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FD" w:rsidRPr="00946AB5" w:rsidRDefault="000866CA" w:rsidP="000C4EFD">
      <w:pPr>
        <w:tabs>
          <w:tab w:val="left" w:pos="6300"/>
        </w:tabs>
        <w:autoSpaceDE w:val="0"/>
        <w:autoSpaceDN w:val="0"/>
        <w:adjustRightInd w:val="0"/>
        <w:jc w:val="center"/>
        <w:rPr>
          <w:rFonts w:ascii="Times New Roman" w:hAnsi="Times New Roman"/>
          <w:b/>
          <w:bCs/>
          <w:sz w:val="24"/>
          <w:szCs w:val="24"/>
          <w:lang w:val="uk-UA"/>
        </w:rPr>
      </w:pPr>
      <w:r>
        <w:rPr>
          <w:rFonts w:ascii="Times New Roman" w:hAnsi="Times New Roman"/>
          <w:b/>
          <w:bCs/>
          <w:sz w:val="24"/>
          <w:szCs w:val="24"/>
          <w:lang w:val="uk-UA"/>
        </w:rPr>
        <w:t>Чернівецька митниця</w:t>
      </w:r>
    </w:p>
    <w:p w:rsidR="000C4EFD" w:rsidRPr="00FF3C21" w:rsidRDefault="000C4EFD" w:rsidP="000C4EFD">
      <w:pPr>
        <w:tabs>
          <w:tab w:val="left" w:pos="6300"/>
        </w:tabs>
        <w:autoSpaceDE w:val="0"/>
        <w:autoSpaceDN w:val="0"/>
        <w:adjustRightInd w:val="0"/>
        <w:ind w:hanging="567"/>
        <w:jc w:val="center"/>
        <w:rPr>
          <w:rFonts w:ascii="Times New Roman" w:hAnsi="Times New Roman"/>
          <w:bCs/>
          <w:sz w:val="24"/>
          <w:szCs w:val="24"/>
          <w:lang w:val="uk-UA"/>
        </w:rPr>
      </w:pPr>
      <w:r w:rsidRPr="00456650">
        <w:rPr>
          <w:rFonts w:ascii="Times New Roman" w:hAnsi="Times New Roman"/>
          <w:b/>
          <w:bCs/>
          <w:sz w:val="24"/>
          <w:szCs w:val="24"/>
          <w:lang w:val="uk-UA"/>
        </w:rPr>
        <w:tab/>
      </w:r>
    </w:p>
    <w:p w:rsidR="000C4EFD" w:rsidRPr="00FF3C21" w:rsidRDefault="000C4EFD" w:rsidP="000C4EFD">
      <w:pPr>
        <w:spacing w:after="0" w:line="240" w:lineRule="auto"/>
        <w:ind w:left="5245"/>
        <w:rPr>
          <w:rFonts w:ascii="Times New Roman" w:hAnsi="Times New Roman" w:cs="Times New Roman"/>
          <w:bCs/>
          <w:sz w:val="24"/>
          <w:szCs w:val="28"/>
        </w:rPr>
      </w:pPr>
      <w:r w:rsidRPr="00FF3C21">
        <w:rPr>
          <w:rFonts w:ascii="Times New Roman" w:hAnsi="Times New Roman" w:cs="Times New Roman"/>
          <w:bCs/>
          <w:sz w:val="24"/>
          <w:szCs w:val="28"/>
        </w:rPr>
        <w:t>ЗАТВЕРДЖЕНО</w:t>
      </w:r>
    </w:p>
    <w:p w:rsidR="000C4EFD" w:rsidRPr="00FF3C21" w:rsidRDefault="000C4EFD"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lang w:val="uk-UA"/>
        </w:rPr>
        <w:t>Протокольним рішенням уповноваженої особи</w:t>
      </w:r>
      <w:r w:rsidRPr="00FF3C21">
        <w:rPr>
          <w:rFonts w:ascii="Times New Roman" w:hAnsi="Times New Roman" w:cs="Times New Roman"/>
          <w:bCs/>
          <w:sz w:val="24"/>
          <w:szCs w:val="28"/>
        </w:rPr>
        <w:t xml:space="preserve"> №</w:t>
      </w:r>
      <w:r w:rsidR="00F70BC9">
        <w:rPr>
          <w:rFonts w:ascii="Times New Roman" w:hAnsi="Times New Roman" w:cs="Times New Roman"/>
          <w:bCs/>
          <w:sz w:val="24"/>
          <w:szCs w:val="28"/>
          <w:lang w:val="uk-UA"/>
        </w:rPr>
        <w:t xml:space="preserve"> </w:t>
      </w:r>
      <w:r w:rsidRPr="00FF3C21">
        <w:rPr>
          <w:rFonts w:ascii="Times New Roman" w:hAnsi="Times New Roman" w:cs="Times New Roman"/>
          <w:bCs/>
          <w:sz w:val="24"/>
          <w:szCs w:val="28"/>
          <w:lang w:val="uk-UA"/>
        </w:rPr>
        <w:t xml:space="preserve"> </w:t>
      </w:r>
      <w:r w:rsidR="001F62B1">
        <w:rPr>
          <w:rFonts w:ascii="Times New Roman" w:hAnsi="Times New Roman" w:cs="Times New Roman"/>
          <w:bCs/>
          <w:sz w:val="24"/>
          <w:szCs w:val="28"/>
          <w:lang w:val="uk-UA"/>
        </w:rPr>
        <w:t>69</w:t>
      </w:r>
      <w:bookmarkStart w:id="0" w:name="_GoBack"/>
      <w:bookmarkEnd w:id="0"/>
    </w:p>
    <w:p w:rsidR="000C4EFD" w:rsidRPr="00FF3C21" w:rsidRDefault="000866CA"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lang w:val="uk-UA"/>
        </w:rPr>
        <w:t>в</w:t>
      </w:r>
      <w:r w:rsidR="000C4EFD" w:rsidRPr="00FF3C21">
        <w:rPr>
          <w:rFonts w:ascii="Times New Roman" w:hAnsi="Times New Roman" w:cs="Times New Roman"/>
          <w:bCs/>
          <w:sz w:val="24"/>
          <w:szCs w:val="28"/>
        </w:rPr>
        <w:t>ід</w:t>
      </w:r>
      <w:r w:rsidRPr="00FF3C21">
        <w:rPr>
          <w:rFonts w:ascii="Times New Roman" w:hAnsi="Times New Roman" w:cs="Times New Roman"/>
          <w:bCs/>
          <w:sz w:val="24"/>
          <w:szCs w:val="28"/>
          <w:lang w:val="uk-UA"/>
        </w:rPr>
        <w:t xml:space="preserve"> </w:t>
      </w:r>
      <w:r w:rsidR="00F70BC9">
        <w:rPr>
          <w:rFonts w:ascii="Times New Roman" w:hAnsi="Times New Roman" w:cs="Times New Roman"/>
          <w:bCs/>
          <w:sz w:val="24"/>
          <w:szCs w:val="28"/>
          <w:lang w:val="uk-UA"/>
        </w:rPr>
        <w:t>14</w:t>
      </w:r>
      <w:r w:rsidR="00D467FE">
        <w:rPr>
          <w:rFonts w:ascii="Times New Roman" w:hAnsi="Times New Roman" w:cs="Times New Roman"/>
          <w:bCs/>
          <w:sz w:val="24"/>
          <w:szCs w:val="28"/>
          <w:lang w:val="uk-UA"/>
        </w:rPr>
        <w:t>.</w:t>
      </w:r>
      <w:r w:rsidR="00F70BC9">
        <w:rPr>
          <w:rFonts w:ascii="Times New Roman" w:hAnsi="Times New Roman" w:cs="Times New Roman"/>
          <w:bCs/>
          <w:sz w:val="24"/>
          <w:szCs w:val="28"/>
          <w:lang w:val="uk-UA"/>
        </w:rPr>
        <w:t>11.</w:t>
      </w:r>
      <w:r w:rsidR="000C4EFD" w:rsidRPr="00FF3C21">
        <w:rPr>
          <w:rFonts w:ascii="Times New Roman" w:hAnsi="Times New Roman" w:cs="Times New Roman"/>
          <w:bCs/>
          <w:sz w:val="24"/>
          <w:szCs w:val="28"/>
        </w:rPr>
        <w:t>202</w:t>
      </w:r>
      <w:r w:rsidR="000C4EFD" w:rsidRPr="00FF3C21">
        <w:rPr>
          <w:rFonts w:ascii="Times New Roman" w:hAnsi="Times New Roman" w:cs="Times New Roman"/>
          <w:bCs/>
          <w:sz w:val="24"/>
          <w:szCs w:val="28"/>
          <w:lang w:val="uk-UA"/>
        </w:rPr>
        <w:t>3</w:t>
      </w:r>
      <w:r w:rsidR="000C4EFD" w:rsidRPr="00FF3C21">
        <w:rPr>
          <w:rFonts w:ascii="Times New Roman" w:hAnsi="Times New Roman" w:cs="Times New Roman"/>
          <w:bCs/>
          <w:sz w:val="24"/>
          <w:szCs w:val="28"/>
        </w:rPr>
        <w:t xml:space="preserve"> рок</w:t>
      </w:r>
      <w:r w:rsidR="000C4EFD" w:rsidRPr="00FF3C21">
        <w:rPr>
          <w:rFonts w:ascii="Times New Roman" w:hAnsi="Times New Roman" w:cs="Times New Roman"/>
          <w:bCs/>
          <w:sz w:val="24"/>
          <w:szCs w:val="28"/>
          <w:lang w:val="uk-UA"/>
        </w:rPr>
        <w:t>у</w:t>
      </w:r>
    </w:p>
    <w:p w:rsidR="000C4EFD" w:rsidRPr="00FF3C21" w:rsidRDefault="000C4EFD"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lang w:val="uk-UA"/>
        </w:rPr>
        <w:t xml:space="preserve">Уповноважена особа  </w:t>
      </w:r>
    </w:p>
    <w:p w:rsidR="00F27E11" w:rsidRPr="00FF3C21" w:rsidRDefault="000C4EFD"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rPr>
        <w:t>___________</w:t>
      </w:r>
      <w:r w:rsidR="000866CA" w:rsidRPr="00FF3C21">
        <w:rPr>
          <w:rFonts w:ascii="Times New Roman" w:hAnsi="Times New Roman" w:cs="Times New Roman"/>
          <w:bCs/>
          <w:sz w:val="24"/>
          <w:szCs w:val="28"/>
          <w:lang w:val="uk-UA"/>
        </w:rPr>
        <w:t>Ю.М. Орловська</w:t>
      </w:r>
    </w:p>
    <w:p w:rsidR="00F27E11" w:rsidRPr="0047695C" w:rsidRDefault="00F27E11" w:rsidP="0047695C">
      <w:pPr>
        <w:spacing w:after="0" w:line="240" w:lineRule="auto"/>
        <w:jc w:val="right"/>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jc w:val="right"/>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rPr>
          <w:rFonts w:ascii="Times New Roman" w:eastAsia="Times New Roman" w:hAnsi="Times New Roman" w:cs="Times New Roman"/>
          <w:b/>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b/>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b/>
          <w:color w:val="000000" w:themeColor="text1"/>
          <w:sz w:val="24"/>
          <w:szCs w:val="24"/>
          <w:lang w:val="uk-UA" w:eastAsia="ru-RU"/>
        </w:rPr>
      </w:pP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 xml:space="preserve">                                                 </w:t>
      </w:r>
    </w:p>
    <w:tbl>
      <w:tblPr>
        <w:tblW w:w="10032" w:type="dxa"/>
        <w:tblLook w:val="0000" w:firstRow="0" w:lastRow="0" w:firstColumn="0" w:lastColumn="0" w:noHBand="0" w:noVBand="0"/>
      </w:tblPr>
      <w:tblGrid>
        <w:gridCol w:w="10032"/>
      </w:tblGrid>
      <w:tr w:rsidR="00E13A8D" w:rsidRPr="00E13A8D">
        <w:tc>
          <w:tcPr>
            <w:tcW w:w="10032" w:type="dxa"/>
            <w:shd w:val="clear" w:color="auto" w:fill="auto"/>
          </w:tcPr>
          <w:p w:rsidR="00F27E11" w:rsidRDefault="00156A3F">
            <w:pPr>
              <w:spacing w:after="0" w:line="240" w:lineRule="auto"/>
              <w:jc w:val="center"/>
              <w:rPr>
                <w:rFonts w:ascii="Times New Roman" w:eastAsia="Times New Roman" w:hAnsi="Times New Roman" w:cs="Times New Roman"/>
                <w:b/>
                <w:bCs/>
                <w:color w:val="000000" w:themeColor="text1"/>
                <w:sz w:val="36"/>
                <w:szCs w:val="36"/>
                <w:lang w:val="uk-UA" w:eastAsia="ru-RU"/>
              </w:rPr>
            </w:pPr>
            <w:r w:rsidRPr="00E13A8D">
              <w:rPr>
                <w:rFonts w:ascii="Times New Roman" w:eastAsia="Times New Roman" w:hAnsi="Times New Roman" w:cs="Times New Roman"/>
                <w:b/>
                <w:bCs/>
                <w:color w:val="000000" w:themeColor="text1"/>
                <w:sz w:val="36"/>
                <w:szCs w:val="36"/>
                <w:lang w:val="uk-UA" w:eastAsia="ru-RU"/>
              </w:rPr>
              <w:t>ТЕНДЕРНА ДОКУМЕНТАЦІЯ</w:t>
            </w:r>
          </w:p>
          <w:p w:rsidR="00C92578" w:rsidRPr="00E13A8D" w:rsidRDefault="00C92578" w:rsidP="00575A62">
            <w:pPr>
              <w:spacing w:after="0" w:line="240" w:lineRule="auto"/>
              <w:jc w:val="center"/>
              <w:rPr>
                <w:rFonts w:ascii="Times New Roman" w:eastAsia="Times New Roman" w:hAnsi="Times New Roman" w:cs="Times New Roman"/>
                <w:b/>
                <w:bCs/>
                <w:color w:val="000000" w:themeColor="text1"/>
                <w:sz w:val="36"/>
                <w:szCs w:val="36"/>
                <w:lang w:val="uk-UA" w:eastAsia="ru-RU"/>
              </w:rPr>
            </w:pPr>
          </w:p>
        </w:tc>
      </w:tr>
    </w:tbl>
    <w:p w:rsidR="00F27E11" w:rsidRPr="00E13A8D" w:rsidRDefault="00156A3F">
      <w:pPr>
        <w:spacing w:after="0" w:line="240" w:lineRule="auto"/>
        <w:rPr>
          <w:rFonts w:ascii="Times New Roman" w:eastAsia="Times New Roman" w:hAnsi="Times New Roman" w:cs="Times New Roman"/>
          <w:color w:val="000000" w:themeColor="text1"/>
          <w:sz w:val="28"/>
          <w:szCs w:val="28"/>
          <w:lang w:val="uk-UA" w:eastAsia="ru-RU"/>
        </w:rPr>
      </w:pPr>
      <w:r w:rsidRPr="00E13A8D">
        <w:rPr>
          <w:rFonts w:ascii="Times New Roman" w:eastAsia="Times New Roman" w:hAnsi="Times New Roman" w:cs="Times New Roman"/>
          <w:color w:val="000000" w:themeColor="text1"/>
          <w:sz w:val="28"/>
          <w:szCs w:val="28"/>
          <w:lang w:val="uk-UA" w:eastAsia="ru-RU"/>
        </w:rPr>
        <w:t xml:space="preserve">                по процедурі</w:t>
      </w:r>
      <w:r w:rsidRPr="00E13A8D">
        <w:rPr>
          <w:rFonts w:ascii="Times New Roman" w:eastAsia="Times New Roman" w:hAnsi="Times New Roman" w:cs="Times New Roman"/>
          <w:b/>
          <w:color w:val="000000" w:themeColor="text1"/>
          <w:sz w:val="28"/>
          <w:szCs w:val="28"/>
          <w:lang w:val="uk-UA" w:eastAsia="ru-RU"/>
        </w:rPr>
        <w:t xml:space="preserve"> Відкриті торги з особливостями</w:t>
      </w:r>
      <w:r w:rsidRPr="00E13A8D">
        <w:rPr>
          <w:rFonts w:ascii="Times New Roman" w:eastAsia="Times New Roman" w:hAnsi="Times New Roman" w:cs="Times New Roman"/>
          <w:color w:val="000000" w:themeColor="text1"/>
          <w:sz w:val="28"/>
          <w:szCs w:val="28"/>
          <w:lang w:val="uk-UA" w:eastAsia="ru-RU"/>
        </w:rPr>
        <w:t xml:space="preserve">   на закупівлю</w:t>
      </w:r>
    </w:p>
    <w:tbl>
      <w:tblPr>
        <w:tblW w:w="4950" w:type="pct"/>
        <w:tblCellMar>
          <w:left w:w="0" w:type="dxa"/>
          <w:right w:w="0" w:type="dxa"/>
        </w:tblCellMar>
        <w:tblLook w:val="04A0" w:firstRow="1" w:lastRow="0" w:firstColumn="1" w:lastColumn="0" w:noHBand="0" w:noVBand="1"/>
      </w:tblPr>
      <w:tblGrid>
        <w:gridCol w:w="9543"/>
      </w:tblGrid>
      <w:tr w:rsidR="00E13A8D" w:rsidRPr="00E13A8D" w:rsidTr="008B2C0A">
        <w:tc>
          <w:tcPr>
            <w:tcW w:w="9543" w:type="dxa"/>
            <w:vAlign w:val="center"/>
          </w:tcPr>
          <w:p w:rsidR="00F27E11" w:rsidRPr="00E13A8D" w:rsidRDefault="00F27E11">
            <w:pPr>
              <w:spacing w:after="0" w:line="240" w:lineRule="auto"/>
              <w:rPr>
                <w:rFonts w:ascii="Times New Roman" w:eastAsia="Times New Roman" w:hAnsi="Times New Roman" w:cs="Times New Roman"/>
                <w:b/>
                <w:bCs/>
                <w:color w:val="000000" w:themeColor="text1"/>
                <w:sz w:val="28"/>
                <w:szCs w:val="24"/>
                <w:lang w:eastAsia="ru-RU"/>
              </w:rPr>
            </w:pPr>
          </w:p>
        </w:tc>
      </w:tr>
    </w:tbl>
    <w:p w:rsidR="00D467FE" w:rsidRDefault="00D467FE" w:rsidP="00D467FE">
      <w:pPr>
        <w:spacing w:after="0" w:line="240" w:lineRule="auto"/>
        <w:jc w:val="center"/>
        <w:rPr>
          <w:rFonts w:ascii="Times New Roman" w:hAnsi="Times New Roman" w:cs="Times New Roman"/>
          <w:b/>
          <w:color w:val="222222"/>
          <w:sz w:val="32"/>
          <w:szCs w:val="32"/>
          <w:shd w:val="clear" w:color="auto" w:fill="FFFFFF"/>
          <w:lang w:val="uk-UA"/>
        </w:rPr>
      </w:pPr>
      <w:r w:rsidRPr="00D467FE">
        <w:rPr>
          <w:rFonts w:ascii="Times New Roman" w:hAnsi="Times New Roman" w:cs="Times New Roman"/>
          <w:b/>
          <w:sz w:val="32"/>
          <w:szCs w:val="32"/>
          <w:lang w:val="uk-UA"/>
        </w:rPr>
        <w:t>«</w:t>
      </w:r>
      <w:r w:rsidRPr="00D467FE">
        <w:rPr>
          <w:rFonts w:ascii="Times New Roman" w:hAnsi="Times New Roman" w:cs="Times New Roman"/>
          <w:b/>
          <w:color w:val="222222"/>
          <w:sz w:val="32"/>
          <w:szCs w:val="32"/>
          <w:shd w:val="clear" w:color="auto" w:fill="FFFFFF"/>
          <w:lang w:val="uk-UA"/>
        </w:rPr>
        <w:t>Електромонтажні роботи»</w:t>
      </w:r>
    </w:p>
    <w:p w:rsidR="00D467FE" w:rsidRDefault="00D467FE" w:rsidP="00D467FE">
      <w:pPr>
        <w:spacing w:after="0" w:line="240" w:lineRule="auto"/>
        <w:jc w:val="center"/>
        <w:rPr>
          <w:rFonts w:ascii="Times New Roman" w:hAnsi="Times New Roman" w:cs="Times New Roman"/>
          <w:b/>
          <w:color w:val="222222"/>
          <w:sz w:val="32"/>
          <w:szCs w:val="32"/>
          <w:shd w:val="clear" w:color="auto" w:fill="FFFFFF"/>
          <w:lang w:val="uk-UA"/>
        </w:rPr>
      </w:pPr>
    </w:p>
    <w:p w:rsidR="00D467FE" w:rsidRPr="00D467FE" w:rsidRDefault="00D467FE" w:rsidP="00D467FE">
      <w:pPr>
        <w:spacing w:after="0" w:line="240" w:lineRule="auto"/>
        <w:jc w:val="center"/>
        <w:rPr>
          <w:rStyle w:val="aff8"/>
          <w:rFonts w:ascii="Times New Roman" w:hAnsi="Times New Roman" w:cs="Times New Roman"/>
          <w:b/>
          <w:color w:val="323232"/>
          <w:sz w:val="32"/>
          <w:szCs w:val="32"/>
          <w:shd w:val="clear" w:color="auto" w:fill="FFFFFF"/>
          <w:lang w:val="uk-UA"/>
        </w:rPr>
      </w:pPr>
      <w:r w:rsidRPr="00D467FE">
        <w:rPr>
          <w:rFonts w:ascii="Times New Roman" w:hAnsi="Times New Roman" w:cs="Times New Roman"/>
          <w:b/>
          <w:color w:val="222222"/>
          <w:sz w:val="32"/>
          <w:szCs w:val="32"/>
          <w:shd w:val="clear" w:color="auto" w:fill="FFFFFF"/>
          <w:lang w:val="uk-UA"/>
        </w:rPr>
        <w:t xml:space="preserve">(код ДК 021:2015 </w:t>
      </w:r>
      <w:hyperlink r:id="rId7" w:history="1">
        <w:r w:rsidRPr="00D467FE">
          <w:rPr>
            <w:rFonts w:ascii="Times New Roman" w:hAnsi="Times New Roman" w:cs="Times New Roman"/>
            <w:b/>
            <w:sz w:val="32"/>
            <w:szCs w:val="32"/>
            <w:lang w:val="uk-UA"/>
          </w:rPr>
          <w:t xml:space="preserve">- </w:t>
        </w:r>
        <w:r w:rsidRPr="00D467FE">
          <w:rPr>
            <w:rStyle w:val="aff8"/>
            <w:rFonts w:ascii="Times New Roman" w:hAnsi="Times New Roman" w:cs="Times New Roman"/>
            <w:b/>
            <w:color w:val="323232"/>
            <w:sz w:val="32"/>
            <w:szCs w:val="32"/>
            <w:shd w:val="clear" w:color="auto" w:fill="FFFFFF"/>
            <w:lang w:val="uk-UA"/>
          </w:rPr>
          <w:t>45310000-3 електромонтажні роботи )</w:t>
        </w:r>
      </w:hyperlink>
    </w:p>
    <w:p w:rsidR="00F27E11" w:rsidRPr="00D467FE" w:rsidRDefault="00F27E11" w:rsidP="00D467FE">
      <w:pPr>
        <w:spacing w:after="0" w:line="240" w:lineRule="auto"/>
        <w:jc w:val="center"/>
        <w:rPr>
          <w:rFonts w:ascii="Times New Roman" w:eastAsia="Times New Roman" w:hAnsi="Times New Roman" w:cs="Times New Roman"/>
          <w:b/>
          <w:bCs/>
          <w:color w:val="000000" w:themeColor="text1"/>
          <w:sz w:val="32"/>
          <w:szCs w:val="32"/>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jc w:val="center"/>
        <w:rPr>
          <w:rFonts w:ascii="Times New Roman" w:eastAsia="Times New Roman" w:hAnsi="Times New Roman" w:cs="Times New Roman"/>
          <w:color w:val="000000" w:themeColor="text1"/>
          <w:sz w:val="24"/>
          <w:szCs w:val="24"/>
          <w:lang w:eastAsia="ru-RU"/>
        </w:rPr>
      </w:pPr>
    </w:p>
    <w:p w:rsidR="00F27E11" w:rsidRPr="00E13A8D" w:rsidRDefault="0047695C">
      <w:pPr>
        <w:spacing w:after="0" w:line="240" w:lineRule="auto"/>
        <w:jc w:val="center"/>
        <w:rPr>
          <w:rFonts w:ascii="Times New Roman" w:eastAsia="Times New Roman" w:hAnsi="Times New Roman" w:cs="Times New Roman"/>
          <w:b/>
          <w:i/>
          <w:color w:val="000000" w:themeColor="text1"/>
          <w:sz w:val="24"/>
          <w:szCs w:val="24"/>
          <w:lang w:val="uk-UA" w:eastAsia="ru-RU"/>
        </w:rPr>
      </w:pPr>
      <w:r>
        <w:rPr>
          <w:rFonts w:ascii="Times New Roman" w:eastAsia="Times New Roman" w:hAnsi="Times New Roman" w:cs="Times New Roman"/>
          <w:b/>
          <w:i/>
          <w:color w:val="000000" w:themeColor="text1"/>
          <w:sz w:val="24"/>
          <w:szCs w:val="24"/>
          <w:lang w:val="uk-UA" w:eastAsia="ru-RU"/>
        </w:rPr>
        <w:t xml:space="preserve"> </w:t>
      </w:r>
    </w:p>
    <w:p w:rsidR="00F27E11" w:rsidRPr="00E13A8D" w:rsidRDefault="00F27E11">
      <w:pPr>
        <w:spacing w:after="0" w:line="240" w:lineRule="auto"/>
        <w:jc w:val="center"/>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jc w:val="center"/>
        <w:rPr>
          <w:rFonts w:ascii="Times New Roman" w:eastAsia="Times New Roman" w:hAnsi="Times New Roman" w:cs="Times New Roman"/>
          <w:color w:val="000000" w:themeColor="text1"/>
          <w:sz w:val="24"/>
          <w:szCs w:val="24"/>
          <w:lang w:val="uk-UA" w:eastAsia="ru-RU"/>
        </w:rPr>
      </w:pP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м. </w:t>
      </w:r>
      <w:r w:rsidR="00946AB5">
        <w:rPr>
          <w:rFonts w:ascii="Times New Roman" w:eastAsia="Times New Roman" w:hAnsi="Times New Roman" w:cs="Times New Roman"/>
          <w:color w:val="000000" w:themeColor="text1"/>
          <w:sz w:val="24"/>
          <w:szCs w:val="24"/>
          <w:lang w:val="uk-UA" w:eastAsia="ru-RU"/>
        </w:rPr>
        <w:t>Чернівці</w:t>
      </w:r>
      <w:r w:rsidRPr="00E13A8D">
        <w:rPr>
          <w:rFonts w:ascii="Times New Roman" w:eastAsia="Times New Roman" w:hAnsi="Times New Roman" w:cs="Times New Roman"/>
          <w:color w:val="000000" w:themeColor="text1"/>
          <w:sz w:val="24"/>
          <w:szCs w:val="24"/>
          <w:lang w:val="uk-UA" w:eastAsia="ru-RU"/>
        </w:rPr>
        <w:t>– 2023</w:t>
      </w: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color w:val="000000" w:themeColor="text1"/>
        </w:rPr>
        <w:br w:type="page"/>
      </w: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bl>
      <w:tblPr>
        <w:tblW w:w="10134" w:type="dxa"/>
        <w:jc w:val="center"/>
        <w:tblLook w:val="0400" w:firstRow="0" w:lastRow="0" w:firstColumn="0" w:lastColumn="0" w:noHBand="0" w:noVBand="1"/>
      </w:tblPr>
      <w:tblGrid>
        <w:gridCol w:w="702"/>
        <w:gridCol w:w="2822"/>
        <w:gridCol w:w="6610"/>
      </w:tblGrid>
      <w:tr w:rsidR="00E13A8D" w:rsidRPr="00E13A8D">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w:t>
            </w:r>
          </w:p>
        </w:tc>
        <w:tc>
          <w:tcPr>
            <w:tcW w:w="9430" w:type="dxa"/>
            <w:gridSpan w:val="2"/>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Розділ 1. Загальні положення</w:t>
            </w:r>
          </w:p>
        </w:tc>
      </w:tr>
      <w:tr w:rsidR="00E13A8D" w:rsidRPr="00E13A8D">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r>
      <w:tr w:rsidR="00E13A8D" w:rsidRPr="004D176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Терміни, які вживаються в тендерній документації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Тендерна документація розроблена відповідно до вимог  Закону України «Про публічні закупівлі» (далі-Закон)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D176D">
              <w:rPr>
                <w:rFonts w:ascii="Times New Roman" w:eastAsia="Times New Roman" w:hAnsi="Times New Roman" w:cs="Times New Roman"/>
                <w:color w:val="000000" w:themeColor="text1"/>
                <w:sz w:val="24"/>
                <w:szCs w:val="24"/>
                <w:lang w:val="uk-UA" w:eastAsia="ru-RU"/>
              </w:rPr>
              <w:t xml:space="preserve"> (зі змінами)</w:t>
            </w:r>
            <w:r w:rsidRPr="00E13A8D">
              <w:rPr>
                <w:rFonts w:ascii="Times New Roman" w:eastAsia="Times New Roman" w:hAnsi="Times New Roman" w:cs="Times New Roman"/>
                <w:color w:val="000000" w:themeColor="text1"/>
                <w:sz w:val="24"/>
                <w:szCs w:val="24"/>
                <w:lang w:val="uk-UA" w:eastAsia="ru-RU"/>
              </w:rPr>
              <w:t xml:space="preserve"> (далі – Особливості). Терміни вживаються у значенні, наведеному в Законі</w:t>
            </w:r>
            <w:r w:rsidR="00575A62">
              <w:rPr>
                <w:rFonts w:ascii="Times New Roman" w:eastAsia="Times New Roman" w:hAnsi="Times New Roman" w:cs="Times New Roman"/>
                <w:color w:val="000000" w:themeColor="text1"/>
                <w:sz w:val="24"/>
                <w:szCs w:val="24"/>
                <w:lang w:val="uk-UA" w:eastAsia="ru-RU"/>
              </w:rPr>
              <w:t xml:space="preserve"> </w:t>
            </w:r>
            <w:r w:rsidR="00575A62" w:rsidRPr="00532525">
              <w:rPr>
                <w:rFonts w:ascii="Times New Roman" w:eastAsia="Times New Roman" w:hAnsi="Times New Roman"/>
                <w:sz w:val="24"/>
                <w:szCs w:val="24"/>
                <w:lang w:val="uk-UA" w:eastAsia="ru-RU"/>
              </w:rPr>
              <w:t>з урахуванням Особливостей.</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замовника торгів</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tc>
      </w:tr>
      <w:tr w:rsidR="004D176D" w:rsidRPr="00946AB5">
        <w:trPr>
          <w:trHeight w:val="703"/>
          <w:jc w:val="center"/>
        </w:trPr>
        <w:tc>
          <w:tcPr>
            <w:tcW w:w="704"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2.1</w:t>
            </w:r>
          </w:p>
        </w:tc>
        <w:tc>
          <w:tcPr>
            <w:tcW w:w="2831"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повне найменування</w:t>
            </w:r>
          </w:p>
        </w:tc>
        <w:tc>
          <w:tcPr>
            <w:tcW w:w="6599" w:type="dxa"/>
            <w:tcBorders>
              <w:top w:val="single" w:sz="4" w:space="0" w:color="000000"/>
              <w:left w:val="single" w:sz="4" w:space="0" w:color="000000"/>
              <w:bottom w:val="single" w:sz="4" w:space="0" w:color="000000"/>
              <w:right w:val="single" w:sz="4" w:space="0" w:color="000000"/>
            </w:tcBorders>
          </w:tcPr>
          <w:p w:rsidR="004D176D" w:rsidRPr="00575A62" w:rsidRDefault="00575A62" w:rsidP="00FF3C21">
            <w:pPr>
              <w:pStyle w:val="1fa"/>
              <w:jc w:val="both"/>
              <w:rPr>
                <w:lang w:val="uk-UA"/>
              </w:rPr>
            </w:pPr>
            <w:r w:rsidRPr="00575A62">
              <w:rPr>
                <w:lang w:val="uk-UA"/>
              </w:rPr>
              <w:t xml:space="preserve">Державна митна служба в особі </w:t>
            </w:r>
            <w:r w:rsidR="00FF3C21">
              <w:rPr>
                <w:lang w:val="uk-UA"/>
              </w:rPr>
              <w:t>Чернівецької митниці</w:t>
            </w:r>
            <w:r w:rsidRPr="00575A62">
              <w:rPr>
                <w:lang w:val="uk-UA"/>
              </w:rPr>
              <w:t>, як в</w:t>
            </w:r>
            <w:r w:rsidR="00FF3C21">
              <w:rPr>
                <w:lang w:val="uk-UA"/>
              </w:rPr>
              <w:t>і</w:t>
            </w:r>
            <w:r w:rsidRPr="00575A62">
              <w:rPr>
                <w:lang w:val="uk-UA"/>
              </w:rPr>
              <w:t>докремлений підрозділ</w:t>
            </w:r>
          </w:p>
        </w:tc>
      </w:tr>
      <w:tr w:rsidR="004D176D" w:rsidRPr="00946AB5">
        <w:trPr>
          <w:trHeight w:val="290"/>
          <w:jc w:val="center"/>
        </w:trPr>
        <w:tc>
          <w:tcPr>
            <w:tcW w:w="704"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2.2</w:t>
            </w:r>
          </w:p>
        </w:tc>
        <w:tc>
          <w:tcPr>
            <w:tcW w:w="2831"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місцезнаходження</w:t>
            </w:r>
          </w:p>
        </w:tc>
        <w:tc>
          <w:tcPr>
            <w:tcW w:w="6599" w:type="dxa"/>
            <w:tcBorders>
              <w:top w:val="single" w:sz="4" w:space="0" w:color="000000"/>
              <w:left w:val="single" w:sz="4" w:space="0" w:color="000000"/>
              <w:bottom w:val="single" w:sz="4" w:space="0" w:color="000000"/>
              <w:right w:val="single" w:sz="4" w:space="0" w:color="000000"/>
            </w:tcBorders>
          </w:tcPr>
          <w:p w:rsidR="004D176D" w:rsidRPr="00575A62" w:rsidRDefault="000866CA" w:rsidP="004D176D">
            <w:pPr>
              <w:pStyle w:val="Affff1"/>
              <w:widowControl w:val="0"/>
              <w:suppressAutoHyphens/>
              <w:jc w:val="both"/>
            </w:pPr>
            <w:r w:rsidRPr="00575A62">
              <w:rPr>
                <w:rFonts w:ascii="Times New Roman" w:hAnsi="Times New Roman"/>
                <w:sz w:val="24"/>
                <w:szCs w:val="24"/>
              </w:rPr>
              <w:t>вул. Руська, 248-м, Чернівці, Чернівецька область, Україна, 58023</w:t>
            </w:r>
          </w:p>
        </w:tc>
      </w:tr>
      <w:tr w:rsidR="004D176D" w:rsidRPr="000866CA">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2.3</w:t>
            </w:r>
          </w:p>
        </w:tc>
        <w:tc>
          <w:tcPr>
            <w:tcW w:w="2831"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99" w:type="dxa"/>
            <w:tcBorders>
              <w:top w:val="single" w:sz="4" w:space="0" w:color="000000"/>
              <w:left w:val="single" w:sz="4" w:space="0" w:color="000000"/>
              <w:bottom w:val="single" w:sz="4" w:space="0" w:color="000000"/>
              <w:right w:val="single" w:sz="4" w:space="0" w:color="000000"/>
            </w:tcBorders>
          </w:tcPr>
          <w:p w:rsidR="004D176D" w:rsidRPr="00575A62" w:rsidRDefault="000866CA" w:rsidP="00575A62">
            <w:pPr>
              <w:jc w:val="both"/>
              <w:rPr>
                <w:rFonts w:ascii="Times New Roman" w:hAnsi="Times New Roman" w:cs="Times New Roman"/>
                <w:sz w:val="24"/>
                <w:szCs w:val="24"/>
                <w:lang w:val="uk-UA"/>
              </w:rPr>
            </w:pPr>
            <w:r w:rsidRPr="00575A62">
              <w:rPr>
                <w:rFonts w:ascii="Times New Roman" w:hAnsi="Times New Roman"/>
                <w:sz w:val="24"/>
                <w:szCs w:val="24"/>
              </w:rPr>
              <w:t>Орловська Юлія Миколаївна, уповноважена особа, вул. Руська, 248-м, Чернівці, Чернівецька область, Україна, 58023, тел. +380372553897, e-mail: cv.</w:t>
            </w:r>
            <w:r w:rsidR="00575A62">
              <w:rPr>
                <w:rFonts w:ascii="Times New Roman" w:hAnsi="Times New Roman"/>
                <w:sz w:val="24"/>
                <w:szCs w:val="24"/>
                <w:lang w:val="en-US"/>
              </w:rPr>
              <w:t>post</w:t>
            </w:r>
            <w:r w:rsidRPr="00575A62">
              <w:rPr>
                <w:rFonts w:ascii="Times New Roman" w:hAnsi="Times New Roman"/>
                <w:sz w:val="24"/>
                <w:szCs w:val="24"/>
              </w:rPr>
              <w:t>@customs.gov.ua.</w:t>
            </w:r>
          </w:p>
        </w:tc>
      </w:tr>
      <w:tr w:rsidR="00E13A8D" w:rsidRPr="00E13A8D">
        <w:trPr>
          <w:trHeight w:val="216"/>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Процедура закупівлі</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відкриті торги з особливостями</w:t>
            </w:r>
          </w:p>
        </w:tc>
      </w:tr>
      <w:tr w:rsidR="00E13A8D" w:rsidRPr="00E13A8D">
        <w:trPr>
          <w:trHeight w:val="48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предмет закупівлі</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i/>
                <w:color w:val="000000" w:themeColor="text1"/>
                <w:sz w:val="24"/>
                <w:szCs w:val="24"/>
                <w:lang w:val="uk-UA" w:eastAsia="ru-RU"/>
              </w:rPr>
              <w:t> </w:t>
            </w:r>
          </w:p>
        </w:tc>
      </w:tr>
      <w:tr w:rsidR="00E13A8D" w:rsidRPr="001F62B1">
        <w:trPr>
          <w:trHeight w:val="355"/>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4.1</w:t>
            </w:r>
          </w:p>
        </w:tc>
        <w:tc>
          <w:tcPr>
            <w:tcW w:w="2831"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назва предмета закупівлі</w:t>
            </w:r>
          </w:p>
        </w:tc>
        <w:tc>
          <w:tcPr>
            <w:tcW w:w="6599" w:type="dxa"/>
            <w:tcBorders>
              <w:top w:val="single" w:sz="4" w:space="0" w:color="000000"/>
              <w:left w:val="single" w:sz="4" w:space="0" w:color="000000"/>
              <w:bottom w:val="single" w:sz="4" w:space="0" w:color="000000"/>
              <w:right w:val="single" w:sz="4" w:space="0" w:color="000000"/>
            </w:tcBorders>
          </w:tcPr>
          <w:p w:rsidR="00D467FE" w:rsidRPr="00D467FE" w:rsidRDefault="00D467FE" w:rsidP="00D467FE">
            <w:pPr>
              <w:spacing w:after="0" w:line="240" w:lineRule="auto"/>
              <w:jc w:val="both"/>
              <w:rPr>
                <w:rStyle w:val="aff8"/>
                <w:rFonts w:ascii="Times New Roman" w:hAnsi="Times New Roman" w:cs="Times New Roman"/>
                <w:color w:val="323232"/>
                <w:shd w:val="clear" w:color="auto" w:fill="FFFFFF"/>
                <w:lang w:val="uk-UA"/>
              </w:rPr>
            </w:pPr>
            <w:r w:rsidRPr="00D467FE">
              <w:rPr>
                <w:rFonts w:ascii="Times New Roman" w:hAnsi="Times New Roman" w:cs="Times New Roman"/>
                <w:sz w:val="24"/>
                <w:szCs w:val="24"/>
                <w:lang w:val="uk-UA"/>
              </w:rPr>
              <w:t>«</w:t>
            </w:r>
            <w:r w:rsidRPr="00D467FE">
              <w:rPr>
                <w:rFonts w:ascii="Times New Roman" w:hAnsi="Times New Roman" w:cs="Times New Roman"/>
                <w:color w:val="222222"/>
                <w:sz w:val="24"/>
                <w:szCs w:val="24"/>
                <w:shd w:val="clear" w:color="auto" w:fill="FFFFFF"/>
                <w:lang w:val="uk-UA"/>
              </w:rPr>
              <w:t xml:space="preserve">Електромонтажні роботи» (код ДК 021:2015 </w:t>
            </w:r>
            <w:hyperlink r:id="rId8" w:history="1">
              <w:r w:rsidRPr="00D467FE">
                <w:rPr>
                  <w:rFonts w:ascii="Times New Roman" w:hAnsi="Times New Roman" w:cs="Times New Roman"/>
                  <w:lang w:val="uk-UA"/>
                </w:rPr>
                <w:t xml:space="preserve">- </w:t>
              </w:r>
              <w:r w:rsidRPr="00D467FE">
                <w:rPr>
                  <w:rStyle w:val="aff8"/>
                  <w:rFonts w:ascii="Times New Roman" w:hAnsi="Times New Roman" w:cs="Times New Roman"/>
                  <w:color w:val="323232"/>
                  <w:shd w:val="clear" w:color="auto" w:fill="FFFFFF"/>
                  <w:lang w:val="uk-UA"/>
                </w:rPr>
                <w:t>45310000-3 електромонтажні роботи )</w:t>
              </w:r>
            </w:hyperlink>
          </w:p>
          <w:p w:rsidR="00AB4F06" w:rsidRDefault="00AB4F06" w:rsidP="00AB4F06">
            <w:pPr>
              <w:rPr>
                <w:rFonts w:ascii="Times New Roman" w:hAnsi="Times New Roman" w:cs="Times New Roman"/>
                <w:sz w:val="24"/>
                <w:szCs w:val="24"/>
                <w:lang w:val="uk-UA"/>
              </w:rPr>
            </w:pPr>
          </w:p>
          <w:p w:rsidR="00AB4F06" w:rsidRPr="001247F4" w:rsidRDefault="00AB4F06" w:rsidP="00AB4F06">
            <w:pPr>
              <w:rPr>
                <w:rFonts w:ascii="Times New Roman" w:hAnsi="Times New Roman" w:cs="Times New Roman"/>
                <w:bCs/>
                <w:sz w:val="24"/>
                <w:szCs w:val="24"/>
                <w:lang w:val="uk-UA"/>
              </w:rPr>
            </w:pPr>
            <w:r w:rsidRPr="001247F4">
              <w:rPr>
                <w:rFonts w:ascii="Times New Roman" w:hAnsi="Times New Roman" w:cs="Times New Roman"/>
                <w:sz w:val="24"/>
                <w:szCs w:val="24"/>
                <w:lang w:val="uk-UA"/>
              </w:rPr>
              <w:t>Ремонт кабельної</w:t>
            </w:r>
            <w:r>
              <w:rPr>
                <w:rFonts w:ascii="Times New Roman" w:hAnsi="Times New Roman" w:cs="Times New Roman"/>
                <w:sz w:val="24"/>
                <w:szCs w:val="24"/>
                <w:lang w:val="uk-UA"/>
              </w:rPr>
              <w:t xml:space="preserve"> лінії 10 кВ: заміна муфти з’єднування </w:t>
            </w:r>
          </w:p>
          <w:p w:rsidR="00F27E11" w:rsidRPr="00D467FE" w:rsidRDefault="00F27E11" w:rsidP="00C03DD5">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Закупівля здійснюється щодо предмету закупівлі в цілому.</w:t>
            </w:r>
          </w:p>
          <w:p w:rsidR="00F27E11" w:rsidRPr="00E13A8D" w:rsidRDefault="00F27E11">
            <w:pPr>
              <w:keepNext/>
              <w:keepLines/>
              <w:spacing w:after="0" w:line="240" w:lineRule="auto"/>
              <w:ind w:right="120"/>
              <w:jc w:val="both"/>
              <w:rPr>
                <w:rFonts w:ascii="Times New Roman" w:eastAsia="Times New Roman" w:hAnsi="Times New Roman" w:cs="Times New Roman"/>
                <w:i/>
                <w:color w:val="000000" w:themeColor="text1"/>
                <w:sz w:val="24"/>
                <w:szCs w:val="24"/>
                <w:lang w:val="uk-UA" w:eastAsia="ru-RU"/>
              </w:rPr>
            </w:pPr>
          </w:p>
        </w:tc>
      </w:tr>
      <w:tr w:rsidR="00E13A8D" w:rsidRPr="00946AB5">
        <w:trPr>
          <w:trHeight w:val="526"/>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4.3</w:t>
            </w:r>
          </w:p>
        </w:tc>
        <w:tc>
          <w:tcPr>
            <w:tcW w:w="2831" w:type="dxa"/>
            <w:tcBorders>
              <w:top w:val="single" w:sz="4" w:space="0" w:color="000000"/>
              <w:left w:val="single" w:sz="4" w:space="0" w:color="000000"/>
              <w:bottom w:val="single" w:sz="4" w:space="0" w:color="000000"/>
              <w:right w:val="single" w:sz="4" w:space="0" w:color="000000"/>
            </w:tcBorders>
          </w:tcPr>
          <w:p w:rsidR="00F27E11" w:rsidRPr="00575A62"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 xml:space="preserve">кількість товару та місце його поставки </w:t>
            </w:r>
          </w:p>
        </w:tc>
        <w:tc>
          <w:tcPr>
            <w:tcW w:w="6599" w:type="dxa"/>
            <w:tcBorders>
              <w:top w:val="single" w:sz="4" w:space="0" w:color="000000"/>
              <w:left w:val="single" w:sz="4" w:space="0" w:color="000000"/>
              <w:bottom w:val="single" w:sz="4" w:space="0" w:color="000000"/>
              <w:right w:val="single" w:sz="4" w:space="0" w:color="000000"/>
            </w:tcBorders>
          </w:tcPr>
          <w:p w:rsidR="000866CA" w:rsidRPr="00575A62" w:rsidRDefault="00156A3F" w:rsidP="000866CA">
            <w:pPr>
              <w:widowControl w:val="0"/>
              <w:spacing w:after="0" w:line="240" w:lineRule="auto"/>
              <w:ind w:hanging="2"/>
              <w:jc w:val="both"/>
              <w:rPr>
                <w:rFonts w:ascii="Times New Roman" w:hAnsi="Times New Roman"/>
                <w:color w:val="000000" w:themeColor="text1"/>
                <w:sz w:val="24"/>
                <w:szCs w:val="24"/>
                <w:lang w:val="uk-UA"/>
              </w:rPr>
            </w:pPr>
            <w:r w:rsidRPr="00575A62">
              <w:rPr>
                <w:rFonts w:ascii="Times New Roman" w:hAnsi="Times New Roman"/>
                <w:color w:val="000000" w:themeColor="text1"/>
                <w:sz w:val="24"/>
                <w:szCs w:val="24"/>
                <w:lang w:val="uk-UA"/>
              </w:rPr>
              <w:t xml:space="preserve">Місце: </w:t>
            </w:r>
            <w:r w:rsidR="00D467FE">
              <w:rPr>
                <w:rFonts w:ascii="Times New Roman" w:hAnsi="Times New Roman"/>
                <w:color w:val="000000" w:themeColor="text1"/>
                <w:sz w:val="24"/>
                <w:szCs w:val="24"/>
                <w:lang w:val="uk-UA"/>
              </w:rPr>
              <w:t>смт. Кельменці, вул.. Партизанська 12</w:t>
            </w:r>
          </w:p>
          <w:p w:rsidR="00F27E11" w:rsidRPr="00575A62" w:rsidRDefault="00D467FE" w:rsidP="00D467FE">
            <w:pPr>
              <w:widowControl w:val="0"/>
              <w:spacing w:after="0" w:line="240" w:lineRule="auto"/>
              <w:ind w:hanging="2"/>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 послуга</w:t>
            </w:r>
          </w:p>
        </w:tc>
      </w:tr>
      <w:tr w:rsidR="00E13A8D" w:rsidRPr="00E13A8D">
        <w:trPr>
          <w:trHeight w:val="268"/>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4.4</w:t>
            </w:r>
          </w:p>
        </w:tc>
        <w:tc>
          <w:tcPr>
            <w:tcW w:w="2831"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599" w:type="dxa"/>
            <w:tcBorders>
              <w:top w:val="single" w:sz="4" w:space="0" w:color="000000"/>
              <w:left w:val="single" w:sz="4" w:space="0" w:color="000000"/>
              <w:bottom w:val="single" w:sz="4" w:space="0" w:color="000000"/>
              <w:right w:val="single" w:sz="4" w:space="0" w:color="000000"/>
            </w:tcBorders>
          </w:tcPr>
          <w:p w:rsidR="00F27E11" w:rsidRPr="00575A62" w:rsidRDefault="000866CA">
            <w:pPr>
              <w:widowControl w:val="0"/>
              <w:spacing w:after="0" w:line="240" w:lineRule="auto"/>
              <w:ind w:hanging="2"/>
              <w:jc w:val="both"/>
              <w:rPr>
                <w:rFonts w:ascii="Times New Roman" w:eastAsia="Times New Roman" w:hAnsi="Times New Roman" w:cs="Times New Roman"/>
                <w:color w:val="000000" w:themeColor="text1"/>
                <w:sz w:val="24"/>
                <w:szCs w:val="24"/>
                <w:lang w:val="uk-UA"/>
              </w:rPr>
            </w:pPr>
            <w:r w:rsidRPr="00575A62">
              <w:rPr>
                <w:rFonts w:ascii="Times New Roman" w:eastAsia="Times New Roman" w:hAnsi="Times New Roman" w:cs="Times New Roman"/>
                <w:color w:val="000000" w:themeColor="text1"/>
                <w:sz w:val="24"/>
                <w:szCs w:val="24"/>
                <w:lang w:val="uk-UA"/>
              </w:rPr>
              <w:t>До 31.12.2023</w:t>
            </w:r>
          </w:p>
        </w:tc>
      </w:tr>
      <w:tr w:rsidR="00E13A8D" w:rsidRPr="00E13A8D">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Недискримінація учасників</w:t>
            </w:r>
            <w:r w:rsidRPr="00E13A8D">
              <w:rPr>
                <w:rFonts w:eastAsia="Calibri" w:cs="Calibri"/>
                <w:color w:val="000000" w:themeColor="text1"/>
                <w:lang w:val="uk-UA" w:eastAsia="ru-RU"/>
              </w:rPr>
              <w:t xml:space="preserve"> </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громадяни Російської Федерації, крім тих, що проживають на території України на законних підставах;</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юридичні особи, створені та зареєстровані відповідно до законодавства Російської Федерації;</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Зазначене обмеження не застосовується до юридичних осіб, утворених та зареєстрованих відповідно до законодавства України:</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Відповідно до абз. 2 п. 2 Постанови Кабінету Міністрів України від 12 жовтня 2022 р. № 1178 замовникам </w:t>
            </w:r>
            <w:r w:rsidRPr="00E13A8D">
              <w:rPr>
                <w:rFonts w:ascii="Times New Roman" w:eastAsia="Times New Roman" w:hAnsi="Times New Roman" w:cs="Times New Roman"/>
                <w:color w:val="000000" w:themeColor="text1"/>
                <w:sz w:val="24"/>
                <w:szCs w:val="24"/>
                <w:lang w:val="uk-UA" w:eastAsia="ru-RU"/>
              </w:rPr>
              <w:lastRenderedPageBreak/>
              <w:t>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F27E11" w:rsidRPr="00E13A8D" w:rsidRDefault="00156A3F">
            <w:pPr>
              <w:keepNext/>
              <w:keepLines/>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6</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Валюта, у якій повинна бути зазначена ціна тендерної пропозиції</w:t>
            </w:r>
            <w:r w:rsidRPr="00E13A8D">
              <w:rPr>
                <w:rFonts w:eastAsia="Calibri" w:cs="Calibri"/>
                <w:color w:val="000000" w:themeColor="text1"/>
                <w:lang w:val="uk-UA" w:eastAsia="ru-RU"/>
              </w:rPr>
              <w:t xml:space="preserve"> </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keepNext/>
              <w:keepLines/>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E13A8D">
              <w:rPr>
                <w:rFonts w:eastAsia="Calibri" w:cs="Calibri"/>
                <w:color w:val="000000" w:themeColor="text1"/>
                <w:lang w:val="uk-UA" w:eastAsia="ru-RU"/>
              </w:rPr>
              <w:t xml:space="preserve"> </w:t>
            </w:r>
            <w:r w:rsidRPr="00E13A8D">
              <w:rPr>
                <w:rFonts w:ascii="Times New Roman" w:eastAsia="Times New Roman" w:hAnsi="Times New Roman" w:cs="Times New Roman"/>
                <w:b/>
                <w:i/>
                <w:color w:val="000000" w:themeColor="text1"/>
                <w:sz w:val="24"/>
                <w:szCs w:val="24"/>
                <w:lang w:val="uk-UA" w:eastAsia="ru-RU"/>
              </w:rPr>
              <w:t>У разі якщо учасником процедури закупівлі є нерезидент</w:t>
            </w:r>
            <w:r w:rsidRPr="00E13A8D">
              <w:rPr>
                <w:rFonts w:ascii="Times New Roman" w:eastAsia="Times New Roman" w:hAnsi="Times New Roman" w:cs="Times New Roman"/>
                <w:b/>
                <w:color w:val="000000" w:themeColor="text1"/>
                <w:sz w:val="24"/>
                <w:szCs w:val="24"/>
                <w:lang w:val="uk-UA" w:eastAsia="ru-RU"/>
              </w:rPr>
              <w:t xml:space="preserve">,  </w:t>
            </w:r>
            <w:r w:rsidRPr="00E13A8D">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E13A8D" w:rsidRPr="00E13A8D">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Мова (мови), якою  (якими) повинні бути  складені тендерні пропозиції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13A8D" w:rsidRPr="00E13A8D">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Розділ 2. Порядок унесення змін та надання роз’яснень до тендерної документації</w:t>
            </w:r>
          </w:p>
        </w:tc>
      </w:tr>
      <w:tr w:rsidR="00E13A8D" w:rsidRPr="001F62B1">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Процедура надання роз’яснень щодо тендерної документації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3A8D">
              <w:rPr>
                <w:rFonts w:ascii="Times New Roman" w:eastAsia="Times New Roman" w:hAnsi="Times New Roman" w:cs="Times New Roman"/>
                <w:b/>
                <w:i/>
                <w:color w:val="000000" w:themeColor="text1"/>
                <w:sz w:val="24"/>
                <w:szCs w:val="24"/>
                <w:lang w:val="uk-UA" w:eastAsia="ru-RU"/>
              </w:rPr>
              <w:t>протягом трьох робочих днів</w:t>
            </w:r>
            <w:r w:rsidRPr="00E13A8D">
              <w:rPr>
                <w:rFonts w:ascii="Times New Roman" w:eastAsia="Times New Roman" w:hAnsi="Times New Roman" w:cs="Times New Roman"/>
                <w:color w:val="000000" w:themeColor="text1"/>
                <w:sz w:val="24"/>
                <w:szCs w:val="24"/>
                <w:lang w:val="uk-UA"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E13A8D">
              <w:rPr>
                <w:rFonts w:eastAsia="Calibri" w:cs="Calibri"/>
                <w:color w:val="000000" w:themeColor="text1"/>
                <w:lang w:val="uk-UA" w:eastAsia="ru-RU"/>
              </w:rPr>
              <w:t xml:space="preserve"> </w:t>
            </w:r>
            <w:r w:rsidRPr="00E13A8D">
              <w:rPr>
                <w:rFonts w:ascii="Times New Roman" w:eastAsia="Times New Roman" w:hAnsi="Times New Roman" w:cs="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3A8D">
              <w:rPr>
                <w:rFonts w:ascii="Times New Roman" w:eastAsia="Times New Roman" w:hAnsi="Times New Roman" w:cs="Times New Roman"/>
                <w:b/>
                <w:i/>
                <w:color w:val="000000" w:themeColor="text1"/>
                <w:sz w:val="24"/>
                <w:szCs w:val="24"/>
                <w:lang w:val="uk-UA" w:eastAsia="ru-RU"/>
              </w:rPr>
              <w:t xml:space="preserve">не менш як на чотири дні. </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Внесення змін до тендерної документації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3A8D">
              <w:rPr>
                <w:rFonts w:ascii="Times New Roman" w:eastAsia="Times New Roman" w:hAnsi="Times New Roman" w:cs="Times New Roman"/>
                <w:b/>
                <w:i/>
                <w:color w:val="000000" w:themeColor="text1"/>
                <w:sz w:val="24"/>
                <w:szCs w:val="24"/>
                <w:lang w:val="uk-UA" w:eastAsia="ru-RU"/>
              </w:rPr>
              <w:t>не менше чотирьох днів.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13A8D" w:rsidRPr="00E13A8D">
        <w:trPr>
          <w:trHeight w:val="48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Розділ 3. Інструкція з підготовки тендерної пропозиції</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Зміст і спосіб подання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F27E11" w:rsidRPr="0047695C" w:rsidRDefault="00156A3F" w:rsidP="004D176D">
            <w:pPr>
              <w:pStyle w:val="af9"/>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7695C">
              <w:rPr>
                <w:rFonts w:ascii="Times New Roman" w:eastAsia="Times New Roman" w:hAnsi="Times New Roman" w:cs="Times New Roman"/>
                <w:color w:val="000000" w:themeColor="text1"/>
                <w:sz w:val="24"/>
                <w:szCs w:val="24"/>
                <w:lang w:val="uk-UA" w:eastAsia="ru-RU"/>
              </w:rPr>
              <w:t xml:space="preserve">заповненою та підписаною тендерною пропозицією </w:t>
            </w:r>
            <w:r w:rsidRPr="0047695C">
              <w:rPr>
                <w:rFonts w:ascii="Times New Roman" w:eastAsia="Times New Roman" w:hAnsi="Times New Roman" w:cs="Times New Roman"/>
                <w:b/>
                <w:i/>
                <w:color w:val="000000" w:themeColor="text1"/>
                <w:sz w:val="24"/>
                <w:szCs w:val="24"/>
                <w:lang w:val="uk-UA" w:eastAsia="ru-RU"/>
              </w:rPr>
              <w:t>згідно Додатку 4</w:t>
            </w:r>
            <w:r w:rsidRPr="0047695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інформацією та документами про відповідність кваліфікаціним критеріям та інформацією щодо відсутності підстав, установлених </w:t>
            </w:r>
            <w:r w:rsidR="00C92578" w:rsidRPr="00E13A8D">
              <w:rPr>
                <w:rFonts w:ascii="Times New Roman" w:eastAsia="Times New Roman" w:hAnsi="Times New Roman" w:cs="Times New Roman"/>
                <w:color w:val="000000" w:themeColor="text1"/>
                <w:sz w:val="24"/>
                <w:szCs w:val="24"/>
                <w:lang w:val="uk-UA" w:eastAsia="ru-RU"/>
              </w:rPr>
              <w:t>пунктом</w:t>
            </w:r>
            <w:r w:rsidRPr="00E13A8D">
              <w:rPr>
                <w:rFonts w:ascii="Times New Roman" w:eastAsia="Times New Roman" w:hAnsi="Times New Roman" w:cs="Times New Roman"/>
                <w:color w:val="000000" w:themeColor="text1"/>
                <w:sz w:val="24"/>
                <w:szCs w:val="24"/>
                <w:lang w:val="uk-UA" w:eastAsia="ru-RU"/>
              </w:rPr>
              <w:t xml:space="preserve"> 44 Особливостей – </w:t>
            </w:r>
            <w:r w:rsidRPr="00E13A8D">
              <w:rPr>
                <w:rFonts w:ascii="Times New Roman" w:eastAsia="Times New Roman" w:hAnsi="Times New Roman" w:cs="Times New Roman"/>
                <w:b/>
                <w:i/>
                <w:color w:val="000000" w:themeColor="text1"/>
                <w:sz w:val="24"/>
                <w:szCs w:val="24"/>
                <w:lang w:val="uk-UA" w:eastAsia="ru-RU"/>
              </w:rPr>
              <w:t>згідно Додатку 1</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eastAsia="ru-RU"/>
              </w:rPr>
              <w:t>лист</w:t>
            </w:r>
            <w:proofErr w:type="gramStart"/>
            <w:r w:rsidRPr="00E13A8D">
              <w:rPr>
                <w:rFonts w:ascii="Times New Roman" w:eastAsia="Times New Roman" w:hAnsi="Times New Roman" w:cs="Times New Roman"/>
                <w:color w:val="000000" w:themeColor="text1"/>
                <w:sz w:val="24"/>
                <w:szCs w:val="24"/>
                <w:lang w:val="en-US" w:eastAsia="ru-RU"/>
              </w:rPr>
              <w:t>o</w:t>
            </w:r>
            <w:proofErr w:type="gramEnd"/>
            <w:r w:rsidRPr="00E13A8D">
              <w:rPr>
                <w:rFonts w:ascii="Times New Roman" w:eastAsia="Times New Roman" w:hAnsi="Times New Roman" w:cs="Times New Roman"/>
                <w:color w:val="000000" w:themeColor="text1"/>
                <w:sz w:val="24"/>
                <w:szCs w:val="24"/>
                <w:lang w:val="uk-UA" w:eastAsia="ru-RU"/>
              </w:rPr>
              <w:t>м</w:t>
            </w:r>
            <w:r w:rsidRPr="00E13A8D">
              <w:rPr>
                <w:rFonts w:ascii="Times New Roman" w:eastAsia="Times New Roman" w:hAnsi="Times New Roman" w:cs="Times New Roman"/>
                <w:color w:val="000000" w:themeColor="text1"/>
                <w:sz w:val="24"/>
                <w:szCs w:val="24"/>
                <w:lang w:eastAsia="ru-RU"/>
              </w:rPr>
              <w:t xml:space="preserve">-згодою з </w:t>
            </w:r>
            <w:r w:rsidRPr="00E13A8D">
              <w:rPr>
                <w:rFonts w:ascii="Times New Roman" w:eastAsia="Times New Roman" w:hAnsi="Times New Roman" w:cs="Times New Roman"/>
                <w:color w:val="000000" w:themeColor="text1"/>
                <w:sz w:val="24"/>
                <w:szCs w:val="24"/>
                <w:lang w:val="uk-UA" w:eastAsia="ru-RU"/>
              </w:rPr>
              <w:t xml:space="preserve">проектом договором </w:t>
            </w:r>
            <w:r w:rsidRPr="00E13A8D">
              <w:rPr>
                <w:rFonts w:ascii="Times New Roman" w:eastAsia="Times New Roman" w:hAnsi="Times New Roman" w:cs="Times New Roman"/>
                <w:color w:val="000000" w:themeColor="text1"/>
                <w:sz w:val="24"/>
                <w:szCs w:val="24"/>
                <w:lang w:eastAsia="ru-RU"/>
              </w:rPr>
              <w:t xml:space="preserve">договору, його істотними умовами, проект договору викладено </w:t>
            </w:r>
            <w:r w:rsidRPr="00E13A8D">
              <w:rPr>
                <w:rFonts w:ascii="Times New Roman" w:eastAsia="Times New Roman" w:hAnsi="Times New Roman" w:cs="Times New Roman"/>
                <w:b/>
                <w:i/>
                <w:color w:val="000000" w:themeColor="text1"/>
                <w:sz w:val="24"/>
                <w:szCs w:val="24"/>
                <w:lang w:val="uk-UA" w:eastAsia="ru-RU"/>
              </w:rPr>
              <w:t>в Додатку 2</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E13A8D">
              <w:rPr>
                <w:rFonts w:ascii="Times New Roman" w:eastAsia="Times New Roman" w:hAnsi="Times New Roman" w:cs="Times New Roman"/>
                <w:b/>
                <w:i/>
                <w:color w:val="000000" w:themeColor="text1"/>
                <w:sz w:val="24"/>
                <w:szCs w:val="24"/>
                <w:lang w:val="uk-UA" w:eastAsia="ru-RU"/>
              </w:rPr>
              <w:t>згідно з Додатком 3</w:t>
            </w:r>
            <w:r w:rsidRPr="00E13A8D">
              <w:rPr>
                <w:rFonts w:ascii="Times New Roman" w:eastAsia="Times New Roman" w:hAnsi="Times New Roman" w:cs="Times New Roman"/>
                <w:color w:val="000000" w:themeColor="text1"/>
                <w:sz w:val="24"/>
                <w:szCs w:val="24"/>
                <w:lang w:val="uk-UA" w:eastAsia="ru-RU"/>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D176D" w:rsidRPr="00283BC8" w:rsidRDefault="004D176D" w:rsidP="004D176D">
            <w:pPr>
              <w:pStyle w:val="af9"/>
              <w:numPr>
                <w:ilvl w:val="0"/>
                <w:numId w:val="4"/>
              </w:numPr>
              <w:suppressAutoHyphens w:val="0"/>
              <w:spacing w:after="0" w:line="240" w:lineRule="auto"/>
              <w:jc w:val="both"/>
              <w:rPr>
                <w:rFonts w:ascii="Times New Roman" w:eastAsia="Times New Roman" w:hAnsi="Times New Roman"/>
                <w:color w:val="000000" w:themeColor="text1"/>
                <w:sz w:val="24"/>
                <w:szCs w:val="24"/>
                <w:lang w:val="uk-UA" w:eastAsia="ru-RU"/>
              </w:rPr>
            </w:pPr>
            <w:r w:rsidRPr="00283BC8">
              <w:rPr>
                <w:rFonts w:ascii="Times New Roman" w:eastAsia="Times New Roman" w:hAnsi="Times New Roman"/>
                <w:color w:val="000000" w:themeColor="text1"/>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D176D" w:rsidRPr="00705A17" w:rsidRDefault="004D176D" w:rsidP="004D176D">
            <w:pPr>
              <w:spacing w:after="0" w:line="240" w:lineRule="auto"/>
              <w:jc w:val="both"/>
              <w:rPr>
                <w:rFonts w:ascii="Times New Roman" w:eastAsia="Times New Roman" w:hAnsi="Times New Roman"/>
                <w:b/>
                <w:bCs/>
                <w:i/>
                <w:iCs/>
                <w:sz w:val="24"/>
                <w:szCs w:val="24"/>
                <w:lang w:val="uk-UA" w:eastAsia="ru-RU"/>
              </w:rPr>
            </w:pPr>
            <w:r w:rsidRPr="00705A17">
              <w:rPr>
                <w:rFonts w:ascii="Times New Roman" w:eastAsia="Times New Roman" w:hAnsi="Times New Roman"/>
                <w:b/>
                <w:bCs/>
                <w:i/>
                <w:iCs/>
                <w:sz w:val="24"/>
                <w:szCs w:val="24"/>
                <w:lang w:val="uk-UA" w:eastAsia="ru-RU"/>
              </w:rPr>
              <w:t>Для юридичних осіб:</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 наказ про призначення,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 довіреність або доручення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2. Скан-копія Статуту із змінами (в разі їх наявності) або іншого установчого документу.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bookmarkStart w:id="1" w:name="_Hlk112398922"/>
            <w:r w:rsidRPr="00705A17">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1"/>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rsidR="004D176D" w:rsidRPr="00283BC8" w:rsidRDefault="004D176D" w:rsidP="004D176D">
            <w:pPr>
              <w:spacing w:after="0" w:line="240" w:lineRule="auto"/>
              <w:jc w:val="both"/>
              <w:rPr>
                <w:rFonts w:ascii="Times New Roman" w:eastAsia="Times New Roman" w:hAnsi="Times New Roman"/>
                <w:b/>
                <w:bCs/>
                <w:i/>
                <w:iCs/>
                <w:color w:val="000000" w:themeColor="text1"/>
                <w:sz w:val="24"/>
                <w:szCs w:val="24"/>
                <w:lang w:val="uk-UA" w:eastAsia="ru-RU"/>
              </w:rPr>
            </w:pPr>
            <w:r w:rsidRPr="00283BC8">
              <w:rPr>
                <w:rFonts w:ascii="Times New Roman" w:eastAsia="Times New Roman" w:hAnsi="Times New Roman"/>
                <w:b/>
                <w:bCs/>
                <w:i/>
                <w:iCs/>
                <w:color w:val="000000" w:themeColor="text1"/>
                <w:sz w:val="24"/>
                <w:szCs w:val="24"/>
                <w:lang w:val="uk-UA" w:eastAsia="ru-RU"/>
              </w:rPr>
              <w:t>Для фізичних осіб-підприємців:</w:t>
            </w:r>
          </w:p>
          <w:p w:rsidR="004D176D" w:rsidRPr="00283BC8" w:rsidRDefault="004D176D" w:rsidP="004D176D">
            <w:pPr>
              <w:spacing w:after="0" w:line="240" w:lineRule="auto"/>
              <w:jc w:val="both"/>
              <w:rPr>
                <w:rFonts w:ascii="Times New Roman" w:eastAsia="Times New Roman" w:hAnsi="Times New Roman"/>
                <w:i/>
                <w:iCs/>
                <w:color w:val="000000" w:themeColor="text1"/>
                <w:sz w:val="24"/>
                <w:szCs w:val="24"/>
                <w:lang w:val="uk-UA" w:eastAsia="ru-RU"/>
              </w:rPr>
            </w:pPr>
            <w:r w:rsidRPr="00283BC8">
              <w:rPr>
                <w:rFonts w:ascii="Times New Roman" w:eastAsia="Times New Roman" w:hAnsi="Times New Roman"/>
                <w:i/>
                <w:iCs/>
                <w:color w:val="000000" w:themeColor="text1"/>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rsidR="004D176D" w:rsidRPr="00283BC8" w:rsidRDefault="004D176D" w:rsidP="004D176D">
            <w:pPr>
              <w:spacing w:after="0" w:line="240" w:lineRule="auto"/>
              <w:jc w:val="both"/>
              <w:rPr>
                <w:rFonts w:ascii="Times New Roman" w:eastAsia="Times New Roman" w:hAnsi="Times New Roman"/>
                <w:i/>
                <w:iCs/>
                <w:color w:val="000000" w:themeColor="text1"/>
                <w:sz w:val="24"/>
                <w:szCs w:val="24"/>
                <w:lang w:val="uk-UA" w:eastAsia="ru-RU"/>
              </w:rPr>
            </w:pPr>
            <w:r w:rsidRPr="00283BC8">
              <w:rPr>
                <w:rFonts w:ascii="Times New Roman" w:eastAsia="Times New Roman" w:hAnsi="Times New Roman"/>
                <w:i/>
                <w:iCs/>
                <w:color w:val="000000" w:themeColor="text1"/>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176D" w:rsidRPr="00283BC8" w:rsidRDefault="004D176D" w:rsidP="004D176D">
            <w:pPr>
              <w:pStyle w:val="af9"/>
              <w:spacing w:after="0" w:line="240" w:lineRule="auto"/>
              <w:ind w:left="0"/>
              <w:jc w:val="both"/>
              <w:rPr>
                <w:rFonts w:ascii="Times New Roman" w:eastAsia="Times New Roman" w:hAnsi="Times New Roman"/>
                <w:color w:val="000000" w:themeColor="text1"/>
                <w:sz w:val="24"/>
                <w:szCs w:val="24"/>
                <w:lang w:val="uk-UA" w:eastAsia="ru-RU"/>
              </w:rPr>
            </w:pPr>
            <w:r w:rsidRPr="00283BC8">
              <w:rPr>
                <w:rFonts w:ascii="Times New Roman" w:eastAsia="Times New Roman" w:hAnsi="Times New Roman"/>
                <w:i/>
                <w:iCs/>
                <w:color w:val="000000" w:themeColor="text1"/>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E13A8D">
              <w:rPr>
                <w:rFonts w:ascii="Times New Roman" w:eastAsia="Times New Roman" w:hAnsi="Times New Roman" w:cs="Times New Roman"/>
                <w:color w:val="000000" w:themeColor="text1"/>
                <w:sz w:val="24"/>
                <w:szCs w:val="24"/>
                <w:lang w:eastAsia="ru-RU"/>
              </w:rPr>
              <w:t>;</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іншою інформацією та документами, відповідно до вимог цієї тендерної документації та додатків до неї.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u w:val="single"/>
                <w:lang w:val="uk-UA" w:eastAsia="ru-RU"/>
              </w:rPr>
            </w:pPr>
            <w:r w:rsidRPr="00E13A8D">
              <w:rPr>
                <w:rFonts w:ascii="Times New Roman" w:eastAsia="Times New Roman" w:hAnsi="Times New Roman" w:cs="Times New Roman"/>
                <w:b/>
                <w:i/>
                <w:color w:val="000000" w:themeColor="text1"/>
                <w:sz w:val="24"/>
                <w:szCs w:val="24"/>
                <w:u w:val="single"/>
                <w:lang w:val="uk-UA" w:eastAsia="ru-RU"/>
              </w:rPr>
              <w:t xml:space="preserve">Переможець у строк, що не перевищує </w:t>
            </w:r>
            <w:r w:rsidRPr="00E13A8D">
              <w:rPr>
                <w:rFonts w:ascii="Times New Roman" w:eastAsia="Times New Roman" w:hAnsi="Times New Roman" w:cs="Times New Roman"/>
                <w:b/>
                <w:i/>
                <w:color w:val="000000" w:themeColor="text1"/>
                <w:sz w:val="24"/>
                <w:szCs w:val="24"/>
                <w:u w:val="single"/>
                <w:lang w:eastAsia="ru-RU"/>
              </w:rPr>
              <w:t>чотирьох</w:t>
            </w:r>
            <w:r w:rsidRPr="00E13A8D">
              <w:rPr>
                <w:rFonts w:ascii="Times New Roman" w:eastAsia="Times New Roman" w:hAnsi="Times New Roman" w:cs="Times New Roman"/>
                <w:b/>
                <w:i/>
                <w:color w:val="000000" w:themeColor="text1"/>
                <w:sz w:val="24"/>
                <w:szCs w:val="24"/>
                <w:u w:val="single"/>
                <w:lang w:val="uk-UA" w:eastAsia="ru-RU"/>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F27E11" w:rsidRPr="00E13A8D" w:rsidRDefault="00156A3F">
            <w:pPr>
              <w:spacing w:after="0" w:line="240" w:lineRule="auto"/>
              <w:ind w:firstLine="191"/>
              <w:jc w:val="both"/>
              <w:rPr>
                <w:rFonts w:ascii="Times New Roman" w:eastAsia="Cambria" w:hAnsi="Times New Roman" w:cs="Times New Roman"/>
                <w:color w:val="000000" w:themeColor="text1"/>
                <w:sz w:val="24"/>
                <w:szCs w:val="24"/>
                <w:lang w:val="uk-UA" w:eastAsia="zh-CN"/>
              </w:rPr>
            </w:pPr>
            <w:r w:rsidRPr="00E13A8D">
              <w:rPr>
                <w:rFonts w:ascii="Times New Roman" w:eastAsia="Cambria" w:hAnsi="Times New Roman" w:cs="Times New Roman"/>
                <w:color w:val="000000" w:themeColor="text1"/>
                <w:sz w:val="24"/>
                <w:szCs w:val="24"/>
                <w:lang w:val="uk-UA" w:eastAsia="zh-CN"/>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F27E11" w:rsidRPr="00E13A8D" w:rsidRDefault="00156A3F">
            <w:pPr>
              <w:spacing w:after="0" w:line="240" w:lineRule="auto"/>
              <w:rPr>
                <w:rFonts w:ascii="Times New Roman" w:eastAsia="Calibri" w:hAnsi="Times New Roman" w:cs="Times New Roman"/>
                <w:color w:val="000000" w:themeColor="text1"/>
                <w:sz w:val="24"/>
                <w:szCs w:val="24"/>
                <w:lang w:val="uk-UA" w:eastAsia="ru-RU"/>
              </w:rPr>
            </w:pPr>
            <w:r w:rsidRPr="00E13A8D">
              <w:rPr>
                <w:rFonts w:ascii="Times New Roman" w:eastAsia="Calibri" w:hAnsi="Times New Roman" w:cs="Times New Roman"/>
                <w:color w:val="000000" w:themeColor="text1"/>
                <w:sz w:val="24"/>
                <w:szCs w:val="24"/>
                <w:lang w:val="uk-UA" w:eastAsia="ru-RU"/>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F27E11" w:rsidRPr="00E13A8D" w:rsidRDefault="00156A3F">
            <w:pPr>
              <w:shd w:val="clear" w:color="auto" w:fill="FFFFFF"/>
              <w:spacing w:after="0" w:line="240" w:lineRule="auto"/>
              <w:jc w:val="both"/>
              <w:rPr>
                <w:rFonts w:ascii="Times New Roman" w:eastAsia="Cambria" w:hAnsi="Times New Roman" w:cs="Times New Roman"/>
                <w:color w:val="000000" w:themeColor="text1"/>
                <w:sz w:val="24"/>
                <w:szCs w:val="24"/>
                <w:lang w:val="uk-UA" w:eastAsia="zh-CN"/>
              </w:rPr>
            </w:pPr>
            <w:r w:rsidRPr="00E13A8D">
              <w:rPr>
                <w:rFonts w:ascii="Times New Roman" w:eastAsia="Cambria" w:hAnsi="Times New Roman" w:cs="Times New Roman"/>
                <w:color w:val="000000" w:themeColor="text1"/>
                <w:sz w:val="24"/>
                <w:szCs w:val="24"/>
                <w:lang w:val="uk-UA"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 випадку ненадання переможцем документів </w:t>
            </w:r>
            <w:r w:rsidRPr="00E13A8D">
              <w:rPr>
                <w:rFonts w:ascii="Times New Roman" w:eastAsia="Times New Roman" w:hAnsi="Times New Roman" w:cs="Times New Roman"/>
                <w:b/>
                <w:i/>
                <w:color w:val="000000" w:themeColor="text1"/>
                <w:sz w:val="24"/>
                <w:szCs w:val="24"/>
                <w:lang w:val="uk-UA" w:eastAsia="ru-RU"/>
              </w:rPr>
              <w:t>згідно з Додатком 1</w:t>
            </w:r>
            <w:r w:rsidRPr="00E13A8D">
              <w:rPr>
                <w:rFonts w:ascii="Times New Roman" w:eastAsia="Times New Roman" w:hAnsi="Times New Roman" w:cs="Times New Roman"/>
                <w:color w:val="000000" w:themeColor="text1"/>
                <w:sz w:val="24"/>
                <w:szCs w:val="24"/>
                <w:lang w:val="uk-UA" w:eastAsia="ru-RU"/>
              </w:rPr>
              <w:t xml:space="preserve"> </w:t>
            </w:r>
            <w:r w:rsidRPr="00E13A8D">
              <w:rPr>
                <w:rFonts w:ascii="Times New Roman" w:eastAsia="Times New Roman" w:hAnsi="Times New Roman" w:cs="Times New Roman"/>
                <w:b/>
                <w:i/>
                <w:color w:val="000000" w:themeColor="text1"/>
                <w:sz w:val="24"/>
                <w:szCs w:val="24"/>
                <w:lang w:val="uk-UA" w:eastAsia="ru-RU"/>
              </w:rPr>
              <w:t>(для переможця)</w:t>
            </w:r>
            <w:r w:rsidRPr="00E13A8D">
              <w:rPr>
                <w:rFonts w:ascii="Times New Roman" w:eastAsia="Times New Roman" w:hAnsi="Times New Roman" w:cs="Times New Roman"/>
                <w:color w:val="000000" w:themeColor="text1"/>
                <w:sz w:val="24"/>
                <w:szCs w:val="24"/>
                <w:lang w:val="uk-UA"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C92578" w:rsidRPr="00E13A8D">
              <w:rPr>
                <w:rFonts w:ascii="Times New Roman" w:eastAsia="Times New Roman" w:hAnsi="Times New Roman" w:cs="Times New Roman"/>
                <w:color w:val="000000" w:themeColor="text1"/>
                <w:sz w:val="24"/>
                <w:szCs w:val="24"/>
                <w:lang w:val="uk-UA" w:eastAsia="ru-RU"/>
              </w:rPr>
              <w:t>пунктом</w:t>
            </w:r>
            <w:r w:rsidRPr="00E13A8D">
              <w:rPr>
                <w:rFonts w:ascii="Times New Roman" w:eastAsia="Times New Roman" w:hAnsi="Times New Roman" w:cs="Times New Roman"/>
                <w:color w:val="000000" w:themeColor="text1"/>
                <w:sz w:val="24"/>
                <w:szCs w:val="24"/>
                <w:lang w:val="uk-UA" w:eastAsia="ru-RU"/>
              </w:rPr>
              <w:t xml:space="preserve"> 4</w:t>
            </w:r>
            <w:r w:rsidR="004D176D">
              <w:rPr>
                <w:rFonts w:ascii="Times New Roman" w:eastAsia="Times New Roman" w:hAnsi="Times New Roman" w:cs="Times New Roman"/>
                <w:color w:val="000000" w:themeColor="text1"/>
                <w:sz w:val="24"/>
                <w:szCs w:val="24"/>
                <w:lang w:val="uk-UA" w:eastAsia="ru-RU"/>
              </w:rPr>
              <w:t>7</w:t>
            </w:r>
            <w:r w:rsidRPr="00E13A8D">
              <w:rPr>
                <w:rFonts w:ascii="Times New Roman" w:eastAsia="Times New Roman" w:hAnsi="Times New Roman" w:cs="Times New Roman"/>
                <w:color w:val="000000" w:themeColor="text1"/>
                <w:sz w:val="24"/>
                <w:szCs w:val="24"/>
                <w:lang w:val="uk-UA" w:eastAsia="ru-RU"/>
              </w:rPr>
              <w:t xml:space="preserve"> Особливостей.</w:t>
            </w:r>
          </w:p>
          <w:p w:rsidR="00F27E11" w:rsidRPr="00E13A8D" w:rsidRDefault="00156A3F">
            <w:pPr>
              <w:widowControl w:val="0"/>
              <w:spacing w:after="0" w:line="240" w:lineRule="auto"/>
              <w:ind w:firstLine="172"/>
              <w:jc w:val="both"/>
              <w:rPr>
                <w:rFonts w:ascii="Times New Roman" w:hAnsi="Times New Roman" w:cs="Times New Roman"/>
                <w:bCs/>
                <w:iCs/>
                <w:color w:val="000000" w:themeColor="text1"/>
                <w:sz w:val="24"/>
                <w:szCs w:val="24"/>
                <w:lang w:val="uk-UA"/>
              </w:rPr>
            </w:pPr>
            <w:r w:rsidRPr="00E13A8D">
              <w:rPr>
                <w:rFonts w:ascii="Times New Roman" w:eastAsia="Times New Roman" w:hAnsi="Times New Roman" w:cs="Times New Roman"/>
                <w:bCs/>
                <w:iCs/>
                <w:color w:val="000000" w:themeColor="text1"/>
                <w:kern w:val="2"/>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Опис та приклади формальних несуттєвих помилок: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Перелік формальних помилок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Приклади формальних помилок: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«м.чортків» замість «м.Чортків»;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«поряд -ок» замість «поря – док»;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«ненадається» замість «не надається»»;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«______________№_____________» замість «14.08.2020 №320/13/14-01»</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учасник розмістив (завантажив) документ у форматі «JPG» замість  документа у форматі «pdf» (PortableDocumentFormat)».</w:t>
            </w:r>
          </w:p>
          <w:p w:rsidR="00F27E11" w:rsidRPr="00E13A8D" w:rsidRDefault="00156A3F">
            <w:pPr>
              <w:keepNext/>
              <w:keepLines/>
              <w:spacing w:after="0" w:line="240" w:lineRule="auto"/>
              <w:ind w:left="40" w:right="12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E13A8D">
                <w:rPr>
                  <w:rFonts w:ascii="Times New Roman" w:eastAsia="Times New Roman" w:hAnsi="Times New Roman" w:cs="Times New Roman"/>
                  <w:color w:val="000000" w:themeColor="text1"/>
                  <w:sz w:val="24"/>
                  <w:szCs w:val="24"/>
                  <w:u w:val="single"/>
                  <w:lang w:val="uk-UA" w:eastAsia="ru-RU"/>
                </w:rPr>
                <w:t>"Про електронні документи та електронний документообіг"</w:t>
              </w:r>
            </w:hyperlink>
            <w:r w:rsidRPr="00E13A8D">
              <w:rPr>
                <w:rFonts w:ascii="Times New Roman" w:eastAsia="Times New Roman" w:hAnsi="Times New Roman" w:cs="Times New Roman"/>
                <w:color w:val="000000" w:themeColor="text1"/>
                <w:sz w:val="24"/>
                <w:szCs w:val="24"/>
                <w:lang w:val="uk-UA" w:eastAsia="ru-RU"/>
              </w:rPr>
              <w:t xml:space="preserve"> та </w:t>
            </w:r>
            <w:hyperlink r:id="rId10">
              <w:r w:rsidRPr="00E13A8D">
                <w:rPr>
                  <w:rFonts w:ascii="Times New Roman" w:eastAsia="Times New Roman" w:hAnsi="Times New Roman" w:cs="Times New Roman"/>
                  <w:color w:val="000000" w:themeColor="text1"/>
                  <w:sz w:val="24"/>
                  <w:szCs w:val="24"/>
                  <w:u w:val="single"/>
                  <w:lang w:val="uk-UA" w:eastAsia="ru-RU"/>
                </w:rPr>
                <w:t>"Про електронні довірчі послуги"</w:t>
              </w:r>
            </w:hyperlink>
            <w:r w:rsidRPr="00E13A8D">
              <w:rPr>
                <w:rFonts w:ascii="Times New Roman" w:eastAsia="Times New Roman" w:hAnsi="Times New Roman" w:cs="Times New Roman"/>
                <w:color w:val="000000" w:themeColor="text1"/>
                <w:sz w:val="24"/>
                <w:szCs w:val="24"/>
                <w:u w:val="single"/>
                <w:lang w:val="uk-UA" w:eastAsia="ru-RU"/>
              </w:rPr>
              <w:t xml:space="preserve">, </w:t>
            </w:r>
            <w:r w:rsidRPr="00E13A8D">
              <w:rPr>
                <w:rFonts w:ascii="Times New Roman" w:eastAsia="Times New Roman" w:hAnsi="Times New Roman" w:cs="Times New Roman"/>
                <w:color w:val="000000" w:themeColor="text1"/>
                <w:sz w:val="24"/>
                <w:szCs w:val="24"/>
                <w:lang w:val="uk-UA"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 якості КЕП учасник може скористатися </w:t>
            </w:r>
            <w:r w:rsidR="00E13A8D" w:rsidRPr="00E13A8D">
              <w:rPr>
                <w:rFonts w:ascii="Times New Roman" w:eastAsia="Times New Roman" w:hAnsi="Times New Roman" w:cs="Times New Roman"/>
                <w:color w:val="000000" w:themeColor="text1"/>
                <w:sz w:val="24"/>
                <w:szCs w:val="24"/>
                <w:lang w:val="uk-UA" w:eastAsia="ru-RU"/>
              </w:rPr>
              <w:t>удосконаленим електронним</w:t>
            </w:r>
            <w:r w:rsidRPr="00E13A8D">
              <w:rPr>
                <w:rFonts w:ascii="Times New Roman" w:eastAsia="Times New Roman" w:hAnsi="Times New Roman" w:cs="Times New Roman"/>
                <w:color w:val="000000" w:themeColor="text1"/>
                <w:sz w:val="24"/>
                <w:szCs w:val="24"/>
                <w:lang w:val="uk-UA" w:eastAsia="ru-RU"/>
              </w:rPr>
              <w:t xml:space="preserve"> підписом (</w:t>
            </w:r>
            <w:r w:rsidR="00E13A8D" w:rsidRPr="00E13A8D">
              <w:rPr>
                <w:rFonts w:ascii="Times New Roman" w:eastAsia="Times New Roman" w:hAnsi="Times New Roman" w:cs="Times New Roman"/>
                <w:color w:val="000000" w:themeColor="text1"/>
                <w:sz w:val="24"/>
                <w:szCs w:val="24"/>
                <w:lang w:val="uk-UA" w:eastAsia="ru-RU"/>
              </w:rPr>
              <w:t>УЕ</w:t>
            </w:r>
            <w:r w:rsidRPr="00E13A8D">
              <w:rPr>
                <w:rFonts w:ascii="Times New Roman" w:eastAsia="Times New Roman" w:hAnsi="Times New Roman" w:cs="Times New Roman"/>
                <w:color w:val="000000" w:themeColor="text1"/>
                <w:sz w:val="24"/>
                <w:szCs w:val="24"/>
                <w:lang w:val="uk-UA" w:eastAsia="ru-RU"/>
              </w:rPr>
              <w:t>П) та відповідним посиленим сертифікатом відкритого ключа. </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перевіряє КЕП/</w:t>
            </w:r>
            <w:r w:rsidR="00E13A8D" w:rsidRPr="00E13A8D">
              <w:rPr>
                <w:rFonts w:ascii="Times New Roman" w:eastAsia="Times New Roman" w:hAnsi="Times New Roman" w:cs="Times New Roman"/>
                <w:color w:val="000000" w:themeColor="text1"/>
                <w:sz w:val="24"/>
                <w:szCs w:val="24"/>
                <w:lang w:val="uk-UA" w:eastAsia="ru-RU"/>
              </w:rPr>
              <w:t>УЕП</w:t>
            </w:r>
            <w:r w:rsidRPr="00E13A8D">
              <w:rPr>
                <w:rFonts w:ascii="Times New Roman" w:eastAsia="Times New Roman" w:hAnsi="Times New Roman" w:cs="Times New Roman"/>
                <w:color w:val="000000" w:themeColor="text1"/>
                <w:sz w:val="24"/>
                <w:szCs w:val="24"/>
                <w:lang w:val="uk-UA" w:eastAsia="ru-RU"/>
              </w:rPr>
              <w:t xml:space="preserve"> учасника на сайті центрального засвідчувального органу за посиланням </w:t>
            </w:r>
            <w:hyperlink r:id="rId11">
              <w:r w:rsidRPr="00E13A8D">
                <w:rPr>
                  <w:rFonts w:ascii="Times New Roman" w:eastAsia="Times New Roman" w:hAnsi="Times New Roman" w:cs="Times New Roman"/>
                  <w:color w:val="000000" w:themeColor="text1"/>
                  <w:sz w:val="24"/>
                  <w:szCs w:val="24"/>
                  <w:u w:val="single"/>
                  <w:lang w:val="uk-UA" w:eastAsia="ru-RU"/>
                </w:rPr>
                <w:t>https://czo.gov.ua/verify</w:t>
              </w:r>
            </w:hyperlink>
            <w:r w:rsidRPr="00E13A8D">
              <w:rPr>
                <w:rFonts w:ascii="Times New Roman" w:eastAsia="Times New Roman" w:hAnsi="Times New Roman" w:cs="Times New Roman"/>
                <w:color w:val="000000" w:themeColor="text1"/>
                <w:sz w:val="24"/>
                <w:szCs w:val="24"/>
                <w:lang w:val="uk-UA" w:eastAsia="ru-RU"/>
              </w:rPr>
              <w:t xml:space="preserve"> .</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Під час перевірки КЕП/</w:t>
            </w:r>
            <w:r w:rsidR="00E13A8D" w:rsidRPr="00E13A8D">
              <w:rPr>
                <w:rFonts w:ascii="Times New Roman" w:eastAsia="Times New Roman" w:hAnsi="Times New Roman" w:cs="Times New Roman"/>
                <w:color w:val="000000" w:themeColor="text1"/>
                <w:sz w:val="24"/>
                <w:szCs w:val="24"/>
                <w:lang w:val="uk-UA" w:eastAsia="ru-RU"/>
              </w:rPr>
              <w:t>УЕП</w:t>
            </w:r>
            <w:r w:rsidRPr="00E13A8D">
              <w:rPr>
                <w:rFonts w:ascii="Times New Roman" w:eastAsia="Times New Roman" w:hAnsi="Times New Roman" w:cs="Times New Roman"/>
                <w:color w:val="000000" w:themeColor="text1"/>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bookmarkStart w:id="2" w:name="_30j0zll"/>
            <w:bookmarkEnd w:id="2"/>
            <w:r w:rsidRPr="00E13A8D">
              <w:rPr>
                <w:rFonts w:ascii="Times New Roman" w:eastAsia="Times New Roman" w:hAnsi="Times New Roman" w:cs="Times New Roman"/>
                <w:color w:val="000000" w:themeColor="text1"/>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F27E11" w:rsidRPr="00E13A8D" w:rsidRDefault="00156A3F">
            <w:pPr>
              <w:keepNext/>
              <w:keepLines/>
              <w:spacing w:after="0" w:line="240" w:lineRule="auto"/>
              <w:ind w:left="40" w:hanging="20"/>
              <w:jc w:val="both"/>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E13A8D">
              <w:rPr>
                <w:rFonts w:ascii="Times New Roman" w:eastAsia="Times New Roman" w:hAnsi="Times New Roman" w:cs="Times New Roman"/>
                <w:b/>
                <w:color w:val="000000" w:themeColor="text1"/>
                <w:sz w:val="24"/>
                <w:szCs w:val="24"/>
                <w:lang w:val="uk-UA" w:eastAsia="ru-RU"/>
              </w:rPr>
              <w:t xml:space="preserve">. </w:t>
            </w:r>
            <w:r w:rsidRPr="00E13A8D">
              <w:rPr>
                <w:rFonts w:ascii="Times New Roman" w:eastAsia="Times New Roman" w:hAnsi="Times New Roman" w:cs="Times New Roman"/>
                <w:bCs/>
                <w:color w:val="000000" w:themeColor="text1"/>
                <w:sz w:val="24"/>
                <w:szCs w:val="24"/>
                <w:lang w:val="uk-UA" w:eastAsia="ru-RU"/>
              </w:rPr>
              <w:t>Замовник не приймає до розгляду тендерні пропозиції, ціна яких є вищою, ніж очікувана вартість предмета закупівлі.</w:t>
            </w:r>
          </w:p>
        </w:tc>
      </w:tr>
      <w:tr w:rsidR="00E13A8D" w:rsidRPr="00E13A8D">
        <w:trPr>
          <w:trHeight w:val="162"/>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bookmarkStart w:id="3" w:name="_1fob9te"/>
            <w:bookmarkEnd w:id="3"/>
            <w:r w:rsidRPr="00E13A8D">
              <w:rPr>
                <w:rFonts w:ascii="Times New Roman" w:eastAsia="Times New Roman" w:hAnsi="Times New Roman" w:cs="Times New Roman"/>
                <w:b/>
                <w:color w:val="000000" w:themeColor="text1"/>
                <w:sz w:val="24"/>
                <w:szCs w:val="24"/>
                <w:lang w:val="uk-UA" w:eastAsia="ru-RU"/>
              </w:rPr>
              <w:t>Забезпечення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bookmarkStart w:id="4" w:name="_2et92p0"/>
            <w:bookmarkEnd w:id="4"/>
            <w:r w:rsidRPr="00E13A8D">
              <w:rPr>
                <w:rFonts w:ascii="Times New Roman" w:eastAsia="Times New Roman" w:hAnsi="Times New Roman" w:cs="Times New Roman"/>
                <w:color w:val="000000" w:themeColor="text1"/>
                <w:sz w:val="24"/>
                <w:szCs w:val="24"/>
                <w:lang w:val="uk-UA" w:eastAsia="ru-RU"/>
              </w:rPr>
              <w:t xml:space="preserve">Не вимагається </w:t>
            </w: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Умови повернення чи неповернення забезпечення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bCs/>
                <w:color w:val="000000" w:themeColor="text1"/>
                <w:sz w:val="24"/>
                <w:szCs w:val="24"/>
                <w:lang w:val="uk-UA" w:eastAsia="ru-RU"/>
              </w:rPr>
            </w:pPr>
            <w:r w:rsidRPr="00E13A8D">
              <w:rPr>
                <w:rFonts w:ascii="Times New Roman" w:eastAsia="Times New Roman" w:hAnsi="Times New Roman" w:cs="Times New Roman"/>
                <w:bCs/>
                <w:color w:val="000000" w:themeColor="text1"/>
                <w:sz w:val="24"/>
                <w:szCs w:val="24"/>
                <w:lang w:val="uk-UA" w:eastAsia="ru-RU"/>
              </w:rPr>
              <w:t>Забезпечення тендерної пропозиції</w:t>
            </w:r>
            <w:r w:rsidRPr="00E13A8D">
              <w:rPr>
                <w:rFonts w:ascii="Times New Roman" w:eastAsia="Times New Roman" w:hAnsi="Times New Roman" w:cs="Times New Roman"/>
                <w:bCs/>
                <w:color w:val="000000" w:themeColor="text1"/>
                <w:sz w:val="24"/>
                <w:szCs w:val="24"/>
                <w:lang w:eastAsia="ru-RU"/>
              </w:rPr>
              <w:t xml:space="preserve"> н</w:t>
            </w:r>
            <w:r w:rsidRPr="00E13A8D">
              <w:rPr>
                <w:rFonts w:ascii="Times New Roman" w:eastAsia="Times New Roman" w:hAnsi="Times New Roman" w:cs="Times New Roman"/>
                <w:bCs/>
                <w:color w:val="000000" w:themeColor="text1"/>
                <w:sz w:val="24"/>
                <w:szCs w:val="24"/>
                <w:lang w:val="uk-UA" w:eastAsia="ru-RU"/>
              </w:rPr>
              <w:t xml:space="preserve">е вимагається </w:t>
            </w: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1F62B1">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Строк, протягом якого тендерні пропозиції є дійсними</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Тендерні пропозиції вважаються дійсними </w:t>
            </w:r>
            <w:r w:rsidRPr="00E13A8D">
              <w:rPr>
                <w:rFonts w:ascii="Times New Roman" w:eastAsia="Times New Roman" w:hAnsi="Times New Roman" w:cs="Times New Roman"/>
                <w:b/>
                <w:i/>
                <w:color w:val="000000" w:themeColor="text1"/>
                <w:sz w:val="24"/>
                <w:szCs w:val="24"/>
                <w:u w:val="single"/>
                <w:lang w:val="uk-UA" w:eastAsia="ru-RU"/>
              </w:rPr>
              <w:t>протягом 90 банківських днів</w:t>
            </w:r>
            <w:r w:rsidRPr="00E13A8D">
              <w:rPr>
                <w:rFonts w:ascii="Times New Roman" w:eastAsia="Times New Roman" w:hAnsi="Times New Roman" w:cs="Times New Roman"/>
                <w:color w:val="000000" w:themeColor="text1"/>
                <w:sz w:val="24"/>
                <w:szCs w:val="24"/>
                <w:lang w:val="uk-UA" w:eastAsia="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процедури закупівлі </w:t>
            </w:r>
            <w:r w:rsidRPr="00E13A8D">
              <w:rPr>
                <w:rFonts w:ascii="Times New Roman" w:eastAsia="Times New Roman" w:hAnsi="Times New Roman" w:cs="Times New Roman"/>
                <w:b/>
                <w:i/>
                <w:color w:val="000000" w:themeColor="text1"/>
                <w:sz w:val="24"/>
                <w:szCs w:val="24"/>
                <w:lang w:val="uk-UA" w:eastAsia="ru-RU"/>
              </w:rPr>
              <w:t>має право:</w:t>
            </w:r>
          </w:p>
          <w:p w:rsidR="00F27E11" w:rsidRPr="00E13A8D" w:rsidRDefault="00156A3F">
            <w:pPr>
              <w:numPr>
                <w:ilvl w:val="0"/>
                <w:numId w:val="3"/>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rsidR="00F27E11" w:rsidRPr="00E13A8D" w:rsidRDefault="00156A3F">
            <w:pPr>
              <w:numPr>
                <w:ilvl w:val="0"/>
                <w:numId w:val="2"/>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Кваліфікаційні критерії до учасників та вимоги, установлені статтею 17 Закону</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ind w:firstLine="449"/>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F27E11" w:rsidRPr="00E13A8D" w:rsidRDefault="00156A3F">
            <w:pPr>
              <w:keepNext/>
              <w:keepLines/>
              <w:tabs>
                <w:tab w:val="left" w:pos="540"/>
              </w:tabs>
              <w:spacing w:after="0" w:line="240" w:lineRule="auto"/>
              <w:ind w:right="89" w:firstLine="54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Перелік документів для підтвердження відповідності учасника (у т.ч. учасника-переможця)  вимогам, визначеним </w:t>
            </w:r>
            <w:r w:rsidR="00C92578" w:rsidRPr="00E13A8D">
              <w:rPr>
                <w:rFonts w:ascii="Times New Roman" w:eastAsia="Times New Roman" w:hAnsi="Times New Roman" w:cs="Times New Roman"/>
                <w:color w:val="000000" w:themeColor="text1"/>
                <w:sz w:val="24"/>
                <w:szCs w:val="24"/>
                <w:lang w:val="uk-UA" w:eastAsia="ru-RU"/>
              </w:rPr>
              <w:t>пунктом</w:t>
            </w:r>
            <w:r w:rsidRPr="00E13A8D">
              <w:rPr>
                <w:rFonts w:ascii="Times New Roman" w:eastAsia="Times New Roman" w:hAnsi="Times New Roman" w:cs="Times New Roman"/>
                <w:color w:val="000000" w:themeColor="text1"/>
                <w:sz w:val="24"/>
                <w:szCs w:val="24"/>
                <w:lang w:val="uk-UA" w:eastAsia="ru-RU"/>
              </w:rPr>
              <w:t xml:space="preserve"> 4</w:t>
            </w:r>
            <w:r w:rsidR="004D176D">
              <w:rPr>
                <w:rFonts w:ascii="Times New Roman" w:eastAsia="Times New Roman" w:hAnsi="Times New Roman" w:cs="Times New Roman"/>
                <w:color w:val="000000" w:themeColor="text1"/>
                <w:sz w:val="24"/>
                <w:szCs w:val="24"/>
                <w:lang w:val="uk-UA" w:eastAsia="ru-RU"/>
              </w:rPr>
              <w:t>7</w:t>
            </w:r>
            <w:r w:rsidRPr="00E13A8D">
              <w:rPr>
                <w:rFonts w:ascii="Times New Roman" w:eastAsia="Times New Roman" w:hAnsi="Times New Roman" w:cs="Times New Roman"/>
                <w:color w:val="000000" w:themeColor="text1"/>
                <w:sz w:val="24"/>
                <w:szCs w:val="24"/>
                <w:lang w:val="uk-UA" w:eastAsia="ru-RU"/>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E13A8D">
              <w:rPr>
                <w:rFonts w:ascii="Times New Roman" w:eastAsia="Times New Roman" w:hAnsi="Times New Roman" w:cs="Times New Roman"/>
                <w:b/>
                <w:color w:val="000000" w:themeColor="text1"/>
                <w:sz w:val="24"/>
                <w:szCs w:val="24"/>
                <w:lang w:val="uk-UA" w:eastAsia="ru-RU"/>
              </w:rPr>
              <w:t xml:space="preserve"> </w:t>
            </w:r>
            <w:r w:rsidRPr="00E13A8D">
              <w:rPr>
                <w:rFonts w:ascii="Times New Roman" w:eastAsia="Times New Roman" w:hAnsi="Times New Roman" w:cs="Times New Roman"/>
                <w:b/>
                <w:i/>
                <w:color w:val="000000" w:themeColor="text1"/>
                <w:sz w:val="24"/>
                <w:szCs w:val="24"/>
                <w:lang w:val="uk-UA" w:eastAsia="ru-RU"/>
              </w:rPr>
              <w:t>Додатку 1</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 xml:space="preserve">Замовник приймає </w:t>
            </w:r>
            <w:proofErr w:type="gramStart"/>
            <w:r w:rsidRPr="00E13A8D">
              <w:rPr>
                <w:rFonts w:ascii="Times New Roman" w:eastAsia="Times New Roman" w:hAnsi="Times New Roman" w:cs="Times New Roman"/>
                <w:color w:val="000000" w:themeColor="text1"/>
                <w:sz w:val="24"/>
                <w:szCs w:val="24"/>
                <w:lang w:eastAsia="uk-UA"/>
              </w:rPr>
              <w:t>р</w:t>
            </w:r>
            <w:proofErr w:type="gramEnd"/>
            <w:r w:rsidRPr="00E13A8D">
              <w:rPr>
                <w:rFonts w:ascii="Times New Roman" w:eastAsia="Times New Roman" w:hAnsi="Times New Roman" w:cs="Times New Roman"/>
                <w:color w:val="000000" w:themeColor="text1"/>
                <w:sz w:val="24"/>
                <w:szCs w:val="24"/>
                <w:lang w:eastAsia="uk-UA"/>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 w:name="n399"/>
            <w:bookmarkEnd w:id="5"/>
            <w:r w:rsidRPr="004D176D">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2) відомості про юридичну особу, яка є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внесено до Єдиного державного реєстру осіб, які вчинили корупційні або пов’язані з корупцією правопорушення;</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3) керівника учасника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4) суб’єкт господарювання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5) фізична особа, яка є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6) керівник учасника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8)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визнаний в установленому законом порядку банкрутом та стосовно нього відкрита ліквідаційна процедура;</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9) у Єдиному державному реє</w:t>
            </w:r>
            <w:proofErr w:type="gramStart"/>
            <w:r w:rsidRPr="004D176D">
              <w:rPr>
                <w:rFonts w:ascii="Times New Roman" w:eastAsia="Times New Roman" w:hAnsi="Times New Roman" w:cs="Times New Roman"/>
                <w:color w:val="000000" w:themeColor="text1"/>
                <w:sz w:val="24"/>
                <w:szCs w:val="24"/>
                <w:lang w:eastAsia="uk-UA"/>
              </w:rPr>
              <w:t>стр</w:t>
            </w:r>
            <w:proofErr w:type="gramEnd"/>
            <w:r w:rsidRPr="004D176D">
              <w:rPr>
                <w:rFonts w:ascii="Times New Roman" w:eastAsia="Times New Roman" w:hAnsi="Times New Roman" w:cs="Times New Roman"/>
                <w:color w:val="000000" w:themeColor="text1"/>
                <w:sz w:val="24"/>
                <w:szCs w:val="24"/>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10) юридична особа, яка є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11)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27E11" w:rsidRPr="00E13A8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12) керівника учасника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 w:name="n411"/>
            <w:bookmarkEnd w:id="6"/>
            <w:r w:rsidRPr="00E13A8D">
              <w:rPr>
                <w:rFonts w:ascii="Times New Roman" w:eastAsia="Times New Roman" w:hAnsi="Times New Roman" w:cs="Times New Roman"/>
                <w:color w:val="000000" w:themeColor="text1"/>
                <w:sz w:val="24"/>
                <w:szCs w:val="24"/>
                <w:lang w:eastAsia="uk-UA"/>
              </w:rPr>
              <w:t xml:space="preserve">Замовник може прийняти </w:t>
            </w:r>
            <w:proofErr w:type="gramStart"/>
            <w:r w:rsidRPr="00E13A8D">
              <w:rPr>
                <w:rFonts w:ascii="Times New Roman" w:eastAsia="Times New Roman" w:hAnsi="Times New Roman" w:cs="Times New Roman"/>
                <w:color w:val="000000" w:themeColor="text1"/>
                <w:sz w:val="24"/>
                <w:szCs w:val="24"/>
                <w:lang w:eastAsia="uk-UA"/>
              </w:rPr>
              <w:t>р</w:t>
            </w:r>
            <w:proofErr w:type="gramEnd"/>
            <w:r w:rsidRPr="00E13A8D">
              <w:rPr>
                <w:rFonts w:ascii="Times New Roman" w:eastAsia="Times New Roman" w:hAnsi="Times New Roman" w:cs="Times New Roman"/>
                <w:color w:val="000000" w:themeColor="text1"/>
                <w:sz w:val="24"/>
                <w:szCs w:val="24"/>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E13A8D">
              <w:rPr>
                <w:rFonts w:ascii="Times New Roman" w:eastAsia="Times New Roman" w:hAnsi="Times New Roman" w:cs="Times New Roman"/>
                <w:color w:val="000000" w:themeColor="text1"/>
                <w:sz w:val="24"/>
                <w:szCs w:val="24"/>
                <w:lang w:eastAsia="uk-UA"/>
              </w:rPr>
              <w:t>в</w:t>
            </w:r>
            <w:proofErr w:type="gramEnd"/>
            <w:r w:rsidRPr="00E13A8D">
              <w:rPr>
                <w:rFonts w:ascii="Times New Roman" w:eastAsia="Times New Roman" w:hAnsi="Times New Roman" w:cs="Times New Roman"/>
                <w:color w:val="000000" w:themeColor="text1"/>
                <w:sz w:val="24"/>
                <w:szCs w:val="24"/>
                <w:lang w:eastAsia="uk-UA"/>
              </w:rPr>
              <w:t xml:space="preserve"> </w:t>
            </w:r>
            <w:proofErr w:type="gramStart"/>
            <w:r w:rsidRPr="00E13A8D">
              <w:rPr>
                <w:rFonts w:ascii="Times New Roman" w:eastAsia="Times New Roman" w:hAnsi="Times New Roman" w:cs="Times New Roman"/>
                <w:color w:val="000000" w:themeColor="text1"/>
                <w:sz w:val="24"/>
                <w:szCs w:val="24"/>
                <w:lang w:eastAsia="uk-UA"/>
              </w:rPr>
              <w:t>та</w:t>
            </w:r>
            <w:proofErr w:type="gramEnd"/>
            <w:r w:rsidRPr="00E13A8D">
              <w:rPr>
                <w:rFonts w:ascii="Times New Roman" w:eastAsia="Times New Roman" w:hAnsi="Times New Roman" w:cs="Times New Roman"/>
                <w:color w:val="000000" w:themeColor="text1"/>
                <w:sz w:val="24"/>
                <w:szCs w:val="24"/>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13A8D">
              <w:rPr>
                <w:rFonts w:ascii="Times New Roman" w:eastAsia="Times New Roman" w:hAnsi="Times New Roman" w:cs="Times New Roman"/>
                <w:color w:val="000000" w:themeColor="text1"/>
                <w:sz w:val="24"/>
                <w:szCs w:val="24"/>
                <w:lang w:eastAsia="uk-UA"/>
              </w:rPr>
              <w:t>п</w:t>
            </w:r>
            <w:proofErr w:type="gramEnd"/>
            <w:r w:rsidRPr="00E13A8D">
              <w:rPr>
                <w:rFonts w:ascii="Times New Roman" w:eastAsia="Times New Roman" w:hAnsi="Times New Roman" w:cs="Times New Roman"/>
                <w:color w:val="000000" w:themeColor="text1"/>
                <w:sz w:val="24"/>
                <w:szCs w:val="24"/>
                <w:lang w:eastAsia="uk-UA"/>
              </w:rPr>
              <w:t>ідтвердження достатнім, учаснику процедури закупівлі не може бути відмовлено в участі в процедурі закупівлі.</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 w:name="n412"/>
            <w:bookmarkEnd w:id="7"/>
            <w:r w:rsidRPr="00E13A8D">
              <w:rPr>
                <w:rFonts w:ascii="Times New Roman" w:eastAsia="Times New Roman" w:hAnsi="Times New Roman" w:cs="Times New Roman"/>
                <w:color w:val="000000" w:themeColor="text1"/>
                <w:sz w:val="24"/>
                <w:szCs w:val="24"/>
                <w:lang w:eastAsia="uk-UA"/>
              </w:rPr>
              <w:t>Переможець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E13A8D">
                <w:rPr>
                  <w:rFonts w:ascii="Times New Roman" w:eastAsia="Times New Roman" w:hAnsi="Times New Roman" w:cs="Times New Roman"/>
                  <w:color w:val="000000" w:themeColor="text1"/>
                  <w:sz w:val="24"/>
                  <w:szCs w:val="24"/>
                  <w:u w:val="single"/>
                  <w:lang w:eastAsia="uk-UA"/>
                </w:rPr>
                <w:t>підпунктах 3</w:t>
              </w:r>
            </w:hyperlink>
            <w:r w:rsidRPr="00E13A8D">
              <w:rPr>
                <w:rFonts w:ascii="Times New Roman" w:eastAsia="Times New Roman" w:hAnsi="Times New Roman" w:cs="Times New Roman"/>
                <w:color w:val="000000" w:themeColor="text1"/>
                <w:sz w:val="24"/>
                <w:szCs w:val="24"/>
                <w:lang w:eastAsia="uk-UA"/>
              </w:rPr>
              <w:t>, </w:t>
            </w:r>
            <w:hyperlink r:id="rId13" w:anchor="n403" w:history="1">
              <w:r w:rsidRPr="00E13A8D">
                <w:rPr>
                  <w:rFonts w:ascii="Times New Roman" w:eastAsia="Times New Roman" w:hAnsi="Times New Roman" w:cs="Times New Roman"/>
                  <w:color w:val="000000" w:themeColor="text1"/>
                  <w:sz w:val="24"/>
                  <w:szCs w:val="24"/>
                  <w:u w:val="single"/>
                  <w:lang w:eastAsia="uk-UA"/>
                </w:rPr>
                <w:t>5</w:t>
              </w:r>
            </w:hyperlink>
            <w:r w:rsidRPr="00E13A8D">
              <w:rPr>
                <w:rFonts w:ascii="Times New Roman" w:eastAsia="Times New Roman" w:hAnsi="Times New Roman" w:cs="Times New Roman"/>
                <w:color w:val="000000" w:themeColor="text1"/>
                <w:sz w:val="24"/>
                <w:szCs w:val="24"/>
                <w:lang w:eastAsia="uk-UA"/>
              </w:rPr>
              <w:t>, </w:t>
            </w:r>
            <w:hyperlink r:id="rId14" w:anchor="n404" w:history="1">
              <w:r w:rsidRPr="00E13A8D">
                <w:rPr>
                  <w:rFonts w:ascii="Times New Roman" w:eastAsia="Times New Roman" w:hAnsi="Times New Roman" w:cs="Times New Roman"/>
                  <w:color w:val="000000" w:themeColor="text1"/>
                  <w:sz w:val="24"/>
                  <w:szCs w:val="24"/>
                  <w:u w:val="single"/>
                  <w:lang w:eastAsia="uk-UA"/>
                </w:rPr>
                <w:t>6</w:t>
              </w:r>
            </w:hyperlink>
            <w:r w:rsidRPr="00E13A8D">
              <w:rPr>
                <w:rFonts w:ascii="Times New Roman" w:eastAsia="Times New Roman" w:hAnsi="Times New Roman" w:cs="Times New Roman"/>
                <w:color w:val="000000" w:themeColor="text1"/>
                <w:sz w:val="24"/>
                <w:szCs w:val="24"/>
                <w:lang w:eastAsia="uk-UA"/>
              </w:rPr>
              <w:t> і </w:t>
            </w:r>
            <w:hyperlink r:id="rId15" w:anchor="n410" w:history="1">
              <w:r w:rsidRPr="00E13A8D">
                <w:rPr>
                  <w:rFonts w:ascii="Times New Roman" w:eastAsia="Times New Roman" w:hAnsi="Times New Roman" w:cs="Times New Roman"/>
                  <w:color w:val="000000" w:themeColor="text1"/>
                  <w:sz w:val="24"/>
                  <w:szCs w:val="24"/>
                  <w:u w:val="single"/>
                  <w:lang w:eastAsia="uk-UA"/>
                </w:rPr>
                <w:t>12</w:t>
              </w:r>
            </w:hyperlink>
            <w:r w:rsidRPr="00E13A8D">
              <w:rPr>
                <w:rFonts w:ascii="Times New Roman" w:eastAsia="Times New Roman" w:hAnsi="Times New Roman" w:cs="Times New Roman"/>
                <w:color w:val="000000" w:themeColor="text1"/>
                <w:sz w:val="24"/>
                <w:szCs w:val="24"/>
                <w:lang w:eastAsia="uk-UA"/>
              </w:rPr>
              <w:t> та в </w:t>
            </w:r>
            <w:hyperlink r:id="rId16" w:anchor="n411" w:history="1">
              <w:r w:rsidRPr="00E13A8D">
                <w:rPr>
                  <w:rFonts w:ascii="Times New Roman" w:eastAsia="Times New Roman" w:hAnsi="Times New Roman" w:cs="Times New Roman"/>
                  <w:color w:val="000000" w:themeColor="text1"/>
                  <w:sz w:val="24"/>
                  <w:szCs w:val="24"/>
                  <w:u w:val="single"/>
                  <w:lang w:eastAsia="uk-UA"/>
                </w:rPr>
                <w:t>абзаці чотирнадцятому</w:t>
              </w:r>
            </w:hyperlink>
            <w:r w:rsidRPr="00E13A8D">
              <w:rPr>
                <w:rFonts w:ascii="Times New Roman" w:eastAsia="Times New Roman" w:hAnsi="Times New Roman" w:cs="Times New Roman"/>
                <w:color w:val="000000" w:themeColor="text1"/>
                <w:sz w:val="24"/>
                <w:szCs w:val="24"/>
                <w:lang w:eastAsia="uk-UA"/>
              </w:rPr>
              <w:t>  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 xml:space="preserve">. Замовник не вимагає документального </w:t>
            </w:r>
            <w:proofErr w:type="gramStart"/>
            <w:r w:rsidRPr="00E13A8D">
              <w:rPr>
                <w:rFonts w:ascii="Times New Roman" w:eastAsia="Times New Roman" w:hAnsi="Times New Roman" w:cs="Times New Roman"/>
                <w:color w:val="000000" w:themeColor="text1"/>
                <w:sz w:val="24"/>
                <w:szCs w:val="24"/>
                <w:lang w:eastAsia="uk-UA"/>
              </w:rPr>
              <w:t>п</w:t>
            </w:r>
            <w:proofErr w:type="gramEnd"/>
            <w:r w:rsidRPr="00E13A8D">
              <w:rPr>
                <w:rFonts w:ascii="Times New Roman" w:eastAsia="Times New Roman" w:hAnsi="Times New Roman" w:cs="Times New Roman"/>
                <w:color w:val="000000" w:themeColor="text1"/>
                <w:sz w:val="24"/>
                <w:szCs w:val="24"/>
                <w:lang w:eastAsia="uk-UA"/>
              </w:rPr>
              <w:t>ідтвердження публічної інформації, що оприлюднена у формі відкритих даних згідно із </w:t>
            </w:r>
            <w:hyperlink r:id="rId17" w:tgtFrame="_blank">
              <w:r w:rsidRPr="00E13A8D">
                <w:rPr>
                  <w:rFonts w:ascii="Times New Roman" w:eastAsia="Times New Roman" w:hAnsi="Times New Roman" w:cs="Times New Roman"/>
                  <w:color w:val="000000" w:themeColor="text1"/>
                  <w:sz w:val="24"/>
                  <w:szCs w:val="24"/>
                  <w:u w:val="single"/>
                  <w:lang w:eastAsia="uk-UA"/>
                </w:rPr>
                <w:t>Законом України</w:t>
              </w:r>
            </w:hyperlink>
            <w:r w:rsidRPr="00E13A8D">
              <w:rPr>
                <w:rFonts w:ascii="Times New Roman" w:eastAsia="Times New Roman" w:hAnsi="Times New Roman" w:cs="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E13A8D">
              <w:rPr>
                <w:rFonts w:ascii="Times New Roman" w:eastAsia="Times New Roman" w:hAnsi="Times New Roman" w:cs="Times New Roman"/>
                <w:color w:val="000000" w:themeColor="text1"/>
                <w:sz w:val="24"/>
                <w:szCs w:val="24"/>
                <w:lang w:eastAsia="uk-UA"/>
              </w:rPr>
              <w:t>в</w:t>
            </w:r>
            <w:proofErr w:type="gramEnd"/>
            <w:r w:rsidRPr="00E13A8D">
              <w:rPr>
                <w:rFonts w:ascii="Times New Roman" w:eastAsia="Times New Roman" w:hAnsi="Times New Roman" w:cs="Times New Roman"/>
                <w:color w:val="000000" w:themeColor="text1"/>
                <w:sz w:val="24"/>
                <w:szCs w:val="24"/>
                <w:lang w:eastAsia="uk-UA"/>
              </w:rPr>
              <w:t>.</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 w:name="n413"/>
            <w:bookmarkEnd w:id="8"/>
            <w:r w:rsidRPr="00E13A8D">
              <w:rPr>
                <w:rFonts w:ascii="Times New Roman" w:eastAsia="Times New Roman" w:hAnsi="Times New Roman" w:cs="Times New Roman"/>
                <w:color w:val="000000" w:themeColor="text1"/>
                <w:sz w:val="24"/>
                <w:szCs w:val="24"/>
                <w:lang w:eastAsia="uk-UA"/>
              </w:rPr>
              <w:t>Учасник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підтверджує відсутність підстав, зазначених в пункті</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Особливостец</w:t>
            </w:r>
            <w:r w:rsidRPr="00E13A8D">
              <w:rPr>
                <w:rFonts w:ascii="Times New Roman" w:eastAsia="Times New Roman" w:hAnsi="Times New Roman" w:cs="Times New Roman"/>
                <w:color w:val="000000" w:themeColor="text1"/>
                <w:sz w:val="24"/>
                <w:szCs w:val="24"/>
                <w:lang w:eastAsia="uk-UA"/>
              </w:rPr>
              <w:t xml:space="preserve"> (крім </w:t>
            </w:r>
            <w:hyperlink r:id="rId18" w:anchor="n411" w:history="1">
              <w:r w:rsidRPr="00E13A8D">
                <w:rPr>
                  <w:rFonts w:ascii="Times New Roman" w:eastAsia="Times New Roman" w:hAnsi="Times New Roman" w:cs="Times New Roman"/>
                  <w:color w:val="000000" w:themeColor="text1"/>
                  <w:sz w:val="24"/>
                  <w:szCs w:val="24"/>
                  <w:u w:val="single"/>
                  <w:lang w:eastAsia="uk-UA"/>
                </w:rPr>
                <w:t>абзацу чотирнадцятого</w:t>
              </w:r>
            </w:hyperlink>
            <w:r w:rsidRPr="00E13A8D">
              <w:rPr>
                <w:rFonts w:ascii="Times New Roman" w:eastAsia="Times New Roman" w:hAnsi="Times New Roman" w:cs="Times New Roman"/>
                <w:color w:val="000000" w:themeColor="text1"/>
                <w:sz w:val="24"/>
                <w:szCs w:val="24"/>
                <w:lang w:eastAsia="uk-UA"/>
              </w:rPr>
              <w:t>  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 w:name="n414"/>
            <w:bookmarkEnd w:id="9"/>
            <w:r w:rsidRPr="00E13A8D">
              <w:rPr>
                <w:rFonts w:ascii="Times New Roman" w:eastAsia="Times New Roman" w:hAnsi="Times New Roman" w:cs="Times New Roman"/>
                <w:color w:val="000000" w:themeColor="text1"/>
                <w:sz w:val="24"/>
                <w:szCs w:val="24"/>
                <w:lang w:eastAsia="uk-UA"/>
              </w:rPr>
              <w:t>Замовник не вимагає від учасника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eastAsia="uk-UA"/>
              </w:rPr>
              <w:t xml:space="preserve"> </w:t>
            </w:r>
            <w:r w:rsidRPr="00E13A8D">
              <w:rPr>
                <w:rFonts w:ascii="Times New Roman" w:eastAsia="Times New Roman" w:hAnsi="Times New Roman" w:cs="Times New Roman"/>
                <w:color w:val="000000" w:themeColor="text1"/>
                <w:sz w:val="24"/>
                <w:szCs w:val="24"/>
                <w:lang w:val="uk-UA" w:eastAsia="uk-UA"/>
              </w:rPr>
              <w:t>Особливостей</w:t>
            </w:r>
            <w:r w:rsidRPr="00E13A8D">
              <w:rPr>
                <w:rFonts w:ascii="Times New Roman" w:eastAsia="Times New Roman" w:hAnsi="Times New Roman" w:cs="Times New Roman"/>
                <w:color w:val="000000" w:themeColor="text1"/>
                <w:sz w:val="24"/>
                <w:szCs w:val="24"/>
                <w:lang w:eastAsia="uk-UA"/>
              </w:rPr>
              <w:t xml:space="preserve"> (крім </w:t>
            </w:r>
            <w:hyperlink r:id="rId19" w:anchor="n411" w:history="1">
              <w:r w:rsidRPr="00E13A8D">
                <w:rPr>
                  <w:rFonts w:ascii="Times New Roman" w:eastAsia="Times New Roman" w:hAnsi="Times New Roman" w:cs="Times New Roman"/>
                  <w:color w:val="000000" w:themeColor="text1"/>
                  <w:sz w:val="24"/>
                  <w:szCs w:val="24"/>
                  <w:u w:val="single"/>
                  <w:lang w:eastAsia="uk-UA"/>
                </w:rPr>
                <w:t>абзацу чотирнадцятого</w:t>
              </w:r>
            </w:hyperlink>
            <w:r w:rsidRPr="00E13A8D">
              <w:rPr>
                <w:rFonts w:ascii="Times New Roman" w:eastAsia="Times New Roman" w:hAnsi="Times New Roman" w:cs="Times New Roman"/>
                <w:color w:val="000000" w:themeColor="text1"/>
                <w:sz w:val="24"/>
                <w:szCs w:val="24"/>
                <w:u w:val="single"/>
                <w:lang w:val="uk-UA" w:eastAsia="uk-UA"/>
              </w:rPr>
              <w:t xml:space="preserve"> </w:t>
            </w:r>
            <w:r w:rsidRPr="00E13A8D">
              <w:rPr>
                <w:rFonts w:ascii="Times New Roman" w:eastAsia="Times New Roman" w:hAnsi="Times New Roman" w:cs="Times New Roman"/>
                <w:color w:val="000000" w:themeColor="text1"/>
                <w:sz w:val="24"/>
                <w:szCs w:val="24"/>
                <w:lang w:eastAsia="uk-UA"/>
              </w:rPr>
              <w:t>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 xml:space="preserve">), крім самостійного декларування відсутності таких підстав учасником процедури закупівлі відповідно </w:t>
            </w:r>
            <w:proofErr w:type="gramStart"/>
            <w:r w:rsidRPr="00E13A8D">
              <w:rPr>
                <w:rFonts w:ascii="Times New Roman" w:eastAsia="Times New Roman" w:hAnsi="Times New Roman" w:cs="Times New Roman"/>
                <w:color w:val="000000" w:themeColor="text1"/>
                <w:sz w:val="24"/>
                <w:szCs w:val="24"/>
                <w:lang w:eastAsia="uk-UA"/>
              </w:rPr>
              <w:t>до</w:t>
            </w:r>
            <w:proofErr w:type="gramEnd"/>
            <w:r w:rsidRPr="00E13A8D">
              <w:rPr>
                <w:rFonts w:ascii="Times New Roman" w:eastAsia="Times New Roman" w:hAnsi="Times New Roman" w:cs="Times New Roman"/>
                <w:color w:val="000000" w:themeColor="text1"/>
                <w:sz w:val="24"/>
                <w:szCs w:val="24"/>
                <w:lang w:eastAsia="uk-UA"/>
              </w:rPr>
              <w:t> </w:t>
            </w:r>
            <w:hyperlink r:id="rId20" w:anchor="n413" w:history="1">
              <w:r w:rsidRPr="00E13A8D">
                <w:rPr>
                  <w:rFonts w:ascii="Times New Roman" w:eastAsia="Times New Roman" w:hAnsi="Times New Roman" w:cs="Times New Roman"/>
                  <w:color w:val="000000" w:themeColor="text1"/>
                  <w:sz w:val="24"/>
                  <w:szCs w:val="24"/>
                  <w:u w:val="single"/>
                  <w:lang w:eastAsia="uk-UA"/>
                </w:rPr>
                <w:t>абзацу шістнадцятого</w:t>
              </w:r>
            </w:hyperlink>
            <w:r w:rsidRPr="00E13A8D">
              <w:rPr>
                <w:rFonts w:ascii="Times New Roman" w:eastAsia="Times New Roman" w:hAnsi="Times New Roman" w:cs="Times New Roman"/>
                <w:color w:val="000000" w:themeColor="text1"/>
                <w:sz w:val="24"/>
                <w:szCs w:val="24"/>
                <w:lang w:eastAsia="uk-UA"/>
              </w:rPr>
              <w:t>  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15"/>
            <w:bookmarkEnd w:id="10"/>
            <w:r w:rsidRPr="00E13A8D">
              <w:rPr>
                <w:rFonts w:ascii="Times New Roman" w:eastAsia="Times New Roman" w:hAnsi="Times New Roman" w:cs="Times New Roman"/>
                <w:color w:val="000000" w:themeColor="text1"/>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E13A8D">
              <w:rPr>
                <w:rFonts w:ascii="Times New Roman" w:eastAsia="Times New Roman" w:hAnsi="Times New Roman" w:cs="Times New Roman"/>
                <w:color w:val="000000" w:themeColor="text1"/>
                <w:sz w:val="24"/>
                <w:szCs w:val="24"/>
                <w:lang w:eastAsia="uk-UA"/>
              </w:rPr>
              <w:t>в</w:t>
            </w:r>
            <w:proofErr w:type="gramEnd"/>
            <w:r w:rsidRPr="00E13A8D">
              <w:rPr>
                <w:rFonts w:ascii="Times New Roman" w:eastAsia="Times New Roman" w:hAnsi="Times New Roman" w:cs="Times New Roman"/>
                <w:color w:val="000000" w:themeColor="text1"/>
                <w:sz w:val="24"/>
                <w:szCs w:val="24"/>
                <w:lang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r w:rsidRPr="00E13A8D">
                <w:rPr>
                  <w:rFonts w:ascii="Times New Roman" w:eastAsia="Times New Roman" w:hAnsi="Times New Roman" w:cs="Times New Roman"/>
                  <w:color w:val="000000" w:themeColor="text1"/>
                  <w:sz w:val="24"/>
                  <w:szCs w:val="24"/>
                  <w:u w:val="single"/>
                  <w:lang w:eastAsia="uk-UA"/>
                </w:rPr>
                <w:t>частини третьої</w:t>
              </w:r>
            </w:hyperlink>
            <w:r w:rsidRPr="00E13A8D">
              <w:rPr>
                <w:rFonts w:ascii="Times New Roman" w:eastAsia="Times New Roman" w:hAnsi="Times New Roman" w:cs="Times New Roman"/>
                <w:color w:val="000000" w:themeColor="text1"/>
                <w:sz w:val="24"/>
                <w:szCs w:val="24"/>
                <w:lang w:eastAsia="uk-UA"/>
              </w:rPr>
              <w:t> статті 16 Закону (у разі застосування таких критеріїв до учасника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замовник перевіряє таких суб’єктів господарювання на відсутність підстав, визначених  пунктом</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w:t>
            </w:r>
          </w:p>
        </w:tc>
      </w:tr>
      <w:tr w:rsidR="00E13A8D" w:rsidRPr="00E13A8D">
        <w:trPr>
          <w:trHeight w:val="58"/>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6</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22">
              <w:r w:rsidRPr="00E13A8D">
                <w:rPr>
                  <w:rFonts w:ascii="Times New Roman" w:eastAsia="Times New Roman" w:hAnsi="Times New Roman" w:cs="Times New Roman"/>
                  <w:color w:val="000000" w:themeColor="text1"/>
                  <w:sz w:val="24"/>
                  <w:szCs w:val="24"/>
                  <w:lang w:val="uk-UA" w:eastAsia="ru-RU"/>
                </w:rPr>
                <w:t xml:space="preserve"> пунктом третім </w:t>
              </w:r>
            </w:hyperlink>
            <w:hyperlink r:id="rId23">
              <w:r w:rsidRPr="00E13A8D">
                <w:rPr>
                  <w:rFonts w:ascii="Times New Roman" w:eastAsia="Times New Roman" w:hAnsi="Times New Roman" w:cs="Times New Roman"/>
                  <w:color w:val="000000" w:themeColor="text1"/>
                  <w:sz w:val="24"/>
                  <w:szCs w:val="24"/>
                  <w:u w:val="single"/>
                  <w:lang w:val="uk-UA" w:eastAsia="ru-RU"/>
                </w:rPr>
                <w:t>частиною другою</w:t>
              </w:r>
            </w:hyperlink>
            <w:r w:rsidRPr="00E13A8D">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E13A8D">
              <w:rPr>
                <w:rFonts w:ascii="Times New Roman" w:eastAsia="Times New Roman" w:hAnsi="Times New Roman" w:cs="Times New Roman"/>
                <w:b/>
                <w:i/>
                <w:color w:val="000000" w:themeColor="text1"/>
                <w:sz w:val="24"/>
                <w:szCs w:val="24"/>
                <w:lang w:val="uk-UA" w:eastAsia="ru-RU"/>
              </w:rPr>
              <w:t xml:space="preserve">Додатку 3 </w:t>
            </w:r>
            <w:r w:rsidRPr="00E13A8D">
              <w:rPr>
                <w:rFonts w:ascii="Times New Roman" w:eastAsia="Times New Roman" w:hAnsi="Times New Roman" w:cs="Times New Roman"/>
                <w:color w:val="000000" w:themeColor="text1"/>
                <w:sz w:val="24"/>
                <w:szCs w:val="24"/>
                <w:lang w:val="uk-UA" w:eastAsia="ru-RU"/>
              </w:rPr>
              <w:t>до цієї тендерної документації.</w:t>
            </w:r>
          </w:p>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E13A8D">
              <w:rPr>
                <w:rFonts w:ascii="Times New Roman" w:eastAsia="Times New Roman" w:hAnsi="Times New Roman" w:cs="Times New Roman"/>
                <w:color w:val="000000" w:themeColor="text1"/>
                <w:sz w:val="24"/>
                <w:szCs w:val="24"/>
              </w:rPr>
              <w:t>чи на</w:t>
            </w:r>
            <w:proofErr w:type="gramEnd"/>
            <w:r w:rsidRPr="00E13A8D">
              <w:rPr>
                <w:rFonts w:ascii="Times New Roman" w:eastAsia="Times New Roman" w:hAnsi="Times New Roman" w:cs="Times New Roman"/>
                <w:color w:val="000000" w:themeColor="text1"/>
                <w:sz w:val="24"/>
                <w:szCs w:val="24"/>
              </w:rPr>
              <w:t xml:space="preserve"> торгові марки, патенти, типи або конкретне місце походження чи спосіб виробництва вживаються у значенні «…. «або еквівалент»».</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Не передбачено.  </w:t>
            </w:r>
          </w:p>
          <w:p w:rsidR="00F27E11" w:rsidRPr="00E13A8D" w:rsidRDefault="00F27E11">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p>
        </w:tc>
      </w:tr>
      <w:tr w:rsidR="00E13A8D" w:rsidRPr="00E13A8D">
        <w:trPr>
          <w:trHeight w:val="135"/>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8</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Унесення змін або відкликання тендерної пропозиції учасником</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3A8D">
              <w:rPr>
                <w:rFonts w:ascii="Times New Roman" w:eastAsia="Times New Roman" w:hAnsi="Times New Roman" w:cs="Times New Roman"/>
                <w:b/>
                <w:i/>
                <w:color w:val="000000" w:themeColor="text1"/>
                <w:sz w:val="24"/>
                <w:szCs w:val="24"/>
                <w:lang w:val="uk-UA" w:eastAsia="ru-RU"/>
              </w:rPr>
              <w:t>протягом 24 годин</w:t>
            </w:r>
            <w:r w:rsidRPr="00E13A8D">
              <w:rPr>
                <w:rFonts w:ascii="Times New Roman" w:eastAsia="Times New Roman" w:hAnsi="Times New Roman" w:cs="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13A8D" w:rsidRPr="00E13A8D">
        <w:trPr>
          <w:trHeight w:val="44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73329F"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b/>
                <w:i/>
                <w:color w:val="000000" w:themeColor="text1"/>
                <w:sz w:val="24"/>
                <w:szCs w:val="24"/>
                <w:lang w:val="uk-UA" w:eastAsia="ru-RU"/>
              </w:rPr>
              <w:t>Розділ 4. Подання та розкриття тендерної пропозиції</w:t>
            </w:r>
          </w:p>
        </w:tc>
      </w:tr>
      <w:tr w:rsidR="00E13A8D" w:rsidRPr="00E13A8D" w:rsidTr="001927C3">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73329F"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73329F"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b/>
                <w:color w:val="000000" w:themeColor="text1"/>
                <w:sz w:val="24"/>
                <w:szCs w:val="24"/>
                <w:lang w:val="uk-UA" w:eastAsia="ru-RU"/>
              </w:rPr>
              <w:t>Кінцевий строк подання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0866CA"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0866CA">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 </w:t>
            </w:r>
            <w:r w:rsidR="00F70BC9">
              <w:rPr>
                <w:rFonts w:ascii="Times New Roman" w:eastAsia="Times New Roman" w:hAnsi="Times New Roman" w:cs="Times New Roman"/>
                <w:color w:val="000000" w:themeColor="text1"/>
                <w:sz w:val="24"/>
                <w:szCs w:val="24"/>
                <w:lang w:val="uk-UA" w:eastAsia="ru-RU"/>
              </w:rPr>
              <w:t>2</w:t>
            </w:r>
            <w:r w:rsidR="00EB3E01" w:rsidRPr="00EB3E01">
              <w:rPr>
                <w:rFonts w:ascii="Times New Roman" w:eastAsia="Times New Roman" w:hAnsi="Times New Roman" w:cs="Times New Roman"/>
                <w:color w:val="000000" w:themeColor="text1"/>
                <w:sz w:val="24"/>
                <w:szCs w:val="24"/>
                <w:lang w:eastAsia="ru-RU"/>
              </w:rPr>
              <w:t>4</w:t>
            </w:r>
            <w:r w:rsidR="00F70BC9">
              <w:rPr>
                <w:rFonts w:ascii="Times New Roman" w:eastAsia="Times New Roman" w:hAnsi="Times New Roman" w:cs="Times New Roman"/>
                <w:color w:val="000000" w:themeColor="text1"/>
                <w:sz w:val="24"/>
                <w:szCs w:val="24"/>
                <w:lang w:val="uk-UA" w:eastAsia="ru-RU"/>
              </w:rPr>
              <w:t>.11</w:t>
            </w:r>
            <w:r w:rsidR="00575A62" w:rsidRPr="004309D5">
              <w:rPr>
                <w:rFonts w:ascii="Times New Roman" w:eastAsia="Times New Roman" w:hAnsi="Times New Roman" w:cs="Times New Roman"/>
                <w:color w:val="FF0000"/>
                <w:sz w:val="24"/>
                <w:szCs w:val="24"/>
                <w:lang w:val="uk-UA" w:eastAsia="ru-RU"/>
              </w:rPr>
              <w:t>.</w:t>
            </w:r>
            <w:r w:rsidRPr="004309D5">
              <w:rPr>
                <w:rFonts w:ascii="Times New Roman" w:eastAsia="Times New Roman" w:hAnsi="Times New Roman" w:cs="Times New Roman"/>
                <w:color w:val="FF0000"/>
                <w:sz w:val="24"/>
                <w:szCs w:val="24"/>
                <w:lang w:val="uk-UA" w:eastAsia="ru-RU"/>
              </w:rPr>
              <w:t xml:space="preserve">2023 </w:t>
            </w:r>
            <w:r w:rsidRPr="000866CA">
              <w:rPr>
                <w:rFonts w:ascii="Times New Roman" w:eastAsia="Times New Roman" w:hAnsi="Times New Roman" w:cs="Times New Roman"/>
                <w:color w:val="000000" w:themeColor="text1"/>
                <w:sz w:val="24"/>
                <w:szCs w:val="24"/>
                <w:lang w:val="uk-UA" w:eastAsia="ru-RU"/>
              </w:rPr>
              <w:t xml:space="preserve">року  </w:t>
            </w:r>
            <w:r w:rsidR="00C9175E" w:rsidRPr="000866CA">
              <w:rPr>
                <w:rFonts w:ascii="Times New Roman" w:eastAsia="Times New Roman" w:hAnsi="Times New Roman" w:cs="Times New Roman"/>
                <w:color w:val="000000" w:themeColor="text1"/>
                <w:sz w:val="24"/>
                <w:szCs w:val="24"/>
                <w:lang w:val="uk-UA" w:eastAsia="ru-RU"/>
              </w:rPr>
              <w:t>00</w:t>
            </w:r>
            <w:r w:rsidRPr="000866CA">
              <w:rPr>
                <w:rFonts w:ascii="Times New Roman" w:eastAsia="Times New Roman" w:hAnsi="Times New Roman" w:cs="Times New Roman"/>
                <w:color w:val="000000" w:themeColor="text1"/>
                <w:sz w:val="24"/>
                <w:szCs w:val="24"/>
                <w:lang w:val="uk-UA" w:eastAsia="ru-RU"/>
              </w:rPr>
              <w:t>:</w:t>
            </w:r>
            <w:r w:rsidR="004F7EA5" w:rsidRPr="000866CA">
              <w:rPr>
                <w:rFonts w:ascii="Times New Roman" w:eastAsia="Times New Roman" w:hAnsi="Times New Roman" w:cs="Times New Roman"/>
                <w:color w:val="000000" w:themeColor="text1"/>
                <w:sz w:val="24"/>
                <w:szCs w:val="24"/>
                <w:lang w:val="uk-UA" w:eastAsia="ru-RU"/>
              </w:rPr>
              <w:t>00</w:t>
            </w:r>
            <w:r w:rsidRPr="000866CA">
              <w:rPr>
                <w:rFonts w:ascii="Times New Roman" w:eastAsia="Times New Roman" w:hAnsi="Times New Roman" w:cs="Times New Roman"/>
                <w:color w:val="000000" w:themeColor="text1"/>
                <w:sz w:val="24"/>
                <w:szCs w:val="24"/>
                <w:lang w:val="uk-UA" w:eastAsia="ru-RU"/>
              </w:rPr>
              <w:t xml:space="preserve"> години.</w:t>
            </w:r>
          </w:p>
          <w:p w:rsidR="00F27E11" w:rsidRPr="0073329F"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F27E11" w:rsidRPr="0073329F"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7E11" w:rsidRPr="0073329F"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Тендерні пропозиції після закінчення кінцевого строку їх подання</w:t>
            </w:r>
            <w:r w:rsidRPr="0073329F">
              <w:rPr>
                <w:rFonts w:ascii="Times New Roman" w:eastAsia="Times New Roman" w:hAnsi="Times New Roman" w:cs="Times New Roman"/>
                <w:color w:val="000000" w:themeColor="text1"/>
                <w:sz w:val="24"/>
                <w:szCs w:val="24"/>
                <w:lang w:eastAsia="ru-RU"/>
              </w:rPr>
              <w:t xml:space="preserve"> </w:t>
            </w:r>
            <w:r w:rsidRPr="0073329F">
              <w:rPr>
                <w:rFonts w:ascii="Times New Roman" w:eastAsia="Times New Roman" w:hAnsi="Times New Roman" w:cs="Times New Roman"/>
                <w:color w:val="000000" w:themeColor="text1"/>
                <w:sz w:val="24"/>
                <w:szCs w:val="24"/>
                <w:lang w:val="uk-UA" w:eastAsia="ru-RU"/>
              </w:rPr>
              <w:t>не приймаються електронною системою закупівель.</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Дата та час розкриття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27E11" w:rsidRPr="00E13A8D" w:rsidRDefault="00156A3F">
            <w:pPr>
              <w:spacing w:after="0" w:line="240" w:lineRule="auto"/>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27E11" w:rsidRPr="00E13A8D" w:rsidRDefault="00156A3F">
            <w:pPr>
              <w:spacing w:after="0" w:line="240" w:lineRule="auto"/>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bookmarkStart w:id="11" w:name="n291"/>
            <w:bookmarkEnd w:id="11"/>
            <w:r w:rsidRPr="00E13A8D">
              <w:rPr>
                <w:rFonts w:ascii="Times New Roman" w:eastAsia="Times New Roman" w:hAnsi="Times New Roman"/>
                <w:color w:val="000000" w:themeColor="text1"/>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1F62B1">
              <w:fldChar w:fldCharType="begin"/>
            </w:r>
            <w:r w:rsidR="001F62B1" w:rsidRPr="001F62B1">
              <w:rPr>
                <w:lang w:val="uk-UA"/>
              </w:rPr>
              <w:instrText xml:space="preserve"> </w:instrText>
            </w:r>
            <w:r w:rsidR="001F62B1">
              <w:instrText>HYPERLINK</w:instrText>
            </w:r>
            <w:r w:rsidR="001F62B1" w:rsidRPr="001F62B1">
              <w:rPr>
                <w:lang w:val="uk-UA"/>
              </w:rPr>
              <w:instrText xml:space="preserve"> "</w:instrText>
            </w:r>
            <w:r w:rsidR="001F62B1">
              <w:instrText>file</w:instrText>
            </w:r>
            <w:r w:rsidR="001F62B1" w:rsidRPr="001F62B1">
              <w:rPr>
                <w:lang w:val="uk-UA"/>
              </w:rPr>
              <w:instrText>:///</w:instrText>
            </w:r>
            <w:r w:rsidR="001F62B1">
              <w:instrText>d</w:instrText>
            </w:r>
            <w:r w:rsidR="001F62B1" w:rsidRPr="001F62B1">
              <w:rPr>
                <w:lang w:val="uk-UA"/>
              </w:rPr>
              <w:instrText>:\\</w:instrText>
            </w:r>
            <w:r w:rsidR="001F62B1">
              <w:instrText>User</w:instrText>
            </w:r>
            <w:r w:rsidR="001F62B1">
              <w:instrText>s</w:instrText>
            </w:r>
            <w:r w:rsidR="001F62B1" w:rsidRPr="001F62B1">
              <w:rPr>
                <w:lang w:val="uk-UA"/>
              </w:rPr>
              <w:instrText>\\</w:instrText>
            </w:r>
            <w:r w:rsidR="001F62B1">
              <w:instrText>User</w:instrText>
            </w:r>
            <w:r w:rsidR="001F62B1" w:rsidRPr="001F62B1">
              <w:rPr>
                <w:lang w:val="uk-UA"/>
              </w:rPr>
              <w:instrText>\\</w:instrText>
            </w:r>
            <w:r w:rsidR="001F62B1">
              <w:instrText>Downloads</w:instrText>
            </w:r>
            <w:r w:rsidR="001F62B1" w:rsidRPr="001F62B1">
              <w:rPr>
                <w:lang w:val="uk-UA"/>
              </w:rPr>
              <w:instrText>\\_</w:instrText>
            </w:r>
            <w:r w:rsidR="001F62B1">
              <w:instrText>blank</w:instrText>
            </w:r>
            <w:r w:rsidR="001F62B1" w:rsidRPr="001F62B1">
              <w:rPr>
                <w:lang w:val="uk-UA"/>
              </w:rPr>
              <w:instrText>" \</w:instrText>
            </w:r>
            <w:r w:rsidR="001F62B1">
              <w:instrText>h</w:instrText>
            </w:r>
            <w:r w:rsidR="001F62B1" w:rsidRPr="001F62B1">
              <w:rPr>
                <w:lang w:val="uk-UA"/>
              </w:rPr>
              <w:instrText xml:space="preserve"> </w:instrText>
            </w:r>
            <w:r w:rsidR="001F62B1">
              <w:fldChar w:fldCharType="separate"/>
            </w:r>
            <w:r w:rsidRPr="00E13A8D">
              <w:rPr>
                <w:rFonts w:ascii="Times New Roman" w:eastAsia="Times New Roman" w:hAnsi="Times New Roman"/>
                <w:color w:val="000000" w:themeColor="text1"/>
                <w:sz w:val="24"/>
                <w:szCs w:val="24"/>
                <w:lang w:val="uk-UA" w:eastAsia="ru-RU"/>
              </w:rPr>
              <w:t>статті 16 </w:t>
            </w:r>
            <w:r w:rsidR="001F62B1">
              <w:rPr>
                <w:rFonts w:ascii="Times New Roman" w:eastAsia="Times New Roman" w:hAnsi="Times New Roman"/>
                <w:color w:val="000000" w:themeColor="text1"/>
                <w:sz w:val="24"/>
                <w:szCs w:val="24"/>
                <w:lang w:val="uk-UA" w:eastAsia="ru-RU"/>
              </w:rPr>
              <w:fldChar w:fldCharType="end"/>
            </w:r>
            <w:r w:rsidRPr="00E13A8D">
              <w:rPr>
                <w:rFonts w:ascii="Times New Roman" w:eastAsia="Times New Roman" w:hAnsi="Times New Roman"/>
                <w:color w:val="000000" w:themeColor="text1"/>
                <w:sz w:val="24"/>
                <w:szCs w:val="24"/>
                <w:lang w:val="uk-UA" w:eastAsia="ru-RU"/>
              </w:rPr>
              <w:t>Закону, і документи, що підтверджують відсутність підстав, визначених </w:t>
            </w:r>
            <w:r w:rsidR="001F62B1">
              <w:fldChar w:fldCharType="begin"/>
            </w:r>
            <w:r w:rsidR="001F62B1" w:rsidRPr="001F62B1">
              <w:rPr>
                <w:lang w:val="uk-UA"/>
              </w:rPr>
              <w:instrText xml:space="preserve"> </w:instrText>
            </w:r>
            <w:r w:rsidR="001F62B1">
              <w:instrText>HYPERLINK</w:instrText>
            </w:r>
            <w:r w:rsidR="001F62B1" w:rsidRPr="001F62B1">
              <w:rPr>
                <w:lang w:val="uk-UA"/>
              </w:rPr>
              <w:instrText xml:space="preserve"> "</w:instrText>
            </w:r>
            <w:r w:rsidR="001F62B1">
              <w:instrText>https</w:instrText>
            </w:r>
            <w:r w:rsidR="001F62B1" w:rsidRPr="001F62B1">
              <w:rPr>
                <w:lang w:val="uk-UA"/>
              </w:rPr>
              <w:instrText>://</w:instrText>
            </w:r>
            <w:r w:rsidR="001F62B1">
              <w:instrText>zakon</w:instrText>
            </w:r>
            <w:r w:rsidR="001F62B1" w:rsidRPr="001F62B1">
              <w:rPr>
                <w:lang w:val="uk-UA"/>
              </w:rPr>
              <w:instrText>.</w:instrText>
            </w:r>
            <w:r w:rsidR="001F62B1">
              <w:instrText>rada</w:instrText>
            </w:r>
            <w:r w:rsidR="001F62B1" w:rsidRPr="001F62B1">
              <w:rPr>
                <w:lang w:val="uk-UA"/>
              </w:rPr>
              <w:instrText>.</w:instrText>
            </w:r>
            <w:r w:rsidR="001F62B1">
              <w:instrText>gov</w:instrText>
            </w:r>
            <w:r w:rsidR="001F62B1" w:rsidRPr="001F62B1">
              <w:rPr>
                <w:lang w:val="uk-UA"/>
              </w:rPr>
              <w:instrText>.</w:instrText>
            </w:r>
            <w:r w:rsidR="001F62B1">
              <w:instrText>ua</w:instrText>
            </w:r>
            <w:r w:rsidR="001F62B1" w:rsidRPr="001F62B1">
              <w:rPr>
                <w:lang w:val="uk-UA"/>
              </w:rPr>
              <w:instrText>/</w:instrText>
            </w:r>
            <w:r w:rsidR="001F62B1">
              <w:instrText>laws</w:instrText>
            </w:r>
            <w:r w:rsidR="001F62B1" w:rsidRPr="001F62B1">
              <w:rPr>
                <w:lang w:val="uk-UA"/>
              </w:rPr>
              <w:instrText>/</w:instrText>
            </w:r>
            <w:r w:rsidR="001F62B1">
              <w:instrText>show</w:instrText>
            </w:r>
            <w:r w:rsidR="001F62B1" w:rsidRPr="001F62B1">
              <w:rPr>
                <w:lang w:val="uk-UA"/>
              </w:rPr>
              <w:instrText>/1178-2022-п/</w:instrText>
            </w:r>
            <w:r w:rsidR="001F62B1">
              <w:instrText>print</w:instrText>
            </w:r>
            <w:r w:rsidR="001F62B1" w:rsidRPr="001F62B1">
              <w:rPr>
                <w:lang w:val="uk-UA"/>
              </w:rPr>
              <w:instrText>" \</w:instrText>
            </w:r>
            <w:r w:rsidR="001F62B1">
              <w:instrText>l</w:instrText>
            </w:r>
            <w:r w:rsidR="001F62B1" w:rsidRPr="001F62B1">
              <w:rPr>
                <w:lang w:val="uk-UA"/>
              </w:rPr>
              <w:instrText xml:space="preserve"> "</w:instrText>
            </w:r>
            <w:r w:rsidR="001F62B1">
              <w:instrText>n</w:instrText>
            </w:r>
            <w:r w:rsidR="001F62B1" w:rsidRPr="001F62B1">
              <w:rPr>
                <w:lang w:val="uk-UA"/>
              </w:rPr>
              <w:instrText xml:space="preserve">159" </w:instrText>
            </w:r>
            <w:r w:rsidR="001F62B1">
              <w:fldChar w:fldCharType="separate"/>
            </w:r>
            <w:r w:rsidRPr="00E13A8D">
              <w:rPr>
                <w:rFonts w:ascii="Times New Roman" w:eastAsia="Times New Roman" w:hAnsi="Times New Roman"/>
                <w:color w:val="000000" w:themeColor="text1"/>
                <w:sz w:val="24"/>
                <w:szCs w:val="24"/>
                <w:lang w:val="uk-UA" w:eastAsia="ru-RU"/>
              </w:rPr>
              <w:t>пунктом 4</w:t>
            </w:r>
            <w:r w:rsidR="001F62B1">
              <w:rPr>
                <w:rFonts w:ascii="Times New Roman" w:eastAsia="Times New Roman" w:hAnsi="Times New Roman"/>
                <w:color w:val="000000" w:themeColor="text1"/>
                <w:sz w:val="24"/>
                <w:szCs w:val="24"/>
                <w:lang w:val="uk-UA" w:eastAsia="ru-RU"/>
              </w:rPr>
              <w:fldChar w:fldCharType="end"/>
            </w:r>
            <w:r w:rsidR="004D176D">
              <w:rPr>
                <w:rFonts w:ascii="Times New Roman" w:eastAsia="Times New Roman" w:hAnsi="Times New Roman"/>
                <w:color w:val="000000" w:themeColor="text1"/>
                <w:sz w:val="24"/>
                <w:szCs w:val="24"/>
                <w:lang w:val="uk-UA" w:eastAsia="ru-RU"/>
              </w:rPr>
              <w:t>7</w:t>
            </w:r>
            <w:r w:rsidRPr="00E13A8D">
              <w:rPr>
                <w:rFonts w:ascii="Times New Roman" w:eastAsia="Times New Roman" w:hAnsi="Times New Roman"/>
                <w:color w:val="000000" w:themeColor="text1"/>
                <w:sz w:val="24"/>
                <w:szCs w:val="24"/>
                <w:lang w:val="uk-UA"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13A8D" w:rsidRPr="00E13A8D">
        <w:trPr>
          <w:trHeight w:val="51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Розділ 5. Оцінка тендерної пропозиції</w:t>
            </w:r>
          </w:p>
        </w:tc>
      </w:tr>
      <w:tr w:rsidR="00E13A8D" w:rsidRPr="001F62B1">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599" w:type="dxa"/>
            <w:tcBorders>
              <w:top w:val="single" w:sz="4" w:space="0" w:color="000000"/>
              <w:left w:val="single" w:sz="4" w:space="0" w:color="000000"/>
              <w:bottom w:val="single" w:sz="4" w:space="0" w:color="000000"/>
              <w:right w:val="single" w:sz="4" w:space="0" w:color="000000"/>
            </w:tcBorders>
            <w:vAlign w:val="center"/>
          </w:tcPr>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Критеріями оцінки є ціна. Питома вага критерію – 100%.</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Відповідальність за достовірність інформації наданої в складі пропозиції несе учасник.</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uk-UA"/>
              </w:rPr>
            </w:pPr>
            <w:r w:rsidRPr="00E13A8D">
              <w:rPr>
                <w:rFonts w:ascii="Times New Roman" w:eastAsia="Times New Roman" w:hAnsi="Times New Roman" w:cs="Times New Roman"/>
                <w:color w:val="000000" w:themeColor="text1"/>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ru-RU"/>
              </w:rPr>
            </w:pPr>
            <w:bookmarkStart w:id="12" w:name="n327"/>
            <w:bookmarkEnd w:id="12"/>
            <w:r w:rsidRPr="00E13A8D">
              <w:rPr>
                <w:rFonts w:ascii="Times New Roman" w:eastAsia="Times New Roman" w:hAnsi="Times New Roman" w:cs="Times New Roman"/>
                <w:color w:val="000000" w:themeColor="text1"/>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1F62B1">
              <w:fldChar w:fldCharType="begin"/>
            </w:r>
            <w:r w:rsidR="001F62B1" w:rsidRPr="001F62B1">
              <w:rPr>
                <w:lang w:val="uk-UA"/>
              </w:rPr>
              <w:instrText xml:space="preserve"> </w:instrText>
            </w:r>
            <w:r w:rsidR="001F62B1">
              <w:instrText>HYPERLINK</w:instrText>
            </w:r>
            <w:r w:rsidR="001F62B1" w:rsidRPr="001F62B1">
              <w:rPr>
                <w:lang w:val="uk-UA"/>
              </w:rPr>
              <w:instrText xml:space="preserve"> "</w:instrText>
            </w:r>
            <w:r w:rsidR="001F62B1">
              <w:instrText>https</w:instrText>
            </w:r>
            <w:r w:rsidR="001F62B1" w:rsidRPr="001F62B1">
              <w:rPr>
                <w:lang w:val="uk-UA"/>
              </w:rPr>
              <w:instrText>://</w:instrText>
            </w:r>
            <w:r w:rsidR="001F62B1">
              <w:instrText>zakon</w:instrText>
            </w:r>
            <w:r w:rsidR="001F62B1" w:rsidRPr="001F62B1">
              <w:rPr>
                <w:lang w:val="uk-UA"/>
              </w:rPr>
              <w:instrText>.</w:instrText>
            </w:r>
            <w:r w:rsidR="001F62B1">
              <w:instrText>rada</w:instrText>
            </w:r>
            <w:r w:rsidR="001F62B1" w:rsidRPr="001F62B1">
              <w:rPr>
                <w:lang w:val="uk-UA"/>
              </w:rPr>
              <w:instrText>.</w:instrText>
            </w:r>
            <w:r w:rsidR="001F62B1">
              <w:instrText>gov</w:instrText>
            </w:r>
            <w:r w:rsidR="001F62B1" w:rsidRPr="001F62B1">
              <w:rPr>
                <w:lang w:val="uk-UA"/>
              </w:rPr>
              <w:instrText>.</w:instrText>
            </w:r>
            <w:r w:rsidR="001F62B1">
              <w:instrText>ua</w:instrText>
            </w:r>
            <w:r w:rsidR="001F62B1" w:rsidRPr="001F62B1">
              <w:rPr>
                <w:lang w:val="uk-UA"/>
              </w:rPr>
              <w:instrText>/</w:instrText>
            </w:r>
            <w:r w:rsidR="001F62B1">
              <w:instrText>laws</w:instrText>
            </w:r>
            <w:r w:rsidR="001F62B1" w:rsidRPr="001F62B1">
              <w:rPr>
                <w:lang w:val="uk-UA"/>
              </w:rPr>
              <w:instrText>/</w:instrText>
            </w:r>
            <w:r w:rsidR="001F62B1">
              <w:instrText>show</w:instrText>
            </w:r>
            <w:r w:rsidR="001F62B1" w:rsidRPr="001F62B1">
              <w:rPr>
                <w:lang w:val="uk-UA"/>
              </w:rPr>
              <w:instrText>/1178-2022-п/</w:instrText>
            </w:r>
            <w:r w:rsidR="001F62B1">
              <w:instrText>print</w:instrText>
            </w:r>
            <w:r w:rsidR="001F62B1" w:rsidRPr="001F62B1">
              <w:rPr>
                <w:lang w:val="uk-UA"/>
              </w:rPr>
              <w:instrText>" \</w:instrText>
            </w:r>
            <w:r w:rsidR="001F62B1">
              <w:instrText>l</w:instrText>
            </w:r>
            <w:r w:rsidR="001F62B1" w:rsidRPr="001F62B1">
              <w:rPr>
                <w:lang w:val="uk-UA"/>
              </w:rPr>
              <w:instrText xml:space="preserve"> "</w:instrText>
            </w:r>
            <w:r w:rsidR="001F62B1">
              <w:instrText>n</w:instrText>
            </w:r>
            <w:r w:rsidR="001F62B1" w:rsidRPr="001F62B1">
              <w:rPr>
                <w:lang w:val="uk-UA"/>
              </w:rPr>
              <w:instrText xml:space="preserve">159" </w:instrText>
            </w:r>
            <w:r w:rsidR="001F62B1">
              <w:fldChar w:fldCharType="separate"/>
            </w:r>
            <w:r w:rsidRPr="00E13A8D">
              <w:rPr>
                <w:rFonts w:ascii="Times New Roman" w:eastAsia="Times New Roman" w:hAnsi="Times New Roman" w:cs="Times New Roman"/>
                <w:color w:val="000000" w:themeColor="text1"/>
                <w:sz w:val="24"/>
                <w:szCs w:val="24"/>
                <w:lang w:val="uk-UA" w:eastAsia="uk-UA"/>
              </w:rPr>
              <w:t>пунктом 4</w:t>
            </w:r>
            <w:r w:rsidR="004D176D">
              <w:rPr>
                <w:rFonts w:ascii="Times New Roman" w:eastAsia="Times New Roman" w:hAnsi="Times New Roman" w:cs="Times New Roman"/>
                <w:color w:val="000000" w:themeColor="text1"/>
                <w:sz w:val="24"/>
                <w:szCs w:val="24"/>
                <w:lang w:val="uk-UA" w:eastAsia="uk-UA"/>
              </w:rPr>
              <w:t>7</w:t>
            </w:r>
            <w:r w:rsidR="001F62B1">
              <w:rPr>
                <w:rFonts w:ascii="Times New Roman" w:eastAsia="Times New Roman" w:hAnsi="Times New Roman" w:cs="Times New Roman"/>
                <w:color w:val="000000" w:themeColor="text1"/>
                <w:sz w:val="24"/>
                <w:szCs w:val="24"/>
                <w:lang w:val="uk-UA" w:eastAsia="uk-UA"/>
              </w:rPr>
              <w:fldChar w:fldCharType="end"/>
            </w:r>
            <w:r w:rsidRPr="00E13A8D">
              <w:rPr>
                <w:rFonts w:ascii="Times New Roman" w:eastAsia="Times New Roman" w:hAnsi="Times New Roman" w:cs="Times New Roman"/>
                <w:color w:val="000000" w:themeColor="text1"/>
                <w:sz w:val="24"/>
                <w:szCs w:val="24"/>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Аномально низька ціна тендерної пропозиції</w:t>
            </w:r>
            <w:r w:rsidRPr="00E13A8D">
              <w:rPr>
                <w:rFonts w:ascii="Times New Roman" w:eastAsia="Times New Roman" w:hAnsi="Times New Roman" w:cs="Times New Roman"/>
                <w:color w:val="000000" w:themeColor="text1"/>
                <w:sz w:val="24"/>
                <w:szCs w:val="24"/>
                <w:lang w:val="uk-UA"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який надав найбільш економічно вигідну тендерну пропозицію, що є аномально низькою, </w:t>
            </w:r>
            <w:r w:rsidRPr="00E13A8D">
              <w:rPr>
                <w:rFonts w:ascii="Times New Roman" w:eastAsia="Times New Roman" w:hAnsi="Times New Roman" w:cs="Times New Roman"/>
                <w:b/>
                <w:i/>
                <w:color w:val="000000" w:themeColor="text1"/>
                <w:sz w:val="24"/>
                <w:szCs w:val="24"/>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E13A8D">
              <w:rPr>
                <w:rFonts w:ascii="Times New Roman" w:eastAsia="Times New Roman" w:hAnsi="Times New Roman" w:cs="Times New Roman"/>
                <w:b/>
                <w:i/>
                <w:color w:val="000000" w:themeColor="text1"/>
                <w:sz w:val="24"/>
                <w:szCs w:val="24"/>
                <w:lang w:val="uk-UA" w:eastAsia="ru-RU"/>
              </w:rPr>
              <w:t xml:space="preserve">визначеного абзацом </w:t>
            </w:r>
            <w:r w:rsidR="004D176D">
              <w:rPr>
                <w:rFonts w:ascii="Times New Roman" w:eastAsia="Times New Roman" w:hAnsi="Times New Roman" w:cs="Times New Roman"/>
                <w:b/>
                <w:i/>
                <w:color w:val="000000" w:themeColor="text1"/>
                <w:sz w:val="24"/>
                <w:szCs w:val="24"/>
                <w:lang w:val="uk-UA" w:eastAsia="ru-RU"/>
              </w:rPr>
              <w:t>дев’ятим</w:t>
            </w:r>
            <w:r w:rsidRPr="00E13A8D">
              <w:rPr>
                <w:rFonts w:ascii="Times New Roman" w:eastAsia="Times New Roman" w:hAnsi="Times New Roman" w:cs="Times New Roman"/>
                <w:b/>
                <w:i/>
                <w:color w:val="000000" w:themeColor="text1"/>
                <w:sz w:val="24"/>
                <w:szCs w:val="24"/>
                <w:lang w:val="uk-UA" w:eastAsia="ru-RU"/>
              </w:rPr>
              <w:t xml:space="preserve"> пункту 3</w:t>
            </w:r>
            <w:r w:rsidR="004D176D">
              <w:rPr>
                <w:rFonts w:ascii="Times New Roman" w:eastAsia="Times New Roman" w:hAnsi="Times New Roman" w:cs="Times New Roman"/>
                <w:b/>
                <w:i/>
                <w:color w:val="000000" w:themeColor="text1"/>
                <w:sz w:val="24"/>
                <w:szCs w:val="24"/>
                <w:lang w:val="uk-UA" w:eastAsia="ru-RU"/>
              </w:rPr>
              <w:t>7</w:t>
            </w:r>
            <w:r w:rsidRPr="00E13A8D">
              <w:rPr>
                <w:rFonts w:ascii="Times New Roman" w:eastAsia="Times New Roman" w:hAnsi="Times New Roman" w:cs="Times New Roman"/>
                <w:b/>
                <w:i/>
                <w:color w:val="000000" w:themeColor="text1"/>
                <w:sz w:val="24"/>
                <w:szCs w:val="24"/>
                <w:lang w:val="uk-UA" w:eastAsia="ru-RU"/>
              </w:rPr>
              <w:t xml:space="preserve"> Особливостей</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Обґрунтування аномально низької тендерної пропозиції може містити інформацію про:</w:t>
            </w:r>
          </w:p>
          <w:p w:rsidR="00F27E11" w:rsidRPr="00E13A8D" w:rsidRDefault="00156A3F">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7E11" w:rsidRPr="00E13A8D" w:rsidRDefault="00156A3F">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27E11" w:rsidRPr="00E13A8D" w:rsidRDefault="00156A3F">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отримання учасником державної допомоги згідно із законодавством.</w:t>
            </w:r>
          </w:p>
          <w:p w:rsidR="00F27E11" w:rsidRPr="00E13A8D" w:rsidRDefault="00156A3F">
            <w:pPr>
              <w:keepNext/>
              <w:keepLines/>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 разі отримання достовірної інформації про невідповідність переможця процедури закупівлі вимогам установленим </w:t>
            </w:r>
            <w:r w:rsidR="00095913" w:rsidRPr="00E13A8D">
              <w:rPr>
                <w:rFonts w:ascii="Times New Roman" w:eastAsia="Times New Roman" w:hAnsi="Times New Roman" w:cs="Times New Roman"/>
                <w:color w:val="000000" w:themeColor="text1"/>
                <w:sz w:val="24"/>
                <w:szCs w:val="24"/>
                <w:lang w:val="uk-UA" w:eastAsia="ru-RU"/>
              </w:rPr>
              <w:t>пунктом 4</w:t>
            </w:r>
            <w:r w:rsidR="004D176D">
              <w:rPr>
                <w:rFonts w:ascii="Times New Roman" w:eastAsia="Times New Roman" w:hAnsi="Times New Roman" w:cs="Times New Roman"/>
                <w:color w:val="000000" w:themeColor="text1"/>
                <w:sz w:val="24"/>
                <w:szCs w:val="24"/>
                <w:lang w:val="uk-UA" w:eastAsia="ru-RU"/>
              </w:rPr>
              <w:t>7</w:t>
            </w:r>
            <w:r w:rsidR="00095913" w:rsidRPr="00E13A8D">
              <w:rPr>
                <w:rFonts w:ascii="Times New Roman" w:eastAsia="Times New Roman" w:hAnsi="Times New Roman" w:cs="Times New Roman"/>
                <w:color w:val="000000" w:themeColor="text1"/>
                <w:sz w:val="24"/>
                <w:szCs w:val="24"/>
                <w:lang w:val="uk-UA" w:eastAsia="ru-RU"/>
              </w:rPr>
              <w:t xml:space="preserve"> Особливостей</w:t>
            </w:r>
            <w:r w:rsidRPr="00E13A8D">
              <w:rPr>
                <w:rFonts w:ascii="Times New Roman" w:eastAsia="Times New Roman" w:hAnsi="Times New Roman" w:cs="Times New Roman"/>
                <w:color w:val="000000" w:themeColor="text1"/>
                <w:sz w:val="24"/>
                <w:szCs w:val="24"/>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27E11" w:rsidRPr="00E13A8D" w:rsidRDefault="00156A3F">
            <w:pPr>
              <w:spacing w:after="0" w:line="240" w:lineRule="auto"/>
              <w:ind w:firstLine="567"/>
              <w:jc w:val="both"/>
              <w:rPr>
                <w:rFonts w:ascii="Times New Roman" w:eastAsia="Calibri" w:hAnsi="Times New Roman" w:cs="Calibri"/>
                <w:color w:val="000000" w:themeColor="text1"/>
                <w:sz w:val="24"/>
                <w:szCs w:val="24"/>
                <w:lang w:val="uk-UA" w:eastAsia="ru-RU"/>
              </w:rPr>
            </w:pPr>
            <w:r w:rsidRPr="00E13A8D">
              <w:rPr>
                <w:rFonts w:ascii="Times New Roman" w:eastAsia="Calibri" w:hAnsi="Times New Roman" w:cs="Calibri"/>
                <w:color w:val="000000" w:themeColor="text1"/>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13A8D">
              <w:rPr>
                <w:rFonts w:ascii="Times New Roman" w:eastAsia="Times New Roman" w:hAnsi="Times New Roman" w:cs="Times New Roman"/>
                <w:color w:val="000000" w:themeColor="text1"/>
                <w:sz w:val="24"/>
                <w:szCs w:val="24"/>
                <w:lang w:eastAsia="uk-UA"/>
              </w:rPr>
              <w:t>Невідповідністю в інформації та/або документах, які надаються учасником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7E11" w:rsidRPr="00E13A8D" w:rsidRDefault="00156A3F">
            <w:pPr>
              <w:spacing w:after="0" w:line="240" w:lineRule="auto"/>
              <w:jc w:val="both"/>
              <w:rPr>
                <w:rFonts w:ascii="Times New Roman" w:eastAsia="Calibri" w:hAnsi="Times New Roman" w:cs="Calibri"/>
                <w:color w:val="000000" w:themeColor="text1"/>
                <w:sz w:val="24"/>
                <w:szCs w:val="24"/>
                <w:lang w:val="uk-UA" w:eastAsia="ru-RU"/>
              </w:rPr>
            </w:pPr>
            <w:r w:rsidRPr="00E13A8D">
              <w:rPr>
                <w:rFonts w:ascii="Times New Roman" w:eastAsia="Calibri" w:hAnsi="Times New Roman" w:cs="Calibri"/>
                <w:color w:val="000000" w:themeColor="text1"/>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13A8D">
              <w:rPr>
                <w:rFonts w:ascii="Times New Roman" w:eastAsia="Times New Roman" w:hAnsi="Times New Roman" w:cs="Times New Roman"/>
                <w:b/>
                <w:i/>
                <w:color w:val="000000" w:themeColor="text1"/>
                <w:sz w:val="24"/>
                <w:szCs w:val="24"/>
                <w:lang w:val="uk-UA" w:eastAsia="ru-RU"/>
              </w:rPr>
              <w:t>не пізніше ніж через п’ять днів</w:t>
            </w:r>
            <w:r w:rsidRPr="00E13A8D">
              <w:rPr>
                <w:rFonts w:ascii="Times New Roman" w:eastAsia="Times New Roman" w:hAnsi="Times New Roman" w:cs="Times New Roman"/>
                <w:color w:val="000000" w:themeColor="text1"/>
                <w:sz w:val="24"/>
                <w:szCs w:val="24"/>
                <w:lang w:val="uk-UA" w:eastAsia="ru-RU"/>
              </w:rPr>
              <w:t xml:space="preserve"> з дня надходження такого звернення.</w:t>
            </w:r>
          </w:p>
        </w:tc>
      </w:tr>
      <w:tr w:rsidR="00E13A8D" w:rsidRPr="00E13A8D">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Інша інформація</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E13A8D">
              <w:rPr>
                <w:rFonts w:ascii="Times New Roman" w:eastAsia="Times New Roman" w:hAnsi="Times New Roman" w:cs="Times New Roman"/>
                <w:color w:val="000000" w:themeColor="text1"/>
                <w:sz w:val="24"/>
                <w:szCs w:val="24"/>
                <w:lang w:eastAsia="ru-RU"/>
              </w:rPr>
              <w:t xml:space="preserve"> документації</w:t>
            </w:r>
            <w:r w:rsidRPr="00E13A8D">
              <w:rPr>
                <w:rFonts w:ascii="Times New Roman" w:eastAsia="Times New Roman" w:hAnsi="Times New Roman" w:cs="Times New Roman"/>
                <w:color w:val="000000" w:themeColor="text1"/>
                <w:sz w:val="24"/>
                <w:szCs w:val="24"/>
                <w:lang w:val="uk-UA" w:eastAsia="ru-RU"/>
              </w:rPr>
              <w:t xml:space="preserve">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u w:val="single"/>
                <w:lang w:val="uk-UA" w:eastAsia="ru-RU"/>
              </w:rPr>
              <w:t>Інші умови тендерної документації:</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5.  Учасники торгів нерезиденти для виконання вимог щодо подання документів, передбачених </w:t>
            </w:r>
            <w:r w:rsidRPr="00E13A8D">
              <w:rPr>
                <w:rFonts w:ascii="Times New Roman" w:eastAsia="Times New Roman" w:hAnsi="Times New Roman" w:cs="Times New Roman"/>
                <w:b/>
                <w:i/>
                <w:color w:val="000000" w:themeColor="text1"/>
                <w:sz w:val="24"/>
                <w:szCs w:val="24"/>
                <w:lang w:val="uk-UA" w:eastAsia="ru-RU"/>
              </w:rPr>
              <w:t>Додатком  1</w:t>
            </w:r>
            <w:r w:rsidRPr="00E13A8D">
              <w:rPr>
                <w:rFonts w:ascii="Times New Roman" w:eastAsia="Times New Roman" w:hAnsi="Times New Roman" w:cs="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6. Якщо документ, що вимагається замовником, містить інформація, яка є публічною, що оприлюднена у формі відкритих даних згідно із </w:t>
            </w:r>
            <w:r w:rsidR="001F62B1">
              <w:fldChar w:fldCharType="begin"/>
            </w:r>
            <w:r w:rsidR="001F62B1" w:rsidRPr="001F62B1">
              <w:rPr>
                <w:lang w:val="uk-UA"/>
              </w:rPr>
              <w:instrText xml:space="preserve"> </w:instrText>
            </w:r>
            <w:r w:rsidR="001F62B1">
              <w:instrText>HYPERLINK</w:instrText>
            </w:r>
            <w:r w:rsidR="001F62B1" w:rsidRPr="001F62B1">
              <w:rPr>
                <w:lang w:val="uk-UA"/>
              </w:rPr>
              <w:instrText xml:space="preserve"> "</w:instrText>
            </w:r>
            <w:r w:rsidR="001F62B1">
              <w:instrText>https</w:instrText>
            </w:r>
            <w:r w:rsidR="001F62B1" w:rsidRPr="001F62B1">
              <w:rPr>
                <w:lang w:val="uk-UA"/>
              </w:rPr>
              <w:instrText>://</w:instrText>
            </w:r>
            <w:r w:rsidR="001F62B1">
              <w:instrText>zakon</w:instrText>
            </w:r>
            <w:r w:rsidR="001F62B1" w:rsidRPr="001F62B1">
              <w:rPr>
                <w:lang w:val="uk-UA"/>
              </w:rPr>
              <w:instrText>.</w:instrText>
            </w:r>
            <w:r w:rsidR="001F62B1">
              <w:instrText>rad</w:instrText>
            </w:r>
            <w:r w:rsidR="001F62B1">
              <w:instrText>a</w:instrText>
            </w:r>
            <w:r w:rsidR="001F62B1" w:rsidRPr="001F62B1">
              <w:rPr>
                <w:lang w:val="uk-UA"/>
              </w:rPr>
              <w:instrText>.</w:instrText>
            </w:r>
            <w:r w:rsidR="001F62B1">
              <w:instrText>gov</w:instrText>
            </w:r>
            <w:r w:rsidR="001F62B1" w:rsidRPr="001F62B1">
              <w:rPr>
                <w:lang w:val="uk-UA"/>
              </w:rPr>
              <w:instrText>.</w:instrText>
            </w:r>
            <w:r w:rsidR="001F62B1">
              <w:instrText>ua</w:instrText>
            </w:r>
            <w:r w:rsidR="001F62B1" w:rsidRPr="001F62B1">
              <w:rPr>
                <w:lang w:val="uk-UA"/>
              </w:rPr>
              <w:instrText>/</w:instrText>
            </w:r>
            <w:r w:rsidR="001F62B1">
              <w:instrText>laws</w:instrText>
            </w:r>
            <w:r w:rsidR="001F62B1" w:rsidRPr="001F62B1">
              <w:rPr>
                <w:lang w:val="uk-UA"/>
              </w:rPr>
              <w:instrText>/</w:instrText>
            </w:r>
            <w:r w:rsidR="001F62B1">
              <w:instrText>show</w:instrText>
            </w:r>
            <w:r w:rsidR="001F62B1" w:rsidRPr="001F62B1">
              <w:rPr>
                <w:lang w:val="uk-UA"/>
              </w:rPr>
              <w:instrText>/2939-17" \</w:instrText>
            </w:r>
            <w:r w:rsidR="001F62B1">
              <w:instrText>h</w:instrText>
            </w:r>
            <w:r w:rsidR="001F62B1" w:rsidRPr="001F62B1">
              <w:rPr>
                <w:lang w:val="uk-UA"/>
              </w:rPr>
              <w:instrText xml:space="preserve"> </w:instrText>
            </w:r>
            <w:r w:rsidR="001F62B1">
              <w:fldChar w:fldCharType="separate"/>
            </w:r>
            <w:r w:rsidRPr="00E13A8D">
              <w:rPr>
                <w:rFonts w:ascii="Times New Roman" w:eastAsia="Times New Roman" w:hAnsi="Times New Roman" w:cs="Times New Roman"/>
                <w:color w:val="000000" w:themeColor="text1"/>
                <w:sz w:val="24"/>
                <w:szCs w:val="24"/>
                <w:lang w:val="uk-UA" w:eastAsia="ru-RU"/>
              </w:rPr>
              <w:t>Законом України</w:t>
            </w:r>
            <w:r w:rsidR="001F62B1">
              <w:rPr>
                <w:rFonts w:ascii="Times New Roman" w:eastAsia="Times New Roman" w:hAnsi="Times New Roman" w:cs="Times New Roman"/>
                <w:color w:val="000000" w:themeColor="text1"/>
                <w:sz w:val="24"/>
                <w:szCs w:val="24"/>
                <w:lang w:val="uk-UA" w:eastAsia="ru-RU"/>
              </w:rPr>
              <w:fldChar w:fldCharType="end"/>
            </w:r>
            <w:r w:rsidRPr="00E13A8D">
              <w:rPr>
                <w:rFonts w:ascii="Times New Roman" w:eastAsia="Times New Roman" w:hAnsi="Times New Roman" w:cs="Times New Roman"/>
                <w:color w:val="000000" w:themeColor="text1"/>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9. У складі тендерної пропозиції учасник надає інформацію в довільній формі про те, що учасник процедури закупівлі не </w:t>
            </w:r>
            <w:r w:rsidRPr="00E13A8D">
              <w:rPr>
                <w:rFonts w:ascii="Times New Roman" w:eastAsia="Times New Roman" w:hAnsi="Times New Roman" w:cs="Times New Roman"/>
                <w:color w:val="000000" w:themeColor="text1"/>
                <w:sz w:val="24"/>
                <w:szCs w:val="24"/>
                <w:shd w:val="clear" w:color="auto" w:fill="FFFFFF"/>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E13A8D">
              <w:rPr>
                <w:rFonts w:ascii="Times New Roman" w:eastAsia="Times New Roman" w:hAnsi="Times New Roman" w:cs="Times New Roman"/>
                <w:color w:val="000000" w:themeColor="text1"/>
                <w:sz w:val="24"/>
                <w:szCs w:val="24"/>
                <w:lang w:val="uk-UA" w:eastAsia="ru-RU"/>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10. Учасник, який подав тендерну пропозицію вважається таким, що згодний з проектом договору, викладеним в </w:t>
            </w:r>
            <w:r w:rsidRPr="00E13A8D">
              <w:rPr>
                <w:rFonts w:ascii="Times New Roman" w:eastAsia="Times New Roman" w:hAnsi="Times New Roman" w:cs="Times New Roman"/>
                <w:b/>
                <w:i/>
                <w:color w:val="000000" w:themeColor="text1"/>
                <w:sz w:val="24"/>
                <w:szCs w:val="24"/>
                <w:lang w:val="uk-UA" w:eastAsia="ru-RU"/>
              </w:rPr>
              <w:t>Додатку 2</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13A8D">
              <w:rPr>
                <w:rFonts w:ascii="Times New Roman" w:eastAsia="Times New Roman" w:hAnsi="Times New Roman" w:cs="Times New Roman"/>
                <w:b/>
                <w:i/>
                <w:color w:val="000000" w:themeColor="text1"/>
                <w:sz w:val="24"/>
                <w:szCs w:val="24"/>
                <w:lang w:val="uk-UA" w:eastAsia="ru-RU"/>
              </w:rPr>
              <w:t>в п. 4 Розділу 3</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tc>
      </w:tr>
      <w:tr w:rsidR="00E13A8D" w:rsidRPr="001F62B1">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Відхилення тендерних пропозицій</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w:t>
            </w:r>
            <w:proofErr w:type="gramStart"/>
            <w:r w:rsidRPr="00E13A8D">
              <w:rPr>
                <w:rFonts w:ascii="Times New Roman" w:eastAsia="Times New Roman" w:hAnsi="Times New Roman" w:cs="Times New Roman"/>
                <w:color w:val="000000" w:themeColor="text1"/>
                <w:sz w:val="24"/>
                <w:szCs w:val="24"/>
                <w:lang w:eastAsia="uk-UA"/>
              </w:rPr>
              <w:t>у</w:t>
            </w:r>
            <w:proofErr w:type="gramEnd"/>
            <w:r w:rsidRPr="00E13A8D">
              <w:rPr>
                <w:rFonts w:ascii="Times New Roman" w:eastAsia="Times New Roman" w:hAnsi="Times New Roman" w:cs="Times New Roman"/>
                <w:color w:val="000000" w:themeColor="text1"/>
                <w:sz w:val="24"/>
                <w:szCs w:val="24"/>
                <w:lang w:eastAsia="uk-UA"/>
              </w:rPr>
              <w:t xml:space="preserve"> разі, коли:</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3" w:name="n135"/>
            <w:bookmarkEnd w:id="13"/>
            <w:r w:rsidRPr="004D176D">
              <w:rPr>
                <w:rFonts w:ascii="Times New Roman" w:eastAsia="Times New Roman" w:hAnsi="Times New Roman" w:cs="Times New Roman"/>
                <w:color w:val="000000" w:themeColor="text1"/>
                <w:sz w:val="24"/>
                <w:szCs w:val="24"/>
                <w:lang w:eastAsia="uk-UA"/>
              </w:rPr>
              <w:t>1)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ідпадає під підстави, встановлені пунктом 47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D176D">
              <w:rPr>
                <w:rFonts w:ascii="Times New Roman" w:eastAsia="Times New Roman" w:hAnsi="Times New Roman" w:cs="Times New Roman"/>
                <w:color w:val="000000" w:themeColor="text1"/>
                <w:sz w:val="24"/>
                <w:szCs w:val="24"/>
                <w:lang w:eastAsia="uk-UA"/>
              </w:rPr>
              <w:t>в</w:t>
            </w:r>
            <w:proofErr w:type="gramEnd"/>
            <w:r w:rsidRPr="004D176D">
              <w:rPr>
                <w:rFonts w:ascii="Times New Roman" w:eastAsia="Times New Roman" w:hAnsi="Times New Roman" w:cs="Times New Roman"/>
                <w:color w:val="000000" w:themeColor="text1"/>
                <w:sz w:val="24"/>
                <w:szCs w:val="24"/>
                <w:lang w:eastAsia="uk-UA"/>
              </w:rPr>
              <w:t>ідкритих торгів, яку замовником виявлено згідно з абзацом першим пункту 42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виправив виявлені замовником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4D176D">
              <w:rPr>
                <w:rFonts w:ascii="Times New Roman" w:eastAsia="Times New Roman" w:hAnsi="Times New Roman" w:cs="Times New Roman"/>
                <w:color w:val="000000" w:themeColor="text1"/>
                <w:sz w:val="24"/>
                <w:szCs w:val="24"/>
                <w:lang w:eastAsia="uk-UA"/>
              </w:rPr>
              <w:t>першим</w:t>
            </w:r>
            <w:proofErr w:type="gramEnd"/>
            <w:r w:rsidRPr="004D176D">
              <w:rPr>
                <w:rFonts w:ascii="Times New Roman" w:eastAsia="Times New Roman" w:hAnsi="Times New Roman" w:cs="Times New Roman"/>
                <w:color w:val="000000" w:themeColor="text1"/>
                <w:sz w:val="24"/>
                <w:szCs w:val="24"/>
                <w:lang w:eastAsia="uk-UA"/>
              </w:rPr>
              <w:t xml:space="preserve"> частини чотирнадцятої статті 29 Закону/абзацом дев’ятим пункту 37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D176D">
              <w:rPr>
                <w:rFonts w:ascii="Times New Roman" w:eastAsia="Times New Roman" w:hAnsi="Times New Roman" w:cs="Times New Roman"/>
                <w:color w:val="000000" w:themeColor="text1"/>
                <w:sz w:val="24"/>
                <w:szCs w:val="24"/>
                <w:lang w:eastAsia="uk-UA"/>
              </w:rPr>
              <w:t xml:space="preserve"> Р</w:t>
            </w:r>
            <w:proofErr w:type="gramEnd"/>
            <w:r w:rsidRPr="004D176D">
              <w:rPr>
                <w:rFonts w:ascii="Times New Roman" w:eastAsia="Times New Roman" w:hAnsi="Times New Roman" w:cs="Times New Roman"/>
                <w:color w:val="000000" w:themeColor="text1"/>
                <w:sz w:val="24"/>
                <w:szCs w:val="24"/>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4D176D">
              <w:rPr>
                <w:rFonts w:ascii="Times New Roman" w:eastAsia="Times New Roman" w:hAnsi="Times New Roman" w:cs="Times New Roman"/>
                <w:color w:val="000000" w:themeColor="text1"/>
                <w:sz w:val="24"/>
                <w:szCs w:val="24"/>
                <w:lang w:eastAsia="uk-UA"/>
              </w:rPr>
              <w:t>кр</w:t>
            </w:r>
            <w:proofErr w:type="gramEnd"/>
            <w:r w:rsidRPr="004D176D">
              <w:rPr>
                <w:rFonts w:ascii="Times New Roman" w:eastAsia="Times New Roman" w:hAnsi="Times New Roman" w:cs="Times New Roman"/>
                <w:color w:val="000000" w:themeColor="text1"/>
                <w:sz w:val="24"/>
                <w:szCs w:val="24"/>
                <w:lang w:eastAsia="uk-UA"/>
              </w:rPr>
              <w:t xml:space="preserve">ім того, що проживає на території України на законних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D176D">
              <w:rPr>
                <w:rFonts w:ascii="Times New Roman" w:eastAsia="Times New Roman" w:hAnsi="Times New Roman" w:cs="Times New Roman"/>
                <w:color w:val="000000" w:themeColor="text1"/>
                <w:sz w:val="24"/>
                <w:szCs w:val="24"/>
                <w:lang w:eastAsia="uk-UA"/>
              </w:rPr>
              <w:t>стр</w:t>
            </w:r>
            <w:proofErr w:type="gramEnd"/>
            <w:r w:rsidRPr="004D176D">
              <w:rPr>
                <w:rFonts w:ascii="Times New Roman" w:eastAsia="Times New Roman" w:hAnsi="Times New Roman" w:cs="Times New Roman"/>
                <w:color w:val="000000" w:themeColor="text1"/>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2) тендерна пропозиція:</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відповідає умовам </w:t>
            </w:r>
            <w:proofErr w:type="gramStart"/>
            <w:r w:rsidRPr="004D176D">
              <w:rPr>
                <w:rFonts w:ascii="Times New Roman" w:eastAsia="Times New Roman" w:hAnsi="Times New Roman" w:cs="Times New Roman"/>
                <w:color w:val="000000" w:themeColor="text1"/>
                <w:sz w:val="24"/>
                <w:szCs w:val="24"/>
                <w:lang w:eastAsia="uk-UA"/>
              </w:rPr>
              <w:t>техн</w:t>
            </w:r>
            <w:proofErr w:type="gramEnd"/>
            <w:r w:rsidRPr="004D176D">
              <w:rPr>
                <w:rFonts w:ascii="Times New Roman" w:eastAsia="Times New Roman" w:hAnsi="Times New Roman" w:cs="Times New Roman"/>
                <w:color w:val="000000" w:themeColor="text1"/>
                <w:sz w:val="24"/>
                <w:szCs w:val="24"/>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є </w:t>
            </w:r>
            <w:proofErr w:type="gramStart"/>
            <w:r w:rsidRPr="004D176D">
              <w:rPr>
                <w:rFonts w:ascii="Times New Roman" w:eastAsia="Times New Roman" w:hAnsi="Times New Roman" w:cs="Times New Roman"/>
                <w:color w:val="000000" w:themeColor="text1"/>
                <w:sz w:val="24"/>
                <w:szCs w:val="24"/>
                <w:lang w:eastAsia="uk-UA"/>
              </w:rPr>
              <w:t>такою</w:t>
            </w:r>
            <w:proofErr w:type="gramEnd"/>
            <w:r w:rsidRPr="004D176D">
              <w:rPr>
                <w:rFonts w:ascii="Times New Roman" w:eastAsia="Times New Roman" w:hAnsi="Times New Roman" w:cs="Times New Roman"/>
                <w:color w:val="000000" w:themeColor="text1"/>
                <w:sz w:val="24"/>
                <w:szCs w:val="24"/>
                <w:lang w:eastAsia="uk-UA"/>
              </w:rPr>
              <w:t>, строк дії якої закінчився;</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4D176D">
              <w:rPr>
                <w:rFonts w:ascii="Times New Roman" w:eastAsia="Times New Roman" w:hAnsi="Times New Roman" w:cs="Times New Roman"/>
                <w:color w:val="000000" w:themeColor="text1"/>
                <w:sz w:val="24"/>
                <w:szCs w:val="24"/>
                <w:lang w:eastAsia="uk-UA"/>
              </w:rPr>
              <w:t>ніж</w:t>
            </w:r>
            <w:proofErr w:type="gramEnd"/>
            <w:r w:rsidRPr="004D176D">
              <w:rPr>
                <w:rFonts w:ascii="Times New Roman" w:eastAsia="Times New Roman" w:hAnsi="Times New Roman" w:cs="Times New Roman"/>
                <w:color w:val="000000" w:themeColor="text1"/>
                <w:sz w:val="24"/>
                <w:szCs w:val="24"/>
                <w:lang w:eastAsia="uk-UA"/>
              </w:rPr>
              <w:t xml:space="preserve"> зазначений замовником в тендерній документації;</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відповідає вимогам, установленим у тендерній документації відповідно </w:t>
            </w:r>
            <w:proofErr w:type="gramStart"/>
            <w:r w:rsidRPr="004D176D">
              <w:rPr>
                <w:rFonts w:ascii="Times New Roman" w:eastAsia="Times New Roman" w:hAnsi="Times New Roman" w:cs="Times New Roman"/>
                <w:color w:val="000000" w:themeColor="text1"/>
                <w:sz w:val="24"/>
                <w:szCs w:val="24"/>
                <w:lang w:eastAsia="uk-UA"/>
              </w:rPr>
              <w:t>до</w:t>
            </w:r>
            <w:proofErr w:type="gramEnd"/>
            <w:r w:rsidRPr="004D176D">
              <w:rPr>
                <w:rFonts w:ascii="Times New Roman" w:eastAsia="Times New Roman" w:hAnsi="Times New Roman" w:cs="Times New Roman"/>
                <w:color w:val="000000" w:themeColor="text1"/>
                <w:sz w:val="24"/>
                <w:szCs w:val="24"/>
                <w:lang w:eastAsia="uk-UA"/>
              </w:rPr>
              <w:t xml:space="preserve"> абзацу першого частини третьої статті 22 Закону;</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3) переможець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відмовився від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надав у спосіб, зазначений в тендерній документації, документи, що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ідтверджують відсутність підстав, визначених у підпунктах 3, 5, 6 і 12 та в абзаці чотирнадцятому пункту 47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надав забезпечення виконання договору </w:t>
            </w:r>
            <w:proofErr w:type="gramStart"/>
            <w:r w:rsidRPr="004D176D">
              <w:rPr>
                <w:rFonts w:ascii="Times New Roman" w:eastAsia="Times New Roman" w:hAnsi="Times New Roman" w:cs="Times New Roman"/>
                <w:color w:val="000000" w:themeColor="text1"/>
                <w:sz w:val="24"/>
                <w:szCs w:val="24"/>
                <w:lang w:eastAsia="uk-UA"/>
              </w:rPr>
              <w:t>про</w:t>
            </w:r>
            <w:proofErr w:type="gramEnd"/>
            <w:r w:rsidRPr="004D176D">
              <w:rPr>
                <w:rFonts w:ascii="Times New Roman" w:eastAsia="Times New Roman" w:hAnsi="Times New Roman" w:cs="Times New Roman"/>
                <w:color w:val="000000" w:themeColor="text1"/>
                <w:sz w:val="24"/>
                <w:szCs w:val="24"/>
                <w:lang w:eastAsia="uk-UA"/>
              </w:rPr>
              <w:t xml:space="preserve"> закупівлю, якщо таке забезпечення вимагалося замовником;</w:t>
            </w:r>
          </w:p>
          <w:p w:rsidR="00F27E11" w:rsidRPr="00E13A8D" w:rsidRDefault="004D176D" w:rsidP="004D176D">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яку замовником виявлено згідно з абзацом першим пункту 42 особливостей.</w:t>
            </w:r>
            <w:r w:rsidR="00156A3F" w:rsidRPr="00E13A8D">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27E11" w:rsidRPr="00E13A8D" w:rsidRDefault="00156A3F">
            <w:pPr>
              <w:spacing w:after="0" w:line="240" w:lineRule="auto"/>
              <w:ind w:firstLine="567"/>
              <w:jc w:val="both"/>
              <w:rPr>
                <w:rFonts w:ascii="Times New Roman" w:eastAsia="Calibri" w:hAnsi="Times New Roman" w:cs="Calibri"/>
                <w:color w:val="000000" w:themeColor="text1"/>
                <w:sz w:val="24"/>
                <w:szCs w:val="24"/>
                <w:lang w:val="uk-UA" w:eastAsia="ru-RU"/>
              </w:rPr>
            </w:pPr>
            <w:r w:rsidRPr="00E13A8D">
              <w:rPr>
                <w:rFonts w:ascii="Times New Roman" w:eastAsia="Calibri" w:hAnsi="Times New Roman" w:cs="Calibri"/>
                <w:color w:val="000000" w:themeColor="text1"/>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4D176D" w:rsidRPr="004D176D" w:rsidRDefault="004D176D" w:rsidP="004D176D">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7E11" w:rsidRPr="00E13A8D" w:rsidRDefault="004D176D" w:rsidP="004D176D">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7E11" w:rsidRPr="00E13A8D" w:rsidRDefault="00156A3F">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7E11" w:rsidRPr="00E13A8D" w:rsidRDefault="00156A3F">
            <w:pPr>
              <w:tabs>
                <w:tab w:val="left" w:pos="851"/>
                <w:tab w:val="left" w:pos="1440"/>
              </w:tabs>
              <w:spacing w:after="0" w:line="240" w:lineRule="auto"/>
              <w:jc w:val="both"/>
              <w:rPr>
                <w:rFonts w:ascii="Times New Roman" w:eastAsia="Calibri" w:hAnsi="Times New Roman" w:cs="Calibr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3A8D" w:rsidRPr="00E13A8D">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Розділ 6. Результати торгів та укладання договору про закупівлю</w:t>
            </w:r>
          </w:p>
        </w:tc>
      </w:tr>
      <w:tr w:rsidR="00E13A8D" w:rsidRPr="00E13A8D">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Відміна тендеру чи визнання тендеру таким, що не відбувся</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відміняє відкриті торги з особливостями у разі:</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відсутності подальшої потреби в закупівлі товарів, робіт чи послуг;</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3) скорочення обсягу видатків на здійснення закупівлі товарів, робіт чи послуг;</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27E11" w:rsidRPr="00E13A8D" w:rsidRDefault="00156A3F"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Відкриті торги з особливостями автоматично відміняються електронною системою закупівель у разі:</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7E11" w:rsidRPr="00E13A8D" w:rsidRDefault="00156A3F"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Відкриті торги можуть бути відмінені частково (за лотом).</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Строк укладання договору</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A8D" w:rsidRPr="001F62B1">
        <w:trPr>
          <w:trHeight w:val="4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Проект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eastAsia="ru-RU"/>
              </w:rPr>
              <w:t xml:space="preserve">Проект договору складається замовником з урахуванням </w:t>
            </w:r>
            <w:r w:rsidRPr="00E13A8D">
              <w:rPr>
                <w:rFonts w:ascii="Times New Roman" w:eastAsia="Times New Roman" w:hAnsi="Times New Roman" w:cs="Times New Roman"/>
                <w:color w:val="000000" w:themeColor="text1"/>
                <w:sz w:val="24"/>
                <w:szCs w:val="24"/>
                <w:lang w:val="uk-UA" w:eastAsia="ru-RU"/>
              </w:rPr>
              <w:t>о</w:t>
            </w:r>
            <w:r w:rsidRPr="00E13A8D">
              <w:rPr>
                <w:rFonts w:ascii="Times New Roman" w:eastAsia="Times New Roman" w:hAnsi="Times New Roman" w:cs="Times New Roman"/>
                <w:color w:val="000000" w:themeColor="text1"/>
                <w:sz w:val="24"/>
                <w:szCs w:val="24"/>
                <w:lang w:eastAsia="ru-RU"/>
              </w:rPr>
              <w:t>собливостей предмету закупівлі</w:t>
            </w:r>
            <w:r w:rsidRPr="00E13A8D">
              <w:rPr>
                <w:rFonts w:ascii="Times New Roman" w:eastAsia="Times New Roman" w:hAnsi="Times New Roman" w:cs="Times New Roman"/>
                <w:color w:val="000000" w:themeColor="text1"/>
                <w:sz w:val="24"/>
                <w:szCs w:val="24"/>
                <w:lang w:val="uk-UA" w:eastAsia="ru-RU"/>
              </w:rPr>
              <w:t xml:space="preserve">. </w:t>
            </w:r>
            <w:r w:rsidRPr="00E13A8D">
              <w:rPr>
                <w:rFonts w:ascii="Times New Roman" w:eastAsia="Times New Roman" w:hAnsi="Times New Roman" w:cs="Times New Roman"/>
                <w:color w:val="000000" w:themeColor="text1"/>
                <w:sz w:val="24"/>
                <w:szCs w:val="24"/>
                <w:lang w:val="uk-UA"/>
              </w:rPr>
              <w:t>Проект договору наведено у Додатку 2</w:t>
            </w:r>
            <w:r w:rsidRPr="00E13A8D">
              <w:rPr>
                <w:rFonts w:ascii="Times New Roman" w:eastAsia="Times New Roman" w:hAnsi="Times New Roman" w:cs="Times New Roman"/>
                <w:b/>
                <w:color w:val="000000" w:themeColor="text1"/>
                <w:sz w:val="24"/>
                <w:szCs w:val="24"/>
                <w:lang w:val="uk-UA"/>
              </w:rPr>
              <w:t xml:space="preserve"> </w:t>
            </w:r>
            <w:r w:rsidRPr="00E13A8D">
              <w:rPr>
                <w:rFonts w:ascii="Times New Roman" w:eastAsia="Times New Roman" w:hAnsi="Times New Roman" w:cs="Times New Roman"/>
                <w:color w:val="000000" w:themeColor="text1"/>
                <w:sz w:val="24"/>
                <w:szCs w:val="24"/>
                <w:lang w:val="uk-UA"/>
              </w:rPr>
              <w:t>до тендерної документації.</w:t>
            </w:r>
          </w:p>
          <w:p w:rsidR="00F27E11" w:rsidRPr="00E13A8D" w:rsidRDefault="00156A3F">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F27E11" w:rsidRPr="00E13A8D" w:rsidRDefault="00156A3F">
            <w:pPr>
              <w:widowControl w:val="0"/>
              <w:spacing w:after="0" w:line="240" w:lineRule="auto"/>
              <w:ind w:left="-30"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27E11" w:rsidRPr="00E13A8D" w:rsidRDefault="00156A3F">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4" w:name="n370"/>
            <w:bookmarkEnd w:id="14"/>
            <w:r w:rsidRPr="00E13A8D">
              <w:rPr>
                <w:rFonts w:ascii="Times New Roman" w:eastAsia="Times New Roman" w:hAnsi="Times New Roman" w:cs="Times New Roman"/>
                <w:color w:val="000000" w:themeColor="text1"/>
                <w:sz w:val="24"/>
                <w:szCs w:val="24"/>
                <w:lang w:val="uk-UA"/>
              </w:rPr>
              <w:t>визначення грошового еквівалента зобов’язання в іноземній валюті;</w:t>
            </w:r>
          </w:p>
          <w:p w:rsidR="00F27E11" w:rsidRPr="00E13A8D" w:rsidRDefault="00156A3F">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5" w:name="n371"/>
            <w:bookmarkEnd w:id="15"/>
            <w:r w:rsidRPr="00E13A8D">
              <w:rPr>
                <w:rFonts w:ascii="Times New Roman" w:eastAsia="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rsidR="00F27E11" w:rsidRPr="00E13A8D" w:rsidRDefault="00156A3F">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6" w:name="n372"/>
            <w:bookmarkEnd w:id="16"/>
            <w:r w:rsidRPr="00E13A8D">
              <w:rPr>
                <w:rFonts w:ascii="Times New Roman" w:eastAsia="Times New Roman" w:hAnsi="Times New Roman" w:cs="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F27E11" w:rsidRPr="00E13A8D" w:rsidRDefault="00156A3F">
            <w:pPr>
              <w:widowControl w:val="0"/>
              <w:spacing w:after="0" w:line="240" w:lineRule="auto"/>
              <w:ind w:left="-30" w:right="113"/>
              <w:contextualSpacing/>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rPr>
              <w:t>Остаточна редакція договору</w:t>
            </w:r>
            <w:r w:rsidRPr="00E13A8D">
              <w:rPr>
                <w:rFonts w:ascii="Times New Roman" w:eastAsia="Times New Roman" w:hAnsi="Times New Roman" w:cs="Times New Roman"/>
                <w:color w:val="000000" w:themeColor="text1"/>
                <w:sz w:val="24"/>
                <w:szCs w:val="24"/>
                <w:lang w:val="uk-UA" w:eastAsia="ru-RU"/>
              </w:rPr>
              <w:t xml:space="preserve">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Переможець</w:t>
            </w:r>
            <w:r w:rsidRPr="00E13A8D">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eastAsia="ru-RU"/>
              </w:rPr>
              <w:t xml:space="preserve">1) </w:t>
            </w:r>
            <w:r w:rsidRPr="00E13A8D">
              <w:rPr>
                <w:rFonts w:ascii="Times New Roman" w:eastAsia="Times New Roman" w:hAnsi="Times New Roman" w:cs="Times New Roman"/>
                <w:color w:val="000000" w:themeColor="text1"/>
                <w:sz w:val="24"/>
                <w:szCs w:val="24"/>
                <w:lang w:val="uk-UA" w:eastAsia="ru-RU"/>
              </w:rPr>
              <w:t xml:space="preserve">інформацію про право </w:t>
            </w:r>
            <w:proofErr w:type="gramStart"/>
            <w:r w:rsidRPr="00E13A8D">
              <w:rPr>
                <w:rFonts w:ascii="Times New Roman" w:eastAsia="Times New Roman" w:hAnsi="Times New Roman" w:cs="Times New Roman"/>
                <w:color w:val="000000" w:themeColor="text1"/>
                <w:sz w:val="24"/>
                <w:szCs w:val="24"/>
                <w:lang w:val="uk-UA" w:eastAsia="ru-RU"/>
              </w:rPr>
              <w:t>п</w:t>
            </w:r>
            <w:proofErr w:type="gramEnd"/>
            <w:r w:rsidRPr="00E13A8D">
              <w:rPr>
                <w:rFonts w:ascii="Times New Roman" w:eastAsia="Times New Roman" w:hAnsi="Times New Roman" w:cs="Times New Roman"/>
                <w:color w:val="000000" w:themeColor="text1"/>
                <w:sz w:val="24"/>
                <w:szCs w:val="24"/>
                <w:lang w:val="uk-UA" w:eastAsia="ru-RU"/>
              </w:rPr>
              <w:t>ідписання договору про закупівлю;</w:t>
            </w:r>
          </w:p>
          <w:p w:rsidR="00F27E11" w:rsidRPr="00E13A8D" w:rsidRDefault="00156A3F">
            <w:pPr>
              <w:widowControl w:val="0"/>
              <w:spacing w:after="0" w:line="240" w:lineRule="auto"/>
              <w:ind w:left="16" w:right="113"/>
              <w:contextualSpacing/>
              <w:jc w:val="both"/>
              <w:rPr>
                <w:rFonts w:ascii="Times New Roman" w:eastAsia="Times New Roman" w:hAnsi="Times New Roman" w:cs="Times New Roman"/>
                <w:strike/>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E13A8D">
              <w:rPr>
                <w:rFonts w:ascii="Times New Roman" w:eastAsia="Times New Roman" w:hAnsi="Times New Roman" w:cs="Times New Roman"/>
                <w:color w:val="000000" w:themeColor="text1"/>
                <w:sz w:val="24"/>
                <w:szCs w:val="24"/>
                <w:lang w:val="uk-UA"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A8D" w:rsidRPr="00E13A8D">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Істотні умови, що обов’язково включаються до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widowControl w:val="0"/>
              <w:spacing w:after="0" w:line="240" w:lineRule="auto"/>
              <w:jc w:val="both"/>
              <w:rPr>
                <w:rFonts w:ascii="Times New Roman" w:eastAsia="Times New Roman" w:hAnsi="Times New Roman" w:cs="Times New Roman"/>
                <w:color w:val="000000" w:themeColor="text1"/>
                <w:sz w:val="24"/>
                <w:szCs w:val="24"/>
                <w:lang w:val="uk-UA" w:eastAsia="zh-CN"/>
              </w:rPr>
            </w:pPr>
            <w:r w:rsidRPr="00E13A8D">
              <w:rPr>
                <w:rFonts w:ascii="Times New Roman" w:eastAsia="Arial" w:hAnsi="Times New Roman" w:cs="Times New Roman"/>
                <w:color w:val="000000" w:themeColor="text1"/>
                <w:sz w:val="24"/>
                <w:szCs w:val="24"/>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E13A8D">
              <w:rPr>
                <w:rFonts w:ascii="Times New Roman" w:eastAsia="Times New Roman" w:hAnsi="Times New Roman" w:cs="Times New Roman"/>
                <w:color w:val="000000" w:themeColor="text1"/>
                <w:sz w:val="24"/>
                <w:szCs w:val="24"/>
                <w:lang w:val="uk-UA" w:eastAsia="zh-CN"/>
              </w:rPr>
              <w:t xml:space="preserve">Особливостей. </w:t>
            </w:r>
          </w:p>
          <w:p w:rsidR="00F27E11" w:rsidRPr="00E13A8D" w:rsidRDefault="00156A3F">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0434" w:rsidRDefault="004D176D" w:rsidP="004D176D">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4D176D">
              <w:rPr>
                <w:rFonts w:ascii="Times New Roman" w:eastAsia="Times New Roman" w:hAnsi="Times New Roman" w:cs="Times New Roman"/>
                <w:color w:val="000000" w:themeColor="text1"/>
                <w:sz w:val="24"/>
                <w:szCs w:val="24"/>
                <w:lang w:val="uk-UA" w:eastAsia="ru-RU"/>
              </w:rPr>
              <w:t>8) зміни умов у зв’язку із застосуванням положень частини шостої статті 41 Закону</w:t>
            </w:r>
            <w:r w:rsidR="00156A3F" w:rsidRPr="00E13A8D">
              <w:rPr>
                <w:rFonts w:ascii="Times New Roman" w:eastAsia="Times New Roman" w:hAnsi="Times New Roman" w:cs="Times New Roman"/>
                <w:color w:val="000000" w:themeColor="text1"/>
                <w:sz w:val="24"/>
                <w:szCs w:val="24"/>
                <w:lang w:val="uk-UA"/>
              </w:rPr>
              <w:t xml:space="preserve"> </w:t>
            </w:r>
          </w:p>
          <w:p w:rsidR="00F27E11" w:rsidRPr="00E13A8D" w:rsidRDefault="00156A3F" w:rsidP="004D176D">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Дії замовника при відмові переможця торгів підписати договір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13A8D" w:rsidRPr="00E13A8D">
        <w:trPr>
          <w:trHeight w:val="58"/>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6</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Забезпечення виконання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tc>
      </w:tr>
    </w:tbl>
    <w:p w:rsidR="00F27E11" w:rsidRPr="00E13A8D" w:rsidRDefault="00156A3F">
      <w:pPr>
        <w:spacing w:after="0" w:line="240" w:lineRule="auto"/>
        <w:rPr>
          <w:rFonts w:ascii="Times New Roman" w:hAnsi="Times New Roman" w:cs="Times New Roman"/>
          <w:color w:val="000000" w:themeColor="text1"/>
          <w:sz w:val="24"/>
          <w:szCs w:val="24"/>
          <w:lang w:val="uk-UA"/>
        </w:rPr>
      </w:pPr>
      <w:r w:rsidRPr="00E13A8D">
        <w:rPr>
          <w:color w:val="000000" w:themeColor="text1"/>
        </w:rPr>
        <w:br w:type="page"/>
      </w:r>
    </w:p>
    <w:p w:rsidR="00F27E11" w:rsidRPr="00E13A8D" w:rsidRDefault="00156A3F">
      <w:pPr>
        <w:spacing w:after="0" w:line="240" w:lineRule="auto"/>
        <w:rPr>
          <w:rFonts w:ascii="Times New Roman" w:hAnsi="Times New Roman"/>
          <w:b/>
          <w:bCs/>
          <w:color w:val="000000" w:themeColor="text1"/>
          <w:sz w:val="24"/>
          <w:szCs w:val="24"/>
          <w:lang w:val="uk-UA"/>
        </w:rPr>
      </w:pPr>
      <w:r w:rsidRPr="00E13A8D">
        <w:rPr>
          <w:rFonts w:ascii="Times New Roman" w:hAnsi="Times New Roman"/>
          <w:b/>
          <w:bCs/>
          <w:color w:val="000000" w:themeColor="text1"/>
          <w:sz w:val="24"/>
          <w:szCs w:val="24"/>
          <w:lang w:val="uk-UA"/>
        </w:rPr>
        <w:t xml:space="preserve">                                                                                                             Додаток № 1</w:t>
      </w:r>
    </w:p>
    <w:p w:rsidR="00F27E11" w:rsidRPr="00E13A8D" w:rsidRDefault="00156A3F">
      <w:pPr>
        <w:spacing w:after="0" w:line="240" w:lineRule="auto"/>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 xml:space="preserve">                                                                                              до тендерної документації</w:t>
      </w:r>
    </w:p>
    <w:p w:rsidR="00F27E11" w:rsidRPr="00E13A8D" w:rsidRDefault="00F27E11">
      <w:pPr>
        <w:spacing w:after="0" w:line="240" w:lineRule="auto"/>
        <w:rPr>
          <w:rFonts w:ascii="Times New Roman" w:hAnsi="Times New Roman"/>
          <w:b/>
          <w:color w:val="000000" w:themeColor="text1"/>
          <w:sz w:val="24"/>
          <w:szCs w:val="24"/>
          <w:lang w:val="uk-UA"/>
        </w:rPr>
      </w:pPr>
    </w:p>
    <w:p w:rsidR="00F27E11" w:rsidRPr="00E13A8D" w:rsidRDefault="00156A3F">
      <w:pPr>
        <w:spacing w:after="0" w:line="240" w:lineRule="auto"/>
        <w:ind w:firstLine="284"/>
        <w:jc w:val="center"/>
        <w:rPr>
          <w:rFonts w:ascii="Times New Roman" w:hAnsi="Times New Roman"/>
          <w:b/>
          <w:bCs/>
          <w:color w:val="000000" w:themeColor="text1"/>
          <w:sz w:val="24"/>
          <w:szCs w:val="24"/>
          <w:lang w:val="uk-UA"/>
        </w:rPr>
      </w:pPr>
      <w:r w:rsidRPr="00E13A8D">
        <w:rPr>
          <w:rFonts w:ascii="Times New Roman" w:hAnsi="Times New Roman"/>
          <w:b/>
          <w:bCs/>
          <w:color w:val="000000" w:themeColor="text1"/>
          <w:sz w:val="24"/>
          <w:szCs w:val="24"/>
          <w:lang w:val="uk-UA"/>
        </w:rPr>
        <w:t xml:space="preserve">КВАЛІФІКАЦІЙНІ КРИТЕРІЇ </w:t>
      </w:r>
    </w:p>
    <w:p w:rsidR="00F27E11" w:rsidRPr="00E13A8D" w:rsidRDefault="00156A3F">
      <w:pPr>
        <w:spacing w:after="0" w:line="240" w:lineRule="auto"/>
        <w:ind w:firstLine="284"/>
        <w:jc w:val="center"/>
        <w:rPr>
          <w:rFonts w:ascii="Times New Roman" w:hAnsi="Times New Roman"/>
          <w:b/>
          <w:bCs/>
          <w:color w:val="000000" w:themeColor="text1"/>
          <w:sz w:val="24"/>
          <w:szCs w:val="24"/>
          <w:lang w:val="uk-UA"/>
        </w:rPr>
      </w:pPr>
      <w:r w:rsidRPr="00E13A8D">
        <w:rPr>
          <w:rFonts w:ascii="Times New Roman" w:hAnsi="Times New Roman"/>
          <w:b/>
          <w:bCs/>
          <w:color w:val="000000" w:themeColor="text1"/>
          <w:sz w:val="24"/>
          <w:szCs w:val="24"/>
          <w:lang w:val="uk-UA"/>
        </w:rPr>
        <w:t xml:space="preserve">відповідно до статті 16 Закону та інформація про спосіб підтвердження </w:t>
      </w:r>
    </w:p>
    <w:p w:rsidR="00F27E11" w:rsidRPr="00E13A8D" w:rsidRDefault="00156A3F">
      <w:pPr>
        <w:spacing w:after="0" w:line="240" w:lineRule="auto"/>
        <w:ind w:firstLine="284"/>
        <w:jc w:val="center"/>
        <w:rPr>
          <w:rFonts w:ascii="Times New Roman" w:hAnsi="Times New Roman"/>
          <w:color w:val="000000" w:themeColor="text1"/>
          <w:sz w:val="24"/>
          <w:szCs w:val="24"/>
          <w:lang w:val="uk-UA"/>
        </w:rPr>
      </w:pPr>
      <w:r w:rsidRPr="00E13A8D">
        <w:rPr>
          <w:rFonts w:ascii="Times New Roman" w:hAnsi="Times New Roman"/>
          <w:b/>
          <w:bCs/>
          <w:color w:val="000000" w:themeColor="text1"/>
          <w:sz w:val="24"/>
          <w:szCs w:val="24"/>
          <w:lang w:val="uk-UA"/>
        </w:rPr>
        <w:t>відповідності учасників установленим кваліфікаційним критеріям і вимогам</w:t>
      </w:r>
    </w:p>
    <w:p w:rsidR="00400C50" w:rsidRDefault="00400C50" w:rsidP="00400C5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ffff0"/>
        <w:tblW w:w="0" w:type="auto"/>
        <w:tblLook w:val="04A0" w:firstRow="1" w:lastRow="0" w:firstColumn="1" w:lastColumn="0" w:noHBand="0" w:noVBand="1"/>
      </w:tblPr>
      <w:tblGrid>
        <w:gridCol w:w="562"/>
        <w:gridCol w:w="2977"/>
        <w:gridCol w:w="5806"/>
      </w:tblGrid>
      <w:tr w:rsidR="00400C50" w:rsidTr="004B5C51">
        <w:tc>
          <w:tcPr>
            <w:tcW w:w="562" w:type="dxa"/>
            <w:vAlign w:val="center"/>
          </w:tcPr>
          <w:p w:rsidR="00400C50" w:rsidRDefault="00400C50" w:rsidP="004B5C51">
            <w:pPr>
              <w:jc w:val="center"/>
              <w:rPr>
                <w:b/>
                <w:bCs/>
                <w:sz w:val="24"/>
                <w:szCs w:val="24"/>
              </w:rPr>
            </w:pPr>
            <w:r>
              <w:rPr>
                <w:b/>
                <w:bCs/>
                <w:sz w:val="24"/>
                <w:szCs w:val="24"/>
              </w:rPr>
              <w:t>№</w:t>
            </w:r>
          </w:p>
        </w:tc>
        <w:tc>
          <w:tcPr>
            <w:tcW w:w="2977" w:type="dxa"/>
            <w:vAlign w:val="center"/>
          </w:tcPr>
          <w:p w:rsidR="00400C50" w:rsidRDefault="00400C50" w:rsidP="004B5C51">
            <w:pPr>
              <w:jc w:val="center"/>
              <w:rPr>
                <w:b/>
                <w:bCs/>
                <w:sz w:val="24"/>
                <w:szCs w:val="24"/>
              </w:rPr>
            </w:pPr>
            <w:r>
              <w:rPr>
                <w:b/>
                <w:bCs/>
                <w:sz w:val="24"/>
                <w:szCs w:val="24"/>
              </w:rPr>
              <w:t>Назва кваліфікаційного критерію</w:t>
            </w:r>
          </w:p>
        </w:tc>
        <w:tc>
          <w:tcPr>
            <w:tcW w:w="5806" w:type="dxa"/>
            <w:vAlign w:val="center"/>
          </w:tcPr>
          <w:p w:rsidR="00400C50" w:rsidRDefault="00400C50" w:rsidP="004B5C51">
            <w:pPr>
              <w:jc w:val="center"/>
              <w:rPr>
                <w:b/>
                <w:bCs/>
                <w:sz w:val="24"/>
                <w:szCs w:val="24"/>
              </w:rPr>
            </w:pPr>
            <w:r>
              <w:rPr>
                <w:b/>
                <w:bCs/>
                <w:sz w:val="24"/>
                <w:szCs w:val="24"/>
              </w:rPr>
              <w:t>Спосіб підтвердження кваліфікаційного критерію</w:t>
            </w:r>
          </w:p>
        </w:tc>
      </w:tr>
      <w:tr w:rsidR="00400C50" w:rsidRPr="001F62B1" w:rsidTr="004B5C51">
        <w:trPr>
          <w:trHeight w:val="8996"/>
        </w:trPr>
        <w:tc>
          <w:tcPr>
            <w:tcW w:w="562" w:type="dxa"/>
          </w:tcPr>
          <w:p w:rsidR="00400C50" w:rsidRPr="00262241" w:rsidRDefault="00400C50" w:rsidP="004B5C51">
            <w:pPr>
              <w:jc w:val="center"/>
              <w:rPr>
                <w:sz w:val="24"/>
                <w:szCs w:val="24"/>
              </w:rPr>
            </w:pPr>
            <w:r w:rsidRPr="00262241">
              <w:rPr>
                <w:sz w:val="24"/>
                <w:szCs w:val="24"/>
              </w:rPr>
              <w:t>1</w:t>
            </w:r>
          </w:p>
        </w:tc>
        <w:tc>
          <w:tcPr>
            <w:tcW w:w="2977" w:type="dxa"/>
          </w:tcPr>
          <w:p w:rsidR="00400C50" w:rsidRPr="004B1925" w:rsidRDefault="00400C50" w:rsidP="004B5C51">
            <w:pPr>
              <w:jc w:val="both"/>
              <w:rPr>
                <w:sz w:val="24"/>
                <w:szCs w:val="24"/>
                <w:vertAlign w:val="superscript"/>
              </w:rPr>
            </w:pPr>
            <w:r w:rsidRPr="00262241">
              <w:rPr>
                <w:sz w:val="24"/>
                <w:szCs w:val="24"/>
              </w:rPr>
              <w:t>Наявність в учасника процедури закупівлі обладнання, матеріально-технічної бази та технологій</w:t>
            </w:r>
            <w:r>
              <w:rPr>
                <w:sz w:val="24"/>
                <w:szCs w:val="24"/>
                <w:vertAlign w:val="superscript"/>
              </w:rPr>
              <w:t>1, 2</w:t>
            </w:r>
          </w:p>
        </w:tc>
        <w:tc>
          <w:tcPr>
            <w:tcW w:w="5806" w:type="dxa"/>
          </w:tcPr>
          <w:p w:rsidR="00400C50" w:rsidRPr="00502948" w:rsidRDefault="00400C50" w:rsidP="004B5C51">
            <w:pPr>
              <w:jc w:val="both"/>
              <w:rPr>
                <w:sz w:val="24"/>
                <w:szCs w:val="24"/>
              </w:rPr>
            </w:pPr>
            <w:r w:rsidRPr="00502948">
              <w:rPr>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400C50" w:rsidRDefault="00400C50" w:rsidP="004B5C51">
            <w:pPr>
              <w:jc w:val="both"/>
              <w:rPr>
                <w:sz w:val="20"/>
              </w:rPr>
            </w:pPr>
          </w:p>
          <w:p w:rsidR="00400C50" w:rsidRPr="00502948" w:rsidRDefault="00400C50" w:rsidP="004B5C51">
            <w:pPr>
              <w:jc w:val="right"/>
              <w:rPr>
                <w:i/>
                <w:iCs/>
                <w:sz w:val="24"/>
                <w:szCs w:val="24"/>
              </w:rPr>
            </w:pPr>
            <w:r w:rsidRPr="00502948">
              <w:rPr>
                <w:i/>
                <w:iCs/>
                <w:sz w:val="24"/>
                <w:szCs w:val="24"/>
              </w:rPr>
              <w:t>Форма 1</w:t>
            </w:r>
          </w:p>
          <w:p w:rsidR="00400C50" w:rsidRDefault="00400C50" w:rsidP="004B5C51">
            <w:pPr>
              <w:jc w:val="both"/>
              <w:rPr>
                <w:sz w:val="20"/>
              </w:rPr>
            </w:pPr>
          </w:p>
          <w:p w:rsidR="00400C50" w:rsidRPr="00E07686" w:rsidRDefault="00400C50" w:rsidP="004B5C51">
            <w:pPr>
              <w:jc w:val="center"/>
              <w:rPr>
                <w:b/>
                <w:bCs/>
                <w:sz w:val="20"/>
              </w:rPr>
            </w:pPr>
            <w:r w:rsidRPr="00E07686">
              <w:rPr>
                <w:b/>
                <w:bCs/>
                <w:sz w:val="20"/>
              </w:rPr>
              <w:t>Довідка</w:t>
            </w:r>
          </w:p>
          <w:p w:rsidR="00400C50" w:rsidRPr="00E07686" w:rsidRDefault="00400C50" w:rsidP="004B5C51">
            <w:pPr>
              <w:jc w:val="center"/>
              <w:rPr>
                <w:b/>
                <w:bCs/>
                <w:sz w:val="20"/>
              </w:rPr>
            </w:pPr>
            <w:r w:rsidRPr="00E07686">
              <w:rPr>
                <w:b/>
                <w:bCs/>
                <w:sz w:val="20"/>
              </w:rPr>
              <w:t>про наявність обладнання, матеріально-технічної бази та технологій учасника</w:t>
            </w:r>
          </w:p>
          <w:p w:rsidR="00400C50" w:rsidRDefault="00400C50" w:rsidP="004B5C51">
            <w:pPr>
              <w:jc w:val="center"/>
              <w:rPr>
                <w:sz w:val="20"/>
              </w:rPr>
            </w:pPr>
          </w:p>
          <w:p w:rsidR="00400C50" w:rsidRDefault="00400C50" w:rsidP="004B5C51">
            <w:pPr>
              <w:pStyle w:val="af7"/>
              <w:spacing w:after="0"/>
              <w:jc w:val="both"/>
            </w:pPr>
            <w:r>
              <w:rPr>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sz w:val="20"/>
                <w:szCs w:val="20"/>
              </w:rPr>
              <w:t>обладнання, матеріально-технічної бази та технологій</w:t>
            </w:r>
            <w:r>
              <w:rPr>
                <w:sz w:val="20"/>
                <w:szCs w:val="20"/>
              </w:rPr>
              <w:t>, а саме:</w:t>
            </w:r>
            <w:r w:rsidRPr="009D2541">
              <w:t xml:space="preserve"> </w:t>
            </w:r>
          </w:p>
          <w:p w:rsidR="00400C50" w:rsidRDefault="00400C50" w:rsidP="004B5C51">
            <w:pPr>
              <w:jc w:val="both"/>
              <w:rPr>
                <w:sz w:val="20"/>
              </w:rPr>
            </w:pPr>
          </w:p>
          <w:tbl>
            <w:tblPr>
              <w:tblStyle w:val="affff0"/>
              <w:tblW w:w="0" w:type="auto"/>
              <w:tblLook w:val="04A0" w:firstRow="1" w:lastRow="0" w:firstColumn="1" w:lastColumn="0" w:noHBand="0" w:noVBand="1"/>
            </w:tblPr>
            <w:tblGrid>
              <w:gridCol w:w="476"/>
              <w:gridCol w:w="2076"/>
              <w:gridCol w:w="1173"/>
              <w:gridCol w:w="1855"/>
            </w:tblGrid>
            <w:tr w:rsidR="00400C50" w:rsidTr="004B5C51">
              <w:tc>
                <w:tcPr>
                  <w:tcW w:w="691" w:type="dxa"/>
                  <w:vAlign w:val="center"/>
                </w:tcPr>
                <w:p w:rsidR="00400C50" w:rsidRPr="007F569E" w:rsidRDefault="00400C50" w:rsidP="004B5C51">
                  <w:pPr>
                    <w:jc w:val="center"/>
                    <w:rPr>
                      <w:b/>
                      <w:bCs/>
                      <w:sz w:val="20"/>
                    </w:rPr>
                  </w:pPr>
                  <w:r w:rsidRPr="007F569E">
                    <w:rPr>
                      <w:b/>
                      <w:bCs/>
                      <w:sz w:val="20"/>
                    </w:rPr>
                    <w:t>№</w:t>
                  </w:r>
                </w:p>
              </w:tc>
              <w:tc>
                <w:tcPr>
                  <w:tcW w:w="3854" w:type="dxa"/>
                  <w:vAlign w:val="center"/>
                </w:tcPr>
                <w:p w:rsidR="00400C50" w:rsidRPr="007F569E" w:rsidRDefault="00400C50" w:rsidP="004B5C51">
                  <w:pPr>
                    <w:jc w:val="center"/>
                    <w:rPr>
                      <w:b/>
                      <w:bCs/>
                      <w:sz w:val="20"/>
                    </w:rPr>
                  </w:pPr>
                  <w:r w:rsidRPr="007F569E">
                    <w:rPr>
                      <w:b/>
                      <w:bCs/>
                      <w:sz w:val="20"/>
                    </w:rPr>
                    <w:t>Найменування</w:t>
                  </w:r>
                </w:p>
              </w:tc>
              <w:tc>
                <w:tcPr>
                  <w:tcW w:w="1434" w:type="dxa"/>
                  <w:vAlign w:val="center"/>
                </w:tcPr>
                <w:p w:rsidR="00400C50" w:rsidRPr="007F569E" w:rsidRDefault="00400C50" w:rsidP="004B5C51">
                  <w:pPr>
                    <w:jc w:val="center"/>
                    <w:rPr>
                      <w:b/>
                      <w:bCs/>
                      <w:sz w:val="20"/>
                    </w:rPr>
                  </w:pPr>
                  <w:r w:rsidRPr="007F569E">
                    <w:rPr>
                      <w:b/>
                      <w:bCs/>
                      <w:sz w:val="20"/>
                    </w:rPr>
                    <w:t>Кількість</w:t>
                  </w:r>
                </w:p>
              </w:tc>
              <w:tc>
                <w:tcPr>
                  <w:tcW w:w="3140" w:type="dxa"/>
                  <w:vAlign w:val="center"/>
                </w:tcPr>
                <w:p w:rsidR="00400C50" w:rsidRPr="007F569E" w:rsidRDefault="00400C50" w:rsidP="004B5C51">
                  <w:pPr>
                    <w:jc w:val="center"/>
                    <w:rPr>
                      <w:b/>
                      <w:bCs/>
                      <w:sz w:val="20"/>
                    </w:rPr>
                  </w:pPr>
                  <w:r>
                    <w:rPr>
                      <w:b/>
                      <w:bCs/>
                      <w:sz w:val="20"/>
                    </w:rPr>
                    <w:t>Інформація про право володіння або підстава користування або договір про надання послуг</w:t>
                  </w:r>
                </w:p>
              </w:tc>
            </w:tr>
            <w:tr w:rsidR="00400C50" w:rsidTr="004B5C51">
              <w:tc>
                <w:tcPr>
                  <w:tcW w:w="691" w:type="dxa"/>
                </w:tcPr>
                <w:p w:rsidR="00400C50" w:rsidRDefault="00400C50" w:rsidP="004B5C51">
                  <w:pPr>
                    <w:jc w:val="both"/>
                    <w:rPr>
                      <w:sz w:val="20"/>
                    </w:rPr>
                  </w:pPr>
                </w:p>
              </w:tc>
              <w:tc>
                <w:tcPr>
                  <w:tcW w:w="3854" w:type="dxa"/>
                </w:tcPr>
                <w:p w:rsidR="00400C50" w:rsidRDefault="00400C50" w:rsidP="004B5C51">
                  <w:pPr>
                    <w:jc w:val="both"/>
                    <w:rPr>
                      <w:sz w:val="20"/>
                    </w:rPr>
                  </w:pPr>
                </w:p>
              </w:tc>
              <w:tc>
                <w:tcPr>
                  <w:tcW w:w="1434" w:type="dxa"/>
                </w:tcPr>
                <w:p w:rsidR="00400C50" w:rsidRDefault="00400C50" w:rsidP="004B5C51">
                  <w:pPr>
                    <w:jc w:val="both"/>
                    <w:rPr>
                      <w:sz w:val="20"/>
                    </w:rPr>
                  </w:pPr>
                </w:p>
              </w:tc>
              <w:tc>
                <w:tcPr>
                  <w:tcW w:w="3140" w:type="dxa"/>
                </w:tcPr>
                <w:p w:rsidR="00400C50" w:rsidRDefault="00400C50" w:rsidP="004B5C51">
                  <w:pPr>
                    <w:jc w:val="both"/>
                    <w:rPr>
                      <w:sz w:val="20"/>
                    </w:rPr>
                  </w:pPr>
                </w:p>
              </w:tc>
            </w:tr>
            <w:tr w:rsidR="00400C50" w:rsidTr="004B5C51">
              <w:tc>
                <w:tcPr>
                  <w:tcW w:w="691" w:type="dxa"/>
                </w:tcPr>
                <w:p w:rsidR="00400C50" w:rsidRDefault="00400C50" w:rsidP="004B5C51">
                  <w:pPr>
                    <w:jc w:val="both"/>
                    <w:rPr>
                      <w:sz w:val="20"/>
                    </w:rPr>
                  </w:pPr>
                </w:p>
              </w:tc>
              <w:tc>
                <w:tcPr>
                  <w:tcW w:w="3854" w:type="dxa"/>
                </w:tcPr>
                <w:p w:rsidR="00400C50" w:rsidRDefault="00400C50" w:rsidP="004B5C51">
                  <w:pPr>
                    <w:jc w:val="both"/>
                    <w:rPr>
                      <w:sz w:val="20"/>
                    </w:rPr>
                  </w:pPr>
                </w:p>
              </w:tc>
              <w:tc>
                <w:tcPr>
                  <w:tcW w:w="1434" w:type="dxa"/>
                </w:tcPr>
                <w:p w:rsidR="00400C50" w:rsidRDefault="00400C50" w:rsidP="004B5C51">
                  <w:pPr>
                    <w:jc w:val="both"/>
                    <w:rPr>
                      <w:sz w:val="20"/>
                    </w:rPr>
                  </w:pPr>
                </w:p>
              </w:tc>
              <w:tc>
                <w:tcPr>
                  <w:tcW w:w="3140" w:type="dxa"/>
                </w:tcPr>
                <w:p w:rsidR="00400C50" w:rsidRDefault="00400C50" w:rsidP="004B5C51">
                  <w:pPr>
                    <w:jc w:val="both"/>
                    <w:rPr>
                      <w:sz w:val="20"/>
                    </w:rPr>
                  </w:pPr>
                </w:p>
              </w:tc>
            </w:tr>
            <w:tr w:rsidR="00400C50" w:rsidTr="004B5C51">
              <w:tc>
                <w:tcPr>
                  <w:tcW w:w="691" w:type="dxa"/>
                </w:tcPr>
                <w:p w:rsidR="00400C50" w:rsidRDefault="00400C50" w:rsidP="004B5C51">
                  <w:pPr>
                    <w:jc w:val="both"/>
                    <w:rPr>
                      <w:sz w:val="20"/>
                    </w:rPr>
                  </w:pPr>
                </w:p>
              </w:tc>
              <w:tc>
                <w:tcPr>
                  <w:tcW w:w="3854" w:type="dxa"/>
                </w:tcPr>
                <w:p w:rsidR="00400C50" w:rsidRDefault="00400C50" w:rsidP="004B5C51">
                  <w:pPr>
                    <w:jc w:val="both"/>
                    <w:rPr>
                      <w:sz w:val="20"/>
                    </w:rPr>
                  </w:pPr>
                </w:p>
              </w:tc>
              <w:tc>
                <w:tcPr>
                  <w:tcW w:w="1434" w:type="dxa"/>
                </w:tcPr>
                <w:p w:rsidR="00400C50" w:rsidRDefault="00400C50" w:rsidP="004B5C51">
                  <w:pPr>
                    <w:jc w:val="both"/>
                    <w:rPr>
                      <w:sz w:val="20"/>
                    </w:rPr>
                  </w:pPr>
                </w:p>
              </w:tc>
              <w:tc>
                <w:tcPr>
                  <w:tcW w:w="3140" w:type="dxa"/>
                </w:tcPr>
                <w:p w:rsidR="00400C50" w:rsidRDefault="00400C50" w:rsidP="004B5C51">
                  <w:pPr>
                    <w:jc w:val="both"/>
                    <w:rPr>
                      <w:sz w:val="20"/>
                    </w:rPr>
                  </w:pPr>
                </w:p>
              </w:tc>
            </w:tr>
          </w:tbl>
          <w:p w:rsidR="00400C50" w:rsidRDefault="00400C50" w:rsidP="004B5C51">
            <w:pPr>
              <w:jc w:val="both"/>
              <w:rPr>
                <w:sz w:val="24"/>
                <w:szCs w:val="24"/>
                <w:highlight w:val="yellow"/>
              </w:rPr>
            </w:pPr>
          </w:p>
          <w:p w:rsidR="00400C50" w:rsidRPr="00502948" w:rsidRDefault="00400C50" w:rsidP="004B5C51">
            <w:pPr>
              <w:jc w:val="both"/>
              <w:rPr>
                <w:b/>
                <w:bCs/>
                <w:sz w:val="24"/>
                <w:szCs w:val="24"/>
              </w:rPr>
            </w:pPr>
            <w:r w:rsidRPr="00C46737">
              <w:rPr>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sz w:val="24"/>
                <w:szCs w:val="24"/>
              </w:rPr>
              <w:t>.</w:t>
            </w:r>
          </w:p>
        </w:tc>
      </w:tr>
      <w:tr w:rsidR="00400C50" w:rsidRPr="00F70BC9" w:rsidTr="004B5C51">
        <w:trPr>
          <w:trHeight w:val="6793"/>
        </w:trPr>
        <w:tc>
          <w:tcPr>
            <w:tcW w:w="562" w:type="dxa"/>
          </w:tcPr>
          <w:p w:rsidR="00400C50" w:rsidRPr="00262241" w:rsidRDefault="00400C50" w:rsidP="004B5C51">
            <w:pPr>
              <w:jc w:val="center"/>
              <w:rPr>
                <w:sz w:val="24"/>
                <w:szCs w:val="24"/>
              </w:rPr>
            </w:pPr>
            <w:r w:rsidRPr="00262241">
              <w:rPr>
                <w:sz w:val="24"/>
                <w:szCs w:val="24"/>
              </w:rPr>
              <w:t>2</w:t>
            </w:r>
          </w:p>
        </w:tc>
        <w:tc>
          <w:tcPr>
            <w:tcW w:w="2977" w:type="dxa"/>
          </w:tcPr>
          <w:p w:rsidR="00400C50" w:rsidRPr="00262241" w:rsidRDefault="00400C50" w:rsidP="004B5C51">
            <w:pPr>
              <w:jc w:val="both"/>
              <w:rPr>
                <w:sz w:val="24"/>
                <w:szCs w:val="24"/>
              </w:rPr>
            </w:pPr>
            <w:r>
              <w:rPr>
                <w:sz w:val="24"/>
                <w:szCs w:val="24"/>
              </w:rPr>
              <w:t>Н</w:t>
            </w:r>
            <w:r w:rsidRPr="00262241">
              <w:rPr>
                <w:sz w:val="24"/>
                <w:szCs w:val="24"/>
              </w:rPr>
              <w:t>аявність в учасника процедури закупівлі працівників відповідної кваліфікації, які мають необхідні знання та досвід</w:t>
            </w:r>
            <w:r>
              <w:rPr>
                <w:sz w:val="24"/>
                <w:szCs w:val="24"/>
                <w:vertAlign w:val="superscript"/>
              </w:rPr>
              <w:t>1, 2</w:t>
            </w:r>
          </w:p>
        </w:tc>
        <w:tc>
          <w:tcPr>
            <w:tcW w:w="5806" w:type="dxa"/>
          </w:tcPr>
          <w:p w:rsidR="00400C50" w:rsidRPr="00502948" w:rsidRDefault="00400C50" w:rsidP="004B5C51">
            <w:pPr>
              <w:jc w:val="both"/>
              <w:rPr>
                <w:sz w:val="24"/>
                <w:szCs w:val="24"/>
              </w:rPr>
            </w:pPr>
            <w:r w:rsidRPr="00502948">
              <w:rPr>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w:t>
            </w:r>
            <w:r>
              <w:rPr>
                <w:sz w:val="24"/>
                <w:szCs w:val="24"/>
              </w:rPr>
              <w:t xml:space="preserve"> або цивільно-правові договори.</w:t>
            </w:r>
          </w:p>
          <w:p w:rsidR="00400C50" w:rsidRPr="00502948" w:rsidRDefault="00400C50" w:rsidP="004B5C51">
            <w:pPr>
              <w:jc w:val="right"/>
              <w:rPr>
                <w:i/>
                <w:iCs/>
                <w:sz w:val="24"/>
                <w:szCs w:val="24"/>
              </w:rPr>
            </w:pPr>
            <w:r w:rsidRPr="00502948">
              <w:rPr>
                <w:i/>
                <w:iCs/>
                <w:sz w:val="24"/>
                <w:szCs w:val="24"/>
              </w:rPr>
              <w:t>Форма 2</w:t>
            </w:r>
          </w:p>
          <w:p w:rsidR="00400C50" w:rsidRDefault="00400C50" w:rsidP="004B5C51">
            <w:pPr>
              <w:jc w:val="both"/>
              <w:rPr>
                <w:sz w:val="20"/>
              </w:rPr>
            </w:pPr>
          </w:p>
          <w:p w:rsidR="00400C50" w:rsidRPr="00E07686" w:rsidRDefault="00400C50" w:rsidP="004B5C51">
            <w:pPr>
              <w:jc w:val="center"/>
              <w:rPr>
                <w:b/>
                <w:bCs/>
                <w:sz w:val="20"/>
              </w:rPr>
            </w:pPr>
            <w:r w:rsidRPr="00E07686">
              <w:rPr>
                <w:b/>
                <w:bCs/>
                <w:sz w:val="20"/>
              </w:rPr>
              <w:t>Довідка</w:t>
            </w:r>
          </w:p>
          <w:p w:rsidR="00400C50" w:rsidRPr="00E07686" w:rsidRDefault="00400C50" w:rsidP="004B5C51">
            <w:pPr>
              <w:jc w:val="center"/>
              <w:rPr>
                <w:b/>
                <w:bCs/>
                <w:sz w:val="20"/>
              </w:rPr>
            </w:pPr>
            <w:r w:rsidRPr="00E07686">
              <w:rPr>
                <w:b/>
                <w:bCs/>
                <w:sz w:val="20"/>
              </w:rPr>
              <w:t xml:space="preserve">про наявність </w:t>
            </w:r>
            <w:r>
              <w:rPr>
                <w:b/>
                <w:bCs/>
                <w:sz w:val="20"/>
              </w:rPr>
              <w:t xml:space="preserve">в </w:t>
            </w:r>
            <w:r w:rsidRPr="00B80CC9">
              <w:rPr>
                <w:b/>
                <w:bCs/>
                <w:sz w:val="20"/>
              </w:rPr>
              <w:t>учасника працівників відповідної кваліфікації, які мають необхідні знання та досвід</w:t>
            </w:r>
          </w:p>
          <w:p w:rsidR="00400C50" w:rsidRDefault="00400C50" w:rsidP="004B5C51">
            <w:pPr>
              <w:jc w:val="center"/>
              <w:rPr>
                <w:sz w:val="20"/>
              </w:rPr>
            </w:pPr>
          </w:p>
          <w:p w:rsidR="00400C50" w:rsidRDefault="00400C50" w:rsidP="004B5C51">
            <w:pPr>
              <w:jc w:val="both"/>
              <w:rPr>
                <w:sz w:val="20"/>
              </w:rPr>
            </w:pPr>
            <w:r>
              <w:rPr>
                <w:sz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sz w:val="20"/>
              </w:rPr>
              <w:t>працівників відповідної кваліфікації, які мають необхідні знання та досвід</w:t>
            </w:r>
            <w:r>
              <w:rPr>
                <w:sz w:val="20"/>
              </w:rPr>
              <w:t>, а саме:</w:t>
            </w:r>
          </w:p>
          <w:p w:rsidR="00400C50" w:rsidRDefault="00400C50" w:rsidP="004B5C51">
            <w:pPr>
              <w:jc w:val="both"/>
              <w:rPr>
                <w:sz w:val="20"/>
              </w:rPr>
            </w:pPr>
          </w:p>
          <w:tbl>
            <w:tblPr>
              <w:tblStyle w:val="affff0"/>
              <w:tblW w:w="0" w:type="auto"/>
              <w:tblLook w:val="04A0" w:firstRow="1" w:lastRow="0" w:firstColumn="1" w:lastColumn="0" w:noHBand="0" w:noVBand="1"/>
            </w:tblPr>
            <w:tblGrid>
              <w:gridCol w:w="456"/>
              <w:gridCol w:w="1055"/>
              <w:gridCol w:w="945"/>
              <w:gridCol w:w="1382"/>
              <w:gridCol w:w="1742"/>
            </w:tblGrid>
            <w:tr w:rsidR="00400C50" w:rsidRPr="00F6655C" w:rsidTr="004B5C51">
              <w:tc>
                <w:tcPr>
                  <w:tcW w:w="592" w:type="dxa"/>
                  <w:vAlign w:val="center"/>
                </w:tcPr>
                <w:p w:rsidR="00400C50" w:rsidRPr="007F569E" w:rsidRDefault="00400C50" w:rsidP="004B5C51">
                  <w:pPr>
                    <w:jc w:val="center"/>
                    <w:rPr>
                      <w:b/>
                      <w:bCs/>
                      <w:sz w:val="20"/>
                    </w:rPr>
                  </w:pPr>
                  <w:r w:rsidRPr="007F569E">
                    <w:rPr>
                      <w:b/>
                      <w:bCs/>
                      <w:sz w:val="20"/>
                    </w:rPr>
                    <w:t>№</w:t>
                  </w:r>
                </w:p>
              </w:tc>
              <w:tc>
                <w:tcPr>
                  <w:tcW w:w="2671" w:type="dxa"/>
                  <w:vAlign w:val="center"/>
                </w:tcPr>
                <w:p w:rsidR="00400C50" w:rsidRPr="007F569E" w:rsidRDefault="00400C50" w:rsidP="004B5C51">
                  <w:pPr>
                    <w:jc w:val="center"/>
                    <w:rPr>
                      <w:b/>
                      <w:bCs/>
                      <w:sz w:val="20"/>
                    </w:rPr>
                  </w:pPr>
                  <w:r>
                    <w:rPr>
                      <w:b/>
                      <w:bCs/>
                      <w:sz w:val="20"/>
                    </w:rPr>
                    <w:t>ПІБ</w:t>
                  </w:r>
                </w:p>
              </w:tc>
              <w:tc>
                <w:tcPr>
                  <w:tcW w:w="1227" w:type="dxa"/>
                  <w:vAlign w:val="center"/>
                </w:tcPr>
                <w:p w:rsidR="00400C50" w:rsidRPr="007F569E" w:rsidRDefault="00400C50" w:rsidP="004B5C51">
                  <w:pPr>
                    <w:jc w:val="center"/>
                    <w:rPr>
                      <w:b/>
                      <w:bCs/>
                      <w:sz w:val="20"/>
                    </w:rPr>
                  </w:pPr>
                  <w:r>
                    <w:rPr>
                      <w:b/>
                      <w:bCs/>
                      <w:sz w:val="20"/>
                    </w:rPr>
                    <w:t>Посада</w:t>
                  </w:r>
                </w:p>
              </w:tc>
              <w:tc>
                <w:tcPr>
                  <w:tcW w:w="2085" w:type="dxa"/>
                </w:tcPr>
                <w:p w:rsidR="00400C50" w:rsidRDefault="00400C50" w:rsidP="004B5C51">
                  <w:pPr>
                    <w:jc w:val="center"/>
                    <w:rPr>
                      <w:b/>
                      <w:bCs/>
                      <w:sz w:val="20"/>
                    </w:rPr>
                  </w:pPr>
                  <w:r>
                    <w:rPr>
                      <w:b/>
                      <w:bCs/>
                      <w:sz w:val="20"/>
                    </w:rPr>
                    <w:t xml:space="preserve">Загальний стаж роботи </w:t>
                  </w:r>
                </w:p>
              </w:tc>
              <w:tc>
                <w:tcPr>
                  <w:tcW w:w="2544" w:type="dxa"/>
                  <w:vAlign w:val="center"/>
                </w:tcPr>
                <w:p w:rsidR="00400C50" w:rsidRPr="007F569E" w:rsidRDefault="00400C50" w:rsidP="004B5C51">
                  <w:pPr>
                    <w:jc w:val="center"/>
                    <w:rPr>
                      <w:b/>
                      <w:bCs/>
                      <w:sz w:val="20"/>
                    </w:rPr>
                  </w:pPr>
                  <w:r>
                    <w:rPr>
                      <w:b/>
                      <w:bCs/>
                      <w:sz w:val="20"/>
                    </w:rPr>
                    <w:t>Підстава використання праці</w:t>
                  </w:r>
                </w:p>
              </w:tc>
            </w:tr>
            <w:tr w:rsidR="00400C50" w:rsidRPr="00F6655C" w:rsidTr="004B5C51">
              <w:tc>
                <w:tcPr>
                  <w:tcW w:w="592" w:type="dxa"/>
                </w:tcPr>
                <w:p w:rsidR="00400C50" w:rsidRDefault="00400C50" w:rsidP="004B5C51">
                  <w:pPr>
                    <w:jc w:val="both"/>
                    <w:rPr>
                      <w:sz w:val="20"/>
                    </w:rPr>
                  </w:pPr>
                </w:p>
              </w:tc>
              <w:tc>
                <w:tcPr>
                  <w:tcW w:w="2671" w:type="dxa"/>
                </w:tcPr>
                <w:p w:rsidR="00400C50" w:rsidRDefault="00400C50" w:rsidP="004B5C51">
                  <w:pPr>
                    <w:jc w:val="both"/>
                    <w:rPr>
                      <w:sz w:val="20"/>
                    </w:rPr>
                  </w:pPr>
                </w:p>
              </w:tc>
              <w:tc>
                <w:tcPr>
                  <w:tcW w:w="1227" w:type="dxa"/>
                </w:tcPr>
                <w:p w:rsidR="00400C50" w:rsidRDefault="00400C50" w:rsidP="004B5C51">
                  <w:pPr>
                    <w:jc w:val="both"/>
                    <w:rPr>
                      <w:sz w:val="20"/>
                    </w:rPr>
                  </w:pPr>
                </w:p>
              </w:tc>
              <w:tc>
                <w:tcPr>
                  <w:tcW w:w="2085" w:type="dxa"/>
                </w:tcPr>
                <w:p w:rsidR="00400C50" w:rsidRDefault="00400C50" w:rsidP="004B5C51">
                  <w:pPr>
                    <w:jc w:val="both"/>
                    <w:rPr>
                      <w:sz w:val="20"/>
                    </w:rPr>
                  </w:pPr>
                </w:p>
              </w:tc>
              <w:tc>
                <w:tcPr>
                  <w:tcW w:w="2544" w:type="dxa"/>
                </w:tcPr>
                <w:p w:rsidR="00400C50" w:rsidRDefault="00400C50" w:rsidP="004B5C51">
                  <w:pPr>
                    <w:jc w:val="both"/>
                    <w:rPr>
                      <w:sz w:val="20"/>
                    </w:rPr>
                  </w:pPr>
                </w:p>
              </w:tc>
            </w:tr>
            <w:tr w:rsidR="00400C50" w:rsidRPr="00F6655C" w:rsidTr="004B5C51">
              <w:tc>
                <w:tcPr>
                  <w:tcW w:w="592" w:type="dxa"/>
                </w:tcPr>
                <w:p w:rsidR="00400C50" w:rsidRDefault="00400C50" w:rsidP="004B5C51">
                  <w:pPr>
                    <w:jc w:val="both"/>
                    <w:rPr>
                      <w:sz w:val="20"/>
                    </w:rPr>
                  </w:pPr>
                </w:p>
              </w:tc>
              <w:tc>
                <w:tcPr>
                  <w:tcW w:w="2671" w:type="dxa"/>
                </w:tcPr>
                <w:p w:rsidR="00400C50" w:rsidRDefault="00400C50" w:rsidP="004B5C51">
                  <w:pPr>
                    <w:jc w:val="both"/>
                    <w:rPr>
                      <w:sz w:val="20"/>
                    </w:rPr>
                  </w:pPr>
                </w:p>
              </w:tc>
              <w:tc>
                <w:tcPr>
                  <w:tcW w:w="1227" w:type="dxa"/>
                </w:tcPr>
                <w:p w:rsidR="00400C50" w:rsidRDefault="00400C50" w:rsidP="004B5C51">
                  <w:pPr>
                    <w:jc w:val="both"/>
                    <w:rPr>
                      <w:sz w:val="20"/>
                    </w:rPr>
                  </w:pPr>
                </w:p>
              </w:tc>
              <w:tc>
                <w:tcPr>
                  <w:tcW w:w="2085" w:type="dxa"/>
                </w:tcPr>
                <w:p w:rsidR="00400C50" w:rsidRDefault="00400C50" w:rsidP="004B5C51">
                  <w:pPr>
                    <w:jc w:val="both"/>
                    <w:rPr>
                      <w:sz w:val="20"/>
                    </w:rPr>
                  </w:pPr>
                </w:p>
              </w:tc>
              <w:tc>
                <w:tcPr>
                  <w:tcW w:w="2544" w:type="dxa"/>
                </w:tcPr>
                <w:p w:rsidR="00400C50" w:rsidRDefault="00400C50" w:rsidP="004B5C51">
                  <w:pPr>
                    <w:jc w:val="both"/>
                    <w:rPr>
                      <w:sz w:val="20"/>
                    </w:rPr>
                  </w:pPr>
                </w:p>
              </w:tc>
            </w:tr>
            <w:tr w:rsidR="00400C50" w:rsidRPr="00F6655C" w:rsidTr="004B5C51">
              <w:tc>
                <w:tcPr>
                  <w:tcW w:w="592" w:type="dxa"/>
                </w:tcPr>
                <w:p w:rsidR="00400C50" w:rsidRDefault="00400C50" w:rsidP="004B5C51">
                  <w:pPr>
                    <w:jc w:val="both"/>
                    <w:rPr>
                      <w:sz w:val="20"/>
                    </w:rPr>
                  </w:pPr>
                </w:p>
              </w:tc>
              <w:tc>
                <w:tcPr>
                  <w:tcW w:w="2671" w:type="dxa"/>
                </w:tcPr>
                <w:p w:rsidR="00400C50" w:rsidRDefault="00400C50" w:rsidP="004B5C51">
                  <w:pPr>
                    <w:jc w:val="both"/>
                    <w:rPr>
                      <w:sz w:val="20"/>
                    </w:rPr>
                  </w:pPr>
                </w:p>
              </w:tc>
              <w:tc>
                <w:tcPr>
                  <w:tcW w:w="1227" w:type="dxa"/>
                </w:tcPr>
                <w:p w:rsidR="00400C50" w:rsidRDefault="00400C50" w:rsidP="004B5C51">
                  <w:pPr>
                    <w:jc w:val="both"/>
                    <w:rPr>
                      <w:sz w:val="20"/>
                    </w:rPr>
                  </w:pPr>
                </w:p>
              </w:tc>
              <w:tc>
                <w:tcPr>
                  <w:tcW w:w="2085" w:type="dxa"/>
                </w:tcPr>
                <w:p w:rsidR="00400C50" w:rsidRDefault="00400C50" w:rsidP="004B5C51">
                  <w:pPr>
                    <w:jc w:val="both"/>
                    <w:rPr>
                      <w:sz w:val="20"/>
                    </w:rPr>
                  </w:pPr>
                </w:p>
              </w:tc>
              <w:tc>
                <w:tcPr>
                  <w:tcW w:w="2544" w:type="dxa"/>
                </w:tcPr>
                <w:p w:rsidR="00400C50" w:rsidRDefault="00400C50" w:rsidP="004B5C51">
                  <w:pPr>
                    <w:jc w:val="both"/>
                    <w:rPr>
                      <w:sz w:val="20"/>
                    </w:rPr>
                  </w:pPr>
                </w:p>
              </w:tc>
            </w:tr>
          </w:tbl>
          <w:p w:rsidR="00F70BC9" w:rsidRPr="00421A67" w:rsidRDefault="00400C50" w:rsidP="00F70BC9">
            <w:pPr>
              <w:pStyle w:val="af7"/>
              <w:spacing w:after="0"/>
              <w:jc w:val="both"/>
            </w:pPr>
            <w:r w:rsidRPr="00421A67">
              <w:t xml:space="preserve">Довідка має містити інформацію не менш ніж про 3 (три) наявних працівників. </w:t>
            </w:r>
          </w:p>
          <w:p w:rsidR="00400C50" w:rsidRPr="00502948" w:rsidRDefault="00400C50" w:rsidP="004B5C51">
            <w:pPr>
              <w:jc w:val="both"/>
              <w:rPr>
                <w:b/>
                <w:bCs/>
                <w:sz w:val="24"/>
                <w:szCs w:val="24"/>
              </w:rPr>
            </w:pPr>
          </w:p>
        </w:tc>
      </w:tr>
      <w:tr w:rsidR="00400C50" w:rsidTr="004B5C51">
        <w:trPr>
          <w:trHeight w:val="697"/>
        </w:trPr>
        <w:tc>
          <w:tcPr>
            <w:tcW w:w="562" w:type="dxa"/>
          </w:tcPr>
          <w:p w:rsidR="00400C50" w:rsidRPr="00262241" w:rsidRDefault="00400C50" w:rsidP="004B5C51">
            <w:pPr>
              <w:jc w:val="center"/>
              <w:rPr>
                <w:sz w:val="24"/>
                <w:szCs w:val="24"/>
              </w:rPr>
            </w:pPr>
            <w:r w:rsidRPr="00262241">
              <w:rPr>
                <w:sz w:val="24"/>
                <w:szCs w:val="24"/>
              </w:rPr>
              <w:t>3</w:t>
            </w:r>
          </w:p>
        </w:tc>
        <w:tc>
          <w:tcPr>
            <w:tcW w:w="2977" w:type="dxa"/>
          </w:tcPr>
          <w:p w:rsidR="00400C50" w:rsidRPr="00262241" w:rsidRDefault="00400C50" w:rsidP="004B5C51">
            <w:pPr>
              <w:jc w:val="both"/>
              <w:rPr>
                <w:sz w:val="24"/>
                <w:szCs w:val="24"/>
              </w:rPr>
            </w:pPr>
            <w:r>
              <w:rPr>
                <w:sz w:val="24"/>
                <w:szCs w:val="24"/>
              </w:rPr>
              <w:t>Н</w:t>
            </w:r>
            <w:r w:rsidRPr="00262241">
              <w:rPr>
                <w:sz w:val="24"/>
                <w:szCs w:val="24"/>
              </w:rPr>
              <w:t>аявність документально підтвердженого досвіду виконання аналогічного (аналогічних) за предметом закупівлі договору (договорів)</w:t>
            </w:r>
            <w:r>
              <w:rPr>
                <w:sz w:val="24"/>
                <w:szCs w:val="24"/>
                <w:vertAlign w:val="superscript"/>
              </w:rPr>
              <w:t xml:space="preserve"> 1</w:t>
            </w:r>
          </w:p>
        </w:tc>
        <w:tc>
          <w:tcPr>
            <w:tcW w:w="5806" w:type="dxa"/>
          </w:tcPr>
          <w:p w:rsidR="00400C50" w:rsidRPr="00502948" w:rsidRDefault="00400C50" w:rsidP="004B5C51">
            <w:pPr>
              <w:jc w:val="both"/>
              <w:rPr>
                <w:sz w:val="24"/>
                <w:szCs w:val="24"/>
              </w:rPr>
            </w:pPr>
            <w:r w:rsidRPr="00502948">
              <w:rPr>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400C50" w:rsidRPr="00502948" w:rsidRDefault="00400C50" w:rsidP="004B5C51">
            <w:pPr>
              <w:jc w:val="both"/>
              <w:rPr>
                <w:sz w:val="24"/>
                <w:szCs w:val="24"/>
              </w:rPr>
            </w:pPr>
          </w:p>
          <w:p w:rsidR="00F70BC9" w:rsidRDefault="00F70BC9" w:rsidP="004B5C51">
            <w:pPr>
              <w:jc w:val="right"/>
              <w:rPr>
                <w:i/>
                <w:iCs/>
                <w:sz w:val="24"/>
                <w:szCs w:val="24"/>
              </w:rPr>
            </w:pPr>
          </w:p>
          <w:p w:rsidR="00F70BC9" w:rsidRDefault="00F70BC9" w:rsidP="004B5C51">
            <w:pPr>
              <w:jc w:val="right"/>
              <w:rPr>
                <w:i/>
                <w:iCs/>
                <w:sz w:val="24"/>
                <w:szCs w:val="24"/>
              </w:rPr>
            </w:pPr>
          </w:p>
          <w:p w:rsidR="00400C50" w:rsidRPr="00502948" w:rsidRDefault="00400C50" w:rsidP="004B5C51">
            <w:pPr>
              <w:jc w:val="right"/>
              <w:rPr>
                <w:i/>
                <w:iCs/>
                <w:sz w:val="24"/>
                <w:szCs w:val="24"/>
              </w:rPr>
            </w:pPr>
            <w:r w:rsidRPr="00502948">
              <w:rPr>
                <w:i/>
                <w:iCs/>
                <w:sz w:val="24"/>
                <w:szCs w:val="24"/>
              </w:rPr>
              <w:t>Форма 3</w:t>
            </w:r>
          </w:p>
          <w:p w:rsidR="00400C50" w:rsidRDefault="00400C50" w:rsidP="004B5C51">
            <w:pPr>
              <w:jc w:val="both"/>
              <w:rPr>
                <w:sz w:val="20"/>
              </w:rPr>
            </w:pPr>
          </w:p>
          <w:p w:rsidR="00400C50" w:rsidRPr="00E07686" w:rsidRDefault="00400C50" w:rsidP="004B5C51">
            <w:pPr>
              <w:jc w:val="center"/>
              <w:rPr>
                <w:b/>
                <w:bCs/>
                <w:sz w:val="20"/>
              </w:rPr>
            </w:pPr>
            <w:r w:rsidRPr="00E07686">
              <w:rPr>
                <w:b/>
                <w:bCs/>
                <w:sz w:val="20"/>
              </w:rPr>
              <w:t>Довідка</w:t>
            </w:r>
          </w:p>
          <w:p w:rsidR="00400C50" w:rsidRDefault="00400C50" w:rsidP="004B5C51">
            <w:pPr>
              <w:jc w:val="center"/>
              <w:rPr>
                <w:b/>
                <w:bCs/>
                <w:sz w:val="20"/>
              </w:rPr>
            </w:pPr>
            <w:r w:rsidRPr="00E07686">
              <w:rPr>
                <w:b/>
                <w:bCs/>
                <w:sz w:val="20"/>
              </w:rPr>
              <w:t xml:space="preserve">про наявність </w:t>
            </w:r>
            <w:r>
              <w:rPr>
                <w:b/>
                <w:bCs/>
                <w:sz w:val="20"/>
              </w:rPr>
              <w:t xml:space="preserve">в </w:t>
            </w:r>
            <w:r w:rsidRPr="00B80CC9">
              <w:rPr>
                <w:b/>
                <w:bCs/>
                <w:sz w:val="20"/>
              </w:rPr>
              <w:t xml:space="preserve">учасника </w:t>
            </w:r>
            <w:r w:rsidRPr="00231B36">
              <w:rPr>
                <w:b/>
                <w:bCs/>
                <w:sz w:val="20"/>
              </w:rPr>
              <w:t>досвіду виконання аналогічного (аналогічних) за предметом закупівлі договору (договорів)</w:t>
            </w:r>
          </w:p>
          <w:p w:rsidR="00400C50" w:rsidRDefault="00400C50" w:rsidP="004B5C51">
            <w:pPr>
              <w:jc w:val="center"/>
              <w:rPr>
                <w:sz w:val="20"/>
              </w:rPr>
            </w:pPr>
          </w:p>
          <w:p w:rsidR="00400C50" w:rsidRDefault="00400C50" w:rsidP="004B5C51">
            <w:pPr>
              <w:jc w:val="both"/>
              <w:rPr>
                <w:sz w:val="20"/>
              </w:rPr>
            </w:pPr>
            <w:r>
              <w:rPr>
                <w:sz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sz w:val="20"/>
              </w:rPr>
              <w:t>наявність досвіду виконання аналогічного (аналогічних) за предметом закупівлі договору (договорів)</w:t>
            </w:r>
            <w:r>
              <w:rPr>
                <w:sz w:val="20"/>
              </w:rPr>
              <w:t>, а саме:</w:t>
            </w:r>
          </w:p>
          <w:p w:rsidR="00400C50" w:rsidRDefault="00400C50" w:rsidP="004B5C51">
            <w:pPr>
              <w:jc w:val="both"/>
              <w:rPr>
                <w:sz w:val="20"/>
              </w:rPr>
            </w:pPr>
          </w:p>
          <w:tbl>
            <w:tblPr>
              <w:tblStyle w:val="affff0"/>
              <w:tblW w:w="0" w:type="auto"/>
              <w:tblLook w:val="04A0" w:firstRow="1" w:lastRow="0" w:firstColumn="1" w:lastColumn="0" w:noHBand="0" w:noVBand="1"/>
            </w:tblPr>
            <w:tblGrid>
              <w:gridCol w:w="454"/>
              <w:gridCol w:w="1876"/>
              <w:gridCol w:w="1447"/>
              <w:gridCol w:w="1803"/>
            </w:tblGrid>
            <w:tr w:rsidR="00400C50" w:rsidTr="004B5C51">
              <w:tc>
                <w:tcPr>
                  <w:tcW w:w="592" w:type="dxa"/>
                  <w:vAlign w:val="center"/>
                </w:tcPr>
                <w:p w:rsidR="00400C50" w:rsidRPr="007F569E" w:rsidRDefault="00400C50" w:rsidP="004B5C51">
                  <w:pPr>
                    <w:jc w:val="center"/>
                    <w:rPr>
                      <w:b/>
                      <w:bCs/>
                      <w:sz w:val="20"/>
                    </w:rPr>
                  </w:pPr>
                  <w:r w:rsidRPr="007F569E">
                    <w:rPr>
                      <w:b/>
                      <w:bCs/>
                      <w:sz w:val="20"/>
                    </w:rPr>
                    <w:t>№</w:t>
                  </w:r>
                </w:p>
              </w:tc>
              <w:tc>
                <w:tcPr>
                  <w:tcW w:w="2979" w:type="dxa"/>
                  <w:vAlign w:val="center"/>
                </w:tcPr>
                <w:p w:rsidR="00400C50" w:rsidRPr="007F569E" w:rsidRDefault="00400C50" w:rsidP="004B5C51">
                  <w:pPr>
                    <w:jc w:val="center"/>
                    <w:rPr>
                      <w:b/>
                      <w:bCs/>
                      <w:sz w:val="20"/>
                    </w:rPr>
                  </w:pPr>
                  <w:r>
                    <w:rPr>
                      <w:b/>
                      <w:bCs/>
                      <w:sz w:val="20"/>
                    </w:rPr>
                    <w:t>Найменування замовника за договором</w:t>
                  </w:r>
                </w:p>
              </w:tc>
              <w:tc>
                <w:tcPr>
                  <w:tcW w:w="2977" w:type="dxa"/>
                  <w:vAlign w:val="center"/>
                </w:tcPr>
                <w:p w:rsidR="00400C50" w:rsidRPr="007F569E" w:rsidRDefault="00400C50" w:rsidP="004B5C51">
                  <w:pPr>
                    <w:jc w:val="center"/>
                    <w:rPr>
                      <w:b/>
                      <w:bCs/>
                      <w:sz w:val="20"/>
                    </w:rPr>
                  </w:pPr>
                  <w:r>
                    <w:rPr>
                      <w:b/>
                      <w:bCs/>
                      <w:sz w:val="20"/>
                    </w:rPr>
                    <w:t xml:space="preserve">Номер та дата договору </w:t>
                  </w:r>
                </w:p>
              </w:tc>
              <w:tc>
                <w:tcPr>
                  <w:tcW w:w="2551" w:type="dxa"/>
                </w:tcPr>
                <w:p w:rsidR="00400C50" w:rsidRDefault="00400C50" w:rsidP="004B5C51">
                  <w:pPr>
                    <w:jc w:val="center"/>
                    <w:rPr>
                      <w:b/>
                      <w:bCs/>
                      <w:sz w:val="20"/>
                    </w:rPr>
                  </w:pPr>
                  <w:r>
                    <w:rPr>
                      <w:b/>
                      <w:bCs/>
                      <w:sz w:val="20"/>
                    </w:rPr>
                    <w:t>Документ(и), що підтверджують виконання договору</w:t>
                  </w:r>
                </w:p>
              </w:tc>
            </w:tr>
            <w:tr w:rsidR="00400C50" w:rsidTr="004B5C51">
              <w:tc>
                <w:tcPr>
                  <w:tcW w:w="592" w:type="dxa"/>
                </w:tcPr>
                <w:p w:rsidR="00400C50" w:rsidRDefault="00400C50" w:rsidP="004B5C51">
                  <w:pPr>
                    <w:jc w:val="both"/>
                    <w:rPr>
                      <w:sz w:val="20"/>
                    </w:rPr>
                  </w:pPr>
                </w:p>
              </w:tc>
              <w:tc>
                <w:tcPr>
                  <w:tcW w:w="2979" w:type="dxa"/>
                </w:tcPr>
                <w:p w:rsidR="00400C50" w:rsidRDefault="00400C50" w:rsidP="004B5C51">
                  <w:pPr>
                    <w:jc w:val="both"/>
                    <w:rPr>
                      <w:sz w:val="20"/>
                    </w:rPr>
                  </w:pPr>
                </w:p>
              </w:tc>
              <w:tc>
                <w:tcPr>
                  <w:tcW w:w="2977" w:type="dxa"/>
                </w:tcPr>
                <w:p w:rsidR="00400C50" w:rsidRDefault="00400C50" w:rsidP="004B5C51">
                  <w:pPr>
                    <w:jc w:val="both"/>
                    <w:rPr>
                      <w:sz w:val="20"/>
                    </w:rPr>
                  </w:pPr>
                </w:p>
              </w:tc>
              <w:tc>
                <w:tcPr>
                  <w:tcW w:w="2551" w:type="dxa"/>
                </w:tcPr>
                <w:p w:rsidR="00400C50" w:rsidRDefault="00400C50" w:rsidP="004B5C51">
                  <w:pPr>
                    <w:jc w:val="both"/>
                    <w:rPr>
                      <w:sz w:val="20"/>
                    </w:rPr>
                  </w:pPr>
                </w:p>
              </w:tc>
            </w:tr>
            <w:tr w:rsidR="00400C50" w:rsidTr="004B5C51">
              <w:tc>
                <w:tcPr>
                  <w:tcW w:w="592" w:type="dxa"/>
                </w:tcPr>
                <w:p w:rsidR="00400C50" w:rsidRDefault="00400C50" w:rsidP="004B5C51">
                  <w:pPr>
                    <w:jc w:val="both"/>
                    <w:rPr>
                      <w:sz w:val="20"/>
                    </w:rPr>
                  </w:pPr>
                </w:p>
              </w:tc>
              <w:tc>
                <w:tcPr>
                  <w:tcW w:w="2979" w:type="dxa"/>
                </w:tcPr>
                <w:p w:rsidR="00400C50" w:rsidRDefault="00400C50" w:rsidP="004B5C51">
                  <w:pPr>
                    <w:jc w:val="both"/>
                    <w:rPr>
                      <w:sz w:val="20"/>
                    </w:rPr>
                  </w:pPr>
                </w:p>
              </w:tc>
              <w:tc>
                <w:tcPr>
                  <w:tcW w:w="2977" w:type="dxa"/>
                </w:tcPr>
                <w:p w:rsidR="00400C50" w:rsidRDefault="00400C50" w:rsidP="004B5C51">
                  <w:pPr>
                    <w:jc w:val="both"/>
                    <w:rPr>
                      <w:sz w:val="20"/>
                    </w:rPr>
                  </w:pPr>
                </w:p>
              </w:tc>
              <w:tc>
                <w:tcPr>
                  <w:tcW w:w="2551" w:type="dxa"/>
                </w:tcPr>
                <w:p w:rsidR="00400C50" w:rsidRDefault="00400C50" w:rsidP="004B5C51">
                  <w:pPr>
                    <w:jc w:val="both"/>
                    <w:rPr>
                      <w:sz w:val="20"/>
                    </w:rPr>
                  </w:pPr>
                </w:p>
              </w:tc>
            </w:tr>
            <w:tr w:rsidR="00400C50" w:rsidTr="004B5C51">
              <w:trPr>
                <w:trHeight w:val="53"/>
              </w:trPr>
              <w:tc>
                <w:tcPr>
                  <w:tcW w:w="592" w:type="dxa"/>
                </w:tcPr>
                <w:p w:rsidR="00400C50" w:rsidRDefault="00400C50" w:rsidP="004B5C51">
                  <w:pPr>
                    <w:jc w:val="both"/>
                    <w:rPr>
                      <w:sz w:val="20"/>
                    </w:rPr>
                  </w:pPr>
                </w:p>
              </w:tc>
              <w:tc>
                <w:tcPr>
                  <w:tcW w:w="2979" w:type="dxa"/>
                </w:tcPr>
                <w:p w:rsidR="00400C50" w:rsidRDefault="00400C50" w:rsidP="004B5C51">
                  <w:pPr>
                    <w:jc w:val="both"/>
                    <w:rPr>
                      <w:sz w:val="20"/>
                    </w:rPr>
                  </w:pPr>
                </w:p>
              </w:tc>
              <w:tc>
                <w:tcPr>
                  <w:tcW w:w="2977" w:type="dxa"/>
                </w:tcPr>
                <w:p w:rsidR="00400C50" w:rsidRDefault="00400C50" w:rsidP="004B5C51">
                  <w:pPr>
                    <w:jc w:val="both"/>
                    <w:rPr>
                      <w:sz w:val="20"/>
                    </w:rPr>
                  </w:pPr>
                </w:p>
              </w:tc>
              <w:tc>
                <w:tcPr>
                  <w:tcW w:w="2551" w:type="dxa"/>
                </w:tcPr>
                <w:p w:rsidR="00400C50" w:rsidRDefault="00400C50" w:rsidP="004B5C51">
                  <w:pPr>
                    <w:jc w:val="both"/>
                    <w:rPr>
                      <w:sz w:val="20"/>
                    </w:rPr>
                  </w:pPr>
                </w:p>
              </w:tc>
            </w:tr>
          </w:tbl>
          <w:p w:rsidR="00400C50" w:rsidRPr="00262241" w:rsidRDefault="00400C50" w:rsidP="004B5C51">
            <w:pPr>
              <w:jc w:val="center"/>
              <w:rPr>
                <w:b/>
                <w:bCs/>
                <w:sz w:val="24"/>
                <w:szCs w:val="24"/>
              </w:rPr>
            </w:pPr>
          </w:p>
        </w:tc>
      </w:tr>
    </w:tbl>
    <w:p w:rsidR="00EB74F3" w:rsidRPr="00400C50" w:rsidRDefault="00EB74F3" w:rsidP="00EB74F3">
      <w:pPr>
        <w:pStyle w:val="14"/>
        <w:widowControl w:val="0"/>
        <w:spacing w:after="0" w:line="240" w:lineRule="auto"/>
        <w:ind w:left="426"/>
        <w:jc w:val="both"/>
        <w:rPr>
          <w:rFonts w:ascii="Times New Roman" w:hAnsi="Times New Roman"/>
          <w:bCs/>
          <w:color w:val="000000" w:themeColor="text1"/>
          <w:sz w:val="24"/>
          <w:szCs w:val="24"/>
        </w:rPr>
      </w:pPr>
    </w:p>
    <w:p w:rsidR="00F27E11" w:rsidRPr="00E13A8D" w:rsidRDefault="00F27E11">
      <w:pPr>
        <w:pStyle w:val="14"/>
        <w:widowControl w:val="0"/>
        <w:spacing w:after="0" w:line="240" w:lineRule="auto"/>
        <w:ind w:left="0" w:firstLine="426"/>
        <w:jc w:val="both"/>
        <w:rPr>
          <w:rFonts w:ascii="Times New Roman" w:hAnsi="Times New Roman"/>
          <w:bCs/>
          <w:color w:val="000000" w:themeColor="text1"/>
          <w:sz w:val="24"/>
          <w:szCs w:val="24"/>
          <w:lang w:val="uk-UA"/>
        </w:rPr>
      </w:pPr>
    </w:p>
    <w:p w:rsidR="00F27E11" w:rsidRPr="00E13A8D" w:rsidRDefault="00156A3F">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Інформація про відсутність підстав, визначених у пункті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rsidR="00F27E11" w:rsidRPr="00E13A8D" w:rsidRDefault="00F27E11">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1. </w:t>
      </w:r>
      <w:r w:rsidRPr="00E13A8D">
        <w:rPr>
          <w:rFonts w:ascii="Times New Roman" w:eastAsia="Times New Roman" w:hAnsi="Times New Roman"/>
          <w:b/>
          <w:bCs/>
          <w:color w:val="000000" w:themeColor="text1"/>
          <w:sz w:val="24"/>
          <w:szCs w:val="24"/>
          <w:u w:val="single"/>
          <w:lang w:val="uk-UA"/>
        </w:rPr>
        <w:t xml:space="preserve">Інформація про відсутність підстав, визначених у </w:t>
      </w:r>
      <w:r w:rsidRPr="00E13A8D">
        <w:rPr>
          <w:rFonts w:ascii="Times New Roman" w:eastAsia="Times New Roman" w:hAnsi="Times New Roman"/>
          <w:b/>
          <w:color w:val="000000" w:themeColor="text1"/>
          <w:sz w:val="24"/>
          <w:szCs w:val="24"/>
          <w:lang w:val="uk-UA"/>
        </w:rPr>
        <w:t>пункті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color w:val="000000" w:themeColor="text1"/>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E13A8D">
        <w:rPr>
          <w:rFonts w:ascii="Times New Roman" w:eastAsia="Times New Roman" w:hAnsi="Times New Roman"/>
          <w:b/>
          <w:color w:val="000000" w:themeColor="text1"/>
          <w:sz w:val="24"/>
          <w:szCs w:val="24"/>
          <w:lang w:val="uk-UA"/>
        </w:rPr>
        <w:t>шляхом заповнення окремих електронних полів в електронній системі закупівель (проставлення «галочки»).</w:t>
      </w:r>
      <w:r w:rsidRPr="00E13A8D">
        <w:rPr>
          <w:rFonts w:ascii="Times New Roman" w:eastAsia="Times New Roman" w:hAnsi="Times New Roman"/>
          <w:color w:val="000000" w:themeColor="text1"/>
          <w:sz w:val="24"/>
          <w:szCs w:val="24"/>
          <w:lang w:val="uk-UA"/>
        </w:rPr>
        <w:t xml:space="preserve"> </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1.1</w:t>
      </w:r>
      <w:r w:rsidRPr="00E13A8D">
        <w:rPr>
          <w:rFonts w:ascii="Times New Roman" w:eastAsia="Times New Roman" w:hAnsi="Times New Roman"/>
          <w:b/>
          <w:bCs/>
          <w:color w:val="000000" w:themeColor="text1"/>
          <w:sz w:val="24"/>
          <w:szCs w:val="24"/>
          <w:lang w:val="uk-UA"/>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w:t>
      </w:r>
      <w:r w:rsidR="00D10434">
        <w:rPr>
          <w:rFonts w:ascii="Times New Roman" w:eastAsia="Times New Roman" w:hAnsi="Times New Roman"/>
          <w:b/>
          <w:bCs/>
          <w:color w:val="000000" w:themeColor="text1"/>
          <w:sz w:val="24"/>
          <w:szCs w:val="24"/>
          <w:lang w:val="uk-UA"/>
        </w:rPr>
        <w:t>7</w:t>
      </w:r>
      <w:r w:rsidRPr="00E13A8D">
        <w:rPr>
          <w:rFonts w:ascii="Times New Roman" w:eastAsia="Times New Roman" w:hAnsi="Times New Roman"/>
          <w:b/>
          <w:bCs/>
          <w:color w:val="000000" w:themeColor="text1"/>
          <w:sz w:val="24"/>
          <w:szCs w:val="24"/>
          <w:lang w:val="uk-UA"/>
        </w:rPr>
        <w:t xml:space="preserve"> Особливостей</w:t>
      </w:r>
      <w:r w:rsidRPr="00E13A8D">
        <w:rPr>
          <w:rFonts w:ascii="Times New Roman" w:eastAsia="Times New Roman" w:hAnsi="Times New Roman"/>
          <w:color w:val="000000" w:themeColor="text1"/>
          <w:sz w:val="24"/>
          <w:szCs w:val="24"/>
          <w:lang w:val="uk-UA"/>
        </w:rPr>
        <w:t>, така інформація підтверджується учасником шляхом надання у складі тендерної пропозиції:</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або</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F27E11" w:rsidRPr="00E13A8D" w:rsidRDefault="00156A3F">
      <w:pPr>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2. </w:t>
      </w:r>
      <w:r w:rsidRPr="00E13A8D">
        <w:rPr>
          <w:rFonts w:ascii="Times New Roman" w:eastAsia="Times New Roman" w:hAnsi="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E13A8D">
        <w:rPr>
          <w:rFonts w:ascii="Times New Roman" w:eastAsia="Times New Roman" w:hAnsi="Times New Roman"/>
          <w:color w:val="000000" w:themeColor="text1"/>
          <w:sz w:val="24"/>
          <w:szCs w:val="24"/>
          <w:lang w:eastAsia="uk-UA"/>
        </w:rPr>
        <w:t> </w:t>
      </w:r>
      <w:hyperlink r:id="rId24">
        <w:r w:rsidRPr="00E13A8D">
          <w:rPr>
            <w:rFonts w:ascii="Times New Roman" w:eastAsia="Times New Roman" w:hAnsi="Times New Roman"/>
            <w:color w:val="000000" w:themeColor="text1"/>
            <w:sz w:val="24"/>
            <w:szCs w:val="24"/>
            <w:u w:val="single"/>
            <w:lang w:val="uk-UA" w:eastAsia="uk-UA"/>
          </w:rPr>
          <w:t>частини третьої</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27E11" w:rsidRPr="00E13A8D" w:rsidRDefault="00F27E11">
      <w:pPr>
        <w:spacing w:after="0" w:line="240" w:lineRule="auto"/>
        <w:jc w:val="both"/>
        <w:rPr>
          <w:rFonts w:ascii="Times New Roman" w:eastAsia="Times New Roman" w:hAnsi="Times New Roman"/>
          <w:color w:val="000000" w:themeColor="text1"/>
          <w:sz w:val="24"/>
          <w:szCs w:val="24"/>
          <w:lang w:val="uk-UA"/>
        </w:rPr>
      </w:pPr>
    </w:p>
    <w:p w:rsidR="00F27E11" w:rsidRPr="00E13A8D" w:rsidRDefault="00156A3F">
      <w:pPr>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27E11" w:rsidRPr="00E13A8D" w:rsidRDefault="00F27E11">
      <w:pPr>
        <w:spacing w:after="0" w:line="240" w:lineRule="auto"/>
        <w:rPr>
          <w:rFonts w:ascii="Times New Roman" w:hAnsi="Times New Roman"/>
          <w:b/>
          <w:bCs/>
          <w:color w:val="000000" w:themeColor="text1"/>
          <w:sz w:val="24"/>
          <w:szCs w:val="24"/>
          <w:lang w:val="uk-UA"/>
        </w:rPr>
      </w:pPr>
    </w:p>
    <w:p w:rsidR="00F27E11" w:rsidRPr="00E13A8D" w:rsidRDefault="00156A3F">
      <w:pPr>
        <w:shd w:val="clear" w:color="auto" w:fill="FFFFFF" w:themeFill="background1"/>
        <w:spacing w:after="0" w:line="240" w:lineRule="auto"/>
        <w:jc w:val="center"/>
        <w:rPr>
          <w:rFonts w:ascii="Times New Roman" w:hAnsi="Times New Roman"/>
          <w:b/>
          <w:i/>
          <w:color w:val="000000" w:themeColor="text1"/>
          <w:sz w:val="24"/>
          <w:szCs w:val="24"/>
          <w:lang w:val="uk-UA"/>
        </w:rPr>
      </w:pPr>
      <w:r w:rsidRPr="00E13A8D">
        <w:rPr>
          <w:rFonts w:ascii="Times New Roman" w:hAnsi="Times New Roman"/>
          <w:b/>
          <w:i/>
          <w:color w:val="000000" w:themeColor="text1"/>
          <w:sz w:val="24"/>
          <w:szCs w:val="24"/>
          <w:lang w:val="uk-UA"/>
        </w:rPr>
        <w:t xml:space="preserve">Перелік документів для переможця процедури закупівель, що надаються для підтвердження відсутності підстав визначених </w:t>
      </w:r>
      <w:r w:rsidR="00095913" w:rsidRPr="00E13A8D">
        <w:rPr>
          <w:rFonts w:ascii="Times New Roman" w:hAnsi="Times New Roman"/>
          <w:b/>
          <w:i/>
          <w:color w:val="000000" w:themeColor="text1"/>
          <w:sz w:val="24"/>
          <w:szCs w:val="24"/>
          <w:lang w:val="uk-UA"/>
        </w:rPr>
        <w:t>пунктом 4</w:t>
      </w:r>
      <w:r w:rsidR="00D10434">
        <w:rPr>
          <w:rFonts w:ascii="Times New Roman" w:hAnsi="Times New Roman"/>
          <w:b/>
          <w:i/>
          <w:color w:val="000000" w:themeColor="text1"/>
          <w:sz w:val="24"/>
          <w:szCs w:val="24"/>
          <w:lang w:val="uk-UA"/>
        </w:rPr>
        <w:t>7</w:t>
      </w:r>
      <w:r w:rsidR="00095913" w:rsidRPr="00E13A8D">
        <w:rPr>
          <w:rFonts w:ascii="Times New Roman" w:hAnsi="Times New Roman"/>
          <w:b/>
          <w:i/>
          <w:color w:val="000000" w:themeColor="text1"/>
          <w:sz w:val="24"/>
          <w:szCs w:val="24"/>
          <w:lang w:val="uk-UA"/>
        </w:rPr>
        <w:t xml:space="preserve"> Особливостей</w:t>
      </w:r>
      <w:r w:rsidRPr="00E13A8D">
        <w:rPr>
          <w:rFonts w:ascii="Times New Roman" w:hAnsi="Times New Roman"/>
          <w:b/>
          <w:i/>
          <w:color w:val="000000" w:themeColor="text1"/>
          <w:sz w:val="24"/>
          <w:szCs w:val="24"/>
          <w:lang w:val="uk-UA"/>
        </w:rPr>
        <w:t>, а також документи що надаються для укладання договору*</w:t>
      </w:r>
    </w:p>
    <w:p w:rsidR="00F27E11" w:rsidRPr="00E13A8D" w:rsidRDefault="00F27E11">
      <w:pPr>
        <w:shd w:val="clear" w:color="auto" w:fill="FFFFFF" w:themeFill="background1"/>
        <w:spacing w:after="0" w:line="240" w:lineRule="auto"/>
        <w:rPr>
          <w:rFonts w:ascii="Times New Roman" w:hAnsi="Times New Roman"/>
          <w:color w:val="000000" w:themeColor="text1"/>
          <w:sz w:val="24"/>
          <w:szCs w:val="24"/>
          <w:lang w:val="uk-UA"/>
        </w:rPr>
      </w:pPr>
    </w:p>
    <w:p w:rsidR="00F27E11" w:rsidRPr="00E13A8D" w:rsidRDefault="00156A3F">
      <w:pPr>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 xml:space="preserve">1. </w:t>
      </w:r>
      <w:r w:rsidRPr="00E13A8D">
        <w:rPr>
          <w:rFonts w:ascii="Times New Roman" w:eastAsia="Times New Roman" w:hAnsi="Times New Roman"/>
          <w:color w:val="000000" w:themeColor="text1"/>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E13A8D">
        <w:rPr>
          <w:rFonts w:ascii="Times New Roman" w:eastAsia="Times New Roman" w:hAnsi="Times New Roman"/>
          <w:color w:val="000000" w:themeColor="text1"/>
          <w:sz w:val="24"/>
          <w:szCs w:val="24"/>
          <w:lang w:eastAsia="uk-UA"/>
        </w:rPr>
        <w:t> </w:t>
      </w:r>
      <w:hyperlink r:id="rId25" w:anchor="n401" w:history="1">
        <w:r w:rsidRPr="00E13A8D">
          <w:rPr>
            <w:rFonts w:ascii="Times New Roman" w:eastAsia="Times New Roman" w:hAnsi="Times New Roman"/>
            <w:color w:val="000000" w:themeColor="text1"/>
            <w:sz w:val="24"/>
            <w:szCs w:val="24"/>
            <w:u w:val="single"/>
            <w:lang w:val="uk-UA" w:eastAsia="uk-UA"/>
          </w:rPr>
          <w:t>підпунктах 3</w:t>
        </w:r>
      </w:hyperlink>
      <w:r w:rsidRPr="00E13A8D">
        <w:rPr>
          <w:rFonts w:ascii="Times New Roman" w:eastAsia="Times New Roman" w:hAnsi="Times New Roman"/>
          <w:color w:val="000000" w:themeColor="text1"/>
          <w:sz w:val="24"/>
          <w:szCs w:val="24"/>
          <w:lang w:val="uk-UA" w:eastAsia="uk-UA"/>
        </w:rPr>
        <w:t>,</w:t>
      </w:r>
      <w:r w:rsidRPr="00E13A8D">
        <w:rPr>
          <w:rFonts w:ascii="Times New Roman" w:eastAsia="Times New Roman" w:hAnsi="Times New Roman"/>
          <w:color w:val="000000" w:themeColor="text1"/>
          <w:sz w:val="24"/>
          <w:szCs w:val="24"/>
          <w:lang w:eastAsia="uk-UA"/>
        </w:rPr>
        <w:t> </w:t>
      </w:r>
      <w:hyperlink r:id="rId26" w:anchor="n403" w:history="1">
        <w:r w:rsidRPr="00E13A8D">
          <w:rPr>
            <w:rFonts w:ascii="Times New Roman" w:eastAsia="Times New Roman" w:hAnsi="Times New Roman"/>
            <w:color w:val="000000" w:themeColor="text1"/>
            <w:sz w:val="24"/>
            <w:szCs w:val="24"/>
            <w:u w:val="single"/>
            <w:lang w:val="uk-UA" w:eastAsia="uk-UA"/>
          </w:rPr>
          <w:t>5</w:t>
        </w:r>
      </w:hyperlink>
      <w:r w:rsidRPr="00E13A8D">
        <w:rPr>
          <w:rFonts w:ascii="Times New Roman" w:eastAsia="Times New Roman" w:hAnsi="Times New Roman"/>
          <w:color w:val="000000" w:themeColor="text1"/>
          <w:sz w:val="24"/>
          <w:szCs w:val="24"/>
          <w:lang w:val="uk-UA" w:eastAsia="uk-UA"/>
        </w:rPr>
        <w:t>,</w:t>
      </w:r>
      <w:r w:rsidRPr="00E13A8D">
        <w:rPr>
          <w:rFonts w:ascii="Times New Roman" w:eastAsia="Times New Roman" w:hAnsi="Times New Roman"/>
          <w:color w:val="000000" w:themeColor="text1"/>
          <w:sz w:val="24"/>
          <w:szCs w:val="24"/>
          <w:lang w:eastAsia="uk-UA"/>
        </w:rPr>
        <w:t> </w:t>
      </w:r>
      <w:hyperlink r:id="rId27" w:anchor="n404" w:history="1">
        <w:r w:rsidRPr="00E13A8D">
          <w:rPr>
            <w:rFonts w:ascii="Times New Roman" w:eastAsia="Times New Roman" w:hAnsi="Times New Roman"/>
            <w:color w:val="000000" w:themeColor="text1"/>
            <w:sz w:val="24"/>
            <w:szCs w:val="24"/>
            <w:u w:val="single"/>
            <w:lang w:val="uk-UA" w:eastAsia="uk-UA"/>
          </w:rPr>
          <w:t>6</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і</w:t>
      </w:r>
      <w:r w:rsidRPr="00E13A8D">
        <w:rPr>
          <w:rFonts w:ascii="Times New Roman" w:eastAsia="Times New Roman" w:hAnsi="Times New Roman"/>
          <w:color w:val="000000" w:themeColor="text1"/>
          <w:sz w:val="24"/>
          <w:szCs w:val="24"/>
          <w:lang w:eastAsia="uk-UA"/>
        </w:rPr>
        <w:t> </w:t>
      </w:r>
      <w:hyperlink r:id="rId28" w:anchor="n410" w:history="1">
        <w:r w:rsidRPr="00E13A8D">
          <w:rPr>
            <w:rFonts w:ascii="Times New Roman" w:eastAsia="Times New Roman" w:hAnsi="Times New Roman"/>
            <w:color w:val="000000" w:themeColor="text1"/>
            <w:sz w:val="24"/>
            <w:szCs w:val="24"/>
            <w:u w:val="single"/>
            <w:lang w:val="uk-UA" w:eastAsia="uk-UA"/>
          </w:rPr>
          <w:t>12</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та в</w:t>
      </w:r>
      <w:r w:rsidRPr="00E13A8D">
        <w:rPr>
          <w:rFonts w:ascii="Times New Roman" w:eastAsia="Times New Roman" w:hAnsi="Times New Roman"/>
          <w:color w:val="000000" w:themeColor="text1"/>
          <w:sz w:val="24"/>
          <w:szCs w:val="24"/>
          <w:lang w:eastAsia="uk-UA"/>
        </w:rPr>
        <w:t> </w:t>
      </w:r>
      <w:hyperlink r:id="rId29" w:anchor="n411" w:history="1">
        <w:r w:rsidRPr="00E13A8D">
          <w:rPr>
            <w:rFonts w:ascii="Times New Roman" w:eastAsia="Times New Roman" w:hAnsi="Times New Roman"/>
            <w:color w:val="000000" w:themeColor="text1"/>
            <w:sz w:val="24"/>
            <w:szCs w:val="24"/>
            <w:u w:val="single"/>
            <w:lang w:val="uk-UA" w:eastAsia="uk-UA"/>
          </w:rPr>
          <w:t>абзаці чотирнадцятому</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w:t>
      </w:r>
      <w:r w:rsidRPr="00E13A8D">
        <w:rPr>
          <w:rFonts w:ascii="Times New Roman" w:eastAsia="Times New Roman" w:hAnsi="Times New Roman"/>
          <w:color w:val="000000" w:themeColor="text1"/>
          <w:sz w:val="24"/>
          <w:szCs w:val="24"/>
          <w:lang w:eastAsia="uk-UA"/>
        </w:rPr>
        <w:t> </w:t>
      </w:r>
      <w:hyperlink r:id="rId30" w:tgtFrame="_blank">
        <w:r w:rsidRPr="00E13A8D">
          <w:rPr>
            <w:rFonts w:ascii="Times New Roman" w:eastAsia="Times New Roman" w:hAnsi="Times New Roman"/>
            <w:color w:val="000000" w:themeColor="text1"/>
            <w:sz w:val="24"/>
            <w:szCs w:val="24"/>
            <w:u w:val="single"/>
            <w:lang w:val="uk-UA" w:eastAsia="uk-UA"/>
          </w:rPr>
          <w:t>Законом України</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13A8D">
        <w:rPr>
          <w:rFonts w:ascii="Times New Roman" w:eastAsia="Times New Roman" w:hAnsi="Times New Roman"/>
          <w:b/>
          <w:color w:val="000000" w:themeColor="text1"/>
          <w:sz w:val="24"/>
          <w:szCs w:val="24"/>
          <w:lang w:val="uk-UA"/>
        </w:rPr>
        <w:t xml:space="preserve"> </w:t>
      </w:r>
    </w:p>
    <w:p w:rsidR="00F27E11" w:rsidRPr="00E13A8D" w:rsidRDefault="00F27E11">
      <w:pPr>
        <w:spacing w:after="0" w:line="240" w:lineRule="auto"/>
        <w:jc w:val="both"/>
        <w:rPr>
          <w:rFonts w:ascii="Times New Roman" w:eastAsia="Times New Roman" w:hAnsi="Times New Roman"/>
          <w:b/>
          <w:color w:val="000000" w:themeColor="text1"/>
          <w:sz w:val="24"/>
          <w:szCs w:val="24"/>
          <w:lang w:val="uk-UA"/>
        </w:rPr>
      </w:pPr>
    </w:p>
    <w:p w:rsidR="00F27E11" w:rsidRPr="00E13A8D" w:rsidRDefault="00156A3F">
      <w:pPr>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Документи, що підтверджують відсутність підстав, установлених пунктом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rsidR="00F27E11" w:rsidRPr="00E13A8D" w:rsidRDefault="00F27E11">
      <w:pPr>
        <w:spacing w:after="0" w:line="240" w:lineRule="auto"/>
        <w:jc w:val="both"/>
        <w:rPr>
          <w:rFonts w:ascii="Times New Roman" w:eastAsia="Times New Roman" w:hAnsi="Times New Roman"/>
          <w:b/>
          <w:color w:val="000000" w:themeColor="text1"/>
          <w:sz w:val="24"/>
          <w:szCs w:val="24"/>
          <w:lang w:val="uk-UA"/>
        </w:rPr>
      </w:pP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09"/>
        <w:gridCol w:w="9260"/>
      </w:tblGrid>
      <w:tr w:rsidR="00E13A8D" w:rsidRPr="001F62B1" w:rsidTr="00156A3F">
        <w:trPr>
          <w:trHeight w:val="1411"/>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1.</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2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bCs/>
                <w:color w:val="000000" w:themeColor="text1"/>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val="uk-UA" w:eastAsia="uk-UA"/>
              </w:rPr>
              <w:t>що містить інформацію про те, що</w:t>
            </w:r>
            <w:r w:rsidRPr="00E13A8D">
              <w:rPr>
                <w:rFonts w:ascii="Times New Roman" w:hAnsi="Times New Roman"/>
                <w:color w:val="000000" w:themeColor="text1"/>
                <w:sz w:val="24"/>
                <w:szCs w:val="24"/>
                <w:lang w:val="uk-UA"/>
              </w:rPr>
              <w:t xml:space="preserve"> </w:t>
            </w:r>
            <w:r w:rsidRPr="00E13A8D">
              <w:rPr>
                <w:rFonts w:ascii="Times New Roman" w:eastAsia="Times New Roman" w:hAnsi="Times New Roman"/>
                <w:color w:val="000000" w:themeColor="text1"/>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13A8D">
              <w:rPr>
                <w:rFonts w:ascii="Times New Roman" w:hAnsi="Times New Roman"/>
                <w:color w:val="000000" w:themeColor="text1"/>
                <w:sz w:val="24"/>
                <w:szCs w:val="24"/>
                <w:lang w:val="uk-UA"/>
              </w:rPr>
              <w:t>.</w:t>
            </w:r>
          </w:p>
        </w:tc>
      </w:tr>
      <w:tr w:rsidR="00E13A8D" w:rsidRPr="001F62B1" w:rsidTr="00156A3F">
        <w:trPr>
          <w:trHeight w:val="117"/>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2</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3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bCs/>
                <w:color w:val="000000" w:themeColor="text1"/>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val="uk-UA" w:eastAsia="uk-UA"/>
              </w:rPr>
              <w:t>що містить інформацію про те, що</w:t>
            </w:r>
            <w:r w:rsidRPr="00E13A8D">
              <w:rPr>
                <w:rFonts w:ascii="Times New Roman" w:eastAsia="Times New Roman" w:hAnsi="Times New Roman"/>
                <w:b/>
                <w:bCs/>
                <w:color w:val="000000" w:themeColor="text1"/>
                <w:sz w:val="24"/>
                <w:szCs w:val="24"/>
                <w:lang w:val="uk-UA" w:eastAsia="uk-UA"/>
              </w:rPr>
              <w:t xml:space="preserve"> с</w:t>
            </w:r>
            <w:r w:rsidRPr="00E13A8D">
              <w:rPr>
                <w:rFonts w:ascii="Times New Roman" w:hAnsi="Times New Roman"/>
                <w:color w:val="000000" w:themeColor="text1"/>
                <w:sz w:val="24"/>
                <w:szCs w:val="24"/>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13A8D" w:rsidRPr="001F62B1" w:rsidTr="004F7EA5">
        <w:trPr>
          <w:trHeight w:val="43"/>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3.</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Документ, що підтверджує відсутність підстав, визначених у підпунктах 5, 6 і 12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color w:val="000000" w:themeColor="text1"/>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13A8D">
              <w:rPr>
                <w:rFonts w:ascii="Times New Roman" w:eastAsia="Times New Roman" w:hAnsi="Times New Roman"/>
                <w:color w:val="000000" w:themeColor="text1"/>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Отримати витяг можна на офіційному сайті МВС за посиланням </w:t>
            </w:r>
            <w:hyperlink r:id="rId31">
              <w:r w:rsidRPr="00E13A8D">
                <w:rPr>
                  <w:rFonts w:ascii="Times New Roman" w:eastAsia="Times New Roman" w:hAnsi="Times New Roman"/>
                  <w:color w:val="000000" w:themeColor="text1"/>
                  <w:sz w:val="24"/>
                  <w:szCs w:val="24"/>
                  <w:lang w:val="uk-UA" w:eastAsia="uk-UA"/>
                </w:rPr>
                <w:t>https://vytiah.mvs.gov.ua/app/landing</w:t>
              </w:r>
            </w:hyperlink>
            <w:r w:rsidRPr="00E13A8D">
              <w:rPr>
                <w:rFonts w:ascii="Times New Roman" w:eastAsia="Times New Roman" w:hAnsi="Times New Roman"/>
                <w:color w:val="000000" w:themeColor="text1"/>
                <w:sz w:val="24"/>
                <w:szCs w:val="24"/>
                <w:lang w:val="uk-UA" w:eastAsia="uk-UA"/>
              </w:rPr>
              <w:t>.</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Замовник може перевірити витяг на офіційному сайті МВС за посиланням </w:t>
            </w:r>
            <w:hyperlink r:id="rId32">
              <w:r w:rsidRPr="00E13A8D">
                <w:rPr>
                  <w:rFonts w:ascii="Times New Roman" w:eastAsia="Times New Roman" w:hAnsi="Times New Roman"/>
                  <w:color w:val="000000" w:themeColor="text1"/>
                  <w:sz w:val="24"/>
                  <w:szCs w:val="24"/>
                  <w:lang w:val="uk-UA" w:eastAsia="uk-UA"/>
                </w:rPr>
                <w:t>https://vytiah.mvs.gov.ua/app/checkStatus</w:t>
              </w:r>
            </w:hyperlink>
            <w:r w:rsidRPr="00E13A8D">
              <w:rPr>
                <w:rFonts w:ascii="Times New Roman" w:eastAsia="Times New Roman" w:hAnsi="Times New Roman"/>
                <w:color w:val="000000" w:themeColor="text1"/>
                <w:sz w:val="24"/>
                <w:szCs w:val="24"/>
                <w:lang w:val="uk-UA" w:eastAsia="uk-UA"/>
              </w:rPr>
              <w:t>.</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Style w:val="-"/>
                <w:rFonts w:ascii="Times New Roman" w:eastAsia="Times New Roman" w:hAnsi="Times New Roman"/>
                <w:b/>
                <w:i/>
                <w:color w:val="000000" w:themeColor="text1"/>
                <w:sz w:val="24"/>
                <w:szCs w:val="24"/>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E13A8D" w:rsidRPr="001F62B1" w:rsidTr="00156A3F">
        <w:trPr>
          <w:trHeight w:val="859"/>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4.</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b/>
                <w:bCs/>
                <w:color w:val="000000" w:themeColor="text1"/>
                <w:sz w:val="24"/>
                <w:szCs w:val="24"/>
                <w:lang w:val="uk-UA" w:eastAsia="uk-UA"/>
              </w:rPr>
              <w:t>Довідка довільної форми про відсутність фактів не виконання своїх зобов’язань</w:t>
            </w:r>
            <w:r w:rsidRPr="00E13A8D">
              <w:rPr>
                <w:rFonts w:ascii="Times New Roman" w:eastAsia="Times New Roman" w:hAnsi="Times New Roman"/>
                <w:color w:val="000000" w:themeColor="text1"/>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b/>
                <w:bCs/>
                <w:color w:val="000000" w:themeColor="text1"/>
                <w:sz w:val="24"/>
                <w:szCs w:val="24"/>
                <w:lang w:val="uk-UA" w:eastAsia="uk-UA"/>
              </w:rPr>
              <w:t>або</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E13A8D">
              <w:rPr>
                <w:rFonts w:ascii="Times New Roman" w:eastAsia="Times New Roman" w:hAnsi="Times New Roman"/>
                <w:b/>
                <w:bCs/>
                <w:color w:val="000000" w:themeColor="text1"/>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E13A8D">
              <w:rPr>
                <w:rFonts w:ascii="Times New Roman" w:eastAsia="Times New Roman" w:hAnsi="Times New Roman"/>
                <w:color w:val="000000" w:themeColor="text1"/>
                <w:sz w:val="24"/>
                <w:szCs w:val="24"/>
                <w:lang w:val="uk-UA" w:eastAsia="uk-UA"/>
              </w:rPr>
              <w:t xml:space="preserve"> </w:t>
            </w:r>
            <w:bookmarkStart w:id="17" w:name="_Hlk5737775"/>
            <w:bookmarkEnd w:id="17"/>
          </w:p>
        </w:tc>
      </w:tr>
    </w:tbl>
    <w:p w:rsidR="00F27E11" w:rsidRPr="00E13A8D" w:rsidRDefault="00F27E11">
      <w:pPr>
        <w:pStyle w:val="af9"/>
        <w:shd w:val="clear" w:color="auto" w:fill="FFFFFF" w:themeFill="background1"/>
        <w:ind w:left="0"/>
        <w:jc w:val="both"/>
        <w:rPr>
          <w:i/>
          <w:color w:val="000000" w:themeColor="text1"/>
          <w:lang w:val="uk-UA"/>
        </w:rPr>
      </w:pPr>
    </w:p>
    <w:p w:rsidR="00F27E11" w:rsidRPr="00E13A8D" w:rsidRDefault="00156A3F">
      <w:pPr>
        <w:pStyle w:val="af9"/>
        <w:shd w:val="clear" w:color="auto" w:fill="FFFFFF" w:themeFill="background1"/>
        <w:ind w:left="0"/>
        <w:jc w:val="both"/>
        <w:rPr>
          <w:i/>
          <w:color w:val="000000" w:themeColor="text1"/>
          <w:lang w:val="uk-UA"/>
        </w:rPr>
      </w:pPr>
      <w:r w:rsidRPr="00E13A8D">
        <w:rPr>
          <w:i/>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____________________________________________________________________________</w:t>
      </w:r>
    </w:p>
    <w:p w:rsidR="00F27E11" w:rsidRPr="00E13A8D" w:rsidRDefault="00F27E11">
      <w:pPr>
        <w:shd w:val="clear" w:color="auto" w:fill="FFFFFF" w:themeFill="background1"/>
        <w:spacing w:after="0" w:line="240" w:lineRule="auto"/>
        <w:ind w:firstLine="709"/>
        <w:jc w:val="both"/>
        <w:rPr>
          <w:rFonts w:ascii="Times New Roman" w:hAnsi="Times New Roman"/>
          <w:color w:val="000000" w:themeColor="text1"/>
          <w:sz w:val="24"/>
          <w:szCs w:val="24"/>
          <w:lang w:val="uk-UA"/>
        </w:rPr>
      </w:pPr>
    </w:p>
    <w:p w:rsidR="00F27E11" w:rsidRPr="00E13A8D" w:rsidRDefault="00156A3F">
      <w:pPr>
        <w:shd w:val="clear" w:color="auto" w:fill="FFFFFF" w:themeFill="background1"/>
        <w:spacing w:after="0" w:line="240" w:lineRule="auto"/>
        <w:jc w:val="center"/>
        <w:rPr>
          <w:rFonts w:ascii="Times New Roman" w:hAnsi="Times New Roman"/>
          <w:i/>
          <w:color w:val="000000" w:themeColor="text1"/>
          <w:sz w:val="24"/>
          <w:szCs w:val="24"/>
          <w:lang w:val="uk-UA"/>
        </w:rPr>
      </w:pPr>
      <w:r w:rsidRPr="00E13A8D">
        <w:rPr>
          <w:rFonts w:ascii="Times New Roman" w:eastAsia="Times New Roman" w:hAnsi="Times New Roman"/>
          <w:i/>
          <w:color w:val="000000" w:themeColor="text1"/>
          <w:sz w:val="24"/>
          <w:szCs w:val="24"/>
          <w:lang w:val="uk-UA"/>
        </w:rPr>
        <w:t>Зразок довідки на підтвердження відсутності підстав, визначених в абзаці чотирнадцятому пункту 4</w:t>
      </w:r>
      <w:r w:rsidR="00D10434">
        <w:rPr>
          <w:rFonts w:ascii="Times New Roman" w:eastAsia="Times New Roman" w:hAnsi="Times New Roman"/>
          <w:i/>
          <w:color w:val="000000" w:themeColor="text1"/>
          <w:sz w:val="24"/>
          <w:szCs w:val="24"/>
          <w:lang w:val="uk-UA"/>
        </w:rPr>
        <w:t>7</w:t>
      </w:r>
      <w:r w:rsidRPr="00E13A8D">
        <w:rPr>
          <w:rFonts w:ascii="Times New Roman" w:eastAsia="Times New Roman" w:hAnsi="Times New Roman"/>
          <w:i/>
          <w:color w:val="000000" w:themeColor="text1"/>
          <w:sz w:val="24"/>
          <w:szCs w:val="24"/>
          <w:lang w:val="uk-UA"/>
        </w:rPr>
        <w:t xml:space="preserve"> особливостей</w:t>
      </w:r>
    </w:p>
    <w:p w:rsidR="00F27E11" w:rsidRPr="00E13A8D" w:rsidRDefault="00F27E11">
      <w:pPr>
        <w:pStyle w:val="af9"/>
        <w:shd w:val="clear" w:color="auto" w:fill="FFFFFF" w:themeFill="background1"/>
        <w:ind w:left="0"/>
        <w:jc w:val="both"/>
        <w:rPr>
          <w:color w:val="000000" w:themeColor="text1"/>
          <w:lang w:val="uk-UA"/>
        </w:rPr>
      </w:pPr>
    </w:p>
    <w:p w:rsidR="00F27E11" w:rsidRPr="00E13A8D" w:rsidRDefault="00156A3F">
      <w:pPr>
        <w:shd w:val="clear" w:color="auto" w:fill="FFFFFF" w:themeFill="background1"/>
        <w:spacing w:after="0" w:line="240" w:lineRule="auto"/>
        <w:jc w:val="right"/>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 xml:space="preserve">Уповноваженій особі </w:t>
      </w:r>
    </w:p>
    <w:p w:rsidR="00F27E11" w:rsidRPr="00E13A8D" w:rsidRDefault="00156A3F">
      <w:pPr>
        <w:shd w:val="clear" w:color="auto" w:fill="FFFFFF" w:themeFill="background1"/>
        <w:spacing w:after="0" w:line="240" w:lineRule="auto"/>
        <w:jc w:val="right"/>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___________________</w:t>
      </w:r>
    </w:p>
    <w:p w:rsidR="00F27E11" w:rsidRPr="00E13A8D" w:rsidRDefault="00F27E11">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p>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eastAsia="Times New Roman" w:hAnsi="Times New Roman"/>
          <w:b/>
          <w:color w:val="000000" w:themeColor="text1"/>
          <w:sz w:val="24"/>
          <w:szCs w:val="24"/>
          <w:lang w:val="uk-UA"/>
        </w:rPr>
        <w:t>ДОВІДКА</w:t>
      </w:r>
    </w:p>
    <w:p w:rsidR="00F27E11" w:rsidRPr="00E13A8D" w:rsidRDefault="00156A3F">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про відсутність підстав, визначених в абзаці чотирнадцятому пункту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rsidR="00F27E11" w:rsidRPr="00E13A8D" w:rsidRDefault="00F27E11">
      <w:pPr>
        <w:shd w:val="clear" w:color="auto" w:fill="FFFFFF" w:themeFill="background1"/>
        <w:spacing w:after="0" w:line="240" w:lineRule="auto"/>
        <w:jc w:val="center"/>
        <w:rPr>
          <w:rFonts w:ascii="Times New Roman" w:hAnsi="Times New Roman"/>
          <w:color w:val="000000" w:themeColor="text1"/>
          <w:sz w:val="24"/>
          <w:szCs w:val="24"/>
          <w:lang w:val="uk-UA"/>
        </w:rPr>
      </w:pPr>
    </w:p>
    <w:p w:rsidR="00F27E11" w:rsidRPr="00E13A8D" w:rsidRDefault="00156A3F">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Ми, </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i/>
          <w:color w:val="000000" w:themeColor="text1"/>
          <w:sz w:val="24"/>
          <w:szCs w:val="24"/>
          <w:u w:val="single"/>
          <w:lang w:val="uk-UA"/>
        </w:rPr>
        <w:t>найменування Учасника</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color w:val="000000" w:themeColor="text1"/>
          <w:sz w:val="24"/>
          <w:szCs w:val="24"/>
          <w:lang w:val="uk-UA"/>
        </w:rPr>
        <w:t xml:space="preserve"> (далі - Учасник), в особі </w:t>
      </w:r>
      <w:r w:rsidRPr="00E13A8D">
        <w:rPr>
          <w:rFonts w:ascii="Times New Roman" w:eastAsia="Times New Roman" w:hAnsi="Times New Roman"/>
          <w:i/>
          <w:color w:val="000000" w:themeColor="text1"/>
          <w:sz w:val="24"/>
          <w:szCs w:val="24"/>
          <w:u w:val="single"/>
          <w:lang w:val="uk-UA"/>
        </w:rPr>
        <w:t xml:space="preserve">/Уповноважена особа учасника / </w:t>
      </w:r>
      <w:r w:rsidRPr="00E13A8D">
        <w:rPr>
          <w:rFonts w:ascii="Times New Roman" w:eastAsia="Times New Roman" w:hAnsi="Times New Roman"/>
          <w:color w:val="000000" w:themeColor="text1"/>
          <w:sz w:val="24"/>
          <w:szCs w:val="24"/>
          <w:lang w:val="uk-UA"/>
        </w:rPr>
        <w:t>підтверджуємо, що Замовник не має підстав для відмови нам в участі у процедурі закупівлі,  передбачених вабзаці чотирнадцятому пункту 4</w:t>
      </w:r>
      <w:r w:rsidR="00D10434">
        <w:rPr>
          <w:rFonts w:ascii="Times New Roman" w:eastAsia="Times New Roman" w:hAnsi="Times New Roman"/>
          <w:color w:val="000000" w:themeColor="text1"/>
          <w:sz w:val="24"/>
          <w:szCs w:val="24"/>
          <w:lang w:val="uk-UA"/>
        </w:rPr>
        <w:t>7</w:t>
      </w:r>
      <w:r w:rsidRPr="00E13A8D">
        <w:rPr>
          <w:rFonts w:ascii="Times New Roman" w:eastAsia="Times New Roman" w:hAnsi="Times New Roman"/>
          <w:color w:val="000000" w:themeColor="text1"/>
          <w:sz w:val="24"/>
          <w:szCs w:val="24"/>
          <w:lang w:val="uk-UA"/>
        </w:rPr>
        <w:t xml:space="preserve"> особливостей, а саме підтверджуємо відсутність фактів невиконання</w:t>
      </w:r>
      <w:r w:rsidRPr="00E13A8D">
        <w:rPr>
          <w:rFonts w:ascii="Times New Roman" w:hAnsi="Times New Roman"/>
          <w:color w:val="000000" w:themeColor="text1"/>
          <w:sz w:val="24"/>
          <w:szCs w:val="24"/>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13A8D">
        <w:rPr>
          <w:rFonts w:ascii="Times New Roman" w:eastAsia="Times New Roman" w:hAnsi="Times New Roman"/>
          <w:color w:val="000000" w:themeColor="text1"/>
          <w:sz w:val="24"/>
          <w:szCs w:val="24"/>
          <w:lang w:val="uk-UA"/>
        </w:rPr>
        <w:t xml:space="preserve"> в електронній системі закупівель.</w:t>
      </w:r>
    </w:p>
    <w:p w:rsidR="00F27E11" w:rsidRPr="00E13A8D" w:rsidRDefault="00156A3F">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F27E11" w:rsidRPr="00E13A8D" w:rsidRDefault="00F27E11">
      <w:pPr>
        <w:shd w:val="clear" w:color="auto" w:fill="FFFFFF" w:themeFill="background1"/>
        <w:spacing w:after="0" w:line="240" w:lineRule="auto"/>
        <w:ind w:firstLine="450"/>
        <w:jc w:val="both"/>
        <w:rPr>
          <w:rFonts w:ascii="Times New Roman" w:hAnsi="Times New Roman"/>
          <w:color w:val="000000" w:themeColor="text1"/>
          <w:sz w:val="24"/>
          <w:szCs w:val="24"/>
          <w:lang w:val="uk-UA"/>
        </w:rPr>
      </w:pPr>
    </w:p>
    <w:tbl>
      <w:tblPr>
        <w:tblW w:w="10024" w:type="dxa"/>
        <w:tblInd w:w="-115" w:type="dxa"/>
        <w:tblLook w:val="0400" w:firstRow="0" w:lastRow="0" w:firstColumn="0" w:lastColumn="0" w:noHBand="0" w:noVBand="1"/>
      </w:tblPr>
      <w:tblGrid>
        <w:gridCol w:w="3342"/>
        <w:gridCol w:w="3341"/>
        <w:gridCol w:w="3341"/>
      </w:tblGrid>
      <w:tr w:rsidR="00E13A8D" w:rsidRPr="00E13A8D">
        <w:tc>
          <w:tcPr>
            <w:tcW w:w="3342"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r>
      <w:tr w:rsidR="00E13A8D" w:rsidRPr="00E13A8D">
        <w:tc>
          <w:tcPr>
            <w:tcW w:w="3342"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посада уповноваженої особи Учасника</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підпис та печатка (за наявності)</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прізвище, ініціали</w:t>
            </w:r>
          </w:p>
        </w:tc>
      </w:tr>
    </w:tbl>
    <w:p w:rsidR="00F27E11" w:rsidRPr="00E13A8D" w:rsidRDefault="00F27E11">
      <w:pPr>
        <w:spacing w:after="0" w:line="240" w:lineRule="auto"/>
        <w:jc w:val="both"/>
        <w:rPr>
          <w:rFonts w:ascii="Times New Roman" w:eastAsia="Times New Roman" w:hAnsi="Times New Roman"/>
          <w:i/>
          <w:color w:val="000000" w:themeColor="text1"/>
          <w:sz w:val="24"/>
          <w:szCs w:val="24"/>
          <w:lang w:val="uk-UA"/>
        </w:rPr>
      </w:pPr>
    </w:p>
    <w:p w:rsidR="00F27E11" w:rsidRPr="00E13A8D" w:rsidRDefault="00156A3F">
      <w:pPr>
        <w:shd w:val="clear" w:color="auto" w:fill="FFFFFF" w:themeFill="background1"/>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i/>
          <w:color w:val="000000" w:themeColor="text1"/>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E13A8D">
        <w:rPr>
          <w:rFonts w:ascii="Times New Roman" w:eastAsia="Times New Roman" w:hAnsi="Times New Roman"/>
          <w:b/>
          <w:color w:val="000000" w:themeColor="text1"/>
          <w:sz w:val="24"/>
          <w:szCs w:val="24"/>
          <w:lang w:val="uk-UA"/>
        </w:rPr>
        <w:t xml:space="preserve"> </w:t>
      </w:r>
    </w:p>
    <w:p w:rsidR="00F27E11" w:rsidRPr="00E13A8D" w:rsidRDefault="00156A3F">
      <w:pPr>
        <w:pStyle w:val="af9"/>
        <w:shd w:val="clear" w:color="auto" w:fill="FFFFFF" w:themeFill="background1"/>
        <w:ind w:left="0"/>
        <w:jc w:val="both"/>
        <w:rPr>
          <w:color w:val="000000" w:themeColor="text1"/>
          <w:lang w:val="uk-UA"/>
        </w:rPr>
      </w:pPr>
      <w:r w:rsidRPr="00E13A8D">
        <w:rPr>
          <w:color w:val="000000" w:themeColor="text1"/>
          <w:lang w:val="uk-UA"/>
        </w:rPr>
        <w:br w:type="page"/>
      </w:r>
    </w:p>
    <w:p w:rsidR="00F27E11" w:rsidRPr="00E13A8D" w:rsidRDefault="00156A3F">
      <w:pPr>
        <w:keepNext/>
        <w:spacing w:after="0" w:line="240" w:lineRule="auto"/>
        <w:ind w:left="6096"/>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Додаток № 3</w:t>
      </w:r>
    </w:p>
    <w:p w:rsidR="00F27E11" w:rsidRPr="00E13A8D" w:rsidRDefault="00156A3F">
      <w:pPr>
        <w:keepNext/>
        <w:spacing w:after="0" w:line="240" w:lineRule="auto"/>
        <w:ind w:left="6096"/>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до тендерної документації</w:t>
      </w:r>
    </w:p>
    <w:p w:rsidR="00F27E11" w:rsidRPr="00E13A8D" w:rsidRDefault="00F27E11">
      <w:pPr>
        <w:keepNext/>
        <w:spacing w:after="0" w:line="240" w:lineRule="auto"/>
        <w:jc w:val="right"/>
        <w:outlineLvl w:val="0"/>
        <w:rPr>
          <w:rFonts w:ascii="Times New Roman" w:hAnsi="Times New Roman" w:cs="Times New Roman"/>
          <w:b/>
          <w:bCs/>
          <w:color w:val="000000" w:themeColor="text1"/>
          <w:sz w:val="24"/>
          <w:szCs w:val="24"/>
          <w:lang w:val="uk-UA"/>
        </w:rPr>
      </w:pPr>
    </w:p>
    <w:p w:rsidR="00F27E11" w:rsidRPr="00E13A8D" w:rsidRDefault="00F27E11">
      <w:pPr>
        <w:keepNext/>
        <w:spacing w:after="0" w:line="240" w:lineRule="auto"/>
        <w:jc w:val="right"/>
        <w:outlineLvl w:val="0"/>
        <w:rPr>
          <w:rFonts w:ascii="Times New Roman" w:hAnsi="Times New Roman" w:cs="Times New Roman"/>
          <w:b/>
          <w:bCs/>
          <w:color w:val="000000" w:themeColor="text1"/>
          <w:sz w:val="24"/>
          <w:szCs w:val="24"/>
          <w:lang w:val="uk-UA"/>
        </w:rPr>
      </w:pPr>
    </w:p>
    <w:p w:rsidR="00F27E11" w:rsidRPr="00E13A8D" w:rsidRDefault="00F27E11">
      <w:pPr>
        <w:keepNext/>
        <w:spacing w:after="0" w:line="240" w:lineRule="auto"/>
        <w:jc w:val="right"/>
        <w:outlineLvl w:val="0"/>
        <w:rPr>
          <w:rFonts w:ascii="Times New Roman" w:hAnsi="Times New Roman" w:cs="Times New Roman"/>
          <w:b/>
          <w:bCs/>
          <w:color w:val="000000" w:themeColor="text1"/>
          <w:sz w:val="24"/>
          <w:szCs w:val="24"/>
          <w:lang w:val="uk-UA"/>
        </w:rPr>
      </w:pPr>
    </w:p>
    <w:p w:rsidR="00F27E11" w:rsidRPr="00E13A8D" w:rsidRDefault="00156A3F">
      <w:pPr>
        <w:keepNext/>
        <w:spacing w:after="0" w:line="240" w:lineRule="auto"/>
        <w:jc w:val="center"/>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ІНФОРМАЦІЯ ПРО НЕОБХІДНІ ТЕХНІЧНІ,</w:t>
      </w:r>
    </w:p>
    <w:p w:rsidR="00F27E11" w:rsidRPr="00E13A8D" w:rsidRDefault="00156A3F">
      <w:pPr>
        <w:keepNext/>
        <w:spacing w:after="0" w:line="240" w:lineRule="auto"/>
        <w:jc w:val="center"/>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ЯКІСНІ ТА КІЛЬКІСНІ ХАРАКТЕРИСТИКИ ПРЕДМЕТА ЗАКУПІВЛІ.</w:t>
      </w:r>
    </w:p>
    <w:p w:rsidR="00D10434" w:rsidRDefault="00D10434" w:rsidP="0060392D">
      <w:pPr>
        <w:spacing w:after="0" w:line="240" w:lineRule="auto"/>
        <w:rPr>
          <w:rFonts w:ascii="Times New Roman" w:eastAsia="Arial Unicode MS" w:hAnsi="Times New Roman" w:cs="Times New Roman"/>
          <w:b/>
          <w:kern w:val="2"/>
          <w:lang w:val="uk-UA"/>
        </w:rPr>
      </w:pPr>
    </w:p>
    <w:p w:rsidR="00756776" w:rsidRDefault="00756776">
      <w:pPr>
        <w:keepNext/>
        <w:spacing w:after="0" w:line="240" w:lineRule="auto"/>
        <w:ind w:left="6237"/>
        <w:outlineLvl w:val="0"/>
        <w:rPr>
          <w:rFonts w:ascii="Times New Roman" w:hAnsi="Times New Roman" w:cs="Times New Roman"/>
          <w:b/>
          <w:bCs/>
          <w:color w:val="000000" w:themeColor="text1"/>
          <w:sz w:val="24"/>
          <w:szCs w:val="24"/>
          <w:lang w:val="uk-UA"/>
        </w:rPr>
      </w:pPr>
    </w:p>
    <w:p w:rsidR="00EB3E01" w:rsidRPr="001F62B1" w:rsidRDefault="00400C50" w:rsidP="00400C50">
      <w:pPr>
        <w:rPr>
          <w:rFonts w:ascii="Times New Roman" w:hAnsi="Times New Roman" w:cs="Times New Roman"/>
          <w:sz w:val="24"/>
          <w:szCs w:val="24"/>
        </w:rPr>
      </w:pPr>
      <w:r w:rsidRPr="001247F4">
        <w:rPr>
          <w:rFonts w:ascii="Times New Roman" w:eastAsia="SimSun" w:hAnsi="Times New Roman" w:cs="Times New Roman"/>
          <w:b/>
          <w:sz w:val="24"/>
          <w:szCs w:val="24"/>
          <w:lang w:val="uk-UA" w:eastAsia="ar-SA"/>
        </w:rPr>
        <w:t>Найменування послуги</w:t>
      </w:r>
      <w:r w:rsidRPr="00D20210">
        <w:rPr>
          <w:rFonts w:ascii="Times New Roman" w:eastAsia="SimSun" w:hAnsi="Times New Roman" w:cs="Times New Roman"/>
          <w:b/>
          <w:sz w:val="24"/>
          <w:szCs w:val="24"/>
          <w:lang w:val="uk-UA" w:eastAsia="ar-SA"/>
        </w:rPr>
        <w:t xml:space="preserve">:  </w:t>
      </w:r>
      <w:r w:rsidRPr="001247F4">
        <w:rPr>
          <w:rFonts w:ascii="Times New Roman" w:hAnsi="Times New Roman" w:cs="Times New Roman"/>
          <w:sz w:val="24"/>
          <w:szCs w:val="24"/>
          <w:lang w:val="uk-UA"/>
        </w:rPr>
        <w:t>Ремонт кабельної</w:t>
      </w:r>
      <w:r>
        <w:rPr>
          <w:rFonts w:ascii="Times New Roman" w:hAnsi="Times New Roman" w:cs="Times New Roman"/>
          <w:sz w:val="24"/>
          <w:szCs w:val="24"/>
          <w:lang w:val="uk-UA"/>
        </w:rPr>
        <w:t xml:space="preserve"> лінії 10 кВ: </w:t>
      </w:r>
    </w:p>
    <w:p w:rsidR="00EB3E01" w:rsidRDefault="00EB3E01" w:rsidP="00400C50">
      <w:pPr>
        <w:rPr>
          <w:rFonts w:ascii="Times New Roman" w:hAnsi="Times New Roman" w:cs="Times New Roman"/>
          <w:sz w:val="24"/>
          <w:szCs w:val="24"/>
          <w:lang w:val="uk-UA"/>
        </w:rPr>
      </w:pPr>
      <w:r>
        <w:rPr>
          <w:rFonts w:ascii="Times New Roman" w:hAnsi="Times New Roman" w:cs="Times New Roman"/>
          <w:sz w:val="24"/>
          <w:szCs w:val="24"/>
          <w:lang w:val="uk-UA"/>
        </w:rPr>
        <w:t>заміна муфт кінцевих зовнішніх – 2 шт.</w:t>
      </w:r>
    </w:p>
    <w:p w:rsidR="00EB3E01" w:rsidRDefault="00EB3E01" w:rsidP="00400C50">
      <w:pPr>
        <w:rPr>
          <w:rFonts w:ascii="Times New Roman" w:hAnsi="Times New Roman" w:cs="Times New Roman"/>
          <w:sz w:val="24"/>
          <w:szCs w:val="24"/>
          <w:lang w:val="uk-UA"/>
        </w:rPr>
      </w:pPr>
      <w:r>
        <w:rPr>
          <w:rFonts w:ascii="Times New Roman" w:hAnsi="Times New Roman" w:cs="Times New Roman"/>
          <w:sz w:val="24"/>
          <w:szCs w:val="24"/>
          <w:lang w:val="uk-UA"/>
        </w:rPr>
        <w:t>заміна муфт кінцевої внутрішньої – 1 шт</w:t>
      </w:r>
    </w:p>
    <w:p w:rsidR="00EB3E01" w:rsidRDefault="00EB3E01" w:rsidP="00400C50">
      <w:pPr>
        <w:rPr>
          <w:rFonts w:ascii="Times New Roman" w:hAnsi="Times New Roman" w:cs="Times New Roman"/>
          <w:sz w:val="24"/>
          <w:szCs w:val="24"/>
          <w:lang w:val="uk-UA"/>
        </w:rPr>
      </w:pPr>
      <w:r>
        <w:rPr>
          <w:rFonts w:ascii="Times New Roman" w:hAnsi="Times New Roman" w:cs="Times New Roman"/>
          <w:sz w:val="24"/>
          <w:szCs w:val="24"/>
          <w:lang w:val="uk-UA"/>
        </w:rPr>
        <w:t>демонтаж та монтаж розрядника напруги 10 кВ на опорі – 1 шт.</w:t>
      </w:r>
    </w:p>
    <w:p w:rsidR="00400C50" w:rsidRPr="001247F4" w:rsidRDefault="00EB3E01" w:rsidP="00400C50">
      <w:pPr>
        <w:rPr>
          <w:rFonts w:ascii="Times New Roman" w:hAnsi="Times New Roman" w:cs="Times New Roman"/>
          <w:bCs/>
          <w:sz w:val="24"/>
          <w:szCs w:val="24"/>
          <w:lang w:val="uk-UA"/>
        </w:rPr>
      </w:pPr>
      <w:r>
        <w:rPr>
          <w:rFonts w:ascii="Times New Roman" w:hAnsi="Times New Roman" w:cs="Times New Roman"/>
          <w:sz w:val="24"/>
          <w:szCs w:val="24"/>
          <w:lang w:val="uk-UA"/>
        </w:rPr>
        <w:t>обстеження силової трансформаторної підстанції з доливанням трансформаторного масла в разі необхідності</w:t>
      </w:r>
      <w:r w:rsidR="00400C50">
        <w:rPr>
          <w:rFonts w:ascii="Times New Roman" w:hAnsi="Times New Roman" w:cs="Times New Roman"/>
          <w:sz w:val="24"/>
          <w:szCs w:val="24"/>
          <w:lang w:val="uk-UA"/>
        </w:rPr>
        <w:t xml:space="preserve"> </w:t>
      </w:r>
    </w:p>
    <w:p w:rsidR="00400C50" w:rsidRPr="00D20210" w:rsidRDefault="00400C50" w:rsidP="00400C50">
      <w:pPr>
        <w:widowControl w:val="0"/>
        <w:pBdr>
          <w:top w:val="nil"/>
          <w:left w:val="nil"/>
          <w:bottom w:val="nil"/>
          <w:right w:val="nil"/>
          <w:between w:val="nil"/>
        </w:pBdr>
        <w:spacing w:after="0" w:line="240" w:lineRule="auto"/>
        <w:rPr>
          <w:rFonts w:ascii="Times New Roman" w:eastAsia="Calibri" w:hAnsi="Times New Roman" w:cs="Times New Roman"/>
          <w:color w:val="000000"/>
          <w:sz w:val="24"/>
          <w:szCs w:val="24"/>
          <w:lang w:val="uk-UA"/>
        </w:rPr>
      </w:pPr>
      <w:r w:rsidRPr="00EB3E01">
        <w:rPr>
          <w:rFonts w:ascii="Times New Roman" w:eastAsia="Calibri" w:hAnsi="Times New Roman" w:cs="Times New Roman"/>
          <w:b/>
          <w:color w:val="000000"/>
          <w:sz w:val="24"/>
          <w:szCs w:val="24"/>
          <w:lang w:val="uk-UA"/>
        </w:rPr>
        <w:t>Місце  надання послуг</w:t>
      </w:r>
      <w:r w:rsidRPr="00D20210">
        <w:rPr>
          <w:rFonts w:ascii="Times New Roman" w:eastAsia="Calibri" w:hAnsi="Times New Roman" w:cs="Times New Roman"/>
          <w:b/>
          <w:color w:val="000000"/>
          <w:sz w:val="24"/>
          <w:szCs w:val="24"/>
          <w:lang w:val="uk-UA"/>
        </w:rPr>
        <w:t>и</w:t>
      </w:r>
      <w:r w:rsidRPr="00EB3E01">
        <w:rPr>
          <w:rFonts w:ascii="Times New Roman" w:eastAsia="Calibri" w:hAnsi="Times New Roman" w:cs="Times New Roman"/>
          <w:b/>
          <w:color w:val="000000"/>
          <w:sz w:val="24"/>
          <w:szCs w:val="24"/>
          <w:lang w:val="uk-UA"/>
        </w:rPr>
        <w:t xml:space="preserve"> або виконання робіт:</w:t>
      </w:r>
      <w:r w:rsidR="00CC3577">
        <w:rPr>
          <w:rFonts w:ascii="Times New Roman" w:eastAsia="Calibri" w:hAnsi="Times New Roman" w:cs="Times New Roman"/>
          <w:b/>
          <w:color w:val="000000"/>
          <w:sz w:val="24"/>
          <w:szCs w:val="24"/>
          <w:lang w:val="uk-UA"/>
        </w:rPr>
        <w:t xml:space="preserve"> </w:t>
      </w:r>
      <w:r w:rsidR="00CC3577" w:rsidRPr="00CC3577">
        <w:rPr>
          <w:rFonts w:ascii="Times New Roman" w:eastAsia="Calibri" w:hAnsi="Times New Roman" w:cs="Times New Roman"/>
          <w:color w:val="000000"/>
          <w:sz w:val="24"/>
          <w:szCs w:val="24"/>
          <w:lang w:val="uk-UA"/>
        </w:rPr>
        <w:t>Чернівецька область,</w:t>
      </w:r>
      <w:r w:rsidR="00CC3577">
        <w:rPr>
          <w:rFonts w:ascii="Times New Roman" w:eastAsia="Calibri" w:hAnsi="Times New Roman" w:cs="Times New Roman"/>
          <w:b/>
          <w:color w:val="000000"/>
          <w:sz w:val="24"/>
          <w:szCs w:val="24"/>
          <w:lang w:val="uk-UA"/>
        </w:rPr>
        <w:t xml:space="preserve"> </w:t>
      </w:r>
      <w:r w:rsidRPr="00EB3E01">
        <w:rPr>
          <w:rFonts w:ascii="Times New Roman" w:eastAsia="Calibri" w:hAnsi="Times New Roman" w:cs="Times New Roman"/>
          <w:color w:val="000000"/>
          <w:sz w:val="24"/>
          <w:szCs w:val="24"/>
          <w:lang w:val="uk-UA"/>
        </w:rPr>
        <w:t xml:space="preserve"> </w:t>
      </w:r>
      <w:r>
        <w:rPr>
          <w:rFonts w:ascii="Times New Roman" w:hAnsi="Times New Roman" w:cs="Times New Roman"/>
          <w:sz w:val="24"/>
          <w:szCs w:val="24"/>
          <w:lang w:val="uk-UA"/>
        </w:rPr>
        <w:t>смт. Кельменці, вул.. Партизанська 12</w:t>
      </w:r>
      <w:r w:rsidRPr="00D20210">
        <w:rPr>
          <w:rFonts w:ascii="Times New Roman" w:eastAsia="Calibri" w:hAnsi="Times New Roman" w:cs="Times New Roman"/>
          <w:color w:val="000000"/>
          <w:sz w:val="24"/>
          <w:szCs w:val="24"/>
        </w:rPr>
        <w:t xml:space="preserve">м. </w:t>
      </w:r>
    </w:p>
    <w:p w:rsidR="00400C50" w:rsidRPr="00D20210" w:rsidRDefault="00400C50" w:rsidP="00400C50">
      <w:pPr>
        <w:keepLines/>
        <w:autoSpaceDE w:val="0"/>
        <w:autoSpaceDN w:val="0"/>
        <w:spacing w:after="0" w:line="240" w:lineRule="auto"/>
        <w:jc w:val="both"/>
        <w:rPr>
          <w:rFonts w:ascii="Times New Roman" w:eastAsia="SimSun" w:hAnsi="Times New Roman" w:cs="Times New Roman"/>
          <w:b/>
          <w:sz w:val="24"/>
          <w:szCs w:val="24"/>
          <w:lang w:val="uk-UA" w:eastAsia="ar-SA"/>
        </w:rPr>
      </w:pPr>
    </w:p>
    <w:p w:rsidR="00400C50" w:rsidRPr="001B51DE" w:rsidRDefault="00400C50" w:rsidP="00400C50">
      <w:pPr>
        <w:spacing w:line="240" w:lineRule="auto"/>
        <w:ind w:left="-567" w:firstLine="283"/>
        <w:jc w:val="both"/>
        <w:rPr>
          <w:rFonts w:ascii="Times New Roman" w:eastAsia="Times New Roman" w:hAnsi="Times New Roman" w:cs="Times New Roman"/>
          <w:b/>
          <w:i/>
          <w:sz w:val="24"/>
          <w:szCs w:val="24"/>
          <w:u w:val="single"/>
          <w:lang w:val="uk-UA"/>
        </w:rPr>
      </w:pPr>
      <w:r w:rsidRPr="001B51DE">
        <w:rPr>
          <w:rFonts w:ascii="Times New Roman" w:eastAsia="Times New Roman" w:hAnsi="Times New Roman" w:cs="Times New Roman"/>
          <w:b/>
          <w:i/>
          <w:sz w:val="24"/>
          <w:szCs w:val="24"/>
          <w:u w:val="single"/>
          <w:lang w:val="uk-UA"/>
        </w:rPr>
        <w:t xml:space="preserve">Вимоги до Учасника:  </w:t>
      </w:r>
    </w:p>
    <w:p w:rsidR="00400C50" w:rsidRPr="001B51DE" w:rsidRDefault="00400C50" w:rsidP="00400C50">
      <w:pPr>
        <w:widowControl w:val="0"/>
        <w:numPr>
          <w:ilvl w:val="0"/>
          <w:numId w:val="27"/>
        </w:numPr>
        <w:spacing w:after="0" w:line="288" w:lineRule="auto"/>
        <w:ind w:left="-567" w:firstLine="283"/>
        <w:contextualSpacing/>
        <w:jc w:val="both"/>
        <w:rPr>
          <w:rFonts w:ascii="Times New Roman" w:eastAsia="DejaVu Sans" w:hAnsi="Times New Roman" w:cs="Mangal"/>
          <w:kern w:val="2"/>
          <w:sz w:val="24"/>
          <w:szCs w:val="24"/>
          <w:lang w:val="uk-UA" w:eastAsia="zh-CN" w:bidi="hi-IN"/>
        </w:rPr>
      </w:pPr>
      <w:r w:rsidRPr="001B51DE">
        <w:rPr>
          <w:rFonts w:ascii="Times New Roman" w:eastAsia="DejaVu Sans" w:hAnsi="Times New Roman" w:cs="Mangal"/>
          <w:kern w:val="2"/>
          <w:sz w:val="24"/>
          <w:szCs w:val="24"/>
          <w:lang w:val="uk-UA" w:eastAsia="zh-CN" w:bidi="hi-IN"/>
        </w:rPr>
        <w:t xml:space="preserve">При наданні послуг по предмету закупівлі </w:t>
      </w:r>
      <w:r>
        <w:rPr>
          <w:rFonts w:ascii="Times New Roman" w:eastAsia="DejaVu Sans" w:hAnsi="Times New Roman" w:cs="Mangal"/>
          <w:kern w:val="2"/>
          <w:sz w:val="24"/>
          <w:szCs w:val="24"/>
          <w:lang w:val="uk-UA" w:eastAsia="zh-CN" w:bidi="hi-IN"/>
        </w:rPr>
        <w:t>В</w:t>
      </w:r>
      <w:r w:rsidRPr="001B51DE">
        <w:rPr>
          <w:rFonts w:ascii="Times New Roman" w:eastAsia="DejaVu Sans" w:hAnsi="Times New Roman" w:cs="Mangal"/>
          <w:kern w:val="2"/>
          <w:sz w:val="24"/>
          <w:szCs w:val="24"/>
          <w:lang w:val="uk-UA" w:eastAsia="zh-CN" w:bidi="hi-IN"/>
        </w:rPr>
        <w:t>иконавець  використовує власні розхідні матеріали та спеціалізовану автомобільну техніку. Якщо у виконавця відсутня вказана техніка, то орендувати її виконавець має за власний рахунок.</w:t>
      </w:r>
    </w:p>
    <w:p w:rsidR="00400C50" w:rsidRPr="001B51DE" w:rsidRDefault="00400C50" w:rsidP="00400C50">
      <w:pPr>
        <w:widowControl w:val="0"/>
        <w:numPr>
          <w:ilvl w:val="0"/>
          <w:numId w:val="27"/>
        </w:numPr>
        <w:spacing w:after="0" w:line="288" w:lineRule="auto"/>
        <w:ind w:left="-567" w:firstLine="283"/>
        <w:contextualSpacing/>
        <w:jc w:val="both"/>
        <w:rPr>
          <w:rFonts w:ascii="Times New Roman" w:eastAsia="DejaVu Sans" w:hAnsi="Times New Roman" w:cs="Mangal"/>
          <w:kern w:val="2"/>
          <w:sz w:val="24"/>
          <w:szCs w:val="24"/>
          <w:lang w:val="uk-UA" w:eastAsia="zh-CN" w:bidi="hi-IN"/>
        </w:rPr>
      </w:pPr>
      <w:r w:rsidRPr="001B51DE">
        <w:rPr>
          <w:rFonts w:ascii="Times New Roman" w:eastAsia="DejaVu Sans" w:hAnsi="Times New Roman" w:cs="Mangal"/>
          <w:kern w:val="2"/>
          <w:sz w:val="24"/>
          <w:szCs w:val="24"/>
          <w:lang w:val="uk-UA" w:eastAsia="zh-CN" w:bidi="hi-IN"/>
        </w:rPr>
        <w:t>При наданні послуг Виконавець застосовує заходи щодо захисту довкілля, передбачені законодавством.</w:t>
      </w:r>
    </w:p>
    <w:p w:rsidR="00400C50" w:rsidRDefault="00400C50" w:rsidP="00400C50">
      <w:pPr>
        <w:widowControl w:val="0"/>
        <w:numPr>
          <w:ilvl w:val="0"/>
          <w:numId w:val="27"/>
        </w:numPr>
        <w:spacing w:after="0" w:line="288" w:lineRule="auto"/>
        <w:ind w:left="-567" w:firstLine="283"/>
        <w:contextualSpacing/>
        <w:jc w:val="both"/>
        <w:rPr>
          <w:rFonts w:ascii="Times New Roman" w:eastAsia="DejaVu Sans" w:hAnsi="Times New Roman" w:cs="Mangal"/>
          <w:kern w:val="2"/>
          <w:sz w:val="24"/>
          <w:szCs w:val="24"/>
          <w:lang w:val="uk-UA" w:eastAsia="zh-CN" w:bidi="hi-IN"/>
        </w:rPr>
      </w:pPr>
      <w:r w:rsidRPr="001B51DE">
        <w:rPr>
          <w:rFonts w:ascii="Times New Roman" w:eastAsia="DejaVu Sans" w:hAnsi="Times New Roman" w:cs="Mangal"/>
          <w:kern w:val="2"/>
          <w:sz w:val="24"/>
          <w:szCs w:val="24"/>
          <w:lang w:val="uk-UA" w:eastAsia="zh-CN" w:bidi="hi-IN"/>
        </w:rPr>
        <w:t xml:space="preserve"> На початку надання послуг, Виконавець повинен узгодити із замовником обсяги робіт та підписати Дефектний акт. По закінченню надання послуг Виконавець надає замовнику Акт п</w:t>
      </w:r>
      <w:r>
        <w:rPr>
          <w:rFonts w:ascii="Times New Roman" w:eastAsia="DejaVu Sans" w:hAnsi="Times New Roman" w:cs="Mangal"/>
          <w:kern w:val="2"/>
          <w:sz w:val="24"/>
          <w:szCs w:val="24"/>
          <w:lang w:val="uk-UA" w:eastAsia="zh-CN" w:bidi="hi-IN"/>
        </w:rPr>
        <w:t>риймання-предачі наданих послуг та</w:t>
      </w:r>
      <w:r w:rsidRPr="001B51DE">
        <w:rPr>
          <w:rFonts w:ascii="Times New Roman" w:eastAsia="DejaVu Sans" w:hAnsi="Times New Roman" w:cs="Mangal"/>
          <w:kern w:val="2"/>
          <w:sz w:val="24"/>
          <w:szCs w:val="24"/>
          <w:lang w:val="uk-UA" w:eastAsia="zh-CN" w:bidi="hi-IN"/>
        </w:rPr>
        <w:t xml:space="preserve"> Рахунок на оплату.</w:t>
      </w:r>
    </w:p>
    <w:p w:rsidR="00400C50" w:rsidRDefault="00400C50">
      <w:pPr>
        <w:keepNext/>
        <w:spacing w:after="0" w:line="240" w:lineRule="auto"/>
        <w:ind w:left="6237"/>
        <w:outlineLvl w:val="0"/>
        <w:rPr>
          <w:rFonts w:ascii="Times New Roman" w:hAnsi="Times New Roman" w:cs="Times New Roman"/>
          <w:b/>
          <w:bCs/>
          <w:color w:val="000000" w:themeColor="text1"/>
          <w:sz w:val="24"/>
          <w:szCs w:val="24"/>
          <w:lang w:val="uk-UA"/>
        </w:rPr>
      </w:pPr>
    </w:p>
    <w:p w:rsidR="00400C50" w:rsidRDefault="00400C50">
      <w:pPr>
        <w:keepNext/>
        <w:spacing w:after="0" w:line="240" w:lineRule="auto"/>
        <w:ind w:left="6237"/>
        <w:outlineLvl w:val="0"/>
        <w:rPr>
          <w:rFonts w:ascii="Times New Roman" w:hAnsi="Times New Roman" w:cs="Times New Roman"/>
          <w:b/>
          <w:bCs/>
          <w:color w:val="000000" w:themeColor="text1"/>
          <w:sz w:val="24"/>
          <w:szCs w:val="24"/>
          <w:lang w:val="uk-UA"/>
        </w:rPr>
      </w:pPr>
    </w:p>
    <w:p w:rsidR="00400C50" w:rsidRDefault="00400C50">
      <w:pPr>
        <w:keepNext/>
        <w:spacing w:after="0" w:line="240" w:lineRule="auto"/>
        <w:ind w:left="6237"/>
        <w:outlineLvl w:val="0"/>
        <w:rPr>
          <w:rFonts w:ascii="Times New Roman" w:hAnsi="Times New Roman" w:cs="Times New Roman"/>
          <w:b/>
          <w:bCs/>
          <w:color w:val="000000" w:themeColor="text1"/>
          <w:sz w:val="24"/>
          <w:szCs w:val="24"/>
          <w:lang w:val="uk-UA"/>
        </w:rPr>
      </w:pPr>
    </w:p>
    <w:p w:rsidR="00400C50" w:rsidRDefault="00400C50">
      <w:pPr>
        <w:keepNext/>
        <w:spacing w:after="0" w:line="240" w:lineRule="auto"/>
        <w:ind w:left="6237"/>
        <w:outlineLvl w:val="0"/>
        <w:rPr>
          <w:rFonts w:ascii="Times New Roman" w:hAnsi="Times New Roman" w:cs="Times New Roman"/>
          <w:b/>
          <w:bCs/>
          <w:color w:val="000000" w:themeColor="text1"/>
          <w:sz w:val="24"/>
          <w:szCs w:val="24"/>
          <w:lang w:val="uk-UA"/>
        </w:rPr>
      </w:pPr>
    </w:p>
    <w:p w:rsidR="00400C50" w:rsidRDefault="00400C50">
      <w:pPr>
        <w:keepNext/>
        <w:spacing w:after="0" w:line="240" w:lineRule="auto"/>
        <w:ind w:left="6237"/>
        <w:outlineLvl w:val="0"/>
        <w:rPr>
          <w:rFonts w:ascii="Times New Roman" w:hAnsi="Times New Roman" w:cs="Times New Roman"/>
          <w:b/>
          <w:bCs/>
          <w:color w:val="000000" w:themeColor="text1"/>
          <w:sz w:val="24"/>
          <w:szCs w:val="24"/>
          <w:lang w:val="uk-UA"/>
        </w:rPr>
      </w:pPr>
    </w:p>
    <w:p w:rsidR="00756776" w:rsidRDefault="00756776">
      <w:pPr>
        <w:keepNext/>
        <w:spacing w:after="0" w:line="240" w:lineRule="auto"/>
        <w:ind w:left="6237"/>
        <w:outlineLvl w:val="0"/>
        <w:rPr>
          <w:rFonts w:ascii="Times New Roman" w:hAnsi="Times New Roman" w:cs="Times New Roman"/>
          <w:b/>
          <w:bCs/>
          <w:color w:val="000000" w:themeColor="text1"/>
          <w:sz w:val="24"/>
          <w:szCs w:val="24"/>
          <w:lang w:val="uk-UA"/>
        </w:rPr>
      </w:pPr>
    </w:p>
    <w:p w:rsidR="00756776" w:rsidRPr="00756776" w:rsidRDefault="00756776">
      <w:pPr>
        <w:keepNext/>
        <w:spacing w:after="0" w:line="240" w:lineRule="auto"/>
        <w:ind w:left="6237"/>
        <w:outlineLvl w:val="0"/>
        <w:rPr>
          <w:rFonts w:ascii="Times New Roman" w:hAnsi="Times New Roman" w:cs="Times New Roman"/>
          <w:b/>
          <w:bCs/>
          <w:color w:val="000000" w:themeColor="text1"/>
          <w:sz w:val="24"/>
          <w:szCs w:val="24"/>
          <w:lang w:val="uk-UA"/>
        </w:rPr>
      </w:pPr>
    </w:p>
    <w:p w:rsidR="00F27E11" w:rsidRPr="00756776" w:rsidRDefault="00156A3F">
      <w:pPr>
        <w:keepNext/>
        <w:spacing w:after="0" w:line="240" w:lineRule="auto"/>
        <w:ind w:left="6237"/>
        <w:outlineLvl w:val="0"/>
        <w:rPr>
          <w:rFonts w:ascii="Times New Roman" w:hAnsi="Times New Roman" w:cs="Times New Roman"/>
          <w:b/>
          <w:bCs/>
          <w:color w:val="000000" w:themeColor="text1"/>
          <w:sz w:val="24"/>
          <w:szCs w:val="24"/>
          <w:lang w:val="uk-UA"/>
        </w:rPr>
      </w:pPr>
      <w:r w:rsidRPr="00756776">
        <w:rPr>
          <w:rFonts w:ascii="Times New Roman" w:hAnsi="Times New Roman" w:cs="Times New Roman"/>
          <w:b/>
          <w:bCs/>
          <w:color w:val="000000" w:themeColor="text1"/>
          <w:sz w:val="24"/>
          <w:szCs w:val="24"/>
          <w:lang w:val="uk-UA"/>
        </w:rPr>
        <w:t>Додаток № 4</w:t>
      </w:r>
    </w:p>
    <w:p w:rsidR="00F27E11" w:rsidRPr="00756776" w:rsidRDefault="00156A3F">
      <w:pPr>
        <w:keepNext/>
        <w:spacing w:after="0" w:line="240" w:lineRule="auto"/>
        <w:ind w:left="6237"/>
        <w:outlineLvl w:val="0"/>
        <w:rPr>
          <w:rFonts w:ascii="Times New Roman" w:hAnsi="Times New Roman" w:cs="Times New Roman"/>
          <w:b/>
          <w:bCs/>
          <w:color w:val="000000" w:themeColor="text1"/>
          <w:sz w:val="24"/>
          <w:szCs w:val="24"/>
          <w:lang w:val="uk-UA"/>
        </w:rPr>
      </w:pPr>
      <w:r w:rsidRPr="00756776">
        <w:rPr>
          <w:rFonts w:ascii="Times New Roman" w:hAnsi="Times New Roman" w:cs="Times New Roman"/>
          <w:b/>
          <w:bCs/>
          <w:color w:val="000000" w:themeColor="text1"/>
          <w:sz w:val="24"/>
          <w:szCs w:val="24"/>
          <w:lang w:val="uk-UA"/>
        </w:rPr>
        <w:t>до тендерної документації</w:t>
      </w:r>
    </w:p>
    <w:p w:rsidR="00F27E11" w:rsidRPr="00756776" w:rsidRDefault="00F27E11">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val="uk-UA"/>
        </w:rPr>
      </w:pPr>
    </w:p>
    <w:p w:rsidR="00F27E11" w:rsidRPr="00756776" w:rsidRDefault="00156A3F">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756776">
        <w:rPr>
          <w:rFonts w:ascii="Times New Roman" w:eastAsia="Times New Roman" w:hAnsi="Times New Roman" w:cs="Times New Roman"/>
          <w:b/>
          <w:color w:val="000000" w:themeColor="text1"/>
          <w:sz w:val="24"/>
          <w:szCs w:val="24"/>
          <w:lang w:val="uk-UA"/>
        </w:rPr>
        <w:t>Форма «</w:t>
      </w:r>
      <w:r w:rsidR="00B568C6" w:rsidRPr="00756776">
        <w:rPr>
          <w:rFonts w:ascii="Times New Roman" w:eastAsia="Times New Roman" w:hAnsi="Times New Roman" w:cs="Times New Roman"/>
          <w:b/>
          <w:color w:val="000000" w:themeColor="text1"/>
          <w:sz w:val="24"/>
          <w:szCs w:val="24"/>
          <w:lang w:val="uk-UA"/>
        </w:rPr>
        <w:t>Тендерна</w:t>
      </w:r>
      <w:r w:rsidRPr="00756776">
        <w:rPr>
          <w:rFonts w:ascii="Times New Roman" w:eastAsia="Times New Roman" w:hAnsi="Times New Roman" w:cs="Times New Roman"/>
          <w:b/>
          <w:color w:val="000000" w:themeColor="text1"/>
          <w:sz w:val="24"/>
          <w:szCs w:val="24"/>
          <w:lang w:val="uk-UA"/>
        </w:rPr>
        <w:t xml:space="preserve"> пропозиція»</w:t>
      </w:r>
    </w:p>
    <w:p w:rsidR="00F27E11" w:rsidRPr="00756776" w:rsidRDefault="00F27E11">
      <w:pPr>
        <w:shd w:val="clear" w:color="auto" w:fill="FFFFFF" w:themeFill="background1"/>
        <w:spacing w:after="0" w:line="240" w:lineRule="auto"/>
        <w:jc w:val="both"/>
        <w:rPr>
          <w:rFonts w:ascii="Times New Roman" w:hAnsi="Times New Roman" w:cs="Times New Roman"/>
          <w:color w:val="000000" w:themeColor="text1"/>
          <w:sz w:val="24"/>
          <w:szCs w:val="24"/>
          <w:lang w:val="uk-UA"/>
        </w:rPr>
      </w:pPr>
    </w:p>
    <w:p w:rsidR="00F27E11" w:rsidRPr="00756776" w:rsidRDefault="00156A3F">
      <w:pPr>
        <w:shd w:val="clear" w:color="auto" w:fill="FFFFFF" w:themeFill="background1"/>
        <w:spacing w:after="0" w:line="240" w:lineRule="auto"/>
        <w:ind w:firstLine="567"/>
        <w:jc w:val="both"/>
        <w:rPr>
          <w:rFonts w:ascii="Times New Roman" w:hAnsi="Times New Roman" w:cs="Times New Roman"/>
          <w:color w:val="000000" w:themeColor="text1"/>
          <w:sz w:val="24"/>
          <w:szCs w:val="24"/>
          <w:lang w:val="uk-UA"/>
        </w:rPr>
      </w:pPr>
      <w:r w:rsidRPr="00756776">
        <w:rPr>
          <w:rFonts w:ascii="Times New Roman" w:eastAsia="Times New Roman" w:hAnsi="Times New Roman" w:cs="Times New Roman"/>
          <w:color w:val="000000" w:themeColor="text1"/>
          <w:sz w:val="24"/>
          <w:szCs w:val="24"/>
          <w:lang w:val="uk-UA"/>
        </w:rPr>
        <w:t xml:space="preserve">Ми, </w:t>
      </w:r>
      <w:r w:rsidRPr="00756776">
        <w:rPr>
          <w:rFonts w:ascii="Times New Roman" w:eastAsia="Times New Roman" w:hAnsi="Times New Roman" w:cs="Times New Roman"/>
          <w:i/>
          <w:color w:val="000000" w:themeColor="text1"/>
          <w:sz w:val="24"/>
          <w:szCs w:val="24"/>
          <w:u w:val="single"/>
          <w:lang w:val="uk-UA"/>
        </w:rPr>
        <w:t>(назва учасника)</w:t>
      </w:r>
      <w:r w:rsidRPr="00756776">
        <w:rPr>
          <w:rFonts w:ascii="Times New Roman" w:eastAsia="Times New Roman" w:hAnsi="Times New Roman" w:cs="Times New Roman"/>
          <w:color w:val="000000" w:themeColor="text1"/>
          <w:sz w:val="24"/>
          <w:szCs w:val="24"/>
          <w:lang w:val="uk-UA"/>
        </w:rPr>
        <w:t>, надаємо свою пропозицію для підписання договору на закупівлю______________________________________________ згідно з технічними вимогами Замовника торгів.</w:t>
      </w:r>
    </w:p>
    <w:p w:rsidR="00F27E11" w:rsidRPr="00756776" w:rsidRDefault="00156A3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rPr>
      </w:pPr>
      <w:r w:rsidRPr="00756776">
        <w:rPr>
          <w:rFonts w:ascii="Times New Roman" w:eastAsia="Times New Roman" w:hAnsi="Times New Roman" w:cs="Times New Roman"/>
          <w:color w:val="000000" w:themeColor="text1"/>
          <w:sz w:val="24"/>
          <w:szCs w:val="24"/>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F27E11" w:rsidRPr="00756776" w:rsidRDefault="00F27E11">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rPr>
      </w:pPr>
    </w:p>
    <w:tbl>
      <w:tblPr>
        <w:tblW w:w="9771" w:type="dxa"/>
        <w:jc w:val="center"/>
        <w:tblLook w:val="04A0" w:firstRow="1" w:lastRow="0" w:firstColumn="1" w:lastColumn="0" w:noHBand="0" w:noVBand="1"/>
      </w:tblPr>
      <w:tblGrid>
        <w:gridCol w:w="710"/>
        <w:gridCol w:w="3271"/>
        <w:gridCol w:w="1255"/>
        <w:gridCol w:w="1128"/>
        <w:gridCol w:w="1848"/>
        <w:gridCol w:w="1559"/>
      </w:tblGrid>
      <w:tr w:rsidR="00E13A8D" w:rsidRPr="00756776">
        <w:trPr>
          <w:trHeight w:val="714"/>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7E11" w:rsidRPr="00756776" w:rsidRDefault="00156A3F">
            <w:pPr>
              <w:spacing w:after="0" w:line="240" w:lineRule="auto"/>
              <w:jc w:val="center"/>
              <w:rPr>
                <w:rFonts w:ascii="Times New Roman" w:hAnsi="Times New Roman" w:cs="Times New Roman"/>
                <w:b/>
                <w:bCs/>
                <w:color w:val="000000" w:themeColor="text1"/>
                <w:sz w:val="24"/>
                <w:szCs w:val="24"/>
                <w:lang w:val="uk-UA"/>
              </w:rPr>
            </w:pPr>
            <w:r w:rsidRPr="00756776">
              <w:rPr>
                <w:rFonts w:ascii="Times New Roman" w:hAnsi="Times New Roman" w:cs="Times New Roman"/>
                <w:b/>
                <w:bCs/>
                <w:color w:val="000000" w:themeColor="text1"/>
                <w:sz w:val="24"/>
                <w:szCs w:val="24"/>
                <w:lang w:val="uk-UA" w:eastAsia="ar-SA"/>
              </w:rPr>
              <w:t>№ з.п.</w:t>
            </w:r>
          </w:p>
        </w:tc>
        <w:tc>
          <w:tcPr>
            <w:tcW w:w="32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7E11" w:rsidRPr="00756776" w:rsidRDefault="00156A3F" w:rsidP="00400C50">
            <w:pPr>
              <w:spacing w:after="0" w:line="240" w:lineRule="auto"/>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 xml:space="preserve">Найменування </w:t>
            </w:r>
            <w:r w:rsidR="00400C50">
              <w:rPr>
                <w:rFonts w:ascii="Times New Roman" w:hAnsi="Times New Roman" w:cs="Times New Roman"/>
                <w:color w:val="000000" w:themeColor="text1"/>
                <w:sz w:val="24"/>
                <w:szCs w:val="24"/>
                <w:lang w:val="uk-UA"/>
              </w:rPr>
              <w:t>послуги</w:t>
            </w:r>
          </w:p>
        </w:tc>
        <w:tc>
          <w:tcPr>
            <w:tcW w:w="1255" w:type="dxa"/>
            <w:tcBorders>
              <w:top w:val="single" w:sz="8" w:space="0" w:color="000000"/>
              <w:left w:val="single" w:sz="8" w:space="0" w:color="000000"/>
              <w:bottom w:val="single" w:sz="4" w:space="0" w:color="000000"/>
              <w:right w:val="single" w:sz="8" w:space="0" w:color="000000"/>
            </w:tcBorders>
            <w:vAlign w:val="center"/>
          </w:tcPr>
          <w:p w:rsidR="00F27E11" w:rsidRPr="00756776" w:rsidRDefault="00156A3F">
            <w:pPr>
              <w:spacing w:after="0" w:line="240" w:lineRule="auto"/>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Одиниці виміру</w:t>
            </w:r>
          </w:p>
        </w:tc>
        <w:tc>
          <w:tcPr>
            <w:tcW w:w="1128" w:type="dxa"/>
            <w:tcBorders>
              <w:top w:val="single" w:sz="8" w:space="0" w:color="000000"/>
              <w:left w:val="single" w:sz="8" w:space="0" w:color="000000"/>
              <w:bottom w:val="single" w:sz="8" w:space="0" w:color="000000"/>
              <w:right w:val="single" w:sz="4" w:space="0" w:color="000000"/>
            </w:tcBorders>
            <w:shd w:val="clear" w:color="auto" w:fill="auto"/>
            <w:vAlign w:val="center"/>
          </w:tcPr>
          <w:p w:rsidR="00F27E11" w:rsidRPr="00756776" w:rsidRDefault="00156A3F">
            <w:pPr>
              <w:spacing w:after="0" w:line="240" w:lineRule="auto"/>
              <w:ind w:left="-48" w:right="-108"/>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Кількість</w:t>
            </w:r>
          </w:p>
        </w:tc>
        <w:tc>
          <w:tcPr>
            <w:tcW w:w="1848" w:type="dxa"/>
            <w:tcBorders>
              <w:top w:val="single" w:sz="8" w:space="0" w:color="000000"/>
              <w:left w:val="single" w:sz="4" w:space="0" w:color="000000"/>
              <w:bottom w:val="single" w:sz="8" w:space="0" w:color="000000"/>
              <w:right w:val="single" w:sz="8" w:space="0" w:color="000000"/>
            </w:tcBorders>
            <w:shd w:val="clear" w:color="auto" w:fill="auto"/>
            <w:vAlign w:val="center"/>
          </w:tcPr>
          <w:p w:rsidR="00F27E11" w:rsidRPr="00756776" w:rsidRDefault="00156A3F">
            <w:pPr>
              <w:spacing w:after="0" w:line="240" w:lineRule="auto"/>
              <w:ind w:left="-48" w:right="-108"/>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Ціна за одиницю, грн. без ПДВ</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7E11" w:rsidRPr="00756776" w:rsidRDefault="00400C50" w:rsidP="00400C50">
            <w:pPr>
              <w:spacing w:after="0" w:line="240" w:lineRule="auto"/>
              <w:ind w:left="-108" w:right="-108"/>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Вартість</w:t>
            </w:r>
            <w:r w:rsidR="00156A3F" w:rsidRPr="00756776">
              <w:rPr>
                <w:rFonts w:ascii="Times New Roman" w:hAnsi="Times New Roman" w:cs="Times New Roman"/>
                <w:color w:val="000000" w:themeColor="text1"/>
                <w:sz w:val="24"/>
                <w:szCs w:val="24"/>
                <w:lang w:val="uk-UA"/>
              </w:rPr>
              <w:t>, грн. без ПДВ</w:t>
            </w:r>
          </w:p>
        </w:tc>
      </w:tr>
      <w:tr w:rsidR="00E13A8D" w:rsidRPr="00E13A8D">
        <w:trPr>
          <w:trHeight w:val="525"/>
          <w:jc w:val="center"/>
        </w:trPr>
        <w:tc>
          <w:tcPr>
            <w:tcW w:w="709" w:type="dxa"/>
            <w:tcBorders>
              <w:left w:val="single" w:sz="8" w:space="0" w:color="000000"/>
              <w:bottom w:val="single" w:sz="8" w:space="0" w:color="000000"/>
              <w:right w:val="single" w:sz="8" w:space="0" w:color="000000"/>
            </w:tcBorders>
            <w:shd w:val="clear" w:color="auto" w:fill="auto"/>
            <w:vAlign w:val="center"/>
          </w:tcPr>
          <w:p w:rsidR="00F27E11" w:rsidRPr="00E13A8D" w:rsidRDefault="00156A3F">
            <w:pPr>
              <w:spacing w:after="0" w:line="240" w:lineRule="auto"/>
              <w:jc w:val="center"/>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1</w:t>
            </w:r>
          </w:p>
        </w:tc>
        <w:tc>
          <w:tcPr>
            <w:tcW w:w="3271" w:type="dxa"/>
            <w:tcBorders>
              <w:bottom w:val="single" w:sz="8" w:space="0" w:color="000000"/>
              <w:right w:val="single" w:sz="4" w:space="0" w:color="000000"/>
            </w:tcBorders>
            <w:shd w:val="clear" w:color="auto" w:fill="auto"/>
            <w:vAlign w:val="center"/>
          </w:tcPr>
          <w:p w:rsidR="00F27E11" w:rsidRPr="00E13A8D" w:rsidRDefault="00F27E11">
            <w:pPr>
              <w:spacing w:after="0" w:line="240" w:lineRule="auto"/>
              <w:rPr>
                <w:rFonts w:ascii="Times New Roman" w:hAnsi="Times New Roman" w:cs="Times New Roman"/>
                <w:color w:val="000000" w:themeColor="text1"/>
                <w:sz w:val="24"/>
                <w:szCs w:val="24"/>
                <w:lang w:val="uk-UA"/>
              </w:rPr>
            </w:pPr>
          </w:p>
        </w:tc>
        <w:tc>
          <w:tcPr>
            <w:tcW w:w="1255" w:type="dxa"/>
            <w:tcBorders>
              <w:top w:val="single" w:sz="4" w:space="0" w:color="000000"/>
              <w:left w:val="single" w:sz="4" w:space="0" w:color="000000"/>
              <w:bottom w:val="single" w:sz="4" w:space="0" w:color="000000"/>
              <w:right w:val="single" w:sz="4" w:space="0" w:color="000000"/>
            </w:tcBorders>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c>
          <w:tcPr>
            <w:tcW w:w="1128" w:type="dxa"/>
            <w:tcBorders>
              <w:left w:val="single" w:sz="4" w:space="0" w:color="000000"/>
              <w:bottom w:val="single" w:sz="8"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c>
          <w:tcPr>
            <w:tcW w:w="1848" w:type="dxa"/>
            <w:tcBorders>
              <w:left w:val="single" w:sz="4" w:space="0" w:color="000000"/>
              <w:bottom w:val="single" w:sz="8" w:space="0" w:color="000000"/>
              <w:right w:val="single" w:sz="8"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c>
          <w:tcPr>
            <w:tcW w:w="1559" w:type="dxa"/>
            <w:tcBorders>
              <w:bottom w:val="single" w:sz="8" w:space="0" w:color="000000"/>
              <w:right w:val="single" w:sz="8"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r w:rsidR="00E13A8D" w:rsidRPr="00E13A8D">
        <w:trPr>
          <w:trHeight w:val="315"/>
          <w:jc w:val="center"/>
        </w:trPr>
        <w:tc>
          <w:tcPr>
            <w:tcW w:w="8211" w:type="dxa"/>
            <w:gridSpan w:val="5"/>
            <w:tcBorders>
              <w:top w:val="single" w:sz="8" w:space="0" w:color="000000"/>
              <w:left w:val="single" w:sz="8" w:space="0" w:color="000000"/>
              <w:bottom w:val="single" w:sz="8" w:space="0" w:color="000000"/>
              <w:right w:val="single" w:sz="4" w:space="0" w:color="000000"/>
            </w:tcBorders>
          </w:tcPr>
          <w:p w:rsidR="00F27E11" w:rsidRPr="00E13A8D" w:rsidRDefault="00156A3F">
            <w:pPr>
              <w:spacing w:after="0" w:line="240" w:lineRule="auto"/>
              <w:jc w:val="right"/>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Всього за договором (без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r w:rsidR="00E13A8D" w:rsidRPr="00E13A8D">
        <w:trPr>
          <w:trHeight w:val="315"/>
          <w:jc w:val="center"/>
        </w:trPr>
        <w:tc>
          <w:tcPr>
            <w:tcW w:w="8211" w:type="dxa"/>
            <w:gridSpan w:val="5"/>
            <w:tcBorders>
              <w:top w:val="single" w:sz="8" w:space="0" w:color="000000"/>
              <w:left w:val="single" w:sz="8" w:space="0" w:color="000000"/>
              <w:bottom w:val="single" w:sz="8" w:space="0" w:color="000000"/>
              <w:right w:val="single" w:sz="4" w:space="0" w:color="000000"/>
            </w:tcBorders>
          </w:tcPr>
          <w:p w:rsidR="00F27E11" w:rsidRPr="00E13A8D" w:rsidRDefault="00156A3F">
            <w:pPr>
              <w:spacing w:after="0" w:line="240" w:lineRule="auto"/>
              <w:jc w:val="right"/>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r w:rsidR="00F27E11" w:rsidRPr="00E13A8D">
        <w:trPr>
          <w:trHeight w:val="315"/>
          <w:jc w:val="center"/>
        </w:trPr>
        <w:tc>
          <w:tcPr>
            <w:tcW w:w="8211" w:type="dxa"/>
            <w:gridSpan w:val="5"/>
            <w:tcBorders>
              <w:top w:val="single" w:sz="8" w:space="0" w:color="000000"/>
              <w:left w:val="single" w:sz="8" w:space="0" w:color="000000"/>
              <w:bottom w:val="single" w:sz="8" w:space="0" w:color="000000"/>
              <w:right w:val="single" w:sz="4" w:space="0" w:color="000000"/>
            </w:tcBorders>
          </w:tcPr>
          <w:p w:rsidR="00F27E11" w:rsidRPr="00E13A8D" w:rsidRDefault="00156A3F">
            <w:pPr>
              <w:spacing w:after="0" w:line="240" w:lineRule="auto"/>
              <w:jc w:val="right"/>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Всього за договором (з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bl>
    <w:p w:rsidR="00F27E11" w:rsidRPr="00E13A8D" w:rsidRDefault="00F27E11">
      <w:pPr>
        <w:shd w:val="clear" w:color="auto" w:fill="FFFFFF" w:themeFill="background1"/>
        <w:spacing w:after="0" w:line="240" w:lineRule="auto"/>
        <w:ind w:firstLine="454"/>
        <w:jc w:val="both"/>
        <w:rPr>
          <w:rFonts w:ascii="Times New Roman" w:eastAsia="Times New Roman" w:hAnsi="Times New Roman" w:cs="Times New Roman"/>
          <w:color w:val="000000" w:themeColor="text1"/>
          <w:sz w:val="24"/>
          <w:szCs w:val="24"/>
          <w:lang w:val="uk-UA"/>
        </w:rPr>
      </w:pPr>
    </w:p>
    <w:p w:rsidR="00F27E11" w:rsidRPr="00E13A8D" w:rsidRDefault="00F27E11">
      <w:pPr>
        <w:shd w:val="clear" w:color="auto" w:fill="FFFFFF" w:themeFill="background1"/>
        <w:spacing w:after="0" w:line="240" w:lineRule="auto"/>
        <w:ind w:firstLine="454"/>
        <w:jc w:val="both"/>
        <w:rPr>
          <w:rFonts w:ascii="Times New Roman" w:eastAsia="Times New Roman" w:hAnsi="Times New Roman" w:cs="Times New Roman"/>
          <w:color w:val="000000" w:themeColor="text1"/>
          <w:sz w:val="24"/>
          <w:szCs w:val="24"/>
          <w:lang w:val="uk-UA"/>
        </w:rPr>
      </w:pPr>
    </w:p>
    <w:p w:rsidR="00F27E11" w:rsidRPr="00E13A8D" w:rsidRDefault="00156A3F">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27E11" w:rsidRPr="00E13A8D" w:rsidRDefault="00156A3F">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27E11" w:rsidRPr="00E13A8D" w:rsidRDefault="00F27E11">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p>
    <w:tbl>
      <w:tblPr>
        <w:tblStyle w:val="27"/>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E13A8D" w:rsidRPr="00E13A8D">
        <w:tc>
          <w:tcPr>
            <w:tcW w:w="3342"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________________________</w:t>
            </w:r>
          </w:p>
        </w:tc>
      </w:tr>
      <w:tr w:rsidR="00E13A8D" w:rsidRPr="00E13A8D">
        <w:tc>
          <w:tcPr>
            <w:tcW w:w="3342"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посада уповноваженої особи Учасника</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підпис та печатка (за наявності)</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прізвище, ініціали</w:t>
            </w:r>
          </w:p>
        </w:tc>
      </w:tr>
    </w:tbl>
    <w:p w:rsidR="00F27E11" w:rsidRPr="00E13A8D" w:rsidRDefault="00F27E11">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p>
    <w:p w:rsidR="00F27E11" w:rsidRPr="00E13A8D" w:rsidRDefault="00F27E11">
      <w:pPr>
        <w:shd w:val="clear" w:color="auto" w:fill="FFFFFF" w:themeFill="background1"/>
        <w:spacing w:after="0" w:line="240" w:lineRule="auto"/>
        <w:jc w:val="both"/>
        <w:rPr>
          <w:rFonts w:ascii="Times New Roman" w:hAnsi="Times New Roman" w:cs="Times New Roman"/>
          <w:color w:val="000000" w:themeColor="text1"/>
          <w:sz w:val="24"/>
          <w:szCs w:val="24"/>
          <w:lang w:val="uk-UA"/>
        </w:rPr>
      </w:pPr>
    </w:p>
    <w:p w:rsidR="00F27E11" w:rsidRPr="00E13A8D" w:rsidRDefault="00156A3F">
      <w:pPr>
        <w:shd w:val="clear" w:color="auto" w:fill="FFFFFF" w:themeFill="background1"/>
        <w:spacing w:after="0" w:line="240" w:lineRule="auto"/>
        <w:rPr>
          <w:rFonts w:ascii="Times New Roman" w:hAnsi="Times New Roman" w:cs="Times New Roman"/>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F27E11" w:rsidRPr="00E13A8D" w:rsidRDefault="00703A76">
      <w:pPr>
        <w:shd w:val="clear" w:color="auto" w:fill="FFFFFF" w:themeFill="background1"/>
        <w:spacing w:after="0" w:line="240" w:lineRule="auto"/>
        <w:jc w:val="both"/>
        <w:rPr>
          <w:rFonts w:ascii="Times New Roman" w:hAnsi="Times New Roman" w:cs="Times New Roman"/>
          <w:i/>
          <w:color w:val="000000" w:themeColor="text1"/>
          <w:sz w:val="24"/>
          <w:szCs w:val="24"/>
          <w:lang w:val="uk-UA"/>
        </w:rPr>
      </w:pPr>
      <w:r>
        <w:rPr>
          <w:rFonts w:ascii="Times New Roman" w:hAnsi="Times New Roman" w:cs="Times New Roman"/>
          <w:i/>
          <w:color w:val="000000" w:themeColor="text1"/>
          <w:sz w:val="24"/>
          <w:szCs w:val="24"/>
          <w:lang w:val="uk-UA"/>
        </w:rPr>
        <w:t>Учасник</w:t>
      </w:r>
      <w:r w:rsidR="00156A3F" w:rsidRPr="00E13A8D">
        <w:rPr>
          <w:rFonts w:ascii="Times New Roman" w:hAnsi="Times New Roman" w:cs="Times New Roman"/>
          <w:i/>
          <w:color w:val="000000" w:themeColor="text1"/>
          <w:sz w:val="24"/>
          <w:szCs w:val="24"/>
          <w:lang w:val="uk-UA"/>
        </w:rPr>
        <w:t xml:space="preserve"> надає  цінову пропозицію з цінами за одиницю (без ПДВ, з П</w:t>
      </w:r>
      <w:r w:rsidR="00156A3F" w:rsidRPr="00E13A8D">
        <w:rPr>
          <w:rFonts w:ascii="Times New Roman" w:hAnsi="Times New Roman" w:cs="Times New Roman"/>
          <w:i/>
          <w:color w:val="000000" w:themeColor="text1"/>
          <w:sz w:val="24"/>
          <w:szCs w:val="24"/>
          <w:shd w:val="clear" w:color="auto" w:fill="FFFFFF"/>
          <w:lang w:val="uk-UA"/>
        </w:rPr>
        <w:t xml:space="preserve">ДВ) та загальною вартістю (без ПДВ, з ПДВ) зазначаючи ТІЛЬКИ ДВА (2) ЗНАКИ ПІСЛЯ КОМИ. </w:t>
      </w:r>
    </w:p>
    <w:sectPr w:rsidR="00F27E11" w:rsidRPr="00E13A8D">
      <w:pgSz w:w="11906" w:h="16838"/>
      <w:pgMar w:top="850" w:right="850" w:bottom="709"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altName w:val="Tahoma"/>
    <w:panose1 w:val="020B0604030504040204"/>
    <w:charset w:val="CC"/>
    <w:family w:val="swiss"/>
    <w:pitch w:val="variable"/>
    <w:sig w:usb0="A00006FF" w:usb1="4000205B" w:usb2="00000010" w:usb3="00000000" w:csb0="0000019F" w:csb1="00000000"/>
  </w:font>
  <w:font w:name="UkrainianBaltica">
    <w:altName w:val="Courier New"/>
    <w:panose1 w:val="020B7200000000000000"/>
    <w:charset w:val="00"/>
    <w:family w:val="swiss"/>
    <w:pitch w:val="variable"/>
    <w:sig w:usb0="00000203" w:usb1="00000000" w:usb2="00000000" w:usb3="00000000" w:csb0="00000005"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Courier New">
    <w:panose1 w:val="00000000000000000000"/>
    <w:charset w:val="00"/>
    <w:family w:val="roman"/>
    <w:notTrueType/>
    <w:pitch w:val="default"/>
  </w:font>
  <w:font w:name="WenQuanYi Micro He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DejaVu Sans">
    <w:altName w:val="Arial"/>
    <w:charset w:val="CC"/>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3">
    <w:nsid w:val="061216AF"/>
    <w:multiLevelType w:val="hybridMultilevel"/>
    <w:tmpl w:val="F91C3B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9605287"/>
    <w:multiLevelType w:val="multilevel"/>
    <w:tmpl w:val="B25886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CED0FE7"/>
    <w:multiLevelType w:val="hybridMultilevel"/>
    <w:tmpl w:val="E44006FE"/>
    <w:lvl w:ilvl="0" w:tplc="FD4AB0DE">
      <w:start w:val="1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B18155E"/>
    <w:multiLevelType w:val="multilevel"/>
    <w:tmpl w:val="BE78A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CD41524"/>
    <w:multiLevelType w:val="multilevel"/>
    <w:tmpl w:val="838890E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nsid w:val="20161348"/>
    <w:multiLevelType w:val="hybridMultilevel"/>
    <w:tmpl w:val="4FCA8D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76228"/>
    <w:multiLevelType w:val="hybridMultilevel"/>
    <w:tmpl w:val="C024D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2226D"/>
    <w:multiLevelType w:val="hybridMultilevel"/>
    <w:tmpl w:val="6F1E60D8"/>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5404C4"/>
    <w:multiLevelType w:val="multilevel"/>
    <w:tmpl w:val="15BC0E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B7F2C7C"/>
    <w:multiLevelType w:val="hybridMultilevel"/>
    <w:tmpl w:val="AA1A22D6"/>
    <w:lvl w:ilvl="0" w:tplc="5F06D9AE">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3">
    <w:nsid w:val="43B4238D"/>
    <w:multiLevelType w:val="multilevel"/>
    <w:tmpl w:val="46B6073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4">
    <w:nsid w:val="4DD11508"/>
    <w:multiLevelType w:val="multilevel"/>
    <w:tmpl w:val="CB54D9F2"/>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b w:val="0"/>
        <w:color w:val="000000"/>
        <w:sz w:val="24"/>
      </w:rPr>
    </w:lvl>
    <w:lvl w:ilvl="2">
      <w:start w:val="1"/>
      <w:numFmt w:val="decimal"/>
      <w:isLgl/>
      <w:lvlText w:val="%1.%2.%3."/>
      <w:lvlJc w:val="left"/>
      <w:pPr>
        <w:ind w:left="1146" w:hanging="720"/>
      </w:pPr>
      <w:rPr>
        <w:rFonts w:cs="Times New Roman" w:hint="default"/>
        <w:b/>
        <w:color w:val="000000"/>
        <w:sz w:val="24"/>
      </w:rPr>
    </w:lvl>
    <w:lvl w:ilvl="3">
      <w:start w:val="1"/>
      <w:numFmt w:val="decimal"/>
      <w:isLgl/>
      <w:lvlText w:val="%1.%2.%3.%4."/>
      <w:lvlJc w:val="left"/>
      <w:pPr>
        <w:ind w:left="1146" w:hanging="720"/>
      </w:pPr>
      <w:rPr>
        <w:rFonts w:cs="Times New Roman" w:hint="default"/>
        <w:b/>
        <w:color w:val="000000"/>
        <w:sz w:val="24"/>
      </w:rPr>
    </w:lvl>
    <w:lvl w:ilvl="4">
      <w:start w:val="1"/>
      <w:numFmt w:val="decimal"/>
      <w:isLgl/>
      <w:lvlText w:val="%1.%2.%3.%4.%5."/>
      <w:lvlJc w:val="left"/>
      <w:pPr>
        <w:ind w:left="1506" w:hanging="1080"/>
      </w:pPr>
      <w:rPr>
        <w:rFonts w:cs="Times New Roman" w:hint="default"/>
        <w:b/>
        <w:color w:val="000000"/>
        <w:sz w:val="24"/>
      </w:rPr>
    </w:lvl>
    <w:lvl w:ilvl="5">
      <w:start w:val="1"/>
      <w:numFmt w:val="decimal"/>
      <w:isLgl/>
      <w:lvlText w:val="%1.%2.%3.%4.%5.%6."/>
      <w:lvlJc w:val="left"/>
      <w:pPr>
        <w:ind w:left="1506" w:hanging="1080"/>
      </w:pPr>
      <w:rPr>
        <w:rFonts w:cs="Times New Roman" w:hint="default"/>
        <w:b/>
        <w:color w:val="000000"/>
        <w:sz w:val="24"/>
      </w:rPr>
    </w:lvl>
    <w:lvl w:ilvl="6">
      <w:start w:val="1"/>
      <w:numFmt w:val="decimal"/>
      <w:isLgl/>
      <w:lvlText w:val="%1.%2.%3.%4.%5.%6.%7."/>
      <w:lvlJc w:val="left"/>
      <w:pPr>
        <w:ind w:left="1866" w:hanging="1440"/>
      </w:pPr>
      <w:rPr>
        <w:rFonts w:cs="Times New Roman" w:hint="default"/>
        <w:b/>
        <w:color w:val="000000"/>
        <w:sz w:val="24"/>
      </w:rPr>
    </w:lvl>
    <w:lvl w:ilvl="7">
      <w:start w:val="1"/>
      <w:numFmt w:val="decimal"/>
      <w:isLgl/>
      <w:lvlText w:val="%1.%2.%3.%4.%5.%6.%7.%8."/>
      <w:lvlJc w:val="left"/>
      <w:pPr>
        <w:ind w:left="1866" w:hanging="1440"/>
      </w:pPr>
      <w:rPr>
        <w:rFonts w:cs="Times New Roman" w:hint="default"/>
        <w:b/>
        <w:color w:val="000000"/>
        <w:sz w:val="24"/>
      </w:rPr>
    </w:lvl>
    <w:lvl w:ilvl="8">
      <w:start w:val="1"/>
      <w:numFmt w:val="decimal"/>
      <w:isLgl/>
      <w:lvlText w:val="%1.%2.%3.%4.%5.%6.%7.%8.%9."/>
      <w:lvlJc w:val="left"/>
      <w:pPr>
        <w:ind w:left="2226" w:hanging="1800"/>
      </w:pPr>
      <w:rPr>
        <w:rFonts w:cs="Times New Roman" w:hint="default"/>
        <w:b/>
        <w:color w:val="000000"/>
        <w:sz w:val="24"/>
      </w:rPr>
    </w:lvl>
  </w:abstractNum>
  <w:abstractNum w:abstractNumId="15">
    <w:nsid w:val="542B3204"/>
    <w:multiLevelType w:val="hybridMultilevel"/>
    <w:tmpl w:val="397C93F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5E622A19"/>
    <w:multiLevelType w:val="hybridMultilevel"/>
    <w:tmpl w:val="E368B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0E579BB"/>
    <w:multiLevelType w:val="hybridMultilevel"/>
    <w:tmpl w:val="42A0573A"/>
    <w:lvl w:ilvl="0" w:tplc="3BE678F2">
      <w:start w:val="5"/>
      <w:numFmt w:val="bullet"/>
      <w:lvlText w:val="–"/>
      <w:lvlJc w:val="left"/>
      <w:pPr>
        <w:ind w:left="5604"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402610F"/>
    <w:multiLevelType w:val="hybridMultilevel"/>
    <w:tmpl w:val="B00415C0"/>
    <w:lvl w:ilvl="0" w:tplc="5CDCB664">
      <w:start w:val="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69D608C0"/>
    <w:multiLevelType w:val="multilevel"/>
    <w:tmpl w:val="9BD2488E"/>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22">
    <w:nsid w:val="6C8B4DE9"/>
    <w:multiLevelType w:val="multilevel"/>
    <w:tmpl w:val="4056A81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E9924F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4">
    <w:nsid w:val="70E42642"/>
    <w:multiLevelType w:val="multilevel"/>
    <w:tmpl w:val="DEA8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3D597B"/>
    <w:multiLevelType w:val="multilevel"/>
    <w:tmpl w:val="FE56B752"/>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num w:numId="1">
    <w:abstractNumId w:val="24"/>
  </w:num>
  <w:num w:numId="2">
    <w:abstractNumId w:val="7"/>
  </w:num>
  <w:num w:numId="3">
    <w:abstractNumId w:val="13"/>
  </w:num>
  <w:num w:numId="4">
    <w:abstractNumId w:val="21"/>
  </w:num>
  <w:num w:numId="5">
    <w:abstractNumId w:val="26"/>
  </w:num>
  <w:num w:numId="6">
    <w:abstractNumId w:val="2"/>
  </w:num>
  <w:num w:numId="7">
    <w:abstractNumId w:val="6"/>
  </w:num>
  <w:num w:numId="8">
    <w:abstractNumId w:val="19"/>
  </w:num>
  <w:num w:numId="9">
    <w:abstractNumId w:val="20"/>
  </w:num>
  <w:num w:numId="10">
    <w:abstractNumId w:val="12"/>
  </w:num>
  <w:num w:numId="11">
    <w:abstractNumId w:val="23"/>
  </w:num>
  <w:num w:numId="12">
    <w:abstractNumId w:val="14"/>
  </w:num>
  <w:num w:numId="13">
    <w:abstractNumId w:val="5"/>
  </w:num>
  <w:num w:numId="14">
    <w:abstractNumId w:val="16"/>
  </w:num>
  <w:num w:numId="15">
    <w:abstractNumId w:val="0"/>
  </w:num>
  <w:num w:numId="16">
    <w:abstractNumId w:val="1"/>
  </w:num>
  <w:num w:numId="17">
    <w:abstractNumId w:val="22"/>
  </w:num>
  <w:num w:numId="18">
    <w:abstractNumId w:val="4"/>
  </w:num>
  <w:num w:numId="19">
    <w:abstractNumId w:val="25"/>
  </w:num>
  <w:num w:numId="20">
    <w:abstractNumId w:val="11"/>
  </w:num>
  <w:num w:numId="21">
    <w:abstractNumId w:val="17"/>
  </w:num>
  <w:num w:numId="22">
    <w:abstractNumId w:val="18"/>
  </w:num>
  <w:num w:numId="23">
    <w:abstractNumId w:val="10"/>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11"/>
    <w:rsid w:val="00016E92"/>
    <w:rsid w:val="00034052"/>
    <w:rsid w:val="000866CA"/>
    <w:rsid w:val="00095913"/>
    <w:rsid w:val="000C4EFD"/>
    <w:rsid w:val="000E2129"/>
    <w:rsid w:val="001445B5"/>
    <w:rsid w:val="00156A3F"/>
    <w:rsid w:val="00191BB8"/>
    <w:rsid w:val="001927C3"/>
    <w:rsid w:val="001B4241"/>
    <w:rsid w:val="001E4E0E"/>
    <w:rsid w:val="001F62B1"/>
    <w:rsid w:val="00222EF1"/>
    <w:rsid w:val="00243E57"/>
    <w:rsid w:val="003019ED"/>
    <w:rsid w:val="00304B72"/>
    <w:rsid w:val="00321E84"/>
    <w:rsid w:val="00385DB7"/>
    <w:rsid w:val="003A2433"/>
    <w:rsid w:val="00400C50"/>
    <w:rsid w:val="004309D5"/>
    <w:rsid w:val="0047246F"/>
    <w:rsid w:val="00474A21"/>
    <w:rsid w:val="0047695C"/>
    <w:rsid w:val="004A1BD1"/>
    <w:rsid w:val="004D176D"/>
    <w:rsid w:val="004E3F94"/>
    <w:rsid w:val="004F7EA5"/>
    <w:rsid w:val="005026C5"/>
    <w:rsid w:val="00575A62"/>
    <w:rsid w:val="005E5623"/>
    <w:rsid w:val="0060392D"/>
    <w:rsid w:val="006C78BE"/>
    <w:rsid w:val="006D7DC8"/>
    <w:rsid w:val="00701855"/>
    <w:rsid w:val="00703A76"/>
    <w:rsid w:val="00710355"/>
    <w:rsid w:val="0073329F"/>
    <w:rsid w:val="00756776"/>
    <w:rsid w:val="007F7A5E"/>
    <w:rsid w:val="008B2C0A"/>
    <w:rsid w:val="008D7820"/>
    <w:rsid w:val="00946AB5"/>
    <w:rsid w:val="00A557A2"/>
    <w:rsid w:val="00A650ED"/>
    <w:rsid w:val="00A94703"/>
    <w:rsid w:val="00A96A05"/>
    <w:rsid w:val="00AB4F06"/>
    <w:rsid w:val="00B0143F"/>
    <w:rsid w:val="00B568C6"/>
    <w:rsid w:val="00B60968"/>
    <w:rsid w:val="00B830C0"/>
    <w:rsid w:val="00BD3BC5"/>
    <w:rsid w:val="00C03DD5"/>
    <w:rsid w:val="00C23F03"/>
    <w:rsid w:val="00C36975"/>
    <w:rsid w:val="00C778EF"/>
    <w:rsid w:val="00C9175E"/>
    <w:rsid w:val="00C92578"/>
    <w:rsid w:val="00CC3577"/>
    <w:rsid w:val="00CC6A30"/>
    <w:rsid w:val="00CD17B7"/>
    <w:rsid w:val="00CE3270"/>
    <w:rsid w:val="00D10434"/>
    <w:rsid w:val="00D467FE"/>
    <w:rsid w:val="00D62DA4"/>
    <w:rsid w:val="00E13A8D"/>
    <w:rsid w:val="00E3228B"/>
    <w:rsid w:val="00E44B62"/>
    <w:rsid w:val="00EB3E01"/>
    <w:rsid w:val="00EB74F3"/>
    <w:rsid w:val="00EC1479"/>
    <w:rsid w:val="00F27E11"/>
    <w:rsid w:val="00F31B6E"/>
    <w:rsid w:val="00F33209"/>
    <w:rsid w:val="00F70BC9"/>
    <w:rsid w:val="00F848D9"/>
    <w:rsid w:val="00FA0FCE"/>
    <w:rsid w:val="00FB4F55"/>
    <w:rsid w:val="00FC7B47"/>
    <w:rsid w:val="00FF3C21"/>
    <w:rsid w:val="00FF66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qFormat/>
    <w:rsid w:val="00B0143F"/>
    <w:pPr>
      <w:overflowPunct w:val="0"/>
      <w:spacing w:beforeAutospacing="1" w:after="0" w:afterAutospacing="1" w:line="240" w:lineRule="auto"/>
      <w:outlineLvl w:val="0"/>
    </w:pPr>
    <w:rPr>
      <w:rFonts w:ascii="Arial" w:eastAsia="Arial" w:hAnsi="Arial"/>
      <w:b/>
      <w:bCs/>
      <w:kern w:val="2"/>
      <w:sz w:val="32"/>
      <w:szCs w:val="32"/>
      <w:lang w:eastAsia="ar-SA"/>
    </w:rPr>
  </w:style>
  <w:style w:type="paragraph" w:styleId="2">
    <w:name w:val="heading 2"/>
    <w:basedOn w:val="a"/>
    <w:next w:val="a"/>
    <w:link w:val="20"/>
    <w:unhideWhenUsed/>
    <w:qFormat/>
    <w:rsid w:val="00B0143F"/>
    <w:pPr>
      <w:keepNext/>
      <w:keepLines/>
      <w:spacing w:before="200" w:after="0" w:line="288" w:lineRule="auto"/>
      <w:ind w:firstLine="567"/>
      <w:jc w:val="both"/>
      <w:outlineLvl w:val="1"/>
    </w:pPr>
    <w:rPr>
      <w:rFonts w:ascii="Cambria" w:eastAsia="Times New Roman" w:hAnsi="Cambria"/>
      <w:b/>
      <w:bCs/>
      <w:i/>
      <w:iCs/>
      <w:sz w:val="28"/>
      <w:szCs w:val="28"/>
    </w:rPr>
  </w:style>
  <w:style w:type="paragraph" w:styleId="3">
    <w:name w:val="heading 3"/>
    <w:basedOn w:val="a"/>
    <w:link w:val="30"/>
    <w:uiPriority w:val="9"/>
    <w:qFormat/>
    <w:rsid w:val="00B0143F"/>
    <w:pPr>
      <w:overflowPunct w:val="0"/>
      <w:spacing w:beforeAutospacing="1" w:after="0" w:afterAutospacing="1" w:line="240" w:lineRule="auto"/>
      <w:outlineLvl w:val="2"/>
    </w:pPr>
    <w:rPr>
      <w:rFonts w:ascii="Times New Roman CYR" w:eastAsia="Times New Roman CYR" w:hAnsi="Times New Roman CYR"/>
      <w:sz w:val="24"/>
      <w:szCs w:val="24"/>
    </w:rPr>
  </w:style>
  <w:style w:type="paragraph" w:styleId="4">
    <w:name w:val="heading 4"/>
    <w:basedOn w:val="Standard"/>
    <w:next w:val="Standard"/>
    <w:link w:val="40"/>
    <w:uiPriority w:val="9"/>
    <w:semiHidden/>
    <w:unhideWhenUsed/>
    <w:qFormat/>
    <w:rsid w:val="00B0143F"/>
    <w:pPr>
      <w:keepNext/>
      <w:ind w:left="3600" w:firstLine="567"/>
      <w:textAlignment w:val="baseline"/>
      <w:outlineLvl w:val="3"/>
    </w:pPr>
    <w:rPr>
      <w:rFonts w:ascii="Calibri" w:eastAsia="Calibri" w:hAnsi="Calibri" w:cstheme="minorBidi"/>
      <w:b/>
      <w:bCs/>
      <w:kern w:val="0"/>
      <w:sz w:val="28"/>
      <w:szCs w:val="28"/>
      <w:lang w:val="uk-UA" w:eastAsia="zh-CN"/>
    </w:rPr>
  </w:style>
  <w:style w:type="paragraph" w:styleId="5">
    <w:name w:val="heading 5"/>
    <w:basedOn w:val="11"/>
    <w:next w:val="Textbody"/>
    <w:link w:val="50"/>
    <w:uiPriority w:val="9"/>
    <w:semiHidden/>
    <w:unhideWhenUsed/>
    <w:qFormat/>
    <w:rsid w:val="00B0143F"/>
    <w:pPr>
      <w:spacing w:before="120" w:after="60"/>
      <w:outlineLvl w:val="4"/>
    </w:pPr>
    <w:rPr>
      <w:rFonts w:ascii="Times New Roman CYR" w:eastAsia="Times New Roman CYR" w:hAnsi="Times New Roman CYR" w:cstheme="minorBidi"/>
      <w:bCs/>
      <w:i/>
      <w:iCs/>
      <w:kern w:val="0"/>
      <w:sz w:val="26"/>
      <w:szCs w:val="26"/>
      <w:lang w:val="ru-RU" w:eastAsia="ar-SA"/>
    </w:rPr>
  </w:style>
  <w:style w:type="paragraph" w:styleId="6">
    <w:name w:val="heading 6"/>
    <w:basedOn w:val="11"/>
    <w:next w:val="Textbody"/>
    <w:link w:val="60"/>
    <w:uiPriority w:val="9"/>
    <w:semiHidden/>
    <w:unhideWhenUsed/>
    <w:qFormat/>
    <w:rsid w:val="00B0143F"/>
    <w:pPr>
      <w:spacing w:before="60" w:after="60"/>
      <w:outlineLvl w:val="5"/>
    </w:pPr>
    <w:rPr>
      <w:bCs/>
      <w:i/>
      <w:iCs/>
      <w:sz w:val="24"/>
      <w:szCs w:val="24"/>
    </w:rPr>
  </w:style>
  <w:style w:type="paragraph" w:styleId="7">
    <w:name w:val="heading 7"/>
    <w:basedOn w:val="11"/>
    <w:next w:val="Textbody"/>
    <w:link w:val="70"/>
    <w:qFormat/>
    <w:rsid w:val="00B0143F"/>
    <w:pPr>
      <w:spacing w:before="60" w:after="60"/>
      <w:outlineLvl w:val="6"/>
    </w:pPr>
    <w:rPr>
      <w:bCs/>
      <w:sz w:val="22"/>
      <w:szCs w:val="22"/>
    </w:rPr>
  </w:style>
  <w:style w:type="paragraph" w:styleId="8">
    <w:name w:val="heading 8"/>
    <w:basedOn w:val="11"/>
    <w:next w:val="Textbody"/>
    <w:link w:val="80"/>
    <w:qFormat/>
    <w:rsid w:val="00B0143F"/>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qFormat/>
    <w:rsid w:val="00563DDD"/>
    <w:rPr>
      <w:rFonts w:ascii="Segoe UI" w:hAnsi="Segoe UI" w:cs="Segoe UI"/>
      <w:sz w:val="18"/>
      <w:szCs w:val="18"/>
    </w:rPr>
  </w:style>
  <w:style w:type="character" w:customStyle="1" w:styleId="-">
    <w:name w:val="Интернет-ссылка"/>
    <w:basedOn w:val="a0"/>
    <w:uiPriority w:val="99"/>
    <w:semiHidden/>
    <w:unhideWhenUsed/>
    <w:rsid w:val="00EE57C9"/>
    <w:rPr>
      <w:color w:val="0000FF" w:themeColor="hyperlink"/>
      <w:u w:val="single"/>
    </w:r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uiPriority w:val="99"/>
    <w:qFormat/>
    <w:locked/>
    <w:rsid w:val="00EE57C9"/>
  </w:style>
  <w:style w:type="character" w:customStyle="1" w:styleId="a5">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uiPriority w:val="99"/>
    <w:qFormat/>
    <w:locked/>
    <w:rsid w:val="00EE57C9"/>
    <w:rPr>
      <w:rFonts w:ascii="Times New Roman" w:hAnsi="Times New Roman" w:cs="Times New Roman"/>
      <w:sz w:val="24"/>
      <w:szCs w:val="24"/>
    </w:rPr>
  </w:style>
  <w:style w:type="character" w:customStyle="1" w:styleId="a6">
    <w:name w:val="Основний текст Знак"/>
    <w:basedOn w:val="a0"/>
    <w:qFormat/>
    <w:rsid w:val="004D7E88"/>
    <w:rPr>
      <w:rFonts w:ascii="Times New Roman" w:eastAsia="SimSun" w:hAnsi="Times New Roman" w:cs="Times New Roman"/>
      <w:color w:val="000000"/>
      <w:lang w:eastAsia="ru-RU"/>
    </w:rPr>
  </w:style>
  <w:style w:type="character" w:customStyle="1" w:styleId="WW8Num23z0">
    <w:name w:val="WW8Num23z0"/>
    <w:qFormat/>
    <w:rPr>
      <w:rFonts w:ascii="Times New Roman" w:eastAsia="Calibri" w:hAnsi="Times New Roman" w:cs="Times New Roman"/>
      <w:bCs/>
      <w:lang w:val="uk-UA"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h-vertical-middle">
    <w:name w:val="h-vertical-middle"/>
    <w:qFormat/>
  </w:style>
  <w:style w:type="character" w:customStyle="1" w:styleId="a7">
    <w:name w:val="Абзац списка Знак"/>
    <w:qFormat/>
    <w:rPr>
      <w:sz w:val="24"/>
      <w:lang w:val="uk-UA" w:eastAsia="zh-CN"/>
    </w:rPr>
  </w:style>
  <w:style w:type="character" w:customStyle="1" w:styleId="21">
    <w:name w:val="Основной текст (2)_"/>
    <w:qFormat/>
    <w:rPr>
      <w:shd w:val="clear" w:color="auto" w:fill="FFFFFF"/>
    </w:rPr>
  </w:style>
  <w:style w:type="character" w:customStyle="1" w:styleId="a8">
    <w:name w:val="Текст выноски Знак"/>
    <w:qFormat/>
    <w:rPr>
      <w:rFonts w:ascii="Segoe UI" w:eastAsia="Segoe UI" w:hAnsi="Segoe UI"/>
      <w:sz w:val="18"/>
      <w:szCs w:val="18"/>
      <w:lang w:val="ru-RU" w:eastAsia="zh-CN"/>
    </w:rPr>
  </w:style>
  <w:style w:type="character" w:customStyle="1" w:styleId="a9">
    <w:name w:val="Обычный (веб) Знак"/>
    <w:qFormat/>
    <w:rPr>
      <w:sz w:val="24"/>
      <w:lang w:eastAsia="zh-CN"/>
    </w:rPr>
  </w:style>
  <w:style w:type="character" w:customStyle="1" w:styleId="aa">
    <w:name w:val="Нижний колонтитул Знак"/>
    <w:qFormat/>
    <w:rPr>
      <w:rFonts w:ascii="Times New Roman CYR" w:eastAsia="Times New Roman CYR" w:hAnsi="Times New Roman CYR"/>
      <w:sz w:val="24"/>
      <w:szCs w:val="24"/>
    </w:rPr>
  </w:style>
  <w:style w:type="character" w:customStyle="1" w:styleId="rvts15">
    <w:name w:val="rvts15"/>
    <w:qFormat/>
  </w:style>
  <w:style w:type="character" w:customStyle="1" w:styleId="rvts44">
    <w:name w:val="rvts44"/>
    <w:qFormat/>
  </w:style>
  <w:style w:type="character" w:customStyle="1" w:styleId="rvts106">
    <w:name w:val="rvts106"/>
    <w:qFormat/>
  </w:style>
  <w:style w:type="character" w:customStyle="1" w:styleId="rvts82">
    <w:name w:val="rvts82"/>
    <w:qFormat/>
  </w:style>
  <w:style w:type="character" w:customStyle="1" w:styleId="rvts90">
    <w:name w:val="rvts90"/>
    <w:qFormat/>
  </w:style>
  <w:style w:type="character" w:customStyle="1" w:styleId="rvts23">
    <w:name w:val="rvts2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22">
    <w:name w:val="Основной шрифт абзаца2"/>
    <w:qFormat/>
  </w:style>
  <w:style w:type="character" w:customStyle="1" w:styleId="12">
    <w:name w:val="Название Знак1"/>
    <w:qFormat/>
    <w:rPr>
      <w:rFonts w:ascii="Cambria" w:eastAsia="Times New Roman" w:hAnsi="Cambria"/>
      <w:b/>
      <w:bCs/>
      <w:kern w:val="2"/>
      <w:sz w:val="32"/>
      <w:szCs w:val="32"/>
      <w:lang w:eastAsia="zh-CN"/>
    </w:rPr>
  </w:style>
  <w:style w:type="character" w:customStyle="1" w:styleId="210">
    <w:name w:val="Основной текст с отступом 2 Знак1"/>
    <w:qFormat/>
    <w:rPr>
      <w:rFonts w:ascii="Times New Roman CYR" w:eastAsia="Times New Roman CYR" w:hAnsi="Times New Roman CYR"/>
      <w:sz w:val="24"/>
      <w:szCs w:val="24"/>
      <w:lang w:eastAsia="zh-CN"/>
    </w:rPr>
  </w:style>
  <w:style w:type="character" w:customStyle="1" w:styleId="rvts37">
    <w:name w:val="rvts37"/>
    <w:qFormat/>
  </w:style>
  <w:style w:type="character" w:customStyle="1" w:styleId="31">
    <w:name w:val="Основной текст с отступом 3 Знак"/>
    <w:qFormat/>
    <w:rPr>
      <w:rFonts w:ascii="Courier New" w:eastAsia="Courier New" w:hAnsi="Courier New"/>
      <w:sz w:val="16"/>
      <w:szCs w:val="16"/>
      <w:lang w:val="uk-UA"/>
    </w:rPr>
  </w:style>
  <w:style w:type="character" w:customStyle="1" w:styleId="ab">
    <w:name w:val="Подзаголовок Знак"/>
    <w:uiPriority w:val="11"/>
    <w:qFormat/>
    <w:rPr>
      <w:rFonts w:ascii="Cambria" w:eastAsia="Times New Roman" w:hAnsi="Cambria"/>
      <w:sz w:val="24"/>
      <w:szCs w:val="24"/>
      <w:lang w:eastAsia="zh-CN"/>
    </w:rPr>
  </w:style>
  <w:style w:type="character" w:customStyle="1" w:styleId="ac">
    <w:name w:val="Название Знак"/>
    <w:qFormat/>
    <w:rPr>
      <w:sz w:val="28"/>
      <w:lang w:val="uk-UA"/>
    </w:rPr>
  </w:style>
  <w:style w:type="character" w:customStyle="1" w:styleId="30">
    <w:name w:val="Заголовок 3 Знак"/>
    <w:link w:val="3"/>
    <w:uiPriority w:val="9"/>
    <w:qFormat/>
    <w:rPr>
      <w:rFonts w:ascii="Times New Roman CYR" w:eastAsia="Times New Roman CYR" w:hAnsi="Times New Roman CYR"/>
      <w:sz w:val="24"/>
      <w:szCs w:val="24"/>
    </w:rPr>
  </w:style>
  <w:style w:type="character" w:customStyle="1" w:styleId="20">
    <w:name w:val="Заголовок 2 Знак"/>
    <w:link w:val="2"/>
    <w:qFormat/>
    <w:rPr>
      <w:rFonts w:ascii="Cambria" w:eastAsia="Times New Roman" w:hAnsi="Cambria"/>
      <w:b/>
      <w:bCs/>
      <w:i/>
      <w:iCs/>
      <w:sz w:val="28"/>
      <w:szCs w:val="28"/>
    </w:rPr>
  </w:style>
  <w:style w:type="character" w:customStyle="1" w:styleId="ad">
    <w:name w:val="Верхний колонтитул Знак"/>
    <w:qFormat/>
    <w:rPr>
      <w:sz w:val="24"/>
    </w:rPr>
  </w:style>
  <w:style w:type="character" w:customStyle="1" w:styleId="71">
    <w:name w:val="Знак Знак7"/>
    <w:qFormat/>
    <w:rPr>
      <w:rFonts w:ascii="Times New Roman CYR" w:eastAsia="Times New Roman CYR" w:hAnsi="Times New Roman CYR"/>
      <w:b/>
      <w:bCs/>
      <w:i/>
      <w:iCs/>
      <w:sz w:val="26"/>
      <w:szCs w:val="26"/>
      <w:lang w:val="ru-RU" w:eastAsia="ar-SA"/>
    </w:rPr>
  </w:style>
  <w:style w:type="character" w:customStyle="1" w:styleId="10">
    <w:name w:val="Заголовок 1 Знак"/>
    <w:link w:val="1"/>
    <w:qFormat/>
    <w:rPr>
      <w:rFonts w:ascii="Arial" w:eastAsia="Arial" w:hAnsi="Arial"/>
      <w:b/>
      <w:bCs/>
      <w:kern w:val="2"/>
      <w:sz w:val="32"/>
      <w:szCs w:val="32"/>
      <w:lang w:val="ru-RU" w:eastAsia="ar-SA"/>
    </w:rPr>
  </w:style>
  <w:style w:type="character" w:customStyle="1" w:styleId="Corbel">
    <w:name w:val="Основной текст + Corbel"/>
    <w:qFormat/>
    <w:rPr>
      <w:rFonts w:ascii="Corbel" w:eastAsia="Corbel" w:hAnsi="Corbel"/>
      <w:sz w:val="21"/>
      <w:szCs w:val="21"/>
      <w:lang w:val="ru-RU" w:eastAsia="ar-SA"/>
    </w:rPr>
  </w:style>
  <w:style w:type="character" w:customStyle="1" w:styleId="61">
    <w:name w:val="Основной текст + 6"/>
    <w:qFormat/>
    <w:rPr>
      <w:rFonts w:ascii="Times New Roman CYR" w:eastAsia="Times New Roman CYR" w:hAnsi="Times New Roman CYR"/>
      <w:b/>
      <w:bCs/>
      <w:sz w:val="13"/>
      <w:szCs w:val="13"/>
      <w:lang w:val="ru-RU" w:eastAsia="ar-SA"/>
    </w:rPr>
  </w:style>
  <w:style w:type="character" w:customStyle="1" w:styleId="ae">
    <w:name w:val="Основной текст + Полужирный"/>
    <w:qFormat/>
    <w:rPr>
      <w:rFonts w:ascii="Times New Roman CYR" w:eastAsia="Times New Roman CYR" w:hAnsi="Times New Roman CYR"/>
      <w:b/>
      <w:bCs/>
      <w:i/>
      <w:iCs/>
      <w:sz w:val="24"/>
      <w:szCs w:val="24"/>
      <w:lang w:val="ru-RU" w:eastAsia="ar-SA"/>
    </w:rPr>
  </w:style>
  <w:style w:type="character" w:customStyle="1" w:styleId="RTFNum31">
    <w:name w:val="RTF_Num 3 1"/>
    <w:qFormat/>
    <w:rPr>
      <w:rFonts w:ascii="Times New Roman CYR" w:eastAsia="Times New Roman CYR" w:hAnsi="Times New Roman CYR"/>
    </w:rPr>
  </w:style>
  <w:style w:type="character" w:customStyle="1" w:styleId="50">
    <w:name w:val="Заголовок 5 Знак"/>
    <w:link w:val="5"/>
    <w:uiPriority w:val="9"/>
    <w:qFormat/>
    <w:rPr>
      <w:rFonts w:ascii="Times New Roman CYR" w:eastAsia="Times New Roman CYR" w:hAnsi="Times New Roman CYR"/>
      <w:b/>
      <w:bCs/>
      <w:i/>
      <w:iCs/>
      <w:sz w:val="26"/>
      <w:szCs w:val="26"/>
      <w:lang w:val="ru-RU" w:eastAsia="ar-SA"/>
    </w:rPr>
  </w:style>
  <w:style w:type="character" w:customStyle="1" w:styleId="HTML">
    <w:name w:val="Стандартный HTML Знак"/>
    <w:qFormat/>
    <w:rPr>
      <w:rFonts w:ascii="Courier New" w:eastAsia="Wingdings" w:hAnsi="Courier New"/>
      <w:sz w:val="24"/>
      <w:szCs w:val="24"/>
      <w:lang w:val="ru-RU" w:eastAsia="ar-SA"/>
    </w:rPr>
  </w:style>
  <w:style w:type="character" w:customStyle="1" w:styleId="style13226436090000000618024195508-30112011">
    <w:name w:val="style_13226436090000000618024195508-30112011"/>
    <w:qFormat/>
  </w:style>
  <w:style w:type="character" w:customStyle="1" w:styleId="23">
    <w:name w:val="Основной текст 2 Знак"/>
    <w:qFormat/>
    <w:rPr>
      <w:rFonts w:ascii="Times New Roman CYR" w:eastAsia="Times New Roman CYR" w:hAnsi="Times New Roman CYR"/>
      <w:sz w:val="24"/>
      <w:szCs w:val="24"/>
    </w:rPr>
  </w:style>
  <w:style w:type="character" w:customStyle="1" w:styleId="FontStyle12">
    <w:name w:val="Font Style12"/>
    <w:qFormat/>
    <w:rPr>
      <w:rFonts w:ascii="Times New Roman" w:eastAsia="Times New Roman" w:hAnsi="Times New Roman"/>
      <w:b/>
      <w:bCs/>
      <w:sz w:val="24"/>
      <w:szCs w:val="24"/>
    </w:rPr>
  </w:style>
  <w:style w:type="character" w:customStyle="1" w:styleId="af">
    <w:name w:val="Текст концевой сноски Знак"/>
    <w:qFormat/>
    <w:rPr>
      <w:sz w:val="24"/>
      <w:lang w:val="uk-UA"/>
    </w:rPr>
  </w:style>
  <w:style w:type="character" w:customStyle="1" w:styleId="24">
    <w:name w:val="Основной текст с отступом 2 Знак"/>
    <w:qFormat/>
    <w:rPr>
      <w:rFonts w:ascii="Calibri" w:eastAsia="Calibri" w:hAnsi="Calibri"/>
      <w:sz w:val="22"/>
      <w:szCs w:val="22"/>
      <w:lang w:val="ru-RU" w:eastAsia="ar-SA"/>
    </w:rPr>
  </w:style>
  <w:style w:type="character" w:customStyle="1" w:styleId="af0">
    <w:name w:val="Основной текст Знак"/>
    <w:qFormat/>
    <w:rPr>
      <w:rFonts w:ascii="Times New Roman CYR" w:eastAsia="Times New Roman CYR" w:hAnsi="Times New Roman CYR"/>
      <w:sz w:val="24"/>
      <w:szCs w:val="24"/>
      <w:lang w:val="ru-RU" w:eastAsia="ar-SA"/>
    </w:rPr>
  </w:style>
  <w:style w:type="character" w:customStyle="1" w:styleId="apple-converted-space">
    <w:name w:val="apple-converted-space"/>
    <w:qFormat/>
  </w:style>
  <w:style w:type="character" w:customStyle="1" w:styleId="13">
    <w:name w:val="Основной шрифт абзаца1"/>
    <w:qFormat/>
  </w:style>
  <w:style w:type="character" w:customStyle="1" w:styleId="WW8Num45z0">
    <w:name w:val="WW8Num45z0"/>
    <w:qFormat/>
    <w:rPr>
      <w:rFonts w:eastAsia="Times New Roman"/>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eastAsia="Arial" w:hAnsi="Arial"/>
    </w:rPr>
  </w:style>
  <w:style w:type="character" w:customStyle="1" w:styleId="WW8Num44z0">
    <w:name w:val="WW8Num44z0"/>
    <w:qFormat/>
  </w:style>
  <w:style w:type="character" w:customStyle="1" w:styleId="WW8Num43z1">
    <w:name w:val="WW8Num43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1z1">
    <w:name w:val="WW8Num41z1"/>
    <w:qFormat/>
    <w:rPr>
      <w:rFonts w:ascii="Courier New" w:eastAsia="Courier New" w:hAnsi="Courier New"/>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1">
    <w:name w:val="WW8Num37z1"/>
    <w:qFormat/>
    <w:rPr>
      <w:rFonts w:ascii="Courier New" w:eastAsia="Courier New" w:hAnsi="Courier New"/>
    </w:rPr>
  </w:style>
  <w:style w:type="character" w:customStyle="1" w:styleId="WW8Num37z0">
    <w:name w:val="WW8Num37z0"/>
    <w:qFormat/>
    <w:rPr>
      <w:rFonts w:ascii="Times New Roman" w:eastAsia="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eastAsia="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7z1">
    <w:name w:val="WW8Num27z1"/>
    <w:qFormat/>
    <w:rPr>
      <w:rFonts w:ascii="Courier New" w:eastAsia="Courier New" w:hAnsi="Courier New"/>
    </w:rPr>
  </w:style>
  <w:style w:type="character" w:customStyle="1" w:styleId="WW8Num25z1">
    <w:name w:val="WW8Num25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1">
    <w:name w:val="WW8Num19z1"/>
    <w:qFormat/>
    <w:rPr>
      <w:rFonts w:ascii="Courier New" w:eastAsia="Courier New" w:hAnsi="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1">
    <w:name w:val="WW8Num17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Times New Roman"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40">
    <w:name w:val="Заголовок 4 Знак"/>
    <w:link w:val="4"/>
    <w:uiPriority w:val="9"/>
    <w:qFormat/>
    <w:rPr>
      <w:rFonts w:ascii="Calibri" w:eastAsia="Calibri" w:hAnsi="Calibri"/>
      <w:b/>
      <w:bCs/>
      <w:sz w:val="28"/>
      <w:szCs w:val="28"/>
      <w:lang w:val="uk-UA" w:eastAsia="zh-CN"/>
    </w:rPr>
  </w:style>
  <w:style w:type="character" w:customStyle="1" w:styleId="32">
    <w:name w:val="Основной шрифт абзаца3"/>
    <w:qFormat/>
  </w:style>
  <w:style w:type="character" w:customStyle="1" w:styleId="WW8Num15z4">
    <w:name w:val="WW8Num15z4"/>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2z1">
    <w:name w:val="WW8Num12z1"/>
    <w:qFormat/>
    <w:rPr>
      <w:rFonts w:ascii="Courier New" w:eastAsia="Courier New" w:hAnsi="Courier New"/>
    </w:rPr>
  </w:style>
  <w:style w:type="character" w:customStyle="1" w:styleId="WW8Num10z1">
    <w:name w:val="WW8Num10z1"/>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1">
    <w:name w:val="Основной шрифт абзаца"/>
    <w:qFormat/>
  </w:style>
  <w:style w:type="character" w:customStyle="1" w:styleId="WW8Num35z2">
    <w:name w:val="WW8Num35z2"/>
    <w:qFormat/>
    <w:rPr>
      <w:rFonts w:ascii="Times New Roman" w:eastAsia="Times New Roman" w:hAnsi="Times New Roman"/>
      <w:b/>
      <w:bCs/>
      <w:spacing w:val="-24"/>
      <w:w w:val="100"/>
      <w:sz w:val="24"/>
      <w:szCs w:val="24"/>
      <w:lang w:val="uk-UA" w:eastAsia="uk-UA"/>
    </w:rPr>
  </w:style>
  <w:style w:type="character" w:customStyle="1" w:styleId="WW8Num35z0">
    <w:name w:val="WW8Num35z0"/>
    <w:qFormat/>
    <w:rPr>
      <w:lang w:val="uk-U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rPr>
  </w:style>
  <w:style w:type="character" w:customStyle="1" w:styleId="WW8Num31z1">
    <w:name w:val="WW8Num31z1"/>
    <w:qFormat/>
    <w:rPr>
      <w:rFonts w:ascii="Courier New" w:eastAsia="Courier New" w:hAnsi="Courier New"/>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1">
    <w:name w:val="WW8Num29z1"/>
    <w:qFormat/>
    <w:rPr>
      <w:rFonts w:ascii="Courier New" w:eastAsia="Courier New" w:hAnsi="Courier New"/>
    </w:rPr>
  </w:style>
  <w:style w:type="character" w:customStyle="1" w:styleId="WW8Num28z1">
    <w:name w:val="WW8Num28z1"/>
    <w:qFormat/>
    <w:rPr>
      <w:lang w:val="uk-UA"/>
    </w:rPr>
  </w:style>
  <w:style w:type="character" w:customStyle="1" w:styleId="WW8Num28z0">
    <w:name w:val="WW8Num28z0"/>
    <w:qFormat/>
    <w:rPr>
      <w:rFonts w:ascii="Times New Roman" w:eastAsia="Times New Roman" w:hAnsi="Times New Roman"/>
      <w:b/>
      <w:bCs/>
      <w:spacing w:val="-24"/>
      <w:w w:val="100"/>
      <w:sz w:val="24"/>
      <w:szCs w:val="24"/>
      <w:lang w:val="uk-UA" w:eastAsia="uk-UA"/>
    </w:rPr>
  </w:style>
  <w:style w:type="character" w:customStyle="1" w:styleId="WW8Num27z3">
    <w:name w:val="WW8Num27z3"/>
    <w:qFormat/>
    <w:rPr>
      <w:rFonts w:ascii="Times New Roman" w:eastAsia="Times New Roman" w:hAnsi="Times New Roman"/>
      <w:b/>
      <w:bCs/>
      <w:spacing w:val="-8"/>
      <w:w w:val="100"/>
      <w:sz w:val="24"/>
      <w:szCs w:val="24"/>
      <w:lang w:val="uk-UA" w:eastAsia="uk-UA"/>
    </w:rPr>
  </w:style>
  <w:style w:type="character" w:customStyle="1" w:styleId="WW8Num27z2">
    <w:name w:val="WW8Num27z2"/>
    <w:qFormat/>
    <w:rPr>
      <w:rFonts w:ascii="Times New Roman" w:eastAsia="Times New Roman" w:hAnsi="Times New Roman"/>
      <w:b/>
      <w:bCs/>
      <w:spacing w:val="-30"/>
      <w:w w:val="100"/>
      <w:sz w:val="24"/>
      <w:szCs w:val="24"/>
      <w:lang w:val="uk-UA" w:eastAsia="uk-UA"/>
    </w:rPr>
  </w:style>
  <w:style w:type="character" w:customStyle="1" w:styleId="WW8Num27z0">
    <w:name w:val="WW8Num27z0"/>
    <w:qFormat/>
    <w:rPr>
      <w:lang w:val="uk-UA"/>
    </w:rPr>
  </w:style>
  <w:style w:type="character" w:customStyle="1" w:styleId="WW8Num26z4">
    <w:name w:val="WW8Num26z4"/>
    <w:qFormat/>
    <w:rPr>
      <w:rFonts w:ascii="Courier New" w:eastAsia="Courier New" w:hAnsi="Courier New"/>
    </w:rPr>
  </w:style>
  <w:style w:type="character" w:customStyle="1" w:styleId="WW8Num26z1">
    <w:name w:val="WW8Num26z1"/>
    <w:qFormat/>
    <w:rPr>
      <w:rFonts w:ascii="Times New Roman" w:eastAsia="Times New Roman" w:hAnsi="Times New Roman"/>
    </w:rPr>
  </w:style>
  <w:style w:type="character" w:customStyle="1" w:styleId="WW8Num25z2">
    <w:name w:val="WW8Num25z2"/>
    <w:qFormat/>
    <w:rPr>
      <w:rFonts w:ascii="Times New Roman" w:eastAsia="Times New Roman" w:hAnsi="Times New Roman"/>
      <w:b/>
      <w:bCs/>
      <w:spacing w:val="-29"/>
      <w:w w:val="100"/>
      <w:sz w:val="24"/>
      <w:szCs w:val="24"/>
      <w:lang w:val="uk-UA" w:eastAsia="uk-UA"/>
    </w:rPr>
  </w:style>
  <w:style w:type="character" w:customStyle="1" w:styleId="WW8Num25z0">
    <w:name w:val="WW8Num25z0"/>
    <w:qFormat/>
    <w:rPr>
      <w:lang w:val="uk-UA"/>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Arial Narrow" w:eastAsia="Times New Roman CYR" w:hAnsi="Arial Narrow"/>
      <w:color w:val="000000"/>
      <w:lang w:val="uk-UA"/>
    </w:rPr>
  </w:style>
  <w:style w:type="character" w:customStyle="1" w:styleId="WW8Num22z1">
    <w:name w:val="WW8Num22z1"/>
    <w:qFormat/>
    <w:rPr>
      <w:rFonts w:ascii="Courier New" w:eastAsia="Courier New" w:hAnsi="Courier New"/>
    </w:rPr>
  </w:style>
  <w:style w:type="character" w:customStyle="1" w:styleId="WW8Num22z0">
    <w:name w:val="WW8Num22z0"/>
    <w:qFormat/>
    <w:rPr>
      <w:rFonts w:ascii="Times New Roman" w:eastAsia="Times New Roman" w:hAnsi="Times New Roman"/>
    </w:rPr>
  </w:style>
  <w:style w:type="character" w:customStyle="1" w:styleId="WW8Num21z1">
    <w:name w:val="WW8Num21z1"/>
    <w:qFormat/>
    <w:rPr>
      <w:rFonts w:ascii="Courier New" w:eastAsia="Courier New" w:hAnsi="Courier New"/>
    </w:rPr>
  </w:style>
  <w:style w:type="character" w:customStyle="1" w:styleId="WW8Num21z0">
    <w:name w:val="WW8Num21z0"/>
    <w:qFormat/>
    <w:rPr>
      <w:rFonts w:ascii="Times New Roman" w:eastAsia="Times New Roman" w:hAnsi="Times New Roman"/>
    </w:rPr>
  </w:style>
  <w:style w:type="character" w:customStyle="1" w:styleId="WW8Num20z1">
    <w:name w:val="WW8Num20z1"/>
    <w:qFormat/>
    <w:rPr>
      <w:lang w:val="uk-UA"/>
    </w:rPr>
  </w:style>
  <w:style w:type="character" w:customStyle="1" w:styleId="WW8Num20z0">
    <w:name w:val="WW8Num20z0"/>
    <w:qFormat/>
    <w:rPr>
      <w:rFonts w:ascii="Times New Roman" w:eastAsia="Times New Roman" w:hAnsi="Times New Roman"/>
      <w:b/>
      <w:bCs/>
      <w:spacing w:val="-29"/>
      <w:w w:val="100"/>
      <w:sz w:val="24"/>
      <w:szCs w:val="24"/>
      <w:lang w:val="uk-UA" w:eastAsia="uk-UA"/>
    </w:rPr>
  </w:style>
  <w:style w:type="character" w:customStyle="1" w:styleId="WW8Num19z2">
    <w:name w:val="WW8Num19z2"/>
    <w:qFormat/>
    <w:rPr>
      <w:rFonts w:ascii="Times New Roman" w:eastAsia="Times New Roman" w:hAnsi="Times New Roman"/>
      <w:b/>
      <w:bCs/>
      <w:spacing w:val="-29"/>
      <w:w w:val="100"/>
      <w:sz w:val="24"/>
      <w:szCs w:val="24"/>
      <w:lang w:val="uk-UA" w:eastAsia="uk-UA"/>
    </w:rPr>
  </w:style>
  <w:style w:type="character" w:customStyle="1" w:styleId="WW8Num19z0">
    <w:name w:val="WW8Num19z0"/>
    <w:qFormat/>
    <w:rPr>
      <w:lang w:val="uk-UA"/>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rPr>
  </w:style>
  <w:style w:type="character" w:customStyle="1" w:styleId="WW8Num17z3">
    <w:name w:val="WW8Num17z3"/>
    <w:qFormat/>
    <w:rPr>
      <w:rFonts w:ascii="Times New Roman" w:eastAsia="Times New Roman" w:hAnsi="Times New Roman"/>
      <w:b/>
      <w:bCs/>
      <w:spacing w:val="-30"/>
      <w:w w:val="100"/>
      <w:sz w:val="24"/>
      <w:szCs w:val="24"/>
      <w:lang w:val="uk-UA" w:eastAsia="uk-UA"/>
    </w:rPr>
  </w:style>
  <w:style w:type="character" w:customStyle="1" w:styleId="WW8Num17z2">
    <w:name w:val="WW8Num17z2"/>
    <w:qFormat/>
    <w:rPr>
      <w:rFonts w:ascii="Times New Roman" w:eastAsia="Times New Roman" w:hAnsi="Times New Roman"/>
      <w:b/>
      <w:bCs/>
      <w:spacing w:val="-1"/>
      <w:w w:val="100"/>
      <w:sz w:val="24"/>
      <w:szCs w:val="24"/>
      <w:lang w:val="uk-UA" w:eastAsia="uk-UA"/>
    </w:rPr>
  </w:style>
  <w:style w:type="character" w:customStyle="1" w:styleId="WW8Num17z0">
    <w:name w:val="WW8Num17z0"/>
    <w:qFormat/>
    <w:rPr>
      <w:lang w:val="uk-UA"/>
    </w:rPr>
  </w:style>
  <w:style w:type="character" w:customStyle="1" w:styleId="WW8Num16z1">
    <w:name w:val="WW8Num16z1"/>
    <w:qFormat/>
    <w:rPr>
      <w:rFonts w:ascii="Courier New" w:eastAsia="Courier New" w:hAnsi="Courier New"/>
    </w:rPr>
  </w:style>
  <w:style w:type="character" w:customStyle="1" w:styleId="WW8Num16z0">
    <w:name w:val="WW8Num16z0"/>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rPr>
  </w:style>
  <w:style w:type="character" w:customStyle="1" w:styleId="WW8Num14z2">
    <w:name w:val="WW8Num14z2"/>
    <w:qFormat/>
    <w:rPr>
      <w:rFonts w:ascii="Times New Roman" w:eastAsia="Times New Roman" w:hAnsi="Times New Roman"/>
      <w:b/>
      <w:bCs/>
      <w:spacing w:val="-22"/>
      <w:w w:val="100"/>
      <w:sz w:val="24"/>
      <w:szCs w:val="24"/>
      <w:lang w:val="uk-UA" w:eastAsia="uk-UA"/>
    </w:rPr>
  </w:style>
  <w:style w:type="character" w:customStyle="1" w:styleId="WW8Num14z0">
    <w:name w:val="WW8Num14z0"/>
    <w:qFormat/>
    <w:rPr>
      <w:lang w:val="uk-U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Times New Roman" w:eastAsia="Times New Roman" w:hAnsi="Times New Roman"/>
      <w:b/>
      <w:bCs/>
      <w:spacing w:val="-8"/>
      <w:w w:val="100"/>
      <w:sz w:val="24"/>
      <w:szCs w:val="24"/>
      <w:lang w:val="uk-UA" w:eastAsia="uk-UA"/>
    </w:rPr>
  </w:style>
  <w:style w:type="character" w:customStyle="1" w:styleId="WW8Num12z2">
    <w:name w:val="WW8Num12z2"/>
    <w:qFormat/>
    <w:rPr>
      <w:rFonts w:ascii="Times New Roman" w:eastAsia="Times New Roman" w:hAnsi="Times New Roman"/>
      <w:b/>
      <w:bCs/>
      <w:spacing w:val="-3"/>
      <w:w w:val="100"/>
      <w:sz w:val="24"/>
      <w:szCs w:val="24"/>
      <w:lang w:val="uk-UA" w:eastAsia="uk-UA"/>
    </w:rPr>
  </w:style>
  <w:style w:type="character" w:customStyle="1" w:styleId="WW8Num12z0">
    <w:name w:val="WW8Num12z0"/>
    <w:qFormat/>
    <w:rPr>
      <w:lang w:val="uk-UA"/>
    </w:rPr>
  </w:style>
  <w:style w:type="character" w:customStyle="1" w:styleId="WW8Num11z1">
    <w:name w:val="WW8Num11z1"/>
    <w:qFormat/>
    <w:rPr>
      <w:lang w:val="uk-UA"/>
    </w:rPr>
  </w:style>
  <w:style w:type="character" w:customStyle="1" w:styleId="WW8Num11z0">
    <w:name w:val="WW8Num11z0"/>
    <w:qFormat/>
    <w:rPr>
      <w:rFonts w:ascii="Times New Roman" w:eastAsia="Times New Roman" w:hAnsi="Times New Roman"/>
      <w:b/>
      <w:bCs/>
      <w:spacing w:val="-8"/>
      <w:w w:val="100"/>
      <w:sz w:val="24"/>
      <w:szCs w:val="24"/>
      <w:lang w:val="uk-UA" w:eastAsia="uk-UA"/>
    </w:rPr>
  </w:style>
  <w:style w:type="character" w:customStyle="1" w:styleId="WW8Num10z0">
    <w:name w:val="WW8Num10z0"/>
    <w:qFormat/>
    <w:rPr>
      <w:rFonts w:ascii="Vivaldi" w:eastAsia="Vivaldi" w:hAnsi="Vivaldi"/>
    </w:rPr>
  </w:style>
  <w:style w:type="character" w:customStyle="1" w:styleId="WW8Num9z0">
    <w:name w:val="WW8Num9z0"/>
    <w:qFormat/>
    <w:rPr>
      <w:rFonts w:ascii="Vivaldi" w:eastAsia="Vivaldi" w:hAnsi="Vivaldi"/>
    </w:rPr>
  </w:style>
  <w:style w:type="character" w:customStyle="1" w:styleId="WW8Num5z0">
    <w:name w:val="WW8Num5z0"/>
    <w:qFormat/>
    <w:rPr>
      <w:rFonts w:ascii="Vivaldi" w:eastAsia="Vivaldi" w:hAnsi="Vivaldi"/>
    </w:rPr>
  </w:style>
  <w:style w:type="character" w:customStyle="1" w:styleId="WW8Num4z0">
    <w:name w:val="WW8Num4z0"/>
    <w:qFormat/>
    <w:rPr>
      <w:rFonts w:ascii="Times New Roman" w:eastAsia="Times New Roman" w:hAnsi="Times New Roman"/>
      <w:u w:val="none"/>
      <w:lang w:val="uk-UA"/>
    </w:rPr>
  </w:style>
  <w:style w:type="character" w:customStyle="1" w:styleId="WW8Num3z0">
    <w:name w:val="WW8Num3z0"/>
    <w:qFormat/>
    <w:rPr>
      <w:rFonts w:ascii="Arial Narrow" w:eastAsia="Times New Roman CYR" w:hAnsi="Arial Narrow"/>
      <w:color w:val="000000"/>
      <w:lang w:val="uk-UA"/>
    </w:rPr>
  </w:style>
  <w:style w:type="character" w:customStyle="1" w:styleId="WW8Num2z0">
    <w:name w:val="WW8Num2z0"/>
    <w:qFormat/>
    <w:rPr>
      <w:rFonts w:ascii="Arial" w:eastAsia="Arial" w:hAnsi="Arial"/>
      <w:color w:val="000000"/>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4D7E88"/>
    <w:pPr>
      <w:spacing w:after="140"/>
    </w:pPr>
    <w:rPr>
      <w:rFonts w:ascii="Times New Roman" w:eastAsia="SimSun" w:hAnsi="Times New Roman" w:cs="Times New Roman"/>
      <w:color w:val="000000"/>
      <w:lang w:eastAsia="ru-RU"/>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Указатель"/>
    <w:basedOn w:val="a"/>
    <w:qFormat/>
    <w:pPr>
      <w:suppressLineNumbers/>
    </w:pPr>
    <w:rPr>
      <w:rFonts w:cs="Lucida Sans"/>
    </w:rPr>
  </w:style>
  <w:style w:type="paragraph" w:styleId="af7">
    <w:name w:val="Normal (Web)"/>
    <w:aliases w:val="Обычный (Web),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iPriority w:val="99"/>
    <w:unhideWhenUsed/>
    <w:qFormat/>
    <w:rsid w:val="0002520B"/>
    <w:rPr>
      <w:rFonts w:ascii="Times New Roman" w:hAnsi="Times New Roman" w:cs="Times New Roman"/>
      <w:sz w:val="24"/>
      <w:szCs w:val="24"/>
    </w:rPr>
  </w:style>
  <w:style w:type="paragraph" w:styleId="af8">
    <w:name w:val="Balloon Text"/>
    <w:basedOn w:val="a"/>
    <w:unhideWhenUsed/>
    <w:qFormat/>
    <w:rsid w:val="00563DDD"/>
    <w:pPr>
      <w:spacing w:after="0" w:line="240" w:lineRule="auto"/>
    </w:pPr>
    <w:rPr>
      <w:rFonts w:ascii="Segoe UI" w:hAnsi="Segoe UI" w:cs="Segoe UI"/>
      <w:sz w:val="18"/>
      <w:szCs w:val="18"/>
    </w:rPr>
  </w:style>
  <w:style w:type="paragraph" w:styleId="af9">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uiPriority w:val="34"/>
    <w:qFormat/>
    <w:rsid w:val="00563DDD"/>
    <w:pPr>
      <w:ind w:left="720"/>
      <w:contextualSpacing/>
    </w:pPr>
  </w:style>
  <w:style w:type="paragraph" w:customStyle="1" w:styleId="14">
    <w:name w:val="Абзац списку1"/>
    <w:basedOn w:val="a"/>
    <w:qFormat/>
    <w:rsid w:val="00CD047D"/>
    <w:pPr>
      <w:spacing w:after="160" w:line="259" w:lineRule="auto"/>
      <w:ind w:left="720"/>
      <w:contextualSpacing/>
    </w:pPr>
    <w:rPr>
      <w:rFonts w:ascii="Calibri" w:eastAsia="Times New Roman" w:hAnsi="Calibri" w:cs="Times New Roman"/>
    </w:rPr>
  </w:style>
  <w:style w:type="paragraph" w:customStyle="1" w:styleId="afa">
    <w:name w:val="Заголовок списку"/>
    <w:basedOn w:val="a"/>
    <w:next w:val="a"/>
    <w:qFormat/>
    <w:rsid w:val="004D7E88"/>
    <w:pPr>
      <w:spacing w:after="0"/>
    </w:pPr>
    <w:rPr>
      <w:rFonts w:ascii="Times New Roman" w:eastAsia="SimSun" w:hAnsi="Times New Roman" w:cs="Times New Roman"/>
      <w:color w:val="000000"/>
      <w:lang w:eastAsia="ru-RU"/>
    </w:rPr>
  </w:style>
  <w:style w:type="paragraph" w:customStyle="1" w:styleId="afb">
    <w:name w:val="Содержимое врезки"/>
    <w:basedOn w:val="a"/>
    <w:qFormat/>
  </w:style>
  <w:style w:type="paragraph" w:customStyle="1" w:styleId="15">
    <w:name w:val="Без интервала1"/>
    <w:qFormat/>
    <w:rPr>
      <w:rFonts w:ascii="Calibri" w:eastAsia="Calibri" w:hAnsi="Calibri" w:cs="Liberation Serif"/>
      <w:kern w:val="2"/>
      <w:sz w:val="22"/>
      <w:lang w:eastAsia="zh-CN"/>
    </w:rPr>
  </w:style>
  <w:style w:type="paragraph" w:customStyle="1" w:styleId="TableParagraph">
    <w:name w:val="Table Paragraph"/>
    <w:basedOn w:val="a"/>
    <w:qFormat/>
    <w:pPr>
      <w:suppressAutoHyphens w:val="0"/>
      <w:ind w:left="57"/>
    </w:pPr>
    <w:rPr>
      <w:rFonts w:ascii="Times New Roman" w:eastAsia="Times New Roman" w:hAnsi="Times New Roman"/>
      <w:lang w:val="uk-UA" w:eastAsia="uk-UA"/>
    </w:rPr>
  </w:style>
  <w:style w:type="paragraph" w:customStyle="1" w:styleId="25">
    <w:name w:val="Основной текст (2)"/>
    <w:basedOn w:val="a"/>
    <w:qFormat/>
    <w:pPr>
      <w:shd w:val="clear" w:color="auto" w:fill="FFFFFF"/>
      <w:suppressAutoHyphens w:val="0"/>
      <w:spacing w:after="240" w:line="240" w:lineRule="exact"/>
      <w:jc w:val="both"/>
    </w:pPr>
    <w:rPr>
      <w:rFonts w:ascii="Times New Roman" w:eastAsia="Times New Roman" w:hAnsi="Times New Roman"/>
      <w:sz w:val="20"/>
      <w:szCs w:val="20"/>
      <w:lang w:val="en-US" w:eastAsia="ar-SA"/>
    </w:rPr>
  </w:style>
  <w:style w:type="paragraph" w:customStyle="1" w:styleId="WW-">
    <w:name w:val="WW-Без интервала"/>
    <w:qFormat/>
    <w:rPr>
      <w:rFonts w:ascii="Times New Roman" w:eastAsia="Times New Roman" w:hAnsi="Times New Roman" w:cs="Liberation Serif"/>
      <w:kern w:val="2"/>
      <w:sz w:val="28"/>
      <w:szCs w:val="28"/>
      <w:lang w:eastAsia="zh-CN"/>
    </w:rPr>
  </w:style>
  <w:style w:type="paragraph" w:customStyle="1" w:styleId="afc">
    <w:name w:val="Текст выноски"/>
    <w:basedOn w:val="a"/>
    <w:qFormat/>
    <w:rPr>
      <w:rFonts w:ascii="Segoe UI" w:eastAsia="Segoe UI" w:hAnsi="Segoe UI"/>
      <w:sz w:val="18"/>
      <w:szCs w:val="18"/>
      <w:lang w:eastAsia="ar-SA"/>
    </w:rPr>
  </w:style>
  <w:style w:type="paragraph" w:customStyle="1" w:styleId="230">
    <w:name w:val="Основной текст с отступом 23"/>
    <w:basedOn w:val="a"/>
    <w:qFormat/>
    <w:pPr>
      <w:suppressAutoHyphens w:val="0"/>
      <w:spacing w:after="120" w:line="480" w:lineRule="auto"/>
      <w:ind w:left="283"/>
    </w:pPr>
    <w:rPr>
      <w:rFonts w:ascii="Calibri" w:eastAsia="Calibri" w:hAnsi="Calibri"/>
      <w:lang w:val="uk-UA" w:eastAsia="ar-SA"/>
    </w:rPr>
  </w:style>
  <w:style w:type="paragraph" w:customStyle="1" w:styleId="FR4">
    <w:name w:val="FR4"/>
    <w:qFormat/>
    <w:pPr>
      <w:widowControl w:val="0"/>
      <w:spacing w:before="40" w:line="300" w:lineRule="auto"/>
      <w:jc w:val="both"/>
    </w:pPr>
    <w:rPr>
      <w:rFonts w:ascii="Times New Roman" w:eastAsia="Times New Roman" w:hAnsi="Times New Roman" w:cs="Liberation Serif"/>
      <w:kern w:val="2"/>
      <w:sz w:val="22"/>
      <w:szCs w:val="20"/>
      <w:lang w:val="uk-UA" w:eastAsia="ar-SA"/>
    </w:rPr>
  </w:style>
  <w:style w:type="paragraph" w:customStyle="1" w:styleId="16">
    <w:name w:val="Обычный1"/>
    <w:uiPriority w:val="99"/>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Standard">
    <w:name w:val="Standard"/>
    <w:qFormat/>
    <w:rPr>
      <w:rFonts w:ascii="Arial" w:eastAsia="Arial" w:hAnsi="Arial" w:cs="Liberation Serif"/>
      <w:kern w:val="2"/>
      <w:sz w:val="24"/>
      <w:szCs w:val="24"/>
      <w:lang w:eastAsia="ar-SA"/>
    </w:rPr>
  </w:style>
  <w:style w:type="paragraph" w:customStyle="1" w:styleId="220">
    <w:name w:val="Основной текст с отступом 22"/>
    <w:basedOn w:val="a"/>
    <w:qFormat/>
    <w:pPr>
      <w:suppressAutoHyphens w:val="0"/>
      <w:spacing w:after="120" w:line="480" w:lineRule="auto"/>
      <w:ind w:left="283"/>
    </w:pPr>
    <w:rPr>
      <w:rFonts w:ascii="Calibri" w:eastAsia="Calibri" w:hAnsi="Calibri"/>
      <w:lang w:eastAsia="ar-SA"/>
    </w:rPr>
  </w:style>
  <w:style w:type="paragraph" w:customStyle="1" w:styleId="rvps15">
    <w:name w:val="rvps15"/>
    <w:basedOn w:val="a"/>
    <w:qFormat/>
    <w:pPr>
      <w:spacing w:before="280" w:after="280"/>
    </w:pPr>
    <w:rPr>
      <w:rFonts w:ascii="Times New Roman" w:eastAsia="Times New Roman" w:hAnsi="Times New Roman"/>
      <w:lang w:val="uk-UA" w:eastAsia="ar-SA"/>
    </w:rPr>
  </w:style>
  <w:style w:type="paragraph" w:customStyle="1" w:styleId="rvps4">
    <w:name w:val="rvps4"/>
    <w:basedOn w:val="a"/>
    <w:qFormat/>
    <w:pPr>
      <w:spacing w:before="280" w:after="280"/>
    </w:pPr>
    <w:rPr>
      <w:rFonts w:ascii="Times New Roman" w:eastAsia="Times New Roman" w:hAnsi="Times New Roman"/>
      <w:lang w:val="uk-UA" w:eastAsia="ar-SA"/>
    </w:rPr>
  </w:style>
  <w:style w:type="paragraph" w:customStyle="1" w:styleId="rvps14">
    <w:name w:val="rvps14"/>
    <w:basedOn w:val="a"/>
    <w:qFormat/>
    <w:pPr>
      <w:spacing w:before="280" w:after="280"/>
    </w:pPr>
    <w:rPr>
      <w:rFonts w:ascii="Times New Roman" w:eastAsia="Times New Roman" w:hAnsi="Times New Roman"/>
      <w:lang w:val="uk-UA" w:eastAsia="ar-SA"/>
    </w:rPr>
  </w:style>
  <w:style w:type="paragraph" w:customStyle="1" w:styleId="rvps12">
    <w:name w:val="rvps12"/>
    <w:basedOn w:val="a"/>
    <w:qFormat/>
    <w:pPr>
      <w:spacing w:before="280" w:after="280"/>
    </w:pPr>
    <w:rPr>
      <w:rFonts w:ascii="Times New Roman" w:eastAsia="Times New Roman" w:hAnsi="Times New Roman"/>
      <w:lang w:val="uk-UA" w:eastAsia="ar-SA"/>
    </w:rPr>
  </w:style>
  <w:style w:type="paragraph" w:customStyle="1" w:styleId="rvps6">
    <w:name w:val="rvps6"/>
    <w:basedOn w:val="a"/>
    <w:qFormat/>
    <w:pPr>
      <w:spacing w:before="280" w:after="280"/>
    </w:pPr>
    <w:rPr>
      <w:rFonts w:ascii="Times New Roman" w:eastAsia="Times New Roman" w:hAnsi="Times New Roman"/>
      <w:lang w:val="uk-UA" w:eastAsia="ar-SA"/>
    </w:rPr>
  </w:style>
  <w:style w:type="paragraph" w:customStyle="1" w:styleId="17">
    <w:name w:val="Схема документа1"/>
    <w:basedOn w:val="a"/>
    <w:qFormat/>
    <w:pPr>
      <w:shd w:val="clear" w:color="auto" w:fill="000080"/>
    </w:pPr>
    <w:rPr>
      <w:rFonts w:ascii="Tahoma" w:eastAsia="Tahoma" w:hAnsi="Tahoma"/>
      <w:sz w:val="20"/>
      <w:szCs w:val="20"/>
      <w:lang w:val="uk-UA" w:eastAsia="ar-SA"/>
    </w:rPr>
  </w:style>
  <w:style w:type="paragraph" w:customStyle="1" w:styleId="211">
    <w:name w:val="Маркированный список 21"/>
    <w:basedOn w:val="a"/>
    <w:qFormat/>
    <w:pPr>
      <w:ind w:left="566" w:hanging="283"/>
    </w:pPr>
    <w:rPr>
      <w:rFonts w:ascii="Times New Roman" w:eastAsia="Times New Roman" w:hAnsi="Times New Roman"/>
      <w:sz w:val="20"/>
      <w:szCs w:val="20"/>
      <w:lang w:val="uk-UA" w:eastAsia="ar-SA"/>
    </w:rPr>
  </w:style>
  <w:style w:type="paragraph" w:customStyle="1" w:styleId="18">
    <w:name w:val="Название объекта1"/>
    <w:basedOn w:val="a"/>
    <w:qFormat/>
    <w:pPr>
      <w:spacing w:before="120" w:after="120"/>
    </w:pPr>
    <w:rPr>
      <w:rFonts w:eastAsia="Mangal"/>
      <w:i/>
      <w:iCs/>
      <w:lang w:val="uk-UA" w:eastAsia="ar-SA"/>
    </w:rPr>
  </w:style>
  <w:style w:type="paragraph" w:customStyle="1" w:styleId="LO-Normal1">
    <w:name w:val="LO-Normal1"/>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LO-normal10">
    <w:name w:val="LO-normal1"/>
    <w:qFormat/>
    <w:pPr>
      <w:spacing w:line="276" w:lineRule="auto"/>
    </w:pPr>
    <w:rPr>
      <w:rFonts w:ascii="Arial" w:eastAsia="Arial" w:hAnsi="Arial" w:cs="Liberation Serif"/>
      <w:color w:val="000000"/>
      <w:kern w:val="2"/>
      <w:sz w:val="22"/>
      <w:lang w:eastAsia="ar-SA"/>
    </w:rPr>
  </w:style>
  <w:style w:type="paragraph" w:customStyle="1" w:styleId="afd">
    <w:name w:val="Знак"/>
    <w:basedOn w:val="a"/>
    <w:qFormat/>
    <w:pPr>
      <w:suppressAutoHyphens w:val="0"/>
    </w:pPr>
    <w:rPr>
      <w:rFonts w:ascii="Verdana" w:eastAsia="Verdana" w:hAnsi="Verdana"/>
      <w:sz w:val="20"/>
      <w:szCs w:val="20"/>
      <w:lang w:val="en-US" w:eastAsia="ar-SA"/>
    </w:rPr>
  </w:style>
  <w:style w:type="paragraph" w:customStyle="1" w:styleId="contract">
    <w:name w:val="contract"/>
    <w:basedOn w:val="a"/>
    <w:qFormat/>
    <w:pPr>
      <w:suppressAutoHyphens w:val="0"/>
      <w:spacing w:line="300" w:lineRule="exact"/>
      <w:jc w:val="both"/>
    </w:pPr>
    <w:rPr>
      <w:rFonts w:ascii="UkrainianBaltica" w:eastAsia="Times New Roman" w:hAnsi="UkrainianBaltica"/>
      <w:szCs w:val="20"/>
      <w:lang w:eastAsia="ar-SA"/>
    </w:rPr>
  </w:style>
  <w:style w:type="paragraph" w:customStyle="1" w:styleId="afe">
    <w:name w:val="Абзац списка"/>
    <w:basedOn w:val="a"/>
    <w:qFormat/>
    <w:pPr>
      <w:suppressAutoHyphens w:val="0"/>
      <w:spacing w:after="0"/>
      <w:ind w:left="720"/>
      <w:contextualSpacing/>
    </w:pPr>
    <w:rPr>
      <w:rFonts w:ascii="Times New Roman" w:eastAsia="Times New Roman" w:hAnsi="Times New Roman"/>
      <w:lang w:val="uk-UA" w:eastAsia="ar-SA"/>
    </w:rPr>
  </w:style>
  <w:style w:type="paragraph" w:customStyle="1" w:styleId="aff">
    <w:name w:val="Заголовок таблиці"/>
    <w:qFormat/>
    <w:pPr>
      <w:jc w:val="center"/>
    </w:pPr>
    <w:rPr>
      <w:b/>
      <w:sz w:val="22"/>
    </w:rPr>
  </w:style>
  <w:style w:type="paragraph" w:customStyle="1" w:styleId="aff0">
    <w:name w:val="Вміст таблиці"/>
    <w:basedOn w:val="a"/>
    <w:qFormat/>
  </w:style>
  <w:style w:type="paragraph" w:customStyle="1" w:styleId="aff1">
    <w:name w:val="Без интервала"/>
    <w:qFormat/>
    <w:rPr>
      <w:rFonts w:ascii="Calibri" w:eastAsia="Calibri" w:hAnsi="Calibri" w:cs="Liberation Serif"/>
      <w:kern w:val="2"/>
      <w:sz w:val="22"/>
      <w:lang w:eastAsia="ar-SA"/>
    </w:rPr>
  </w:style>
  <w:style w:type="paragraph" w:customStyle="1" w:styleId="aff2">
    <w:name w:val="Знак Знак"/>
    <w:basedOn w:val="a"/>
    <w:qFormat/>
    <w:rPr>
      <w:rFonts w:ascii="Verdana" w:eastAsia="Verdana" w:hAnsi="Verdana"/>
      <w:sz w:val="20"/>
      <w:szCs w:val="20"/>
      <w:lang w:val="en-US" w:eastAsia="ar-SA"/>
    </w:rPr>
  </w:style>
  <w:style w:type="paragraph" w:customStyle="1" w:styleId="310">
    <w:name w:val="Основной текст с отступом 31"/>
    <w:basedOn w:val="a"/>
    <w:qFormat/>
    <w:pPr>
      <w:spacing w:after="120" w:line="300" w:lineRule="auto"/>
      <w:ind w:left="283" w:firstLine="720"/>
      <w:jc w:val="both"/>
    </w:pPr>
    <w:rPr>
      <w:rFonts w:ascii="Courier New" w:eastAsia="Courier New" w:hAnsi="Courier New"/>
      <w:sz w:val="16"/>
      <w:szCs w:val="16"/>
      <w:lang w:val="uk-UA" w:eastAsia="ar-SA"/>
    </w:rPr>
  </w:style>
  <w:style w:type="paragraph" w:customStyle="1" w:styleId="Default">
    <w:name w:val="Default"/>
    <w:uiPriority w:val="99"/>
    <w:qFormat/>
    <w:rPr>
      <w:rFonts w:ascii="Times New Roman" w:eastAsia="Times New Roman" w:hAnsi="Times New Roman" w:cs="Liberation Serif"/>
      <w:color w:val="000000"/>
      <w:kern w:val="2"/>
      <w:sz w:val="24"/>
      <w:szCs w:val="24"/>
      <w:lang w:eastAsia="ar-SA"/>
    </w:rPr>
  </w:style>
  <w:style w:type="paragraph" w:customStyle="1" w:styleId="rvps2">
    <w:name w:val="rvps2"/>
    <w:basedOn w:val="a"/>
    <w:qFormat/>
    <w:pPr>
      <w:spacing w:before="280" w:after="280"/>
    </w:pPr>
    <w:rPr>
      <w:rFonts w:ascii="Times New Roman" w:eastAsia="Times New Roman" w:hAnsi="Times New Roman"/>
      <w:lang w:eastAsia="ar-SA"/>
    </w:rPr>
  </w:style>
  <w:style w:type="paragraph" w:customStyle="1" w:styleId="LO-Normal">
    <w:name w:val="LO-Normal"/>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aff3">
    <w:name w:val="Знак Знак Знак Знак"/>
    <w:basedOn w:val="a"/>
    <w:qFormat/>
    <w:rPr>
      <w:rFonts w:ascii="Verdana" w:eastAsia="Verdana" w:hAnsi="Verdana"/>
      <w:sz w:val="20"/>
      <w:szCs w:val="20"/>
      <w:lang w:val="en-US" w:eastAsia="ar-SA"/>
    </w:rPr>
  </w:style>
  <w:style w:type="paragraph" w:customStyle="1" w:styleId="212">
    <w:name w:val="Основной текст 21"/>
    <w:basedOn w:val="a"/>
    <w:qFormat/>
    <w:pPr>
      <w:spacing w:after="120" w:line="480" w:lineRule="auto"/>
    </w:pPr>
    <w:rPr>
      <w:rFonts w:eastAsia="Times New Roman"/>
      <w:lang w:val="en-US" w:eastAsia="ar-SA"/>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Wingdings" w:hAnsi="Courier New"/>
      <w:lang w:eastAsia="ar-SA"/>
    </w:rPr>
  </w:style>
  <w:style w:type="paragraph" w:customStyle="1" w:styleId="CharChar">
    <w:name w:val="Char Знак Знак Char Знак Знак Знак Знак Знак Знак Знак Знак Знак Знак Знак Знак"/>
    <w:basedOn w:val="a"/>
    <w:qFormat/>
    <w:rPr>
      <w:rFonts w:ascii="Verdana" w:eastAsia="Verdana" w:hAnsi="Verdana"/>
      <w:sz w:val="20"/>
      <w:szCs w:val="20"/>
      <w:lang w:val="en-US" w:eastAsia="ar-SA"/>
    </w:rPr>
  </w:style>
  <w:style w:type="paragraph" w:customStyle="1" w:styleId="aff4">
    <w:name w:val="Знак Знак Знак"/>
    <w:basedOn w:val="a"/>
    <w:qFormat/>
    <w:rPr>
      <w:rFonts w:ascii="Verdana" w:eastAsia="Verdana" w:hAnsi="Verdana"/>
      <w:sz w:val="20"/>
      <w:szCs w:val="20"/>
      <w:lang w:val="en-US" w:eastAsia="ar-SA"/>
    </w:rPr>
  </w:style>
  <w:style w:type="paragraph" w:customStyle="1" w:styleId="19">
    <w:name w:val="Цитата1"/>
    <w:basedOn w:val="a"/>
    <w:qFormat/>
    <w:pPr>
      <w:ind w:left="284" w:right="-58" w:firstLine="436"/>
      <w:jc w:val="both"/>
    </w:pPr>
    <w:rPr>
      <w:rFonts w:ascii="Times New Roman" w:eastAsia="Times New Roman" w:hAnsi="Times New Roman"/>
      <w:szCs w:val="20"/>
      <w:lang w:eastAsia="ar-SA"/>
    </w:rPr>
  </w:style>
  <w:style w:type="paragraph" w:customStyle="1" w:styleId="213">
    <w:name w:val="Основной текст с отступом 21"/>
    <w:basedOn w:val="a"/>
    <w:qFormat/>
    <w:pPr>
      <w:spacing w:after="120" w:line="480" w:lineRule="auto"/>
      <w:ind w:left="283"/>
    </w:pPr>
    <w:rPr>
      <w:rFonts w:ascii="Calibri" w:eastAsia="Times New Roman" w:hAnsi="Calibri"/>
      <w:lang w:eastAsia="ar-SA"/>
    </w:rPr>
  </w:style>
  <w:style w:type="paragraph" w:customStyle="1" w:styleId="221">
    <w:name w:val="Маркированный список 22"/>
    <w:basedOn w:val="a"/>
    <w:qFormat/>
    <w:pPr>
      <w:ind w:left="566" w:hanging="283"/>
    </w:pPr>
    <w:rPr>
      <w:rFonts w:ascii="Times New Roman" w:eastAsia="Times New Roman" w:hAnsi="Times New Roman"/>
      <w:sz w:val="20"/>
      <w:szCs w:val="20"/>
      <w:lang w:eastAsia="ar-SA"/>
    </w:rPr>
  </w:style>
  <w:style w:type="paragraph" w:customStyle="1" w:styleId="aff5">
    <w:name w:val="Обычный (веб)"/>
    <w:basedOn w:val="a"/>
    <w:qFormat/>
    <w:pPr>
      <w:spacing w:before="280" w:after="280"/>
    </w:pPr>
    <w:rPr>
      <w:rFonts w:ascii="Times New Roman" w:eastAsia="Times New Roman" w:hAnsi="Times New Roman"/>
      <w:lang w:val="en-US" w:eastAsia="ar-SA"/>
    </w:rPr>
  </w:style>
  <w:style w:type="paragraph" w:customStyle="1" w:styleId="26">
    <w:name w:val="Название объекта2"/>
    <w:basedOn w:val="a"/>
    <w:qFormat/>
    <w:pPr>
      <w:spacing w:before="120" w:after="120"/>
    </w:pPr>
    <w:rPr>
      <w:rFonts w:eastAsia="Mangal"/>
      <w:i/>
      <w:iCs/>
      <w:lang w:eastAsia="ar-SA"/>
    </w:rPr>
  </w:style>
  <w:style w:type="paragraph" w:customStyle="1" w:styleId="WW-0">
    <w:name w:val="WW-Заголовок"/>
    <w:basedOn w:val="a"/>
    <w:qFormat/>
    <w:pPr>
      <w:jc w:val="center"/>
    </w:pPr>
    <w:rPr>
      <w:rFonts w:ascii="Times New Roman" w:eastAsia="Times New Roman" w:hAnsi="Times New Roman"/>
      <w:sz w:val="28"/>
      <w:szCs w:val="20"/>
      <w:lang w:val="uk-UA" w:eastAsia="ar-SA"/>
    </w:rPr>
  </w:style>
  <w:style w:type="paragraph" w:customStyle="1" w:styleId="240">
    <w:name w:val="Основной текст с отступом 24"/>
    <w:basedOn w:val="a"/>
    <w:qFormat/>
    <w:pPr>
      <w:suppressAutoHyphens w:val="0"/>
      <w:spacing w:after="120" w:line="480" w:lineRule="auto"/>
      <w:ind w:left="283"/>
    </w:pPr>
    <w:rPr>
      <w:rFonts w:ascii="Calibri" w:eastAsia="Calibri" w:hAnsi="Calibri"/>
      <w:lang w:eastAsia="ar-SA"/>
    </w:rPr>
  </w:style>
  <w:style w:type="paragraph" w:customStyle="1" w:styleId="aff6">
    <w:name w:val="Покажчик"/>
    <w:basedOn w:val="a"/>
    <w:qFormat/>
    <w:rPr>
      <w:rFonts w:eastAsia="Mangal"/>
      <w:lang w:eastAsia="ar-SA"/>
    </w:rPr>
  </w:style>
  <w:style w:type="paragraph" w:customStyle="1" w:styleId="aff7">
    <w:name w:val="Название объекта"/>
    <w:basedOn w:val="a"/>
    <w:qFormat/>
    <w:pPr>
      <w:spacing w:before="120" w:after="120"/>
    </w:pPr>
    <w:rPr>
      <w:rFonts w:eastAsia="Mangal"/>
      <w:i/>
      <w:iCs/>
      <w:lang w:eastAsia="ar-SA"/>
    </w:rPr>
  </w:style>
  <w:style w:type="numbering" w:customStyle="1" w:styleId="WW8Num23">
    <w:name w:val="WW8Num23"/>
    <w:qFormat/>
  </w:style>
  <w:style w:type="table" w:customStyle="1" w:styleId="27">
    <w:name w:val="2"/>
    <w:basedOn w:val="a1"/>
    <w:rsid w:val="00EE57C9"/>
    <w:rPr>
      <w:color w:val="000000"/>
      <w:lang w:eastAsia="ru-RU"/>
    </w:rPr>
    <w:tblPr>
      <w:tblStyleRowBandSize w:val="1"/>
      <w:tblStyleColBandSize w:val="1"/>
      <w:tblInd w:w="0" w:type="dxa"/>
      <w:tblCellMar>
        <w:top w:w="0" w:type="dxa"/>
        <w:left w:w="115" w:type="dxa"/>
        <w:bottom w:w="0" w:type="dxa"/>
        <w:right w:w="115" w:type="dxa"/>
      </w:tblCellMar>
    </w:tblPr>
  </w:style>
  <w:style w:type="character" w:styleId="aff8">
    <w:name w:val="Hyperlink"/>
    <w:rsid w:val="00474A21"/>
    <w:rPr>
      <w:color w:val="000080"/>
      <w:u w:val="single"/>
    </w:rPr>
  </w:style>
  <w:style w:type="character" w:customStyle="1" w:styleId="110">
    <w:name w:val="Заголовок 1 Знак1"/>
    <w:basedOn w:val="a0"/>
    <w:uiPriority w:val="9"/>
    <w:rsid w:val="00B0143F"/>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basedOn w:val="a0"/>
    <w:uiPriority w:val="9"/>
    <w:semiHidden/>
    <w:rsid w:val="00B0143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0143F"/>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rsid w:val="00B0143F"/>
    <w:rPr>
      <w:rFonts w:asciiTheme="majorHAnsi" w:eastAsiaTheme="majorEastAsia" w:hAnsiTheme="majorHAnsi" w:cstheme="majorBidi"/>
      <w:i/>
      <w:iCs/>
      <w:color w:val="365F91" w:themeColor="accent1" w:themeShade="BF"/>
      <w:sz w:val="22"/>
    </w:rPr>
  </w:style>
  <w:style w:type="character" w:customStyle="1" w:styleId="51">
    <w:name w:val="Заголовок 5 Знак1"/>
    <w:basedOn w:val="a0"/>
    <w:uiPriority w:val="9"/>
    <w:semiHidden/>
    <w:rsid w:val="00B0143F"/>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link w:val="6"/>
    <w:uiPriority w:val="9"/>
    <w:semiHidden/>
    <w:qFormat/>
    <w:rsid w:val="00B0143F"/>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qFormat/>
    <w:rsid w:val="00B0143F"/>
    <w:rPr>
      <w:rFonts w:ascii="Times New Roman" w:eastAsia="Times New Roman" w:hAnsi="Times New Roman" w:cs="Times New Roman"/>
      <w:b/>
      <w:bCs/>
      <w:kern w:val="2"/>
      <w:sz w:val="22"/>
      <w:lang w:val="uk-UA" w:eastAsia="zh-CN"/>
    </w:rPr>
  </w:style>
  <w:style w:type="character" w:customStyle="1" w:styleId="80">
    <w:name w:val="Заголовок 8 Знак"/>
    <w:basedOn w:val="a0"/>
    <w:link w:val="8"/>
    <w:qFormat/>
    <w:rsid w:val="00B0143F"/>
    <w:rPr>
      <w:rFonts w:ascii="Times New Roman" w:eastAsia="Times New Roman" w:hAnsi="Times New Roman" w:cs="Times New Roman"/>
      <w:b/>
      <w:bCs/>
      <w:i/>
      <w:iCs/>
      <w:kern w:val="2"/>
      <w:sz w:val="22"/>
      <w:lang w:val="uk-UA" w:eastAsia="zh-CN"/>
    </w:rPr>
  </w:style>
  <w:style w:type="character" w:customStyle="1" w:styleId="1a">
    <w:name w:val="Гіперпосилання1"/>
    <w:qFormat/>
    <w:rsid w:val="00B0143F"/>
    <w:rPr>
      <w:color w:val="000080"/>
      <w:u w:val="single"/>
    </w:rPr>
  </w:style>
  <w:style w:type="character" w:customStyle="1" w:styleId="aff9">
    <w:name w:val="Обычный (Интернет) Знак"/>
    <w:uiPriority w:val="9"/>
    <w:qFormat/>
    <w:rsid w:val="00B0143F"/>
    <w:rPr>
      <w:b/>
      <w:bCs/>
      <w:kern w:val="2"/>
      <w:sz w:val="48"/>
      <w:szCs w:val="48"/>
    </w:rPr>
  </w:style>
  <w:style w:type="character" w:customStyle="1" w:styleId="1b">
    <w:name w:val="Обычный (веб) Знак1"/>
    <w:uiPriority w:val="99"/>
    <w:qFormat/>
    <w:locked/>
    <w:rsid w:val="00B0143F"/>
    <w:rPr>
      <w:sz w:val="24"/>
      <w:szCs w:val="24"/>
    </w:rPr>
  </w:style>
  <w:style w:type="character" w:customStyle="1" w:styleId="affa">
    <w:name w:val="Без интервала Знак"/>
    <w:uiPriority w:val="1"/>
    <w:qFormat/>
    <w:rsid w:val="00B0143F"/>
    <w:rPr>
      <w:rFonts w:ascii="Calibri" w:hAnsi="Calibri"/>
      <w:sz w:val="22"/>
      <w:szCs w:val="22"/>
      <w:lang w:val="ru-RU" w:eastAsia="ru-RU"/>
    </w:rPr>
  </w:style>
  <w:style w:type="character" w:customStyle="1" w:styleId="1c">
    <w:name w:val="Знак сноски1"/>
    <w:uiPriority w:val="99"/>
    <w:qFormat/>
    <w:rsid w:val="00B0143F"/>
    <w:rPr>
      <w:vertAlign w:val="superscript"/>
    </w:rPr>
  </w:style>
  <w:style w:type="character" w:customStyle="1" w:styleId="affb">
    <w:name w:val="Виділення жирним"/>
    <w:qFormat/>
    <w:rsid w:val="00B0143F"/>
    <w:rPr>
      <w:b/>
      <w:bCs/>
    </w:rPr>
  </w:style>
  <w:style w:type="character" w:customStyle="1" w:styleId="Bodytext">
    <w:name w:val="Body text_"/>
    <w:link w:val="Bodytext1"/>
    <w:uiPriority w:val="99"/>
    <w:qFormat/>
    <w:locked/>
    <w:rsid w:val="00B0143F"/>
    <w:rPr>
      <w:sz w:val="24"/>
      <w:shd w:val="clear" w:color="auto" w:fill="FFFFFF"/>
    </w:rPr>
  </w:style>
  <w:style w:type="character" w:customStyle="1" w:styleId="BodyTextChar">
    <w:name w:val="Body Text Char"/>
    <w:uiPriority w:val="99"/>
    <w:qFormat/>
    <w:locked/>
    <w:rsid w:val="00B0143F"/>
    <w:rPr>
      <w:rFonts w:ascii="Liberation Serif" w:hAnsi="Liberation Serif"/>
      <w:color w:val="00000A"/>
      <w:sz w:val="21"/>
      <w:lang w:eastAsia="zh-CN"/>
    </w:rPr>
  </w:style>
  <w:style w:type="character" w:customStyle="1" w:styleId="FontStyle38">
    <w:name w:val="Font Style38"/>
    <w:qFormat/>
    <w:rsid w:val="00B0143F"/>
    <w:rPr>
      <w:rFonts w:ascii="Times New Roman" w:eastAsia="Times New Roman" w:hAnsi="Times New Roman" w:cs="Times New Roman"/>
      <w:sz w:val="20"/>
      <w:szCs w:val="20"/>
    </w:rPr>
  </w:style>
  <w:style w:type="character" w:customStyle="1" w:styleId="docdata">
    <w:name w:val="docdata"/>
    <w:basedOn w:val="13"/>
    <w:qFormat/>
    <w:rsid w:val="00B0143F"/>
  </w:style>
  <w:style w:type="character" w:customStyle="1" w:styleId="1d">
    <w:name w:val="Шрифт абзацу за промовчанням1"/>
    <w:qFormat/>
    <w:rsid w:val="00B0143F"/>
  </w:style>
  <w:style w:type="character" w:customStyle="1" w:styleId="42">
    <w:name w:val="Основной шрифт абзаца4"/>
    <w:qFormat/>
    <w:rsid w:val="00B0143F"/>
  </w:style>
  <w:style w:type="character" w:customStyle="1" w:styleId="81">
    <w:name w:val="Основной шрифт абзаца8"/>
    <w:qFormat/>
    <w:rsid w:val="00B0143F"/>
  </w:style>
  <w:style w:type="character" w:customStyle="1" w:styleId="9">
    <w:name w:val="Основной шрифт абзаца9"/>
    <w:qFormat/>
    <w:rsid w:val="00B0143F"/>
  </w:style>
  <w:style w:type="character" w:customStyle="1" w:styleId="affc">
    <w:name w:val="Символ нумерації"/>
    <w:qFormat/>
    <w:rsid w:val="00B0143F"/>
  </w:style>
  <w:style w:type="character" w:customStyle="1" w:styleId="2075">
    <w:name w:val="2075"/>
    <w:qFormat/>
    <w:rsid w:val="00B0143F"/>
  </w:style>
  <w:style w:type="character" w:customStyle="1" w:styleId="2058">
    <w:name w:val="2058"/>
    <w:qFormat/>
    <w:rsid w:val="00B0143F"/>
  </w:style>
  <w:style w:type="character" w:customStyle="1" w:styleId="5028">
    <w:name w:val="5028"/>
    <w:qFormat/>
    <w:rsid w:val="00B0143F"/>
  </w:style>
  <w:style w:type="character" w:customStyle="1" w:styleId="3326">
    <w:name w:val="3326"/>
    <w:qFormat/>
    <w:rsid w:val="00B0143F"/>
  </w:style>
  <w:style w:type="character" w:customStyle="1" w:styleId="2271">
    <w:name w:val="2271"/>
    <w:qFormat/>
    <w:rsid w:val="00B0143F"/>
  </w:style>
  <w:style w:type="character" w:customStyle="1" w:styleId="2558">
    <w:name w:val="2558"/>
    <w:qFormat/>
    <w:rsid w:val="00B0143F"/>
  </w:style>
  <w:style w:type="character" w:customStyle="1" w:styleId="2938">
    <w:name w:val="2938"/>
    <w:qFormat/>
    <w:rsid w:val="00B0143F"/>
  </w:style>
  <w:style w:type="character" w:customStyle="1" w:styleId="72">
    <w:name w:val="Основной шрифт абзаца7"/>
    <w:qFormat/>
    <w:rsid w:val="00B0143F"/>
  </w:style>
  <w:style w:type="character" w:customStyle="1" w:styleId="28">
    <w:name w:val="Шрифт абзацу за промовчанням2"/>
    <w:qFormat/>
    <w:rsid w:val="00B0143F"/>
  </w:style>
  <w:style w:type="character" w:customStyle="1" w:styleId="52">
    <w:name w:val="Основной шрифт абзаца5"/>
    <w:qFormat/>
    <w:rsid w:val="00B0143F"/>
  </w:style>
  <w:style w:type="character" w:customStyle="1" w:styleId="62">
    <w:name w:val="Основной шрифт абзаца6"/>
    <w:qFormat/>
    <w:rsid w:val="00B0143F"/>
  </w:style>
  <w:style w:type="character" w:customStyle="1" w:styleId="1e">
    <w:name w:val="Неразрешенное упоминание1"/>
    <w:unhideWhenUsed/>
    <w:qFormat/>
    <w:rsid w:val="00B0143F"/>
    <w:rPr>
      <w:color w:val="605E5C"/>
      <w:shd w:val="clear" w:color="auto" w:fill="E1DFDD"/>
    </w:rPr>
  </w:style>
  <w:style w:type="character" w:customStyle="1" w:styleId="1f">
    <w:name w:val="Шрифт абзацу за замовчуванням1"/>
    <w:qFormat/>
    <w:rsid w:val="00B0143F"/>
  </w:style>
  <w:style w:type="character" w:customStyle="1" w:styleId="WW8Num6z0">
    <w:name w:val="WW8Num6z0"/>
    <w:qFormat/>
    <w:rsid w:val="00B0143F"/>
    <w:rPr>
      <w:rFonts w:ascii="Symbol" w:hAnsi="Symbol" w:cs="Symbol"/>
    </w:rPr>
  </w:style>
  <w:style w:type="character" w:customStyle="1" w:styleId="WW8Num7z0">
    <w:name w:val="WW8Num7z0"/>
    <w:qFormat/>
    <w:rsid w:val="00B0143F"/>
    <w:rPr>
      <w:rFonts w:ascii="Symbol" w:hAnsi="Symbol" w:cs="Symbol"/>
    </w:rPr>
  </w:style>
  <w:style w:type="character" w:customStyle="1" w:styleId="WW8Num8z0">
    <w:name w:val="WW8Num8z0"/>
    <w:qFormat/>
    <w:rsid w:val="00B0143F"/>
    <w:rPr>
      <w:rFonts w:ascii="Symbol" w:hAnsi="Symbol" w:cs="Symbol"/>
    </w:rPr>
  </w:style>
  <w:style w:type="character" w:customStyle="1" w:styleId="WW8Num12z4">
    <w:name w:val="WW8Num12z4"/>
    <w:qFormat/>
    <w:rsid w:val="00B0143F"/>
  </w:style>
  <w:style w:type="character" w:customStyle="1" w:styleId="WW8Num12z5">
    <w:name w:val="WW8Num12z5"/>
    <w:qFormat/>
    <w:rsid w:val="00B0143F"/>
  </w:style>
  <w:style w:type="character" w:customStyle="1" w:styleId="WW8Num12z6">
    <w:name w:val="WW8Num12z6"/>
    <w:qFormat/>
    <w:rsid w:val="00B0143F"/>
  </w:style>
  <w:style w:type="character" w:customStyle="1" w:styleId="WW8Num12z7">
    <w:name w:val="WW8Num12z7"/>
    <w:qFormat/>
    <w:rsid w:val="00B0143F"/>
  </w:style>
  <w:style w:type="character" w:customStyle="1" w:styleId="WW8Num12z8">
    <w:name w:val="WW8Num12z8"/>
    <w:qFormat/>
    <w:rsid w:val="00B0143F"/>
  </w:style>
  <w:style w:type="paragraph" w:styleId="affd">
    <w:name w:val="Title"/>
    <w:basedOn w:val="a"/>
    <w:next w:val="af3"/>
    <w:link w:val="affe"/>
    <w:qFormat/>
    <w:rsid w:val="00B0143F"/>
    <w:pPr>
      <w:keepNext/>
      <w:spacing w:before="240" w:after="120" w:line="288" w:lineRule="auto"/>
      <w:ind w:firstLine="567"/>
      <w:jc w:val="both"/>
    </w:pPr>
    <w:rPr>
      <w:rFonts w:ascii="Liberation Sans" w:eastAsia="Noto Sans CJK SC" w:hAnsi="Liberation Sans" w:cs="Lohit Devanagari"/>
      <w:sz w:val="28"/>
      <w:szCs w:val="28"/>
      <w:lang w:eastAsia="ru-RU"/>
    </w:rPr>
  </w:style>
  <w:style w:type="character" w:customStyle="1" w:styleId="affe">
    <w:name w:val="Назва Знак"/>
    <w:basedOn w:val="a0"/>
    <w:link w:val="affd"/>
    <w:rsid w:val="00B0143F"/>
    <w:rPr>
      <w:rFonts w:ascii="Liberation Sans" w:eastAsia="Noto Sans CJK SC" w:hAnsi="Liberation Sans" w:cs="Lohit Devanagari"/>
      <w:sz w:val="28"/>
      <w:szCs w:val="28"/>
      <w:lang w:eastAsia="ru-RU"/>
    </w:rPr>
  </w:style>
  <w:style w:type="paragraph" w:customStyle="1" w:styleId="11">
    <w:name w:val="Заголовок1"/>
    <w:basedOn w:val="Standard"/>
    <w:next w:val="Textbody"/>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afff">
    <w:name w:val="Верхній і нижній колонтитули"/>
    <w:basedOn w:val="a"/>
    <w:qFormat/>
    <w:rsid w:val="00B0143F"/>
    <w:pPr>
      <w:spacing w:after="0" w:line="288" w:lineRule="auto"/>
      <w:ind w:firstLine="567"/>
      <w:jc w:val="both"/>
    </w:pPr>
    <w:rPr>
      <w:rFonts w:ascii="Times New Roman" w:eastAsia="Calibri" w:hAnsi="Times New Roman" w:cs="Times New Roman"/>
      <w:sz w:val="28"/>
      <w:szCs w:val="28"/>
      <w:lang w:eastAsia="ru-RU"/>
    </w:rPr>
  </w:style>
  <w:style w:type="paragraph" w:styleId="afff0">
    <w:name w:val="header"/>
    <w:basedOn w:val="a"/>
    <w:link w:val="afff1"/>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1">
    <w:name w:val="Верхній колонтитул Знак"/>
    <w:basedOn w:val="a0"/>
    <w:link w:val="afff0"/>
    <w:uiPriority w:val="99"/>
    <w:rsid w:val="00B0143F"/>
    <w:rPr>
      <w:rFonts w:ascii="Times New Roman" w:eastAsia="Calibri" w:hAnsi="Times New Roman" w:cs="Times New Roman"/>
      <w:sz w:val="28"/>
      <w:szCs w:val="28"/>
      <w:lang w:eastAsia="ru-RU"/>
    </w:rPr>
  </w:style>
  <w:style w:type="paragraph" w:styleId="afff2">
    <w:name w:val="footer"/>
    <w:basedOn w:val="a"/>
    <w:link w:val="afff3"/>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3">
    <w:name w:val="Нижній колонтитул Знак"/>
    <w:basedOn w:val="a0"/>
    <w:link w:val="afff2"/>
    <w:uiPriority w:val="99"/>
    <w:rsid w:val="00B0143F"/>
    <w:rPr>
      <w:rFonts w:ascii="Times New Roman" w:eastAsia="Calibri" w:hAnsi="Times New Roman" w:cs="Times New Roman"/>
      <w:sz w:val="28"/>
      <w:szCs w:val="28"/>
      <w:lang w:eastAsia="ru-RU"/>
    </w:rPr>
  </w:style>
  <w:style w:type="paragraph" w:customStyle="1" w:styleId="afff4">
    <w:name w:val="Таблица шапка"/>
    <w:basedOn w:val="a"/>
    <w:qFormat/>
    <w:rsid w:val="00B0143F"/>
    <w:pPr>
      <w:keepNext/>
      <w:spacing w:before="40" w:after="40" w:line="240" w:lineRule="auto"/>
    </w:pPr>
    <w:rPr>
      <w:rFonts w:ascii="Times New Roman" w:eastAsia="Calibri" w:hAnsi="Times New Roman" w:cs="Times New Roman"/>
      <w:sz w:val="18"/>
      <w:szCs w:val="18"/>
      <w:lang w:eastAsia="ru-RU"/>
    </w:rPr>
  </w:style>
  <w:style w:type="paragraph" w:customStyle="1" w:styleId="afff5">
    <w:name w:val="Таблица текст"/>
    <w:basedOn w:val="a"/>
    <w:qFormat/>
    <w:rsid w:val="00B0143F"/>
    <w:pPr>
      <w:spacing w:before="40" w:after="40" w:line="240" w:lineRule="auto"/>
      <w:ind w:left="57" w:right="57"/>
    </w:pPr>
    <w:rPr>
      <w:rFonts w:ascii="Times New Roman" w:eastAsia="Calibri" w:hAnsi="Times New Roman" w:cs="Times New Roman"/>
      <w:sz w:val="24"/>
      <w:szCs w:val="24"/>
      <w:lang w:eastAsia="ru-RU"/>
    </w:rPr>
  </w:style>
  <w:style w:type="paragraph" w:customStyle="1" w:styleId="afff6">
    <w:name w:val="Заголовок формы"/>
    <w:basedOn w:val="a"/>
    <w:next w:val="a"/>
    <w:qFormat/>
    <w:rsid w:val="00B0143F"/>
    <w:pPr>
      <w:keepNext/>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f7">
    <w:name w:val="No Spacing"/>
    <w:uiPriority w:val="1"/>
    <w:qFormat/>
    <w:rsid w:val="00B0143F"/>
    <w:rPr>
      <w:rFonts w:ascii="Calibri" w:eastAsia="Times New Roman" w:hAnsi="Calibri" w:cs="Times New Roman"/>
      <w:sz w:val="22"/>
      <w:lang w:eastAsia="ru-RU"/>
    </w:rPr>
  </w:style>
  <w:style w:type="paragraph" w:customStyle="1" w:styleId="29">
    <w:name w:val="Абзац списка2"/>
    <w:basedOn w:val="a"/>
    <w:qFormat/>
    <w:rsid w:val="00B0143F"/>
    <w:pPr>
      <w:overflowPunct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O-normal0">
    <w:name w:val="LO-normal"/>
    <w:qFormat/>
    <w:rsid w:val="00B0143F"/>
    <w:pPr>
      <w:spacing w:line="276" w:lineRule="auto"/>
    </w:pPr>
    <w:rPr>
      <w:rFonts w:ascii="Arial" w:eastAsia="Times New Roman" w:hAnsi="Arial" w:cs="Arial"/>
      <w:color w:val="000000"/>
      <w:sz w:val="24"/>
      <w:lang w:eastAsia="zh-CN"/>
    </w:rPr>
  </w:style>
  <w:style w:type="paragraph" w:customStyle="1" w:styleId="Bodytext1">
    <w:name w:val="Body text1"/>
    <w:basedOn w:val="a"/>
    <w:link w:val="Bodytext"/>
    <w:uiPriority w:val="99"/>
    <w:qFormat/>
    <w:rsid w:val="00B0143F"/>
    <w:pPr>
      <w:shd w:val="clear" w:color="auto" w:fill="FFFFFF"/>
      <w:overflowPunct w:val="0"/>
      <w:spacing w:after="240" w:line="240" w:lineRule="atLeast"/>
      <w:ind w:hanging="460"/>
    </w:pPr>
    <w:rPr>
      <w:sz w:val="24"/>
    </w:rPr>
  </w:style>
  <w:style w:type="paragraph" w:customStyle="1" w:styleId="120">
    <w:name w:val="Заголовок 12"/>
    <w:basedOn w:val="a"/>
    <w:qFormat/>
    <w:rsid w:val="00B0143F"/>
    <w:pPr>
      <w:keepNext/>
      <w:keepLines/>
      <w:widowControl w:val="0"/>
      <w:tabs>
        <w:tab w:val="left" w:pos="0"/>
        <w:tab w:val="left" w:pos="432"/>
      </w:tabs>
      <w:spacing w:before="480" w:after="120"/>
      <w:ind w:left="432" w:hanging="432"/>
      <w:contextualSpacing/>
    </w:pPr>
    <w:rPr>
      <w:rFonts w:ascii="Cambria" w:eastAsia="Tahoma" w:hAnsi="Cambria" w:cs="Mangal"/>
      <w:b/>
      <w:bCs/>
      <w:color w:val="00000A"/>
      <w:sz w:val="29"/>
      <w:szCs w:val="29"/>
      <w:lang w:eastAsia="zh-CN"/>
    </w:rPr>
  </w:style>
  <w:style w:type="paragraph" w:customStyle="1" w:styleId="2a">
    <w:name w:val="Основной текст2"/>
    <w:basedOn w:val="a"/>
    <w:uiPriority w:val="99"/>
    <w:qFormat/>
    <w:rsid w:val="00B0143F"/>
    <w:pPr>
      <w:widowControl w:val="0"/>
      <w:overflowPunct w:val="0"/>
      <w:spacing w:after="140" w:line="288" w:lineRule="auto"/>
    </w:pPr>
    <w:rPr>
      <w:rFonts w:ascii="Liberation Serif" w:eastAsia="Times New Roman" w:hAnsi="Liberation Serif" w:cs="Times New Roman"/>
      <w:color w:val="00000A"/>
      <w:sz w:val="21"/>
      <w:szCs w:val="20"/>
      <w:lang w:val="uk-UA" w:eastAsia="zh-CN"/>
    </w:rPr>
  </w:style>
  <w:style w:type="paragraph" w:customStyle="1" w:styleId="afff8">
    <w:name w:val="Текст у вказаному форматі"/>
    <w:basedOn w:val="a"/>
    <w:qFormat/>
    <w:rsid w:val="00B0143F"/>
    <w:pPr>
      <w:widowControl w:val="0"/>
      <w:overflowPunct w:val="0"/>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B0143F"/>
    <w:pPr>
      <w:jc w:val="both"/>
      <w:textAlignment w:val="baseline"/>
    </w:pPr>
    <w:rPr>
      <w:rFonts w:ascii="Times New Roman" w:eastAsia="Times New Roman" w:hAnsi="Times New Roman" w:cs="Times New Roman"/>
      <w:sz w:val="28"/>
      <w:szCs w:val="28"/>
      <w:lang w:val="uk-UA" w:eastAsia="zh-CN"/>
    </w:rPr>
  </w:style>
  <w:style w:type="paragraph" w:customStyle="1" w:styleId="33">
    <w:name w:val="Указатель3"/>
    <w:basedOn w:val="Standard"/>
    <w:qFormat/>
    <w:rsid w:val="00B0143F"/>
    <w:pPr>
      <w:suppressLineNumbers/>
      <w:textAlignment w:val="baseline"/>
    </w:pPr>
    <w:rPr>
      <w:rFonts w:ascii="Times New Roman" w:eastAsia="Times New Roman" w:hAnsi="Times New Roman" w:cs="Lohit Devanagari"/>
      <w:lang w:eastAsia="zh-CN"/>
    </w:rPr>
  </w:style>
  <w:style w:type="paragraph" w:customStyle="1" w:styleId="34">
    <w:name w:val="Название объекта3"/>
    <w:basedOn w:val="Standard"/>
    <w:qFormat/>
    <w:rsid w:val="00B0143F"/>
    <w:pPr>
      <w:suppressLineNumbers/>
      <w:spacing w:before="120" w:after="120"/>
      <w:textAlignment w:val="baseline"/>
    </w:pPr>
    <w:rPr>
      <w:rFonts w:ascii="Times New Roman" w:eastAsia="Times New Roman" w:hAnsi="Times New Roman" w:cs="Lucida Sans"/>
      <w:i/>
      <w:iCs/>
      <w:lang w:eastAsia="zh-CN"/>
    </w:rPr>
  </w:style>
  <w:style w:type="paragraph" w:customStyle="1" w:styleId="2b">
    <w:name w:val="Указатель2"/>
    <w:basedOn w:val="Standard"/>
    <w:qFormat/>
    <w:rsid w:val="00B0143F"/>
    <w:pPr>
      <w:suppressLineNumbers/>
      <w:textAlignment w:val="baseline"/>
    </w:pPr>
    <w:rPr>
      <w:rFonts w:ascii="Times New Roman" w:eastAsia="Times New Roman" w:hAnsi="Times New Roman" w:cs="Lucida Sans"/>
      <w:lang w:eastAsia="zh-CN"/>
    </w:rPr>
  </w:style>
  <w:style w:type="paragraph" w:customStyle="1" w:styleId="1f0">
    <w:name w:val="Указатель1"/>
    <w:basedOn w:val="Standard"/>
    <w:qFormat/>
    <w:rsid w:val="00B0143F"/>
    <w:pPr>
      <w:suppressLineNumbers/>
      <w:textAlignment w:val="baseline"/>
    </w:pPr>
    <w:rPr>
      <w:rFonts w:ascii="Times New Roman" w:eastAsia="Times New Roman" w:hAnsi="Times New Roman" w:cs="Lucida Sans"/>
      <w:lang w:eastAsia="zh-CN"/>
    </w:rPr>
  </w:style>
  <w:style w:type="paragraph" w:styleId="afff9">
    <w:name w:val="Subtitle"/>
    <w:basedOn w:val="Standard"/>
    <w:next w:val="Textbody"/>
    <w:link w:val="afffa"/>
    <w:uiPriority w:val="11"/>
    <w:qFormat/>
    <w:rsid w:val="00B0143F"/>
    <w:pPr>
      <w:ind w:left="3600"/>
      <w:textAlignment w:val="baseline"/>
    </w:pPr>
    <w:rPr>
      <w:rFonts w:ascii="Times New Roman" w:eastAsia="Times New Roman" w:hAnsi="Times New Roman" w:cs="Times New Roman"/>
      <w:color w:val="000000"/>
      <w:sz w:val="28"/>
      <w:lang w:val="uk-UA" w:eastAsia="zh-CN"/>
    </w:rPr>
  </w:style>
  <w:style w:type="character" w:customStyle="1" w:styleId="afffa">
    <w:name w:val="Підзаголовок Знак"/>
    <w:basedOn w:val="a0"/>
    <w:link w:val="afff9"/>
    <w:uiPriority w:val="11"/>
    <w:rsid w:val="00B0143F"/>
    <w:rPr>
      <w:rFonts w:ascii="Times New Roman" w:eastAsia="Times New Roman" w:hAnsi="Times New Roman" w:cs="Times New Roman"/>
      <w:color w:val="000000"/>
      <w:kern w:val="2"/>
      <w:sz w:val="28"/>
      <w:szCs w:val="24"/>
      <w:lang w:val="uk-UA" w:eastAsia="zh-CN"/>
    </w:rPr>
  </w:style>
  <w:style w:type="paragraph" w:customStyle="1" w:styleId="1f1">
    <w:name w:val="Знак1 Знак"/>
    <w:basedOn w:val="Standard"/>
    <w:qFormat/>
    <w:rsid w:val="00B0143F"/>
    <w:pPr>
      <w:textAlignment w:val="baseline"/>
    </w:pPr>
    <w:rPr>
      <w:rFonts w:ascii="Verdana" w:eastAsia="Verdana" w:hAnsi="Verdana" w:cs="Verdana"/>
      <w:sz w:val="20"/>
      <w:szCs w:val="20"/>
      <w:lang w:val="en-US" w:eastAsia="zh-CN"/>
    </w:rPr>
  </w:style>
  <w:style w:type="paragraph" w:customStyle="1" w:styleId="afffb">
    <w:name w:val="Вміст рамки"/>
    <w:basedOn w:val="Standard"/>
    <w:qFormat/>
    <w:rsid w:val="00B0143F"/>
    <w:pPr>
      <w:textAlignment w:val="baseline"/>
    </w:pPr>
    <w:rPr>
      <w:rFonts w:ascii="Times New Roman" w:eastAsia="Times New Roman" w:hAnsi="Times New Roman" w:cs="Times New Roman"/>
      <w:lang w:eastAsia="zh-CN"/>
    </w:rPr>
  </w:style>
  <w:style w:type="paragraph" w:customStyle="1" w:styleId="1f2">
    <w:name w:val="Обычный (веб)1"/>
    <w:basedOn w:val="Standard"/>
    <w:qFormat/>
    <w:rsid w:val="00B0143F"/>
    <w:pPr>
      <w:textAlignment w:val="baseline"/>
    </w:pPr>
    <w:rPr>
      <w:rFonts w:ascii="Times New Roman" w:eastAsia="Times New Roman" w:hAnsi="Times New Roman" w:cs="Times New Roman"/>
      <w:lang w:eastAsia="zh-CN"/>
    </w:rPr>
  </w:style>
  <w:style w:type="paragraph" w:customStyle="1" w:styleId="2c">
    <w:name w:val="Заголовок2"/>
    <w:basedOn w:val="Standard"/>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43">
    <w:name w:val="Название объекта4"/>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35">
    <w:name w:val="Заголовок3"/>
    <w:basedOn w:val="Standard"/>
    <w:qFormat/>
    <w:rsid w:val="00B0143F"/>
    <w:pPr>
      <w:keepNext/>
      <w:spacing w:before="240" w:after="120"/>
      <w:textAlignment w:val="baseline"/>
    </w:pPr>
    <w:rPr>
      <w:rFonts w:eastAsia="WenQuanYi Micro Hei" w:cs="Lohit Devanagari"/>
      <w:sz w:val="28"/>
      <w:szCs w:val="28"/>
      <w:lang w:eastAsia="zh-CN"/>
    </w:rPr>
  </w:style>
  <w:style w:type="paragraph" w:customStyle="1" w:styleId="44">
    <w:name w:val="Указатель4"/>
    <w:basedOn w:val="Standard"/>
    <w:qFormat/>
    <w:rsid w:val="00B0143F"/>
    <w:pPr>
      <w:textAlignment w:val="baseline"/>
    </w:pPr>
    <w:rPr>
      <w:rFonts w:ascii="Times New Roman" w:eastAsia="Times New Roman" w:hAnsi="Times New Roman" w:cs="Lohit Devanagari"/>
      <w:lang w:eastAsia="zh-CN"/>
    </w:rPr>
  </w:style>
  <w:style w:type="paragraph" w:customStyle="1" w:styleId="53">
    <w:name w:val="Название объекта5"/>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45">
    <w:name w:val="Заголовок4"/>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54">
    <w:name w:val="Указатель5"/>
    <w:basedOn w:val="Standard"/>
    <w:qFormat/>
    <w:rsid w:val="00B0143F"/>
    <w:pPr>
      <w:textAlignment w:val="baseline"/>
    </w:pPr>
    <w:rPr>
      <w:rFonts w:ascii="Times New Roman" w:eastAsia="Times New Roman" w:hAnsi="Times New Roman" w:cs="Lohit Devanagari"/>
      <w:lang w:eastAsia="zh-CN"/>
    </w:rPr>
  </w:style>
  <w:style w:type="paragraph" w:customStyle="1" w:styleId="63">
    <w:name w:val="Название объекта6"/>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55">
    <w:name w:val="Заголовок5"/>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64">
    <w:name w:val="Указатель6"/>
    <w:basedOn w:val="Standard"/>
    <w:qFormat/>
    <w:rsid w:val="00B0143F"/>
    <w:pPr>
      <w:textAlignment w:val="baseline"/>
    </w:pPr>
    <w:rPr>
      <w:rFonts w:ascii="Times New Roman" w:eastAsia="Times New Roman" w:hAnsi="Times New Roman" w:cs="Lohit Devanagari"/>
      <w:lang w:eastAsia="zh-CN"/>
    </w:rPr>
  </w:style>
  <w:style w:type="paragraph" w:customStyle="1" w:styleId="65">
    <w:name w:val="Заголовок6"/>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1f3">
    <w:name w:val="Назва об'єкта1"/>
    <w:basedOn w:val="a"/>
    <w:qFormat/>
    <w:rsid w:val="00B0143F"/>
    <w:pPr>
      <w:suppressLineNumbers/>
      <w:overflowPunct w:val="0"/>
      <w:spacing w:before="120" w:after="120" w:line="240" w:lineRule="auto"/>
    </w:pPr>
    <w:rPr>
      <w:rFonts w:ascii="Times New Roman" w:eastAsia="Times New Roman" w:hAnsi="Times New Roman" w:cs="Lohit Devanagari"/>
      <w:i/>
      <w:iCs/>
      <w:sz w:val="24"/>
      <w:szCs w:val="24"/>
      <w:lang w:eastAsia="zh-CN"/>
    </w:rPr>
  </w:style>
  <w:style w:type="paragraph" w:customStyle="1" w:styleId="1f4">
    <w:name w:val="Звичайний (веб)1"/>
    <w:basedOn w:val="a"/>
    <w:qFormat/>
    <w:rsid w:val="00B0143F"/>
    <w:pPr>
      <w:overflowPunct w:val="0"/>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
    <w:qFormat/>
    <w:rsid w:val="00B0143F"/>
    <w:pPr>
      <w:shd w:val="clear" w:color="auto" w:fill="FFFFFF"/>
      <w:overflowPunct w:val="0"/>
      <w:spacing w:after="0" w:line="264" w:lineRule="auto"/>
      <w:textAlignment w:val="baseline"/>
    </w:pPr>
    <w:rPr>
      <w:rFonts w:ascii="Times New Roman" w:eastAsia="Times New Roman" w:hAnsi="Times New Roman" w:cs="Times New Roman"/>
      <w:b/>
      <w:bCs/>
      <w:color w:val="000000"/>
      <w:kern w:val="2"/>
      <w:lang w:val="uk-UA" w:eastAsia="zh-CN" w:bidi="uk-UA"/>
    </w:rPr>
  </w:style>
  <w:style w:type="paragraph" w:customStyle="1" w:styleId="1f6">
    <w:name w:val="Без інтервалів1"/>
    <w:qFormat/>
    <w:rsid w:val="00B0143F"/>
    <w:rPr>
      <w:rFonts w:ascii="Calibri" w:eastAsia="Calibri" w:hAnsi="Calibri" w:cs="Calibri"/>
      <w:sz w:val="22"/>
      <w:lang w:val="uk-UA" w:eastAsia="zh-CN"/>
    </w:rPr>
  </w:style>
  <w:style w:type="paragraph" w:customStyle="1" w:styleId="afffc">
    <w:name w:val="Колонтитул"/>
    <w:basedOn w:val="a"/>
    <w:qFormat/>
    <w:rsid w:val="00B0143F"/>
    <w:pPr>
      <w:suppressLineNumbers/>
      <w:tabs>
        <w:tab w:val="center" w:pos="4819"/>
        <w:tab w:val="right" w:pos="9638"/>
      </w:tabs>
      <w:overflowPunct w:val="0"/>
      <w:spacing w:after="0" w:line="240" w:lineRule="auto"/>
    </w:pPr>
    <w:rPr>
      <w:rFonts w:ascii="Times New Roman" w:eastAsia="Times New Roman" w:hAnsi="Times New Roman" w:cs="Times New Roman"/>
      <w:sz w:val="24"/>
      <w:szCs w:val="24"/>
      <w:lang w:eastAsia="zh-CN"/>
    </w:rPr>
  </w:style>
  <w:style w:type="paragraph" w:customStyle="1" w:styleId="1f7">
    <w:name w:val="Текст у виносці1"/>
    <w:basedOn w:val="a"/>
    <w:qFormat/>
    <w:rsid w:val="00B0143F"/>
    <w:pPr>
      <w:overflowPunct w:val="0"/>
      <w:spacing w:after="0" w:line="240" w:lineRule="auto"/>
    </w:pPr>
    <w:rPr>
      <w:rFonts w:ascii="Tahoma" w:eastAsia="Times New Roman" w:hAnsi="Tahoma" w:cs="Tahoma"/>
      <w:sz w:val="16"/>
      <w:szCs w:val="16"/>
      <w:lang w:val="x-none" w:eastAsia="zh-CN"/>
    </w:rPr>
  </w:style>
  <w:style w:type="paragraph" w:customStyle="1" w:styleId="afffd">
    <w:name w:val="Знак Знак Знак Знак Знак Знак Знак Знак Знак Знак Знак Знак"/>
    <w:basedOn w:val="a"/>
    <w:qFormat/>
    <w:rsid w:val="00B0143F"/>
    <w:pPr>
      <w:overflowPunct w:val="0"/>
      <w:spacing w:after="0" w:line="240" w:lineRule="auto"/>
    </w:pPr>
    <w:rPr>
      <w:rFonts w:ascii="Verdana" w:eastAsia="Calibri" w:hAnsi="Verdana" w:cs="Verdana"/>
      <w:sz w:val="20"/>
      <w:szCs w:val="20"/>
      <w:lang w:val="en-US" w:eastAsia="zh-CN"/>
    </w:rPr>
  </w:style>
  <w:style w:type="paragraph" w:customStyle="1" w:styleId="1f8">
    <w:name w:val="Абзац списка1"/>
    <w:basedOn w:val="a"/>
    <w:qFormat/>
    <w:rsid w:val="00B0143F"/>
    <w:pPr>
      <w:overflowPunct w:val="0"/>
      <w:spacing w:after="160" w:line="252" w:lineRule="auto"/>
      <w:ind w:left="720"/>
      <w:contextualSpacing/>
    </w:pPr>
    <w:rPr>
      <w:rFonts w:ascii="Calibri" w:eastAsia="Calibri" w:hAnsi="Calibri" w:cs="Calibri"/>
      <w:lang w:eastAsia="zh-CN"/>
    </w:rPr>
  </w:style>
  <w:style w:type="paragraph" w:customStyle="1" w:styleId="ListParagraph1">
    <w:name w:val="List Paragraph1"/>
    <w:basedOn w:val="a"/>
    <w:qFormat/>
    <w:rsid w:val="00B0143F"/>
    <w:pPr>
      <w:overflowPunct w:val="0"/>
      <w:spacing w:after="160" w:line="252" w:lineRule="auto"/>
      <w:ind w:left="720"/>
      <w:contextualSpacing/>
    </w:pPr>
    <w:rPr>
      <w:rFonts w:ascii="Calibri" w:eastAsia="Calibri" w:hAnsi="Calibri" w:cs="Calibri"/>
      <w:color w:val="000000"/>
      <w:lang w:eastAsia="zh-CN"/>
    </w:rPr>
  </w:style>
  <w:style w:type="paragraph" w:customStyle="1" w:styleId="afffe">
    <w:name w:val="Содержимое таблицы"/>
    <w:basedOn w:val="a"/>
    <w:qFormat/>
    <w:rsid w:val="00B0143F"/>
    <w:pPr>
      <w:widowControl w:val="0"/>
      <w:suppressLineNumbers/>
      <w:overflowPunct w:val="0"/>
      <w:spacing w:after="0" w:line="240" w:lineRule="auto"/>
    </w:pPr>
    <w:rPr>
      <w:rFonts w:ascii="Times New Roman" w:eastAsia="Times New Roman" w:hAnsi="Times New Roman" w:cs="Times New Roman"/>
      <w:sz w:val="24"/>
      <w:szCs w:val="24"/>
      <w:lang w:eastAsia="zh-CN"/>
    </w:rPr>
  </w:style>
  <w:style w:type="paragraph" w:customStyle="1" w:styleId="affff">
    <w:name w:val="Заголовок таблицы"/>
    <w:basedOn w:val="afffe"/>
    <w:qFormat/>
    <w:rsid w:val="00B0143F"/>
    <w:pPr>
      <w:jc w:val="center"/>
    </w:pPr>
    <w:rPr>
      <w:b/>
      <w:bCs/>
    </w:rPr>
  </w:style>
  <w:style w:type="paragraph" w:customStyle="1" w:styleId="2d">
    <w:name w:val="Без интервала2"/>
    <w:qFormat/>
    <w:rsid w:val="00B0143F"/>
    <w:rPr>
      <w:rFonts w:ascii="Times New Roman" w:eastAsia="Times New Roman" w:hAnsi="Times New Roman" w:cs="Times New Roman"/>
      <w:color w:val="00000A"/>
      <w:sz w:val="24"/>
      <w:szCs w:val="24"/>
      <w:lang w:val="uk-UA" w:eastAsia="zh-CN"/>
    </w:rPr>
  </w:style>
  <w:style w:type="numbering" w:customStyle="1" w:styleId="WW8Num1">
    <w:name w:val="WW8Num1"/>
    <w:qFormat/>
    <w:rsid w:val="00B0143F"/>
  </w:style>
  <w:style w:type="numbering" w:customStyle="1" w:styleId="1f9">
    <w:name w:val="Нет списка1"/>
    <w:uiPriority w:val="99"/>
    <w:semiHidden/>
    <w:unhideWhenUsed/>
    <w:qFormat/>
    <w:rsid w:val="00B0143F"/>
  </w:style>
  <w:style w:type="table" w:styleId="affff0">
    <w:name w:val="Table Grid"/>
    <w:basedOn w:val="a1"/>
    <w:uiPriority w:val="39"/>
    <w:rsid w:val="00B0143F"/>
    <w:rPr>
      <w:rFonts w:ascii="Times New Roman" w:eastAsia="Times New Roman" w:hAnsi="Times New Roman" w:cs="Times New Roman"/>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a">
    <w:name w:val="Звичайний1"/>
    <w:rsid w:val="004D176D"/>
    <w:pPr>
      <w:pBdr>
        <w:top w:val="nil"/>
        <w:left w:val="nil"/>
        <w:bottom w:val="nil"/>
        <w:right w:val="nil"/>
        <w:between w:val="nil"/>
        <w:bar w:val="nil"/>
      </w:pBdr>
      <w:suppressAutoHyphens w:val="0"/>
    </w:pPr>
    <w:rPr>
      <w:rFonts w:ascii="Times New Roman" w:eastAsia="Arial Unicode MS" w:hAnsi="Times New Roman" w:cs="Arial Unicode MS"/>
      <w:color w:val="000000"/>
      <w:sz w:val="24"/>
      <w:szCs w:val="24"/>
      <w:u w:color="000000"/>
      <w:bdr w:val="nil"/>
    </w:rPr>
  </w:style>
  <w:style w:type="paragraph" w:customStyle="1" w:styleId="Affff1">
    <w:name w:val="Основний текст A"/>
    <w:rsid w:val="004D176D"/>
    <w:pPr>
      <w:pBdr>
        <w:top w:val="nil"/>
        <w:left w:val="nil"/>
        <w:bottom w:val="nil"/>
        <w:right w:val="nil"/>
        <w:between w:val="nil"/>
        <w:bar w:val="nil"/>
      </w:pBdr>
      <w:suppressAutoHyphens w:val="0"/>
    </w:pPr>
    <w:rPr>
      <w:rFonts w:ascii="Helvetica Neue" w:eastAsia="Arial Unicode MS" w:hAnsi="Helvetica Neue" w:cs="Arial Unicode MS"/>
      <w:color w:val="000000"/>
      <w:sz w:val="22"/>
      <w:u w:color="000000"/>
      <w:bdr w:val="nil"/>
    </w:rPr>
  </w:style>
  <w:style w:type="paragraph" w:customStyle="1" w:styleId="36">
    <w:name w:val="Основной текст3"/>
    <w:basedOn w:val="a"/>
    <w:rsid w:val="00FC7B47"/>
    <w:pPr>
      <w:widowControl w:val="0"/>
      <w:shd w:val="clear" w:color="auto" w:fill="FFFFFF"/>
      <w:suppressAutoHyphens w:val="0"/>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value">
    <w:name w:val="value"/>
    <w:basedOn w:val="a0"/>
    <w:rsid w:val="00400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qFormat/>
    <w:rsid w:val="00B0143F"/>
    <w:pPr>
      <w:overflowPunct w:val="0"/>
      <w:spacing w:beforeAutospacing="1" w:after="0" w:afterAutospacing="1" w:line="240" w:lineRule="auto"/>
      <w:outlineLvl w:val="0"/>
    </w:pPr>
    <w:rPr>
      <w:rFonts w:ascii="Arial" w:eastAsia="Arial" w:hAnsi="Arial"/>
      <w:b/>
      <w:bCs/>
      <w:kern w:val="2"/>
      <w:sz w:val="32"/>
      <w:szCs w:val="32"/>
      <w:lang w:eastAsia="ar-SA"/>
    </w:rPr>
  </w:style>
  <w:style w:type="paragraph" w:styleId="2">
    <w:name w:val="heading 2"/>
    <w:basedOn w:val="a"/>
    <w:next w:val="a"/>
    <w:link w:val="20"/>
    <w:unhideWhenUsed/>
    <w:qFormat/>
    <w:rsid w:val="00B0143F"/>
    <w:pPr>
      <w:keepNext/>
      <w:keepLines/>
      <w:spacing w:before="200" w:after="0" w:line="288" w:lineRule="auto"/>
      <w:ind w:firstLine="567"/>
      <w:jc w:val="both"/>
      <w:outlineLvl w:val="1"/>
    </w:pPr>
    <w:rPr>
      <w:rFonts w:ascii="Cambria" w:eastAsia="Times New Roman" w:hAnsi="Cambria"/>
      <w:b/>
      <w:bCs/>
      <w:i/>
      <w:iCs/>
      <w:sz w:val="28"/>
      <w:szCs w:val="28"/>
    </w:rPr>
  </w:style>
  <w:style w:type="paragraph" w:styleId="3">
    <w:name w:val="heading 3"/>
    <w:basedOn w:val="a"/>
    <w:link w:val="30"/>
    <w:uiPriority w:val="9"/>
    <w:qFormat/>
    <w:rsid w:val="00B0143F"/>
    <w:pPr>
      <w:overflowPunct w:val="0"/>
      <w:spacing w:beforeAutospacing="1" w:after="0" w:afterAutospacing="1" w:line="240" w:lineRule="auto"/>
      <w:outlineLvl w:val="2"/>
    </w:pPr>
    <w:rPr>
      <w:rFonts w:ascii="Times New Roman CYR" w:eastAsia="Times New Roman CYR" w:hAnsi="Times New Roman CYR"/>
      <w:sz w:val="24"/>
      <w:szCs w:val="24"/>
    </w:rPr>
  </w:style>
  <w:style w:type="paragraph" w:styleId="4">
    <w:name w:val="heading 4"/>
    <w:basedOn w:val="Standard"/>
    <w:next w:val="Standard"/>
    <w:link w:val="40"/>
    <w:uiPriority w:val="9"/>
    <w:semiHidden/>
    <w:unhideWhenUsed/>
    <w:qFormat/>
    <w:rsid w:val="00B0143F"/>
    <w:pPr>
      <w:keepNext/>
      <w:ind w:left="3600" w:firstLine="567"/>
      <w:textAlignment w:val="baseline"/>
      <w:outlineLvl w:val="3"/>
    </w:pPr>
    <w:rPr>
      <w:rFonts w:ascii="Calibri" w:eastAsia="Calibri" w:hAnsi="Calibri" w:cstheme="minorBidi"/>
      <w:b/>
      <w:bCs/>
      <w:kern w:val="0"/>
      <w:sz w:val="28"/>
      <w:szCs w:val="28"/>
      <w:lang w:val="uk-UA" w:eastAsia="zh-CN"/>
    </w:rPr>
  </w:style>
  <w:style w:type="paragraph" w:styleId="5">
    <w:name w:val="heading 5"/>
    <w:basedOn w:val="11"/>
    <w:next w:val="Textbody"/>
    <w:link w:val="50"/>
    <w:uiPriority w:val="9"/>
    <w:semiHidden/>
    <w:unhideWhenUsed/>
    <w:qFormat/>
    <w:rsid w:val="00B0143F"/>
    <w:pPr>
      <w:spacing w:before="120" w:after="60"/>
      <w:outlineLvl w:val="4"/>
    </w:pPr>
    <w:rPr>
      <w:rFonts w:ascii="Times New Roman CYR" w:eastAsia="Times New Roman CYR" w:hAnsi="Times New Roman CYR" w:cstheme="minorBidi"/>
      <w:bCs/>
      <w:i/>
      <w:iCs/>
      <w:kern w:val="0"/>
      <w:sz w:val="26"/>
      <w:szCs w:val="26"/>
      <w:lang w:val="ru-RU" w:eastAsia="ar-SA"/>
    </w:rPr>
  </w:style>
  <w:style w:type="paragraph" w:styleId="6">
    <w:name w:val="heading 6"/>
    <w:basedOn w:val="11"/>
    <w:next w:val="Textbody"/>
    <w:link w:val="60"/>
    <w:uiPriority w:val="9"/>
    <w:semiHidden/>
    <w:unhideWhenUsed/>
    <w:qFormat/>
    <w:rsid w:val="00B0143F"/>
    <w:pPr>
      <w:spacing w:before="60" w:after="60"/>
      <w:outlineLvl w:val="5"/>
    </w:pPr>
    <w:rPr>
      <w:bCs/>
      <w:i/>
      <w:iCs/>
      <w:sz w:val="24"/>
      <w:szCs w:val="24"/>
    </w:rPr>
  </w:style>
  <w:style w:type="paragraph" w:styleId="7">
    <w:name w:val="heading 7"/>
    <w:basedOn w:val="11"/>
    <w:next w:val="Textbody"/>
    <w:link w:val="70"/>
    <w:qFormat/>
    <w:rsid w:val="00B0143F"/>
    <w:pPr>
      <w:spacing w:before="60" w:after="60"/>
      <w:outlineLvl w:val="6"/>
    </w:pPr>
    <w:rPr>
      <w:bCs/>
      <w:sz w:val="22"/>
      <w:szCs w:val="22"/>
    </w:rPr>
  </w:style>
  <w:style w:type="paragraph" w:styleId="8">
    <w:name w:val="heading 8"/>
    <w:basedOn w:val="11"/>
    <w:next w:val="Textbody"/>
    <w:link w:val="80"/>
    <w:qFormat/>
    <w:rsid w:val="00B0143F"/>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qFormat/>
    <w:rsid w:val="00563DDD"/>
    <w:rPr>
      <w:rFonts w:ascii="Segoe UI" w:hAnsi="Segoe UI" w:cs="Segoe UI"/>
      <w:sz w:val="18"/>
      <w:szCs w:val="18"/>
    </w:rPr>
  </w:style>
  <w:style w:type="character" w:customStyle="1" w:styleId="-">
    <w:name w:val="Интернет-ссылка"/>
    <w:basedOn w:val="a0"/>
    <w:uiPriority w:val="99"/>
    <w:semiHidden/>
    <w:unhideWhenUsed/>
    <w:rsid w:val="00EE57C9"/>
    <w:rPr>
      <w:color w:val="0000FF" w:themeColor="hyperlink"/>
      <w:u w:val="single"/>
    </w:r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uiPriority w:val="99"/>
    <w:qFormat/>
    <w:locked/>
    <w:rsid w:val="00EE57C9"/>
  </w:style>
  <w:style w:type="character" w:customStyle="1" w:styleId="a5">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uiPriority w:val="99"/>
    <w:qFormat/>
    <w:locked/>
    <w:rsid w:val="00EE57C9"/>
    <w:rPr>
      <w:rFonts w:ascii="Times New Roman" w:hAnsi="Times New Roman" w:cs="Times New Roman"/>
      <w:sz w:val="24"/>
      <w:szCs w:val="24"/>
    </w:rPr>
  </w:style>
  <w:style w:type="character" w:customStyle="1" w:styleId="a6">
    <w:name w:val="Основний текст Знак"/>
    <w:basedOn w:val="a0"/>
    <w:qFormat/>
    <w:rsid w:val="004D7E88"/>
    <w:rPr>
      <w:rFonts w:ascii="Times New Roman" w:eastAsia="SimSun" w:hAnsi="Times New Roman" w:cs="Times New Roman"/>
      <w:color w:val="000000"/>
      <w:lang w:eastAsia="ru-RU"/>
    </w:rPr>
  </w:style>
  <w:style w:type="character" w:customStyle="1" w:styleId="WW8Num23z0">
    <w:name w:val="WW8Num23z0"/>
    <w:qFormat/>
    <w:rPr>
      <w:rFonts w:ascii="Times New Roman" w:eastAsia="Calibri" w:hAnsi="Times New Roman" w:cs="Times New Roman"/>
      <w:bCs/>
      <w:lang w:val="uk-UA"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h-vertical-middle">
    <w:name w:val="h-vertical-middle"/>
    <w:qFormat/>
  </w:style>
  <w:style w:type="character" w:customStyle="1" w:styleId="a7">
    <w:name w:val="Абзац списка Знак"/>
    <w:qFormat/>
    <w:rPr>
      <w:sz w:val="24"/>
      <w:lang w:val="uk-UA" w:eastAsia="zh-CN"/>
    </w:rPr>
  </w:style>
  <w:style w:type="character" w:customStyle="1" w:styleId="21">
    <w:name w:val="Основной текст (2)_"/>
    <w:qFormat/>
    <w:rPr>
      <w:shd w:val="clear" w:color="auto" w:fill="FFFFFF"/>
    </w:rPr>
  </w:style>
  <w:style w:type="character" w:customStyle="1" w:styleId="a8">
    <w:name w:val="Текст выноски Знак"/>
    <w:qFormat/>
    <w:rPr>
      <w:rFonts w:ascii="Segoe UI" w:eastAsia="Segoe UI" w:hAnsi="Segoe UI"/>
      <w:sz w:val="18"/>
      <w:szCs w:val="18"/>
      <w:lang w:val="ru-RU" w:eastAsia="zh-CN"/>
    </w:rPr>
  </w:style>
  <w:style w:type="character" w:customStyle="1" w:styleId="a9">
    <w:name w:val="Обычный (веб) Знак"/>
    <w:qFormat/>
    <w:rPr>
      <w:sz w:val="24"/>
      <w:lang w:eastAsia="zh-CN"/>
    </w:rPr>
  </w:style>
  <w:style w:type="character" w:customStyle="1" w:styleId="aa">
    <w:name w:val="Нижний колонтитул Знак"/>
    <w:qFormat/>
    <w:rPr>
      <w:rFonts w:ascii="Times New Roman CYR" w:eastAsia="Times New Roman CYR" w:hAnsi="Times New Roman CYR"/>
      <w:sz w:val="24"/>
      <w:szCs w:val="24"/>
    </w:rPr>
  </w:style>
  <w:style w:type="character" w:customStyle="1" w:styleId="rvts15">
    <w:name w:val="rvts15"/>
    <w:qFormat/>
  </w:style>
  <w:style w:type="character" w:customStyle="1" w:styleId="rvts44">
    <w:name w:val="rvts44"/>
    <w:qFormat/>
  </w:style>
  <w:style w:type="character" w:customStyle="1" w:styleId="rvts106">
    <w:name w:val="rvts106"/>
    <w:qFormat/>
  </w:style>
  <w:style w:type="character" w:customStyle="1" w:styleId="rvts82">
    <w:name w:val="rvts82"/>
    <w:qFormat/>
  </w:style>
  <w:style w:type="character" w:customStyle="1" w:styleId="rvts90">
    <w:name w:val="rvts90"/>
    <w:qFormat/>
  </w:style>
  <w:style w:type="character" w:customStyle="1" w:styleId="rvts23">
    <w:name w:val="rvts2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22">
    <w:name w:val="Основной шрифт абзаца2"/>
    <w:qFormat/>
  </w:style>
  <w:style w:type="character" w:customStyle="1" w:styleId="12">
    <w:name w:val="Название Знак1"/>
    <w:qFormat/>
    <w:rPr>
      <w:rFonts w:ascii="Cambria" w:eastAsia="Times New Roman" w:hAnsi="Cambria"/>
      <w:b/>
      <w:bCs/>
      <w:kern w:val="2"/>
      <w:sz w:val="32"/>
      <w:szCs w:val="32"/>
      <w:lang w:eastAsia="zh-CN"/>
    </w:rPr>
  </w:style>
  <w:style w:type="character" w:customStyle="1" w:styleId="210">
    <w:name w:val="Основной текст с отступом 2 Знак1"/>
    <w:qFormat/>
    <w:rPr>
      <w:rFonts w:ascii="Times New Roman CYR" w:eastAsia="Times New Roman CYR" w:hAnsi="Times New Roman CYR"/>
      <w:sz w:val="24"/>
      <w:szCs w:val="24"/>
      <w:lang w:eastAsia="zh-CN"/>
    </w:rPr>
  </w:style>
  <w:style w:type="character" w:customStyle="1" w:styleId="rvts37">
    <w:name w:val="rvts37"/>
    <w:qFormat/>
  </w:style>
  <w:style w:type="character" w:customStyle="1" w:styleId="31">
    <w:name w:val="Основной текст с отступом 3 Знак"/>
    <w:qFormat/>
    <w:rPr>
      <w:rFonts w:ascii="Courier New" w:eastAsia="Courier New" w:hAnsi="Courier New"/>
      <w:sz w:val="16"/>
      <w:szCs w:val="16"/>
      <w:lang w:val="uk-UA"/>
    </w:rPr>
  </w:style>
  <w:style w:type="character" w:customStyle="1" w:styleId="ab">
    <w:name w:val="Подзаголовок Знак"/>
    <w:uiPriority w:val="11"/>
    <w:qFormat/>
    <w:rPr>
      <w:rFonts w:ascii="Cambria" w:eastAsia="Times New Roman" w:hAnsi="Cambria"/>
      <w:sz w:val="24"/>
      <w:szCs w:val="24"/>
      <w:lang w:eastAsia="zh-CN"/>
    </w:rPr>
  </w:style>
  <w:style w:type="character" w:customStyle="1" w:styleId="ac">
    <w:name w:val="Название Знак"/>
    <w:qFormat/>
    <w:rPr>
      <w:sz w:val="28"/>
      <w:lang w:val="uk-UA"/>
    </w:rPr>
  </w:style>
  <w:style w:type="character" w:customStyle="1" w:styleId="30">
    <w:name w:val="Заголовок 3 Знак"/>
    <w:link w:val="3"/>
    <w:uiPriority w:val="9"/>
    <w:qFormat/>
    <w:rPr>
      <w:rFonts w:ascii="Times New Roman CYR" w:eastAsia="Times New Roman CYR" w:hAnsi="Times New Roman CYR"/>
      <w:sz w:val="24"/>
      <w:szCs w:val="24"/>
    </w:rPr>
  </w:style>
  <w:style w:type="character" w:customStyle="1" w:styleId="20">
    <w:name w:val="Заголовок 2 Знак"/>
    <w:link w:val="2"/>
    <w:qFormat/>
    <w:rPr>
      <w:rFonts w:ascii="Cambria" w:eastAsia="Times New Roman" w:hAnsi="Cambria"/>
      <w:b/>
      <w:bCs/>
      <w:i/>
      <w:iCs/>
      <w:sz w:val="28"/>
      <w:szCs w:val="28"/>
    </w:rPr>
  </w:style>
  <w:style w:type="character" w:customStyle="1" w:styleId="ad">
    <w:name w:val="Верхний колонтитул Знак"/>
    <w:qFormat/>
    <w:rPr>
      <w:sz w:val="24"/>
    </w:rPr>
  </w:style>
  <w:style w:type="character" w:customStyle="1" w:styleId="71">
    <w:name w:val="Знак Знак7"/>
    <w:qFormat/>
    <w:rPr>
      <w:rFonts w:ascii="Times New Roman CYR" w:eastAsia="Times New Roman CYR" w:hAnsi="Times New Roman CYR"/>
      <w:b/>
      <w:bCs/>
      <w:i/>
      <w:iCs/>
      <w:sz w:val="26"/>
      <w:szCs w:val="26"/>
      <w:lang w:val="ru-RU" w:eastAsia="ar-SA"/>
    </w:rPr>
  </w:style>
  <w:style w:type="character" w:customStyle="1" w:styleId="10">
    <w:name w:val="Заголовок 1 Знак"/>
    <w:link w:val="1"/>
    <w:qFormat/>
    <w:rPr>
      <w:rFonts w:ascii="Arial" w:eastAsia="Arial" w:hAnsi="Arial"/>
      <w:b/>
      <w:bCs/>
      <w:kern w:val="2"/>
      <w:sz w:val="32"/>
      <w:szCs w:val="32"/>
      <w:lang w:val="ru-RU" w:eastAsia="ar-SA"/>
    </w:rPr>
  </w:style>
  <w:style w:type="character" w:customStyle="1" w:styleId="Corbel">
    <w:name w:val="Основной текст + Corbel"/>
    <w:qFormat/>
    <w:rPr>
      <w:rFonts w:ascii="Corbel" w:eastAsia="Corbel" w:hAnsi="Corbel"/>
      <w:sz w:val="21"/>
      <w:szCs w:val="21"/>
      <w:lang w:val="ru-RU" w:eastAsia="ar-SA"/>
    </w:rPr>
  </w:style>
  <w:style w:type="character" w:customStyle="1" w:styleId="61">
    <w:name w:val="Основной текст + 6"/>
    <w:qFormat/>
    <w:rPr>
      <w:rFonts w:ascii="Times New Roman CYR" w:eastAsia="Times New Roman CYR" w:hAnsi="Times New Roman CYR"/>
      <w:b/>
      <w:bCs/>
      <w:sz w:val="13"/>
      <w:szCs w:val="13"/>
      <w:lang w:val="ru-RU" w:eastAsia="ar-SA"/>
    </w:rPr>
  </w:style>
  <w:style w:type="character" w:customStyle="1" w:styleId="ae">
    <w:name w:val="Основной текст + Полужирный"/>
    <w:qFormat/>
    <w:rPr>
      <w:rFonts w:ascii="Times New Roman CYR" w:eastAsia="Times New Roman CYR" w:hAnsi="Times New Roman CYR"/>
      <w:b/>
      <w:bCs/>
      <w:i/>
      <w:iCs/>
      <w:sz w:val="24"/>
      <w:szCs w:val="24"/>
      <w:lang w:val="ru-RU" w:eastAsia="ar-SA"/>
    </w:rPr>
  </w:style>
  <w:style w:type="character" w:customStyle="1" w:styleId="RTFNum31">
    <w:name w:val="RTF_Num 3 1"/>
    <w:qFormat/>
    <w:rPr>
      <w:rFonts w:ascii="Times New Roman CYR" w:eastAsia="Times New Roman CYR" w:hAnsi="Times New Roman CYR"/>
    </w:rPr>
  </w:style>
  <w:style w:type="character" w:customStyle="1" w:styleId="50">
    <w:name w:val="Заголовок 5 Знак"/>
    <w:link w:val="5"/>
    <w:uiPriority w:val="9"/>
    <w:qFormat/>
    <w:rPr>
      <w:rFonts w:ascii="Times New Roman CYR" w:eastAsia="Times New Roman CYR" w:hAnsi="Times New Roman CYR"/>
      <w:b/>
      <w:bCs/>
      <w:i/>
      <w:iCs/>
      <w:sz w:val="26"/>
      <w:szCs w:val="26"/>
      <w:lang w:val="ru-RU" w:eastAsia="ar-SA"/>
    </w:rPr>
  </w:style>
  <w:style w:type="character" w:customStyle="1" w:styleId="HTML">
    <w:name w:val="Стандартный HTML Знак"/>
    <w:qFormat/>
    <w:rPr>
      <w:rFonts w:ascii="Courier New" w:eastAsia="Wingdings" w:hAnsi="Courier New"/>
      <w:sz w:val="24"/>
      <w:szCs w:val="24"/>
      <w:lang w:val="ru-RU" w:eastAsia="ar-SA"/>
    </w:rPr>
  </w:style>
  <w:style w:type="character" w:customStyle="1" w:styleId="style13226436090000000618024195508-30112011">
    <w:name w:val="style_13226436090000000618024195508-30112011"/>
    <w:qFormat/>
  </w:style>
  <w:style w:type="character" w:customStyle="1" w:styleId="23">
    <w:name w:val="Основной текст 2 Знак"/>
    <w:qFormat/>
    <w:rPr>
      <w:rFonts w:ascii="Times New Roman CYR" w:eastAsia="Times New Roman CYR" w:hAnsi="Times New Roman CYR"/>
      <w:sz w:val="24"/>
      <w:szCs w:val="24"/>
    </w:rPr>
  </w:style>
  <w:style w:type="character" w:customStyle="1" w:styleId="FontStyle12">
    <w:name w:val="Font Style12"/>
    <w:qFormat/>
    <w:rPr>
      <w:rFonts w:ascii="Times New Roman" w:eastAsia="Times New Roman" w:hAnsi="Times New Roman"/>
      <w:b/>
      <w:bCs/>
      <w:sz w:val="24"/>
      <w:szCs w:val="24"/>
    </w:rPr>
  </w:style>
  <w:style w:type="character" w:customStyle="1" w:styleId="af">
    <w:name w:val="Текст концевой сноски Знак"/>
    <w:qFormat/>
    <w:rPr>
      <w:sz w:val="24"/>
      <w:lang w:val="uk-UA"/>
    </w:rPr>
  </w:style>
  <w:style w:type="character" w:customStyle="1" w:styleId="24">
    <w:name w:val="Основной текст с отступом 2 Знак"/>
    <w:qFormat/>
    <w:rPr>
      <w:rFonts w:ascii="Calibri" w:eastAsia="Calibri" w:hAnsi="Calibri"/>
      <w:sz w:val="22"/>
      <w:szCs w:val="22"/>
      <w:lang w:val="ru-RU" w:eastAsia="ar-SA"/>
    </w:rPr>
  </w:style>
  <w:style w:type="character" w:customStyle="1" w:styleId="af0">
    <w:name w:val="Основной текст Знак"/>
    <w:qFormat/>
    <w:rPr>
      <w:rFonts w:ascii="Times New Roman CYR" w:eastAsia="Times New Roman CYR" w:hAnsi="Times New Roman CYR"/>
      <w:sz w:val="24"/>
      <w:szCs w:val="24"/>
      <w:lang w:val="ru-RU" w:eastAsia="ar-SA"/>
    </w:rPr>
  </w:style>
  <w:style w:type="character" w:customStyle="1" w:styleId="apple-converted-space">
    <w:name w:val="apple-converted-space"/>
    <w:qFormat/>
  </w:style>
  <w:style w:type="character" w:customStyle="1" w:styleId="13">
    <w:name w:val="Основной шрифт абзаца1"/>
    <w:qFormat/>
  </w:style>
  <w:style w:type="character" w:customStyle="1" w:styleId="WW8Num45z0">
    <w:name w:val="WW8Num45z0"/>
    <w:qFormat/>
    <w:rPr>
      <w:rFonts w:eastAsia="Times New Roman"/>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eastAsia="Arial" w:hAnsi="Arial"/>
    </w:rPr>
  </w:style>
  <w:style w:type="character" w:customStyle="1" w:styleId="WW8Num44z0">
    <w:name w:val="WW8Num44z0"/>
    <w:qFormat/>
  </w:style>
  <w:style w:type="character" w:customStyle="1" w:styleId="WW8Num43z1">
    <w:name w:val="WW8Num43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1z1">
    <w:name w:val="WW8Num41z1"/>
    <w:qFormat/>
    <w:rPr>
      <w:rFonts w:ascii="Courier New" w:eastAsia="Courier New" w:hAnsi="Courier New"/>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1">
    <w:name w:val="WW8Num37z1"/>
    <w:qFormat/>
    <w:rPr>
      <w:rFonts w:ascii="Courier New" w:eastAsia="Courier New" w:hAnsi="Courier New"/>
    </w:rPr>
  </w:style>
  <w:style w:type="character" w:customStyle="1" w:styleId="WW8Num37z0">
    <w:name w:val="WW8Num37z0"/>
    <w:qFormat/>
    <w:rPr>
      <w:rFonts w:ascii="Times New Roman" w:eastAsia="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eastAsia="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7z1">
    <w:name w:val="WW8Num27z1"/>
    <w:qFormat/>
    <w:rPr>
      <w:rFonts w:ascii="Courier New" w:eastAsia="Courier New" w:hAnsi="Courier New"/>
    </w:rPr>
  </w:style>
  <w:style w:type="character" w:customStyle="1" w:styleId="WW8Num25z1">
    <w:name w:val="WW8Num25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1">
    <w:name w:val="WW8Num19z1"/>
    <w:qFormat/>
    <w:rPr>
      <w:rFonts w:ascii="Courier New" w:eastAsia="Courier New" w:hAnsi="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1">
    <w:name w:val="WW8Num17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Times New Roman"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40">
    <w:name w:val="Заголовок 4 Знак"/>
    <w:link w:val="4"/>
    <w:uiPriority w:val="9"/>
    <w:qFormat/>
    <w:rPr>
      <w:rFonts w:ascii="Calibri" w:eastAsia="Calibri" w:hAnsi="Calibri"/>
      <w:b/>
      <w:bCs/>
      <w:sz w:val="28"/>
      <w:szCs w:val="28"/>
      <w:lang w:val="uk-UA" w:eastAsia="zh-CN"/>
    </w:rPr>
  </w:style>
  <w:style w:type="character" w:customStyle="1" w:styleId="32">
    <w:name w:val="Основной шрифт абзаца3"/>
    <w:qFormat/>
  </w:style>
  <w:style w:type="character" w:customStyle="1" w:styleId="WW8Num15z4">
    <w:name w:val="WW8Num15z4"/>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2z1">
    <w:name w:val="WW8Num12z1"/>
    <w:qFormat/>
    <w:rPr>
      <w:rFonts w:ascii="Courier New" w:eastAsia="Courier New" w:hAnsi="Courier New"/>
    </w:rPr>
  </w:style>
  <w:style w:type="character" w:customStyle="1" w:styleId="WW8Num10z1">
    <w:name w:val="WW8Num10z1"/>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1">
    <w:name w:val="Основной шрифт абзаца"/>
    <w:qFormat/>
  </w:style>
  <w:style w:type="character" w:customStyle="1" w:styleId="WW8Num35z2">
    <w:name w:val="WW8Num35z2"/>
    <w:qFormat/>
    <w:rPr>
      <w:rFonts w:ascii="Times New Roman" w:eastAsia="Times New Roman" w:hAnsi="Times New Roman"/>
      <w:b/>
      <w:bCs/>
      <w:spacing w:val="-24"/>
      <w:w w:val="100"/>
      <w:sz w:val="24"/>
      <w:szCs w:val="24"/>
      <w:lang w:val="uk-UA" w:eastAsia="uk-UA"/>
    </w:rPr>
  </w:style>
  <w:style w:type="character" w:customStyle="1" w:styleId="WW8Num35z0">
    <w:name w:val="WW8Num35z0"/>
    <w:qFormat/>
    <w:rPr>
      <w:lang w:val="uk-U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rPr>
  </w:style>
  <w:style w:type="character" w:customStyle="1" w:styleId="WW8Num31z1">
    <w:name w:val="WW8Num31z1"/>
    <w:qFormat/>
    <w:rPr>
      <w:rFonts w:ascii="Courier New" w:eastAsia="Courier New" w:hAnsi="Courier New"/>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1">
    <w:name w:val="WW8Num29z1"/>
    <w:qFormat/>
    <w:rPr>
      <w:rFonts w:ascii="Courier New" w:eastAsia="Courier New" w:hAnsi="Courier New"/>
    </w:rPr>
  </w:style>
  <w:style w:type="character" w:customStyle="1" w:styleId="WW8Num28z1">
    <w:name w:val="WW8Num28z1"/>
    <w:qFormat/>
    <w:rPr>
      <w:lang w:val="uk-UA"/>
    </w:rPr>
  </w:style>
  <w:style w:type="character" w:customStyle="1" w:styleId="WW8Num28z0">
    <w:name w:val="WW8Num28z0"/>
    <w:qFormat/>
    <w:rPr>
      <w:rFonts w:ascii="Times New Roman" w:eastAsia="Times New Roman" w:hAnsi="Times New Roman"/>
      <w:b/>
      <w:bCs/>
      <w:spacing w:val="-24"/>
      <w:w w:val="100"/>
      <w:sz w:val="24"/>
      <w:szCs w:val="24"/>
      <w:lang w:val="uk-UA" w:eastAsia="uk-UA"/>
    </w:rPr>
  </w:style>
  <w:style w:type="character" w:customStyle="1" w:styleId="WW8Num27z3">
    <w:name w:val="WW8Num27z3"/>
    <w:qFormat/>
    <w:rPr>
      <w:rFonts w:ascii="Times New Roman" w:eastAsia="Times New Roman" w:hAnsi="Times New Roman"/>
      <w:b/>
      <w:bCs/>
      <w:spacing w:val="-8"/>
      <w:w w:val="100"/>
      <w:sz w:val="24"/>
      <w:szCs w:val="24"/>
      <w:lang w:val="uk-UA" w:eastAsia="uk-UA"/>
    </w:rPr>
  </w:style>
  <w:style w:type="character" w:customStyle="1" w:styleId="WW8Num27z2">
    <w:name w:val="WW8Num27z2"/>
    <w:qFormat/>
    <w:rPr>
      <w:rFonts w:ascii="Times New Roman" w:eastAsia="Times New Roman" w:hAnsi="Times New Roman"/>
      <w:b/>
      <w:bCs/>
      <w:spacing w:val="-30"/>
      <w:w w:val="100"/>
      <w:sz w:val="24"/>
      <w:szCs w:val="24"/>
      <w:lang w:val="uk-UA" w:eastAsia="uk-UA"/>
    </w:rPr>
  </w:style>
  <w:style w:type="character" w:customStyle="1" w:styleId="WW8Num27z0">
    <w:name w:val="WW8Num27z0"/>
    <w:qFormat/>
    <w:rPr>
      <w:lang w:val="uk-UA"/>
    </w:rPr>
  </w:style>
  <w:style w:type="character" w:customStyle="1" w:styleId="WW8Num26z4">
    <w:name w:val="WW8Num26z4"/>
    <w:qFormat/>
    <w:rPr>
      <w:rFonts w:ascii="Courier New" w:eastAsia="Courier New" w:hAnsi="Courier New"/>
    </w:rPr>
  </w:style>
  <w:style w:type="character" w:customStyle="1" w:styleId="WW8Num26z1">
    <w:name w:val="WW8Num26z1"/>
    <w:qFormat/>
    <w:rPr>
      <w:rFonts w:ascii="Times New Roman" w:eastAsia="Times New Roman" w:hAnsi="Times New Roman"/>
    </w:rPr>
  </w:style>
  <w:style w:type="character" w:customStyle="1" w:styleId="WW8Num25z2">
    <w:name w:val="WW8Num25z2"/>
    <w:qFormat/>
    <w:rPr>
      <w:rFonts w:ascii="Times New Roman" w:eastAsia="Times New Roman" w:hAnsi="Times New Roman"/>
      <w:b/>
      <w:bCs/>
      <w:spacing w:val="-29"/>
      <w:w w:val="100"/>
      <w:sz w:val="24"/>
      <w:szCs w:val="24"/>
      <w:lang w:val="uk-UA" w:eastAsia="uk-UA"/>
    </w:rPr>
  </w:style>
  <w:style w:type="character" w:customStyle="1" w:styleId="WW8Num25z0">
    <w:name w:val="WW8Num25z0"/>
    <w:qFormat/>
    <w:rPr>
      <w:lang w:val="uk-UA"/>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Arial Narrow" w:eastAsia="Times New Roman CYR" w:hAnsi="Arial Narrow"/>
      <w:color w:val="000000"/>
      <w:lang w:val="uk-UA"/>
    </w:rPr>
  </w:style>
  <w:style w:type="character" w:customStyle="1" w:styleId="WW8Num22z1">
    <w:name w:val="WW8Num22z1"/>
    <w:qFormat/>
    <w:rPr>
      <w:rFonts w:ascii="Courier New" w:eastAsia="Courier New" w:hAnsi="Courier New"/>
    </w:rPr>
  </w:style>
  <w:style w:type="character" w:customStyle="1" w:styleId="WW8Num22z0">
    <w:name w:val="WW8Num22z0"/>
    <w:qFormat/>
    <w:rPr>
      <w:rFonts w:ascii="Times New Roman" w:eastAsia="Times New Roman" w:hAnsi="Times New Roman"/>
    </w:rPr>
  </w:style>
  <w:style w:type="character" w:customStyle="1" w:styleId="WW8Num21z1">
    <w:name w:val="WW8Num21z1"/>
    <w:qFormat/>
    <w:rPr>
      <w:rFonts w:ascii="Courier New" w:eastAsia="Courier New" w:hAnsi="Courier New"/>
    </w:rPr>
  </w:style>
  <w:style w:type="character" w:customStyle="1" w:styleId="WW8Num21z0">
    <w:name w:val="WW8Num21z0"/>
    <w:qFormat/>
    <w:rPr>
      <w:rFonts w:ascii="Times New Roman" w:eastAsia="Times New Roman" w:hAnsi="Times New Roman"/>
    </w:rPr>
  </w:style>
  <w:style w:type="character" w:customStyle="1" w:styleId="WW8Num20z1">
    <w:name w:val="WW8Num20z1"/>
    <w:qFormat/>
    <w:rPr>
      <w:lang w:val="uk-UA"/>
    </w:rPr>
  </w:style>
  <w:style w:type="character" w:customStyle="1" w:styleId="WW8Num20z0">
    <w:name w:val="WW8Num20z0"/>
    <w:qFormat/>
    <w:rPr>
      <w:rFonts w:ascii="Times New Roman" w:eastAsia="Times New Roman" w:hAnsi="Times New Roman"/>
      <w:b/>
      <w:bCs/>
      <w:spacing w:val="-29"/>
      <w:w w:val="100"/>
      <w:sz w:val="24"/>
      <w:szCs w:val="24"/>
      <w:lang w:val="uk-UA" w:eastAsia="uk-UA"/>
    </w:rPr>
  </w:style>
  <w:style w:type="character" w:customStyle="1" w:styleId="WW8Num19z2">
    <w:name w:val="WW8Num19z2"/>
    <w:qFormat/>
    <w:rPr>
      <w:rFonts w:ascii="Times New Roman" w:eastAsia="Times New Roman" w:hAnsi="Times New Roman"/>
      <w:b/>
      <w:bCs/>
      <w:spacing w:val="-29"/>
      <w:w w:val="100"/>
      <w:sz w:val="24"/>
      <w:szCs w:val="24"/>
      <w:lang w:val="uk-UA" w:eastAsia="uk-UA"/>
    </w:rPr>
  </w:style>
  <w:style w:type="character" w:customStyle="1" w:styleId="WW8Num19z0">
    <w:name w:val="WW8Num19z0"/>
    <w:qFormat/>
    <w:rPr>
      <w:lang w:val="uk-UA"/>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rPr>
  </w:style>
  <w:style w:type="character" w:customStyle="1" w:styleId="WW8Num17z3">
    <w:name w:val="WW8Num17z3"/>
    <w:qFormat/>
    <w:rPr>
      <w:rFonts w:ascii="Times New Roman" w:eastAsia="Times New Roman" w:hAnsi="Times New Roman"/>
      <w:b/>
      <w:bCs/>
      <w:spacing w:val="-30"/>
      <w:w w:val="100"/>
      <w:sz w:val="24"/>
      <w:szCs w:val="24"/>
      <w:lang w:val="uk-UA" w:eastAsia="uk-UA"/>
    </w:rPr>
  </w:style>
  <w:style w:type="character" w:customStyle="1" w:styleId="WW8Num17z2">
    <w:name w:val="WW8Num17z2"/>
    <w:qFormat/>
    <w:rPr>
      <w:rFonts w:ascii="Times New Roman" w:eastAsia="Times New Roman" w:hAnsi="Times New Roman"/>
      <w:b/>
      <w:bCs/>
      <w:spacing w:val="-1"/>
      <w:w w:val="100"/>
      <w:sz w:val="24"/>
      <w:szCs w:val="24"/>
      <w:lang w:val="uk-UA" w:eastAsia="uk-UA"/>
    </w:rPr>
  </w:style>
  <w:style w:type="character" w:customStyle="1" w:styleId="WW8Num17z0">
    <w:name w:val="WW8Num17z0"/>
    <w:qFormat/>
    <w:rPr>
      <w:lang w:val="uk-UA"/>
    </w:rPr>
  </w:style>
  <w:style w:type="character" w:customStyle="1" w:styleId="WW8Num16z1">
    <w:name w:val="WW8Num16z1"/>
    <w:qFormat/>
    <w:rPr>
      <w:rFonts w:ascii="Courier New" w:eastAsia="Courier New" w:hAnsi="Courier New"/>
    </w:rPr>
  </w:style>
  <w:style w:type="character" w:customStyle="1" w:styleId="WW8Num16z0">
    <w:name w:val="WW8Num16z0"/>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rPr>
  </w:style>
  <w:style w:type="character" w:customStyle="1" w:styleId="WW8Num14z2">
    <w:name w:val="WW8Num14z2"/>
    <w:qFormat/>
    <w:rPr>
      <w:rFonts w:ascii="Times New Roman" w:eastAsia="Times New Roman" w:hAnsi="Times New Roman"/>
      <w:b/>
      <w:bCs/>
      <w:spacing w:val="-22"/>
      <w:w w:val="100"/>
      <w:sz w:val="24"/>
      <w:szCs w:val="24"/>
      <w:lang w:val="uk-UA" w:eastAsia="uk-UA"/>
    </w:rPr>
  </w:style>
  <w:style w:type="character" w:customStyle="1" w:styleId="WW8Num14z0">
    <w:name w:val="WW8Num14z0"/>
    <w:qFormat/>
    <w:rPr>
      <w:lang w:val="uk-U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Times New Roman" w:eastAsia="Times New Roman" w:hAnsi="Times New Roman"/>
      <w:b/>
      <w:bCs/>
      <w:spacing w:val="-8"/>
      <w:w w:val="100"/>
      <w:sz w:val="24"/>
      <w:szCs w:val="24"/>
      <w:lang w:val="uk-UA" w:eastAsia="uk-UA"/>
    </w:rPr>
  </w:style>
  <w:style w:type="character" w:customStyle="1" w:styleId="WW8Num12z2">
    <w:name w:val="WW8Num12z2"/>
    <w:qFormat/>
    <w:rPr>
      <w:rFonts w:ascii="Times New Roman" w:eastAsia="Times New Roman" w:hAnsi="Times New Roman"/>
      <w:b/>
      <w:bCs/>
      <w:spacing w:val="-3"/>
      <w:w w:val="100"/>
      <w:sz w:val="24"/>
      <w:szCs w:val="24"/>
      <w:lang w:val="uk-UA" w:eastAsia="uk-UA"/>
    </w:rPr>
  </w:style>
  <w:style w:type="character" w:customStyle="1" w:styleId="WW8Num12z0">
    <w:name w:val="WW8Num12z0"/>
    <w:qFormat/>
    <w:rPr>
      <w:lang w:val="uk-UA"/>
    </w:rPr>
  </w:style>
  <w:style w:type="character" w:customStyle="1" w:styleId="WW8Num11z1">
    <w:name w:val="WW8Num11z1"/>
    <w:qFormat/>
    <w:rPr>
      <w:lang w:val="uk-UA"/>
    </w:rPr>
  </w:style>
  <w:style w:type="character" w:customStyle="1" w:styleId="WW8Num11z0">
    <w:name w:val="WW8Num11z0"/>
    <w:qFormat/>
    <w:rPr>
      <w:rFonts w:ascii="Times New Roman" w:eastAsia="Times New Roman" w:hAnsi="Times New Roman"/>
      <w:b/>
      <w:bCs/>
      <w:spacing w:val="-8"/>
      <w:w w:val="100"/>
      <w:sz w:val="24"/>
      <w:szCs w:val="24"/>
      <w:lang w:val="uk-UA" w:eastAsia="uk-UA"/>
    </w:rPr>
  </w:style>
  <w:style w:type="character" w:customStyle="1" w:styleId="WW8Num10z0">
    <w:name w:val="WW8Num10z0"/>
    <w:qFormat/>
    <w:rPr>
      <w:rFonts w:ascii="Vivaldi" w:eastAsia="Vivaldi" w:hAnsi="Vivaldi"/>
    </w:rPr>
  </w:style>
  <w:style w:type="character" w:customStyle="1" w:styleId="WW8Num9z0">
    <w:name w:val="WW8Num9z0"/>
    <w:qFormat/>
    <w:rPr>
      <w:rFonts w:ascii="Vivaldi" w:eastAsia="Vivaldi" w:hAnsi="Vivaldi"/>
    </w:rPr>
  </w:style>
  <w:style w:type="character" w:customStyle="1" w:styleId="WW8Num5z0">
    <w:name w:val="WW8Num5z0"/>
    <w:qFormat/>
    <w:rPr>
      <w:rFonts w:ascii="Vivaldi" w:eastAsia="Vivaldi" w:hAnsi="Vivaldi"/>
    </w:rPr>
  </w:style>
  <w:style w:type="character" w:customStyle="1" w:styleId="WW8Num4z0">
    <w:name w:val="WW8Num4z0"/>
    <w:qFormat/>
    <w:rPr>
      <w:rFonts w:ascii="Times New Roman" w:eastAsia="Times New Roman" w:hAnsi="Times New Roman"/>
      <w:u w:val="none"/>
      <w:lang w:val="uk-UA"/>
    </w:rPr>
  </w:style>
  <w:style w:type="character" w:customStyle="1" w:styleId="WW8Num3z0">
    <w:name w:val="WW8Num3z0"/>
    <w:qFormat/>
    <w:rPr>
      <w:rFonts w:ascii="Arial Narrow" w:eastAsia="Times New Roman CYR" w:hAnsi="Arial Narrow"/>
      <w:color w:val="000000"/>
      <w:lang w:val="uk-UA"/>
    </w:rPr>
  </w:style>
  <w:style w:type="character" w:customStyle="1" w:styleId="WW8Num2z0">
    <w:name w:val="WW8Num2z0"/>
    <w:qFormat/>
    <w:rPr>
      <w:rFonts w:ascii="Arial" w:eastAsia="Arial" w:hAnsi="Arial"/>
      <w:color w:val="000000"/>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4D7E88"/>
    <w:pPr>
      <w:spacing w:after="140"/>
    </w:pPr>
    <w:rPr>
      <w:rFonts w:ascii="Times New Roman" w:eastAsia="SimSun" w:hAnsi="Times New Roman" w:cs="Times New Roman"/>
      <w:color w:val="000000"/>
      <w:lang w:eastAsia="ru-RU"/>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Указатель"/>
    <w:basedOn w:val="a"/>
    <w:qFormat/>
    <w:pPr>
      <w:suppressLineNumbers/>
    </w:pPr>
    <w:rPr>
      <w:rFonts w:cs="Lucida Sans"/>
    </w:rPr>
  </w:style>
  <w:style w:type="paragraph" w:styleId="af7">
    <w:name w:val="Normal (Web)"/>
    <w:aliases w:val="Обычный (Web),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iPriority w:val="99"/>
    <w:unhideWhenUsed/>
    <w:qFormat/>
    <w:rsid w:val="0002520B"/>
    <w:rPr>
      <w:rFonts w:ascii="Times New Roman" w:hAnsi="Times New Roman" w:cs="Times New Roman"/>
      <w:sz w:val="24"/>
      <w:szCs w:val="24"/>
    </w:rPr>
  </w:style>
  <w:style w:type="paragraph" w:styleId="af8">
    <w:name w:val="Balloon Text"/>
    <w:basedOn w:val="a"/>
    <w:unhideWhenUsed/>
    <w:qFormat/>
    <w:rsid w:val="00563DDD"/>
    <w:pPr>
      <w:spacing w:after="0" w:line="240" w:lineRule="auto"/>
    </w:pPr>
    <w:rPr>
      <w:rFonts w:ascii="Segoe UI" w:hAnsi="Segoe UI" w:cs="Segoe UI"/>
      <w:sz w:val="18"/>
      <w:szCs w:val="18"/>
    </w:rPr>
  </w:style>
  <w:style w:type="paragraph" w:styleId="af9">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uiPriority w:val="34"/>
    <w:qFormat/>
    <w:rsid w:val="00563DDD"/>
    <w:pPr>
      <w:ind w:left="720"/>
      <w:contextualSpacing/>
    </w:pPr>
  </w:style>
  <w:style w:type="paragraph" w:customStyle="1" w:styleId="14">
    <w:name w:val="Абзац списку1"/>
    <w:basedOn w:val="a"/>
    <w:qFormat/>
    <w:rsid w:val="00CD047D"/>
    <w:pPr>
      <w:spacing w:after="160" w:line="259" w:lineRule="auto"/>
      <w:ind w:left="720"/>
      <w:contextualSpacing/>
    </w:pPr>
    <w:rPr>
      <w:rFonts w:ascii="Calibri" w:eastAsia="Times New Roman" w:hAnsi="Calibri" w:cs="Times New Roman"/>
    </w:rPr>
  </w:style>
  <w:style w:type="paragraph" w:customStyle="1" w:styleId="afa">
    <w:name w:val="Заголовок списку"/>
    <w:basedOn w:val="a"/>
    <w:next w:val="a"/>
    <w:qFormat/>
    <w:rsid w:val="004D7E88"/>
    <w:pPr>
      <w:spacing w:after="0"/>
    </w:pPr>
    <w:rPr>
      <w:rFonts w:ascii="Times New Roman" w:eastAsia="SimSun" w:hAnsi="Times New Roman" w:cs="Times New Roman"/>
      <w:color w:val="000000"/>
      <w:lang w:eastAsia="ru-RU"/>
    </w:rPr>
  </w:style>
  <w:style w:type="paragraph" w:customStyle="1" w:styleId="afb">
    <w:name w:val="Содержимое врезки"/>
    <w:basedOn w:val="a"/>
    <w:qFormat/>
  </w:style>
  <w:style w:type="paragraph" w:customStyle="1" w:styleId="15">
    <w:name w:val="Без интервала1"/>
    <w:qFormat/>
    <w:rPr>
      <w:rFonts w:ascii="Calibri" w:eastAsia="Calibri" w:hAnsi="Calibri" w:cs="Liberation Serif"/>
      <w:kern w:val="2"/>
      <w:sz w:val="22"/>
      <w:lang w:eastAsia="zh-CN"/>
    </w:rPr>
  </w:style>
  <w:style w:type="paragraph" w:customStyle="1" w:styleId="TableParagraph">
    <w:name w:val="Table Paragraph"/>
    <w:basedOn w:val="a"/>
    <w:qFormat/>
    <w:pPr>
      <w:suppressAutoHyphens w:val="0"/>
      <w:ind w:left="57"/>
    </w:pPr>
    <w:rPr>
      <w:rFonts w:ascii="Times New Roman" w:eastAsia="Times New Roman" w:hAnsi="Times New Roman"/>
      <w:lang w:val="uk-UA" w:eastAsia="uk-UA"/>
    </w:rPr>
  </w:style>
  <w:style w:type="paragraph" w:customStyle="1" w:styleId="25">
    <w:name w:val="Основной текст (2)"/>
    <w:basedOn w:val="a"/>
    <w:qFormat/>
    <w:pPr>
      <w:shd w:val="clear" w:color="auto" w:fill="FFFFFF"/>
      <w:suppressAutoHyphens w:val="0"/>
      <w:spacing w:after="240" w:line="240" w:lineRule="exact"/>
      <w:jc w:val="both"/>
    </w:pPr>
    <w:rPr>
      <w:rFonts w:ascii="Times New Roman" w:eastAsia="Times New Roman" w:hAnsi="Times New Roman"/>
      <w:sz w:val="20"/>
      <w:szCs w:val="20"/>
      <w:lang w:val="en-US" w:eastAsia="ar-SA"/>
    </w:rPr>
  </w:style>
  <w:style w:type="paragraph" w:customStyle="1" w:styleId="WW-">
    <w:name w:val="WW-Без интервала"/>
    <w:qFormat/>
    <w:rPr>
      <w:rFonts w:ascii="Times New Roman" w:eastAsia="Times New Roman" w:hAnsi="Times New Roman" w:cs="Liberation Serif"/>
      <w:kern w:val="2"/>
      <w:sz w:val="28"/>
      <w:szCs w:val="28"/>
      <w:lang w:eastAsia="zh-CN"/>
    </w:rPr>
  </w:style>
  <w:style w:type="paragraph" w:customStyle="1" w:styleId="afc">
    <w:name w:val="Текст выноски"/>
    <w:basedOn w:val="a"/>
    <w:qFormat/>
    <w:rPr>
      <w:rFonts w:ascii="Segoe UI" w:eastAsia="Segoe UI" w:hAnsi="Segoe UI"/>
      <w:sz w:val="18"/>
      <w:szCs w:val="18"/>
      <w:lang w:eastAsia="ar-SA"/>
    </w:rPr>
  </w:style>
  <w:style w:type="paragraph" w:customStyle="1" w:styleId="230">
    <w:name w:val="Основной текст с отступом 23"/>
    <w:basedOn w:val="a"/>
    <w:qFormat/>
    <w:pPr>
      <w:suppressAutoHyphens w:val="0"/>
      <w:spacing w:after="120" w:line="480" w:lineRule="auto"/>
      <w:ind w:left="283"/>
    </w:pPr>
    <w:rPr>
      <w:rFonts w:ascii="Calibri" w:eastAsia="Calibri" w:hAnsi="Calibri"/>
      <w:lang w:val="uk-UA" w:eastAsia="ar-SA"/>
    </w:rPr>
  </w:style>
  <w:style w:type="paragraph" w:customStyle="1" w:styleId="FR4">
    <w:name w:val="FR4"/>
    <w:qFormat/>
    <w:pPr>
      <w:widowControl w:val="0"/>
      <w:spacing w:before="40" w:line="300" w:lineRule="auto"/>
      <w:jc w:val="both"/>
    </w:pPr>
    <w:rPr>
      <w:rFonts w:ascii="Times New Roman" w:eastAsia="Times New Roman" w:hAnsi="Times New Roman" w:cs="Liberation Serif"/>
      <w:kern w:val="2"/>
      <w:sz w:val="22"/>
      <w:szCs w:val="20"/>
      <w:lang w:val="uk-UA" w:eastAsia="ar-SA"/>
    </w:rPr>
  </w:style>
  <w:style w:type="paragraph" w:customStyle="1" w:styleId="16">
    <w:name w:val="Обычный1"/>
    <w:uiPriority w:val="99"/>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Standard">
    <w:name w:val="Standard"/>
    <w:qFormat/>
    <w:rPr>
      <w:rFonts w:ascii="Arial" w:eastAsia="Arial" w:hAnsi="Arial" w:cs="Liberation Serif"/>
      <w:kern w:val="2"/>
      <w:sz w:val="24"/>
      <w:szCs w:val="24"/>
      <w:lang w:eastAsia="ar-SA"/>
    </w:rPr>
  </w:style>
  <w:style w:type="paragraph" w:customStyle="1" w:styleId="220">
    <w:name w:val="Основной текст с отступом 22"/>
    <w:basedOn w:val="a"/>
    <w:qFormat/>
    <w:pPr>
      <w:suppressAutoHyphens w:val="0"/>
      <w:spacing w:after="120" w:line="480" w:lineRule="auto"/>
      <w:ind w:left="283"/>
    </w:pPr>
    <w:rPr>
      <w:rFonts w:ascii="Calibri" w:eastAsia="Calibri" w:hAnsi="Calibri"/>
      <w:lang w:eastAsia="ar-SA"/>
    </w:rPr>
  </w:style>
  <w:style w:type="paragraph" w:customStyle="1" w:styleId="rvps15">
    <w:name w:val="rvps15"/>
    <w:basedOn w:val="a"/>
    <w:qFormat/>
    <w:pPr>
      <w:spacing w:before="280" w:after="280"/>
    </w:pPr>
    <w:rPr>
      <w:rFonts w:ascii="Times New Roman" w:eastAsia="Times New Roman" w:hAnsi="Times New Roman"/>
      <w:lang w:val="uk-UA" w:eastAsia="ar-SA"/>
    </w:rPr>
  </w:style>
  <w:style w:type="paragraph" w:customStyle="1" w:styleId="rvps4">
    <w:name w:val="rvps4"/>
    <w:basedOn w:val="a"/>
    <w:qFormat/>
    <w:pPr>
      <w:spacing w:before="280" w:after="280"/>
    </w:pPr>
    <w:rPr>
      <w:rFonts w:ascii="Times New Roman" w:eastAsia="Times New Roman" w:hAnsi="Times New Roman"/>
      <w:lang w:val="uk-UA" w:eastAsia="ar-SA"/>
    </w:rPr>
  </w:style>
  <w:style w:type="paragraph" w:customStyle="1" w:styleId="rvps14">
    <w:name w:val="rvps14"/>
    <w:basedOn w:val="a"/>
    <w:qFormat/>
    <w:pPr>
      <w:spacing w:before="280" w:after="280"/>
    </w:pPr>
    <w:rPr>
      <w:rFonts w:ascii="Times New Roman" w:eastAsia="Times New Roman" w:hAnsi="Times New Roman"/>
      <w:lang w:val="uk-UA" w:eastAsia="ar-SA"/>
    </w:rPr>
  </w:style>
  <w:style w:type="paragraph" w:customStyle="1" w:styleId="rvps12">
    <w:name w:val="rvps12"/>
    <w:basedOn w:val="a"/>
    <w:qFormat/>
    <w:pPr>
      <w:spacing w:before="280" w:after="280"/>
    </w:pPr>
    <w:rPr>
      <w:rFonts w:ascii="Times New Roman" w:eastAsia="Times New Roman" w:hAnsi="Times New Roman"/>
      <w:lang w:val="uk-UA" w:eastAsia="ar-SA"/>
    </w:rPr>
  </w:style>
  <w:style w:type="paragraph" w:customStyle="1" w:styleId="rvps6">
    <w:name w:val="rvps6"/>
    <w:basedOn w:val="a"/>
    <w:qFormat/>
    <w:pPr>
      <w:spacing w:before="280" w:after="280"/>
    </w:pPr>
    <w:rPr>
      <w:rFonts w:ascii="Times New Roman" w:eastAsia="Times New Roman" w:hAnsi="Times New Roman"/>
      <w:lang w:val="uk-UA" w:eastAsia="ar-SA"/>
    </w:rPr>
  </w:style>
  <w:style w:type="paragraph" w:customStyle="1" w:styleId="17">
    <w:name w:val="Схема документа1"/>
    <w:basedOn w:val="a"/>
    <w:qFormat/>
    <w:pPr>
      <w:shd w:val="clear" w:color="auto" w:fill="000080"/>
    </w:pPr>
    <w:rPr>
      <w:rFonts w:ascii="Tahoma" w:eastAsia="Tahoma" w:hAnsi="Tahoma"/>
      <w:sz w:val="20"/>
      <w:szCs w:val="20"/>
      <w:lang w:val="uk-UA" w:eastAsia="ar-SA"/>
    </w:rPr>
  </w:style>
  <w:style w:type="paragraph" w:customStyle="1" w:styleId="211">
    <w:name w:val="Маркированный список 21"/>
    <w:basedOn w:val="a"/>
    <w:qFormat/>
    <w:pPr>
      <w:ind w:left="566" w:hanging="283"/>
    </w:pPr>
    <w:rPr>
      <w:rFonts w:ascii="Times New Roman" w:eastAsia="Times New Roman" w:hAnsi="Times New Roman"/>
      <w:sz w:val="20"/>
      <w:szCs w:val="20"/>
      <w:lang w:val="uk-UA" w:eastAsia="ar-SA"/>
    </w:rPr>
  </w:style>
  <w:style w:type="paragraph" w:customStyle="1" w:styleId="18">
    <w:name w:val="Название объекта1"/>
    <w:basedOn w:val="a"/>
    <w:qFormat/>
    <w:pPr>
      <w:spacing w:before="120" w:after="120"/>
    </w:pPr>
    <w:rPr>
      <w:rFonts w:eastAsia="Mangal"/>
      <w:i/>
      <w:iCs/>
      <w:lang w:val="uk-UA" w:eastAsia="ar-SA"/>
    </w:rPr>
  </w:style>
  <w:style w:type="paragraph" w:customStyle="1" w:styleId="LO-Normal1">
    <w:name w:val="LO-Normal1"/>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LO-normal10">
    <w:name w:val="LO-normal1"/>
    <w:qFormat/>
    <w:pPr>
      <w:spacing w:line="276" w:lineRule="auto"/>
    </w:pPr>
    <w:rPr>
      <w:rFonts w:ascii="Arial" w:eastAsia="Arial" w:hAnsi="Arial" w:cs="Liberation Serif"/>
      <w:color w:val="000000"/>
      <w:kern w:val="2"/>
      <w:sz w:val="22"/>
      <w:lang w:eastAsia="ar-SA"/>
    </w:rPr>
  </w:style>
  <w:style w:type="paragraph" w:customStyle="1" w:styleId="afd">
    <w:name w:val="Знак"/>
    <w:basedOn w:val="a"/>
    <w:qFormat/>
    <w:pPr>
      <w:suppressAutoHyphens w:val="0"/>
    </w:pPr>
    <w:rPr>
      <w:rFonts w:ascii="Verdana" w:eastAsia="Verdana" w:hAnsi="Verdana"/>
      <w:sz w:val="20"/>
      <w:szCs w:val="20"/>
      <w:lang w:val="en-US" w:eastAsia="ar-SA"/>
    </w:rPr>
  </w:style>
  <w:style w:type="paragraph" w:customStyle="1" w:styleId="contract">
    <w:name w:val="contract"/>
    <w:basedOn w:val="a"/>
    <w:qFormat/>
    <w:pPr>
      <w:suppressAutoHyphens w:val="0"/>
      <w:spacing w:line="300" w:lineRule="exact"/>
      <w:jc w:val="both"/>
    </w:pPr>
    <w:rPr>
      <w:rFonts w:ascii="UkrainianBaltica" w:eastAsia="Times New Roman" w:hAnsi="UkrainianBaltica"/>
      <w:szCs w:val="20"/>
      <w:lang w:eastAsia="ar-SA"/>
    </w:rPr>
  </w:style>
  <w:style w:type="paragraph" w:customStyle="1" w:styleId="afe">
    <w:name w:val="Абзац списка"/>
    <w:basedOn w:val="a"/>
    <w:qFormat/>
    <w:pPr>
      <w:suppressAutoHyphens w:val="0"/>
      <w:spacing w:after="0"/>
      <w:ind w:left="720"/>
      <w:contextualSpacing/>
    </w:pPr>
    <w:rPr>
      <w:rFonts w:ascii="Times New Roman" w:eastAsia="Times New Roman" w:hAnsi="Times New Roman"/>
      <w:lang w:val="uk-UA" w:eastAsia="ar-SA"/>
    </w:rPr>
  </w:style>
  <w:style w:type="paragraph" w:customStyle="1" w:styleId="aff">
    <w:name w:val="Заголовок таблиці"/>
    <w:qFormat/>
    <w:pPr>
      <w:jc w:val="center"/>
    </w:pPr>
    <w:rPr>
      <w:b/>
      <w:sz w:val="22"/>
    </w:rPr>
  </w:style>
  <w:style w:type="paragraph" w:customStyle="1" w:styleId="aff0">
    <w:name w:val="Вміст таблиці"/>
    <w:basedOn w:val="a"/>
    <w:qFormat/>
  </w:style>
  <w:style w:type="paragraph" w:customStyle="1" w:styleId="aff1">
    <w:name w:val="Без интервала"/>
    <w:qFormat/>
    <w:rPr>
      <w:rFonts w:ascii="Calibri" w:eastAsia="Calibri" w:hAnsi="Calibri" w:cs="Liberation Serif"/>
      <w:kern w:val="2"/>
      <w:sz w:val="22"/>
      <w:lang w:eastAsia="ar-SA"/>
    </w:rPr>
  </w:style>
  <w:style w:type="paragraph" w:customStyle="1" w:styleId="aff2">
    <w:name w:val="Знак Знак"/>
    <w:basedOn w:val="a"/>
    <w:qFormat/>
    <w:rPr>
      <w:rFonts w:ascii="Verdana" w:eastAsia="Verdana" w:hAnsi="Verdana"/>
      <w:sz w:val="20"/>
      <w:szCs w:val="20"/>
      <w:lang w:val="en-US" w:eastAsia="ar-SA"/>
    </w:rPr>
  </w:style>
  <w:style w:type="paragraph" w:customStyle="1" w:styleId="310">
    <w:name w:val="Основной текст с отступом 31"/>
    <w:basedOn w:val="a"/>
    <w:qFormat/>
    <w:pPr>
      <w:spacing w:after="120" w:line="300" w:lineRule="auto"/>
      <w:ind w:left="283" w:firstLine="720"/>
      <w:jc w:val="both"/>
    </w:pPr>
    <w:rPr>
      <w:rFonts w:ascii="Courier New" w:eastAsia="Courier New" w:hAnsi="Courier New"/>
      <w:sz w:val="16"/>
      <w:szCs w:val="16"/>
      <w:lang w:val="uk-UA" w:eastAsia="ar-SA"/>
    </w:rPr>
  </w:style>
  <w:style w:type="paragraph" w:customStyle="1" w:styleId="Default">
    <w:name w:val="Default"/>
    <w:uiPriority w:val="99"/>
    <w:qFormat/>
    <w:rPr>
      <w:rFonts w:ascii="Times New Roman" w:eastAsia="Times New Roman" w:hAnsi="Times New Roman" w:cs="Liberation Serif"/>
      <w:color w:val="000000"/>
      <w:kern w:val="2"/>
      <w:sz w:val="24"/>
      <w:szCs w:val="24"/>
      <w:lang w:eastAsia="ar-SA"/>
    </w:rPr>
  </w:style>
  <w:style w:type="paragraph" w:customStyle="1" w:styleId="rvps2">
    <w:name w:val="rvps2"/>
    <w:basedOn w:val="a"/>
    <w:qFormat/>
    <w:pPr>
      <w:spacing w:before="280" w:after="280"/>
    </w:pPr>
    <w:rPr>
      <w:rFonts w:ascii="Times New Roman" w:eastAsia="Times New Roman" w:hAnsi="Times New Roman"/>
      <w:lang w:eastAsia="ar-SA"/>
    </w:rPr>
  </w:style>
  <w:style w:type="paragraph" w:customStyle="1" w:styleId="LO-Normal">
    <w:name w:val="LO-Normal"/>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aff3">
    <w:name w:val="Знак Знак Знак Знак"/>
    <w:basedOn w:val="a"/>
    <w:qFormat/>
    <w:rPr>
      <w:rFonts w:ascii="Verdana" w:eastAsia="Verdana" w:hAnsi="Verdana"/>
      <w:sz w:val="20"/>
      <w:szCs w:val="20"/>
      <w:lang w:val="en-US" w:eastAsia="ar-SA"/>
    </w:rPr>
  </w:style>
  <w:style w:type="paragraph" w:customStyle="1" w:styleId="212">
    <w:name w:val="Основной текст 21"/>
    <w:basedOn w:val="a"/>
    <w:qFormat/>
    <w:pPr>
      <w:spacing w:after="120" w:line="480" w:lineRule="auto"/>
    </w:pPr>
    <w:rPr>
      <w:rFonts w:eastAsia="Times New Roman"/>
      <w:lang w:val="en-US" w:eastAsia="ar-SA"/>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Wingdings" w:hAnsi="Courier New"/>
      <w:lang w:eastAsia="ar-SA"/>
    </w:rPr>
  </w:style>
  <w:style w:type="paragraph" w:customStyle="1" w:styleId="CharChar">
    <w:name w:val="Char Знак Знак Char Знак Знак Знак Знак Знак Знак Знак Знак Знак Знак Знак Знак"/>
    <w:basedOn w:val="a"/>
    <w:qFormat/>
    <w:rPr>
      <w:rFonts w:ascii="Verdana" w:eastAsia="Verdana" w:hAnsi="Verdana"/>
      <w:sz w:val="20"/>
      <w:szCs w:val="20"/>
      <w:lang w:val="en-US" w:eastAsia="ar-SA"/>
    </w:rPr>
  </w:style>
  <w:style w:type="paragraph" w:customStyle="1" w:styleId="aff4">
    <w:name w:val="Знак Знак Знак"/>
    <w:basedOn w:val="a"/>
    <w:qFormat/>
    <w:rPr>
      <w:rFonts w:ascii="Verdana" w:eastAsia="Verdana" w:hAnsi="Verdana"/>
      <w:sz w:val="20"/>
      <w:szCs w:val="20"/>
      <w:lang w:val="en-US" w:eastAsia="ar-SA"/>
    </w:rPr>
  </w:style>
  <w:style w:type="paragraph" w:customStyle="1" w:styleId="19">
    <w:name w:val="Цитата1"/>
    <w:basedOn w:val="a"/>
    <w:qFormat/>
    <w:pPr>
      <w:ind w:left="284" w:right="-58" w:firstLine="436"/>
      <w:jc w:val="both"/>
    </w:pPr>
    <w:rPr>
      <w:rFonts w:ascii="Times New Roman" w:eastAsia="Times New Roman" w:hAnsi="Times New Roman"/>
      <w:szCs w:val="20"/>
      <w:lang w:eastAsia="ar-SA"/>
    </w:rPr>
  </w:style>
  <w:style w:type="paragraph" w:customStyle="1" w:styleId="213">
    <w:name w:val="Основной текст с отступом 21"/>
    <w:basedOn w:val="a"/>
    <w:qFormat/>
    <w:pPr>
      <w:spacing w:after="120" w:line="480" w:lineRule="auto"/>
      <w:ind w:left="283"/>
    </w:pPr>
    <w:rPr>
      <w:rFonts w:ascii="Calibri" w:eastAsia="Times New Roman" w:hAnsi="Calibri"/>
      <w:lang w:eastAsia="ar-SA"/>
    </w:rPr>
  </w:style>
  <w:style w:type="paragraph" w:customStyle="1" w:styleId="221">
    <w:name w:val="Маркированный список 22"/>
    <w:basedOn w:val="a"/>
    <w:qFormat/>
    <w:pPr>
      <w:ind w:left="566" w:hanging="283"/>
    </w:pPr>
    <w:rPr>
      <w:rFonts w:ascii="Times New Roman" w:eastAsia="Times New Roman" w:hAnsi="Times New Roman"/>
      <w:sz w:val="20"/>
      <w:szCs w:val="20"/>
      <w:lang w:eastAsia="ar-SA"/>
    </w:rPr>
  </w:style>
  <w:style w:type="paragraph" w:customStyle="1" w:styleId="aff5">
    <w:name w:val="Обычный (веб)"/>
    <w:basedOn w:val="a"/>
    <w:qFormat/>
    <w:pPr>
      <w:spacing w:before="280" w:after="280"/>
    </w:pPr>
    <w:rPr>
      <w:rFonts w:ascii="Times New Roman" w:eastAsia="Times New Roman" w:hAnsi="Times New Roman"/>
      <w:lang w:val="en-US" w:eastAsia="ar-SA"/>
    </w:rPr>
  </w:style>
  <w:style w:type="paragraph" w:customStyle="1" w:styleId="26">
    <w:name w:val="Название объекта2"/>
    <w:basedOn w:val="a"/>
    <w:qFormat/>
    <w:pPr>
      <w:spacing w:before="120" w:after="120"/>
    </w:pPr>
    <w:rPr>
      <w:rFonts w:eastAsia="Mangal"/>
      <w:i/>
      <w:iCs/>
      <w:lang w:eastAsia="ar-SA"/>
    </w:rPr>
  </w:style>
  <w:style w:type="paragraph" w:customStyle="1" w:styleId="WW-0">
    <w:name w:val="WW-Заголовок"/>
    <w:basedOn w:val="a"/>
    <w:qFormat/>
    <w:pPr>
      <w:jc w:val="center"/>
    </w:pPr>
    <w:rPr>
      <w:rFonts w:ascii="Times New Roman" w:eastAsia="Times New Roman" w:hAnsi="Times New Roman"/>
      <w:sz w:val="28"/>
      <w:szCs w:val="20"/>
      <w:lang w:val="uk-UA" w:eastAsia="ar-SA"/>
    </w:rPr>
  </w:style>
  <w:style w:type="paragraph" w:customStyle="1" w:styleId="240">
    <w:name w:val="Основной текст с отступом 24"/>
    <w:basedOn w:val="a"/>
    <w:qFormat/>
    <w:pPr>
      <w:suppressAutoHyphens w:val="0"/>
      <w:spacing w:after="120" w:line="480" w:lineRule="auto"/>
      <w:ind w:left="283"/>
    </w:pPr>
    <w:rPr>
      <w:rFonts w:ascii="Calibri" w:eastAsia="Calibri" w:hAnsi="Calibri"/>
      <w:lang w:eastAsia="ar-SA"/>
    </w:rPr>
  </w:style>
  <w:style w:type="paragraph" w:customStyle="1" w:styleId="aff6">
    <w:name w:val="Покажчик"/>
    <w:basedOn w:val="a"/>
    <w:qFormat/>
    <w:rPr>
      <w:rFonts w:eastAsia="Mangal"/>
      <w:lang w:eastAsia="ar-SA"/>
    </w:rPr>
  </w:style>
  <w:style w:type="paragraph" w:customStyle="1" w:styleId="aff7">
    <w:name w:val="Название объекта"/>
    <w:basedOn w:val="a"/>
    <w:qFormat/>
    <w:pPr>
      <w:spacing w:before="120" w:after="120"/>
    </w:pPr>
    <w:rPr>
      <w:rFonts w:eastAsia="Mangal"/>
      <w:i/>
      <w:iCs/>
      <w:lang w:eastAsia="ar-SA"/>
    </w:rPr>
  </w:style>
  <w:style w:type="numbering" w:customStyle="1" w:styleId="WW8Num23">
    <w:name w:val="WW8Num23"/>
    <w:qFormat/>
  </w:style>
  <w:style w:type="table" w:customStyle="1" w:styleId="27">
    <w:name w:val="2"/>
    <w:basedOn w:val="a1"/>
    <w:rsid w:val="00EE57C9"/>
    <w:rPr>
      <w:color w:val="000000"/>
      <w:lang w:eastAsia="ru-RU"/>
    </w:rPr>
    <w:tblPr>
      <w:tblStyleRowBandSize w:val="1"/>
      <w:tblStyleColBandSize w:val="1"/>
      <w:tblInd w:w="0" w:type="dxa"/>
      <w:tblCellMar>
        <w:top w:w="0" w:type="dxa"/>
        <w:left w:w="115" w:type="dxa"/>
        <w:bottom w:w="0" w:type="dxa"/>
        <w:right w:w="115" w:type="dxa"/>
      </w:tblCellMar>
    </w:tblPr>
  </w:style>
  <w:style w:type="character" w:styleId="aff8">
    <w:name w:val="Hyperlink"/>
    <w:rsid w:val="00474A21"/>
    <w:rPr>
      <w:color w:val="000080"/>
      <w:u w:val="single"/>
    </w:rPr>
  </w:style>
  <w:style w:type="character" w:customStyle="1" w:styleId="110">
    <w:name w:val="Заголовок 1 Знак1"/>
    <w:basedOn w:val="a0"/>
    <w:uiPriority w:val="9"/>
    <w:rsid w:val="00B0143F"/>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basedOn w:val="a0"/>
    <w:uiPriority w:val="9"/>
    <w:semiHidden/>
    <w:rsid w:val="00B0143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0143F"/>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rsid w:val="00B0143F"/>
    <w:rPr>
      <w:rFonts w:asciiTheme="majorHAnsi" w:eastAsiaTheme="majorEastAsia" w:hAnsiTheme="majorHAnsi" w:cstheme="majorBidi"/>
      <w:i/>
      <w:iCs/>
      <w:color w:val="365F91" w:themeColor="accent1" w:themeShade="BF"/>
      <w:sz w:val="22"/>
    </w:rPr>
  </w:style>
  <w:style w:type="character" w:customStyle="1" w:styleId="51">
    <w:name w:val="Заголовок 5 Знак1"/>
    <w:basedOn w:val="a0"/>
    <w:uiPriority w:val="9"/>
    <w:semiHidden/>
    <w:rsid w:val="00B0143F"/>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link w:val="6"/>
    <w:uiPriority w:val="9"/>
    <w:semiHidden/>
    <w:qFormat/>
    <w:rsid w:val="00B0143F"/>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qFormat/>
    <w:rsid w:val="00B0143F"/>
    <w:rPr>
      <w:rFonts w:ascii="Times New Roman" w:eastAsia="Times New Roman" w:hAnsi="Times New Roman" w:cs="Times New Roman"/>
      <w:b/>
      <w:bCs/>
      <w:kern w:val="2"/>
      <w:sz w:val="22"/>
      <w:lang w:val="uk-UA" w:eastAsia="zh-CN"/>
    </w:rPr>
  </w:style>
  <w:style w:type="character" w:customStyle="1" w:styleId="80">
    <w:name w:val="Заголовок 8 Знак"/>
    <w:basedOn w:val="a0"/>
    <w:link w:val="8"/>
    <w:qFormat/>
    <w:rsid w:val="00B0143F"/>
    <w:rPr>
      <w:rFonts w:ascii="Times New Roman" w:eastAsia="Times New Roman" w:hAnsi="Times New Roman" w:cs="Times New Roman"/>
      <w:b/>
      <w:bCs/>
      <w:i/>
      <w:iCs/>
      <w:kern w:val="2"/>
      <w:sz w:val="22"/>
      <w:lang w:val="uk-UA" w:eastAsia="zh-CN"/>
    </w:rPr>
  </w:style>
  <w:style w:type="character" w:customStyle="1" w:styleId="1a">
    <w:name w:val="Гіперпосилання1"/>
    <w:qFormat/>
    <w:rsid w:val="00B0143F"/>
    <w:rPr>
      <w:color w:val="000080"/>
      <w:u w:val="single"/>
    </w:rPr>
  </w:style>
  <w:style w:type="character" w:customStyle="1" w:styleId="aff9">
    <w:name w:val="Обычный (Интернет) Знак"/>
    <w:uiPriority w:val="9"/>
    <w:qFormat/>
    <w:rsid w:val="00B0143F"/>
    <w:rPr>
      <w:b/>
      <w:bCs/>
      <w:kern w:val="2"/>
      <w:sz w:val="48"/>
      <w:szCs w:val="48"/>
    </w:rPr>
  </w:style>
  <w:style w:type="character" w:customStyle="1" w:styleId="1b">
    <w:name w:val="Обычный (веб) Знак1"/>
    <w:uiPriority w:val="99"/>
    <w:qFormat/>
    <w:locked/>
    <w:rsid w:val="00B0143F"/>
    <w:rPr>
      <w:sz w:val="24"/>
      <w:szCs w:val="24"/>
    </w:rPr>
  </w:style>
  <w:style w:type="character" w:customStyle="1" w:styleId="affa">
    <w:name w:val="Без интервала Знак"/>
    <w:uiPriority w:val="1"/>
    <w:qFormat/>
    <w:rsid w:val="00B0143F"/>
    <w:rPr>
      <w:rFonts w:ascii="Calibri" w:hAnsi="Calibri"/>
      <w:sz w:val="22"/>
      <w:szCs w:val="22"/>
      <w:lang w:val="ru-RU" w:eastAsia="ru-RU"/>
    </w:rPr>
  </w:style>
  <w:style w:type="character" w:customStyle="1" w:styleId="1c">
    <w:name w:val="Знак сноски1"/>
    <w:uiPriority w:val="99"/>
    <w:qFormat/>
    <w:rsid w:val="00B0143F"/>
    <w:rPr>
      <w:vertAlign w:val="superscript"/>
    </w:rPr>
  </w:style>
  <w:style w:type="character" w:customStyle="1" w:styleId="affb">
    <w:name w:val="Виділення жирним"/>
    <w:qFormat/>
    <w:rsid w:val="00B0143F"/>
    <w:rPr>
      <w:b/>
      <w:bCs/>
    </w:rPr>
  </w:style>
  <w:style w:type="character" w:customStyle="1" w:styleId="Bodytext">
    <w:name w:val="Body text_"/>
    <w:link w:val="Bodytext1"/>
    <w:uiPriority w:val="99"/>
    <w:qFormat/>
    <w:locked/>
    <w:rsid w:val="00B0143F"/>
    <w:rPr>
      <w:sz w:val="24"/>
      <w:shd w:val="clear" w:color="auto" w:fill="FFFFFF"/>
    </w:rPr>
  </w:style>
  <w:style w:type="character" w:customStyle="1" w:styleId="BodyTextChar">
    <w:name w:val="Body Text Char"/>
    <w:uiPriority w:val="99"/>
    <w:qFormat/>
    <w:locked/>
    <w:rsid w:val="00B0143F"/>
    <w:rPr>
      <w:rFonts w:ascii="Liberation Serif" w:hAnsi="Liberation Serif"/>
      <w:color w:val="00000A"/>
      <w:sz w:val="21"/>
      <w:lang w:eastAsia="zh-CN"/>
    </w:rPr>
  </w:style>
  <w:style w:type="character" w:customStyle="1" w:styleId="FontStyle38">
    <w:name w:val="Font Style38"/>
    <w:qFormat/>
    <w:rsid w:val="00B0143F"/>
    <w:rPr>
      <w:rFonts w:ascii="Times New Roman" w:eastAsia="Times New Roman" w:hAnsi="Times New Roman" w:cs="Times New Roman"/>
      <w:sz w:val="20"/>
      <w:szCs w:val="20"/>
    </w:rPr>
  </w:style>
  <w:style w:type="character" w:customStyle="1" w:styleId="docdata">
    <w:name w:val="docdata"/>
    <w:basedOn w:val="13"/>
    <w:qFormat/>
    <w:rsid w:val="00B0143F"/>
  </w:style>
  <w:style w:type="character" w:customStyle="1" w:styleId="1d">
    <w:name w:val="Шрифт абзацу за промовчанням1"/>
    <w:qFormat/>
    <w:rsid w:val="00B0143F"/>
  </w:style>
  <w:style w:type="character" w:customStyle="1" w:styleId="42">
    <w:name w:val="Основной шрифт абзаца4"/>
    <w:qFormat/>
    <w:rsid w:val="00B0143F"/>
  </w:style>
  <w:style w:type="character" w:customStyle="1" w:styleId="81">
    <w:name w:val="Основной шрифт абзаца8"/>
    <w:qFormat/>
    <w:rsid w:val="00B0143F"/>
  </w:style>
  <w:style w:type="character" w:customStyle="1" w:styleId="9">
    <w:name w:val="Основной шрифт абзаца9"/>
    <w:qFormat/>
    <w:rsid w:val="00B0143F"/>
  </w:style>
  <w:style w:type="character" w:customStyle="1" w:styleId="affc">
    <w:name w:val="Символ нумерації"/>
    <w:qFormat/>
    <w:rsid w:val="00B0143F"/>
  </w:style>
  <w:style w:type="character" w:customStyle="1" w:styleId="2075">
    <w:name w:val="2075"/>
    <w:qFormat/>
    <w:rsid w:val="00B0143F"/>
  </w:style>
  <w:style w:type="character" w:customStyle="1" w:styleId="2058">
    <w:name w:val="2058"/>
    <w:qFormat/>
    <w:rsid w:val="00B0143F"/>
  </w:style>
  <w:style w:type="character" w:customStyle="1" w:styleId="5028">
    <w:name w:val="5028"/>
    <w:qFormat/>
    <w:rsid w:val="00B0143F"/>
  </w:style>
  <w:style w:type="character" w:customStyle="1" w:styleId="3326">
    <w:name w:val="3326"/>
    <w:qFormat/>
    <w:rsid w:val="00B0143F"/>
  </w:style>
  <w:style w:type="character" w:customStyle="1" w:styleId="2271">
    <w:name w:val="2271"/>
    <w:qFormat/>
    <w:rsid w:val="00B0143F"/>
  </w:style>
  <w:style w:type="character" w:customStyle="1" w:styleId="2558">
    <w:name w:val="2558"/>
    <w:qFormat/>
    <w:rsid w:val="00B0143F"/>
  </w:style>
  <w:style w:type="character" w:customStyle="1" w:styleId="2938">
    <w:name w:val="2938"/>
    <w:qFormat/>
    <w:rsid w:val="00B0143F"/>
  </w:style>
  <w:style w:type="character" w:customStyle="1" w:styleId="72">
    <w:name w:val="Основной шрифт абзаца7"/>
    <w:qFormat/>
    <w:rsid w:val="00B0143F"/>
  </w:style>
  <w:style w:type="character" w:customStyle="1" w:styleId="28">
    <w:name w:val="Шрифт абзацу за промовчанням2"/>
    <w:qFormat/>
    <w:rsid w:val="00B0143F"/>
  </w:style>
  <w:style w:type="character" w:customStyle="1" w:styleId="52">
    <w:name w:val="Основной шрифт абзаца5"/>
    <w:qFormat/>
    <w:rsid w:val="00B0143F"/>
  </w:style>
  <w:style w:type="character" w:customStyle="1" w:styleId="62">
    <w:name w:val="Основной шрифт абзаца6"/>
    <w:qFormat/>
    <w:rsid w:val="00B0143F"/>
  </w:style>
  <w:style w:type="character" w:customStyle="1" w:styleId="1e">
    <w:name w:val="Неразрешенное упоминание1"/>
    <w:unhideWhenUsed/>
    <w:qFormat/>
    <w:rsid w:val="00B0143F"/>
    <w:rPr>
      <w:color w:val="605E5C"/>
      <w:shd w:val="clear" w:color="auto" w:fill="E1DFDD"/>
    </w:rPr>
  </w:style>
  <w:style w:type="character" w:customStyle="1" w:styleId="1f">
    <w:name w:val="Шрифт абзацу за замовчуванням1"/>
    <w:qFormat/>
    <w:rsid w:val="00B0143F"/>
  </w:style>
  <w:style w:type="character" w:customStyle="1" w:styleId="WW8Num6z0">
    <w:name w:val="WW8Num6z0"/>
    <w:qFormat/>
    <w:rsid w:val="00B0143F"/>
    <w:rPr>
      <w:rFonts w:ascii="Symbol" w:hAnsi="Symbol" w:cs="Symbol"/>
    </w:rPr>
  </w:style>
  <w:style w:type="character" w:customStyle="1" w:styleId="WW8Num7z0">
    <w:name w:val="WW8Num7z0"/>
    <w:qFormat/>
    <w:rsid w:val="00B0143F"/>
    <w:rPr>
      <w:rFonts w:ascii="Symbol" w:hAnsi="Symbol" w:cs="Symbol"/>
    </w:rPr>
  </w:style>
  <w:style w:type="character" w:customStyle="1" w:styleId="WW8Num8z0">
    <w:name w:val="WW8Num8z0"/>
    <w:qFormat/>
    <w:rsid w:val="00B0143F"/>
    <w:rPr>
      <w:rFonts w:ascii="Symbol" w:hAnsi="Symbol" w:cs="Symbol"/>
    </w:rPr>
  </w:style>
  <w:style w:type="character" w:customStyle="1" w:styleId="WW8Num12z4">
    <w:name w:val="WW8Num12z4"/>
    <w:qFormat/>
    <w:rsid w:val="00B0143F"/>
  </w:style>
  <w:style w:type="character" w:customStyle="1" w:styleId="WW8Num12z5">
    <w:name w:val="WW8Num12z5"/>
    <w:qFormat/>
    <w:rsid w:val="00B0143F"/>
  </w:style>
  <w:style w:type="character" w:customStyle="1" w:styleId="WW8Num12z6">
    <w:name w:val="WW8Num12z6"/>
    <w:qFormat/>
    <w:rsid w:val="00B0143F"/>
  </w:style>
  <w:style w:type="character" w:customStyle="1" w:styleId="WW8Num12z7">
    <w:name w:val="WW8Num12z7"/>
    <w:qFormat/>
    <w:rsid w:val="00B0143F"/>
  </w:style>
  <w:style w:type="character" w:customStyle="1" w:styleId="WW8Num12z8">
    <w:name w:val="WW8Num12z8"/>
    <w:qFormat/>
    <w:rsid w:val="00B0143F"/>
  </w:style>
  <w:style w:type="paragraph" w:styleId="affd">
    <w:name w:val="Title"/>
    <w:basedOn w:val="a"/>
    <w:next w:val="af3"/>
    <w:link w:val="affe"/>
    <w:qFormat/>
    <w:rsid w:val="00B0143F"/>
    <w:pPr>
      <w:keepNext/>
      <w:spacing w:before="240" w:after="120" w:line="288" w:lineRule="auto"/>
      <w:ind w:firstLine="567"/>
      <w:jc w:val="both"/>
    </w:pPr>
    <w:rPr>
      <w:rFonts w:ascii="Liberation Sans" w:eastAsia="Noto Sans CJK SC" w:hAnsi="Liberation Sans" w:cs="Lohit Devanagari"/>
      <w:sz w:val="28"/>
      <w:szCs w:val="28"/>
      <w:lang w:eastAsia="ru-RU"/>
    </w:rPr>
  </w:style>
  <w:style w:type="character" w:customStyle="1" w:styleId="affe">
    <w:name w:val="Назва Знак"/>
    <w:basedOn w:val="a0"/>
    <w:link w:val="affd"/>
    <w:rsid w:val="00B0143F"/>
    <w:rPr>
      <w:rFonts w:ascii="Liberation Sans" w:eastAsia="Noto Sans CJK SC" w:hAnsi="Liberation Sans" w:cs="Lohit Devanagari"/>
      <w:sz w:val="28"/>
      <w:szCs w:val="28"/>
      <w:lang w:eastAsia="ru-RU"/>
    </w:rPr>
  </w:style>
  <w:style w:type="paragraph" w:customStyle="1" w:styleId="11">
    <w:name w:val="Заголовок1"/>
    <w:basedOn w:val="Standard"/>
    <w:next w:val="Textbody"/>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afff">
    <w:name w:val="Верхній і нижній колонтитули"/>
    <w:basedOn w:val="a"/>
    <w:qFormat/>
    <w:rsid w:val="00B0143F"/>
    <w:pPr>
      <w:spacing w:after="0" w:line="288" w:lineRule="auto"/>
      <w:ind w:firstLine="567"/>
      <w:jc w:val="both"/>
    </w:pPr>
    <w:rPr>
      <w:rFonts w:ascii="Times New Roman" w:eastAsia="Calibri" w:hAnsi="Times New Roman" w:cs="Times New Roman"/>
      <w:sz w:val="28"/>
      <w:szCs w:val="28"/>
      <w:lang w:eastAsia="ru-RU"/>
    </w:rPr>
  </w:style>
  <w:style w:type="paragraph" w:styleId="afff0">
    <w:name w:val="header"/>
    <w:basedOn w:val="a"/>
    <w:link w:val="afff1"/>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1">
    <w:name w:val="Верхній колонтитул Знак"/>
    <w:basedOn w:val="a0"/>
    <w:link w:val="afff0"/>
    <w:uiPriority w:val="99"/>
    <w:rsid w:val="00B0143F"/>
    <w:rPr>
      <w:rFonts w:ascii="Times New Roman" w:eastAsia="Calibri" w:hAnsi="Times New Roman" w:cs="Times New Roman"/>
      <w:sz w:val="28"/>
      <w:szCs w:val="28"/>
      <w:lang w:eastAsia="ru-RU"/>
    </w:rPr>
  </w:style>
  <w:style w:type="paragraph" w:styleId="afff2">
    <w:name w:val="footer"/>
    <w:basedOn w:val="a"/>
    <w:link w:val="afff3"/>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3">
    <w:name w:val="Нижній колонтитул Знак"/>
    <w:basedOn w:val="a0"/>
    <w:link w:val="afff2"/>
    <w:uiPriority w:val="99"/>
    <w:rsid w:val="00B0143F"/>
    <w:rPr>
      <w:rFonts w:ascii="Times New Roman" w:eastAsia="Calibri" w:hAnsi="Times New Roman" w:cs="Times New Roman"/>
      <w:sz w:val="28"/>
      <w:szCs w:val="28"/>
      <w:lang w:eastAsia="ru-RU"/>
    </w:rPr>
  </w:style>
  <w:style w:type="paragraph" w:customStyle="1" w:styleId="afff4">
    <w:name w:val="Таблица шапка"/>
    <w:basedOn w:val="a"/>
    <w:qFormat/>
    <w:rsid w:val="00B0143F"/>
    <w:pPr>
      <w:keepNext/>
      <w:spacing w:before="40" w:after="40" w:line="240" w:lineRule="auto"/>
    </w:pPr>
    <w:rPr>
      <w:rFonts w:ascii="Times New Roman" w:eastAsia="Calibri" w:hAnsi="Times New Roman" w:cs="Times New Roman"/>
      <w:sz w:val="18"/>
      <w:szCs w:val="18"/>
      <w:lang w:eastAsia="ru-RU"/>
    </w:rPr>
  </w:style>
  <w:style w:type="paragraph" w:customStyle="1" w:styleId="afff5">
    <w:name w:val="Таблица текст"/>
    <w:basedOn w:val="a"/>
    <w:qFormat/>
    <w:rsid w:val="00B0143F"/>
    <w:pPr>
      <w:spacing w:before="40" w:after="40" w:line="240" w:lineRule="auto"/>
      <w:ind w:left="57" w:right="57"/>
    </w:pPr>
    <w:rPr>
      <w:rFonts w:ascii="Times New Roman" w:eastAsia="Calibri" w:hAnsi="Times New Roman" w:cs="Times New Roman"/>
      <w:sz w:val="24"/>
      <w:szCs w:val="24"/>
      <w:lang w:eastAsia="ru-RU"/>
    </w:rPr>
  </w:style>
  <w:style w:type="paragraph" w:customStyle="1" w:styleId="afff6">
    <w:name w:val="Заголовок формы"/>
    <w:basedOn w:val="a"/>
    <w:next w:val="a"/>
    <w:qFormat/>
    <w:rsid w:val="00B0143F"/>
    <w:pPr>
      <w:keepNext/>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f7">
    <w:name w:val="No Spacing"/>
    <w:uiPriority w:val="1"/>
    <w:qFormat/>
    <w:rsid w:val="00B0143F"/>
    <w:rPr>
      <w:rFonts w:ascii="Calibri" w:eastAsia="Times New Roman" w:hAnsi="Calibri" w:cs="Times New Roman"/>
      <w:sz w:val="22"/>
      <w:lang w:eastAsia="ru-RU"/>
    </w:rPr>
  </w:style>
  <w:style w:type="paragraph" w:customStyle="1" w:styleId="29">
    <w:name w:val="Абзац списка2"/>
    <w:basedOn w:val="a"/>
    <w:qFormat/>
    <w:rsid w:val="00B0143F"/>
    <w:pPr>
      <w:overflowPunct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O-normal0">
    <w:name w:val="LO-normal"/>
    <w:qFormat/>
    <w:rsid w:val="00B0143F"/>
    <w:pPr>
      <w:spacing w:line="276" w:lineRule="auto"/>
    </w:pPr>
    <w:rPr>
      <w:rFonts w:ascii="Arial" w:eastAsia="Times New Roman" w:hAnsi="Arial" w:cs="Arial"/>
      <w:color w:val="000000"/>
      <w:sz w:val="24"/>
      <w:lang w:eastAsia="zh-CN"/>
    </w:rPr>
  </w:style>
  <w:style w:type="paragraph" w:customStyle="1" w:styleId="Bodytext1">
    <w:name w:val="Body text1"/>
    <w:basedOn w:val="a"/>
    <w:link w:val="Bodytext"/>
    <w:uiPriority w:val="99"/>
    <w:qFormat/>
    <w:rsid w:val="00B0143F"/>
    <w:pPr>
      <w:shd w:val="clear" w:color="auto" w:fill="FFFFFF"/>
      <w:overflowPunct w:val="0"/>
      <w:spacing w:after="240" w:line="240" w:lineRule="atLeast"/>
      <w:ind w:hanging="460"/>
    </w:pPr>
    <w:rPr>
      <w:sz w:val="24"/>
    </w:rPr>
  </w:style>
  <w:style w:type="paragraph" w:customStyle="1" w:styleId="120">
    <w:name w:val="Заголовок 12"/>
    <w:basedOn w:val="a"/>
    <w:qFormat/>
    <w:rsid w:val="00B0143F"/>
    <w:pPr>
      <w:keepNext/>
      <w:keepLines/>
      <w:widowControl w:val="0"/>
      <w:tabs>
        <w:tab w:val="left" w:pos="0"/>
        <w:tab w:val="left" w:pos="432"/>
      </w:tabs>
      <w:spacing w:before="480" w:after="120"/>
      <w:ind w:left="432" w:hanging="432"/>
      <w:contextualSpacing/>
    </w:pPr>
    <w:rPr>
      <w:rFonts w:ascii="Cambria" w:eastAsia="Tahoma" w:hAnsi="Cambria" w:cs="Mangal"/>
      <w:b/>
      <w:bCs/>
      <w:color w:val="00000A"/>
      <w:sz w:val="29"/>
      <w:szCs w:val="29"/>
      <w:lang w:eastAsia="zh-CN"/>
    </w:rPr>
  </w:style>
  <w:style w:type="paragraph" w:customStyle="1" w:styleId="2a">
    <w:name w:val="Основной текст2"/>
    <w:basedOn w:val="a"/>
    <w:uiPriority w:val="99"/>
    <w:qFormat/>
    <w:rsid w:val="00B0143F"/>
    <w:pPr>
      <w:widowControl w:val="0"/>
      <w:overflowPunct w:val="0"/>
      <w:spacing w:after="140" w:line="288" w:lineRule="auto"/>
    </w:pPr>
    <w:rPr>
      <w:rFonts w:ascii="Liberation Serif" w:eastAsia="Times New Roman" w:hAnsi="Liberation Serif" w:cs="Times New Roman"/>
      <w:color w:val="00000A"/>
      <w:sz w:val="21"/>
      <w:szCs w:val="20"/>
      <w:lang w:val="uk-UA" w:eastAsia="zh-CN"/>
    </w:rPr>
  </w:style>
  <w:style w:type="paragraph" w:customStyle="1" w:styleId="afff8">
    <w:name w:val="Текст у вказаному форматі"/>
    <w:basedOn w:val="a"/>
    <w:qFormat/>
    <w:rsid w:val="00B0143F"/>
    <w:pPr>
      <w:widowControl w:val="0"/>
      <w:overflowPunct w:val="0"/>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B0143F"/>
    <w:pPr>
      <w:jc w:val="both"/>
      <w:textAlignment w:val="baseline"/>
    </w:pPr>
    <w:rPr>
      <w:rFonts w:ascii="Times New Roman" w:eastAsia="Times New Roman" w:hAnsi="Times New Roman" w:cs="Times New Roman"/>
      <w:sz w:val="28"/>
      <w:szCs w:val="28"/>
      <w:lang w:val="uk-UA" w:eastAsia="zh-CN"/>
    </w:rPr>
  </w:style>
  <w:style w:type="paragraph" w:customStyle="1" w:styleId="33">
    <w:name w:val="Указатель3"/>
    <w:basedOn w:val="Standard"/>
    <w:qFormat/>
    <w:rsid w:val="00B0143F"/>
    <w:pPr>
      <w:suppressLineNumbers/>
      <w:textAlignment w:val="baseline"/>
    </w:pPr>
    <w:rPr>
      <w:rFonts w:ascii="Times New Roman" w:eastAsia="Times New Roman" w:hAnsi="Times New Roman" w:cs="Lohit Devanagari"/>
      <w:lang w:eastAsia="zh-CN"/>
    </w:rPr>
  </w:style>
  <w:style w:type="paragraph" w:customStyle="1" w:styleId="34">
    <w:name w:val="Название объекта3"/>
    <w:basedOn w:val="Standard"/>
    <w:qFormat/>
    <w:rsid w:val="00B0143F"/>
    <w:pPr>
      <w:suppressLineNumbers/>
      <w:spacing w:before="120" w:after="120"/>
      <w:textAlignment w:val="baseline"/>
    </w:pPr>
    <w:rPr>
      <w:rFonts w:ascii="Times New Roman" w:eastAsia="Times New Roman" w:hAnsi="Times New Roman" w:cs="Lucida Sans"/>
      <w:i/>
      <w:iCs/>
      <w:lang w:eastAsia="zh-CN"/>
    </w:rPr>
  </w:style>
  <w:style w:type="paragraph" w:customStyle="1" w:styleId="2b">
    <w:name w:val="Указатель2"/>
    <w:basedOn w:val="Standard"/>
    <w:qFormat/>
    <w:rsid w:val="00B0143F"/>
    <w:pPr>
      <w:suppressLineNumbers/>
      <w:textAlignment w:val="baseline"/>
    </w:pPr>
    <w:rPr>
      <w:rFonts w:ascii="Times New Roman" w:eastAsia="Times New Roman" w:hAnsi="Times New Roman" w:cs="Lucida Sans"/>
      <w:lang w:eastAsia="zh-CN"/>
    </w:rPr>
  </w:style>
  <w:style w:type="paragraph" w:customStyle="1" w:styleId="1f0">
    <w:name w:val="Указатель1"/>
    <w:basedOn w:val="Standard"/>
    <w:qFormat/>
    <w:rsid w:val="00B0143F"/>
    <w:pPr>
      <w:suppressLineNumbers/>
      <w:textAlignment w:val="baseline"/>
    </w:pPr>
    <w:rPr>
      <w:rFonts w:ascii="Times New Roman" w:eastAsia="Times New Roman" w:hAnsi="Times New Roman" w:cs="Lucida Sans"/>
      <w:lang w:eastAsia="zh-CN"/>
    </w:rPr>
  </w:style>
  <w:style w:type="paragraph" w:styleId="afff9">
    <w:name w:val="Subtitle"/>
    <w:basedOn w:val="Standard"/>
    <w:next w:val="Textbody"/>
    <w:link w:val="afffa"/>
    <w:uiPriority w:val="11"/>
    <w:qFormat/>
    <w:rsid w:val="00B0143F"/>
    <w:pPr>
      <w:ind w:left="3600"/>
      <w:textAlignment w:val="baseline"/>
    </w:pPr>
    <w:rPr>
      <w:rFonts w:ascii="Times New Roman" w:eastAsia="Times New Roman" w:hAnsi="Times New Roman" w:cs="Times New Roman"/>
      <w:color w:val="000000"/>
      <w:sz w:val="28"/>
      <w:lang w:val="uk-UA" w:eastAsia="zh-CN"/>
    </w:rPr>
  </w:style>
  <w:style w:type="character" w:customStyle="1" w:styleId="afffa">
    <w:name w:val="Підзаголовок Знак"/>
    <w:basedOn w:val="a0"/>
    <w:link w:val="afff9"/>
    <w:uiPriority w:val="11"/>
    <w:rsid w:val="00B0143F"/>
    <w:rPr>
      <w:rFonts w:ascii="Times New Roman" w:eastAsia="Times New Roman" w:hAnsi="Times New Roman" w:cs="Times New Roman"/>
      <w:color w:val="000000"/>
      <w:kern w:val="2"/>
      <w:sz w:val="28"/>
      <w:szCs w:val="24"/>
      <w:lang w:val="uk-UA" w:eastAsia="zh-CN"/>
    </w:rPr>
  </w:style>
  <w:style w:type="paragraph" w:customStyle="1" w:styleId="1f1">
    <w:name w:val="Знак1 Знак"/>
    <w:basedOn w:val="Standard"/>
    <w:qFormat/>
    <w:rsid w:val="00B0143F"/>
    <w:pPr>
      <w:textAlignment w:val="baseline"/>
    </w:pPr>
    <w:rPr>
      <w:rFonts w:ascii="Verdana" w:eastAsia="Verdana" w:hAnsi="Verdana" w:cs="Verdana"/>
      <w:sz w:val="20"/>
      <w:szCs w:val="20"/>
      <w:lang w:val="en-US" w:eastAsia="zh-CN"/>
    </w:rPr>
  </w:style>
  <w:style w:type="paragraph" w:customStyle="1" w:styleId="afffb">
    <w:name w:val="Вміст рамки"/>
    <w:basedOn w:val="Standard"/>
    <w:qFormat/>
    <w:rsid w:val="00B0143F"/>
    <w:pPr>
      <w:textAlignment w:val="baseline"/>
    </w:pPr>
    <w:rPr>
      <w:rFonts w:ascii="Times New Roman" w:eastAsia="Times New Roman" w:hAnsi="Times New Roman" w:cs="Times New Roman"/>
      <w:lang w:eastAsia="zh-CN"/>
    </w:rPr>
  </w:style>
  <w:style w:type="paragraph" w:customStyle="1" w:styleId="1f2">
    <w:name w:val="Обычный (веб)1"/>
    <w:basedOn w:val="Standard"/>
    <w:qFormat/>
    <w:rsid w:val="00B0143F"/>
    <w:pPr>
      <w:textAlignment w:val="baseline"/>
    </w:pPr>
    <w:rPr>
      <w:rFonts w:ascii="Times New Roman" w:eastAsia="Times New Roman" w:hAnsi="Times New Roman" w:cs="Times New Roman"/>
      <w:lang w:eastAsia="zh-CN"/>
    </w:rPr>
  </w:style>
  <w:style w:type="paragraph" w:customStyle="1" w:styleId="2c">
    <w:name w:val="Заголовок2"/>
    <w:basedOn w:val="Standard"/>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43">
    <w:name w:val="Название объекта4"/>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35">
    <w:name w:val="Заголовок3"/>
    <w:basedOn w:val="Standard"/>
    <w:qFormat/>
    <w:rsid w:val="00B0143F"/>
    <w:pPr>
      <w:keepNext/>
      <w:spacing w:before="240" w:after="120"/>
      <w:textAlignment w:val="baseline"/>
    </w:pPr>
    <w:rPr>
      <w:rFonts w:eastAsia="WenQuanYi Micro Hei" w:cs="Lohit Devanagari"/>
      <w:sz w:val="28"/>
      <w:szCs w:val="28"/>
      <w:lang w:eastAsia="zh-CN"/>
    </w:rPr>
  </w:style>
  <w:style w:type="paragraph" w:customStyle="1" w:styleId="44">
    <w:name w:val="Указатель4"/>
    <w:basedOn w:val="Standard"/>
    <w:qFormat/>
    <w:rsid w:val="00B0143F"/>
    <w:pPr>
      <w:textAlignment w:val="baseline"/>
    </w:pPr>
    <w:rPr>
      <w:rFonts w:ascii="Times New Roman" w:eastAsia="Times New Roman" w:hAnsi="Times New Roman" w:cs="Lohit Devanagari"/>
      <w:lang w:eastAsia="zh-CN"/>
    </w:rPr>
  </w:style>
  <w:style w:type="paragraph" w:customStyle="1" w:styleId="53">
    <w:name w:val="Название объекта5"/>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45">
    <w:name w:val="Заголовок4"/>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54">
    <w:name w:val="Указатель5"/>
    <w:basedOn w:val="Standard"/>
    <w:qFormat/>
    <w:rsid w:val="00B0143F"/>
    <w:pPr>
      <w:textAlignment w:val="baseline"/>
    </w:pPr>
    <w:rPr>
      <w:rFonts w:ascii="Times New Roman" w:eastAsia="Times New Roman" w:hAnsi="Times New Roman" w:cs="Lohit Devanagari"/>
      <w:lang w:eastAsia="zh-CN"/>
    </w:rPr>
  </w:style>
  <w:style w:type="paragraph" w:customStyle="1" w:styleId="63">
    <w:name w:val="Название объекта6"/>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55">
    <w:name w:val="Заголовок5"/>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64">
    <w:name w:val="Указатель6"/>
    <w:basedOn w:val="Standard"/>
    <w:qFormat/>
    <w:rsid w:val="00B0143F"/>
    <w:pPr>
      <w:textAlignment w:val="baseline"/>
    </w:pPr>
    <w:rPr>
      <w:rFonts w:ascii="Times New Roman" w:eastAsia="Times New Roman" w:hAnsi="Times New Roman" w:cs="Lohit Devanagari"/>
      <w:lang w:eastAsia="zh-CN"/>
    </w:rPr>
  </w:style>
  <w:style w:type="paragraph" w:customStyle="1" w:styleId="65">
    <w:name w:val="Заголовок6"/>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1f3">
    <w:name w:val="Назва об'єкта1"/>
    <w:basedOn w:val="a"/>
    <w:qFormat/>
    <w:rsid w:val="00B0143F"/>
    <w:pPr>
      <w:suppressLineNumbers/>
      <w:overflowPunct w:val="0"/>
      <w:spacing w:before="120" w:after="120" w:line="240" w:lineRule="auto"/>
    </w:pPr>
    <w:rPr>
      <w:rFonts w:ascii="Times New Roman" w:eastAsia="Times New Roman" w:hAnsi="Times New Roman" w:cs="Lohit Devanagari"/>
      <w:i/>
      <w:iCs/>
      <w:sz w:val="24"/>
      <w:szCs w:val="24"/>
      <w:lang w:eastAsia="zh-CN"/>
    </w:rPr>
  </w:style>
  <w:style w:type="paragraph" w:customStyle="1" w:styleId="1f4">
    <w:name w:val="Звичайний (веб)1"/>
    <w:basedOn w:val="a"/>
    <w:qFormat/>
    <w:rsid w:val="00B0143F"/>
    <w:pPr>
      <w:overflowPunct w:val="0"/>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
    <w:qFormat/>
    <w:rsid w:val="00B0143F"/>
    <w:pPr>
      <w:shd w:val="clear" w:color="auto" w:fill="FFFFFF"/>
      <w:overflowPunct w:val="0"/>
      <w:spacing w:after="0" w:line="264" w:lineRule="auto"/>
      <w:textAlignment w:val="baseline"/>
    </w:pPr>
    <w:rPr>
      <w:rFonts w:ascii="Times New Roman" w:eastAsia="Times New Roman" w:hAnsi="Times New Roman" w:cs="Times New Roman"/>
      <w:b/>
      <w:bCs/>
      <w:color w:val="000000"/>
      <w:kern w:val="2"/>
      <w:lang w:val="uk-UA" w:eastAsia="zh-CN" w:bidi="uk-UA"/>
    </w:rPr>
  </w:style>
  <w:style w:type="paragraph" w:customStyle="1" w:styleId="1f6">
    <w:name w:val="Без інтервалів1"/>
    <w:qFormat/>
    <w:rsid w:val="00B0143F"/>
    <w:rPr>
      <w:rFonts w:ascii="Calibri" w:eastAsia="Calibri" w:hAnsi="Calibri" w:cs="Calibri"/>
      <w:sz w:val="22"/>
      <w:lang w:val="uk-UA" w:eastAsia="zh-CN"/>
    </w:rPr>
  </w:style>
  <w:style w:type="paragraph" w:customStyle="1" w:styleId="afffc">
    <w:name w:val="Колонтитул"/>
    <w:basedOn w:val="a"/>
    <w:qFormat/>
    <w:rsid w:val="00B0143F"/>
    <w:pPr>
      <w:suppressLineNumbers/>
      <w:tabs>
        <w:tab w:val="center" w:pos="4819"/>
        <w:tab w:val="right" w:pos="9638"/>
      </w:tabs>
      <w:overflowPunct w:val="0"/>
      <w:spacing w:after="0" w:line="240" w:lineRule="auto"/>
    </w:pPr>
    <w:rPr>
      <w:rFonts w:ascii="Times New Roman" w:eastAsia="Times New Roman" w:hAnsi="Times New Roman" w:cs="Times New Roman"/>
      <w:sz w:val="24"/>
      <w:szCs w:val="24"/>
      <w:lang w:eastAsia="zh-CN"/>
    </w:rPr>
  </w:style>
  <w:style w:type="paragraph" w:customStyle="1" w:styleId="1f7">
    <w:name w:val="Текст у виносці1"/>
    <w:basedOn w:val="a"/>
    <w:qFormat/>
    <w:rsid w:val="00B0143F"/>
    <w:pPr>
      <w:overflowPunct w:val="0"/>
      <w:spacing w:after="0" w:line="240" w:lineRule="auto"/>
    </w:pPr>
    <w:rPr>
      <w:rFonts w:ascii="Tahoma" w:eastAsia="Times New Roman" w:hAnsi="Tahoma" w:cs="Tahoma"/>
      <w:sz w:val="16"/>
      <w:szCs w:val="16"/>
      <w:lang w:val="x-none" w:eastAsia="zh-CN"/>
    </w:rPr>
  </w:style>
  <w:style w:type="paragraph" w:customStyle="1" w:styleId="afffd">
    <w:name w:val="Знак Знак Знак Знак Знак Знак Знак Знак Знак Знак Знак Знак"/>
    <w:basedOn w:val="a"/>
    <w:qFormat/>
    <w:rsid w:val="00B0143F"/>
    <w:pPr>
      <w:overflowPunct w:val="0"/>
      <w:spacing w:after="0" w:line="240" w:lineRule="auto"/>
    </w:pPr>
    <w:rPr>
      <w:rFonts w:ascii="Verdana" w:eastAsia="Calibri" w:hAnsi="Verdana" w:cs="Verdana"/>
      <w:sz w:val="20"/>
      <w:szCs w:val="20"/>
      <w:lang w:val="en-US" w:eastAsia="zh-CN"/>
    </w:rPr>
  </w:style>
  <w:style w:type="paragraph" w:customStyle="1" w:styleId="1f8">
    <w:name w:val="Абзац списка1"/>
    <w:basedOn w:val="a"/>
    <w:qFormat/>
    <w:rsid w:val="00B0143F"/>
    <w:pPr>
      <w:overflowPunct w:val="0"/>
      <w:spacing w:after="160" w:line="252" w:lineRule="auto"/>
      <w:ind w:left="720"/>
      <w:contextualSpacing/>
    </w:pPr>
    <w:rPr>
      <w:rFonts w:ascii="Calibri" w:eastAsia="Calibri" w:hAnsi="Calibri" w:cs="Calibri"/>
      <w:lang w:eastAsia="zh-CN"/>
    </w:rPr>
  </w:style>
  <w:style w:type="paragraph" w:customStyle="1" w:styleId="ListParagraph1">
    <w:name w:val="List Paragraph1"/>
    <w:basedOn w:val="a"/>
    <w:qFormat/>
    <w:rsid w:val="00B0143F"/>
    <w:pPr>
      <w:overflowPunct w:val="0"/>
      <w:spacing w:after="160" w:line="252" w:lineRule="auto"/>
      <w:ind w:left="720"/>
      <w:contextualSpacing/>
    </w:pPr>
    <w:rPr>
      <w:rFonts w:ascii="Calibri" w:eastAsia="Calibri" w:hAnsi="Calibri" w:cs="Calibri"/>
      <w:color w:val="000000"/>
      <w:lang w:eastAsia="zh-CN"/>
    </w:rPr>
  </w:style>
  <w:style w:type="paragraph" w:customStyle="1" w:styleId="afffe">
    <w:name w:val="Содержимое таблицы"/>
    <w:basedOn w:val="a"/>
    <w:qFormat/>
    <w:rsid w:val="00B0143F"/>
    <w:pPr>
      <w:widowControl w:val="0"/>
      <w:suppressLineNumbers/>
      <w:overflowPunct w:val="0"/>
      <w:spacing w:after="0" w:line="240" w:lineRule="auto"/>
    </w:pPr>
    <w:rPr>
      <w:rFonts w:ascii="Times New Roman" w:eastAsia="Times New Roman" w:hAnsi="Times New Roman" w:cs="Times New Roman"/>
      <w:sz w:val="24"/>
      <w:szCs w:val="24"/>
      <w:lang w:eastAsia="zh-CN"/>
    </w:rPr>
  </w:style>
  <w:style w:type="paragraph" w:customStyle="1" w:styleId="affff">
    <w:name w:val="Заголовок таблицы"/>
    <w:basedOn w:val="afffe"/>
    <w:qFormat/>
    <w:rsid w:val="00B0143F"/>
    <w:pPr>
      <w:jc w:val="center"/>
    </w:pPr>
    <w:rPr>
      <w:b/>
      <w:bCs/>
    </w:rPr>
  </w:style>
  <w:style w:type="paragraph" w:customStyle="1" w:styleId="2d">
    <w:name w:val="Без интервала2"/>
    <w:qFormat/>
    <w:rsid w:val="00B0143F"/>
    <w:rPr>
      <w:rFonts w:ascii="Times New Roman" w:eastAsia="Times New Roman" w:hAnsi="Times New Roman" w:cs="Times New Roman"/>
      <w:color w:val="00000A"/>
      <w:sz w:val="24"/>
      <w:szCs w:val="24"/>
      <w:lang w:val="uk-UA" w:eastAsia="zh-CN"/>
    </w:rPr>
  </w:style>
  <w:style w:type="numbering" w:customStyle="1" w:styleId="WW8Num1">
    <w:name w:val="WW8Num1"/>
    <w:qFormat/>
    <w:rsid w:val="00B0143F"/>
  </w:style>
  <w:style w:type="numbering" w:customStyle="1" w:styleId="1f9">
    <w:name w:val="Нет списка1"/>
    <w:uiPriority w:val="99"/>
    <w:semiHidden/>
    <w:unhideWhenUsed/>
    <w:qFormat/>
    <w:rsid w:val="00B0143F"/>
  </w:style>
  <w:style w:type="table" w:styleId="affff0">
    <w:name w:val="Table Grid"/>
    <w:basedOn w:val="a1"/>
    <w:uiPriority w:val="39"/>
    <w:rsid w:val="00B0143F"/>
    <w:rPr>
      <w:rFonts w:ascii="Times New Roman" w:eastAsia="Times New Roman" w:hAnsi="Times New Roman" w:cs="Times New Roman"/>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a">
    <w:name w:val="Звичайний1"/>
    <w:rsid w:val="004D176D"/>
    <w:pPr>
      <w:pBdr>
        <w:top w:val="nil"/>
        <w:left w:val="nil"/>
        <w:bottom w:val="nil"/>
        <w:right w:val="nil"/>
        <w:between w:val="nil"/>
        <w:bar w:val="nil"/>
      </w:pBdr>
      <w:suppressAutoHyphens w:val="0"/>
    </w:pPr>
    <w:rPr>
      <w:rFonts w:ascii="Times New Roman" w:eastAsia="Arial Unicode MS" w:hAnsi="Times New Roman" w:cs="Arial Unicode MS"/>
      <w:color w:val="000000"/>
      <w:sz w:val="24"/>
      <w:szCs w:val="24"/>
      <w:u w:color="000000"/>
      <w:bdr w:val="nil"/>
    </w:rPr>
  </w:style>
  <w:style w:type="paragraph" w:customStyle="1" w:styleId="Affff1">
    <w:name w:val="Основний текст A"/>
    <w:rsid w:val="004D176D"/>
    <w:pPr>
      <w:pBdr>
        <w:top w:val="nil"/>
        <w:left w:val="nil"/>
        <w:bottom w:val="nil"/>
        <w:right w:val="nil"/>
        <w:between w:val="nil"/>
        <w:bar w:val="nil"/>
      </w:pBdr>
      <w:suppressAutoHyphens w:val="0"/>
    </w:pPr>
    <w:rPr>
      <w:rFonts w:ascii="Helvetica Neue" w:eastAsia="Arial Unicode MS" w:hAnsi="Helvetica Neue" w:cs="Arial Unicode MS"/>
      <w:color w:val="000000"/>
      <w:sz w:val="22"/>
      <w:u w:color="000000"/>
      <w:bdr w:val="nil"/>
    </w:rPr>
  </w:style>
  <w:style w:type="paragraph" w:customStyle="1" w:styleId="36">
    <w:name w:val="Основной текст3"/>
    <w:basedOn w:val="a"/>
    <w:rsid w:val="00FC7B47"/>
    <w:pPr>
      <w:widowControl w:val="0"/>
      <w:shd w:val="clear" w:color="auto" w:fill="FFFFFF"/>
      <w:suppressAutoHyphens w:val="0"/>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value">
    <w:name w:val="value"/>
    <w:basedOn w:val="a0"/>
    <w:rsid w:val="0040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2302">
      <w:bodyDiv w:val="1"/>
      <w:marLeft w:val="0"/>
      <w:marRight w:val="0"/>
      <w:marTop w:val="0"/>
      <w:marBottom w:val="0"/>
      <w:divBdr>
        <w:top w:val="none" w:sz="0" w:space="0" w:color="auto"/>
        <w:left w:val="none" w:sz="0" w:space="0" w:color="auto"/>
        <w:bottom w:val="none" w:sz="0" w:space="0" w:color="auto"/>
        <w:right w:val="none" w:sz="0" w:space="0" w:color="auto"/>
      </w:divBdr>
    </w:div>
    <w:div w:id="539822138">
      <w:bodyDiv w:val="1"/>
      <w:marLeft w:val="0"/>
      <w:marRight w:val="0"/>
      <w:marTop w:val="0"/>
      <w:marBottom w:val="0"/>
      <w:divBdr>
        <w:top w:val="none" w:sz="0" w:space="0" w:color="auto"/>
        <w:left w:val="none" w:sz="0" w:space="0" w:color="auto"/>
        <w:bottom w:val="none" w:sz="0" w:space="0" w:color="auto"/>
        <w:right w:val="none" w:sz="0" w:space="0" w:color="auto"/>
      </w:divBdr>
    </w:div>
    <w:div w:id="554438289">
      <w:bodyDiv w:val="1"/>
      <w:marLeft w:val="0"/>
      <w:marRight w:val="0"/>
      <w:marTop w:val="0"/>
      <w:marBottom w:val="0"/>
      <w:divBdr>
        <w:top w:val="none" w:sz="0" w:space="0" w:color="auto"/>
        <w:left w:val="none" w:sz="0" w:space="0" w:color="auto"/>
        <w:bottom w:val="none" w:sz="0" w:space="0" w:color="auto"/>
        <w:right w:val="none" w:sz="0" w:space="0" w:color="auto"/>
      </w:divBdr>
    </w:div>
    <w:div w:id="698507510">
      <w:bodyDiv w:val="1"/>
      <w:marLeft w:val="0"/>
      <w:marRight w:val="0"/>
      <w:marTop w:val="0"/>
      <w:marBottom w:val="0"/>
      <w:divBdr>
        <w:top w:val="none" w:sz="0" w:space="0" w:color="auto"/>
        <w:left w:val="none" w:sz="0" w:space="0" w:color="auto"/>
        <w:bottom w:val="none" w:sz="0" w:space="0" w:color="auto"/>
        <w:right w:val="none" w:sz="0" w:space="0" w:color="auto"/>
      </w:divBdr>
    </w:div>
    <w:div w:id="702169456">
      <w:bodyDiv w:val="1"/>
      <w:marLeft w:val="0"/>
      <w:marRight w:val="0"/>
      <w:marTop w:val="0"/>
      <w:marBottom w:val="0"/>
      <w:divBdr>
        <w:top w:val="none" w:sz="0" w:space="0" w:color="auto"/>
        <w:left w:val="none" w:sz="0" w:space="0" w:color="auto"/>
        <w:bottom w:val="none" w:sz="0" w:space="0" w:color="auto"/>
        <w:right w:val="none" w:sz="0" w:space="0" w:color="auto"/>
      </w:divBdr>
    </w:div>
    <w:div w:id="946500220">
      <w:bodyDiv w:val="1"/>
      <w:marLeft w:val="0"/>
      <w:marRight w:val="0"/>
      <w:marTop w:val="0"/>
      <w:marBottom w:val="0"/>
      <w:divBdr>
        <w:top w:val="none" w:sz="0" w:space="0" w:color="auto"/>
        <w:left w:val="none" w:sz="0" w:space="0" w:color="auto"/>
        <w:bottom w:val="none" w:sz="0" w:space="0" w:color="auto"/>
        <w:right w:val="none" w:sz="0" w:space="0" w:color="auto"/>
      </w:divBdr>
    </w:div>
    <w:div w:id="966087016">
      <w:bodyDiv w:val="1"/>
      <w:marLeft w:val="0"/>
      <w:marRight w:val="0"/>
      <w:marTop w:val="0"/>
      <w:marBottom w:val="0"/>
      <w:divBdr>
        <w:top w:val="none" w:sz="0" w:space="0" w:color="auto"/>
        <w:left w:val="none" w:sz="0" w:space="0" w:color="auto"/>
        <w:bottom w:val="none" w:sz="0" w:space="0" w:color="auto"/>
        <w:right w:val="none" w:sz="0" w:space="0" w:color="auto"/>
      </w:divBdr>
    </w:div>
    <w:div w:id="1209298493">
      <w:bodyDiv w:val="1"/>
      <w:marLeft w:val="0"/>
      <w:marRight w:val="0"/>
      <w:marTop w:val="0"/>
      <w:marBottom w:val="0"/>
      <w:divBdr>
        <w:top w:val="none" w:sz="0" w:space="0" w:color="auto"/>
        <w:left w:val="none" w:sz="0" w:space="0" w:color="auto"/>
        <w:bottom w:val="none" w:sz="0" w:space="0" w:color="auto"/>
        <w:right w:val="none" w:sz="0" w:space="0" w:color="auto"/>
      </w:divBdr>
    </w:div>
    <w:div w:id="1242326111">
      <w:bodyDiv w:val="1"/>
      <w:marLeft w:val="0"/>
      <w:marRight w:val="0"/>
      <w:marTop w:val="0"/>
      <w:marBottom w:val="0"/>
      <w:divBdr>
        <w:top w:val="none" w:sz="0" w:space="0" w:color="auto"/>
        <w:left w:val="none" w:sz="0" w:space="0" w:color="auto"/>
        <w:bottom w:val="none" w:sz="0" w:space="0" w:color="auto"/>
        <w:right w:val="none" w:sz="0" w:space="0" w:color="auto"/>
      </w:divBdr>
    </w:div>
    <w:div w:id="1582370350">
      <w:bodyDiv w:val="1"/>
      <w:marLeft w:val="0"/>
      <w:marRight w:val="0"/>
      <w:marTop w:val="0"/>
      <w:marBottom w:val="0"/>
      <w:divBdr>
        <w:top w:val="none" w:sz="0" w:space="0" w:color="auto"/>
        <w:left w:val="none" w:sz="0" w:space="0" w:color="auto"/>
        <w:bottom w:val="none" w:sz="0" w:space="0" w:color="auto"/>
        <w:right w:val="none" w:sz="0" w:space="0" w:color="auto"/>
      </w:divBdr>
    </w:div>
    <w:div w:id="1751124819">
      <w:bodyDiv w:val="1"/>
      <w:marLeft w:val="0"/>
      <w:marRight w:val="0"/>
      <w:marTop w:val="0"/>
      <w:marBottom w:val="0"/>
      <w:divBdr>
        <w:top w:val="none" w:sz="0" w:space="0" w:color="auto"/>
        <w:left w:val="none" w:sz="0" w:space="0" w:color="auto"/>
        <w:bottom w:val="none" w:sz="0" w:space="0" w:color="auto"/>
        <w:right w:val="none" w:sz="0" w:space="0" w:color="auto"/>
      </w:divBdr>
    </w:div>
    <w:div w:id="1803767676">
      <w:bodyDiv w:val="1"/>
      <w:marLeft w:val="0"/>
      <w:marRight w:val="0"/>
      <w:marTop w:val="0"/>
      <w:marBottom w:val="0"/>
      <w:divBdr>
        <w:top w:val="none" w:sz="0" w:space="0" w:color="auto"/>
        <w:left w:val="none" w:sz="0" w:space="0" w:color="auto"/>
        <w:bottom w:val="none" w:sz="0" w:space="0" w:color="auto"/>
        <w:right w:val="none" w:sz="0" w:space="0" w:color="auto"/>
      </w:divBdr>
    </w:div>
    <w:div w:id="1822622328">
      <w:bodyDiv w:val="1"/>
      <w:marLeft w:val="0"/>
      <w:marRight w:val="0"/>
      <w:marTop w:val="0"/>
      <w:marBottom w:val="0"/>
      <w:divBdr>
        <w:top w:val="none" w:sz="0" w:space="0" w:color="auto"/>
        <w:left w:val="none" w:sz="0" w:space="0" w:color="auto"/>
        <w:bottom w:val="none" w:sz="0" w:space="0" w:color="auto"/>
        <w:right w:val="none" w:sz="0" w:space="0" w:color="auto"/>
      </w:divBdr>
    </w:div>
    <w:div w:id="183305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ender.com.ua/prozorro/plan/24795870" TargetMode="External"/><Relationship Id="rId13" Type="http://schemas.openxmlformats.org/officeDocument/2006/relationships/hyperlink" Target="https://zakon.rada.gov.ua/laws/show/1178-2022-&#1087;/print" TargetMode="External"/><Relationship Id="rId18" Type="http://schemas.openxmlformats.org/officeDocument/2006/relationships/hyperlink" Target="https://zakon.rada.gov.ua/laws/show/1178-2022-&#1087;/print" TargetMode="External"/><Relationship Id="rId26" Type="http://schemas.openxmlformats.org/officeDocument/2006/relationships/hyperlink" Target="https://zakon.rada.gov.ua/laws/show/1178-2022-&#1087;/print" TargetMode="External"/><Relationship Id="rId3" Type="http://schemas.openxmlformats.org/officeDocument/2006/relationships/styles" Target="styles.xml"/><Relationship Id="rId21" Type="http://schemas.openxmlformats.org/officeDocument/2006/relationships/hyperlink" Target="file:///d:\Users\User\Downloads\_blank" TargetMode="External"/><Relationship Id="rId34" Type="http://schemas.openxmlformats.org/officeDocument/2006/relationships/theme" Target="theme/theme1.xml"/><Relationship Id="rId7" Type="http://schemas.openxmlformats.org/officeDocument/2006/relationships/hyperlink" Target="https://playtender.com.ua/prozorro/plan/24795870" TargetMode="Externa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1087;/pr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29"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file:///d:\Users\User\Downloads\_blank" TargetMode="External"/><Relationship Id="rId32" Type="http://schemas.openxmlformats.org/officeDocument/2006/relationships/hyperlink" Target="https://vytiah.mvs.gov.ua/app/checkStatus" TargetMode="External"/><Relationship Id="rId5" Type="http://schemas.openxmlformats.org/officeDocument/2006/relationships/settings" Target="settings.xml"/><Relationship Id="rId15" Type="http://schemas.openxmlformats.org/officeDocument/2006/relationships/hyperlink" Target="https://zakon.rada.gov.ua/laws/show/1178-2022-&#1087;/print" TargetMode="External"/><Relationship Id="rId23" Type="http://schemas.openxmlformats.org/officeDocument/2006/relationships/hyperlink" Target="http://zakon4.rada.gov.ua/laws/show/2289-17" TargetMode="External"/><Relationship Id="rId28" Type="http://schemas.openxmlformats.org/officeDocument/2006/relationships/hyperlink" Target="https://zakon.rada.gov.ua/laws/show/1178-2022-&#1087;/print"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1087;/print" TargetMode="External"/><Relationship Id="rId31"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1178-2022-&#1087;/print" TargetMode="External"/><Relationship Id="rId30"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24318-2A6D-4E0E-A29C-C13B8393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35</Pages>
  <Words>54846</Words>
  <Characters>31263</Characters>
  <Application>Microsoft Office Word</Application>
  <DocSecurity>0</DocSecurity>
  <Lines>260</Lines>
  <Paragraphs>171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2023-06-16T12:24:00Z</dcterms:created>
  <dcterms:modified xsi:type="dcterms:W3CDTF">2023-11-16T13:53:00Z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