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0D1" w:rsidRPr="00F12C32" w:rsidRDefault="00DD30D1" w:rsidP="00DD30D1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2C32">
        <w:rPr>
          <w:rFonts w:ascii="Times New Roman" w:eastAsia="Times New Roman" w:hAnsi="Times New Roman" w:cs="Times New Roman"/>
          <w:b/>
          <w:sz w:val="24"/>
          <w:szCs w:val="24"/>
        </w:rPr>
        <w:t>Додаток № 1</w:t>
      </w:r>
    </w:p>
    <w:p w:rsidR="00DD30D1" w:rsidRPr="00F12C32" w:rsidRDefault="00DD30D1" w:rsidP="00DD30D1">
      <w:pPr>
        <w:pStyle w:val="1"/>
        <w:spacing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12C32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F12C32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F12C3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12C32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DD30D1" w:rsidRPr="00F12C32" w:rsidRDefault="00DD30D1" w:rsidP="00DD30D1">
      <w:pPr>
        <w:widowControl w:val="0"/>
        <w:autoSpaceDE w:val="0"/>
        <w:autoSpaceDN w:val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D30D1" w:rsidRPr="00F12C32" w:rsidRDefault="00DD30D1" w:rsidP="00DD30D1">
      <w:pPr>
        <w:widowControl w:val="0"/>
        <w:autoSpaceDE w:val="0"/>
        <w:autoSpaceDN w:val="0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D30D1" w:rsidRPr="00F12C32" w:rsidRDefault="00DD30D1" w:rsidP="00DD30D1">
      <w:pPr>
        <w:widowControl w:val="0"/>
        <w:autoSpaceDE w:val="0"/>
        <w:autoSpaceDN w:val="0"/>
        <w:ind w:firstLine="552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F12C32">
        <w:rPr>
          <w:rFonts w:ascii="Times New Roman" w:eastAsia="Times New Roman" w:hAnsi="Times New Roman" w:cs="Times New Roman"/>
          <w:i/>
          <w:sz w:val="24"/>
          <w:szCs w:val="24"/>
        </w:rPr>
        <w:t xml:space="preserve">Форма «Тендерна пропозиція» подається у вигляді, наведеному нижче. Учасник </w:t>
      </w:r>
      <w:r w:rsidRPr="00F12C3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НЕ повинен відступати від даної форми.</w:t>
      </w:r>
    </w:p>
    <w:p w:rsidR="00DD30D1" w:rsidRPr="00F12C32" w:rsidRDefault="00DD30D1" w:rsidP="00DD30D1">
      <w:pPr>
        <w:widowControl w:val="0"/>
        <w:autoSpaceDE w:val="0"/>
        <w:autoSpaceDN w:val="0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2C32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DD30D1" w:rsidRPr="00F12C32" w:rsidRDefault="00DD30D1" w:rsidP="00DD30D1">
      <w:pPr>
        <w:widowControl w:val="0"/>
        <w:autoSpaceDE w:val="0"/>
        <w:autoSpaceDN w:val="0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DD30D1" w:rsidRPr="00F12C32" w:rsidRDefault="00DD30D1" w:rsidP="00DD30D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F12C32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F12C32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DD30D1" w:rsidRPr="00F12C32" w:rsidRDefault="00DD30D1" w:rsidP="00DD30D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0D1" w:rsidRPr="00F12C32" w:rsidRDefault="00DD30D1" w:rsidP="00DD30D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0D1" w:rsidRPr="00F12C32" w:rsidRDefault="00DD30D1" w:rsidP="00DD30D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F12C32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DD30D1" w:rsidRPr="00F12C32" w:rsidRDefault="00DD30D1" w:rsidP="00DD30D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0D1" w:rsidRPr="00F12C32" w:rsidRDefault="00DD30D1" w:rsidP="00DD30D1">
      <w:pPr>
        <w:widowControl w:val="0"/>
        <w:autoSpaceDE w:val="0"/>
        <w:autoSpaceDN w:val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32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F12C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F12C3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F12C32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F12C32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DD30D1" w:rsidRPr="00F12C32" w:rsidRDefault="00DD30D1" w:rsidP="00DD30D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DD30D1" w:rsidRPr="00F12C32" w:rsidTr="00D56036">
        <w:trPr>
          <w:trHeight w:val="222"/>
        </w:trPr>
        <w:tc>
          <w:tcPr>
            <w:tcW w:w="3729" w:type="pct"/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D1" w:rsidRPr="00F12C32" w:rsidTr="00D56036">
        <w:trPr>
          <w:trHeight w:val="240"/>
        </w:trPr>
        <w:tc>
          <w:tcPr>
            <w:tcW w:w="3729" w:type="pct"/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D1" w:rsidRPr="00F12C32" w:rsidTr="00D56036">
        <w:trPr>
          <w:trHeight w:val="222"/>
        </w:trPr>
        <w:tc>
          <w:tcPr>
            <w:tcW w:w="3729" w:type="pct"/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D1" w:rsidRPr="00F12C32" w:rsidTr="00D56036">
        <w:trPr>
          <w:trHeight w:val="240"/>
        </w:trPr>
        <w:tc>
          <w:tcPr>
            <w:tcW w:w="3729" w:type="pct"/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D1" w:rsidRPr="00F12C32" w:rsidTr="00D56036">
        <w:trPr>
          <w:trHeight w:val="222"/>
        </w:trPr>
        <w:tc>
          <w:tcPr>
            <w:tcW w:w="3729" w:type="pct"/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D1" w:rsidRPr="00F12C32" w:rsidTr="00D56036">
        <w:trPr>
          <w:trHeight w:val="478"/>
        </w:trPr>
        <w:tc>
          <w:tcPr>
            <w:tcW w:w="3729" w:type="pct"/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D30D1" w:rsidRPr="00F12C32" w:rsidRDefault="00DD30D1" w:rsidP="00DD30D1">
      <w:pPr>
        <w:widowControl w:val="0"/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D30D1" w:rsidRPr="00F12C32" w:rsidRDefault="00DD30D1" w:rsidP="00DD30D1">
      <w:pPr>
        <w:pStyle w:val="normal"/>
        <w:widowControl w:val="0"/>
        <w:rPr>
          <w:rFonts w:ascii="Times New Roman" w:hAnsi="Times New Roman" w:cs="Times New Roman"/>
          <w:sz w:val="24"/>
          <w:szCs w:val="24"/>
        </w:rPr>
      </w:pPr>
      <w:r w:rsidRPr="00F12C32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F12C3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F12C3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proofErr w:type="spellStart"/>
      <w:r w:rsidRPr="00F12C32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F12C32">
        <w:rPr>
          <w:rFonts w:ascii="Times New Roman" w:hAnsi="Times New Roman" w:cs="Times New Roman"/>
          <w:sz w:val="24"/>
          <w:szCs w:val="24"/>
        </w:rPr>
        <w:t xml:space="preserve"> 021:2015 </w:t>
      </w:r>
      <w:r w:rsidRPr="00F12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31520000-7 Світильники та освітлювальна арматура </w:t>
      </w:r>
      <w:r w:rsidRPr="00F12C32">
        <w:rPr>
          <w:rFonts w:ascii="Times New Roman" w:hAnsi="Times New Roman" w:cs="Times New Roman"/>
          <w:sz w:val="24"/>
          <w:szCs w:val="24"/>
          <w:lang w:eastAsia="uk-UA"/>
        </w:rPr>
        <w:t>(</w:t>
      </w:r>
      <w:r w:rsidRPr="00F12C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Світильники та освітлювальна арматура) </w:t>
      </w:r>
      <w:r w:rsidRPr="00F12C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2C32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p w:rsidR="00DD30D1" w:rsidRPr="00F12C32" w:rsidRDefault="00DD30D1" w:rsidP="00DD30D1">
      <w:pPr>
        <w:pStyle w:val="normal"/>
        <w:widowContro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D30D1" w:rsidRPr="00F12C32" w:rsidRDefault="00DD30D1" w:rsidP="00DD30D1">
      <w:pPr>
        <w:pStyle w:val="normal"/>
        <w:widowControl w:val="0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1866"/>
        <w:gridCol w:w="1722"/>
        <w:gridCol w:w="1194"/>
        <w:gridCol w:w="1136"/>
        <w:gridCol w:w="1177"/>
        <w:gridCol w:w="1153"/>
        <w:gridCol w:w="347"/>
        <w:gridCol w:w="436"/>
      </w:tblGrid>
      <w:tr w:rsidR="00DD30D1" w:rsidRPr="00F12C32" w:rsidTr="00D56036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bCs/>
                <w:sz w:val="24"/>
                <w:szCs w:val="24"/>
              </w:rPr>
              <w:t>Найменування номенклатурної позиції</w:t>
            </w:r>
          </w:p>
          <w:p w:rsidR="00DD30D1" w:rsidRPr="00F12C32" w:rsidRDefault="00DD30D1" w:rsidP="00D56036">
            <w:pPr>
              <w:tabs>
                <w:tab w:val="left" w:pos="99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proofErr w:type="spellStart"/>
            <w:r w:rsidRPr="00F12C32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F12C32">
              <w:rPr>
                <w:rFonts w:ascii="Times New Roman" w:hAnsi="Times New Roman" w:cs="Times New Roman"/>
                <w:sz w:val="24"/>
                <w:szCs w:val="24"/>
              </w:rPr>
              <w:t xml:space="preserve"> 021:2015</w:t>
            </w: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Країна-виробник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з ПДВ, грн.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з ПДВ, грн.</w:t>
            </w:r>
          </w:p>
        </w:tc>
      </w:tr>
      <w:tr w:rsidR="00DD30D1" w:rsidRPr="00F12C32" w:rsidTr="00D56036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Панель LED 595 х 595 мм, 40 W з драйвером вбудована</w:t>
            </w:r>
          </w:p>
          <w:p w:rsidR="00DD30D1" w:rsidRPr="00F12C32" w:rsidRDefault="00DD30D1" w:rsidP="00D5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12C32">
              <w:rPr>
                <w:rFonts w:ascii="Times New Roman" w:hAnsi="Times New Roman" w:cs="Times New Roman"/>
                <w:sz w:val="24"/>
                <w:szCs w:val="24"/>
              </w:rPr>
              <w:t>31524120-2)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D1" w:rsidRPr="00F12C32" w:rsidTr="00D56036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Накладна рамка для панелей 595 х 595 мм</w:t>
            </w:r>
          </w:p>
          <w:p w:rsidR="00DD30D1" w:rsidRPr="00F12C32" w:rsidRDefault="00DD30D1" w:rsidP="00D5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12C32">
              <w:rPr>
                <w:rFonts w:ascii="Times New Roman" w:hAnsi="Times New Roman" w:cs="Times New Roman"/>
                <w:sz w:val="24"/>
                <w:szCs w:val="24"/>
              </w:rPr>
              <w:t>31524100-6)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D30D1" w:rsidRPr="00F12C32" w:rsidRDefault="00DD30D1" w:rsidP="00D5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D1" w:rsidRPr="00F12C32" w:rsidTr="00D56036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Панель LED 295 х 1195мм, 45 W з драйвером вбудована</w:t>
            </w:r>
          </w:p>
          <w:p w:rsidR="00DD30D1" w:rsidRPr="00F12C32" w:rsidRDefault="00DD30D1" w:rsidP="00D5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r w:rsidRPr="00F12C32">
              <w:rPr>
                <w:rFonts w:ascii="Times New Roman" w:hAnsi="Times New Roman" w:cs="Times New Roman"/>
                <w:sz w:val="24"/>
                <w:szCs w:val="24"/>
              </w:rPr>
              <w:t>31524120-2)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D1" w:rsidRPr="00F12C32" w:rsidTr="00D56036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Накладна рамка для панелей 295 х 1195 мм</w:t>
            </w:r>
          </w:p>
          <w:p w:rsidR="00DD30D1" w:rsidRPr="00F12C32" w:rsidRDefault="00DD30D1" w:rsidP="00D5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F12C32">
              <w:rPr>
                <w:rFonts w:ascii="Times New Roman" w:hAnsi="Times New Roman" w:cs="Times New Roman"/>
                <w:sz w:val="24"/>
                <w:szCs w:val="24"/>
              </w:rPr>
              <w:t>31524100-6)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D1" w:rsidRPr="00F12C32" w:rsidTr="00D56036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Аварійний  акумуляторний </w:t>
            </w:r>
            <w:proofErr w:type="spellStart"/>
            <w:r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світильник-показчик</w:t>
            </w:r>
            <w:proofErr w:type="spellEnd"/>
            <w:r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"Вихід"</w:t>
            </w:r>
          </w:p>
          <w:p w:rsidR="00DD30D1" w:rsidRPr="00F12C32" w:rsidRDefault="00DD30D1" w:rsidP="00D5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(31521000-4 )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DD30D1" w:rsidRPr="00F12C32" w:rsidRDefault="00DD30D1" w:rsidP="00D56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D1" w:rsidRPr="00F12C32" w:rsidTr="00D56036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Світильник  LED накладного монтажу, 18W</w:t>
            </w:r>
          </w:p>
          <w:p w:rsidR="00DD30D1" w:rsidRPr="00F12C32" w:rsidRDefault="00DD30D1" w:rsidP="00D5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(31521000-4 )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D1" w:rsidRPr="00F12C32" w:rsidTr="00D56036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Світильник </w:t>
            </w:r>
            <w:proofErr w:type="spellStart"/>
            <w:r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світлодіодний</w:t>
            </w:r>
            <w:proofErr w:type="spellEnd"/>
            <w:r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накладний, 12W</w:t>
            </w:r>
          </w:p>
          <w:p w:rsidR="00DD30D1" w:rsidRPr="00F12C32" w:rsidRDefault="001F7C6B" w:rsidP="00D5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DD30D1"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31521000-4 )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D1" w:rsidRPr="00F12C32" w:rsidTr="00D56036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Світильник </w:t>
            </w:r>
            <w:proofErr w:type="spellStart"/>
            <w:r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світлодіодний</w:t>
            </w:r>
            <w:proofErr w:type="spellEnd"/>
            <w:r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накладний,20W</w:t>
            </w:r>
          </w:p>
          <w:p w:rsidR="00DD30D1" w:rsidRPr="00F12C32" w:rsidRDefault="005C01C7" w:rsidP="00D5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(31521000-4</w:t>
            </w:r>
            <w:r w:rsidR="00DD30D1"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D1" w:rsidRPr="00F12C32" w:rsidTr="00D56036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Лінійний світильник  LED 1200 х 75 х 25 мм,36W накладного монтажу</w:t>
            </w:r>
          </w:p>
          <w:p w:rsidR="00DD30D1" w:rsidRPr="00F12C32" w:rsidRDefault="00DD30D1" w:rsidP="00D5603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(31521000-4 )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D1" w:rsidRPr="00F12C32" w:rsidTr="00D56036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D1" w:rsidRPr="00F12C32" w:rsidTr="00D56036">
        <w:trPr>
          <w:trHeight w:val="190"/>
        </w:trPr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D30D1" w:rsidRPr="00F12C32" w:rsidTr="00D56036">
        <w:trPr>
          <w:trHeight w:val="725"/>
        </w:trPr>
        <w:tc>
          <w:tcPr>
            <w:tcW w:w="985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DD30D1" w:rsidRPr="00F12C32" w:rsidRDefault="00DD30D1" w:rsidP="00D56036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2C32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DD30D1" w:rsidRPr="00F12C32" w:rsidRDefault="00DD30D1" w:rsidP="00DD30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C32">
        <w:rPr>
          <w:rFonts w:ascii="Times New Roman" w:hAnsi="Times New Roman" w:cs="Times New Roman"/>
          <w:sz w:val="24"/>
          <w:szCs w:val="24"/>
        </w:rPr>
        <w:t xml:space="preserve">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 </w:t>
      </w:r>
    </w:p>
    <w:p w:rsidR="00DD30D1" w:rsidRPr="00F12C32" w:rsidRDefault="00DD30D1" w:rsidP="00DD30D1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2C32">
        <w:rPr>
          <w:rFonts w:ascii="Times New Roman" w:hAnsi="Times New Roman" w:cs="Times New Roman"/>
          <w:sz w:val="24"/>
          <w:szCs w:val="24"/>
        </w:rPr>
        <w:t>Ми погоджуємося дотримуватися умов цієї пропозиції протягом 90 календарних днів із дати кінцевого строку подання тендерних пропозицій. Наша тендерна пропозиція буде обов'язковою для нас до закінчення зазначеного строку.</w:t>
      </w:r>
    </w:p>
    <w:p w:rsidR="00DD30D1" w:rsidRPr="00F12C32" w:rsidRDefault="00DD30D1" w:rsidP="00DD30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C32">
        <w:rPr>
          <w:rFonts w:ascii="Times New Roman" w:hAnsi="Times New Roman" w:cs="Times New Roman"/>
          <w:sz w:val="24"/>
          <w:szCs w:val="24"/>
        </w:rPr>
        <w:t xml:space="preserve">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</w:t>
      </w:r>
    </w:p>
    <w:p w:rsidR="00DD30D1" w:rsidRPr="00F12C32" w:rsidRDefault="00DD30D1" w:rsidP="00DD30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C32">
        <w:rPr>
          <w:rFonts w:ascii="Times New Roman" w:hAnsi="Times New Roman" w:cs="Times New Roman"/>
          <w:sz w:val="24"/>
          <w:szCs w:val="24"/>
        </w:rPr>
        <w:t xml:space="preserve">Ми розуміємо та погоджуємося, що Ви можете відмінити процедуру закупівлі у разі наявності обставин для цього згідно із Законом та Особливостями. </w:t>
      </w:r>
    </w:p>
    <w:p w:rsidR="00DD30D1" w:rsidRPr="00F12C32" w:rsidRDefault="00DD30D1" w:rsidP="00DD30D1">
      <w:pPr>
        <w:jc w:val="both"/>
        <w:rPr>
          <w:rFonts w:ascii="Times New Roman" w:hAnsi="Times New Roman" w:cs="Times New Roman"/>
          <w:sz w:val="24"/>
          <w:szCs w:val="24"/>
        </w:rPr>
      </w:pPr>
      <w:r w:rsidRPr="00F12C32">
        <w:rPr>
          <w:rFonts w:ascii="Times New Roman" w:hAnsi="Times New Roman" w:cs="Times New Roman"/>
          <w:sz w:val="24"/>
          <w:szCs w:val="24"/>
        </w:rPr>
        <w:t xml:space="preserve">Якщо нас буде визначено переможцем торгів, ми беремо на себе зобов’язання підписати договір не пізніше ніж через 15 днів з дня прийняття рішення про намір укласти договір про закупівлю та не раніше ніж через 5 днів з дати оприлюднення на </w:t>
      </w:r>
      <w:proofErr w:type="spellStart"/>
      <w:r w:rsidRPr="00F12C32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F12C32">
        <w:rPr>
          <w:rFonts w:ascii="Times New Roman" w:hAnsi="Times New Roman" w:cs="Times New Roman"/>
          <w:sz w:val="24"/>
          <w:szCs w:val="24"/>
        </w:rPr>
        <w:t xml:space="preserve"> Уповноваженого органу повідомлення про намір укласти договір про закупівлю. У </w:t>
      </w:r>
      <w:r w:rsidRPr="00F12C32">
        <w:rPr>
          <w:rFonts w:ascii="Times New Roman" w:hAnsi="Times New Roman" w:cs="Times New Roman"/>
          <w:sz w:val="24"/>
          <w:szCs w:val="24"/>
        </w:rPr>
        <w:lastRenderedPageBreak/>
        <w:t>випадку обґрунтованої необхідності строк для укладення договору може бути продовжений до 60 днів.</w:t>
      </w:r>
    </w:p>
    <w:p w:rsidR="00DD30D1" w:rsidRPr="00F12C32" w:rsidRDefault="00DD30D1" w:rsidP="00DD30D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2C32">
        <w:rPr>
          <w:rFonts w:ascii="Times New Roman" w:hAnsi="Times New Roman" w:cs="Times New Roman"/>
          <w:sz w:val="24"/>
          <w:szCs w:val="24"/>
        </w:rPr>
        <w:t xml:space="preserve">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DD30D1" w:rsidRPr="00F12C32" w:rsidRDefault="00DD30D1" w:rsidP="00DD30D1">
      <w:pPr>
        <w:rPr>
          <w:rFonts w:ascii="Times New Roman" w:hAnsi="Times New Roman" w:cs="Times New Roman"/>
          <w:sz w:val="24"/>
          <w:szCs w:val="24"/>
        </w:rPr>
      </w:pPr>
    </w:p>
    <w:p w:rsidR="00DD30D1" w:rsidRPr="00F12C32" w:rsidRDefault="00DD30D1" w:rsidP="00DD30D1">
      <w:pPr>
        <w:widowControl w:val="0"/>
        <w:autoSpaceDE w:val="0"/>
        <w:autoSpaceDN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D30D1" w:rsidRPr="00F12C32" w:rsidRDefault="00DD30D1" w:rsidP="00DD30D1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12C32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ім’я, власноручний підпис уповноваженої особи Учасника.</w:t>
      </w:r>
    </w:p>
    <w:p w:rsidR="00DD30D1" w:rsidRPr="00F12C32" w:rsidRDefault="00DD30D1" w:rsidP="00DD30D1">
      <w:pPr>
        <w:pStyle w:val="normal"/>
        <w:widowControl w:val="0"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2C32">
        <w:rPr>
          <w:rFonts w:ascii="Times New Roman" w:eastAsia="Times New Roman" w:hAnsi="Times New Roman" w:cs="Times New Roman"/>
          <w:i/>
          <w:sz w:val="24"/>
          <w:szCs w:val="24"/>
        </w:rPr>
        <w:br w:type="page"/>
      </w:r>
    </w:p>
    <w:p w:rsidR="0087722B" w:rsidRDefault="0087722B"/>
    <w:sectPr w:rsidR="0087722B" w:rsidSect="00877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30D1"/>
    <w:rsid w:val="001F7C6B"/>
    <w:rsid w:val="005C01C7"/>
    <w:rsid w:val="0087722B"/>
    <w:rsid w:val="00DD3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D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D30D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0">
    <w:name w:val="Normal Знак"/>
    <w:link w:val="1"/>
    <w:qFormat/>
    <w:locked/>
    <w:rsid w:val="00DD30D1"/>
    <w:rPr>
      <w:rFonts w:ascii="Arial" w:eastAsia="Arial" w:hAnsi="Arial" w:cs="Arial"/>
      <w:color w:val="000000"/>
    </w:rPr>
  </w:style>
  <w:style w:type="paragraph" w:customStyle="1" w:styleId="1">
    <w:name w:val="Обычный1"/>
    <w:link w:val="Normal0"/>
    <w:qFormat/>
    <w:rsid w:val="00DD30D1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540</Words>
  <Characters>3079</Characters>
  <Application>Microsoft Office Word</Application>
  <DocSecurity>0</DocSecurity>
  <Lines>25</Lines>
  <Paragraphs>7</Paragraphs>
  <ScaleCrop>false</ScaleCrop>
  <Company>Krokoz™</Company>
  <LinksUpToDate>false</LinksUpToDate>
  <CharactersWithSpaces>3612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VZalubovskaya</dc:creator>
  <cp:lastModifiedBy>VZalubovskaya</cp:lastModifiedBy>
  <cp:revision>3</cp:revision>
  <cp:lastPrinted>2023-08-21T12:32:00Z</cp:lastPrinted>
  <dcterms:created xsi:type="dcterms:W3CDTF">2023-08-21T12:32:00Z</dcterms:created>
  <dcterms:modified xsi:type="dcterms:W3CDTF">2023-08-21T12:55:00Z</dcterms:modified>
</cp:coreProperties>
</file>