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FFBB6" w14:textId="77777777" w:rsidR="003E5164" w:rsidRPr="003E5164" w:rsidRDefault="003E5164" w:rsidP="003E5164">
      <w:pPr>
        <w:spacing w:after="0" w:line="240" w:lineRule="auto"/>
        <w:jc w:val="center"/>
        <w:rPr>
          <w:rFonts w:ascii="Times New Roman" w:eastAsia="Times New Roman" w:hAnsi="Times New Roman" w:cs="Times New Roman"/>
          <w:b/>
          <w:iCs/>
          <w:sz w:val="24"/>
          <w:szCs w:val="24"/>
        </w:rPr>
      </w:pPr>
      <w:r w:rsidRPr="003E5164">
        <w:rPr>
          <w:rFonts w:ascii="Times New Roman" w:eastAsia="Times New Roman" w:hAnsi="Times New Roman" w:cs="Times New Roman"/>
          <w:b/>
          <w:iCs/>
          <w:sz w:val="24"/>
          <w:szCs w:val="24"/>
        </w:rPr>
        <w:t>Комунальне некомерційне підприємство Львівської обласної ради</w:t>
      </w:r>
    </w:p>
    <w:p w14:paraId="5CB8200D" w14:textId="77777777" w:rsidR="003E5164" w:rsidRPr="003E5164" w:rsidRDefault="003E5164" w:rsidP="003E5164">
      <w:pPr>
        <w:spacing w:after="0" w:line="240" w:lineRule="auto"/>
        <w:jc w:val="center"/>
        <w:rPr>
          <w:rFonts w:ascii="Times New Roman" w:eastAsia="Times New Roman" w:hAnsi="Times New Roman" w:cs="Times New Roman"/>
          <w:b/>
          <w:iCs/>
          <w:sz w:val="24"/>
          <w:szCs w:val="24"/>
        </w:rPr>
      </w:pPr>
      <w:r w:rsidRPr="003E5164">
        <w:rPr>
          <w:rFonts w:ascii="Times New Roman" w:eastAsia="Times New Roman" w:hAnsi="Times New Roman" w:cs="Times New Roman"/>
          <w:b/>
          <w:iCs/>
          <w:sz w:val="24"/>
          <w:szCs w:val="24"/>
        </w:rPr>
        <w:t>"Львівський обласний центр екстреної медичної допомоги</w:t>
      </w:r>
    </w:p>
    <w:p w14:paraId="1EB26FA3" w14:textId="77777777" w:rsidR="003E5164" w:rsidRPr="003E5164" w:rsidRDefault="003E5164" w:rsidP="003E5164">
      <w:pPr>
        <w:spacing w:after="0" w:line="240" w:lineRule="auto"/>
        <w:jc w:val="center"/>
        <w:rPr>
          <w:rFonts w:ascii="Times New Roman" w:eastAsia="Times New Roman" w:hAnsi="Times New Roman" w:cs="Times New Roman"/>
          <w:b/>
          <w:iCs/>
          <w:sz w:val="24"/>
          <w:szCs w:val="24"/>
        </w:rPr>
      </w:pPr>
      <w:r w:rsidRPr="003E5164">
        <w:rPr>
          <w:rFonts w:ascii="Times New Roman" w:eastAsia="Times New Roman" w:hAnsi="Times New Roman" w:cs="Times New Roman"/>
          <w:b/>
          <w:iCs/>
          <w:sz w:val="24"/>
          <w:szCs w:val="24"/>
        </w:rPr>
        <w:t>та медицини катастроф"</w:t>
      </w:r>
    </w:p>
    <w:p w14:paraId="3E717CAF" w14:textId="77777777" w:rsidR="003E5164" w:rsidRPr="003E5164" w:rsidRDefault="003E5164" w:rsidP="003E5164">
      <w:pPr>
        <w:spacing w:after="0" w:line="240" w:lineRule="auto"/>
        <w:jc w:val="center"/>
        <w:rPr>
          <w:rFonts w:ascii="Times New Roman" w:eastAsia="Times New Roman" w:hAnsi="Times New Roman" w:cs="Times New Roman"/>
          <w:b/>
          <w:iCs/>
          <w:sz w:val="24"/>
          <w:szCs w:val="24"/>
        </w:rPr>
      </w:pPr>
    </w:p>
    <w:p w14:paraId="4EAE5452" w14:textId="22C90F75" w:rsidR="00624F58" w:rsidRPr="003E5164" w:rsidRDefault="003E5164" w:rsidP="003E5164">
      <w:pPr>
        <w:spacing w:after="0" w:line="240" w:lineRule="auto"/>
        <w:jc w:val="center"/>
        <w:rPr>
          <w:rFonts w:ascii="Times New Roman" w:eastAsia="Times New Roman" w:hAnsi="Times New Roman" w:cs="Times New Roman"/>
          <w:b/>
          <w:iCs/>
          <w:sz w:val="24"/>
          <w:szCs w:val="24"/>
        </w:rPr>
      </w:pPr>
      <w:r w:rsidRPr="003E5164">
        <w:rPr>
          <w:rFonts w:ascii="Times New Roman" w:eastAsia="Times New Roman" w:hAnsi="Times New Roman" w:cs="Times New Roman"/>
          <w:b/>
          <w:iCs/>
          <w:sz w:val="24"/>
          <w:szCs w:val="24"/>
        </w:rPr>
        <w:t>КНП ЛОР ЛОЦ ЕМД МК</w:t>
      </w:r>
    </w:p>
    <w:p w14:paraId="10E5A66F" w14:textId="77777777" w:rsidR="00624F58" w:rsidRPr="003E5164" w:rsidRDefault="00624F58">
      <w:pPr>
        <w:spacing w:after="0" w:line="240" w:lineRule="auto"/>
        <w:ind w:left="-1418"/>
        <w:jc w:val="right"/>
        <w:rPr>
          <w:rFonts w:ascii="Times New Roman" w:eastAsia="Times New Roman" w:hAnsi="Times New Roman" w:cs="Times New Roman"/>
          <w:b/>
          <w:iCs/>
          <w:sz w:val="24"/>
          <w:szCs w:val="24"/>
        </w:rPr>
      </w:pPr>
    </w:p>
    <w:p w14:paraId="706DDD31" w14:textId="77777777" w:rsidR="003E5164" w:rsidRDefault="003E5164" w:rsidP="003E5164">
      <w:pPr>
        <w:spacing w:after="0" w:line="240" w:lineRule="auto"/>
        <w:jc w:val="center"/>
        <w:rPr>
          <w:rFonts w:ascii="Times New Roman" w:eastAsia="Times New Roman" w:hAnsi="Times New Roman" w:cs="Times New Roman"/>
          <w:b/>
          <w:sz w:val="28"/>
          <w:szCs w:val="28"/>
        </w:rPr>
      </w:pPr>
    </w:p>
    <w:p w14:paraId="3C84CE2E" w14:textId="77777777" w:rsidR="003E5164" w:rsidRDefault="003E5164" w:rsidP="003E5164">
      <w:pPr>
        <w:spacing w:after="0" w:line="240" w:lineRule="auto"/>
        <w:jc w:val="center"/>
        <w:rPr>
          <w:rFonts w:ascii="Times New Roman" w:eastAsia="Times New Roman" w:hAnsi="Times New Roman" w:cs="Times New Roman"/>
          <w:b/>
          <w:sz w:val="28"/>
          <w:szCs w:val="28"/>
        </w:rPr>
      </w:pPr>
    </w:p>
    <w:p w14:paraId="238FC35E" w14:textId="77777777" w:rsidR="003E5164" w:rsidRDefault="003E5164" w:rsidP="003E5164">
      <w:pPr>
        <w:spacing w:after="0" w:line="240" w:lineRule="auto"/>
        <w:jc w:val="center"/>
        <w:rPr>
          <w:rFonts w:ascii="Times New Roman" w:eastAsia="Times New Roman" w:hAnsi="Times New Roman" w:cs="Times New Roman"/>
          <w:b/>
          <w:sz w:val="28"/>
          <w:szCs w:val="28"/>
        </w:rPr>
      </w:pPr>
    </w:p>
    <w:p w14:paraId="7DF698F8" w14:textId="77777777" w:rsidR="003E5164" w:rsidRDefault="003E5164" w:rsidP="003E5164">
      <w:pPr>
        <w:spacing w:after="0" w:line="240" w:lineRule="auto"/>
        <w:jc w:val="center"/>
        <w:rPr>
          <w:rFonts w:ascii="Times New Roman" w:eastAsia="Times New Roman" w:hAnsi="Times New Roman" w:cs="Times New Roman"/>
          <w:b/>
          <w:sz w:val="28"/>
          <w:szCs w:val="28"/>
        </w:rPr>
      </w:pPr>
    </w:p>
    <w:p w14:paraId="4A127E90" w14:textId="77777777" w:rsidR="003E5164" w:rsidRDefault="003E5164" w:rsidP="003E5164">
      <w:pPr>
        <w:spacing w:after="0" w:line="240" w:lineRule="auto"/>
        <w:jc w:val="center"/>
        <w:rPr>
          <w:rFonts w:ascii="Times New Roman" w:eastAsia="Times New Roman" w:hAnsi="Times New Roman" w:cs="Times New Roman"/>
          <w:b/>
          <w:sz w:val="28"/>
          <w:szCs w:val="28"/>
        </w:rPr>
      </w:pPr>
    </w:p>
    <w:p w14:paraId="64009303" w14:textId="77777777" w:rsidR="003E5164" w:rsidRDefault="003E5164" w:rsidP="003E5164">
      <w:pPr>
        <w:spacing w:after="0" w:line="240" w:lineRule="auto"/>
        <w:jc w:val="center"/>
        <w:rPr>
          <w:rFonts w:ascii="Times New Roman" w:eastAsia="Times New Roman" w:hAnsi="Times New Roman" w:cs="Times New Roman"/>
          <w:b/>
          <w:sz w:val="28"/>
          <w:szCs w:val="28"/>
        </w:rPr>
      </w:pPr>
    </w:p>
    <w:p w14:paraId="07EB3041" w14:textId="77777777" w:rsidR="003E5164" w:rsidRDefault="003E5164" w:rsidP="003E5164">
      <w:pPr>
        <w:spacing w:after="0" w:line="240" w:lineRule="auto"/>
        <w:jc w:val="center"/>
        <w:rPr>
          <w:rFonts w:ascii="Times New Roman" w:eastAsia="Times New Roman" w:hAnsi="Times New Roman" w:cs="Times New Roman"/>
          <w:b/>
          <w:sz w:val="28"/>
          <w:szCs w:val="28"/>
        </w:rPr>
      </w:pPr>
    </w:p>
    <w:p w14:paraId="72D66CDA" w14:textId="77777777" w:rsidR="003E5164" w:rsidRDefault="003E5164" w:rsidP="003E5164">
      <w:pPr>
        <w:spacing w:after="0" w:line="240" w:lineRule="auto"/>
        <w:jc w:val="center"/>
        <w:rPr>
          <w:rFonts w:ascii="Times New Roman" w:eastAsia="Times New Roman" w:hAnsi="Times New Roman" w:cs="Times New Roman"/>
          <w:b/>
          <w:sz w:val="28"/>
          <w:szCs w:val="28"/>
        </w:rPr>
      </w:pPr>
    </w:p>
    <w:p w14:paraId="49BF78C1" w14:textId="77777777" w:rsidR="003E5164" w:rsidRDefault="003E5164" w:rsidP="003E5164">
      <w:pPr>
        <w:spacing w:after="0" w:line="240" w:lineRule="auto"/>
        <w:jc w:val="center"/>
        <w:rPr>
          <w:rFonts w:ascii="Times New Roman" w:eastAsia="Times New Roman" w:hAnsi="Times New Roman" w:cs="Times New Roman"/>
          <w:b/>
          <w:sz w:val="28"/>
          <w:szCs w:val="28"/>
        </w:rPr>
      </w:pPr>
    </w:p>
    <w:p w14:paraId="7A606A97" w14:textId="77777777" w:rsidR="003E5164" w:rsidRDefault="003E5164" w:rsidP="003E5164">
      <w:pPr>
        <w:spacing w:after="0" w:line="240" w:lineRule="auto"/>
        <w:jc w:val="center"/>
        <w:rPr>
          <w:rFonts w:ascii="Times New Roman" w:eastAsia="Times New Roman" w:hAnsi="Times New Roman" w:cs="Times New Roman"/>
          <w:b/>
          <w:sz w:val="28"/>
          <w:szCs w:val="28"/>
        </w:rPr>
      </w:pPr>
    </w:p>
    <w:p w14:paraId="6A6DB463" w14:textId="518870E9" w:rsidR="003E5164" w:rsidRPr="00B87BA1" w:rsidRDefault="003E5164" w:rsidP="003E5164">
      <w:pPr>
        <w:spacing w:after="0" w:line="240" w:lineRule="auto"/>
        <w:jc w:val="center"/>
        <w:rPr>
          <w:rFonts w:ascii="Times New Roman" w:eastAsia="Times New Roman" w:hAnsi="Times New Roman" w:cs="Times New Roman"/>
          <w:sz w:val="28"/>
          <w:szCs w:val="28"/>
        </w:rPr>
      </w:pPr>
      <w:r w:rsidRPr="00B87BA1">
        <w:rPr>
          <w:rFonts w:ascii="Times New Roman" w:eastAsia="Times New Roman" w:hAnsi="Times New Roman" w:cs="Times New Roman"/>
          <w:b/>
          <w:sz w:val="28"/>
          <w:szCs w:val="28"/>
        </w:rPr>
        <w:t>ТЕНДЕРНА ДОКУМЕНТАЦІЯ</w:t>
      </w:r>
    </w:p>
    <w:p w14:paraId="0DAE16F4" w14:textId="77777777" w:rsidR="003E5164" w:rsidRPr="00B87BA1" w:rsidRDefault="003E5164" w:rsidP="003E5164">
      <w:pPr>
        <w:spacing w:before="240" w:after="0" w:line="240" w:lineRule="auto"/>
        <w:jc w:val="center"/>
        <w:rPr>
          <w:rFonts w:ascii="Times New Roman" w:eastAsia="Times New Roman" w:hAnsi="Times New Roman" w:cs="Times New Roman"/>
          <w:sz w:val="28"/>
          <w:szCs w:val="28"/>
        </w:rPr>
      </w:pPr>
      <w:r w:rsidRPr="00B87BA1">
        <w:rPr>
          <w:rFonts w:ascii="Times New Roman" w:eastAsia="Times New Roman" w:hAnsi="Times New Roman" w:cs="Times New Roman"/>
          <w:b/>
          <w:sz w:val="28"/>
          <w:szCs w:val="28"/>
        </w:rPr>
        <w:t> </w:t>
      </w:r>
      <w:r w:rsidRPr="00B87BA1">
        <w:rPr>
          <w:rFonts w:ascii="Times New Roman" w:eastAsia="Times New Roman" w:hAnsi="Times New Roman" w:cs="Times New Roman"/>
          <w:sz w:val="28"/>
          <w:szCs w:val="28"/>
        </w:rPr>
        <w:t>по процедурі</w:t>
      </w:r>
      <w:r w:rsidRPr="00B87BA1">
        <w:rPr>
          <w:rFonts w:ascii="Times New Roman" w:eastAsia="Times New Roman" w:hAnsi="Times New Roman" w:cs="Times New Roman"/>
          <w:b/>
          <w:sz w:val="28"/>
          <w:szCs w:val="28"/>
        </w:rPr>
        <w:t xml:space="preserve"> ВІДКРИТІ ТОРГИ (з особливостями)</w:t>
      </w:r>
    </w:p>
    <w:p w14:paraId="6AB35213" w14:textId="77777777" w:rsidR="003E5164" w:rsidRDefault="003E5164" w:rsidP="003E5164">
      <w:pPr>
        <w:spacing w:before="240" w:after="0" w:line="240" w:lineRule="auto"/>
        <w:jc w:val="center"/>
        <w:rPr>
          <w:rFonts w:ascii="Times New Roman" w:eastAsia="Times New Roman" w:hAnsi="Times New Roman" w:cs="Times New Roman"/>
          <w:b/>
          <w:sz w:val="28"/>
          <w:szCs w:val="28"/>
        </w:rPr>
      </w:pPr>
      <w:r w:rsidRPr="00B87BA1">
        <w:rPr>
          <w:rFonts w:ascii="Times New Roman" w:eastAsia="Times New Roman" w:hAnsi="Times New Roman" w:cs="Times New Roman"/>
          <w:sz w:val="28"/>
          <w:szCs w:val="28"/>
        </w:rPr>
        <w:t xml:space="preserve">на закупівлю </w:t>
      </w:r>
      <w:r w:rsidRPr="00B87BA1">
        <w:rPr>
          <w:rFonts w:ascii="Times New Roman" w:eastAsia="Times New Roman" w:hAnsi="Times New Roman" w:cs="Times New Roman"/>
          <w:b/>
          <w:sz w:val="28"/>
          <w:szCs w:val="28"/>
        </w:rPr>
        <w:t>Послуги</w:t>
      </w:r>
    </w:p>
    <w:p w14:paraId="7C608F05" w14:textId="77777777" w:rsidR="003E5164" w:rsidRPr="00B87BA1" w:rsidRDefault="003E5164" w:rsidP="003E5164">
      <w:pPr>
        <w:spacing w:before="240" w:after="0" w:line="240" w:lineRule="auto"/>
        <w:jc w:val="center"/>
        <w:rPr>
          <w:rFonts w:ascii="Times New Roman" w:eastAsia="Times New Roman" w:hAnsi="Times New Roman" w:cs="Times New Roman"/>
          <w:b/>
          <w:sz w:val="28"/>
          <w:szCs w:val="28"/>
        </w:rPr>
      </w:pPr>
    </w:p>
    <w:p w14:paraId="1F5BB724" w14:textId="77777777" w:rsidR="003E5164" w:rsidRPr="00B87BA1" w:rsidRDefault="003E5164" w:rsidP="003E5164">
      <w:pPr>
        <w:spacing w:after="0" w:line="240" w:lineRule="auto"/>
        <w:jc w:val="center"/>
        <w:rPr>
          <w:rFonts w:ascii="Times New Roman" w:eastAsia="Times New Roman" w:hAnsi="Times New Roman" w:cs="Times New Roman"/>
          <w:sz w:val="28"/>
          <w:szCs w:val="28"/>
        </w:rPr>
      </w:pPr>
      <w:r w:rsidRPr="00B87BA1">
        <w:rPr>
          <w:rFonts w:ascii="Times New Roman" w:eastAsia="Times New Roman" w:hAnsi="Times New Roman" w:cs="Times New Roman"/>
          <w:sz w:val="28"/>
          <w:szCs w:val="28"/>
        </w:rPr>
        <w:t> ДК 021:201</w:t>
      </w:r>
      <w:r>
        <w:rPr>
          <w:rFonts w:ascii="Times New Roman" w:eastAsia="Times New Roman" w:hAnsi="Times New Roman" w:cs="Times New Roman"/>
          <w:sz w:val="28"/>
          <w:szCs w:val="28"/>
          <w:lang w:val="en-US"/>
        </w:rPr>
        <w:t>5</w:t>
      </w:r>
      <w:r w:rsidRPr="00B87BA1">
        <w:rPr>
          <w:rFonts w:ascii="Times New Roman" w:eastAsia="Times New Roman" w:hAnsi="Times New Roman" w:cs="Times New Roman"/>
          <w:sz w:val="28"/>
          <w:szCs w:val="28"/>
        </w:rPr>
        <w:t xml:space="preserve"> 50110000-9 Послуги з ремонту і технічного обслуговування </w:t>
      </w:r>
      <w:proofErr w:type="spellStart"/>
      <w:r w:rsidRPr="00B87BA1">
        <w:rPr>
          <w:rFonts w:ascii="Times New Roman" w:eastAsia="Times New Roman" w:hAnsi="Times New Roman" w:cs="Times New Roman"/>
          <w:sz w:val="28"/>
          <w:szCs w:val="28"/>
        </w:rPr>
        <w:t>мототранспортних</w:t>
      </w:r>
      <w:proofErr w:type="spellEnd"/>
      <w:r w:rsidRPr="00B87BA1">
        <w:rPr>
          <w:rFonts w:ascii="Times New Roman" w:eastAsia="Times New Roman" w:hAnsi="Times New Roman" w:cs="Times New Roman"/>
          <w:sz w:val="28"/>
          <w:szCs w:val="28"/>
        </w:rPr>
        <w:t xml:space="preserve"> засобів і супутнього обладнання</w:t>
      </w:r>
    </w:p>
    <w:p w14:paraId="1C8DB187" w14:textId="77777777" w:rsidR="003E5164" w:rsidRDefault="003E5164" w:rsidP="003E5164">
      <w:pPr>
        <w:spacing w:after="0" w:line="240" w:lineRule="auto"/>
        <w:jc w:val="center"/>
        <w:rPr>
          <w:rFonts w:ascii="Times New Roman" w:eastAsia="Times New Roman" w:hAnsi="Times New Roman" w:cs="Times New Roman"/>
          <w:sz w:val="28"/>
          <w:szCs w:val="28"/>
        </w:rPr>
      </w:pPr>
    </w:p>
    <w:p w14:paraId="02E04C88" w14:textId="77777777" w:rsidR="003E5164" w:rsidRPr="00B87BA1" w:rsidRDefault="003E5164" w:rsidP="003E5164">
      <w:pPr>
        <w:spacing w:after="0" w:line="240" w:lineRule="auto"/>
        <w:jc w:val="center"/>
        <w:rPr>
          <w:rFonts w:ascii="Times New Roman" w:eastAsia="Times New Roman" w:hAnsi="Times New Roman" w:cs="Times New Roman"/>
          <w:sz w:val="28"/>
          <w:szCs w:val="28"/>
        </w:rPr>
      </w:pPr>
      <w:r w:rsidRPr="00B87BA1">
        <w:rPr>
          <w:rFonts w:ascii="Times New Roman" w:eastAsia="Times New Roman" w:hAnsi="Times New Roman" w:cs="Times New Roman"/>
          <w:sz w:val="28"/>
          <w:szCs w:val="28"/>
        </w:rPr>
        <w:t>Послуги з ремонту і технічного обслуговування автомобілів</w:t>
      </w:r>
    </w:p>
    <w:p w14:paraId="71E4B1A1" w14:textId="54B9330F" w:rsidR="003E5164" w:rsidRPr="00B87BA1" w:rsidRDefault="003E5164" w:rsidP="003E5164">
      <w:pPr>
        <w:spacing w:after="0" w:line="240" w:lineRule="auto"/>
        <w:jc w:val="center"/>
        <w:rPr>
          <w:rFonts w:ascii="Times New Roman" w:eastAsia="Times New Roman" w:hAnsi="Times New Roman" w:cs="Times New Roman"/>
          <w:sz w:val="28"/>
          <w:szCs w:val="28"/>
          <w:lang w:val="en-US"/>
        </w:rPr>
      </w:pPr>
      <w:r w:rsidRPr="00B87BA1">
        <w:rPr>
          <w:rFonts w:ascii="Times New Roman" w:eastAsia="Times New Roman" w:hAnsi="Times New Roman" w:cs="Times New Roman"/>
          <w:sz w:val="28"/>
          <w:szCs w:val="28"/>
        </w:rPr>
        <w:t xml:space="preserve">марки </w:t>
      </w:r>
      <w:r w:rsidRPr="003E5164">
        <w:rPr>
          <w:rFonts w:ascii="Times New Roman" w:eastAsia="Times New Roman" w:hAnsi="Times New Roman" w:cs="Times New Roman"/>
          <w:sz w:val="28"/>
          <w:szCs w:val="28"/>
          <w:lang w:val="en-US"/>
        </w:rPr>
        <w:t>Mercedes-Benz Sprinter</w:t>
      </w:r>
    </w:p>
    <w:p w14:paraId="31DAF183" w14:textId="5FE8AB00" w:rsidR="00624F58" w:rsidRDefault="005A26F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BF5160F" w14:textId="045C2F58" w:rsidR="003E5164" w:rsidRDefault="003E5164">
      <w:pPr>
        <w:spacing w:before="240" w:after="0" w:line="240" w:lineRule="auto"/>
        <w:rPr>
          <w:rFonts w:ascii="Times New Roman" w:eastAsia="Times New Roman" w:hAnsi="Times New Roman" w:cs="Times New Roman"/>
          <w:color w:val="000000"/>
          <w:sz w:val="24"/>
          <w:szCs w:val="24"/>
        </w:rPr>
      </w:pPr>
    </w:p>
    <w:p w14:paraId="5F90FA0A" w14:textId="57D53EE1" w:rsidR="003E5164" w:rsidRDefault="003E5164">
      <w:pPr>
        <w:spacing w:before="240" w:after="0" w:line="240" w:lineRule="auto"/>
        <w:rPr>
          <w:rFonts w:ascii="Times New Roman" w:eastAsia="Times New Roman" w:hAnsi="Times New Roman" w:cs="Times New Roman"/>
          <w:color w:val="000000"/>
          <w:sz w:val="24"/>
          <w:szCs w:val="24"/>
        </w:rPr>
      </w:pPr>
    </w:p>
    <w:p w14:paraId="2ADA1123" w14:textId="77777777" w:rsidR="003E5164" w:rsidRDefault="003E5164">
      <w:pPr>
        <w:spacing w:before="240" w:after="0" w:line="240" w:lineRule="auto"/>
        <w:rPr>
          <w:rFonts w:ascii="Times New Roman" w:eastAsia="Times New Roman" w:hAnsi="Times New Roman" w:cs="Times New Roman"/>
          <w:sz w:val="24"/>
          <w:szCs w:val="24"/>
        </w:rPr>
      </w:pPr>
    </w:p>
    <w:p w14:paraId="376FE9EF" w14:textId="77777777" w:rsidR="00624F58" w:rsidRDefault="005A26F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B6E4A44" w14:textId="77777777" w:rsidR="00624F58" w:rsidRDefault="00624F58">
      <w:pPr>
        <w:spacing w:before="240" w:after="0" w:line="240" w:lineRule="auto"/>
        <w:rPr>
          <w:rFonts w:ascii="Times New Roman" w:eastAsia="Times New Roman" w:hAnsi="Times New Roman" w:cs="Times New Roman"/>
          <w:sz w:val="24"/>
          <w:szCs w:val="24"/>
        </w:rPr>
      </w:pPr>
    </w:p>
    <w:p w14:paraId="312407BE" w14:textId="77777777" w:rsidR="00624F58" w:rsidRDefault="005A26F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E49D339" w14:textId="77777777" w:rsidR="00624F58" w:rsidRDefault="00624F58">
      <w:pPr>
        <w:spacing w:before="240" w:after="0" w:line="240" w:lineRule="auto"/>
        <w:rPr>
          <w:rFonts w:ascii="Times New Roman" w:eastAsia="Times New Roman" w:hAnsi="Times New Roman" w:cs="Times New Roman"/>
          <w:sz w:val="24"/>
          <w:szCs w:val="24"/>
        </w:rPr>
      </w:pPr>
    </w:p>
    <w:p w14:paraId="01390B53" w14:textId="77777777" w:rsidR="00624F58" w:rsidRDefault="00624F58">
      <w:pPr>
        <w:spacing w:before="240" w:after="0" w:line="240" w:lineRule="auto"/>
        <w:rPr>
          <w:rFonts w:ascii="Times New Roman" w:eastAsia="Times New Roman" w:hAnsi="Times New Roman" w:cs="Times New Roman"/>
          <w:sz w:val="24"/>
          <w:szCs w:val="24"/>
        </w:rPr>
      </w:pPr>
    </w:p>
    <w:p w14:paraId="04742BEC" w14:textId="77777777" w:rsidR="00624F58" w:rsidRDefault="00624F58">
      <w:pPr>
        <w:spacing w:before="240" w:after="0" w:line="240" w:lineRule="auto"/>
        <w:rPr>
          <w:rFonts w:ascii="Times New Roman" w:eastAsia="Times New Roman" w:hAnsi="Times New Roman" w:cs="Times New Roman"/>
          <w:sz w:val="24"/>
          <w:szCs w:val="24"/>
        </w:rPr>
      </w:pPr>
    </w:p>
    <w:p w14:paraId="77C5BC1F" w14:textId="77777777" w:rsidR="00624F58" w:rsidRDefault="00624F58">
      <w:pPr>
        <w:spacing w:before="240" w:after="0" w:line="240" w:lineRule="auto"/>
        <w:rPr>
          <w:rFonts w:ascii="Times New Roman" w:eastAsia="Times New Roman" w:hAnsi="Times New Roman" w:cs="Times New Roman"/>
          <w:sz w:val="24"/>
          <w:szCs w:val="24"/>
        </w:rPr>
      </w:pPr>
    </w:p>
    <w:p w14:paraId="04B036E8" w14:textId="77777777" w:rsidR="003E5164" w:rsidRDefault="003E5164" w:rsidP="003E5164">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17B2007F" w14:textId="77777777" w:rsidR="003E5164" w:rsidRDefault="003E5164" w:rsidP="003E5164">
      <w:pPr>
        <w:spacing w:after="0" w:line="240" w:lineRule="auto"/>
        <w:jc w:val="center"/>
        <w:rPr>
          <w:rFonts w:ascii="Times New Roman" w:eastAsia="Times New Roman" w:hAnsi="Times New Roman" w:cs="Times New Roman"/>
          <w:sz w:val="24"/>
          <w:szCs w:val="24"/>
        </w:rPr>
      </w:pPr>
    </w:p>
    <w:p w14:paraId="58E29824" w14:textId="77371874" w:rsidR="00624F58" w:rsidRDefault="003E5164" w:rsidP="003E5164">
      <w:pPr>
        <w:spacing w:after="0" w:line="240" w:lineRule="auto"/>
        <w:jc w:val="center"/>
        <w:rPr>
          <w:rFonts w:ascii="Times New Roman" w:eastAsia="Times New Roman" w:hAnsi="Times New Roman" w:cs="Times New Roman"/>
          <w:sz w:val="24"/>
          <w:szCs w:val="24"/>
        </w:rPr>
      </w:pPr>
      <w:proofErr w:type="spellStart"/>
      <w:r w:rsidRPr="003E5164">
        <w:rPr>
          <w:rFonts w:ascii="Times New Roman" w:eastAsia="Times New Roman" w:hAnsi="Times New Roman" w:cs="Times New Roman"/>
          <w:sz w:val="24"/>
          <w:szCs w:val="24"/>
        </w:rPr>
        <w:t>м.Львів</w:t>
      </w:r>
      <w:proofErr w:type="spellEnd"/>
      <w:r w:rsidRPr="003E5164">
        <w:rPr>
          <w:rFonts w:ascii="Times New Roman" w:eastAsia="Times New Roman" w:hAnsi="Times New Roman" w:cs="Times New Roman"/>
          <w:sz w:val="24"/>
          <w:szCs w:val="24"/>
        </w:rPr>
        <w:t xml:space="preserve"> – 2023 рік</w:t>
      </w:r>
    </w:p>
    <w:p w14:paraId="07F38A67" w14:textId="77777777" w:rsidR="00624F58" w:rsidRDefault="00624F58">
      <w:pPr>
        <w:spacing w:after="0" w:line="240" w:lineRule="auto"/>
        <w:rPr>
          <w:rFonts w:ascii="Times New Roman" w:eastAsia="Times New Roman" w:hAnsi="Times New Roman" w:cs="Times New Roman"/>
          <w:sz w:val="24"/>
          <w:szCs w:val="24"/>
        </w:rPr>
      </w:pPr>
    </w:p>
    <w:p w14:paraId="2511456C" w14:textId="77777777" w:rsidR="00624F58" w:rsidRDefault="00624F5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4F58" w14:paraId="292BAD7E" w14:textId="77777777">
        <w:trPr>
          <w:trHeight w:val="416"/>
          <w:jc w:val="center"/>
        </w:trPr>
        <w:tc>
          <w:tcPr>
            <w:tcW w:w="705" w:type="dxa"/>
            <w:vAlign w:val="center"/>
          </w:tcPr>
          <w:p w14:paraId="22A0F5F6" w14:textId="77777777" w:rsidR="00624F58" w:rsidRDefault="005A2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4089AEA" w14:textId="77777777" w:rsidR="00624F58" w:rsidRDefault="005A26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4F58" w14:paraId="658B39A7" w14:textId="77777777">
        <w:trPr>
          <w:trHeight w:val="411"/>
          <w:jc w:val="center"/>
        </w:trPr>
        <w:tc>
          <w:tcPr>
            <w:tcW w:w="705" w:type="dxa"/>
            <w:vAlign w:val="center"/>
          </w:tcPr>
          <w:p w14:paraId="0BAB943E" w14:textId="77777777" w:rsidR="00624F58" w:rsidRDefault="005A2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062BD5A" w14:textId="77777777" w:rsidR="00624F58" w:rsidRDefault="005A2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70713B0" w14:textId="77777777" w:rsidR="00624F58" w:rsidRDefault="005A2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4F58" w14:paraId="44BD0D8B" w14:textId="77777777">
        <w:trPr>
          <w:trHeight w:val="1119"/>
          <w:jc w:val="center"/>
        </w:trPr>
        <w:tc>
          <w:tcPr>
            <w:tcW w:w="705" w:type="dxa"/>
          </w:tcPr>
          <w:p w14:paraId="292F991B" w14:textId="77777777" w:rsidR="00624F58" w:rsidRDefault="005A26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21167B1" w14:textId="77777777" w:rsidR="00624F58" w:rsidRDefault="005A26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0C3C4B3" w14:textId="77777777" w:rsidR="00624F58" w:rsidRPr="00C4552B" w:rsidRDefault="005A26F9">
            <w:pPr>
              <w:jc w:val="both"/>
              <w:rPr>
                <w:rFonts w:ascii="Times New Roman" w:eastAsia="Times New Roman" w:hAnsi="Times New Roman" w:cs="Times New Roman"/>
                <w:sz w:val="24"/>
                <w:szCs w:val="24"/>
              </w:rPr>
            </w:pPr>
            <w:r w:rsidRPr="00C4552B">
              <w:rPr>
                <w:rFonts w:ascii="Times New Roman" w:eastAsia="Times New Roman" w:hAnsi="Times New Roman" w:cs="Times New Roman"/>
                <w:sz w:val="24"/>
                <w:szCs w:val="24"/>
              </w:rPr>
              <w:t>Тендерну д</w:t>
            </w:r>
            <w:r w:rsidRPr="00C4552B">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4552B">
              <w:rPr>
                <w:rFonts w:ascii="Times New Roman" w:eastAsia="Times New Roman" w:hAnsi="Times New Roman" w:cs="Times New Roman"/>
                <w:color w:val="000000"/>
                <w:sz w:val="24"/>
                <w:szCs w:val="24"/>
              </w:rPr>
              <w:t xml:space="preserve">«Про публічні закупівлі» (далі </w:t>
            </w:r>
            <w:r w:rsidRPr="00C4552B">
              <w:rPr>
                <w:rFonts w:ascii="Times New Roman" w:eastAsia="Times New Roman" w:hAnsi="Times New Roman" w:cs="Times New Roman"/>
                <w:sz w:val="24"/>
                <w:szCs w:val="24"/>
              </w:rPr>
              <w:t>—</w:t>
            </w:r>
            <w:r w:rsidRPr="00C4552B">
              <w:rPr>
                <w:rFonts w:ascii="Times New Roman" w:eastAsia="Times New Roman" w:hAnsi="Times New Roman" w:cs="Times New Roman"/>
                <w:color w:val="000000"/>
                <w:sz w:val="24"/>
                <w:szCs w:val="24"/>
              </w:rPr>
              <w:t xml:space="preserve"> Закон)</w:t>
            </w:r>
            <w:r w:rsidRPr="00C4552B">
              <w:rPr>
                <w:rFonts w:ascii="Times New Roman" w:eastAsia="Times New Roman" w:hAnsi="Times New Roman" w:cs="Times New Roman"/>
                <w:sz w:val="24"/>
                <w:szCs w:val="24"/>
              </w:rPr>
              <w:t xml:space="preserve"> та Особливостей здійснення публічних </w:t>
            </w:r>
            <w:proofErr w:type="spellStart"/>
            <w:r w:rsidRPr="00C4552B">
              <w:rPr>
                <w:rFonts w:ascii="Times New Roman" w:eastAsia="Times New Roman" w:hAnsi="Times New Roman" w:cs="Times New Roman"/>
                <w:sz w:val="24"/>
                <w:szCs w:val="24"/>
              </w:rPr>
              <w:t>закупівель</w:t>
            </w:r>
            <w:proofErr w:type="spellEnd"/>
            <w:r w:rsidRPr="00C4552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552B">
              <w:rPr>
                <w:rFonts w:ascii="Times New Roman" w:eastAsia="Times New Roman" w:hAnsi="Times New Roman" w:cs="Times New Roman"/>
                <w:sz w:val="24"/>
                <w:szCs w:val="24"/>
              </w:rPr>
              <w:t>, затверджених постановою Кабміну від 12.10.2022 № 1178 (далі — Особливості).</w:t>
            </w:r>
          </w:p>
          <w:p w14:paraId="415DC0DF" w14:textId="77777777" w:rsidR="00624F58" w:rsidRPr="00C4552B" w:rsidRDefault="005A26F9">
            <w:pPr>
              <w:jc w:val="both"/>
              <w:rPr>
                <w:rFonts w:ascii="Times New Roman" w:eastAsia="Times New Roman" w:hAnsi="Times New Roman" w:cs="Times New Roman"/>
                <w:sz w:val="24"/>
                <w:szCs w:val="24"/>
              </w:rPr>
            </w:pPr>
            <w:r w:rsidRPr="00C4552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4552B">
              <w:rPr>
                <w:rFonts w:ascii="Times New Roman" w:eastAsia="Times New Roman" w:hAnsi="Times New Roman" w:cs="Times New Roman"/>
                <w:sz w:val="24"/>
                <w:szCs w:val="24"/>
              </w:rPr>
              <w:t>Особливостях.</w:t>
            </w:r>
          </w:p>
        </w:tc>
      </w:tr>
      <w:tr w:rsidR="00624F58" w14:paraId="44BA917A" w14:textId="77777777">
        <w:trPr>
          <w:trHeight w:val="615"/>
          <w:jc w:val="center"/>
        </w:trPr>
        <w:tc>
          <w:tcPr>
            <w:tcW w:w="705" w:type="dxa"/>
          </w:tcPr>
          <w:p w14:paraId="23BD61DE" w14:textId="77777777" w:rsidR="00624F58" w:rsidRDefault="005A26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360495B" w14:textId="77777777" w:rsidR="00624F58" w:rsidRDefault="005A26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FEAFB62" w14:textId="77777777" w:rsidR="00624F58" w:rsidRDefault="005A26F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4552B" w14:paraId="44E4E213" w14:textId="77777777">
        <w:trPr>
          <w:trHeight w:val="285"/>
          <w:jc w:val="center"/>
        </w:trPr>
        <w:tc>
          <w:tcPr>
            <w:tcW w:w="705" w:type="dxa"/>
          </w:tcPr>
          <w:p w14:paraId="446BDBF9" w14:textId="77777777" w:rsidR="00C4552B" w:rsidRDefault="00C4552B" w:rsidP="00C455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8E2B373" w14:textId="77777777" w:rsidR="00C4552B" w:rsidRDefault="00C4552B" w:rsidP="00C455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C0B345F" w14:textId="7A3C1733" w:rsidR="00C4552B" w:rsidRPr="00C4552B" w:rsidRDefault="00C4552B" w:rsidP="00C4552B">
            <w:pPr>
              <w:jc w:val="both"/>
              <w:rPr>
                <w:rFonts w:ascii="Times New Roman" w:eastAsia="Times New Roman" w:hAnsi="Times New Roman" w:cs="Times New Roman"/>
                <w:i/>
                <w:sz w:val="24"/>
                <w:szCs w:val="24"/>
              </w:rPr>
            </w:pPr>
            <w:r w:rsidRPr="00C4552B">
              <w:rPr>
                <w:rFonts w:ascii="Times New Roman" w:hAnsi="Times New Roman" w:cs="Times New Roman"/>
                <w:sz w:val="24"/>
                <w:szCs w:val="24"/>
              </w:rPr>
              <w:t>Комунальне некомерційне підприємство Львівської обласної ради "Львівський обласний центр екстреної медичної допомоги та медицини катастроф"</w:t>
            </w:r>
          </w:p>
        </w:tc>
      </w:tr>
      <w:tr w:rsidR="00C4552B" w14:paraId="04AE54A0" w14:textId="77777777">
        <w:trPr>
          <w:trHeight w:val="536"/>
          <w:jc w:val="center"/>
        </w:trPr>
        <w:tc>
          <w:tcPr>
            <w:tcW w:w="705" w:type="dxa"/>
          </w:tcPr>
          <w:p w14:paraId="1BC1CA45" w14:textId="77777777" w:rsidR="00C4552B" w:rsidRDefault="00C4552B" w:rsidP="00C455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798AF6" w14:textId="77777777" w:rsidR="00C4552B" w:rsidRDefault="00C4552B" w:rsidP="00C455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5D4EDA9" w14:textId="01A23541" w:rsidR="00C4552B" w:rsidRPr="00C4552B" w:rsidRDefault="00C4552B" w:rsidP="00C4552B">
            <w:pPr>
              <w:jc w:val="both"/>
              <w:rPr>
                <w:rFonts w:ascii="Times New Roman" w:eastAsia="Times New Roman" w:hAnsi="Times New Roman" w:cs="Times New Roman"/>
                <w:sz w:val="24"/>
                <w:szCs w:val="24"/>
                <w:highlight w:val="cyan"/>
              </w:rPr>
            </w:pPr>
            <w:r w:rsidRPr="00C4552B">
              <w:rPr>
                <w:rFonts w:ascii="Times New Roman" w:hAnsi="Times New Roman" w:cs="Times New Roman"/>
                <w:sz w:val="24"/>
                <w:szCs w:val="24"/>
              </w:rPr>
              <w:t>юридична адреса: вул. І.Миколайчука,9, м. Львів, Україна, 79059</w:t>
            </w:r>
          </w:p>
        </w:tc>
      </w:tr>
      <w:tr w:rsidR="00C4552B" w14:paraId="0D516E90" w14:textId="77777777">
        <w:trPr>
          <w:trHeight w:val="1119"/>
          <w:jc w:val="center"/>
        </w:trPr>
        <w:tc>
          <w:tcPr>
            <w:tcW w:w="705" w:type="dxa"/>
          </w:tcPr>
          <w:p w14:paraId="2EF124B7" w14:textId="77777777" w:rsidR="00C4552B" w:rsidRDefault="00C4552B" w:rsidP="00C455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41A48DC" w14:textId="77777777" w:rsidR="00C4552B" w:rsidRDefault="00C4552B" w:rsidP="00C4552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A64EFD3" w14:textId="5985C488" w:rsidR="00C4552B" w:rsidRPr="00C4552B" w:rsidRDefault="00C4552B" w:rsidP="00C4552B">
            <w:pPr>
              <w:jc w:val="both"/>
              <w:rPr>
                <w:rFonts w:ascii="Times New Roman" w:eastAsia="Times New Roman" w:hAnsi="Times New Roman" w:cs="Times New Roman"/>
                <w:i/>
                <w:color w:val="FF0000"/>
                <w:sz w:val="24"/>
                <w:szCs w:val="24"/>
                <w:highlight w:val="yellow"/>
              </w:rPr>
            </w:pPr>
            <w:r w:rsidRPr="00C4552B">
              <w:rPr>
                <w:rFonts w:ascii="Times New Roman" w:hAnsi="Times New Roman" w:cs="Times New Roman"/>
                <w:sz w:val="24"/>
                <w:szCs w:val="24"/>
              </w:rPr>
              <w:t xml:space="preserve">ПІБ: </w:t>
            </w:r>
            <w:proofErr w:type="spellStart"/>
            <w:r w:rsidRPr="00C4552B">
              <w:rPr>
                <w:rFonts w:ascii="Times New Roman" w:hAnsi="Times New Roman" w:cs="Times New Roman"/>
                <w:sz w:val="24"/>
                <w:szCs w:val="24"/>
              </w:rPr>
              <w:t>Цюцюра</w:t>
            </w:r>
            <w:proofErr w:type="spellEnd"/>
            <w:r w:rsidRPr="00C4552B">
              <w:rPr>
                <w:rFonts w:ascii="Times New Roman" w:hAnsi="Times New Roman" w:cs="Times New Roman"/>
                <w:sz w:val="24"/>
                <w:szCs w:val="24"/>
              </w:rPr>
              <w:t xml:space="preserve"> Микола Олексійович – фахівець з публічних </w:t>
            </w:r>
            <w:proofErr w:type="spellStart"/>
            <w:r w:rsidRPr="00C4552B">
              <w:rPr>
                <w:rFonts w:ascii="Times New Roman" w:hAnsi="Times New Roman" w:cs="Times New Roman"/>
                <w:sz w:val="24"/>
                <w:szCs w:val="24"/>
              </w:rPr>
              <w:t>закупівель</w:t>
            </w:r>
            <w:proofErr w:type="spellEnd"/>
          </w:p>
        </w:tc>
      </w:tr>
      <w:tr w:rsidR="00624F58" w14:paraId="5528AB75" w14:textId="77777777">
        <w:trPr>
          <w:trHeight w:val="15"/>
          <w:jc w:val="center"/>
        </w:trPr>
        <w:tc>
          <w:tcPr>
            <w:tcW w:w="705" w:type="dxa"/>
          </w:tcPr>
          <w:p w14:paraId="080B3600" w14:textId="77777777" w:rsidR="00624F58" w:rsidRDefault="005A26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1234D81" w14:textId="77777777" w:rsidR="00624F58" w:rsidRDefault="005A26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2612DD9" w14:textId="77777777" w:rsidR="00624F58" w:rsidRPr="00C4552B" w:rsidRDefault="005A26F9">
            <w:pPr>
              <w:jc w:val="both"/>
              <w:rPr>
                <w:rFonts w:ascii="Times New Roman" w:eastAsia="Times New Roman" w:hAnsi="Times New Roman" w:cs="Times New Roman"/>
                <w:sz w:val="24"/>
                <w:szCs w:val="24"/>
              </w:rPr>
            </w:pPr>
            <w:r w:rsidRPr="00C4552B">
              <w:rPr>
                <w:rFonts w:ascii="Times New Roman" w:eastAsia="Times New Roman" w:hAnsi="Times New Roman" w:cs="Times New Roman"/>
                <w:sz w:val="24"/>
                <w:szCs w:val="24"/>
              </w:rPr>
              <w:t xml:space="preserve">відкриті торги </w:t>
            </w:r>
            <w:r w:rsidRPr="00C4552B">
              <w:rPr>
                <w:rFonts w:ascii="Times New Roman" w:eastAsia="Times New Roman" w:hAnsi="Times New Roman" w:cs="Times New Roman"/>
                <w:sz w:val="24"/>
                <w:szCs w:val="24"/>
              </w:rPr>
              <w:t>з особливостями</w:t>
            </w:r>
          </w:p>
        </w:tc>
      </w:tr>
      <w:tr w:rsidR="00624F58" w14:paraId="3B8F550D" w14:textId="77777777">
        <w:trPr>
          <w:trHeight w:val="240"/>
          <w:jc w:val="center"/>
        </w:trPr>
        <w:tc>
          <w:tcPr>
            <w:tcW w:w="705" w:type="dxa"/>
          </w:tcPr>
          <w:p w14:paraId="1446883D" w14:textId="77777777" w:rsidR="00624F58" w:rsidRDefault="005A26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E552BD" w14:textId="77777777" w:rsidR="00624F58" w:rsidRDefault="005A26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8A420E9" w14:textId="77777777" w:rsidR="00624F58" w:rsidRDefault="005A26F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4F58" w14:paraId="09E5EDEC" w14:textId="77777777">
        <w:trPr>
          <w:jc w:val="center"/>
        </w:trPr>
        <w:tc>
          <w:tcPr>
            <w:tcW w:w="705" w:type="dxa"/>
          </w:tcPr>
          <w:p w14:paraId="04BE955D" w14:textId="77777777" w:rsidR="00624F58" w:rsidRDefault="005A26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74C8C2" w14:textId="77777777" w:rsidR="00624F58" w:rsidRDefault="005A26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1468842" w14:textId="324D2D61" w:rsidR="00624F58" w:rsidRPr="00C4552B" w:rsidRDefault="00C4552B" w:rsidP="00C4552B">
            <w:pPr>
              <w:jc w:val="both"/>
              <w:rPr>
                <w:rFonts w:ascii="Times New Roman" w:eastAsia="Times New Roman" w:hAnsi="Times New Roman" w:cs="Times New Roman"/>
                <w:iCs/>
                <w:sz w:val="24"/>
                <w:szCs w:val="24"/>
              </w:rPr>
            </w:pPr>
            <w:r w:rsidRPr="00C4552B">
              <w:rPr>
                <w:rFonts w:ascii="Times New Roman" w:eastAsia="Times New Roman" w:hAnsi="Times New Roman" w:cs="Times New Roman"/>
                <w:iCs/>
                <w:sz w:val="24"/>
                <w:szCs w:val="24"/>
              </w:rPr>
              <w:t xml:space="preserve">ДК 021:2015 50110000-9 Послуги з ремонту і технічного обслуговування </w:t>
            </w:r>
            <w:proofErr w:type="spellStart"/>
            <w:r w:rsidRPr="00C4552B">
              <w:rPr>
                <w:rFonts w:ascii="Times New Roman" w:eastAsia="Times New Roman" w:hAnsi="Times New Roman" w:cs="Times New Roman"/>
                <w:iCs/>
                <w:sz w:val="24"/>
                <w:szCs w:val="24"/>
              </w:rPr>
              <w:t>мототранспортних</w:t>
            </w:r>
            <w:proofErr w:type="spellEnd"/>
            <w:r w:rsidRPr="00C4552B">
              <w:rPr>
                <w:rFonts w:ascii="Times New Roman" w:eastAsia="Times New Roman" w:hAnsi="Times New Roman" w:cs="Times New Roman"/>
                <w:iCs/>
                <w:sz w:val="24"/>
                <w:szCs w:val="24"/>
              </w:rPr>
              <w:t xml:space="preserve"> засобів і супутнього обладнання</w:t>
            </w:r>
            <w:r>
              <w:rPr>
                <w:rFonts w:ascii="Times New Roman" w:eastAsia="Times New Roman" w:hAnsi="Times New Roman" w:cs="Times New Roman"/>
                <w:iCs/>
                <w:sz w:val="24"/>
                <w:szCs w:val="24"/>
              </w:rPr>
              <w:t xml:space="preserve">. </w:t>
            </w:r>
            <w:r w:rsidRPr="00C4552B">
              <w:rPr>
                <w:rFonts w:ascii="Times New Roman" w:eastAsia="Times New Roman" w:hAnsi="Times New Roman" w:cs="Times New Roman"/>
                <w:iCs/>
                <w:sz w:val="24"/>
                <w:szCs w:val="24"/>
              </w:rPr>
              <w:t>Послуги з ремонту і технічного обслуговування автомобілів</w:t>
            </w:r>
            <w:r>
              <w:rPr>
                <w:rFonts w:ascii="Times New Roman" w:eastAsia="Times New Roman" w:hAnsi="Times New Roman" w:cs="Times New Roman"/>
                <w:iCs/>
                <w:sz w:val="24"/>
                <w:szCs w:val="24"/>
              </w:rPr>
              <w:t xml:space="preserve"> </w:t>
            </w:r>
            <w:r w:rsidRPr="00C4552B">
              <w:rPr>
                <w:rFonts w:ascii="Times New Roman" w:eastAsia="Times New Roman" w:hAnsi="Times New Roman" w:cs="Times New Roman"/>
                <w:iCs/>
                <w:sz w:val="24"/>
                <w:szCs w:val="24"/>
              </w:rPr>
              <w:t xml:space="preserve">марки </w:t>
            </w:r>
            <w:proofErr w:type="spellStart"/>
            <w:r w:rsidRPr="00C4552B">
              <w:rPr>
                <w:rFonts w:ascii="Times New Roman" w:eastAsia="Times New Roman" w:hAnsi="Times New Roman" w:cs="Times New Roman"/>
                <w:iCs/>
                <w:sz w:val="24"/>
                <w:szCs w:val="24"/>
              </w:rPr>
              <w:t>Mercedes-Benz</w:t>
            </w:r>
            <w:proofErr w:type="spellEnd"/>
            <w:r w:rsidRPr="00C4552B">
              <w:rPr>
                <w:rFonts w:ascii="Times New Roman" w:eastAsia="Times New Roman" w:hAnsi="Times New Roman" w:cs="Times New Roman"/>
                <w:iCs/>
                <w:sz w:val="24"/>
                <w:szCs w:val="24"/>
              </w:rPr>
              <w:t xml:space="preserve"> </w:t>
            </w:r>
            <w:proofErr w:type="spellStart"/>
            <w:r w:rsidRPr="00C4552B">
              <w:rPr>
                <w:rFonts w:ascii="Times New Roman" w:eastAsia="Times New Roman" w:hAnsi="Times New Roman" w:cs="Times New Roman"/>
                <w:iCs/>
                <w:sz w:val="24"/>
                <w:szCs w:val="24"/>
              </w:rPr>
              <w:t>Sprinter</w:t>
            </w:r>
            <w:proofErr w:type="spellEnd"/>
          </w:p>
        </w:tc>
      </w:tr>
      <w:tr w:rsidR="00624F58" w14:paraId="40C7B574" w14:textId="77777777">
        <w:trPr>
          <w:trHeight w:val="1119"/>
          <w:jc w:val="center"/>
        </w:trPr>
        <w:tc>
          <w:tcPr>
            <w:tcW w:w="705" w:type="dxa"/>
          </w:tcPr>
          <w:p w14:paraId="54E53513" w14:textId="77777777" w:rsidR="00624F58" w:rsidRDefault="005A26F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8320409" w14:textId="77777777" w:rsidR="00624F58" w:rsidRDefault="005A26F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1D1C59B" w14:textId="77777777" w:rsidR="00624F58" w:rsidRDefault="005A26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7AC8719" w14:textId="77777777" w:rsidR="00624F58" w:rsidRDefault="00624F58">
            <w:pPr>
              <w:widowControl w:val="0"/>
              <w:jc w:val="both"/>
              <w:rPr>
                <w:rFonts w:ascii="Times New Roman" w:eastAsia="Times New Roman" w:hAnsi="Times New Roman" w:cs="Times New Roman"/>
                <w:i/>
                <w:color w:val="FF0000"/>
                <w:sz w:val="24"/>
                <w:szCs w:val="24"/>
                <w:highlight w:val="yellow"/>
              </w:rPr>
            </w:pPr>
          </w:p>
        </w:tc>
      </w:tr>
      <w:tr w:rsidR="00624F58" w14:paraId="374DD6F5" w14:textId="77777777">
        <w:trPr>
          <w:trHeight w:val="1119"/>
          <w:jc w:val="center"/>
        </w:trPr>
        <w:tc>
          <w:tcPr>
            <w:tcW w:w="705" w:type="dxa"/>
          </w:tcPr>
          <w:p w14:paraId="48890825"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8C9F2B6" w14:textId="426C764A" w:rsidR="00624F58" w:rsidRPr="009A4E87" w:rsidRDefault="005A26F9">
            <w:pPr>
              <w:widowControl w:val="0"/>
              <w:rPr>
                <w:rFonts w:ascii="Times New Roman" w:eastAsia="Times New Roman" w:hAnsi="Times New Roman" w:cs="Times New Roman"/>
                <w:color w:val="000000"/>
                <w:sz w:val="24"/>
                <w:szCs w:val="24"/>
              </w:rPr>
            </w:pPr>
            <w:r w:rsidRPr="009A4E87">
              <w:rPr>
                <w:rFonts w:ascii="Times New Roman" w:eastAsia="Times New Roman" w:hAnsi="Times New Roman" w:cs="Times New Roman"/>
                <w:color w:val="000000"/>
                <w:sz w:val="24"/>
                <w:szCs w:val="24"/>
              </w:rPr>
              <w:t>м</w:t>
            </w:r>
            <w:r w:rsidRPr="009A4E87">
              <w:rPr>
                <w:rFonts w:ascii="Times New Roman" w:eastAsia="Times New Roman" w:hAnsi="Times New Roman" w:cs="Times New Roman"/>
                <w:color w:val="000000"/>
                <w:sz w:val="24"/>
                <w:szCs w:val="24"/>
              </w:rPr>
              <w:t>ісце, де повинні бути виконані роботи чи надані послуги, їх обсяги</w:t>
            </w:r>
            <w:r w:rsidRPr="009A4E87">
              <w:rPr>
                <w:rFonts w:ascii="Times New Roman" w:eastAsia="Times New Roman" w:hAnsi="Times New Roman" w:cs="Times New Roman"/>
                <w:color w:val="000000"/>
                <w:sz w:val="24"/>
                <w:szCs w:val="24"/>
              </w:rPr>
              <w:t xml:space="preserve"> </w:t>
            </w:r>
          </w:p>
        </w:tc>
        <w:tc>
          <w:tcPr>
            <w:tcW w:w="6420" w:type="dxa"/>
          </w:tcPr>
          <w:p w14:paraId="1F637D41" w14:textId="77777777" w:rsidR="009A4E87" w:rsidRPr="009A4E87" w:rsidRDefault="009A4E87" w:rsidP="009A4E87">
            <w:pPr>
              <w:widowControl w:val="0"/>
              <w:ind w:right="120"/>
              <w:jc w:val="both"/>
              <w:rPr>
                <w:rFonts w:ascii="Times New Roman" w:eastAsia="Times New Roman" w:hAnsi="Times New Roman" w:cs="Times New Roman"/>
                <w:sz w:val="24"/>
                <w:szCs w:val="24"/>
              </w:rPr>
            </w:pPr>
            <w:r w:rsidRPr="009A4E87">
              <w:rPr>
                <w:rFonts w:ascii="Times New Roman" w:eastAsia="Times New Roman" w:hAnsi="Times New Roman" w:cs="Times New Roman"/>
                <w:sz w:val="24"/>
                <w:szCs w:val="24"/>
              </w:rPr>
              <w:t>місце, де повинні бути надані послуги: адреса СТО учасника</w:t>
            </w:r>
          </w:p>
          <w:p w14:paraId="46C8FCC8" w14:textId="77777777" w:rsidR="009A4E87" w:rsidRPr="009A4E87" w:rsidRDefault="009A4E87" w:rsidP="009A4E87">
            <w:pPr>
              <w:widowControl w:val="0"/>
              <w:ind w:right="120"/>
              <w:jc w:val="both"/>
              <w:rPr>
                <w:rFonts w:ascii="Times New Roman" w:eastAsia="Times New Roman" w:hAnsi="Times New Roman" w:cs="Times New Roman"/>
                <w:sz w:val="24"/>
                <w:szCs w:val="24"/>
              </w:rPr>
            </w:pPr>
          </w:p>
          <w:p w14:paraId="21D30404" w14:textId="27965A27" w:rsidR="00624F58" w:rsidRDefault="009A4E87" w:rsidP="009A4E87">
            <w:pPr>
              <w:widowControl w:val="0"/>
              <w:ind w:right="120"/>
              <w:jc w:val="both"/>
              <w:rPr>
                <w:rFonts w:ascii="Times New Roman" w:eastAsia="Times New Roman" w:hAnsi="Times New Roman" w:cs="Times New Roman"/>
                <w:i/>
                <w:color w:val="4A86E8"/>
                <w:sz w:val="24"/>
                <w:szCs w:val="24"/>
                <w:highlight w:val="white"/>
              </w:rPr>
            </w:pPr>
            <w:r w:rsidRPr="009A4E87">
              <w:rPr>
                <w:rFonts w:ascii="Times New Roman" w:eastAsia="Times New Roman" w:hAnsi="Times New Roman" w:cs="Times New Roman"/>
                <w:sz w:val="24"/>
                <w:szCs w:val="24"/>
              </w:rPr>
              <w:t>їх обсяги: обсяг надання послуг згідно з Додатком 2 «Технічна специфікація»</w:t>
            </w:r>
          </w:p>
        </w:tc>
      </w:tr>
      <w:tr w:rsidR="00624F58" w14:paraId="10E5E97E" w14:textId="77777777">
        <w:trPr>
          <w:trHeight w:val="645"/>
          <w:jc w:val="center"/>
        </w:trPr>
        <w:tc>
          <w:tcPr>
            <w:tcW w:w="705" w:type="dxa"/>
          </w:tcPr>
          <w:p w14:paraId="403C561C"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5C05998"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F3A0BDD" w14:textId="0B0E2818" w:rsidR="00624F58" w:rsidRPr="009A4E87" w:rsidRDefault="005A26F9">
            <w:pPr>
              <w:widowControl w:val="0"/>
              <w:rPr>
                <w:rFonts w:ascii="Times New Roman" w:eastAsia="Times New Roman" w:hAnsi="Times New Roman" w:cs="Times New Roman"/>
                <w:sz w:val="24"/>
                <w:szCs w:val="24"/>
              </w:rPr>
            </w:pPr>
            <w:r w:rsidRPr="009A4E87">
              <w:rPr>
                <w:rFonts w:ascii="Times New Roman" w:eastAsia="Times New Roman" w:hAnsi="Times New Roman" w:cs="Times New Roman"/>
                <w:sz w:val="24"/>
                <w:szCs w:val="24"/>
              </w:rPr>
              <w:t>до </w:t>
            </w:r>
            <w:r w:rsidRPr="009A4E87">
              <w:rPr>
                <w:rFonts w:ascii="Times New Roman" w:eastAsia="Times New Roman" w:hAnsi="Times New Roman" w:cs="Times New Roman"/>
                <w:sz w:val="24"/>
                <w:szCs w:val="24"/>
              </w:rPr>
              <w:t xml:space="preserve"> 31 грудня </w:t>
            </w:r>
            <w:r w:rsidRPr="009A4E87">
              <w:rPr>
                <w:rFonts w:ascii="Times New Roman" w:eastAsia="Times New Roman" w:hAnsi="Times New Roman" w:cs="Times New Roman"/>
                <w:sz w:val="24"/>
                <w:szCs w:val="24"/>
              </w:rPr>
              <w:t xml:space="preserve"> 20</w:t>
            </w:r>
            <w:r w:rsidR="009A4E87" w:rsidRPr="009A4E87">
              <w:rPr>
                <w:rFonts w:ascii="Times New Roman" w:eastAsia="Times New Roman" w:hAnsi="Times New Roman" w:cs="Times New Roman"/>
                <w:sz w:val="24"/>
                <w:szCs w:val="24"/>
              </w:rPr>
              <w:t>23</w:t>
            </w:r>
            <w:r w:rsidRPr="009A4E87">
              <w:rPr>
                <w:rFonts w:ascii="Times New Roman" w:eastAsia="Times New Roman" w:hAnsi="Times New Roman" w:cs="Times New Roman"/>
                <w:sz w:val="24"/>
                <w:szCs w:val="24"/>
              </w:rPr>
              <w:t xml:space="preserve"> року</w:t>
            </w:r>
            <w:r w:rsidRPr="009A4E87">
              <w:rPr>
                <w:rFonts w:ascii="Times New Roman" w:eastAsia="Times New Roman" w:hAnsi="Times New Roman" w:cs="Times New Roman"/>
                <w:sz w:val="24"/>
                <w:szCs w:val="24"/>
              </w:rPr>
              <w:t xml:space="preserve"> включно</w:t>
            </w:r>
          </w:p>
        </w:tc>
      </w:tr>
      <w:tr w:rsidR="00624F58" w14:paraId="3027D2D1" w14:textId="77777777">
        <w:trPr>
          <w:trHeight w:val="841"/>
          <w:jc w:val="center"/>
        </w:trPr>
        <w:tc>
          <w:tcPr>
            <w:tcW w:w="705" w:type="dxa"/>
          </w:tcPr>
          <w:p w14:paraId="5F3B2FD5"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CA6ECE5"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ADB0A53" w14:textId="77777777" w:rsidR="00624F58" w:rsidRDefault="005A26F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24F58" w14:paraId="1C849617" w14:textId="77777777">
        <w:trPr>
          <w:trHeight w:val="1119"/>
          <w:jc w:val="center"/>
        </w:trPr>
        <w:tc>
          <w:tcPr>
            <w:tcW w:w="705" w:type="dxa"/>
          </w:tcPr>
          <w:p w14:paraId="02CF6C67"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A7E620A"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D840370" w14:textId="77777777" w:rsidR="00624F58" w:rsidRDefault="005A26F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w:t>
            </w:r>
            <w:r>
              <w:rPr>
                <w:rFonts w:ascii="Times New Roman" w:eastAsia="Times New Roman" w:hAnsi="Times New Roman" w:cs="Times New Roman"/>
                <w:b/>
                <w:i/>
                <w:color w:val="000000"/>
                <w:sz w:val="24"/>
                <w:szCs w:val="24"/>
              </w:rPr>
              <w:t xml:space="preserve">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24F58" w14:paraId="4677144D" w14:textId="77777777">
        <w:trPr>
          <w:trHeight w:val="1119"/>
          <w:jc w:val="center"/>
        </w:trPr>
        <w:tc>
          <w:tcPr>
            <w:tcW w:w="705" w:type="dxa"/>
          </w:tcPr>
          <w:p w14:paraId="257E9EE3"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A23C97"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BFB2354"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C872961"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w:t>
            </w:r>
            <w:r>
              <w:rPr>
                <w:rFonts w:ascii="Times New Roman" w:eastAsia="Times New Roman" w:hAnsi="Times New Roman" w:cs="Times New Roman"/>
                <w:color w:val="000000"/>
                <w:sz w:val="24"/>
                <w:szCs w:val="24"/>
              </w:rPr>
              <w:t xml:space="preserve">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84B3C3D"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w:t>
            </w:r>
            <w:r>
              <w:rPr>
                <w:rFonts w:ascii="Times New Roman" w:eastAsia="Times New Roman" w:hAnsi="Times New Roman" w:cs="Times New Roman"/>
                <w:color w:val="000000"/>
                <w:sz w:val="24"/>
                <w:szCs w:val="24"/>
              </w:rPr>
              <w:t>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52CD5F"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w:t>
            </w:r>
            <w:r>
              <w:rPr>
                <w:rFonts w:ascii="Times New Roman" w:eastAsia="Times New Roman" w:hAnsi="Times New Roman" w:cs="Times New Roman"/>
                <w:color w:val="000000"/>
                <w:sz w:val="24"/>
                <w:szCs w:val="24"/>
              </w:rPr>
              <w:t>,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українською мовою. Документи або копії документ</w:t>
            </w:r>
            <w:r>
              <w:rPr>
                <w:rFonts w:ascii="Times New Roman" w:eastAsia="Times New Roman" w:hAnsi="Times New Roman" w:cs="Times New Roman"/>
                <w:color w:val="000000"/>
                <w:sz w:val="24"/>
                <w:szCs w:val="24"/>
              </w:rPr>
              <w:t xml:space="preserve">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9D8DDA" w14:textId="77777777" w:rsidR="00624F58" w:rsidRDefault="005A26F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F57C3F4"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w:t>
            </w:r>
            <w:r>
              <w:rPr>
                <w:rFonts w:ascii="Times New Roman" w:eastAsia="Times New Roman" w:hAnsi="Times New Roman" w:cs="Times New Roman"/>
                <w:color w:val="000000"/>
                <w:sz w:val="24"/>
                <w:szCs w:val="24"/>
              </w:rPr>
              <w:t xml:space="preserve">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50546B9"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w:t>
            </w:r>
            <w:r>
              <w:rPr>
                <w:rFonts w:ascii="Times New Roman" w:eastAsia="Times New Roman" w:hAnsi="Times New Roman" w:cs="Times New Roman"/>
                <w:sz w:val="24"/>
                <w:szCs w:val="24"/>
              </w:rPr>
              <w:t xml:space="preserve">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w:t>
            </w:r>
            <w:r>
              <w:rPr>
                <w:rFonts w:ascii="Times New Roman" w:eastAsia="Times New Roman" w:hAnsi="Times New Roman" w:cs="Times New Roman"/>
                <w:sz w:val="24"/>
                <w:szCs w:val="24"/>
              </w:rPr>
              <w:t xml:space="preserve"> на підтвердження цієї вимоги, навіть якщо інший документ наданий іноземною мовою без перекладу.</w:t>
            </w:r>
          </w:p>
        </w:tc>
      </w:tr>
      <w:tr w:rsidR="00624F58" w14:paraId="3DAE8932" w14:textId="77777777">
        <w:trPr>
          <w:trHeight w:val="501"/>
          <w:jc w:val="center"/>
        </w:trPr>
        <w:tc>
          <w:tcPr>
            <w:tcW w:w="9960" w:type="dxa"/>
            <w:gridSpan w:val="3"/>
            <w:vAlign w:val="center"/>
          </w:tcPr>
          <w:p w14:paraId="6152B9CB"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4F58" w14:paraId="510A9EE8" w14:textId="77777777">
        <w:trPr>
          <w:trHeight w:val="1975"/>
          <w:jc w:val="center"/>
        </w:trPr>
        <w:tc>
          <w:tcPr>
            <w:tcW w:w="705" w:type="dxa"/>
          </w:tcPr>
          <w:p w14:paraId="6BD224F1"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7E03353" w14:textId="77777777" w:rsidR="00624F58" w:rsidRDefault="005A26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1DE811" w14:textId="77777777" w:rsidR="00624F58" w:rsidRDefault="005A26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w:t>
            </w:r>
            <w:r>
              <w:rPr>
                <w:rFonts w:ascii="Times New Roman" w:eastAsia="Times New Roman" w:hAnsi="Times New Roman" w:cs="Times New Roman"/>
                <w:sz w:val="24"/>
                <w:szCs w:val="24"/>
                <w:highlight w:val="white"/>
              </w:rPr>
              <w:t xml:space="preserve">ї документації та/або звернутися до замовника з вимогою щодо усунення порушення під час проведення тендеру. </w:t>
            </w:r>
          </w:p>
          <w:p w14:paraId="695CCA30" w14:textId="77777777" w:rsidR="00624F58" w:rsidRDefault="005A26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7C57093" w14:textId="77777777" w:rsidR="00624F58" w:rsidRDefault="005A26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w:t>
            </w:r>
            <w:r>
              <w:rPr>
                <w:rFonts w:ascii="Times New Roman" w:eastAsia="Times New Roman" w:hAnsi="Times New Roman" w:cs="Times New Roman"/>
                <w:sz w:val="24"/>
                <w:szCs w:val="24"/>
                <w:highlight w:val="white"/>
              </w:rPr>
              <w:t xml:space="preserve">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7C88C6" w14:textId="77777777" w:rsidR="00624F58" w:rsidRDefault="005A26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097F7CF" w14:textId="77777777" w:rsidR="00624F58" w:rsidRDefault="005A26F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w:t>
            </w:r>
            <w:r>
              <w:rPr>
                <w:rFonts w:ascii="Times New Roman" w:eastAsia="Times New Roman" w:hAnsi="Times New Roman" w:cs="Times New Roman"/>
                <w:sz w:val="24"/>
                <w:szCs w:val="24"/>
                <w:highlight w:val="white"/>
              </w:rPr>
              <w:t xml:space="preserve">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4F58" w14:paraId="4C0EE52E" w14:textId="77777777">
        <w:trPr>
          <w:trHeight w:val="1119"/>
          <w:jc w:val="center"/>
        </w:trPr>
        <w:tc>
          <w:tcPr>
            <w:tcW w:w="705" w:type="dxa"/>
          </w:tcPr>
          <w:p w14:paraId="1F7F1AE7"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A37C39E"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8586AF9" w14:textId="77777777" w:rsidR="00624F58" w:rsidRDefault="005A26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w:t>
            </w:r>
            <w:r>
              <w:rPr>
                <w:rFonts w:ascii="Times New Roman" w:eastAsia="Times New Roman" w:hAnsi="Times New Roman" w:cs="Times New Roman"/>
                <w:sz w:val="24"/>
                <w:szCs w:val="24"/>
                <w:highlight w:val="white"/>
              </w:rPr>
              <w:t xml:space="preserve">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w:t>
            </w:r>
            <w:r>
              <w:rPr>
                <w:rFonts w:ascii="Times New Roman" w:eastAsia="Times New Roman" w:hAnsi="Times New Roman" w:cs="Times New Roman"/>
                <w:sz w:val="24"/>
                <w:szCs w:val="24"/>
                <w:highlight w:val="white"/>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0CC5D8" w14:textId="77777777" w:rsidR="00624F58" w:rsidRDefault="005A26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w:t>
            </w:r>
            <w:r>
              <w:rPr>
                <w:rFonts w:ascii="Times New Roman" w:eastAsia="Times New Roman" w:hAnsi="Times New Roman" w:cs="Times New Roman"/>
                <w:sz w:val="24"/>
                <w:szCs w:val="24"/>
                <w:highlight w:val="white"/>
              </w:rPr>
              <w:t xml:space="preserve">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w:t>
            </w:r>
            <w:r>
              <w:rPr>
                <w:rFonts w:ascii="Times New Roman" w:eastAsia="Times New Roman" w:hAnsi="Times New Roman" w:cs="Times New Roman"/>
                <w:sz w:val="24"/>
                <w:szCs w:val="24"/>
                <w:highlight w:val="white"/>
              </w:rPr>
              <w:t xml:space="preserve">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24F58" w14:paraId="7355AE19" w14:textId="77777777">
        <w:trPr>
          <w:trHeight w:val="480"/>
          <w:jc w:val="center"/>
        </w:trPr>
        <w:tc>
          <w:tcPr>
            <w:tcW w:w="9960" w:type="dxa"/>
            <w:gridSpan w:val="3"/>
            <w:vAlign w:val="center"/>
          </w:tcPr>
          <w:p w14:paraId="727AFD56"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24F58" w14:paraId="7504716C" w14:textId="77777777">
        <w:trPr>
          <w:trHeight w:val="1119"/>
          <w:jc w:val="center"/>
        </w:trPr>
        <w:tc>
          <w:tcPr>
            <w:tcW w:w="705" w:type="dxa"/>
          </w:tcPr>
          <w:p w14:paraId="3904D79D"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9D0767C"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D5E1B5C"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E4C679F" w14:textId="77777777" w:rsidR="00624F58" w:rsidRDefault="005A26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w:t>
            </w:r>
            <w:r>
              <w:rPr>
                <w:rFonts w:ascii="Times New Roman" w:eastAsia="Times New Roman" w:hAnsi="Times New Roman" w:cs="Times New Roman"/>
                <w:sz w:val="24"/>
                <w:szCs w:val="24"/>
              </w:rPr>
              <w:t xml:space="preserve">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w:t>
            </w:r>
            <w:r>
              <w:rPr>
                <w:rFonts w:ascii="Times New Roman" w:eastAsia="Times New Roman" w:hAnsi="Times New Roman" w:cs="Times New Roman"/>
                <w:sz w:val="24"/>
                <w:szCs w:val="24"/>
                <w:highlight w:val="white"/>
              </w:rPr>
              <w:t>дповідність вимогам, визначеним замовником:</w:t>
            </w:r>
          </w:p>
          <w:p w14:paraId="14301861" w14:textId="77777777" w:rsidR="00624F58" w:rsidRDefault="005A26F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23FE02" w14:textId="77777777" w:rsidR="00624F58" w:rsidRPr="005A04CD" w:rsidRDefault="005A26F9">
            <w:pPr>
              <w:widowControl w:val="0"/>
              <w:numPr>
                <w:ilvl w:val="0"/>
                <w:numId w:val="3"/>
              </w:numPr>
              <w:jc w:val="both"/>
              <w:rPr>
                <w:rFonts w:ascii="Times New Roman" w:eastAsia="Times New Roman" w:hAnsi="Times New Roman" w:cs="Times New Roman"/>
                <w:sz w:val="24"/>
                <w:szCs w:val="24"/>
              </w:rPr>
            </w:pPr>
            <w:r w:rsidRPr="005A04CD">
              <w:rPr>
                <w:rFonts w:ascii="Times New Roman" w:eastAsia="Times New Roman" w:hAnsi="Times New Roman" w:cs="Times New Roman"/>
                <w:sz w:val="24"/>
                <w:szCs w:val="24"/>
              </w:rPr>
              <w:t xml:space="preserve">інформацією щодо відсутності підстав, установлених </w:t>
            </w:r>
            <w:r w:rsidRPr="005A04CD">
              <w:rPr>
                <w:rFonts w:ascii="Times New Roman" w:eastAsia="Times New Roman" w:hAnsi="Times New Roman" w:cs="Times New Roman"/>
                <w:sz w:val="24"/>
                <w:szCs w:val="24"/>
              </w:rPr>
              <w:t>в пункті 44 Особливостей</w:t>
            </w:r>
            <w:r w:rsidRPr="005A04CD">
              <w:rPr>
                <w:rFonts w:ascii="Times New Roman" w:eastAsia="Times New Roman" w:hAnsi="Times New Roman" w:cs="Times New Roman"/>
                <w:sz w:val="24"/>
                <w:szCs w:val="24"/>
              </w:rPr>
              <w:t xml:space="preserve">, – </w:t>
            </w:r>
            <w:r w:rsidRPr="005A04CD">
              <w:rPr>
                <w:rFonts w:ascii="Times New Roman" w:eastAsia="Times New Roman" w:hAnsi="Times New Roman" w:cs="Times New Roman"/>
                <w:b/>
                <w:i/>
                <w:sz w:val="24"/>
                <w:szCs w:val="24"/>
              </w:rPr>
              <w:t>згідно з Додатком 1</w:t>
            </w:r>
            <w:r w:rsidRPr="005A04CD">
              <w:rPr>
                <w:rFonts w:ascii="Times New Roman" w:eastAsia="Times New Roman" w:hAnsi="Times New Roman" w:cs="Times New Roman"/>
                <w:sz w:val="24"/>
                <w:szCs w:val="24"/>
              </w:rPr>
              <w:t xml:space="preserve"> до цієї тендерної документації;</w:t>
            </w:r>
          </w:p>
          <w:p w14:paraId="43D4521E" w14:textId="77777777" w:rsidR="00624F58" w:rsidRPr="005A04CD" w:rsidRDefault="005A26F9">
            <w:pPr>
              <w:widowControl w:val="0"/>
              <w:numPr>
                <w:ilvl w:val="0"/>
                <w:numId w:val="3"/>
              </w:numPr>
              <w:jc w:val="both"/>
              <w:rPr>
                <w:rFonts w:ascii="Times New Roman" w:eastAsia="Times New Roman" w:hAnsi="Times New Roman" w:cs="Times New Roman"/>
                <w:sz w:val="24"/>
                <w:szCs w:val="24"/>
              </w:rPr>
            </w:pPr>
            <w:r w:rsidRPr="005A04CD">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w:t>
            </w:r>
            <w:r w:rsidRPr="005A04CD">
              <w:rPr>
                <w:rFonts w:ascii="Times New Roman" w:eastAsia="Times New Roman" w:hAnsi="Times New Roman" w:cs="Times New Roman"/>
                <w:sz w:val="24"/>
                <w:szCs w:val="24"/>
              </w:rPr>
              <w:t xml:space="preserve">твердження </w:t>
            </w:r>
            <w:r w:rsidRPr="005A04CD">
              <w:rPr>
                <w:rFonts w:ascii="Times New Roman" w:eastAsia="Times New Roman" w:hAnsi="Times New Roman" w:cs="Times New Roman"/>
                <w:sz w:val="24"/>
                <w:szCs w:val="24"/>
              </w:rPr>
              <w:lastRenderedPageBreak/>
              <w:t xml:space="preserve">відповідності таких учасників об’єднання установленим кваліфікаційним критеріям та підставам, визначеним </w:t>
            </w:r>
            <w:hyperlink r:id="rId8" w:anchor="n159">
              <w:r w:rsidRPr="005A04CD">
                <w:rPr>
                  <w:rFonts w:ascii="Times New Roman" w:eastAsia="Times New Roman" w:hAnsi="Times New Roman" w:cs="Times New Roman"/>
                  <w:sz w:val="24"/>
                  <w:szCs w:val="24"/>
                </w:rPr>
                <w:t>пунктом 44</w:t>
              </w:r>
            </w:hyperlink>
            <w:r w:rsidRPr="005A04CD">
              <w:rPr>
                <w:rFonts w:ascii="Times New Roman" w:eastAsia="Times New Roman" w:hAnsi="Times New Roman" w:cs="Times New Roman"/>
                <w:sz w:val="24"/>
                <w:szCs w:val="24"/>
              </w:rPr>
              <w:t xml:space="preserve">  Особливостей, - згідно з </w:t>
            </w:r>
            <w:r w:rsidRPr="005A04CD">
              <w:rPr>
                <w:rFonts w:ascii="Times New Roman" w:eastAsia="Times New Roman" w:hAnsi="Times New Roman" w:cs="Times New Roman"/>
                <w:b/>
                <w:i/>
                <w:sz w:val="24"/>
                <w:szCs w:val="24"/>
              </w:rPr>
              <w:t xml:space="preserve">Додатком 1 </w:t>
            </w:r>
            <w:r w:rsidRPr="005A04CD">
              <w:rPr>
                <w:rFonts w:ascii="Times New Roman" w:eastAsia="Times New Roman" w:hAnsi="Times New Roman" w:cs="Times New Roman"/>
                <w:sz w:val="24"/>
                <w:szCs w:val="24"/>
              </w:rPr>
              <w:t>до цієї те</w:t>
            </w:r>
            <w:r w:rsidRPr="005A04CD">
              <w:rPr>
                <w:rFonts w:ascii="Times New Roman" w:eastAsia="Times New Roman" w:hAnsi="Times New Roman" w:cs="Times New Roman"/>
                <w:sz w:val="24"/>
                <w:szCs w:val="24"/>
              </w:rPr>
              <w:t>ндерної документації;</w:t>
            </w:r>
          </w:p>
          <w:p w14:paraId="435F1600" w14:textId="64FE219C" w:rsidR="00624F58" w:rsidRDefault="005A26F9">
            <w:pPr>
              <w:widowControl w:val="0"/>
              <w:numPr>
                <w:ilvl w:val="0"/>
                <w:numId w:val="3"/>
              </w:numPr>
              <w:jc w:val="both"/>
              <w:rPr>
                <w:rFonts w:ascii="Times New Roman" w:eastAsia="Times New Roman" w:hAnsi="Times New Roman" w:cs="Times New Roman"/>
                <w:sz w:val="24"/>
                <w:szCs w:val="24"/>
              </w:rPr>
            </w:pPr>
            <w:r w:rsidRPr="005A04C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A04CD">
              <w:rPr>
                <w:rFonts w:ascii="Times New Roman" w:eastAsia="Times New Roman" w:hAnsi="Times New Roman" w:cs="Times New Roman"/>
                <w:i/>
                <w:sz w:val="24"/>
                <w:szCs w:val="24"/>
              </w:rPr>
              <w:t>(у разі встановлення даної вимоги в Додатку 2),</w:t>
            </w:r>
            <w:r w:rsidRPr="005A04CD">
              <w:rPr>
                <w:rFonts w:ascii="Times New Roman" w:eastAsia="Times New Roman" w:hAnsi="Times New Roman" w:cs="Times New Roman"/>
                <w:sz w:val="24"/>
                <w:szCs w:val="24"/>
              </w:rPr>
              <w:t xml:space="preserve"> — </w:t>
            </w:r>
            <w:r w:rsidRPr="005A04CD">
              <w:rPr>
                <w:rFonts w:ascii="Times New Roman" w:eastAsia="Times New Roman" w:hAnsi="Times New Roman" w:cs="Times New Roman"/>
                <w:b/>
                <w:i/>
                <w:sz w:val="24"/>
                <w:szCs w:val="24"/>
              </w:rPr>
              <w:t>згідно з Додатком 2</w:t>
            </w:r>
            <w:r w:rsidRPr="005A04CD">
              <w:rPr>
                <w:rFonts w:ascii="Times New Roman" w:eastAsia="Times New Roman" w:hAnsi="Times New Roman" w:cs="Times New Roman"/>
                <w:sz w:val="24"/>
                <w:szCs w:val="24"/>
              </w:rPr>
              <w:t xml:space="preserve"> до тендерної до</w:t>
            </w:r>
            <w:r w:rsidRPr="005A04CD">
              <w:rPr>
                <w:rFonts w:ascii="Times New Roman" w:eastAsia="Times New Roman" w:hAnsi="Times New Roman" w:cs="Times New Roman"/>
                <w:sz w:val="24"/>
                <w:szCs w:val="24"/>
              </w:rPr>
              <w:t>кументації;</w:t>
            </w:r>
          </w:p>
          <w:p w14:paraId="47FF9EFE" w14:textId="77777777" w:rsidR="005A04CD" w:rsidRPr="005A04CD" w:rsidRDefault="005A04CD" w:rsidP="005A04CD">
            <w:pPr>
              <w:pStyle w:val="a5"/>
              <w:numPr>
                <w:ilvl w:val="0"/>
                <w:numId w:val="3"/>
              </w:numPr>
              <w:rPr>
                <w:rFonts w:ascii="Times New Roman" w:eastAsia="Times New Roman" w:hAnsi="Times New Roman" w:cs="Times New Roman"/>
                <w:sz w:val="24"/>
                <w:szCs w:val="24"/>
              </w:rPr>
            </w:pPr>
            <w:r w:rsidRPr="005A04CD">
              <w:rPr>
                <w:rFonts w:ascii="Times New Roman" w:eastAsia="Times New Roman" w:hAnsi="Times New Roman" w:cs="Times New Roman"/>
                <w:sz w:val="24"/>
                <w:szCs w:val="24"/>
              </w:rPr>
              <w:t>заповненою формою “ТЕНДЕРНА ПРОПОЗИЦІЯ”. Форма заповнюється згідно з Додатком 4 до тендерної документації;</w:t>
            </w:r>
          </w:p>
          <w:p w14:paraId="596D0ADB" w14:textId="77777777" w:rsidR="00624F58" w:rsidRPr="005A04CD" w:rsidRDefault="005A26F9">
            <w:pPr>
              <w:widowControl w:val="0"/>
              <w:numPr>
                <w:ilvl w:val="0"/>
                <w:numId w:val="3"/>
              </w:numPr>
              <w:jc w:val="both"/>
              <w:rPr>
                <w:rFonts w:ascii="Times New Roman" w:eastAsia="Times New Roman" w:hAnsi="Times New Roman" w:cs="Times New Roman"/>
                <w:sz w:val="24"/>
                <w:szCs w:val="24"/>
              </w:rPr>
            </w:pPr>
            <w:r w:rsidRPr="005A04CD">
              <w:rPr>
                <w:rFonts w:ascii="Times New Roman" w:eastAsia="Times New Roman" w:hAnsi="Times New Roman" w:cs="Times New Roman"/>
                <w:sz w:val="24"/>
                <w:szCs w:val="24"/>
              </w:rPr>
              <w:t xml:space="preserve">інформацією щодо кожного  </w:t>
            </w:r>
            <w:r w:rsidRPr="005A04CD">
              <w:rPr>
                <w:rFonts w:ascii="Times New Roman" w:eastAsia="Times New Roman" w:hAnsi="Times New Roman" w:cs="Times New Roman"/>
                <w:sz w:val="24"/>
                <w:szCs w:val="24"/>
              </w:rPr>
              <w:t>субпідрядника/ співвико</w:t>
            </w:r>
            <w:r w:rsidRPr="005A04CD">
              <w:rPr>
                <w:rFonts w:ascii="Times New Roman" w:eastAsia="Times New Roman" w:hAnsi="Times New Roman" w:cs="Times New Roman"/>
                <w:sz w:val="24"/>
                <w:szCs w:val="24"/>
              </w:rPr>
              <w:t>навця</w:t>
            </w:r>
            <w:r w:rsidRPr="005A04CD">
              <w:rPr>
                <w:rFonts w:ascii="Times New Roman" w:eastAsia="Times New Roman" w:hAnsi="Times New Roman" w:cs="Times New Roman"/>
                <w:sz w:val="24"/>
                <w:szCs w:val="24"/>
              </w:rPr>
              <w:t xml:space="preserve"> у разі залучення (відповідно до п. 7 «Інформація про </w:t>
            </w:r>
            <w:r w:rsidRPr="005A04CD">
              <w:rPr>
                <w:rFonts w:ascii="Times New Roman" w:eastAsia="Times New Roman" w:hAnsi="Times New Roman" w:cs="Times New Roman"/>
                <w:sz w:val="24"/>
                <w:szCs w:val="24"/>
              </w:rPr>
              <w:t>субпідрядника/співвиконавця</w:t>
            </w:r>
            <w:r w:rsidRPr="005A04CD">
              <w:rPr>
                <w:rFonts w:ascii="Times New Roman" w:eastAsia="Times New Roman" w:hAnsi="Times New Roman" w:cs="Times New Roman"/>
                <w:sz w:val="24"/>
                <w:szCs w:val="24"/>
              </w:rPr>
              <w:t xml:space="preserve">» даного Розділу) </w:t>
            </w:r>
            <w:r w:rsidRPr="005A04CD">
              <w:rPr>
                <w:rFonts w:ascii="Times New Roman" w:eastAsia="Times New Roman" w:hAnsi="Times New Roman" w:cs="Times New Roman"/>
                <w:i/>
                <w:sz w:val="24"/>
                <w:szCs w:val="24"/>
              </w:rPr>
              <w:t>(застосовується для робіт або послуг)</w:t>
            </w:r>
            <w:r w:rsidRPr="005A04CD">
              <w:rPr>
                <w:rFonts w:ascii="Times New Roman" w:eastAsia="Times New Roman" w:hAnsi="Times New Roman" w:cs="Times New Roman"/>
                <w:sz w:val="24"/>
                <w:szCs w:val="24"/>
              </w:rPr>
              <w:t>;</w:t>
            </w:r>
          </w:p>
          <w:p w14:paraId="47464ED2" w14:textId="77777777" w:rsidR="00624F58" w:rsidRDefault="005A26F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F4AB144" w14:textId="77777777" w:rsidR="00624F58" w:rsidRDefault="005A26F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7F7BE2"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w:t>
            </w:r>
            <w:r>
              <w:rPr>
                <w:rFonts w:ascii="Times New Roman" w:eastAsia="Times New Roman" w:hAnsi="Times New Roman" w:cs="Times New Roman"/>
                <w:sz w:val="24"/>
                <w:szCs w:val="24"/>
              </w:rPr>
              <w:t>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8C06271" w14:textId="77777777" w:rsidR="00624F58" w:rsidRDefault="005A26F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Переможець процедури закупівлі у ст</w:t>
            </w:r>
            <w:r>
              <w:rPr>
                <w:rFonts w:ascii="Times New Roman" w:eastAsia="Times New Roman" w:hAnsi="Times New Roman" w:cs="Times New Roman"/>
                <w:i/>
                <w:sz w:val="24"/>
                <w:szCs w:val="24"/>
                <w:highlight w:val="white"/>
              </w:rPr>
              <w:t xml:space="preserve">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w:t>
            </w:r>
            <w:r>
              <w:rPr>
                <w:rFonts w:ascii="Times New Roman" w:eastAsia="Times New Roman" w:hAnsi="Times New Roman" w:cs="Times New Roman"/>
                <w:i/>
                <w:sz w:val="24"/>
                <w:szCs w:val="24"/>
                <w:highlight w:val="white"/>
              </w:rPr>
              <w:t xml:space="preserve"> переможця).</w:t>
            </w:r>
          </w:p>
          <w:p w14:paraId="078D84FC" w14:textId="77777777" w:rsidR="00624F58" w:rsidRPr="00366A35" w:rsidRDefault="005A26F9">
            <w:pPr>
              <w:widowControl w:val="0"/>
              <w:jc w:val="both"/>
              <w:rPr>
                <w:rFonts w:ascii="Times New Roman" w:eastAsia="Times New Roman" w:hAnsi="Times New Roman" w:cs="Times New Roman"/>
                <w:b/>
                <w:sz w:val="24"/>
                <w:szCs w:val="24"/>
              </w:rPr>
            </w:pPr>
            <w:r w:rsidRPr="00366A3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w:t>
            </w:r>
            <w:r w:rsidRPr="00366A35">
              <w:rPr>
                <w:rFonts w:ascii="Times New Roman" w:eastAsia="Times New Roman" w:hAnsi="Times New Roman" w:cs="Times New Roman"/>
                <w:b/>
                <w:sz w:val="24"/>
                <w:szCs w:val="24"/>
              </w:rPr>
              <w:t>ого, у яких днях (календарних чи робочих) обраховується відповідний строк.</w:t>
            </w:r>
          </w:p>
          <w:p w14:paraId="5B337BCE" w14:textId="77777777" w:rsidR="00624F58" w:rsidRDefault="005A26F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12179E1"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w:t>
            </w:r>
            <w:r>
              <w:rPr>
                <w:rFonts w:ascii="Times New Roman" w:eastAsia="Times New Roman" w:hAnsi="Times New Roman" w:cs="Times New Roman"/>
                <w:sz w:val="24"/>
                <w:szCs w:val="24"/>
              </w:rPr>
              <w:t>ками не призведе до відхилення їх тендерних пропозицій у наступній редакції:</w:t>
            </w:r>
          </w:p>
          <w:p w14:paraId="5C4DAA18"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33023" w14:textId="77777777" w:rsidR="00624F58" w:rsidRDefault="005A26F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w:t>
            </w:r>
            <w:r>
              <w:rPr>
                <w:rFonts w:ascii="Times New Roman" w:eastAsia="Times New Roman" w:hAnsi="Times New Roman" w:cs="Times New Roman"/>
                <w:i/>
                <w:sz w:val="24"/>
                <w:szCs w:val="24"/>
                <w:u w:val="single"/>
              </w:rPr>
              <w:t>пис формальних помилок:</w:t>
            </w:r>
          </w:p>
          <w:p w14:paraId="05DA8B41"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C1CFC9B"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F137E6D"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E61DAC"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w:t>
            </w:r>
            <w:r>
              <w:rPr>
                <w:rFonts w:ascii="Times New Roman" w:eastAsia="Times New Roman" w:hAnsi="Times New Roman" w:cs="Times New Roman"/>
                <w:sz w:val="24"/>
                <w:szCs w:val="24"/>
              </w:rPr>
              <w:t xml:space="preserve">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C0D35E9"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w:t>
            </w:r>
            <w:r>
              <w:rPr>
                <w:rFonts w:ascii="Times New Roman" w:eastAsia="Times New Roman" w:hAnsi="Times New Roman" w:cs="Times New Roman"/>
                <w:sz w:val="24"/>
                <w:szCs w:val="24"/>
              </w:rPr>
              <w:t>про закупівлю — помилка в цифрах;</w:t>
            </w:r>
          </w:p>
          <w:p w14:paraId="51DA1119"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5CEC3D3"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83B4407"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w:t>
            </w:r>
            <w:r>
              <w:rPr>
                <w:rFonts w:ascii="Times New Roman" w:eastAsia="Times New Roman" w:hAnsi="Times New Roman" w:cs="Times New Roman"/>
                <w:sz w:val="24"/>
                <w:szCs w:val="24"/>
              </w:rPr>
              <w:t>омери окремих сторінок/аркушів, немає нумерації сторінок/аркушів, нумерація сторінок/аркушів не відповідає переліку, зазначеному в документі).</w:t>
            </w:r>
          </w:p>
          <w:p w14:paraId="74AD9A3B"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w:t>
            </w:r>
            <w:r>
              <w:rPr>
                <w:rFonts w:ascii="Times New Roman" w:eastAsia="Times New Roman" w:hAnsi="Times New Roman" w:cs="Times New Roman"/>
                <w:sz w:val="24"/>
                <w:szCs w:val="24"/>
              </w:rPr>
              <w:t>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w:t>
            </w:r>
            <w:r>
              <w:rPr>
                <w:rFonts w:ascii="Times New Roman" w:eastAsia="Times New Roman" w:hAnsi="Times New Roman" w:cs="Times New Roman"/>
                <w:sz w:val="24"/>
                <w:szCs w:val="24"/>
              </w:rPr>
              <w:t>едмета закупівлі, кваліфікаційних критеріїв до учасника процедури закупівлі.</w:t>
            </w:r>
          </w:p>
          <w:p w14:paraId="4302B388"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w:t>
            </w:r>
            <w:r>
              <w:rPr>
                <w:rFonts w:ascii="Times New Roman" w:eastAsia="Times New Roman" w:hAnsi="Times New Roman" w:cs="Times New Roman"/>
                <w:sz w:val="24"/>
                <w:szCs w:val="24"/>
              </w:rPr>
              <w:t>й документації.</w:t>
            </w:r>
          </w:p>
          <w:p w14:paraId="59AE4A09"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E5B2F1D"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w:t>
            </w:r>
            <w:r>
              <w:rPr>
                <w:rFonts w:ascii="Times New Roman" w:eastAsia="Times New Roman" w:hAnsi="Times New Roman" w:cs="Times New Roman"/>
                <w:sz w:val="24"/>
                <w:szCs w:val="24"/>
              </w:rPr>
              <w:t>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2B17F7"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w:t>
            </w:r>
            <w:r>
              <w:rPr>
                <w:rFonts w:ascii="Times New Roman" w:eastAsia="Times New Roman" w:hAnsi="Times New Roman" w:cs="Times New Roman"/>
                <w:sz w:val="24"/>
                <w:szCs w:val="24"/>
              </w:rPr>
              <w:t>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4353EC"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w:t>
            </w:r>
            <w:r>
              <w:rPr>
                <w:rFonts w:ascii="Times New Roman" w:eastAsia="Times New Roman" w:hAnsi="Times New Roman" w:cs="Times New Roman"/>
                <w:sz w:val="24"/>
                <w:szCs w:val="24"/>
              </w:rPr>
              <w:t xml:space="preserve"> довільній формі та не містить вихідного номера.</w:t>
            </w:r>
          </w:p>
          <w:p w14:paraId="74F73B81"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4BB2BB99"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w:t>
            </w:r>
            <w:r>
              <w:rPr>
                <w:rFonts w:ascii="Times New Roman" w:eastAsia="Times New Roman" w:hAnsi="Times New Roman" w:cs="Times New Roman"/>
                <w:sz w:val="24"/>
                <w:szCs w:val="24"/>
              </w:rPr>
              <w:t>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w:t>
            </w:r>
            <w:r>
              <w:rPr>
                <w:rFonts w:ascii="Times New Roman" w:eastAsia="Times New Roman" w:hAnsi="Times New Roman" w:cs="Times New Roman"/>
                <w:sz w:val="24"/>
                <w:szCs w:val="24"/>
              </w:rPr>
              <w:t>ачем тощо).</w:t>
            </w:r>
          </w:p>
          <w:p w14:paraId="22D3C09D"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w:t>
            </w:r>
            <w:r>
              <w:rPr>
                <w:rFonts w:ascii="Times New Roman" w:eastAsia="Times New Roman" w:hAnsi="Times New Roman" w:cs="Times New Roman"/>
                <w:sz w:val="24"/>
                <w:szCs w:val="24"/>
              </w:rPr>
              <w:t>ули змінені відповідно до законодавства після того, як відповідний документ (документи) був (були) поданий (подані).</w:t>
            </w:r>
          </w:p>
          <w:p w14:paraId="30910D52"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w:t>
            </w:r>
            <w:r>
              <w:rPr>
                <w:rFonts w:ascii="Times New Roman" w:eastAsia="Times New Roman" w:hAnsi="Times New Roman" w:cs="Times New Roman"/>
                <w:sz w:val="24"/>
                <w:szCs w:val="24"/>
              </w:rPr>
              <w:t>ектною, при цьому сума, що зазначена прописом, є правильною.</w:t>
            </w:r>
          </w:p>
          <w:p w14:paraId="47B8C4CD"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w:t>
            </w:r>
            <w:r>
              <w:rPr>
                <w:rFonts w:ascii="Times New Roman" w:eastAsia="Times New Roman" w:hAnsi="Times New Roman" w:cs="Times New Roman"/>
                <w:sz w:val="24"/>
                <w:szCs w:val="24"/>
              </w:rPr>
              <w:t>ьому такий формат документа забезпечує можливість його перегляду.</w:t>
            </w:r>
          </w:p>
          <w:p w14:paraId="1662C74A" w14:textId="77777777" w:rsidR="00624F58" w:rsidRDefault="005A26F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6841B0D"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0EB243"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FD9ADCC"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CED55E1"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80492B8"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7D91F6"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w:t>
            </w:r>
            <w:r>
              <w:rPr>
                <w:rFonts w:ascii="Times New Roman" w:eastAsia="Times New Roman" w:hAnsi="Times New Roman" w:cs="Times New Roman"/>
                <w:sz w:val="24"/>
                <w:szCs w:val="24"/>
              </w:rPr>
              <w:t>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EA57F7A" w14:textId="77777777" w:rsidR="00624F58" w:rsidRDefault="005A26F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w:t>
            </w:r>
            <w:r>
              <w:rPr>
                <w:rFonts w:ascii="Times New Roman" w:eastAsia="Times New Roman" w:hAnsi="Times New Roman" w:cs="Times New Roman"/>
                <w:color w:val="000000"/>
                <w:sz w:val="24"/>
                <w:szCs w:val="24"/>
              </w:rPr>
              <w:t xml:space="preserve">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E184EE6" w14:textId="77777777" w:rsidR="00624F58" w:rsidRDefault="005A26F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597B6C1" w14:textId="77777777" w:rsidR="00624F58" w:rsidRDefault="005A26F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Відпові</w:t>
            </w:r>
            <w:r>
              <w:rPr>
                <w:rFonts w:ascii="Times New Roman" w:eastAsia="Times New Roman" w:hAnsi="Times New Roman" w:cs="Times New Roman"/>
                <w:b/>
                <w:color w:val="000000"/>
                <w:sz w:val="24"/>
                <w:szCs w:val="24"/>
              </w:rPr>
              <w:t xml:space="preserve">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w:t>
            </w:r>
            <w:r>
              <w:rPr>
                <w:rFonts w:ascii="Times New Roman" w:eastAsia="Times New Roman" w:hAnsi="Times New Roman" w:cs="Times New Roman"/>
                <w:b/>
                <w:color w:val="000000"/>
                <w:sz w:val="24"/>
                <w:szCs w:val="24"/>
              </w:rPr>
              <w:t xml:space="preserve">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14:paraId="184AE4DB" w14:textId="77777777" w:rsidR="00624F58" w:rsidRDefault="005A26F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документи мають бути чіткими та розбірливими для читання;</w:t>
            </w:r>
          </w:p>
          <w:p w14:paraId="0C3A57C4" w14:textId="77777777" w:rsidR="00624F58" w:rsidRPr="00366A35" w:rsidRDefault="005A26F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66A35">
              <w:rPr>
                <w:rFonts w:ascii="Times New Roman" w:eastAsia="Times New Roman" w:hAnsi="Times New Roman" w:cs="Times New Roman"/>
                <w:b/>
                <w:color w:val="000000"/>
                <w:sz w:val="24"/>
                <w:szCs w:val="24"/>
              </w:rPr>
              <w:t xml:space="preserve">тендерна пропозиція учасника повинна бути підписана  </w:t>
            </w:r>
            <w:r w:rsidRPr="00366A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66A35">
              <w:rPr>
                <w:rFonts w:ascii="Times New Roman" w:eastAsia="Times New Roman" w:hAnsi="Times New Roman" w:cs="Times New Roman"/>
                <w:b/>
                <w:sz w:val="24"/>
                <w:szCs w:val="24"/>
              </w:rPr>
              <w:t>сом (УЕП)</w:t>
            </w:r>
            <w:r w:rsidRPr="00366A35">
              <w:rPr>
                <w:rFonts w:ascii="Times New Roman" w:eastAsia="Times New Roman" w:hAnsi="Times New Roman" w:cs="Times New Roman"/>
                <w:b/>
                <w:color w:val="000000"/>
                <w:sz w:val="24"/>
                <w:szCs w:val="24"/>
              </w:rPr>
              <w:t>;</w:t>
            </w:r>
          </w:p>
          <w:p w14:paraId="3545A224" w14:textId="77777777" w:rsidR="00624F58" w:rsidRPr="00366A35" w:rsidRDefault="005A26F9">
            <w:pPr>
              <w:jc w:val="both"/>
              <w:rPr>
                <w:rFonts w:ascii="Times New Roman" w:eastAsia="Times New Roman" w:hAnsi="Times New Roman" w:cs="Times New Roman"/>
                <w:b/>
                <w:color w:val="000000"/>
                <w:sz w:val="24"/>
                <w:szCs w:val="24"/>
              </w:rPr>
            </w:pPr>
            <w:r w:rsidRPr="00366A35">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66A35">
              <w:rPr>
                <w:rFonts w:ascii="Times New Roman" w:eastAsia="Times New Roman" w:hAnsi="Times New Roman" w:cs="Times New Roman"/>
                <w:b/>
                <w:color w:val="000000"/>
                <w:sz w:val="24"/>
                <w:szCs w:val="24"/>
              </w:rPr>
              <w:t>КЕП/УЕП</w:t>
            </w:r>
            <w:r w:rsidRPr="00366A35">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B6A11CC" w14:textId="77777777" w:rsidR="00624F58" w:rsidRPr="00366A35" w:rsidRDefault="005A26F9">
            <w:pPr>
              <w:jc w:val="both"/>
              <w:rPr>
                <w:rFonts w:ascii="Times New Roman" w:eastAsia="Times New Roman" w:hAnsi="Times New Roman" w:cs="Times New Roman"/>
                <w:b/>
                <w:color w:val="000000"/>
                <w:sz w:val="24"/>
                <w:szCs w:val="24"/>
              </w:rPr>
            </w:pPr>
            <w:r w:rsidRPr="00366A35">
              <w:rPr>
                <w:rFonts w:ascii="Times New Roman" w:eastAsia="Times New Roman" w:hAnsi="Times New Roman" w:cs="Times New Roman"/>
                <w:b/>
                <w:color w:val="000000"/>
                <w:sz w:val="24"/>
                <w:szCs w:val="24"/>
              </w:rPr>
              <w:t>Винятки:</w:t>
            </w:r>
          </w:p>
          <w:p w14:paraId="3F39AD54" w14:textId="77777777" w:rsidR="00624F58" w:rsidRPr="00366A35" w:rsidRDefault="005A26F9">
            <w:pPr>
              <w:jc w:val="both"/>
              <w:rPr>
                <w:rFonts w:ascii="Times New Roman" w:eastAsia="Times New Roman" w:hAnsi="Times New Roman" w:cs="Times New Roman"/>
                <w:b/>
                <w:color w:val="000000"/>
                <w:sz w:val="24"/>
                <w:szCs w:val="24"/>
              </w:rPr>
            </w:pPr>
            <w:r w:rsidRPr="00366A35">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66A35">
              <w:rPr>
                <w:rFonts w:ascii="Times New Roman" w:eastAsia="Times New Roman" w:hAnsi="Times New Roman" w:cs="Times New Roman"/>
                <w:b/>
                <w:color w:val="000000"/>
                <w:sz w:val="24"/>
                <w:szCs w:val="24"/>
              </w:rPr>
              <w:t>КЕП/УЕП</w:t>
            </w:r>
            <w:r w:rsidRPr="00366A35">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66A35">
              <w:rPr>
                <w:rFonts w:ascii="Times New Roman" w:eastAsia="Times New Roman" w:hAnsi="Times New Roman" w:cs="Times New Roman"/>
                <w:b/>
                <w:color w:val="000000"/>
                <w:sz w:val="24"/>
                <w:szCs w:val="24"/>
              </w:rPr>
              <w:t>КЕП/УЕП</w:t>
            </w:r>
            <w:r w:rsidRPr="00366A35">
              <w:rPr>
                <w:rFonts w:ascii="Times New Roman" w:eastAsia="Times New Roman" w:hAnsi="Times New Roman" w:cs="Times New Roman"/>
                <w:b/>
                <w:color w:val="000000"/>
                <w:sz w:val="24"/>
                <w:szCs w:val="24"/>
              </w:rPr>
              <w:t>.</w:t>
            </w:r>
          </w:p>
          <w:p w14:paraId="22BB50C6" w14:textId="77777777" w:rsidR="00624F58" w:rsidRDefault="005A26F9">
            <w:pPr>
              <w:widowControl w:val="0"/>
              <w:jc w:val="both"/>
              <w:rPr>
                <w:rFonts w:ascii="Times New Roman" w:eastAsia="Times New Roman" w:hAnsi="Times New Roman" w:cs="Times New Roman"/>
                <w:b/>
                <w:color w:val="000000"/>
                <w:sz w:val="24"/>
                <w:szCs w:val="24"/>
              </w:rPr>
            </w:pPr>
            <w:r w:rsidRPr="00366A3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66A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w:t>
            </w:r>
            <w:r>
              <w:rPr>
                <w:rFonts w:ascii="Times New Roman" w:eastAsia="Times New Roman" w:hAnsi="Times New Roman" w:cs="Times New Roman"/>
                <w:b/>
                <w:color w:val="000000"/>
                <w:sz w:val="24"/>
                <w:szCs w:val="24"/>
              </w:rPr>
              <w:t xml:space="preserve">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168CEE" w14:textId="77777777" w:rsidR="00624F58" w:rsidRDefault="005A26F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w:t>
            </w:r>
            <w:r>
              <w:rPr>
                <w:rFonts w:ascii="Times New Roman" w:eastAsia="Times New Roman" w:hAnsi="Times New Roman" w:cs="Times New Roman"/>
                <w:b/>
                <w:color w:val="000000"/>
                <w:sz w:val="24"/>
                <w:szCs w:val="24"/>
              </w:rPr>
              <w:t xml:space="preserve">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w:t>
            </w:r>
            <w:r>
              <w:rPr>
                <w:rFonts w:ascii="Times New Roman" w:eastAsia="Times New Roman" w:hAnsi="Times New Roman" w:cs="Times New Roman"/>
                <w:b/>
                <w:sz w:val="24"/>
                <w:szCs w:val="24"/>
              </w:rPr>
              <w:t xml:space="preserve"> сертифікаті електронного підпису, відповідно до вимог Закону України «Про електронні довірчі послуги». </w:t>
            </w:r>
          </w:p>
          <w:p w14:paraId="07294781" w14:textId="77777777" w:rsidR="00624F58" w:rsidRPr="00366A35" w:rsidRDefault="005A26F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66A35">
              <w:rPr>
                <w:rFonts w:ascii="Times New Roman" w:eastAsia="Times New Roman" w:hAnsi="Times New Roman" w:cs="Times New Roman"/>
                <w:b/>
                <w:color w:val="000000"/>
                <w:sz w:val="24"/>
                <w:szCs w:val="24"/>
              </w:rPr>
              <w:t>КЕП/УЕП</w:t>
            </w:r>
            <w:r w:rsidRPr="00366A35">
              <w:rPr>
                <w:rFonts w:ascii="Times New Roman" w:eastAsia="Times New Roman" w:hAnsi="Times New Roman" w:cs="Times New Roman"/>
                <w:b/>
                <w:color w:val="000000"/>
                <w:sz w:val="24"/>
                <w:szCs w:val="24"/>
              </w:rPr>
              <w:t xml:space="preserve"> учасника на сайті центрального </w:t>
            </w:r>
            <w:proofErr w:type="spellStart"/>
            <w:r w:rsidRPr="00366A35">
              <w:rPr>
                <w:rFonts w:ascii="Times New Roman" w:eastAsia="Times New Roman" w:hAnsi="Times New Roman" w:cs="Times New Roman"/>
                <w:b/>
                <w:color w:val="000000"/>
                <w:sz w:val="24"/>
                <w:szCs w:val="24"/>
              </w:rPr>
              <w:t>засвідчувального</w:t>
            </w:r>
            <w:proofErr w:type="spellEnd"/>
            <w:r w:rsidRPr="00366A35">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366A35">
              <w:rPr>
                <w:rFonts w:ascii="Times New Roman" w:eastAsia="Times New Roman" w:hAnsi="Times New Roman" w:cs="Times New Roman"/>
                <w:b/>
                <w:color w:val="000000"/>
                <w:sz w:val="24"/>
                <w:szCs w:val="24"/>
              </w:rPr>
              <w:t>КЕП/УЕП</w:t>
            </w:r>
            <w:r w:rsidRPr="00366A35">
              <w:rPr>
                <w:rFonts w:ascii="Times New Roman" w:eastAsia="Times New Roman" w:hAnsi="Times New Roman" w:cs="Times New Roman"/>
                <w:b/>
                <w:color w:val="000000"/>
                <w:sz w:val="24"/>
                <w:szCs w:val="24"/>
              </w:rPr>
              <w:t xml:space="preserve"> по</w:t>
            </w:r>
            <w:r w:rsidRPr="00366A35">
              <w:rPr>
                <w:rFonts w:ascii="Times New Roman" w:eastAsia="Times New Roman" w:hAnsi="Times New Roman" w:cs="Times New Roman"/>
                <w:b/>
                <w:color w:val="000000"/>
                <w:sz w:val="24"/>
                <w:szCs w:val="24"/>
              </w:rPr>
              <w:t xml:space="preserve">винні відображатися: прізвище та ініціали особи, уповноваженої на підписання тендерної пропозиції (власника ключа). </w:t>
            </w:r>
          </w:p>
          <w:p w14:paraId="55A8C673" w14:textId="77777777" w:rsidR="00624F58" w:rsidRPr="00366A35" w:rsidRDefault="005A26F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66A3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66A35">
              <w:rPr>
                <w:rFonts w:ascii="Times New Roman" w:eastAsia="Times New Roman" w:hAnsi="Times New Roman" w:cs="Times New Roman"/>
                <w:color w:val="000000"/>
                <w:sz w:val="24"/>
                <w:szCs w:val="24"/>
              </w:rPr>
              <w:t>закупівель</w:t>
            </w:r>
            <w:proofErr w:type="spellEnd"/>
            <w:r w:rsidRPr="00366A35">
              <w:rPr>
                <w:rFonts w:ascii="Times New Roman" w:eastAsia="Times New Roman" w:hAnsi="Times New Roman" w:cs="Times New Roman"/>
                <w:color w:val="000000"/>
                <w:sz w:val="24"/>
                <w:szCs w:val="24"/>
              </w:rPr>
              <w:t xml:space="preserve"> (шляхом завантаження сканованих до</w:t>
            </w:r>
            <w:r w:rsidRPr="00366A35">
              <w:rPr>
                <w:rFonts w:ascii="Times New Roman" w:eastAsia="Times New Roman" w:hAnsi="Times New Roman" w:cs="Times New Roman"/>
                <w:color w:val="000000"/>
                <w:sz w:val="24"/>
                <w:szCs w:val="24"/>
              </w:rPr>
              <w:t xml:space="preserve">кументів або електронних документів в електронну систему </w:t>
            </w:r>
            <w:proofErr w:type="spellStart"/>
            <w:r w:rsidRPr="00366A35">
              <w:rPr>
                <w:rFonts w:ascii="Times New Roman" w:eastAsia="Times New Roman" w:hAnsi="Times New Roman" w:cs="Times New Roman"/>
                <w:color w:val="000000"/>
                <w:sz w:val="24"/>
                <w:szCs w:val="24"/>
              </w:rPr>
              <w:t>закупівель</w:t>
            </w:r>
            <w:proofErr w:type="spellEnd"/>
            <w:r w:rsidRPr="00366A35">
              <w:rPr>
                <w:rFonts w:ascii="Times New Roman" w:eastAsia="Times New Roman" w:hAnsi="Times New Roman" w:cs="Times New Roman"/>
                <w:color w:val="000000"/>
                <w:sz w:val="24"/>
                <w:szCs w:val="24"/>
              </w:rPr>
              <w:t>).</w:t>
            </w:r>
            <w:r w:rsidRPr="00366A35">
              <w:rPr>
                <w:rFonts w:ascii="Times New Roman" w:eastAsia="Times New Roman" w:hAnsi="Times New Roman" w:cs="Times New Roman"/>
                <w:color w:val="0D0D0D"/>
                <w:sz w:val="24"/>
                <w:szCs w:val="24"/>
              </w:rPr>
              <w:t xml:space="preserve"> </w:t>
            </w:r>
          </w:p>
          <w:p w14:paraId="46D21885" w14:textId="77777777" w:rsidR="00624F58" w:rsidRDefault="005A26F9">
            <w:pPr>
              <w:widowControl w:val="0"/>
              <w:jc w:val="both"/>
              <w:rPr>
                <w:rFonts w:ascii="Times New Roman" w:eastAsia="Times New Roman" w:hAnsi="Times New Roman" w:cs="Times New Roman"/>
                <w:sz w:val="24"/>
                <w:szCs w:val="24"/>
              </w:rPr>
            </w:pPr>
            <w:bookmarkStart w:id="3" w:name="_heading=h.hjqm8skarbdr" w:colFirst="0" w:colLast="0"/>
            <w:bookmarkEnd w:id="3"/>
            <w:r w:rsidRPr="00366A35">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0391FE" w14:textId="38E25B62" w:rsidR="00624F58" w:rsidRDefault="005A26F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366A35">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624F58" w14:paraId="143F97AA" w14:textId="77777777">
        <w:trPr>
          <w:trHeight w:val="913"/>
          <w:jc w:val="center"/>
        </w:trPr>
        <w:tc>
          <w:tcPr>
            <w:tcW w:w="705" w:type="dxa"/>
          </w:tcPr>
          <w:p w14:paraId="46802642"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D488CB7" w14:textId="77777777" w:rsidR="00624F58" w:rsidRDefault="005A26F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34B210C" w14:textId="77777777" w:rsidR="00624F58" w:rsidRPr="00366A35" w:rsidRDefault="005A26F9">
            <w:pPr>
              <w:widowControl w:val="0"/>
              <w:ind w:right="120"/>
              <w:jc w:val="both"/>
              <w:rPr>
                <w:rFonts w:ascii="Times New Roman" w:eastAsia="Times New Roman" w:hAnsi="Times New Roman" w:cs="Times New Roman"/>
                <w:sz w:val="24"/>
                <w:szCs w:val="24"/>
              </w:rPr>
            </w:pPr>
            <w:r w:rsidRPr="00366A35">
              <w:rPr>
                <w:rFonts w:ascii="Times New Roman" w:eastAsia="Times New Roman" w:hAnsi="Times New Roman" w:cs="Times New Roman"/>
                <w:sz w:val="24"/>
                <w:szCs w:val="24"/>
              </w:rPr>
              <w:t>Забезпечення тендерної пропозиції не вимагається.</w:t>
            </w:r>
          </w:p>
        </w:tc>
      </w:tr>
      <w:tr w:rsidR="00624F58" w14:paraId="3DA6D071" w14:textId="77777777">
        <w:trPr>
          <w:trHeight w:val="1119"/>
          <w:jc w:val="center"/>
        </w:trPr>
        <w:tc>
          <w:tcPr>
            <w:tcW w:w="705" w:type="dxa"/>
          </w:tcPr>
          <w:p w14:paraId="66AA011D"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2F9A3C2"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E0C045E" w14:textId="77777777" w:rsidR="00624F58" w:rsidRPr="00366A35" w:rsidRDefault="005A26F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66A35">
              <w:rPr>
                <w:rFonts w:ascii="Times New Roman" w:eastAsia="Times New Roman" w:hAnsi="Times New Roman" w:cs="Times New Roman"/>
                <w:sz w:val="24"/>
                <w:szCs w:val="24"/>
              </w:rPr>
              <w:t>Не передбачається.</w:t>
            </w:r>
          </w:p>
          <w:p w14:paraId="0E108183" w14:textId="77777777" w:rsidR="00624F58" w:rsidRPr="00366A35" w:rsidRDefault="00624F58">
            <w:pPr>
              <w:widowControl w:val="0"/>
              <w:shd w:val="clear" w:color="auto" w:fill="FFFFFF"/>
              <w:ind w:right="120"/>
              <w:jc w:val="both"/>
              <w:rPr>
                <w:rFonts w:ascii="Times New Roman" w:eastAsia="Times New Roman" w:hAnsi="Times New Roman" w:cs="Times New Roman"/>
                <w:sz w:val="24"/>
                <w:szCs w:val="24"/>
              </w:rPr>
            </w:pPr>
          </w:p>
          <w:p w14:paraId="2A453FA1" w14:textId="77777777" w:rsidR="00624F58" w:rsidRPr="00366A35" w:rsidRDefault="00624F58">
            <w:pPr>
              <w:widowControl w:val="0"/>
              <w:jc w:val="both"/>
              <w:rPr>
                <w:rFonts w:ascii="Times New Roman" w:eastAsia="Times New Roman" w:hAnsi="Times New Roman" w:cs="Times New Roman"/>
                <w:sz w:val="24"/>
                <w:szCs w:val="24"/>
              </w:rPr>
            </w:pPr>
          </w:p>
        </w:tc>
      </w:tr>
      <w:tr w:rsidR="00624F58" w14:paraId="79F0E4EB" w14:textId="77777777">
        <w:trPr>
          <w:trHeight w:val="560"/>
          <w:jc w:val="center"/>
        </w:trPr>
        <w:tc>
          <w:tcPr>
            <w:tcW w:w="705" w:type="dxa"/>
          </w:tcPr>
          <w:p w14:paraId="4397476E"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D9C32A3"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14:paraId="0C4F4B5E" w14:textId="7044E2FE" w:rsidR="00624F58" w:rsidRDefault="005A26F9">
            <w:pPr>
              <w:widowControl w:val="0"/>
              <w:jc w:val="both"/>
              <w:rPr>
                <w:rFonts w:ascii="Times New Roman" w:eastAsia="Times New Roman" w:hAnsi="Times New Roman" w:cs="Times New Roman"/>
                <w:sz w:val="24"/>
                <w:szCs w:val="24"/>
              </w:rPr>
            </w:pPr>
            <w:r w:rsidRPr="00E00CE0">
              <w:rPr>
                <w:rFonts w:ascii="Times New Roman" w:eastAsia="Times New Roman" w:hAnsi="Times New Roman" w:cs="Times New Roman"/>
                <w:sz w:val="24"/>
                <w:szCs w:val="24"/>
              </w:rPr>
              <w:lastRenderedPageBreak/>
              <w:t xml:space="preserve">Тендерні пропозиції вважаються дійсними </w:t>
            </w:r>
            <w:r w:rsidRPr="00E00CE0">
              <w:rPr>
                <w:rFonts w:ascii="Times New Roman" w:eastAsia="Times New Roman" w:hAnsi="Times New Roman" w:cs="Times New Roman"/>
                <w:b/>
                <w:i/>
                <w:sz w:val="24"/>
                <w:szCs w:val="24"/>
                <w:u w:val="single"/>
              </w:rPr>
              <w:t xml:space="preserve">протягом </w:t>
            </w:r>
            <w:r w:rsidR="00E00CE0" w:rsidRPr="00E00CE0">
              <w:rPr>
                <w:rFonts w:ascii="Times New Roman" w:eastAsia="Times New Roman" w:hAnsi="Times New Roman" w:cs="Times New Roman"/>
                <w:b/>
                <w:i/>
                <w:sz w:val="24"/>
                <w:szCs w:val="24"/>
                <w:u w:val="single"/>
              </w:rPr>
              <w:t>90</w:t>
            </w:r>
            <w:r w:rsidRPr="00E00CE0">
              <w:rPr>
                <w:rFonts w:ascii="Times New Roman" w:eastAsia="Times New Roman" w:hAnsi="Times New Roman" w:cs="Times New Roman"/>
                <w:b/>
                <w:i/>
                <w:sz w:val="24"/>
                <w:szCs w:val="24"/>
                <w:u w:val="single"/>
              </w:rPr>
              <w:t xml:space="preserve"> (</w:t>
            </w:r>
            <w:r w:rsidR="00E00CE0" w:rsidRPr="00E00CE0">
              <w:rPr>
                <w:rFonts w:ascii="Times New Roman" w:eastAsia="Times New Roman" w:hAnsi="Times New Roman" w:cs="Times New Roman"/>
                <w:b/>
                <w:i/>
                <w:sz w:val="24"/>
                <w:szCs w:val="24"/>
                <w:u w:val="single"/>
              </w:rPr>
              <w:t>дев’яноста</w:t>
            </w:r>
            <w:r w:rsidRPr="00E00CE0">
              <w:rPr>
                <w:rFonts w:ascii="Times New Roman" w:eastAsia="Times New Roman" w:hAnsi="Times New Roman" w:cs="Times New Roman"/>
                <w:b/>
                <w:i/>
                <w:sz w:val="24"/>
                <w:szCs w:val="24"/>
                <w:u w:val="single"/>
              </w:rPr>
              <w:t>) днів</w:t>
            </w:r>
            <w:r w:rsidRPr="00E00CE0">
              <w:rPr>
                <w:rFonts w:ascii="Times New Roman" w:eastAsia="Times New Roman" w:hAnsi="Times New Roman" w:cs="Times New Roman"/>
                <w:sz w:val="24"/>
                <w:szCs w:val="24"/>
              </w:rPr>
              <w:t xml:space="preserve"> із дати кінцевого строку подання </w:t>
            </w:r>
            <w:r w:rsidRPr="00E00CE0">
              <w:rPr>
                <w:rFonts w:ascii="Times New Roman" w:eastAsia="Times New Roman" w:hAnsi="Times New Roman" w:cs="Times New Roman"/>
                <w:sz w:val="24"/>
                <w:szCs w:val="24"/>
              </w:rPr>
              <w:lastRenderedPageBreak/>
              <w:t>тендерних пропозицій.</w:t>
            </w:r>
            <w:r>
              <w:rPr>
                <w:rFonts w:ascii="Times New Roman" w:eastAsia="Times New Roman" w:hAnsi="Times New Roman" w:cs="Times New Roman"/>
                <w:sz w:val="24"/>
                <w:szCs w:val="24"/>
              </w:rPr>
              <w:t xml:space="preserve"> </w:t>
            </w:r>
          </w:p>
          <w:p w14:paraId="590B18CF"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Pr>
                <w:rFonts w:ascii="Times New Roman" w:eastAsia="Times New Roman" w:hAnsi="Times New Roman" w:cs="Times New Roman"/>
                <w:sz w:val="24"/>
                <w:szCs w:val="24"/>
              </w:rPr>
              <w:t xml:space="preserve"> пропозицій. </w:t>
            </w:r>
          </w:p>
          <w:p w14:paraId="19C397DD" w14:textId="77777777" w:rsidR="00624F58" w:rsidRDefault="005A26F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A5CAE1"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6651287"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E00CE0">
              <w:rPr>
                <w:rFonts w:ascii="Times New Roman" w:eastAsia="Times New Roman" w:hAnsi="Times New Roman" w:cs="Times New Roman"/>
                <w:sz w:val="24"/>
                <w:szCs w:val="24"/>
              </w:rPr>
              <w:t xml:space="preserve">пропозиції і наданого забезпечення тендерної пропозиції </w:t>
            </w:r>
            <w:r w:rsidRPr="00E00CE0">
              <w:rPr>
                <w:rFonts w:ascii="Times New Roman" w:eastAsia="Times New Roman" w:hAnsi="Times New Roman" w:cs="Times New Roman"/>
                <w:i/>
                <w:sz w:val="24"/>
                <w:szCs w:val="24"/>
              </w:rPr>
              <w:t>(у разі якщо таке вимагалося)</w:t>
            </w:r>
            <w:r w:rsidRPr="00E00CE0">
              <w:rPr>
                <w:rFonts w:ascii="Times New Roman" w:eastAsia="Times New Roman" w:hAnsi="Times New Roman" w:cs="Times New Roman"/>
                <w:sz w:val="24"/>
                <w:szCs w:val="24"/>
              </w:rPr>
              <w:t>.</w:t>
            </w:r>
          </w:p>
          <w:p w14:paraId="3E847107" w14:textId="77777777" w:rsidR="00624F58" w:rsidRDefault="005A26F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w:t>
            </w:r>
            <w:r>
              <w:rPr>
                <w:rFonts w:ascii="Times New Roman" w:eastAsia="Times New Roman" w:hAnsi="Times New Roman" w:cs="Times New Roman"/>
                <w:sz w:val="24"/>
                <w:szCs w:val="24"/>
              </w:rPr>
              <w:t xml:space="preserve">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24F58" w14:paraId="4D74443D" w14:textId="77777777">
        <w:trPr>
          <w:trHeight w:val="1119"/>
          <w:jc w:val="center"/>
        </w:trPr>
        <w:tc>
          <w:tcPr>
            <w:tcW w:w="705" w:type="dxa"/>
          </w:tcPr>
          <w:p w14:paraId="298B013C"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54BB29FF"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70602F">
              <w:rPr>
                <w:rFonts w:ascii="Times New Roman" w:eastAsia="Times New Roman" w:hAnsi="Times New Roman" w:cs="Times New Roman"/>
                <w:b/>
                <w:sz w:val="24"/>
                <w:szCs w:val="24"/>
              </w:rPr>
              <w:t>,</w:t>
            </w:r>
            <w:r w:rsidRPr="0070602F">
              <w:rPr>
                <w:rFonts w:ascii="Times New Roman" w:eastAsia="Times New Roman" w:hAnsi="Times New Roman" w:cs="Times New Roman"/>
                <w:b/>
                <w:sz w:val="24"/>
                <w:szCs w:val="24"/>
              </w:rPr>
              <w:t xml:space="preserve"> згідно  з пунктом 28  та пунктом 44  Особливостей</w:t>
            </w:r>
          </w:p>
        </w:tc>
        <w:tc>
          <w:tcPr>
            <w:tcW w:w="6420" w:type="dxa"/>
            <w:vAlign w:val="center"/>
          </w:tcPr>
          <w:p w14:paraId="2B46F541" w14:textId="77777777" w:rsidR="00624F58" w:rsidRDefault="005A26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ascii="Times New Roman" w:eastAsia="Times New Roman" w:hAnsi="Times New Roman" w:cs="Times New Roman"/>
                <w:sz w:val="24"/>
                <w:szCs w:val="24"/>
              </w:rPr>
              <w:t xml:space="preserve">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C3B7B61" w14:textId="77777777" w:rsidR="00624F58" w:rsidRDefault="005A26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0F91DFD" w14:textId="77777777" w:rsidR="00624F58" w:rsidRPr="0070602F" w:rsidRDefault="005A26F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0602F">
              <w:rPr>
                <w:rFonts w:ascii="Times New Roman" w:eastAsia="Times New Roman" w:hAnsi="Times New Roman" w:cs="Times New Roman"/>
                <w:b/>
                <w:sz w:val="24"/>
                <w:szCs w:val="24"/>
              </w:rPr>
              <w:t>визначені</w:t>
            </w:r>
            <w:r w:rsidRPr="0070602F">
              <w:rPr>
                <w:rFonts w:ascii="Times New Roman" w:eastAsia="Times New Roman" w:hAnsi="Times New Roman" w:cs="Times New Roman"/>
                <w:b/>
                <w:sz w:val="24"/>
                <w:szCs w:val="24"/>
              </w:rPr>
              <w:t xml:space="preserve"> </w:t>
            </w:r>
            <w:r w:rsidRPr="0070602F">
              <w:rPr>
                <w:rFonts w:ascii="Times New Roman" w:eastAsia="Times New Roman" w:hAnsi="Times New Roman" w:cs="Times New Roman"/>
                <w:b/>
                <w:sz w:val="24"/>
                <w:szCs w:val="24"/>
              </w:rPr>
              <w:t>пунктом 44 Особливостей.</w:t>
            </w:r>
          </w:p>
          <w:p w14:paraId="20006660" w14:textId="77777777" w:rsidR="00624F58" w:rsidRPr="0070602F" w:rsidRDefault="005A26F9">
            <w:pPr>
              <w:widowControl w:val="0"/>
              <w:pBdr>
                <w:top w:val="nil"/>
                <w:left w:val="nil"/>
                <w:bottom w:val="nil"/>
                <w:right w:val="nil"/>
                <w:between w:val="nil"/>
              </w:pBdr>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Замовник приймає рішення про відмову учаснику процедури закупівлі в</w:t>
            </w:r>
            <w:r w:rsidRPr="0070602F">
              <w:rPr>
                <w:rFonts w:ascii="Times New Roman" w:eastAsia="Times New Roman" w:hAnsi="Times New Roman" w:cs="Times New Roman"/>
                <w:sz w:val="24"/>
                <w:szCs w:val="24"/>
              </w:rPr>
              <w:t xml:space="preserve"> участі у відкритих торгах та зобов’язаний відхилити тендерну пропозицію учасника процедури закупівлі в разі, коли:</w:t>
            </w:r>
          </w:p>
          <w:p w14:paraId="4A644744"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sidRPr="0070602F">
              <w:rPr>
                <w:rFonts w:ascii="Times New Roman" w:eastAsia="Times New Roman" w:hAnsi="Times New Roman" w:cs="Times New Roman"/>
                <w:sz w:val="24"/>
                <w:szCs w:val="24"/>
              </w:rPr>
              <w:t>ання на роботу, цінна річ, послуга тощо) з метою вплинути на прийняття рішення щодо визначення переможця процедури закупівлі;</w:t>
            </w:r>
          </w:p>
          <w:p w14:paraId="040EE61B"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0602F">
              <w:rPr>
                <w:rFonts w:ascii="Times New Roman" w:eastAsia="Times New Roman" w:hAnsi="Times New Roman" w:cs="Times New Roman"/>
                <w:sz w:val="24"/>
                <w:szCs w:val="24"/>
              </w:rPr>
              <w:t>внесено</w:t>
            </w:r>
            <w:proofErr w:type="spellEnd"/>
            <w:r w:rsidRPr="0070602F">
              <w:rPr>
                <w:rFonts w:ascii="Times New Roman" w:eastAsia="Times New Roman" w:hAnsi="Times New Roman" w:cs="Times New Roman"/>
                <w:sz w:val="24"/>
                <w:szCs w:val="24"/>
              </w:rPr>
              <w:t xml:space="preserve"> до Єдиного державного реєстру осіб, які вчинили кору</w:t>
            </w:r>
            <w:r w:rsidRPr="0070602F">
              <w:rPr>
                <w:rFonts w:ascii="Times New Roman" w:eastAsia="Times New Roman" w:hAnsi="Times New Roman" w:cs="Times New Roman"/>
                <w:sz w:val="24"/>
                <w:szCs w:val="24"/>
              </w:rPr>
              <w:t>пційні або пов’язані з корупцією правопорушення;</w:t>
            </w:r>
          </w:p>
          <w:p w14:paraId="4A9E4A96"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w:t>
            </w:r>
            <w:r w:rsidRPr="0070602F">
              <w:rPr>
                <w:rFonts w:ascii="Times New Roman" w:eastAsia="Times New Roman" w:hAnsi="Times New Roman" w:cs="Times New Roman"/>
                <w:sz w:val="24"/>
                <w:szCs w:val="24"/>
              </w:rPr>
              <w:t>я, пов’язаного з корупцією;</w:t>
            </w:r>
          </w:p>
          <w:p w14:paraId="35A03FD9"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w:t>
            </w:r>
            <w:r w:rsidRPr="0070602F">
              <w:rPr>
                <w:rFonts w:ascii="Times New Roman" w:eastAsia="Times New Roman" w:hAnsi="Times New Roman" w:cs="Times New Roman"/>
                <w:sz w:val="24"/>
                <w:szCs w:val="24"/>
              </w:rPr>
              <w:t xml:space="preserve">кономічної конкуренції”, у вигляді вчинення </w:t>
            </w:r>
            <w:proofErr w:type="spellStart"/>
            <w:r w:rsidRPr="0070602F">
              <w:rPr>
                <w:rFonts w:ascii="Times New Roman" w:eastAsia="Times New Roman" w:hAnsi="Times New Roman" w:cs="Times New Roman"/>
                <w:sz w:val="24"/>
                <w:szCs w:val="24"/>
              </w:rPr>
              <w:t>антиконкурентних</w:t>
            </w:r>
            <w:proofErr w:type="spellEnd"/>
            <w:r w:rsidRPr="007060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FBE3C20"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70602F">
              <w:rPr>
                <w:rFonts w:ascii="Times New Roman" w:eastAsia="Times New Roman" w:hAnsi="Times New Roman" w:cs="Times New Roman"/>
                <w:sz w:val="24"/>
                <w:szCs w:val="24"/>
              </w:rPr>
              <w:lastRenderedPageBreak/>
              <w:t>корисливих мотивів (</w:t>
            </w:r>
            <w:r w:rsidRPr="0070602F">
              <w:rPr>
                <w:rFonts w:ascii="Times New Roman" w:eastAsia="Times New Roman" w:hAnsi="Times New Roman" w:cs="Times New Roman"/>
                <w:sz w:val="24"/>
                <w:szCs w:val="24"/>
              </w:rPr>
              <w:t>зокрема, пов’язане з хабарництвом та відмиванням коштів), судимість з якої не знято або не погашено в установленому законом порядку;</w:t>
            </w:r>
          </w:p>
          <w:p w14:paraId="20157EBB"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w:t>
            </w:r>
            <w:r w:rsidRPr="0070602F">
              <w:rPr>
                <w:rFonts w:ascii="Times New Roman" w:eastAsia="Times New Roman" w:hAnsi="Times New Roman" w:cs="Times New Roman"/>
                <w:sz w:val="24"/>
                <w:szCs w:val="24"/>
              </w:rPr>
              <w:t>орядку;</w:t>
            </w:r>
          </w:p>
          <w:p w14:paraId="73AB7D02"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E7B4F5"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8) учасник процедури закупівлі визнаний в установл</w:t>
            </w:r>
            <w:r w:rsidRPr="0070602F">
              <w:rPr>
                <w:rFonts w:ascii="Times New Roman" w:eastAsia="Times New Roman" w:hAnsi="Times New Roman" w:cs="Times New Roman"/>
                <w:sz w:val="24"/>
                <w:szCs w:val="24"/>
              </w:rPr>
              <w:t>еному законом порядку банкрутом та стосовно нього відкрита ліквідаційна процедура;</w:t>
            </w:r>
          </w:p>
          <w:p w14:paraId="1815DEF7"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w:t>
            </w:r>
            <w:r w:rsidRPr="0070602F">
              <w:rPr>
                <w:rFonts w:ascii="Times New Roman" w:eastAsia="Times New Roman" w:hAnsi="Times New Roman" w:cs="Times New Roman"/>
                <w:sz w:val="24"/>
                <w:szCs w:val="24"/>
              </w:rPr>
              <w:t>у України “Про державну реєстрацію юридичних осіб, фізичних осіб — підприємців та громадських формувань” (крім нерезидентів);</w:t>
            </w:r>
          </w:p>
          <w:p w14:paraId="1A1779E8"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w:t>
            </w:r>
            <w:r w:rsidRPr="0070602F">
              <w:rPr>
                <w:rFonts w:ascii="Times New Roman" w:eastAsia="Times New Roman" w:hAnsi="Times New Roman" w:cs="Times New Roman"/>
                <w:sz w:val="24"/>
                <w:szCs w:val="24"/>
              </w:rPr>
              <w:t xml:space="preserve">еалізації антикорупційної програми, якщо вартість закупівлі товару (товарів), послуги (послуг) або робіт дорівнює чи перевищує </w:t>
            </w:r>
            <w:r w:rsidRPr="0070602F">
              <w:rPr>
                <w:rFonts w:ascii="Times New Roman" w:eastAsia="Times New Roman" w:hAnsi="Times New Roman" w:cs="Times New Roman"/>
                <w:sz w:val="24"/>
                <w:szCs w:val="24"/>
              </w:rPr>
              <w:br/>
              <w:t>20 млн. гривень (у тому числі за лотом);</w:t>
            </w:r>
          </w:p>
          <w:p w14:paraId="11AC7A66"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 xml:space="preserve">11) учасник процедури закупівлі або кінцевий </w:t>
            </w:r>
            <w:proofErr w:type="spellStart"/>
            <w:r w:rsidRPr="0070602F">
              <w:rPr>
                <w:rFonts w:ascii="Times New Roman" w:eastAsia="Times New Roman" w:hAnsi="Times New Roman" w:cs="Times New Roman"/>
                <w:sz w:val="24"/>
                <w:szCs w:val="24"/>
              </w:rPr>
              <w:t>бенефіціарний</w:t>
            </w:r>
            <w:proofErr w:type="spellEnd"/>
            <w:r w:rsidRPr="0070602F">
              <w:rPr>
                <w:rFonts w:ascii="Times New Roman" w:eastAsia="Times New Roman" w:hAnsi="Times New Roman" w:cs="Times New Roman"/>
                <w:sz w:val="24"/>
                <w:szCs w:val="24"/>
              </w:rPr>
              <w:t xml:space="preserve"> власник, член або учасник (а</w:t>
            </w:r>
            <w:r w:rsidRPr="0070602F">
              <w:rPr>
                <w:rFonts w:ascii="Times New Roman" w:eastAsia="Times New Roman" w:hAnsi="Times New Roman" w:cs="Times New Roman"/>
                <w:sz w:val="24"/>
                <w:szCs w:val="24"/>
              </w:rPr>
              <w:t xml:space="preserve">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0602F">
              <w:rPr>
                <w:rFonts w:ascii="Times New Roman" w:eastAsia="Times New Roman" w:hAnsi="Times New Roman" w:cs="Times New Roman"/>
                <w:sz w:val="24"/>
                <w:szCs w:val="24"/>
              </w:rPr>
              <w:t>закупівель</w:t>
            </w:r>
            <w:proofErr w:type="spellEnd"/>
            <w:r w:rsidRPr="0070602F">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0E0489D"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12) керівника учасника процедури заку</w:t>
            </w:r>
            <w:r w:rsidRPr="0070602F">
              <w:rPr>
                <w:rFonts w:ascii="Times New Roman" w:eastAsia="Times New Roman" w:hAnsi="Times New Roman" w:cs="Times New Roman"/>
                <w:sz w:val="24"/>
                <w:szCs w:val="24"/>
              </w:rPr>
              <w:t>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4E734B" w14:textId="77777777" w:rsidR="00624F58" w:rsidRPr="0070602F" w:rsidRDefault="005A26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rPr>
              <w:t>Замовник може прийняти рішення про</w:t>
            </w:r>
            <w:r w:rsidRPr="0070602F">
              <w:rPr>
                <w:rFonts w:ascii="Times New Roman" w:eastAsia="Times New Roman" w:hAnsi="Times New Roman" w:cs="Times New Roman"/>
                <w:sz w:val="24"/>
                <w:szCs w:val="24"/>
              </w:rPr>
              <w:t xml:space="preserve">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w:t>
            </w:r>
            <w:r w:rsidRPr="0070602F">
              <w:rPr>
                <w:rFonts w:ascii="Times New Roman" w:eastAsia="Times New Roman" w:hAnsi="Times New Roman" w:cs="Times New Roman"/>
                <w:sz w:val="24"/>
                <w:szCs w:val="24"/>
              </w:rPr>
              <w:t>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w:t>
            </w:r>
            <w:r w:rsidRPr="0070602F">
              <w:rPr>
                <w:rFonts w:ascii="Times New Roman" w:eastAsia="Times New Roman" w:hAnsi="Times New Roman" w:cs="Times New Roman"/>
                <w:sz w:val="24"/>
                <w:szCs w:val="24"/>
              </w:rPr>
              <w:t>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0602F">
              <w:rPr>
                <w:rFonts w:ascii="Times New Roman" w:eastAsia="Times New Roman" w:hAnsi="Times New Roman" w:cs="Times New Roman"/>
                <w:sz w:val="28"/>
                <w:szCs w:val="28"/>
              </w:rPr>
              <w:t xml:space="preserve"> </w:t>
            </w:r>
            <w:r w:rsidRPr="0070602F">
              <w:rPr>
                <w:rFonts w:ascii="Times New Roman" w:eastAsia="Times New Roman" w:hAnsi="Times New Roman" w:cs="Times New Roman"/>
                <w:sz w:val="24"/>
                <w:szCs w:val="24"/>
              </w:rPr>
              <w:t xml:space="preserve">торгах. Для цього учасник (суб’єкт </w:t>
            </w:r>
            <w:r w:rsidRPr="0070602F">
              <w:rPr>
                <w:rFonts w:ascii="Times New Roman" w:eastAsia="Times New Roman" w:hAnsi="Times New Roman" w:cs="Times New Roman"/>
                <w:sz w:val="24"/>
                <w:szCs w:val="24"/>
              </w:rPr>
              <w:lastRenderedPageBreak/>
              <w:t>господарювання) повинен довести, що ві</w:t>
            </w:r>
            <w:r w:rsidRPr="0070602F">
              <w:rPr>
                <w:rFonts w:ascii="Times New Roman" w:eastAsia="Times New Roman" w:hAnsi="Times New Roman" w:cs="Times New Roman"/>
                <w:sz w:val="24"/>
                <w:szCs w:val="24"/>
              </w:rPr>
              <w:t>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A9F04A" w14:textId="77777777" w:rsidR="00624F58" w:rsidRDefault="005A26F9">
            <w:pPr>
              <w:spacing w:after="348"/>
              <w:jc w:val="both"/>
              <w:rPr>
                <w:rFonts w:ascii="Times New Roman" w:eastAsia="Times New Roman" w:hAnsi="Times New Roman" w:cs="Times New Roman"/>
                <w:color w:val="00B050"/>
                <w:sz w:val="24"/>
                <w:szCs w:val="24"/>
                <w:highlight w:val="white"/>
              </w:rPr>
            </w:pPr>
            <w:r w:rsidRPr="0070602F">
              <w:rPr>
                <w:rFonts w:ascii="Times New Roman" w:eastAsia="Times New Roman" w:hAnsi="Times New Roman" w:cs="Times New Roman"/>
                <w:sz w:val="24"/>
                <w:szCs w:val="24"/>
                <w:highlight w:val="white"/>
              </w:rPr>
              <w:t>Замовник не вимагає докум</w:t>
            </w:r>
            <w:r w:rsidRPr="0070602F">
              <w:rPr>
                <w:rFonts w:ascii="Times New Roman" w:eastAsia="Times New Roman" w:hAnsi="Times New Roman" w:cs="Times New Roman"/>
                <w:sz w:val="24"/>
                <w:szCs w:val="24"/>
                <w:highlight w:val="white"/>
              </w:rPr>
              <w:t>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w:t>
            </w:r>
            <w:r w:rsidRPr="0070602F">
              <w:rPr>
                <w:rFonts w:ascii="Times New Roman" w:eastAsia="Times New Roman" w:hAnsi="Times New Roman" w:cs="Times New Roman"/>
                <w:sz w:val="24"/>
                <w:szCs w:val="24"/>
                <w:highlight w:val="white"/>
              </w:rPr>
              <w:t xml:space="preserve">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0602F">
              <w:rPr>
                <w:rFonts w:ascii="Times New Roman" w:eastAsia="Times New Roman" w:hAnsi="Times New Roman" w:cs="Times New Roman"/>
                <w:sz w:val="24"/>
                <w:szCs w:val="24"/>
                <w:highlight w:val="white"/>
              </w:rPr>
              <w:t>закупівель</w:t>
            </w:r>
            <w:proofErr w:type="spellEnd"/>
            <w:r w:rsidRPr="0070602F">
              <w:rPr>
                <w:rFonts w:ascii="Times New Roman" w:eastAsia="Times New Roman" w:hAnsi="Times New Roman" w:cs="Times New Roman"/>
                <w:sz w:val="24"/>
                <w:szCs w:val="24"/>
                <w:highlight w:val="white"/>
              </w:rPr>
              <w:t xml:space="preserve"> шляхом обміну інформацією з іншими державни</w:t>
            </w:r>
            <w:r w:rsidRPr="0070602F">
              <w:rPr>
                <w:rFonts w:ascii="Times New Roman" w:eastAsia="Times New Roman" w:hAnsi="Times New Roman" w:cs="Times New Roman"/>
                <w:sz w:val="24"/>
                <w:szCs w:val="24"/>
                <w:highlight w:val="white"/>
              </w:rPr>
              <w:t>ми системами та реєстрами.</w:t>
            </w:r>
          </w:p>
        </w:tc>
      </w:tr>
      <w:tr w:rsidR="00624F58" w14:paraId="2A089558" w14:textId="77777777">
        <w:trPr>
          <w:trHeight w:val="1119"/>
          <w:jc w:val="center"/>
        </w:trPr>
        <w:tc>
          <w:tcPr>
            <w:tcW w:w="705" w:type="dxa"/>
          </w:tcPr>
          <w:p w14:paraId="006AADA8"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794C32D"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1105137" w14:textId="77777777" w:rsidR="00624F58" w:rsidRDefault="005A26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22 Закон</w:t>
            </w:r>
            <w:r>
              <w:rPr>
                <w:rFonts w:ascii="Times New Roman" w:eastAsia="Times New Roman" w:hAnsi="Times New Roman" w:cs="Times New Roman"/>
                <w:sz w:val="24"/>
                <w:szCs w:val="24"/>
              </w:rPr>
              <w:t xml:space="preserve">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24F58" w14:paraId="6AD90CDA" w14:textId="77777777">
        <w:trPr>
          <w:trHeight w:val="1119"/>
          <w:jc w:val="center"/>
        </w:trPr>
        <w:tc>
          <w:tcPr>
            <w:tcW w:w="705" w:type="dxa"/>
          </w:tcPr>
          <w:p w14:paraId="26561169"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EE6A4B6" w14:textId="77777777" w:rsidR="00624F58" w:rsidRPr="0070602F" w:rsidRDefault="005A26F9">
            <w:pPr>
              <w:widowControl w:val="0"/>
              <w:rPr>
                <w:rFonts w:ascii="Times New Roman" w:eastAsia="Times New Roman" w:hAnsi="Times New Roman" w:cs="Times New Roman"/>
                <w:sz w:val="24"/>
                <w:szCs w:val="24"/>
              </w:rPr>
            </w:pPr>
            <w:r w:rsidRPr="0070602F">
              <w:rPr>
                <w:rFonts w:ascii="Times New Roman" w:eastAsia="Times New Roman" w:hAnsi="Times New Roman" w:cs="Times New Roman"/>
                <w:b/>
                <w:sz w:val="24"/>
                <w:szCs w:val="24"/>
              </w:rPr>
              <w:t xml:space="preserve">Інформація про </w:t>
            </w:r>
            <w:r w:rsidRPr="0070602F">
              <w:rPr>
                <w:rFonts w:ascii="Times New Roman" w:eastAsia="Times New Roman" w:hAnsi="Times New Roman" w:cs="Times New Roman"/>
                <w:b/>
                <w:sz w:val="24"/>
                <w:szCs w:val="24"/>
              </w:rPr>
              <w:t xml:space="preserve">субпідрядника /співвиконавця </w:t>
            </w:r>
            <w:r w:rsidRPr="0070602F">
              <w:rPr>
                <w:rFonts w:ascii="Times New Roman" w:eastAsia="Times New Roman" w:hAnsi="Times New Roman" w:cs="Times New Roman"/>
                <w:b/>
                <w:sz w:val="24"/>
                <w:szCs w:val="24"/>
              </w:rPr>
              <w:t>(у випадку закупівлі робіт чи послуг)</w:t>
            </w:r>
          </w:p>
        </w:tc>
        <w:tc>
          <w:tcPr>
            <w:tcW w:w="6420" w:type="dxa"/>
            <w:vAlign w:val="center"/>
          </w:tcPr>
          <w:p w14:paraId="7A49589A" w14:textId="36F0A161" w:rsidR="00624F58" w:rsidRPr="0070602F" w:rsidRDefault="005A26F9">
            <w:pPr>
              <w:widowControl w:val="0"/>
              <w:ind w:right="120"/>
              <w:jc w:val="both"/>
              <w:rPr>
                <w:rFonts w:ascii="Times New Roman" w:eastAsia="Times New Roman" w:hAnsi="Times New Roman" w:cs="Times New Roman"/>
                <w:sz w:val="24"/>
                <w:szCs w:val="24"/>
              </w:rPr>
            </w:pPr>
            <w:r w:rsidRPr="0070602F">
              <w:rPr>
                <w:rFonts w:ascii="Times New Roman" w:eastAsia="Times New Roman" w:hAnsi="Times New Roman" w:cs="Times New Roman"/>
                <w:sz w:val="24"/>
                <w:szCs w:val="24"/>
                <w:highlight w:val="white"/>
              </w:rPr>
              <w:t>У</w:t>
            </w:r>
            <w:r w:rsidRPr="0070602F">
              <w:rPr>
                <w:rFonts w:ascii="Times New Roman" w:eastAsia="Times New Roman" w:hAnsi="Times New Roman" w:cs="Times New Roman"/>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0602F">
              <w:rPr>
                <w:rFonts w:ascii="Times New Roman" w:eastAsia="Times New Roman" w:hAnsi="Times New Roman" w:cs="Times New Roman"/>
                <w:sz w:val="24"/>
                <w:szCs w:val="24"/>
                <w:highlight w:val="white"/>
              </w:rPr>
              <w:t>виконання роб</w:t>
            </w:r>
            <w:r w:rsidRPr="0070602F">
              <w:rPr>
                <w:rFonts w:ascii="Times New Roman" w:eastAsia="Times New Roman" w:hAnsi="Times New Roman" w:cs="Times New Roman"/>
                <w:sz w:val="24"/>
                <w:szCs w:val="24"/>
                <w:highlight w:val="white"/>
              </w:rPr>
              <w:t>іт чи послуг як субпідрядника/співвиконавця</w:t>
            </w:r>
            <w:r w:rsidRPr="0070602F">
              <w:rPr>
                <w:rFonts w:ascii="Times New Roman" w:eastAsia="Times New Roman" w:hAnsi="Times New Roman" w:cs="Times New Roman"/>
                <w:sz w:val="24"/>
                <w:szCs w:val="24"/>
                <w:highlight w:val="white"/>
              </w:rPr>
              <w:t xml:space="preserve"> у обсязі не менше ніж 20 відсотків від вартості договору про закупівлю </w:t>
            </w:r>
            <w:r w:rsidRPr="0070602F">
              <w:rPr>
                <w:rFonts w:ascii="Times New Roman" w:eastAsia="Times New Roman" w:hAnsi="Times New Roman" w:cs="Times New Roman"/>
                <w:i/>
                <w:sz w:val="24"/>
                <w:szCs w:val="24"/>
                <w:highlight w:val="white"/>
              </w:rPr>
              <w:t>(надається у разі залучення).</w:t>
            </w:r>
          </w:p>
        </w:tc>
      </w:tr>
      <w:tr w:rsidR="00624F58" w14:paraId="6053076C" w14:textId="77777777">
        <w:trPr>
          <w:trHeight w:val="841"/>
          <w:jc w:val="center"/>
        </w:trPr>
        <w:tc>
          <w:tcPr>
            <w:tcW w:w="705" w:type="dxa"/>
          </w:tcPr>
          <w:p w14:paraId="23CF005B"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74D71F5"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119A81B"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w:t>
            </w:r>
            <w:r>
              <w:rPr>
                <w:rFonts w:ascii="Times New Roman" w:eastAsia="Times New Roman" w:hAnsi="Times New Roman" w:cs="Times New Roman"/>
                <w:sz w:val="24"/>
                <w:szCs w:val="24"/>
              </w:rPr>
              <w:t>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w:t>
            </w:r>
            <w:r>
              <w:rPr>
                <w:rFonts w:ascii="Times New Roman" w:eastAsia="Times New Roman" w:hAnsi="Times New Roman" w:cs="Times New Roman"/>
                <w:sz w:val="24"/>
                <w:szCs w:val="24"/>
              </w:rPr>
              <w:t xml:space="preserve">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24F58" w14:paraId="6BDCFC98" w14:textId="77777777">
        <w:trPr>
          <w:trHeight w:val="442"/>
          <w:jc w:val="center"/>
        </w:trPr>
        <w:tc>
          <w:tcPr>
            <w:tcW w:w="9960" w:type="dxa"/>
            <w:gridSpan w:val="3"/>
            <w:vAlign w:val="center"/>
          </w:tcPr>
          <w:p w14:paraId="6C509E7C"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4F58" w14:paraId="4DEF5D1D" w14:textId="77777777">
        <w:trPr>
          <w:trHeight w:val="1119"/>
          <w:jc w:val="center"/>
        </w:trPr>
        <w:tc>
          <w:tcPr>
            <w:tcW w:w="705" w:type="dxa"/>
          </w:tcPr>
          <w:p w14:paraId="17D355AC"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18A641B"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52F1143" w14:textId="19E5C1BE" w:rsidR="00624F58" w:rsidRPr="00BB1F6E" w:rsidRDefault="005A26F9">
            <w:pPr>
              <w:widowControl w:val="0"/>
              <w:ind w:left="40" w:right="120"/>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B1F6E" w:rsidRPr="00BB1F6E">
              <w:rPr>
                <w:rFonts w:ascii="Times New Roman" w:eastAsia="Times New Roman" w:hAnsi="Times New Roman" w:cs="Times New Roman"/>
                <w:b/>
                <w:bCs/>
                <w:sz w:val="24"/>
                <w:szCs w:val="24"/>
              </w:rPr>
              <w:t>30</w:t>
            </w:r>
            <w:r w:rsidRPr="00BB1F6E">
              <w:rPr>
                <w:rFonts w:ascii="Times New Roman" w:eastAsia="Times New Roman" w:hAnsi="Times New Roman" w:cs="Times New Roman"/>
                <w:b/>
                <w:bCs/>
                <w:sz w:val="24"/>
                <w:szCs w:val="24"/>
              </w:rPr>
              <w:t xml:space="preserve"> </w:t>
            </w:r>
            <w:r w:rsidR="00BB1F6E" w:rsidRPr="00BB1F6E">
              <w:rPr>
                <w:rFonts w:ascii="Times New Roman" w:eastAsia="Times New Roman" w:hAnsi="Times New Roman" w:cs="Times New Roman"/>
                <w:b/>
                <w:bCs/>
                <w:sz w:val="24"/>
                <w:szCs w:val="24"/>
              </w:rPr>
              <w:t>березня</w:t>
            </w:r>
            <w:r w:rsidRPr="00BB1F6E">
              <w:rPr>
                <w:rFonts w:ascii="Times New Roman" w:eastAsia="Times New Roman" w:hAnsi="Times New Roman" w:cs="Times New Roman"/>
                <w:b/>
                <w:bCs/>
                <w:sz w:val="24"/>
                <w:szCs w:val="24"/>
              </w:rPr>
              <w:t xml:space="preserve"> 20</w:t>
            </w:r>
            <w:r w:rsidR="00BB1F6E" w:rsidRPr="00BB1F6E">
              <w:rPr>
                <w:rFonts w:ascii="Times New Roman" w:eastAsia="Times New Roman" w:hAnsi="Times New Roman" w:cs="Times New Roman"/>
                <w:b/>
                <w:bCs/>
                <w:sz w:val="24"/>
                <w:szCs w:val="24"/>
              </w:rPr>
              <w:t>23</w:t>
            </w:r>
            <w:r w:rsidRPr="00BB1F6E">
              <w:rPr>
                <w:rFonts w:ascii="Times New Roman" w:eastAsia="Times New Roman" w:hAnsi="Times New Roman" w:cs="Times New Roman"/>
                <w:b/>
                <w:bCs/>
                <w:sz w:val="24"/>
                <w:szCs w:val="24"/>
              </w:rPr>
              <w:t xml:space="preserve"> року</w:t>
            </w:r>
            <w:r w:rsidRPr="00BB1F6E">
              <w:rPr>
                <w:rFonts w:ascii="Times New Roman" w:eastAsia="Times New Roman" w:hAnsi="Times New Roman" w:cs="Times New Roman"/>
                <w:b/>
                <w:bCs/>
                <w:sz w:val="24"/>
                <w:szCs w:val="24"/>
              </w:rPr>
              <w:t xml:space="preserve"> до </w:t>
            </w:r>
            <w:r w:rsidR="00BB1F6E" w:rsidRPr="00BB1F6E">
              <w:rPr>
                <w:rFonts w:ascii="Times New Roman" w:eastAsia="Times New Roman" w:hAnsi="Times New Roman" w:cs="Times New Roman"/>
                <w:b/>
                <w:bCs/>
                <w:sz w:val="24"/>
                <w:szCs w:val="24"/>
              </w:rPr>
              <w:t>09</w:t>
            </w:r>
            <w:r w:rsidRPr="00BB1F6E">
              <w:rPr>
                <w:rFonts w:ascii="Times New Roman" w:eastAsia="Times New Roman" w:hAnsi="Times New Roman" w:cs="Times New Roman"/>
                <w:b/>
                <w:bCs/>
                <w:sz w:val="24"/>
                <w:szCs w:val="24"/>
              </w:rPr>
              <w:t>:00</w:t>
            </w:r>
            <w:r w:rsidRPr="00BB1F6E">
              <w:rPr>
                <w:rFonts w:ascii="Times New Roman" w:eastAsia="Times New Roman" w:hAnsi="Times New Roman" w:cs="Times New Roman"/>
                <w:b/>
                <w:bCs/>
                <w:sz w:val="24"/>
                <w:szCs w:val="24"/>
              </w:rPr>
              <w:t xml:space="preserve"> год.</w:t>
            </w:r>
          </w:p>
          <w:p w14:paraId="09B60CB0" w14:textId="77777777" w:rsidR="00624F58" w:rsidRPr="007C79CA" w:rsidRDefault="005A26F9">
            <w:pPr>
              <w:widowControl w:val="0"/>
              <w:ind w:left="40" w:right="120"/>
              <w:jc w:val="both"/>
              <w:rPr>
                <w:rFonts w:ascii="Times New Roman" w:eastAsia="Times New Roman" w:hAnsi="Times New Roman" w:cs="Times New Roman"/>
                <w:sz w:val="24"/>
                <w:szCs w:val="24"/>
                <w:highlight w:val="magenta"/>
              </w:rPr>
            </w:pPr>
            <w:r w:rsidRPr="007C79CA">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C79CA">
              <w:rPr>
                <w:rFonts w:ascii="Times New Roman" w:eastAsia="Times New Roman" w:hAnsi="Times New Roman" w:cs="Times New Roman"/>
                <w:i/>
                <w:sz w:val="24"/>
                <w:szCs w:val="24"/>
              </w:rPr>
              <w:t>закупі</w:t>
            </w:r>
            <w:r w:rsidRPr="007C79CA">
              <w:rPr>
                <w:rFonts w:ascii="Times New Roman" w:eastAsia="Times New Roman" w:hAnsi="Times New Roman" w:cs="Times New Roman"/>
                <w:i/>
                <w:sz w:val="24"/>
                <w:szCs w:val="24"/>
              </w:rPr>
              <w:t>вель</w:t>
            </w:r>
            <w:proofErr w:type="spellEnd"/>
            <w:r w:rsidRPr="007C79CA">
              <w:rPr>
                <w:rFonts w:ascii="Times New Roman" w:eastAsia="Times New Roman" w:hAnsi="Times New Roman" w:cs="Times New Roman"/>
                <w:i/>
                <w:sz w:val="24"/>
                <w:szCs w:val="24"/>
              </w:rPr>
              <w:t>)</w:t>
            </w:r>
            <w:r w:rsidRPr="007C79CA">
              <w:rPr>
                <w:rFonts w:ascii="Times New Roman" w:eastAsia="Times New Roman" w:hAnsi="Times New Roman" w:cs="Times New Roman"/>
                <w:i/>
                <w:sz w:val="24"/>
                <w:szCs w:val="24"/>
              </w:rPr>
              <w:t>.</w:t>
            </w:r>
          </w:p>
          <w:p w14:paraId="28116B25"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F482E8D"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F2EB555" w14:textId="77777777" w:rsidR="00624F58" w:rsidRDefault="005A26F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w:t>
            </w:r>
            <w:r>
              <w:rPr>
                <w:rFonts w:ascii="Times New Roman" w:eastAsia="Times New Roman" w:hAnsi="Times New Roman" w:cs="Times New Roman"/>
                <w:sz w:val="24"/>
                <w:szCs w:val="24"/>
              </w:rPr>
              <w:t>упівель</w:t>
            </w:r>
            <w:proofErr w:type="spellEnd"/>
            <w:r>
              <w:rPr>
                <w:rFonts w:ascii="Times New Roman" w:eastAsia="Times New Roman" w:hAnsi="Times New Roman" w:cs="Times New Roman"/>
                <w:sz w:val="24"/>
                <w:szCs w:val="24"/>
              </w:rPr>
              <w:t>.</w:t>
            </w:r>
          </w:p>
        </w:tc>
      </w:tr>
      <w:tr w:rsidR="00624F58" w14:paraId="7D45665A" w14:textId="77777777">
        <w:trPr>
          <w:trHeight w:val="1119"/>
          <w:jc w:val="center"/>
        </w:trPr>
        <w:tc>
          <w:tcPr>
            <w:tcW w:w="705" w:type="dxa"/>
          </w:tcPr>
          <w:p w14:paraId="72D3F634"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8990C78"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28040DF" w14:textId="77777777" w:rsidR="00624F58" w:rsidRDefault="005A26F9">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w:t>
            </w:r>
            <w:r>
              <w:rPr>
                <w:rFonts w:ascii="Times New Roman" w:eastAsia="Times New Roman" w:hAnsi="Times New Roman" w:cs="Times New Roman"/>
                <w:sz w:val="24"/>
                <w:szCs w:val="24"/>
              </w:rPr>
              <w:t xml:space="preserve">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7C79CA">
              <w:rPr>
                <w:rFonts w:ascii="Times New Roman" w:eastAsia="Times New Roman" w:hAnsi="Times New Roman" w:cs="Times New Roman"/>
                <w:sz w:val="24"/>
                <w:szCs w:val="24"/>
              </w:rPr>
              <w:t>Не підлягає розкриттю інформація, що об</w:t>
            </w:r>
            <w:r w:rsidRPr="007C79CA">
              <w:rPr>
                <w:rFonts w:ascii="Times New Roman" w:eastAsia="Times New Roman" w:hAnsi="Times New Roman" w:cs="Times New Roman"/>
                <w:sz w:val="24"/>
                <w:szCs w:val="24"/>
              </w:rPr>
              <w:t>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w:t>
            </w:r>
            <w:r w:rsidRPr="007C79CA">
              <w:rPr>
                <w:rFonts w:ascii="Times New Roman" w:eastAsia="Times New Roman" w:hAnsi="Times New Roman" w:cs="Times New Roman"/>
                <w:sz w:val="24"/>
                <w:szCs w:val="24"/>
              </w:rPr>
              <w:t xml:space="preserve">тверджують відповідність кваліфікаційним критеріям відповідно до </w:t>
            </w:r>
            <w:hyperlink r:id="rId11" w:anchor="n1250">
              <w:r w:rsidRPr="007C79CA">
                <w:rPr>
                  <w:rFonts w:ascii="Times New Roman" w:eastAsia="Times New Roman" w:hAnsi="Times New Roman" w:cs="Times New Roman"/>
                  <w:sz w:val="24"/>
                  <w:szCs w:val="24"/>
                </w:rPr>
                <w:t xml:space="preserve">статті 16 </w:t>
              </w:r>
            </w:hyperlink>
            <w:r w:rsidRPr="007C79CA">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7C79CA">
                <w:rPr>
                  <w:rFonts w:ascii="Times New Roman" w:eastAsia="Times New Roman" w:hAnsi="Times New Roman" w:cs="Times New Roman"/>
                  <w:sz w:val="24"/>
                  <w:szCs w:val="24"/>
                </w:rPr>
                <w:t>пунктом 44</w:t>
              </w:r>
            </w:hyperlink>
            <w:r w:rsidRPr="007C79CA">
              <w:rPr>
                <w:rFonts w:ascii="Times New Roman" w:eastAsia="Times New Roman" w:hAnsi="Times New Roman" w:cs="Times New Roman"/>
                <w:sz w:val="24"/>
                <w:szCs w:val="24"/>
              </w:rPr>
              <w:t xml:space="preserve"> Особливостей. Замовник, орган оскарження та </w:t>
            </w:r>
            <w:proofErr w:type="spellStart"/>
            <w:r w:rsidRPr="007C79CA">
              <w:rPr>
                <w:rFonts w:ascii="Times New Roman" w:eastAsia="Times New Roman" w:hAnsi="Times New Roman" w:cs="Times New Roman"/>
                <w:sz w:val="24"/>
                <w:szCs w:val="24"/>
              </w:rPr>
              <w:t>Держаудитслужба</w:t>
            </w:r>
            <w:proofErr w:type="spellEnd"/>
            <w:r w:rsidRPr="007C79CA">
              <w:rPr>
                <w:rFonts w:ascii="Times New Roman" w:eastAsia="Times New Roman" w:hAnsi="Times New Roman" w:cs="Times New Roman"/>
                <w:sz w:val="24"/>
                <w:szCs w:val="24"/>
              </w:rPr>
              <w:t xml:space="preserve"> мають доступ в електронній системі </w:t>
            </w:r>
            <w:proofErr w:type="spellStart"/>
            <w:r w:rsidRPr="007C79CA">
              <w:rPr>
                <w:rFonts w:ascii="Times New Roman" w:eastAsia="Times New Roman" w:hAnsi="Times New Roman" w:cs="Times New Roman"/>
                <w:sz w:val="24"/>
                <w:szCs w:val="24"/>
              </w:rPr>
              <w:t>закупівель</w:t>
            </w:r>
            <w:proofErr w:type="spellEnd"/>
            <w:r w:rsidRPr="007C79CA">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624F58" w14:paraId="1332749E" w14:textId="77777777">
        <w:trPr>
          <w:trHeight w:val="512"/>
          <w:jc w:val="center"/>
        </w:trPr>
        <w:tc>
          <w:tcPr>
            <w:tcW w:w="9960" w:type="dxa"/>
            <w:gridSpan w:val="3"/>
            <w:vAlign w:val="center"/>
          </w:tcPr>
          <w:p w14:paraId="6A748580"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24F58" w14:paraId="4BFB1014" w14:textId="77777777">
        <w:trPr>
          <w:trHeight w:val="1119"/>
          <w:jc w:val="center"/>
        </w:trPr>
        <w:tc>
          <w:tcPr>
            <w:tcW w:w="705" w:type="dxa"/>
          </w:tcPr>
          <w:p w14:paraId="11B08135"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B597D62"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32BFC1B" w14:textId="77777777" w:rsidR="00624F58" w:rsidRDefault="005A26F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9737A09"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E1DB091"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40B89E9" w14:textId="77777777" w:rsidR="00624F58" w:rsidRPr="007C79CA" w:rsidRDefault="005A26F9">
            <w:pPr>
              <w:widowControl w:val="0"/>
              <w:jc w:val="both"/>
              <w:rPr>
                <w:rFonts w:ascii="Times New Roman" w:eastAsia="Times New Roman" w:hAnsi="Times New Roman" w:cs="Times New Roman"/>
                <w:b/>
                <w:sz w:val="24"/>
                <w:szCs w:val="24"/>
              </w:rPr>
            </w:pPr>
            <w:r w:rsidRPr="007C79C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9B68450" w14:textId="77777777" w:rsidR="00624F58" w:rsidRPr="007C79CA" w:rsidRDefault="005A26F9">
            <w:pPr>
              <w:widowControl w:val="0"/>
              <w:jc w:val="both"/>
              <w:rPr>
                <w:rFonts w:ascii="Times New Roman" w:eastAsia="Times New Roman" w:hAnsi="Times New Roman" w:cs="Times New Roman"/>
                <w:sz w:val="24"/>
                <w:szCs w:val="24"/>
              </w:rPr>
            </w:pPr>
            <w:r w:rsidRPr="007C79CA">
              <w:rPr>
                <w:rFonts w:ascii="Times New Roman" w:eastAsia="Times New Roman" w:hAnsi="Times New Roman" w:cs="Times New Roman"/>
                <w:sz w:val="24"/>
                <w:szCs w:val="24"/>
              </w:rPr>
              <w:t>Оцінка тендерн</w:t>
            </w:r>
            <w:r w:rsidRPr="007C79CA">
              <w:rPr>
                <w:rFonts w:ascii="Times New Roman" w:eastAsia="Times New Roman" w:hAnsi="Times New Roman" w:cs="Times New Roman"/>
                <w:sz w:val="24"/>
                <w:szCs w:val="24"/>
              </w:rPr>
              <w:t xml:space="preserve">ої пропозиції проводиться електронною системою </w:t>
            </w:r>
            <w:proofErr w:type="spellStart"/>
            <w:r w:rsidRPr="007C79CA">
              <w:rPr>
                <w:rFonts w:ascii="Times New Roman" w:eastAsia="Times New Roman" w:hAnsi="Times New Roman" w:cs="Times New Roman"/>
                <w:sz w:val="24"/>
                <w:szCs w:val="24"/>
              </w:rPr>
              <w:t>закупівель</w:t>
            </w:r>
            <w:proofErr w:type="spellEnd"/>
            <w:r w:rsidRPr="007C79CA">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9FED4A5" w14:textId="77777777" w:rsidR="00624F58" w:rsidRPr="007C79CA" w:rsidRDefault="005A26F9">
            <w:pPr>
              <w:widowControl w:val="0"/>
              <w:jc w:val="both"/>
              <w:rPr>
                <w:rFonts w:ascii="Times New Roman" w:eastAsia="Times New Roman" w:hAnsi="Times New Roman" w:cs="Times New Roman"/>
                <w:sz w:val="24"/>
                <w:szCs w:val="24"/>
              </w:rPr>
            </w:pPr>
            <w:r w:rsidRPr="007C79CA">
              <w:rPr>
                <w:rFonts w:ascii="Times New Roman" w:eastAsia="Times New Roman" w:hAnsi="Times New Roman" w:cs="Times New Roman"/>
                <w:sz w:val="24"/>
                <w:szCs w:val="24"/>
              </w:rPr>
              <w:t>Найбільш економічно вигідною т</w:t>
            </w:r>
            <w:r w:rsidRPr="007C79CA">
              <w:rPr>
                <w:rFonts w:ascii="Times New Roman" w:eastAsia="Times New Roman" w:hAnsi="Times New Roman" w:cs="Times New Roman"/>
                <w:sz w:val="24"/>
                <w:szCs w:val="24"/>
              </w:rPr>
              <w:t xml:space="preserve">ендерною пропозицією електронна система </w:t>
            </w:r>
            <w:proofErr w:type="spellStart"/>
            <w:r w:rsidRPr="007C79CA">
              <w:rPr>
                <w:rFonts w:ascii="Times New Roman" w:eastAsia="Times New Roman" w:hAnsi="Times New Roman" w:cs="Times New Roman"/>
                <w:sz w:val="24"/>
                <w:szCs w:val="24"/>
              </w:rPr>
              <w:t>закупівель</w:t>
            </w:r>
            <w:proofErr w:type="spellEnd"/>
            <w:r w:rsidRPr="007C79CA">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303080C7" w14:textId="16485442" w:rsidR="00624F58" w:rsidRPr="007C79CA" w:rsidRDefault="005A26F9">
            <w:pPr>
              <w:widowControl w:val="0"/>
              <w:jc w:val="both"/>
              <w:rPr>
                <w:rFonts w:ascii="Times New Roman" w:eastAsia="Times New Roman" w:hAnsi="Times New Roman" w:cs="Times New Roman"/>
                <w:sz w:val="24"/>
                <w:szCs w:val="24"/>
              </w:rPr>
            </w:pPr>
            <w:r w:rsidRPr="007C79CA">
              <w:rPr>
                <w:rFonts w:ascii="Times New Roman" w:eastAsia="Times New Roman" w:hAnsi="Times New Roman" w:cs="Times New Roman"/>
                <w:i/>
                <w:sz w:val="24"/>
                <w:szCs w:val="24"/>
              </w:rPr>
              <w:t xml:space="preserve">Ціна тендерної пропозиції </w:t>
            </w:r>
            <w:r w:rsidRPr="007C79CA">
              <w:rPr>
                <w:rFonts w:ascii="Times New Roman" w:eastAsia="Times New Roman" w:hAnsi="Times New Roman" w:cs="Times New Roman"/>
                <w:i/>
                <w:sz w:val="24"/>
                <w:szCs w:val="24"/>
                <w:u w:val="single"/>
              </w:rPr>
              <w:t>не може</w:t>
            </w:r>
            <w:r w:rsidRPr="007C79CA">
              <w:rPr>
                <w:rFonts w:ascii="Times New Roman" w:eastAsia="Times New Roman" w:hAnsi="Times New Roman" w:cs="Times New Roman"/>
                <w:i/>
                <w:sz w:val="24"/>
                <w:szCs w:val="24"/>
              </w:rPr>
              <w:t xml:space="preserve"> </w:t>
            </w:r>
            <w:r w:rsidRPr="007C79C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w:t>
            </w:r>
            <w:r w:rsidRPr="007C79CA">
              <w:rPr>
                <w:rFonts w:ascii="Times New Roman" w:eastAsia="Times New Roman" w:hAnsi="Times New Roman" w:cs="Times New Roman"/>
                <w:i/>
                <w:sz w:val="24"/>
                <w:szCs w:val="24"/>
              </w:rPr>
              <w:t>ння відкритих торгів, з урахуванням абзацу другого пункту 28 Особливостей.</w:t>
            </w:r>
          </w:p>
          <w:p w14:paraId="4FC92D08" w14:textId="41D03A9E" w:rsidR="00624F58" w:rsidRPr="007C79CA" w:rsidRDefault="005A26F9">
            <w:pPr>
              <w:widowControl w:val="0"/>
              <w:jc w:val="both"/>
              <w:rPr>
                <w:rFonts w:ascii="Times New Roman" w:eastAsia="Times New Roman" w:hAnsi="Times New Roman" w:cs="Times New Roman"/>
                <w:b/>
                <w:i/>
                <w:sz w:val="24"/>
                <w:szCs w:val="24"/>
              </w:rPr>
            </w:pPr>
            <w:r w:rsidRPr="007C79CA">
              <w:rPr>
                <w:rFonts w:ascii="Times New Roman" w:eastAsia="Times New Roman" w:hAnsi="Times New Roman" w:cs="Times New Roman"/>
                <w:i/>
                <w:sz w:val="24"/>
                <w:szCs w:val="24"/>
              </w:rPr>
              <w:t xml:space="preserve">До розгляду </w:t>
            </w:r>
            <w:r w:rsidRPr="007C79CA">
              <w:rPr>
                <w:rFonts w:ascii="Times New Roman" w:eastAsia="Times New Roman" w:hAnsi="Times New Roman" w:cs="Times New Roman"/>
                <w:i/>
                <w:sz w:val="24"/>
                <w:szCs w:val="24"/>
                <w:u w:val="single"/>
              </w:rPr>
              <w:t xml:space="preserve">не приймається </w:t>
            </w:r>
            <w:r w:rsidRPr="007C79C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084442" w14:textId="77777777" w:rsidR="00624F58" w:rsidRPr="007C79CA" w:rsidRDefault="005A26F9">
            <w:pPr>
              <w:widowControl w:val="0"/>
              <w:jc w:val="both"/>
              <w:rPr>
                <w:rFonts w:ascii="Times New Roman" w:eastAsia="Times New Roman" w:hAnsi="Times New Roman" w:cs="Times New Roman"/>
                <w:sz w:val="24"/>
                <w:szCs w:val="24"/>
              </w:rPr>
            </w:pPr>
            <w:r w:rsidRPr="007C79C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2F6AC6" w14:textId="77777777" w:rsidR="00624F58" w:rsidRPr="007C79CA" w:rsidRDefault="005A26F9">
            <w:pPr>
              <w:widowControl w:val="0"/>
              <w:jc w:val="both"/>
              <w:rPr>
                <w:rFonts w:ascii="Times New Roman" w:eastAsia="Times New Roman" w:hAnsi="Times New Roman" w:cs="Times New Roman"/>
                <w:sz w:val="24"/>
                <w:szCs w:val="24"/>
              </w:rPr>
            </w:pPr>
            <w:r w:rsidRPr="007C79C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w:t>
            </w:r>
            <w:r w:rsidRPr="007C79CA">
              <w:rPr>
                <w:rFonts w:ascii="Times New Roman" w:eastAsia="Times New Roman" w:hAnsi="Times New Roman" w:cs="Times New Roman"/>
                <w:sz w:val="24"/>
                <w:szCs w:val="24"/>
              </w:rPr>
              <w:t>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1FFCC1" w14:textId="77777777" w:rsidR="00624F58" w:rsidRPr="007C79CA" w:rsidRDefault="005A26F9">
            <w:pPr>
              <w:widowControl w:val="0"/>
              <w:jc w:val="both"/>
              <w:rPr>
                <w:rFonts w:ascii="Times New Roman" w:eastAsia="Times New Roman" w:hAnsi="Times New Roman" w:cs="Times New Roman"/>
                <w:sz w:val="24"/>
                <w:szCs w:val="24"/>
              </w:rPr>
            </w:pPr>
            <w:r w:rsidRPr="007C79CA">
              <w:rPr>
                <w:rFonts w:ascii="Times New Roman" w:eastAsia="Times New Roman" w:hAnsi="Times New Roman" w:cs="Times New Roman"/>
                <w:sz w:val="24"/>
                <w:szCs w:val="24"/>
              </w:rPr>
              <w:t>Оцінка здійснюється щодо пред</w:t>
            </w:r>
            <w:r w:rsidRPr="007C79CA">
              <w:rPr>
                <w:rFonts w:ascii="Times New Roman" w:eastAsia="Times New Roman" w:hAnsi="Times New Roman" w:cs="Times New Roman"/>
                <w:sz w:val="24"/>
                <w:szCs w:val="24"/>
              </w:rPr>
              <w:t>мета закупівлі в цілому.</w:t>
            </w:r>
          </w:p>
          <w:p w14:paraId="086C3CCB" w14:textId="535FAF7B" w:rsidR="00624F58" w:rsidRPr="007C79CA" w:rsidRDefault="005A26F9">
            <w:pPr>
              <w:widowControl w:val="0"/>
              <w:jc w:val="both"/>
              <w:rPr>
                <w:rFonts w:ascii="Times New Roman" w:eastAsia="Times New Roman" w:hAnsi="Times New Roman" w:cs="Times New Roman"/>
                <w:sz w:val="24"/>
                <w:szCs w:val="24"/>
              </w:rPr>
            </w:pPr>
            <w:r w:rsidRPr="007C79CA">
              <w:rPr>
                <w:rFonts w:ascii="Times New Roman" w:eastAsia="Times New Roman" w:hAnsi="Times New Roman" w:cs="Times New Roman"/>
                <w:sz w:val="24"/>
                <w:szCs w:val="24"/>
              </w:rPr>
              <w:t xml:space="preserve">Учасник визначає ціни на </w:t>
            </w:r>
            <w:r w:rsidRPr="007C79CA">
              <w:rPr>
                <w:rFonts w:ascii="Times New Roman" w:eastAsia="Times New Roman" w:hAnsi="Times New Roman" w:cs="Times New Roman"/>
                <w:b/>
                <w:sz w:val="24"/>
                <w:szCs w:val="24"/>
              </w:rPr>
              <w:t>послуги</w:t>
            </w:r>
            <w:r w:rsidRPr="007C79CA">
              <w:rPr>
                <w:rFonts w:ascii="Times New Roman" w:eastAsia="Times New Roman" w:hAnsi="Times New Roman" w:cs="Times New Roman"/>
                <w:sz w:val="24"/>
                <w:szCs w:val="24"/>
              </w:rPr>
              <w:t xml:space="preserve">, що він пропонує </w:t>
            </w:r>
            <w:r w:rsidRPr="007C79CA">
              <w:rPr>
                <w:rFonts w:ascii="Times New Roman" w:eastAsia="Times New Roman" w:hAnsi="Times New Roman" w:cs="Times New Roman"/>
                <w:b/>
                <w:sz w:val="24"/>
                <w:szCs w:val="24"/>
              </w:rPr>
              <w:t>надати</w:t>
            </w:r>
            <w:r w:rsidRPr="007C79CA">
              <w:rPr>
                <w:rFonts w:ascii="Times New Roman" w:eastAsia="Times New Roman" w:hAnsi="Times New Roman" w:cs="Times New Roman"/>
                <w:sz w:val="24"/>
                <w:szCs w:val="24"/>
              </w:rPr>
              <w:t xml:space="preserve"> </w:t>
            </w:r>
            <w:r w:rsidRPr="007C79CA">
              <w:rPr>
                <w:rFonts w:ascii="Times New Roman" w:eastAsia="Times New Roman" w:hAnsi="Times New Roman" w:cs="Times New Roman"/>
                <w:sz w:val="24"/>
                <w:szCs w:val="24"/>
              </w:rPr>
              <w:lastRenderedPageBreak/>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w:t>
            </w:r>
            <w:r w:rsidRPr="007C79CA">
              <w:rPr>
                <w:rFonts w:ascii="Times New Roman" w:eastAsia="Times New Roman" w:hAnsi="Times New Roman" w:cs="Times New Roman"/>
                <w:sz w:val="24"/>
                <w:szCs w:val="24"/>
              </w:rPr>
              <w:t xml:space="preserve">ти сплачені, </w:t>
            </w:r>
            <w:r w:rsidRPr="007C79CA">
              <w:rPr>
                <w:rFonts w:ascii="Times New Roman" w:eastAsia="Times New Roman" w:hAnsi="Times New Roman" w:cs="Times New Roman"/>
                <w:sz w:val="24"/>
                <w:szCs w:val="24"/>
              </w:rPr>
              <w:t xml:space="preserve">усіх інших витрат, передбачених для </w:t>
            </w:r>
            <w:r w:rsidRPr="007C79CA">
              <w:rPr>
                <w:rFonts w:ascii="Times New Roman" w:eastAsia="Times New Roman" w:hAnsi="Times New Roman" w:cs="Times New Roman"/>
                <w:b/>
                <w:sz w:val="24"/>
                <w:szCs w:val="24"/>
              </w:rPr>
              <w:t>послуг</w:t>
            </w:r>
            <w:r w:rsidRPr="007C79CA">
              <w:rPr>
                <w:rFonts w:ascii="Times New Roman" w:eastAsia="Times New Roman" w:hAnsi="Times New Roman" w:cs="Times New Roman"/>
                <w:sz w:val="24"/>
                <w:szCs w:val="24"/>
              </w:rPr>
              <w:t xml:space="preserve"> </w:t>
            </w:r>
            <w:r w:rsidRPr="007C79CA">
              <w:rPr>
                <w:rFonts w:ascii="Times New Roman" w:eastAsia="Times New Roman" w:hAnsi="Times New Roman" w:cs="Times New Roman"/>
                <w:sz w:val="24"/>
                <w:szCs w:val="24"/>
              </w:rPr>
              <w:t>даного виду.</w:t>
            </w:r>
          </w:p>
          <w:p w14:paraId="3B64FE08" w14:textId="77777777" w:rsidR="00624F58" w:rsidRPr="007C79CA" w:rsidRDefault="005A26F9">
            <w:pPr>
              <w:widowControl w:val="0"/>
              <w:jc w:val="both"/>
              <w:rPr>
                <w:rFonts w:ascii="Times New Roman" w:eastAsia="Times New Roman" w:hAnsi="Times New Roman" w:cs="Times New Roman"/>
                <w:sz w:val="24"/>
                <w:szCs w:val="24"/>
              </w:rPr>
            </w:pPr>
            <w:r w:rsidRPr="007C79C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w:t>
            </w:r>
            <w:r w:rsidRPr="007C79CA">
              <w:rPr>
                <w:rFonts w:ascii="Times New Roman" w:eastAsia="Times New Roman" w:hAnsi="Times New Roman" w:cs="Times New Roman"/>
                <w:sz w:val="24"/>
                <w:szCs w:val="24"/>
              </w:rPr>
              <w:t>ї відповідності вимогам тендерної документації.</w:t>
            </w:r>
          </w:p>
          <w:p w14:paraId="2C723AEB" w14:textId="77777777" w:rsidR="00624F58" w:rsidRPr="007C79CA" w:rsidRDefault="005A26F9">
            <w:pPr>
              <w:widowControl w:val="0"/>
              <w:jc w:val="both"/>
              <w:rPr>
                <w:rFonts w:ascii="Times New Roman" w:eastAsia="Times New Roman" w:hAnsi="Times New Roman" w:cs="Times New Roman"/>
                <w:sz w:val="24"/>
                <w:szCs w:val="24"/>
              </w:rPr>
            </w:pPr>
            <w:r w:rsidRPr="007C79CA">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C79CA">
              <w:rPr>
                <w:rFonts w:ascii="Times New Roman" w:eastAsia="Times New Roman" w:hAnsi="Times New Roman" w:cs="Times New Roman"/>
                <w:sz w:val="24"/>
                <w:szCs w:val="24"/>
              </w:rPr>
              <w:t>закупівель</w:t>
            </w:r>
            <w:proofErr w:type="spellEnd"/>
            <w:r w:rsidRPr="007C79CA">
              <w:rPr>
                <w:rFonts w:ascii="Times New Roman" w:eastAsia="Times New Roman" w:hAnsi="Times New Roman" w:cs="Times New Roman"/>
                <w:sz w:val="24"/>
                <w:szCs w:val="24"/>
              </w:rPr>
              <w:t xml:space="preserve"> найбільш економічно вигідною. Такий строк може б</w:t>
            </w:r>
            <w:r w:rsidRPr="007C79CA">
              <w:rPr>
                <w:rFonts w:ascii="Times New Roman" w:eastAsia="Times New Roman" w:hAnsi="Times New Roman" w:cs="Times New Roman"/>
                <w:sz w:val="24"/>
                <w:szCs w:val="24"/>
              </w:rPr>
              <w:t xml:space="preserve">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C79CA">
              <w:rPr>
                <w:rFonts w:ascii="Times New Roman" w:eastAsia="Times New Roman" w:hAnsi="Times New Roman" w:cs="Times New Roman"/>
                <w:sz w:val="24"/>
                <w:szCs w:val="24"/>
              </w:rPr>
              <w:t>закупівель</w:t>
            </w:r>
            <w:proofErr w:type="spellEnd"/>
            <w:r w:rsidRPr="007C79CA">
              <w:rPr>
                <w:rFonts w:ascii="Times New Roman" w:eastAsia="Times New Roman" w:hAnsi="Times New Roman" w:cs="Times New Roman"/>
                <w:sz w:val="24"/>
                <w:szCs w:val="24"/>
              </w:rPr>
              <w:t xml:space="preserve"> протягом одного дня з дня прийняття відповідного рішення.</w:t>
            </w:r>
          </w:p>
          <w:p w14:paraId="354B242F" w14:textId="77777777" w:rsidR="00624F58" w:rsidRDefault="005A26F9">
            <w:pPr>
              <w:widowControl w:val="0"/>
              <w:jc w:val="both"/>
              <w:rPr>
                <w:rFonts w:ascii="Times New Roman" w:eastAsia="Times New Roman" w:hAnsi="Times New Roman" w:cs="Times New Roman"/>
                <w:color w:val="000000"/>
                <w:sz w:val="24"/>
                <w:szCs w:val="24"/>
              </w:rPr>
            </w:pPr>
            <w:r w:rsidRPr="007C79CA">
              <w:rPr>
                <w:rFonts w:ascii="Times New Roman" w:eastAsia="Times New Roman" w:hAnsi="Times New Roman" w:cs="Times New Roman"/>
                <w:sz w:val="24"/>
                <w:szCs w:val="24"/>
              </w:rPr>
              <w:t>У разі відхилення замовником найбільш економіч</w:t>
            </w:r>
            <w:r w:rsidRPr="007C79CA">
              <w:rPr>
                <w:rFonts w:ascii="Times New Roman" w:eastAsia="Times New Roman" w:hAnsi="Times New Roman" w:cs="Times New Roman"/>
                <w:sz w:val="24"/>
                <w:szCs w:val="24"/>
              </w:rPr>
              <w:t>но</w:t>
            </w:r>
            <w:r w:rsidRPr="007C79C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EB7FE9C"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w:t>
            </w:r>
            <w:r>
              <w:rPr>
                <w:rFonts w:ascii="Times New Roman" w:eastAsia="Times New Roman" w:hAnsi="Times New Roman" w:cs="Times New Roman"/>
                <w:color w:val="000000"/>
                <w:sz w:val="24"/>
                <w:szCs w:val="24"/>
              </w:rPr>
              <w:t>ники процедури закупівлі не можуть ініціювати будь-які переговори з питань внесення змін до змісту або ціни поданої тендерної пропозиції.</w:t>
            </w:r>
          </w:p>
          <w:p w14:paraId="13AF70DB"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w:t>
            </w:r>
            <w:r>
              <w:rPr>
                <w:rFonts w:ascii="Times New Roman" w:eastAsia="Times New Roman" w:hAnsi="Times New Roman" w:cs="Times New Roman"/>
                <w:color w:val="000000"/>
                <w:sz w:val="24"/>
                <w:szCs w:val="24"/>
              </w:rPr>
              <w:t>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892E4A"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w:t>
            </w:r>
            <w:r>
              <w:rPr>
                <w:rFonts w:ascii="Times New Roman" w:eastAsia="Times New Roman" w:hAnsi="Times New Roman" w:cs="Times New Roman"/>
                <w:color w:val="000000"/>
                <w:sz w:val="24"/>
                <w:szCs w:val="24"/>
              </w:rPr>
              <w:t>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w:t>
            </w:r>
            <w:r>
              <w:rPr>
                <w:rFonts w:ascii="Times New Roman" w:eastAsia="Times New Roman" w:hAnsi="Times New Roman" w:cs="Times New Roman"/>
                <w:color w:val="000000"/>
                <w:sz w:val="24"/>
                <w:szCs w:val="24"/>
              </w:rPr>
              <w:t>ливостей.</w:t>
            </w:r>
          </w:p>
          <w:p w14:paraId="45C1B795"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3AC9BC8" w14:textId="77777777" w:rsidR="00624F58" w:rsidRDefault="005A26F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FE11A86" w14:textId="77777777" w:rsidR="00624F58" w:rsidRDefault="005A26F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w:t>
            </w:r>
            <w:r>
              <w:rPr>
                <w:rFonts w:ascii="Times New Roman" w:eastAsia="Times New Roman" w:hAnsi="Times New Roman" w:cs="Times New Roman"/>
                <w:color w:val="000000"/>
                <w:sz w:val="24"/>
                <w:szCs w:val="24"/>
              </w:rPr>
              <w:t>спеціальну цінову пропозицію (знижку) учасника процедури закупівлі;</w:t>
            </w:r>
          </w:p>
          <w:p w14:paraId="79C382D5" w14:textId="77777777" w:rsidR="00624F58" w:rsidRDefault="005A26F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C7F24D5"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w:t>
            </w:r>
            <w:r>
              <w:rPr>
                <w:rFonts w:ascii="Times New Roman" w:eastAsia="Times New Roman" w:hAnsi="Times New Roman" w:cs="Times New Roman"/>
                <w:sz w:val="24"/>
                <w:szCs w:val="24"/>
              </w:rPr>
              <w:t xml:space="preserve">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w:t>
            </w:r>
            <w:r>
              <w:rPr>
                <w:rFonts w:ascii="Times New Roman" w:eastAsia="Times New Roman" w:hAnsi="Times New Roman" w:cs="Times New Roman"/>
                <w:sz w:val="24"/>
                <w:szCs w:val="24"/>
              </w:rPr>
              <w:t xml:space="preserve">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4B4D82C"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8D5CCD3"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w:t>
            </w:r>
            <w:r>
              <w:rPr>
                <w:rFonts w:ascii="Times New Roman" w:eastAsia="Times New Roman" w:hAnsi="Times New Roman" w:cs="Times New Roman"/>
                <w:color w:val="000000"/>
                <w:sz w:val="24"/>
                <w:szCs w:val="24"/>
              </w:rPr>
              <w:t>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D1FA760" w14:textId="77777777" w:rsidR="00624F58" w:rsidRPr="007C79CA" w:rsidRDefault="005A26F9">
            <w:pPr>
              <w:widowControl w:val="0"/>
              <w:jc w:val="both"/>
              <w:rPr>
                <w:rFonts w:ascii="Times New Roman" w:eastAsia="Times New Roman" w:hAnsi="Times New Roman" w:cs="Times New Roman"/>
                <w:sz w:val="24"/>
                <w:szCs w:val="24"/>
              </w:rPr>
            </w:pPr>
            <w:r w:rsidRPr="007C79C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w:t>
            </w:r>
            <w:r w:rsidRPr="007C79CA">
              <w:rPr>
                <w:rFonts w:ascii="Times New Roman" w:eastAsia="Times New Roman" w:hAnsi="Times New Roman" w:cs="Times New Roman"/>
                <w:sz w:val="24"/>
                <w:szCs w:val="24"/>
              </w:rPr>
              <w:t>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w:t>
            </w:r>
            <w:r w:rsidRPr="007C79CA">
              <w:rPr>
                <w:rFonts w:ascii="Times New Roman" w:eastAsia="Times New Roman" w:hAnsi="Times New Roman" w:cs="Times New Roman"/>
                <w:sz w:val="24"/>
                <w:szCs w:val="24"/>
              </w:rPr>
              <w:t>акого учасника процедури закупівлі.</w:t>
            </w:r>
          </w:p>
          <w:p w14:paraId="7196461E" w14:textId="77777777" w:rsidR="00624F58" w:rsidRDefault="005A26F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w:t>
            </w:r>
            <w:r>
              <w:rPr>
                <w:rFonts w:ascii="Times New Roman" w:eastAsia="Times New Roman" w:hAnsi="Times New Roman" w:cs="Times New Roman"/>
                <w:sz w:val="24"/>
                <w:szCs w:val="24"/>
                <w:highlight w:val="white"/>
              </w:rPr>
              <w:t>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w:t>
            </w:r>
            <w:r>
              <w:rPr>
                <w:rFonts w:ascii="Times New Roman" w:eastAsia="Times New Roman" w:hAnsi="Times New Roman" w:cs="Times New Roman"/>
                <w:sz w:val="24"/>
                <w:szCs w:val="24"/>
                <w:highlight w:val="white"/>
              </w:rPr>
              <w:t xml:space="preserve">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D0CEF0D" w14:textId="77777777" w:rsidR="00624F58" w:rsidRDefault="005A26F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w:t>
            </w:r>
            <w:r>
              <w:rPr>
                <w:rFonts w:ascii="Times New Roman" w:eastAsia="Times New Roman" w:hAnsi="Times New Roman" w:cs="Times New Roman"/>
                <w:sz w:val="24"/>
                <w:szCs w:val="24"/>
                <w:highlight w:val="white"/>
              </w:rPr>
              <w:t xml:space="preserve"> тендерної пропозиції, якщо таке забезпечення вимагалося замовником</w:t>
            </w:r>
            <w:r w:rsidRPr="007C79CA">
              <w:rPr>
                <w:rFonts w:ascii="Times New Roman" w:eastAsia="Times New Roman" w:hAnsi="Times New Roman" w:cs="Times New Roman"/>
                <w:sz w:val="24"/>
                <w:szCs w:val="24"/>
                <w:highlight w:val="white"/>
              </w:rPr>
              <w:t xml:space="preserve">, </w:t>
            </w:r>
            <w:r w:rsidRPr="007C79CA">
              <w:rPr>
                <w:rFonts w:ascii="Times New Roman" w:eastAsia="Times New Roman" w:hAnsi="Times New Roman" w:cs="Times New Roman"/>
                <w:sz w:val="24"/>
                <w:szCs w:val="24"/>
                <w:highlight w:val="white"/>
              </w:rPr>
              <w:t>та/або відсутності інформації</w:t>
            </w:r>
            <w:r w:rsidRPr="007C79CA">
              <w:rPr>
                <w:rFonts w:ascii="Times New Roman" w:eastAsia="Times New Roman" w:hAnsi="Times New Roman" w:cs="Times New Roman"/>
                <w:sz w:val="24"/>
                <w:szCs w:val="24"/>
                <w:highlight w:val="white"/>
              </w:rPr>
              <w:t xml:space="preserve"> (та/або документів) про технічні та </w:t>
            </w:r>
            <w:r>
              <w:rPr>
                <w:rFonts w:ascii="Times New Roman" w:eastAsia="Times New Roman" w:hAnsi="Times New Roman" w:cs="Times New Roman"/>
                <w:sz w:val="24"/>
                <w:szCs w:val="24"/>
                <w:highlight w:val="white"/>
              </w:rPr>
              <w:t xml:space="preserve">якісні характеристики предмета закупівлі, що пропонується учасником процедури в його тендерній пропозиції). </w:t>
            </w:r>
          </w:p>
          <w:p w14:paraId="643BA3C1" w14:textId="77777777" w:rsidR="00624F58" w:rsidRDefault="005A26F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w:t>
            </w:r>
            <w:r>
              <w:rPr>
                <w:rFonts w:ascii="Times New Roman" w:eastAsia="Times New Roman" w:hAnsi="Times New Roman" w:cs="Times New Roman"/>
                <w:b/>
                <w:i/>
                <w:sz w:val="24"/>
                <w:szCs w:val="24"/>
                <w:highlight w:val="white"/>
              </w:rPr>
              <w:t>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w:t>
            </w:r>
            <w:r>
              <w:rPr>
                <w:rFonts w:ascii="Times New Roman" w:eastAsia="Times New Roman" w:hAnsi="Times New Roman" w:cs="Times New Roman"/>
                <w:sz w:val="24"/>
                <w:szCs w:val="24"/>
                <w:highlight w:val="white"/>
              </w:rPr>
              <w:t>дури закупівлі у складі його тендерної пропозиції, найменування товару, марки, моделі тощо.</w:t>
            </w:r>
          </w:p>
          <w:p w14:paraId="5F0621BE" w14:textId="77777777" w:rsidR="00624F58" w:rsidRDefault="005A26F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w:t>
            </w:r>
            <w:r>
              <w:rPr>
                <w:rFonts w:ascii="Times New Roman" w:eastAsia="Times New Roman" w:hAnsi="Times New Roman" w:cs="Times New Roman"/>
                <w:sz w:val="24"/>
                <w:szCs w:val="24"/>
                <w:highlight w:val="white"/>
              </w:rPr>
              <w:t xml:space="preserve">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494ED1"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інформації та/або документах, що подані ним</w:t>
            </w:r>
            <w:r>
              <w:rPr>
                <w:rFonts w:ascii="Times New Roman" w:eastAsia="Times New Roman" w:hAnsi="Times New Roman" w:cs="Times New Roman"/>
                <w:sz w:val="24"/>
                <w:szCs w:val="24"/>
              </w:rPr>
              <w:t xml:space="preserve">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w:t>
            </w:r>
            <w:r>
              <w:rPr>
                <w:rFonts w:ascii="Times New Roman" w:eastAsia="Times New Roman" w:hAnsi="Times New Roman" w:cs="Times New Roman"/>
                <w:sz w:val="24"/>
                <w:szCs w:val="24"/>
              </w:rPr>
              <w:t xml:space="preserve">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C6164C4"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F639FED"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w:t>
            </w:r>
            <w:r>
              <w:rPr>
                <w:rFonts w:ascii="Times New Roman" w:eastAsia="Times New Roman" w:hAnsi="Times New Roman" w:cs="Times New Roman"/>
                <w:sz w:val="24"/>
                <w:szCs w:val="24"/>
              </w:rPr>
              <w:t>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w:t>
            </w:r>
            <w:r>
              <w:rPr>
                <w:rFonts w:ascii="Times New Roman" w:eastAsia="Times New Roman" w:hAnsi="Times New Roman" w:cs="Times New Roman"/>
                <w:sz w:val="24"/>
                <w:szCs w:val="24"/>
              </w:rPr>
              <w:t xml:space="preserve">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w:t>
            </w:r>
            <w:r>
              <w:rPr>
                <w:rFonts w:ascii="Times New Roman" w:eastAsia="Times New Roman" w:hAnsi="Times New Roman" w:cs="Times New Roman"/>
                <w:sz w:val="24"/>
                <w:szCs w:val="24"/>
              </w:rPr>
              <w:t>й.</w:t>
            </w:r>
          </w:p>
        </w:tc>
      </w:tr>
      <w:tr w:rsidR="00624F58" w14:paraId="12128DB5" w14:textId="77777777">
        <w:trPr>
          <w:trHeight w:val="1119"/>
          <w:jc w:val="center"/>
        </w:trPr>
        <w:tc>
          <w:tcPr>
            <w:tcW w:w="705" w:type="dxa"/>
          </w:tcPr>
          <w:p w14:paraId="79A4A5F4"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C7F87EA"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38DE2AB"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53D789C" w14:textId="77777777" w:rsidR="00624F58" w:rsidRDefault="005A26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w:t>
            </w:r>
            <w:r>
              <w:rPr>
                <w:rFonts w:ascii="Times New Roman" w:eastAsia="Times New Roman" w:hAnsi="Times New Roman" w:cs="Times New Roman"/>
                <w:color w:val="000000"/>
                <w:sz w:val="24"/>
                <w:szCs w:val="24"/>
              </w:rPr>
              <w:t>ьтату торгів.</w:t>
            </w:r>
          </w:p>
          <w:p w14:paraId="5248E53E" w14:textId="48FC8D43"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8F5D01"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w:t>
            </w:r>
            <w:r>
              <w:rPr>
                <w:rFonts w:ascii="Times New Roman" w:eastAsia="Times New Roman" w:hAnsi="Times New Roman" w:cs="Times New Roman"/>
                <w:color w:val="000000"/>
                <w:sz w:val="24"/>
                <w:szCs w:val="24"/>
              </w:rPr>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w:t>
            </w:r>
            <w:r>
              <w:rPr>
                <w:rFonts w:ascii="Times New Roman" w:eastAsia="Times New Roman" w:hAnsi="Times New Roman" w:cs="Times New Roman"/>
                <w:color w:val="000000"/>
                <w:sz w:val="24"/>
                <w:szCs w:val="24"/>
              </w:rPr>
              <w:t>ентації та вимоги, викладені Замовником при підготовці цієї закупівлі.</w:t>
            </w:r>
          </w:p>
          <w:p w14:paraId="03EFD545"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w:t>
            </w:r>
            <w:r>
              <w:rPr>
                <w:rFonts w:ascii="Times New Roman" w:eastAsia="Times New Roman" w:hAnsi="Times New Roman" w:cs="Times New Roman"/>
                <w:color w:val="000000"/>
                <w:sz w:val="24"/>
                <w:szCs w:val="24"/>
              </w:rPr>
              <w:t xml:space="preserve">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2D56CBE"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0B98319"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E73A44"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w:t>
            </w:r>
            <w:r>
              <w:rPr>
                <w:rFonts w:ascii="Times New Roman" w:eastAsia="Times New Roman" w:hAnsi="Times New Roman" w:cs="Times New Roman"/>
                <w:color w:val="000000"/>
                <w:sz w:val="24"/>
                <w:szCs w:val="24"/>
              </w:rPr>
              <w:t xml:space="preserve">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w:t>
            </w:r>
            <w:r>
              <w:rPr>
                <w:rFonts w:ascii="Times New Roman" w:eastAsia="Times New Roman" w:hAnsi="Times New Roman" w:cs="Times New Roman"/>
                <w:color w:val="000000"/>
                <w:sz w:val="24"/>
                <w:szCs w:val="24"/>
              </w:rPr>
              <w:t xml:space="preserve">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w:t>
            </w:r>
            <w:r>
              <w:rPr>
                <w:rFonts w:ascii="Times New Roman" w:eastAsia="Times New Roman" w:hAnsi="Times New Roman" w:cs="Times New Roman"/>
                <w:sz w:val="24"/>
                <w:szCs w:val="24"/>
              </w:rPr>
              <w:t xml:space="preserve"> щодо цього.</w:t>
            </w:r>
          </w:p>
          <w:p w14:paraId="1CB2F0A3"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C65DF5"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0F3115"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w:t>
            </w:r>
            <w:r>
              <w:rPr>
                <w:rFonts w:ascii="Times New Roman" w:eastAsia="Times New Roman" w:hAnsi="Times New Roman" w:cs="Times New Roman"/>
                <w:color w:val="000000"/>
                <w:sz w:val="24"/>
                <w:szCs w:val="24"/>
              </w:rPr>
              <w:t xml:space="preserve">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DACB7E"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Pr>
                <w:rFonts w:ascii="Times New Roman" w:eastAsia="Times New Roman" w:hAnsi="Times New Roman" w:cs="Times New Roman"/>
                <w:color w:val="000000"/>
                <w:sz w:val="24"/>
                <w:szCs w:val="24"/>
              </w:rPr>
              <w:t>аних» від 01.06.2010 № 2297-VI.</w:t>
            </w:r>
          </w:p>
          <w:p w14:paraId="51BD8AF2"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w:t>
            </w:r>
            <w:r>
              <w:rPr>
                <w:rFonts w:ascii="Times New Roman" w:eastAsia="Times New Roman" w:hAnsi="Times New Roman" w:cs="Times New Roman"/>
                <w:color w:val="000000"/>
                <w:sz w:val="24"/>
                <w:szCs w:val="24"/>
              </w:rPr>
              <w:t>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w:t>
            </w:r>
            <w:r>
              <w:rPr>
                <w:rFonts w:ascii="Times New Roman" w:eastAsia="Times New Roman" w:hAnsi="Times New Roman" w:cs="Times New Roman"/>
                <w:color w:val="000000"/>
                <w:sz w:val="24"/>
                <w:szCs w:val="24"/>
              </w:rPr>
              <w:t>ерну пропозицію.</w:t>
            </w:r>
          </w:p>
          <w:p w14:paraId="6F884E83"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38E74E"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10E94F2"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w:t>
            </w:r>
            <w:r>
              <w:rPr>
                <w:rFonts w:ascii="Times New Roman" w:eastAsia="Times New Roman" w:hAnsi="Times New Roman" w:cs="Times New Roman"/>
                <w:color w:val="000000"/>
                <w:sz w:val="24"/>
                <w:szCs w:val="24"/>
              </w:rPr>
              <w:t xml:space="preserve"> учасник/переможець може подати необхідний документ  або інформацію один раз.</w:t>
            </w:r>
          </w:p>
          <w:p w14:paraId="1774DA30" w14:textId="77777777" w:rsidR="00624F58" w:rsidRDefault="005A26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w:t>
            </w:r>
            <w:r>
              <w:rPr>
                <w:rFonts w:ascii="Times New Roman" w:eastAsia="Times New Roman" w:hAnsi="Times New Roman" w:cs="Times New Roman"/>
                <w:color w:val="000000"/>
                <w:sz w:val="24"/>
                <w:szCs w:val="24"/>
              </w:rPr>
              <w:t xml:space="preserve">ин на </w:t>
            </w:r>
            <w:r>
              <w:rPr>
                <w:rFonts w:ascii="Times New Roman" w:eastAsia="Times New Roman" w:hAnsi="Times New Roman" w:cs="Times New Roman"/>
                <w:color w:val="000000"/>
                <w:sz w:val="24"/>
                <w:szCs w:val="24"/>
              </w:rPr>
              <w:lastRenderedPageBreak/>
              <w:t>майбутнє, не було застосовано.</w:t>
            </w:r>
          </w:p>
          <w:p w14:paraId="78E327D8"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D7C8374" w14:textId="77777777" w:rsidR="00624F58" w:rsidRDefault="005A26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w:t>
            </w:r>
            <w:r>
              <w:rPr>
                <w:rFonts w:ascii="Times New Roman" w:eastAsia="Times New Roman" w:hAnsi="Times New Roman" w:cs="Times New Roman"/>
                <w:sz w:val="24"/>
                <w:szCs w:val="24"/>
              </w:rPr>
              <w:t>знайомлений з даним нормами і їх не порушує, жодні окремі підтвердження не потрібно подавати):</w:t>
            </w:r>
          </w:p>
          <w:p w14:paraId="6CCBC7E3" w14:textId="77777777" w:rsidR="00624F58" w:rsidRDefault="005A26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r>
              <w:rPr>
                <w:rFonts w:ascii="Times New Roman" w:eastAsia="Times New Roman" w:hAnsi="Times New Roman" w:cs="Times New Roman"/>
                <w:sz w:val="24"/>
                <w:szCs w:val="24"/>
              </w:rPr>
              <w:t xml:space="preserve">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C04BFE" w14:textId="77777777" w:rsidR="00624F58" w:rsidRDefault="005A26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w:t>
            </w:r>
            <w:r>
              <w:rPr>
                <w:rFonts w:ascii="Times New Roman" w:eastAsia="Times New Roman" w:hAnsi="Times New Roman" w:cs="Times New Roman"/>
                <w:sz w:val="24"/>
                <w:szCs w:val="24"/>
              </w:rPr>
              <w:t>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304B48" w14:textId="77777777" w:rsidR="00624F58" w:rsidRDefault="005A26F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w:t>
            </w:r>
            <w:r>
              <w:rPr>
                <w:rFonts w:ascii="Times New Roman" w:eastAsia="Times New Roman" w:hAnsi="Times New Roman" w:cs="Times New Roman"/>
                <w:sz w:val="24"/>
                <w:szCs w:val="24"/>
              </w:rPr>
              <w:t xml:space="preserve"> «Про забезпечення прав і свобод громадян та правовий режим на тимчасово окупованій території України» від 15.04.2014 № 1207-VII.</w:t>
            </w:r>
          </w:p>
          <w:p w14:paraId="73C4D43B" w14:textId="77777777" w:rsidR="00624F58" w:rsidRPr="00B9779E"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B9779E">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w:t>
            </w:r>
            <w:r w:rsidRPr="00B9779E">
              <w:rPr>
                <w:rFonts w:ascii="Times New Roman" w:eastAsia="Times New Roman" w:hAnsi="Times New Roman" w:cs="Times New Roman"/>
                <w:sz w:val="24"/>
                <w:szCs w:val="24"/>
              </w:rPr>
              <w:t>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w:t>
            </w:r>
            <w:r w:rsidRPr="00B9779E">
              <w:rPr>
                <w:rFonts w:ascii="Times New Roman" w:eastAsia="Times New Roman" w:hAnsi="Times New Roman" w:cs="Times New Roman"/>
                <w:sz w:val="24"/>
                <w:szCs w:val="24"/>
              </w:rPr>
              <w:t xml:space="preserve">реєстрованих відповідно до законодавства України, кінцевим </w:t>
            </w:r>
            <w:proofErr w:type="spellStart"/>
            <w:r w:rsidRPr="00B9779E">
              <w:rPr>
                <w:rFonts w:ascii="Times New Roman" w:eastAsia="Times New Roman" w:hAnsi="Times New Roman" w:cs="Times New Roman"/>
                <w:sz w:val="24"/>
                <w:szCs w:val="24"/>
              </w:rPr>
              <w:t>бенефіціарним</w:t>
            </w:r>
            <w:proofErr w:type="spellEnd"/>
            <w:r w:rsidRPr="00B9779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w:t>
            </w:r>
            <w:r w:rsidRPr="00B9779E">
              <w:rPr>
                <w:rFonts w:ascii="Times New Roman" w:eastAsia="Times New Roman" w:hAnsi="Times New Roman" w:cs="Times New Roman"/>
                <w:sz w:val="24"/>
                <w:szCs w:val="24"/>
              </w:rPr>
              <w:t xml:space="preserve">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10EDBC9" w14:textId="77777777" w:rsidR="00624F58" w:rsidRDefault="005A26F9">
            <w:pPr>
              <w:widowControl w:val="0"/>
              <w:jc w:val="both"/>
              <w:rPr>
                <w:rFonts w:ascii="Times New Roman" w:eastAsia="Times New Roman" w:hAnsi="Times New Roman" w:cs="Times New Roman"/>
                <w:i/>
                <w:sz w:val="20"/>
                <w:szCs w:val="20"/>
              </w:rPr>
            </w:pPr>
            <w:r w:rsidRPr="00B9779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w:t>
            </w:r>
            <w:r w:rsidRPr="00B9779E">
              <w:rPr>
                <w:rFonts w:ascii="Times New Roman" w:eastAsia="Times New Roman" w:hAnsi="Times New Roman" w:cs="Times New Roman"/>
                <w:sz w:val="24"/>
                <w:szCs w:val="24"/>
              </w:rPr>
              <w:t xml:space="preserve">аїни від 12 жовтня 2022 р. № 1178 “Про затвердження особливостей здійснення публічних </w:t>
            </w:r>
            <w:proofErr w:type="spellStart"/>
            <w:r w:rsidRPr="00B9779E">
              <w:rPr>
                <w:rFonts w:ascii="Times New Roman" w:eastAsia="Times New Roman" w:hAnsi="Times New Roman" w:cs="Times New Roman"/>
                <w:sz w:val="24"/>
                <w:szCs w:val="24"/>
              </w:rPr>
              <w:t>закупівель</w:t>
            </w:r>
            <w:proofErr w:type="spellEnd"/>
            <w:r w:rsidRPr="00B9779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w:t>
            </w:r>
            <w:r w:rsidRPr="00B9779E">
              <w:rPr>
                <w:rFonts w:ascii="Times New Roman" w:eastAsia="Times New Roman" w:hAnsi="Times New Roman" w:cs="Times New Roman"/>
                <w:sz w:val="24"/>
                <w:szCs w:val="24"/>
              </w:rPr>
              <w:t>гом 90 днів з дня його припинення або скасування” (Офіційний вісник України, 2022 р., № 84, ст. 5176).</w:t>
            </w:r>
          </w:p>
        </w:tc>
      </w:tr>
      <w:tr w:rsidR="00624F58" w14:paraId="76BF4DAF" w14:textId="77777777">
        <w:trPr>
          <w:trHeight w:val="1119"/>
          <w:jc w:val="center"/>
        </w:trPr>
        <w:tc>
          <w:tcPr>
            <w:tcW w:w="705" w:type="dxa"/>
          </w:tcPr>
          <w:p w14:paraId="6CD30A81"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746E814"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64232C9" w14:textId="77777777" w:rsidR="00624F58" w:rsidRDefault="005A26F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64A33C08" w14:textId="77777777" w:rsidR="00624F58" w:rsidRDefault="005A26F9">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6542F837" w14:textId="77777777" w:rsidR="00624F58" w:rsidRDefault="005A26F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w:t>
            </w:r>
            <w:r>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w:t>
            </w:r>
            <w:r>
              <w:rPr>
                <w:rFonts w:ascii="Times New Roman" w:eastAsia="Times New Roman" w:hAnsi="Times New Roman" w:cs="Times New Roman"/>
                <w:sz w:val="24"/>
                <w:szCs w:val="24"/>
              </w:rPr>
              <w:t xml:space="preserve"> з абзацом другим пункту 39 Особливостей;</w:t>
            </w:r>
          </w:p>
          <w:p w14:paraId="553932BE" w14:textId="77777777" w:rsidR="00624F58" w:rsidRPr="00B9779E" w:rsidRDefault="005A26F9">
            <w:pPr>
              <w:widowControl w:val="0"/>
              <w:jc w:val="both"/>
              <w:rPr>
                <w:rFonts w:ascii="Times New Roman" w:eastAsia="Times New Roman" w:hAnsi="Times New Roman" w:cs="Times New Roman"/>
                <w:sz w:val="24"/>
                <w:szCs w:val="24"/>
              </w:rPr>
            </w:pPr>
            <w:r w:rsidRPr="00B9779E">
              <w:rPr>
                <w:rFonts w:ascii="Times New Roman" w:eastAsia="Times New Roman" w:hAnsi="Times New Roman" w:cs="Times New Roman"/>
                <w:sz w:val="24"/>
                <w:szCs w:val="24"/>
              </w:rPr>
              <w:t xml:space="preserve">— </w:t>
            </w:r>
            <w:r w:rsidRPr="00B9779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E5C77EC"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w:t>
            </w:r>
            <w:r>
              <w:rPr>
                <w:rFonts w:ascii="Times New Roman" w:eastAsia="Times New Roman" w:hAnsi="Times New Roman" w:cs="Times New Roman"/>
                <w:sz w:val="24"/>
                <w:szCs w:val="24"/>
              </w:rPr>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w:t>
            </w:r>
            <w:r>
              <w:rPr>
                <w:rFonts w:ascii="Times New Roman" w:eastAsia="Times New Roman" w:hAnsi="Times New Roman" w:cs="Times New Roman"/>
                <w:sz w:val="24"/>
                <w:szCs w:val="24"/>
              </w:rPr>
              <w:t>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C71447F"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705D729B"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w:t>
            </w:r>
            <w:r>
              <w:rPr>
                <w:rFonts w:ascii="Times New Roman" w:eastAsia="Times New Roman" w:hAnsi="Times New Roman" w:cs="Times New Roman"/>
                <w:sz w:val="24"/>
                <w:szCs w:val="24"/>
              </w:rPr>
              <w:t xml:space="preserve"> визначена як конфіденційна відповідно до вимог абзацу другого пункту 36 Особливостей;</w:t>
            </w:r>
          </w:p>
          <w:p w14:paraId="4C02A689" w14:textId="77777777" w:rsidR="00624F58" w:rsidRPr="00B9779E"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79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w:t>
            </w:r>
            <w:r w:rsidRPr="00B9779E">
              <w:rPr>
                <w:rFonts w:ascii="Times New Roman" w:eastAsia="Times New Roman" w:hAnsi="Times New Roman" w:cs="Times New Roman"/>
                <w:sz w:val="24"/>
                <w:szCs w:val="24"/>
              </w:rPr>
              <w:t xml:space="preserve">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9779E">
              <w:rPr>
                <w:rFonts w:ascii="Times New Roman" w:eastAsia="Times New Roman" w:hAnsi="Times New Roman" w:cs="Times New Roman"/>
                <w:sz w:val="24"/>
                <w:szCs w:val="24"/>
              </w:rPr>
              <w:t>бенефіціарним</w:t>
            </w:r>
            <w:proofErr w:type="spellEnd"/>
            <w:r w:rsidRPr="00B9779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w:t>
            </w:r>
            <w:r w:rsidRPr="00B9779E">
              <w:rPr>
                <w:rFonts w:ascii="Times New Roman" w:eastAsia="Times New Roman" w:hAnsi="Times New Roman" w:cs="Times New Roman"/>
                <w:sz w:val="24"/>
                <w:szCs w:val="24"/>
              </w:rPr>
              <w:t>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w:t>
            </w:r>
            <w:r w:rsidRPr="00B9779E">
              <w:rPr>
                <w:rFonts w:ascii="Times New Roman" w:eastAsia="Times New Roman" w:hAnsi="Times New Roman" w:cs="Times New Roman"/>
                <w:sz w:val="24"/>
                <w:szCs w:val="24"/>
              </w:rPr>
              <w:t>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w:t>
            </w:r>
            <w:r w:rsidRPr="00B9779E">
              <w:rPr>
                <w:rFonts w:ascii="Times New Roman" w:eastAsia="Times New Roman" w:hAnsi="Times New Roman" w:cs="Times New Roman"/>
                <w:sz w:val="24"/>
                <w:szCs w:val="24"/>
              </w:rPr>
              <w:t xml:space="preserve">нності постановою Кабінету Міністрів України від 12 жовтня 2022 р. № 1178 “Про затвердження особливостей здійснення публічних </w:t>
            </w:r>
            <w:proofErr w:type="spellStart"/>
            <w:r w:rsidRPr="00B9779E">
              <w:rPr>
                <w:rFonts w:ascii="Times New Roman" w:eastAsia="Times New Roman" w:hAnsi="Times New Roman" w:cs="Times New Roman"/>
                <w:sz w:val="24"/>
                <w:szCs w:val="24"/>
              </w:rPr>
              <w:t>закупівель</w:t>
            </w:r>
            <w:proofErr w:type="spellEnd"/>
            <w:r w:rsidRPr="00B9779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w:t>
            </w:r>
            <w:r w:rsidRPr="00B9779E">
              <w:rPr>
                <w:rFonts w:ascii="Times New Roman" w:eastAsia="Times New Roman" w:hAnsi="Times New Roman" w:cs="Times New Roman"/>
                <w:sz w:val="24"/>
                <w:szCs w:val="24"/>
              </w:rPr>
              <w:t>режиму воєнного стану в Україні та протягом 90 днів з дня його припинення або скасування” (Офіційний вісник України, 2022 р., № 84, ст. 5176);</w:t>
            </w:r>
          </w:p>
          <w:p w14:paraId="1CBBA3EC" w14:textId="77777777" w:rsidR="00624F58" w:rsidRPr="00B9779E"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779E">
              <w:rPr>
                <w:rFonts w:ascii="Times New Roman" w:eastAsia="Times New Roman" w:hAnsi="Times New Roman" w:cs="Times New Roman"/>
                <w:b/>
                <w:i/>
                <w:sz w:val="24"/>
                <w:szCs w:val="24"/>
              </w:rPr>
              <w:t>2) тендерна пропозиція:</w:t>
            </w:r>
          </w:p>
          <w:p w14:paraId="658C5984" w14:textId="77777777" w:rsidR="00624F58" w:rsidRPr="00B9779E"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779E">
              <w:rPr>
                <w:rFonts w:ascii="Times New Roman" w:eastAsia="Times New Roman" w:hAnsi="Times New Roman" w:cs="Times New Roman"/>
                <w:sz w:val="24"/>
                <w:szCs w:val="24"/>
              </w:rPr>
              <w:t xml:space="preserve">— </w:t>
            </w:r>
            <w:r w:rsidRPr="00B9779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w:t>
            </w:r>
            <w:r w:rsidRPr="00B9779E">
              <w:rPr>
                <w:rFonts w:ascii="Times New Roman" w:eastAsia="Times New Roman" w:hAnsi="Times New Roman" w:cs="Times New Roman"/>
                <w:sz w:val="24"/>
                <w:szCs w:val="24"/>
              </w:rPr>
              <w:t>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453136A"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21CAA05"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w:t>
            </w:r>
            <w:r>
              <w:rPr>
                <w:rFonts w:ascii="Times New Roman" w:eastAsia="Times New Roman" w:hAnsi="Times New Roman" w:cs="Times New Roman"/>
                <w:sz w:val="24"/>
                <w:szCs w:val="24"/>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w:t>
            </w:r>
            <w:r>
              <w:rPr>
                <w:rFonts w:ascii="Times New Roman" w:eastAsia="Times New Roman" w:hAnsi="Times New Roman" w:cs="Times New Roman"/>
                <w:sz w:val="24"/>
                <w:szCs w:val="24"/>
              </w:rPr>
              <w:t>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B3337E"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5CB5306"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43CD68A"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w:t>
            </w:r>
            <w:r>
              <w:rPr>
                <w:rFonts w:ascii="Times New Roman" w:eastAsia="Times New Roman" w:hAnsi="Times New Roman" w:cs="Times New Roman"/>
                <w:sz w:val="24"/>
                <w:szCs w:val="24"/>
              </w:rPr>
              <w:t>бо укладення договору про закупівлю;</w:t>
            </w:r>
          </w:p>
          <w:p w14:paraId="2CFF18F1" w14:textId="77777777" w:rsidR="00624F58" w:rsidRPr="00B9779E"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B9779E">
              <w:rPr>
                <w:rFonts w:ascii="Times New Roman" w:eastAsia="Times New Roman" w:hAnsi="Times New Roman" w:cs="Times New Roman"/>
                <w:sz w:val="24"/>
                <w:szCs w:val="24"/>
              </w:rPr>
              <w:t>визначених пунктом 44 цих Особливостей</w:t>
            </w:r>
            <w:r w:rsidRPr="00B9779E">
              <w:rPr>
                <w:rFonts w:ascii="Times New Roman" w:eastAsia="Times New Roman" w:hAnsi="Times New Roman" w:cs="Times New Roman"/>
                <w:sz w:val="24"/>
                <w:szCs w:val="24"/>
              </w:rPr>
              <w:t>;</w:t>
            </w:r>
          </w:p>
          <w:p w14:paraId="516CA0DA"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F63BA17"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FE6D79A"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w:t>
            </w:r>
            <w:r>
              <w:rPr>
                <w:rFonts w:ascii="Times New Roman" w:eastAsia="Times New Roman" w:hAnsi="Times New Roman" w:cs="Times New Roman"/>
                <w:sz w:val="24"/>
                <w:szCs w:val="24"/>
              </w:rPr>
              <w:t>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5EA0138"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w:t>
            </w:r>
            <w:r>
              <w:rPr>
                <w:rFonts w:ascii="Times New Roman" w:eastAsia="Times New Roman" w:hAnsi="Times New Roman" w:cs="Times New Roman"/>
                <w:b/>
                <w:i/>
                <w:sz w:val="24"/>
                <w:szCs w:val="24"/>
              </w:rPr>
              <w:t>і, коли:</w:t>
            </w:r>
          </w:p>
          <w:p w14:paraId="4D3D85C1"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4110BC" w14:textId="77777777" w:rsidR="00624F58" w:rsidRDefault="005A26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w:t>
            </w:r>
            <w:r>
              <w:rPr>
                <w:rFonts w:ascii="Times New Roman" w:eastAsia="Times New Roman" w:hAnsi="Times New Roman" w:cs="Times New Roman"/>
                <w:sz w:val="24"/>
                <w:szCs w:val="24"/>
              </w:rPr>
              <w:t xml:space="preserve">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w:t>
            </w:r>
            <w:r>
              <w:rPr>
                <w:rFonts w:ascii="Times New Roman" w:eastAsia="Times New Roman" w:hAnsi="Times New Roman" w:cs="Times New Roman"/>
                <w:sz w:val="24"/>
                <w:szCs w:val="24"/>
              </w:rPr>
              <w:t>ії (рішення суду або факт добровільної сплати штрафу, або відшкодування збитків).</w:t>
            </w:r>
          </w:p>
          <w:p w14:paraId="772BCB0B"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w:t>
            </w:r>
            <w:r>
              <w:rPr>
                <w:rFonts w:ascii="Times New Roman" w:eastAsia="Times New Roman" w:hAnsi="Times New Roman" w:cs="Times New Roman"/>
                <w:sz w:val="24"/>
                <w:szCs w:val="24"/>
              </w:rPr>
              <w:t xml:space="preserve">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w:t>
            </w:r>
            <w:r>
              <w:rPr>
                <w:rFonts w:ascii="Times New Roman" w:eastAsia="Times New Roman" w:hAnsi="Times New Roman" w:cs="Times New Roman"/>
                <w:sz w:val="24"/>
                <w:szCs w:val="24"/>
              </w:rPr>
              <w:t xml:space="preserve">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6196186"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w:t>
            </w:r>
            <w:r>
              <w:rPr>
                <w:rFonts w:ascii="Times New Roman" w:eastAsia="Times New Roman" w:hAnsi="Times New Roman" w:cs="Times New Roman"/>
                <w:sz w:val="24"/>
                <w:szCs w:val="24"/>
              </w:rPr>
              <w:t xml:space="preserve">,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rPr>
              <w:lastRenderedPageBreak/>
              <w:t xml:space="preserve">критеріям, а замовник </w:t>
            </w:r>
            <w:r>
              <w:rPr>
                <w:rFonts w:ascii="Times New Roman" w:eastAsia="Times New Roman" w:hAnsi="Times New Roman" w:cs="Times New Roman"/>
                <w:sz w:val="24"/>
                <w:szCs w:val="24"/>
              </w:rPr>
              <w:t xml:space="preserve">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w:t>
            </w:r>
            <w:r>
              <w:rPr>
                <w:rFonts w:ascii="Times New Roman" w:eastAsia="Times New Roman" w:hAnsi="Times New Roman" w:cs="Times New Roman"/>
                <w:sz w:val="24"/>
                <w:szCs w:val="24"/>
              </w:rPr>
              <w:t>статті 10 Закону.</w:t>
            </w:r>
          </w:p>
        </w:tc>
      </w:tr>
      <w:tr w:rsidR="00624F58" w14:paraId="33B68798" w14:textId="77777777">
        <w:trPr>
          <w:trHeight w:val="472"/>
          <w:jc w:val="center"/>
        </w:trPr>
        <w:tc>
          <w:tcPr>
            <w:tcW w:w="9960" w:type="dxa"/>
            <w:gridSpan w:val="3"/>
            <w:vAlign w:val="center"/>
          </w:tcPr>
          <w:p w14:paraId="24142405"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24F58" w14:paraId="696407D0" w14:textId="77777777">
        <w:trPr>
          <w:trHeight w:val="1119"/>
          <w:jc w:val="center"/>
        </w:trPr>
        <w:tc>
          <w:tcPr>
            <w:tcW w:w="705" w:type="dxa"/>
          </w:tcPr>
          <w:p w14:paraId="7C7C9966"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315CD53" w14:textId="77777777" w:rsidR="00624F58" w:rsidRDefault="005A26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672B8F4" w14:textId="77777777" w:rsidR="00624F58" w:rsidRDefault="005A26F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A2E2D46"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88BBEF4"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4297F78"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w:t>
            </w:r>
            <w:r>
              <w:rPr>
                <w:rFonts w:ascii="Times New Roman" w:eastAsia="Times New Roman" w:hAnsi="Times New Roman" w:cs="Times New Roman"/>
                <w:sz w:val="24"/>
                <w:szCs w:val="24"/>
              </w:rPr>
              <w:t>ення закупівлі товарів, робіт чи послуг;</w:t>
            </w:r>
          </w:p>
          <w:p w14:paraId="470BD67D"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C306695"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w:t>
            </w:r>
            <w:r>
              <w:rPr>
                <w:rFonts w:ascii="Times New Roman" w:eastAsia="Times New Roman" w:hAnsi="Times New Roman" w:cs="Times New Roman"/>
                <w:sz w:val="24"/>
                <w:szCs w:val="24"/>
              </w:rPr>
              <w:t xml:space="preserve">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57DC2E8E" w14:textId="77777777" w:rsidR="00624F58" w:rsidRDefault="005A26F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34F2E1EA"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w:t>
            </w:r>
            <w:r>
              <w:rPr>
                <w:rFonts w:ascii="Times New Roman" w:eastAsia="Times New Roman" w:hAnsi="Times New Roman" w:cs="Times New Roman"/>
                <w:sz w:val="24"/>
                <w:szCs w:val="24"/>
              </w:rPr>
              <w:t xml:space="preserve">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4D1B029"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B601326"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w:t>
            </w:r>
            <w:r>
              <w:rPr>
                <w:rFonts w:ascii="Times New Roman" w:eastAsia="Times New Roman" w:hAnsi="Times New Roman" w:cs="Times New Roman"/>
                <w:sz w:val="24"/>
                <w:szCs w:val="24"/>
              </w:rPr>
              <w:t>ля відміни відкритих торгів, визначених цим пунктом, оприлюднюється інформація про відміну відкритих торгів.</w:t>
            </w:r>
          </w:p>
          <w:p w14:paraId="0FCB751F"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B58D159"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w:t>
            </w:r>
            <w:r>
              <w:rPr>
                <w:rFonts w:ascii="Times New Roman" w:eastAsia="Times New Roman" w:hAnsi="Times New Roman" w:cs="Times New Roman"/>
                <w:sz w:val="24"/>
                <w:szCs w:val="24"/>
              </w:rPr>
              <w:t xml:space="preserve">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24F58" w14:paraId="000FB59A" w14:textId="77777777">
        <w:trPr>
          <w:trHeight w:val="1119"/>
          <w:jc w:val="center"/>
        </w:trPr>
        <w:tc>
          <w:tcPr>
            <w:tcW w:w="705" w:type="dxa"/>
          </w:tcPr>
          <w:p w14:paraId="3D8CB784"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A690D95"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B3AE3AD" w14:textId="77777777" w:rsidR="00624F58" w:rsidRDefault="005A26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D3D0F74" w14:textId="77777777" w:rsidR="00624F58" w:rsidRDefault="005A26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A86CA67"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w:t>
            </w:r>
            <w:r>
              <w:rPr>
                <w:rFonts w:ascii="Times New Roman" w:eastAsia="Times New Roman" w:hAnsi="Times New Roman" w:cs="Times New Roman"/>
                <w:b/>
                <w:i/>
                <w:sz w:val="24"/>
                <w:szCs w:val="24"/>
                <w:highlight w:val="white"/>
              </w:rPr>
              <w:t>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624F58" w14:paraId="09C86693" w14:textId="77777777">
        <w:trPr>
          <w:trHeight w:val="1119"/>
          <w:jc w:val="center"/>
        </w:trPr>
        <w:tc>
          <w:tcPr>
            <w:tcW w:w="705" w:type="dxa"/>
          </w:tcPr>
          <w:p w14:paraId="75B682CC"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5C4D29B" w14:textId="77777777" w:rsidR="00624F58" w:rsidRDefault="005A26F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AD06D96" w14:textId="77777777" w:rsidR="00624F58" w:rsidRDefault="005A26F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908CEE9" w14:textId="77777777" w:rsidR="00624F58" w:rsidRDefault="005A26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w:t>
            </w:r>
            <w:r>
              <w:rPr>
                <w:rFonts w:ascii="Times New Roman" w:eastAsia="Times New Roman" w:hAnsi="Times New Roman" w:cs="Times New Roman"/>
                <w:color w:val="000000"/>
                <w:sz w:val="24"/>
                <w:szCs w:val="24"/>
              </w:rPr>
              <w:t xml:space="preserve">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1F69C0E" w14:textId="77777777" w:rsidR="00624F58" w:rsidRDefault="005A26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CCDB601" w14:textId="77777777" w:rsidR="00624F58" w:rsidRDefault="005A26F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ACC1404" w14:textId="77777777" w:rsidR="00624F58" w:rsidRDefault="005A26F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2289427" w14:textId="77777777" w:rsidR="00624F58" w:rsidRDefault="005A26F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w:t>
            </w:r>
            <w:r>
              <w:rPr>
                <w:rFonts w:ascii="Times New Roman" w:eastAsia="Times New Roman" w:hAnsi="Times New Roman" w:cs="Times New Roman"/>
                <w:i/>
                <w:color w:val="000000"/>
                <w:sz w:val="24"/>
                <w:szCs w:val="24"/>
                <w:highlight w:val="white"/>
              </w:rPr>
              <w:t xml:space="preserve">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w:t>
            </w:r>
            <w:r>
              <w:rPr>
                <w:rFonts w:ascii="Times New Roman" w:eastAsia="Times New Roman" w:hAnsi="Times New Roman" w:cs="Times New Roman"/>
                <w:i/>
                <w:color w:val="000000"/>
                <w:sz w:val="24"/>
                <w:szCs w:val="24"/>
                <w:highlight w:val="white"/>
              </w:rPr>
              <w:t>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24F58" w14:paraId="25C899CB" w14:textId="77777777">
        <w:trPr>
          <w:trHeight w:val="2100"/>
          <w:jc w:val="center"/>
        </w:trPr>
        <w:tc>
          <w:tcPr>
            <w:tcW w:w="705" w:type="dxa"/>
          </w:tcPr>
          <w:p w14:paraId="6813D70A"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C2D78F7"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7868FDE" w14:textId="77777777" w:rsidR="00624F58" w:rsidRPr="00B9779E"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9779E">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604A2651" w14:textId="77777777" w:rsidR="00624F58" w:rsidRDefault="005A26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Pr>
                <w:rFonts w:ascii="Times New Roman" w:eastAsia="Times New Roman" w:hAnsi="Times New Roman" w:cs="Times New Roman"/>
                <w:sz w:val="24"/>
                <w:szCs w:val="24"/>
              </w:rPr>
              <w:t>змінюватися відповідно до норм Господарського та Цивільного кодексів.</w:t>
            </w:r>
          </w:p>
          <w:p w14:paraId="17ACD622" w14:textId="77777777" w:rsidR="00624F58" w:rsidRPr="00B978E6" w:rsidRDefault="005A26F9">
            <w:pPr>
              <w:widowControl w:val="0"/>
              <w:pBdr>
                <w:top w:val="nil"/>
                <w:left w:val="nil"/>
                <w:bottom w:val="nil"/>
                <w:right w:val="nil"/>
                <w:between w:val="nil"/>
              </w:pBdr>
              <w:jc w:val="both"/>
              <w:rPr>
                <w:rFonts w:ascii="Times New Roman" w:eastAsia="Times New Roman" w:hAnsi="Times New Roman" w:cs="Times New Roman"/>
                <w:sz w:val="24"/>
                <w:szCs w:val="24"/>
              </w:rPr>
            </w:pPr>
            <w:r w:rsidRPr="00B978E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C9F8E9F" w14:textId="77777777" w:rsidR="00624F58" w:rsidRPr="00B978E6" w:rsidRDefault="005A26F9">
            <w:pPr>
              <w:widowControl w:val="0"/>
              <w:pBdr>
                <w:top w:val="nil"/>
                <w:left w:val="nil"/>
                <w:bottom w:val="nil"/>
                <w:right w:val="nil"/>
                <w:between w:val="nil"/>
              </w:pBdr>
              <w:jc w:val="both"/>
              <w:rPr>
                <w:rFonts w:ascii="Times New Roman" w:eastAsia="Times New Roman" w:hAnsi="Times New Roman" w:cs="Times New Roman"/>
                <w:sz w:val="24"/>
                <w:szCs w:val="24"/>
              </w:rPr>
            </w:pPr>
            <w:r w:rsidRPr="00B978E6">
              <w:rPr>
                <w:rFonts w:ascii="Times New Roman" w:eastAsia="Times New Roman" w:hAnsi="Times New Roman" w:cs="Times New Roman"/>
                <w:sz w:val="24"/>
                <w:szCs w:val="24"/>
              </w:rPr>
              <w:t>визначення грошового еквівалента зобов’язання в іноземній валюті;</w:t>
            </w:r>
          </w:p>
          <w:p w14:paraId="702F5368" w14:textId="77777777" w:rsidR="00624F58" w:rsidRPr="00B978E6" w:rsidRDefault="005A26F9">
            <w:pPr>
              <w:widowControl w:val="0"/>
              <w:pBdr>
                <w:top w:val="nil"/>
                <w:left w:val="nil"/>
                <w:bottom w:val="nil"/>
                <w:right w:val="nil"/>
                <w:between w:val="nil"/>
              </w:pBdr>
              <w:jc w:val="both"/>
              <w:rPr>
                <w:rFonts w:ascii="Times New Roman" w:eastAsia="Times New Roman" w:hAnsi="Times New Roman" w:cs="Times New Roman"/>
                <w:sz w:val="24"/>
                <w:szCs w:val="24"/>
              </w:rPr>
            </w:pPr>
            <w:r w:rsidRPr="00B978E6">
              <w:rPr>
                <w:rFonts w:ascii="Times New Roman" w:eastAsia="Times New Roman" w:hAnsi="Times New Roman" w:cs="Times New Roman"/>
                <w:sz w:val="24"/>
                <w:szCs w:val="24"/>
              </w:rPr>
              <w:t xml:space="preserve">перерахунку ціни в бік зменшення ціни тендерної пропозиції </w:t>
            </w:r>
            <w:r w:rsidRPr="00B978E6">
              <w:rPr>
                <w:rFonts w:ascii="Times New Roman" w:eastAsia="Times New Roman" w:hAnsi="Times New Roman" w:cs="Times New Roman"/>
                <w:sz w:val="24"/>
                <w:szCs w:val="24"/>
              </w:rPr>
              <w:t>переможця без зменшення обсягів закупівлі;</w:t>
            </w:r>
          </w:p>
          <w:p w14:paraId="629FC154" w14:textId="540123E8" w:rsidR="00624F58" w:rsidRDefault="00624F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24F58" w14:paraId="567659BB" w14:textId="77777777">
        <w:trPr>
          <w:trHeight w:val="1119"/>
          <w:jc w:val="center"/>
        </w:trPr>
        <w:tc>
          <w:tcPr>
            <w:tcW w:w="705" w:type="dxa"/>
          </w:tcPr>
          <w:p w14:paraId="1BC0D844" w14:textId="77777777" w:rsidR="00624F58" w:rsidRDefault="005A2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5035622C" w14:textId="77777777" w:rsidR="00624F58" w:rsidRDefault="005A2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B04180A" w14:textId="77777777" w:rsidR="00624F58" w:rsidRPr="00B978E6" w:rsidRDefault="005A26F9">
            <w:pPr>
              <w:widowControl w:val="0"/>
              <w:ind w:right="120"/>
              <w:jc w:val="both"/>
              <w:rPr>
                <w:rFonts w:ascii="Times New Roman" w:eastAsia="Times New Roman" w:hAnsi="Times New Roman" w:cs="Times New Roman"/>
                <w:sz w:val="24"/>
                <w:szCs w:val="24"/>
              </w:rPr>
            </w:pPr>
            <w:r w:rsidRPr="00B978E6">
              <w:rPr>
                <w:rFonts w:ascii="Times New Roman" w:eastAsia="Times New Roman" w:hAnsi="Times New Roman" w:cs="Times New Roman"/>
                <w:sz w:val="24"/>
                <w:szCs w:val="24"/>
              </w:rPr>
              <w:t>Забезпечення виконання договору про закупівлю не вимагається.</w:t>
            </w:r>
          </w:p>
          <w:p w14:paraId="571AFA3E" w14:textId="77777777" w:rsidR="00624F58" w:rsidRPr="00B978E6" w:rsidRDefault="00624F58">
            <w:pPr>
              <w:widowControl w:val="0"/>
              <w:ind w:right="120"/>
              <w:jc w:val="both"/>
              <w:rPr>
                <w:rFonts w:ascii="Times New Roman" w:eastAsia="Times New Roman" w:hAnsi="Times New Roman" w:cs="Times New Roman"/>
                <w:sz w:val="24"/>
                <w:szCs w:val="24"/>
              </w:rPr>
            </w:pPr>
          </w:p>
          <w:p w14:paraId="2BE39FCE" w14:textId="4ACB65E7" w:rsidR="00624F58" w:rsidRPr="00B978E6" w:rsidRDefault="00624F58">
            <w:pPr>
              <w:widowControl w:val="0"/>
              <w:jc w:val="both"/>
              <w:rPr>
                <w:rFonts w:ascii="Times New Roman" w:eastAsia="Times New Roman" w:hAnsi="Times New Roman" w:cs="Times New Roman"/>
                <w:sz w:val="24"/>
                <w:szCs w:val="24"/>
              </w:rPr>
            </w:pPr>
          </w:p>
        </w:tc>
      </w:tr>
    </w:tbl>
    <w:p w14:paraId="155D481B" w14:textId="77777777" w:rsidR="00624F58" w:rsidRDefault="00624F5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6A4003D" w14:textId="52BE312E" w:rsidR="00624F58" w:rsidRPr="00022350" w:rsidRDefault="005A26F9" w:rsidP="00B978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022350">
        <w:rPr>
          <w:rFonts w:ascii="Times New Roman" w:eastAsia="Times New Roman" w:hAnsi="Times New Roman" w:cs="Times New Roman"/>
          <w:sz w:val="24"/>
          <w:szCs w:val="24"/>
        </w:rPr>
        <w:t xml:space="preserve">1. Додаток 1 до тендерної документації на </w:t>
      </w:r>
      <w:r w:rsidR="00022350" w:rsidRPr="00022350">
        <w:rPr>
          <w:rFonts w:ascii="Times New Roman" w:eastAsia="Times New Roman" w:hAnsi="Times New Roman" w:cs="Times New Roman"/>
          <w:sz w:val="24"/>
          <w:szCs w:val="24"/>
          <w:lang w:val="en-US"/>
        </w:rPr>
        <w:t>4</w:t>
      </w:r>
      <w:r w:rsidRPr="00022350">
        <w:rPr>
          <w:rFonts w:ascii="Times New Roman" w:eastAsia="Times New Roman" w:hAnsi="Times New Roman" w:cs="Times New Roman"/>
          <w:sz w:val="24"/>
          <w:szCs w:val="24"/>
        </w:rPr>
        <w:t xml:space="preserve"> </w:t>
      </w:r>
      <w:proofErr w:type="spellStart"/>
      <w:r w:rsidRPr="00022350">
        <w:rPr>
          <w:rFonts w:ascii="Times New Roman" w:eastAsia="Times New Roman" w:hAnsi="Times New Roman" w:cs="Times New Roman"/>
          <w:sz w:val="24"/>
          <w:szCs w:val="24"/>
        </w:rPr>
        <w:t>арк</w:t>
      </w:r>
      <w:proofErr w:type="spellEnd"/>
      <w:r w:rsidRPr="00022350">
        <w:rPr>
          <w:rFonts w:ascii="Times New Roman" w:eastAsia="Times New Roman" w:hAnsi="Times New Roman" w:cs="Times New Roman"/>
          <w:sz w:val="24"/>
          <w:szCs w:val="24"/>
        </w:rPr>
        <w:t>. в 1 прим.</w:t>
      </w:r>
    </w:p>
    <w:p w14:paraId="4CA9E220" w14:textId="51A15F45" w:rsidR="00624F58" w:rsidRPr="00022350" w:rsidRDefault="005A26F9" w:rsidP="00B978E6">
      <w:pPr>
        <w:widowControl w:val="0"/>
        <w:spacing w:after="0" w:line="240" w:lineRule="auto"/>
        <w:jc w:val="both"/>
        <w:rPr>
          <w:rFonts w:ascii="Times New Roman" w:eastAsia="Times New Roman" w:hAnsi="Times New Roman" w:cs="Times New Roman"/>
          <w:sz w:val="24"/>
          <w:szCs w:val="24"/>
        </w:rPr>
      </w:pPr>
      <w:r w:rsidRPr="00022350">
        <w:rPr>
          <w:rFonts w:ascii="Times New Roman" w:eastAsia="Times New Roman" w:hAnsi="Times New Roman" w:cs="Times New Roman"/>
          <w:sz w:val="24"/>
          <w:szCs w:val="24"/>
        </w:rPr>
        <w:t xml:space="preserve">                                            </w:t>
      </w:r>
      <w:r w:rsidR="00B978E6" w:rsidRPr="00022350">
        <w:rPr>
          <w:rFonts w:ascii="Times New Roman" w:eastAsia="Times New Roman" w:hAnsi="Times New Roman" w:cs="Times New Roman"/>
          <w:sz w:val="24"/>
          <w:szCs w:val="24"/>
        </w:rPr>
        <w:t xml:space="preserve"> </w:t>
      </w:r>
      <w:r w:rsidRPr="00022350">
        <w:rPr>
          <w:rFonts w:ascii="Times New Roman" w:eastAsia="Times New Roman" w:hAnsi="Times New Roman" w:cs="Times New Roman"/>
          <w:sz w:val="24"/>
          <w:szCs w:val="24"/>
        </w:rPr>
        <w:t xml:space="preserve">   2. Додаток 2 до тендерної документації на </w:t>
      </w:r>
      <w:r w:rsidR="00022350" w:rsidRPr="00022350">
        <w:rPr>
          <w:rFonts w:ascii="Times New Roman" w:eastAsia="Times New Roman" w:hAnsi="Times New Roman" w:cs="Times New Roman"/>
          <w:sz w:val="24"/>
          <w:szCs w:val="24"/>
          <w:lang w:val="en-US"/>
        </w:rPr>
        <w:t>3</w:t>
      </w:r>
      <w:r w:rsidRPr="00022350">
        <w:rPr>
          <w:rFonts w:ascii="Times New Roman" w:eastAsia="Times New Roman" w:hAnsi="Times New Roman" w:cs="Times New Roman"/>
          <w:sz w:val="24"/>
          <w:szCs w:val="24"/>
        </w:rPr>
        <w:t xml:space="preserve"> </w:t>
      </w:r>
      <w:proofErr w:type="spellStart"/>
      <w:r w:rsidRPr="00022350">
        <w:rPr>
          <w:rFonts w:ascii="Times New Roman" w:eastAsia="Times New Roman" w:hAnsi="Times New Roman" w:cs="Times New Roman"/>
          <w:sz w:val="24"/>
          <w:szCs w:val="24"/>
        </w:rPr>
        <w:t>арк</w:t>
      </w:r>
      <w:proofErr w:type="spellEnd"/>
      <w:r w:rsidRPr="00022350">
        <w:rPr>
          <w:rFonts w:ascii="Times New Roman" w:eastAsia="Times New Roman" w:hAnsi="Times New Roman" w:cs="Times New Roman"/>
          <w:sz w:val="24"/>
          <w:szCs w:val="24"/>
        </w:rPr>
        <w:t>. в 1 прим.</w:t>
      </w:r>
    </w:p>
    <w:p w14:paraId="2C54C7C8" w14:textId="028F3A8E" w:rsidR="00624F58" w:rsidRPr="00022350" w:rsidRDefault="005A26F9" w:rsidP="00B978E6">
      <w:pPr>
        <w:spacing w:after="0" w:line="240" w:lineRule="auto"/>
        <w:rPr>
          <w:rFonts w:ascii="Times New Roman" w:eastAsia="Times New Roman" w:hAnsi="Times New Roman" w:cs="Times New Roman"/>
          <w:sz w:val="24"/>
          <w:szCs w:val="24"/>
        </w:rPr>
      </w:pPr>
      <w:r w:rsidRPr="00022350">
        <w:rPr>
          <w:rFonts w:ascii="Times New Roman" w:eastAsia="Times New Roman" w:hAnsi="Times New Roman" w:cs="Times New Roman"/>
          <w:sz w:val="24"/>
          <w:szCs w:val="24"/>
        </w:rPr>
        <w:t xml:space="preserve">                                          </w:t>
      </w:r>
      <w:r w:rsidR="00B978E6" w:rsidRPr="00022350">
        <w:rPr>
          <w:rFonts w:ascii="Times New Roman" w:eastAsia="Times New Roman" w:hAnsi="Times New Roman" w:cs="Times New Roman"/>
          <w:sz w:val="24"/>
          <w:szCs w:val="24"/>
        </w:rPr>
        <w:t xml:space="preserve"> </w:t>
      </w:r>
      <w:r w:rsidRPr="00022350">
        <w:rPr>
          <w:rFonts w:ascii="Times New Roman" w:eastAsia="Times New Roman" w:hAnsi="Times New Roman" w:cs="Times New Roman"/>
          <w:sz w:val="24"/>
          <w:szCs w:val="24"/>
        </w:rPr>
        <w:t xml:space="preserve">     3. Додаток 3 до тендерної документації на </w:t>
      </w:r>
      <w:r w:rsidR="00022350" w:rsidRPr="00022350">
        <w:rPr>
          <w:rFonts w:ascii="Times New Roman" w:eastAsia="Times New Roman" w:hAnsi="Times New Roman" w:cs="Times New Roman"/>
          <w:sz w:val="24"/>
          <w:szCs w:val="24"/>
          <w:lang w:val="en-US"/>
        </w:rPr>
        <w:t>6</w:t>
      </w:r>
      <w:r w:rsidRPr="00022350">
        <w:rPr>
          <w:rFonts w:ascii="Times New Roman" w:eastAsia="Times New Roman" w:hAnsi="Times New Roman" w:cs="Times New Roman"/>
          <w:sz w:val="24"/>
          <w:szCs w:val="24"/>
        </w:rPr>
        <w:t xml:space="preserve"> </w:t>
      </w:r>
      <w:proofErr w:type="spellStart"/>
      <w:r w:rsidRPr="00022350">
        <w:rPr>
          <w:rFonts w:ascii="Times New Roman" w:eastAsia="Times New Roman" w:hAnsi="Times New Roman" w:cs="Times New Roman"/>
          <w:sz w:val="24"/>
          <w:szCs w:val="24"/>
        </w:rPr>
        <w:t>арк</w:t>
      </w:r>
      <w:proofErr w:type="spellEnd"/>
      <w:r w:rsidRPr="00022350">
        <w:rPr>
          <w:rFonts w:ascii="Times New Roman" w:eastAsia="Times New Roman" w:hAnsi="Times New Roman" w:cs="Times New Roman"/>
          <w:sz w:val="24"/>
          <w:szCs w:val="24"/>
        </w:rPr>
        <w:t>. в 1 прим</w:t>
      </w:r>
    </w:p>
    <w:p w14:paraId="6FEF7BA2" w14:textId="0A515513" w:rsidR="00B978E6" w:rsidRPr="00022350" w:rsidRDefault="00B978E6" w:rsidP="00B978E6">
      <w:pPr>
        <w:spacing w:after="0" w:line="240" w:lineRule="auto"/>
        <w:rPr>
          <w:rFonts w:ascii="Times New Roman" w:eastAsia="Times New Roman" w:hAnsi="Times New Roman" w:cs="Times New Roman"/>
          <w:sz w:val="24"/>
          <w:szCs w:val="24"/>
        </w:rPr>
      </w:pPr>
      <w:r w:rsidRPr="00022350">
        <w:rPr>
          <w:rFonts w:ascii="Times New Roman" w:eastAsia="Times New Roman" w:hAnsi="Times New Roman" w:cs="Times New Roman"/>
          <w:sz w:val="24"/>
          <w:szCs w:val="24"/>
        </w:rPr>
        <w:t xml:space="preserve">                                                </w:t>
      </w:r>
      <w:r w:rsidRPr="00022350">
        <w:rPr>
          <w:rFonts w:ascii="Times New Roman" w:eastAsia="Times New Roman" w:hAnsi="Times New Roman" w:cs="Times New Roman"/>
          <w:sz w:val="24"/>
          <w:szCs w:val="24"/>
        </w:rPr>
        <w:t xml:space="preserve">4. Додаток 4 до тендерної документації на </w:t>
      </w:r>
      <w:r w:rsidR="00022350" w:rsidRPr="00022350">
        <w:rPr>
          <w:rFonts w:ascii="Times New Roman" w:eastAsia="Times New Roman" w:hAnsi="Times New Roman" w:cs="Times New Roman"/>
          <w:sz w:val="24"/>
          <w:szCs w:val="24"/>
          <w:lang w:val="en-US"/>
        </w:rPr>
        <w:t>2</w:t>
      </w:r>
      <w:r w:rsidRPr="00022350">
        <w:rPr>
          <w:rFonts w:ascii="Times New Roman" w:eastAsia="Times New Roman" w:hAnsi="Times New Roman" w:cs="Times New Roman"/>
          <w:sz w:val="24"/>
          <w:szCs w:val="24"/>
        </w:rPr>
        <w:t xml:space="preserve"> </w:t>
      </w:r>
      <w:proofErr w:type="spellStart"/>
      <w:r w:rsidRPr="00022350">
        <w:rPr>
          <w:rFonts w:ascii="Times New Roman" w:eastAsia="Times New Roman" w:hAnsi="Times New Roman" w:cs="Times New Roman"/>
          <w:sz w:val="24"/>
          <w:szCs w:val="24"/>
        </w:rPr>
        <w:t>арк</w:t>
      </w:r>
      <w:proofErr w:type="spellEnd"/>
      <w:r w:rsidRPr="00022350">
        <w:rPr>
          <w:rFonts w:ascii="Times New Roman" w:eastAsia="Times New Roman" w:hAnsi="Times New Roman" w:cs="Times New Roman"/>
          <w:sz w:val="24"/>
          <w:szCs w:val="24"/>
        </w:rPr>
        <w:t>. в 1 прим</w:t>
      </w:r>
    </w:p>
    <w:sectPr w:rsidR="00B978E6" w:rsidRPr="00022350" w:rsidSect="003E5164">
      <w:footerReference w:type="default" r:id="rId13"/>
      <w:headerReference w:type="first" r:id="rId14"/>
      <w:pgSz w:w="11906" w:h="16838"/>
      <w:pgMar w:top="284" w:right="850" w:bottom="682" w:left="1417" w:header="277"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173C6" w14:textId="77777777" w:rsidR="005A26F9" w:rsidRDefault="005A26F9">
      <w:pPr>
        <w:spacing w:after="0" w:line="240" w:lineRule="auto"/>
      </w:pPr>
      <w:r>
        <w:separator/>
      </w:r>
    </w:p>
  </w:endnote>
  <w:endnote w:type="continuationSeparator" w:id="0">
    <w:p w14:paraId="1281CCE8" w14:textId="77777777" w:rsidR="005A26F9" w:rsidRDefault="005A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1F12" w14:textId="77777777" w:rsidR="00624F58" w:rsidRDefault="005A26F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3E5164">
      <w:rPr>
        <w:rFonts w:ascii="Times New Roman" w:eastAsia="Times New Roman" w:hAnsi="Times New Roman" w:cs="Times New Roman"/>
        <w:sz w:val="24"/>
        <w:szCs w:val="24"/>
      </w:rPr>
      <w:fldChar w:fldCharType="separate"/>
    </w:r>
    <w:r w:rsidR="003E516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07EDC" w14:textId="77777777" w:rsidR="005A26F9" w:rsidRDefault="005A26F9">
      <w:pPr>
        <w:spacing w:after="0" w:line="240" w:lineRule="auto"/>
      </w:pPr>
      <w:r>
        <w:separator/>
      </w:r>
    </w:p>
  </w:footnote>
  <w:footnote w:type="continuationSeparator" w:id="0">
    <w:p w14:paraId="712BF3FE" w14:textId="77777777" w:rsidR="005A26F9" w:rsidRDefault="005A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71DD" w14:textId="77777777" w:rsidR="00624F58" w:rsidRDefault="00624F5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8198C"/>
    <w:multiLevelType w:val="multilevel"/>
    <w:tmpl w:val="86446F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485F60"/>
    <w:multiLevelType w:val="multilevel"/>
    <w:tmpl w:val="53BA88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8003B3C"/>
    <w:multiLevelType w:val="multilevel"/>
    <w:tmpl w:val="485EB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58"/>
    <w:rsid w:val="00022350"/>
    <w:rsid w:val="00366A35"/>
    <w:rsid w:val="003E5164"/>
    <w:rsid w:val="005A04CD"/>
    <w:rsid w:val="005A26F9"/>
    <w:rsid w:val="00624F58"/>
    <w:rsid w:val="0070602F"/>
    <w:rsid w:val="007C79CA"/>
    <w:rsid w:val="009A4E87"/>
    <w:rsid w:val="00B9779E"/>
    <w:rsid w:val="00B978E6"/>
    <w:rsid w:val="00BB1F6E"/>
    <w:rsid w:val="00C4552B"/>
    <w:rsid w:val="00E00CE0"/>
    <w:rsid w:val="00FA3C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356BD"/>
  <w15:docId w15:val="{DD2A6D23-E53C-4E52-AD6C-BF3AE349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3E5164"/>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3E5164"/>
  </w:style>
  <w:style w:type="paragraph" w:styleId="af2">
    <w:name w:val="footer"/>
    <w:basedOn w:val="a"/>
    <w:link w:val="af3"/>
    <w:uiPriority w:val="99"/>
    <w:unhideWhenUsed/>
    <w:rsid w:val="003E516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3E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34685</Words>
  <Characters>19772</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cp:revision>
  <dcterms:created xsi:type="dcterms:W3CDTF">2020-04-14T07:28:00Z</dcterms:created>
  <dcterms:modified xsi:type="dcterms:W3CDTF">2023-03-22T12:54:00Z</dcterms:modified>
</cp:coreProperties>
</file>