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6A4" w:rsidRPr="005A21AF" w:rsidRDefault="009806A4" w:rsidP="009806A4">
      <w:pPr>
        <w:jc w:val="center"/>
        <w:rPr>
          <w:rFonts w:ascii="Times New Roman" w:hAnsi="Times New Roman" w:cs="Times New Roman"/>
          <w:b/>
          <w:bCs/>
          <w:sz w:val="32"/>
          <w:szCs w:val="32"/>
          <w:lang w:val="uk-UA"/>
        </w:rPr>
      </w:pPr>
      <w:r w:rsidRPr="005A21AF">
        <w:rPr>
          <w:rFonts w:ascii="Times New Roman" w:hAnsi="Times New Roman" w:cs="Times New Roman"/>
          <w:b/>
          <w:bCs/>
          <w:sz w:val="32"/>
          <w:szCs w:val="32"/>
          <w:lang w:val="uk-UA"/>
        </w:rPr>
        <w:t>Державний навчальний заклад «</w:t>
      </w:r>
      <w:bookmarkStart w:id="0" w:name="_Hlk150415782"/>
      <w:proofErr w:type="spellStart"/>
      <w:r w:rsidRPr="005A21AF">
        <w:rPr>
          <w:rFonts w:ascii="Times New Roman" w:hAnsi="Times New Roman" w:cs="Times New Roman"/>
          <w:b/>
          <w:bCs/>
          <w:sz w:val="32"/>
          <w:szCs w:val="32"/>
          <w:lang w:val="uk-UA"/>
        </w:rPr>
        <w:t>Угнівський</w:t>
      </w:r>
      <w:proofErr w:type="spellEnd"/>
      <w:r w:rsidRPr="005A21AF">
        <w:rPr>
          <w:rFonts w:ascii="Times New Roman" w:hAnsi="Times New Roman" w:cs="Times New Roman"/>
          <w:b/>
          <w:bCs/>
          <w:sz w:val="32"/>
          <w:szCs w:val="32"/>
          <w:lang w:val="uk-UA"/>
        </w:rPr>
        <w:t xml:space="preserve"> </w:t>
      </w:r>
      <w:bookmarkEnd w:id="0"/>
      <w:r w:rsidRPr="005A21AF">
        <w:rPr>
          <w:rFonts w:ascii="Times New Roman" w:hAnsi="Times New Roman" w:cs="Times New Roman"/>
          <w:b/>
          <w:bCs/>
          <w:sz w:val="32"/>
          <w:szCs w:val="32"/>
          <w:lang w:val="uk-UA"/>
        </w:rPr>
        <w:t>аграрно-будівельний ліцей»</w:t>
      </w:r>
    </w:p>
    <w:p w:rsidR="009806A4" w:rsidRPr="005A21AF" w:rsidRDefault="009806A4" w:rsidP="009806A4">
      <w:pPr>
        <w:jc w:val="center"/>
        <w:rPr>
          <w:rFonts w:ascii="Times New Roman" w:hAnsi="Times New Roman" w:cs="Times New Roman"/>
          <w:b/>
          <w:sz w:val="28"/>
          <w:szCs w:val="28"/>
          <w:lang w:val="uk-UA"/>
        </w:rPr>
      </w:pPr>
      <w:r w:rsidRPr="005A21AF">
        <w:rPr>
          <w:rFonts w:ascii="Times New Roman" w:hAnsi="Times New Roman" w:cs="Times New Roman"/>
          <w:b/>
          <w:bCs/>
          <w:sz w:val="32"/>
          <w:szCs w:val="32"/>
          <w:lang w:val="uk-UA"/>
        </w:rPr>
        <w:t>ДНЗ «</w:t>
      </w:r>
      <w:proofErr w:type="spellStart"/>
      <w:r w:rsidRPr="005A21AF">
        <w:rPr>
          <w:rFonts w:ascii="Times New Roman" w:hAnsi="Times New Roman" w:cs="Times New Roman"/>
          <w:b/>
          <w:bCs/>
          <w:sz w:val="32"/>
          <w:szCs w:val="32"/>
          <w:lang w:val="uk-UA"/>
        </w:rPr>
        <w:t>Угнівський</w:t>
      </w:r>
      <w:proofErr w:type="spellEnd"/>
      <w:r w:rsidRPr="005A21AF">
        <w:rPr>
          <w:rFonts w:ascii="Times New Roman" w:hAnsi="Times New Roman" w:cs="Times New Roman"/>
          <w:b/>
          <w:bCs/>
          <w:sz w:val="32"/>
          <w:szCs w:val="32"/>
          <w:lang w:val="uk-UA"/>
        </w:rPr>
        <w:t xml:space="preserve"> аграрно-будівельний ліцей»</w:t>
      </w:r>
    </w:p>
    <w:p w:rsidR="009806A4" w:rsidRPr="005A21AF" w:rsidRDefault="009806A4" w:rsidP="009806A4">
      <w:pPr>
        <w:ind w:left="5103"/>
        <w:rPr>
          <w:rFonts w:ascii="Times New Roman" w:hAnsi="Times New Roman" w:cs="Times New Roman"/>
          <w:b/>
          <w:sz w:val="24"/>
          <w:szCs w:val="24"/>
          <w:lang w:val="uk-UA"/>
        </w:rPr>
      </w:pPr>
    </w:p>
    <w:p w:rsidR="009806A4" w:rsidRPr="005A21AF" w:rsidRDefault="009806A4" w:rsidP="009806A4">
      <w:pPr>
        <w:ind w:left="5103"/>
        <w:rPr>
          <w:rFonts w:ascii="Times New Roman" w:hAnsi="Times New Roman" w:cs="Times New Roman"/>
          <w:b/>
          <w:sz w:val="24"/>
          <w:szCs w:val="24"/>
          <w:lang w:val="uk-UA"/>
        </w:rPr>
      </w:pPr>
    </w:p>
    <w:p w:rsidR="009806A4" w:rsidRPr="005A21AF" w:rsidRDefault="009806A4" w:rsidP="009806A4">
      <w:pPr>
        <w:ind w:left="5103"/>
        <w:rPr>
          <w:rFonts w:ascii="Times New Roman" w:hAnsi="Times New Roman" w:cs="Times New Roman"/>
          <w:b/>
          <w:sz w:val="24"/>
          <w:szCs w:val="24"/>
          <w:lang w:val="uk-UA"/>
        </w:rPr>
      </w:pPr>
    </w:p>
    <w:p w:rsidR="009806A4" w:rsidRPr="005A21AF" w:rsidRDefault="009806A4" w:rsidP="009806A4">
      <w:pPr>
        <w:ind w:left="5103"/>
        <w:rPr>
          <w:rFonts w:ascii="Times New Roman" w:hAnsi="Times New Roman" w:cs="Times New Roman"/>
          <w:b/>
          <w:sz w:val="24"/>
          <w:szCs w:val="24"/>
          <w:lang w:val="uk-UA"/>
        </w:rPr>
      </w:pPr>
      <w:r w:rsidRPr="005A21AF">
        <w:rPr>
          <w:rFonts w:ascii="Times New Roman" w:hAnsi="Times New Roman" w:cs="Times New Roman"/>
          <w:b/>
          <w:sz w:val="24"/>
          <w:szCs w:val="24"/>
          <w:lang w:val="uk-UA"/>
        </w:rPr>
        <w:t>«Затверджено»</w:t>
      </w:r>
    </w:p>
    <w:p w:rsidR="009806A4" w:rsidRPr="005A21AF" w:rsidRDefault="009806A4" w:rsidP="009806A4">
      <w:pPr>
        <w:ind w:left="5103"/>
        <w:jc w:val="both"/>
        <w:rPr>
          <w:rFonts w:ascii="Times New Roman" w:hAnsi="Times New Roman" w:cs="Times New Roman"/>
          <w:b/>
          <w:sz w:val="24"/>
          <w:szCs w:val="24"/>
          <w:lang w:val="uk-UA"/>
        </w:rPr>
      </w:pPr>
      <w:r w:rsidRPr="005A21AF">
        <w:rPr>
          <w:rFonts w:ascii="Times New Roman" w:hAnsi="Times New Roman" w:cs="Times New Roman"/>
          <w:b/>
          <w:sz w:val="24"/>
          <w:szCs w:val="24"/>
          <w:lang w:val="uk-UA"/>
        </w:rPr>
        <w:t xml:space="preserve">Рішенням уповноваженої особи </w:t>
      </w:r>
    </w:p>
    <w:p w:rsidR="009806A4" w:rsidRPr="005A21AF" w:rsidRDefault="009806A4" w:rsidP="009806A4">
      <w:pPr>
        <w:ind w:left="5103"/>
        <w:jc w:val="both"/>
        <w:rPr>
          <w:rFonts w:ascii="Times New Roman" w:hAnsi="Times New Roman" w:cs="Times New Roman"/>
          <w:b/>
          <w:sz w:val="24"/>
          <w:szCs w:val="24"/>
          <w:lang w:val="uk-UA"/>
        </w:rPr>
      </w:pPr>
      <w:r w:rsidRPr="005A21AF">
        <w:rPr>
          <w:rFonts w:ascii="Times New Roman" w:hAnsi="Times New Roman" w:cs="Times New Roman"/>
          <w:b/>
          <w:sz w:val="24"/>
          <w:szCs w:val="24"/>
          <w:lang w:val="uk-UA"/>
        </w:rPr>
        <w:t xml:space="preserve">Від </w:t>
      </w:r>
      <w:r w:rsidRPr="009806A4">
        <w:rPr>
          <w:rFonts w:ascii="Times New Roman" w:hAnsi="Times New Roman" w:cs="Times New Roman"/>
          <w:b/>
          <w:sz w:val="24"/>
          <w:szCs w:val="24"/>
        </w:rPr>
        <w:t>23</w:t>
      </w:r>
      <w:r>
        <w:rPr>
          <w:rFonts w:ascii="Times New Roman" w:hAnsi="Times New Roman" w:cs="Times New Roman"/>
          <w:b/>
          <w:sz w:val="24"/>
          <w:szCs w:val="24"/>
          <w:lang w:val="uk-UA"/>
        </w:rPr>
        <w:t>.11.2023</w:t>
      </w:r>
    </w:p>
    <w:p w:rsidR="009806A4" w:rsidRPr="005A21AF" w:rsidRDefault="009806A4" w:rsidP="009806A4">
      <w:pPr>
        <w:ind w:left="5103"/>
        <w:jc w:val="both"/>
        <w:rPr>
          <w:rFonts w:ascii="Times New Roman" w:hAnsi="Times New Roman" w:cs="Times New Roman"/>
          <w:b/>
          <w:sz w:val="24"/>
          <w:szCs w:val="24"/>
          <w:lang w:val="uk-UA"/>
        </w:rPr>
      </w:pPr>
    </w:p>
    <w:p w:rsidR="009806A4" w:rsidRPr="005A21AF" w:rsidRDefault="009806A4" w:rsidP="009806A4">
      <w:pPr>
        <w:ind w:left="5103"/>
        <w:jc w:val="both"/>
        <w:rPr>
          <w:rFonts w:ascii="Times New Roman" w:hAnsi="Times New Roman" w:cs="Times New Roman"/>
          <w:b/>
          <w:sz w:val="24"/>
          <w:szCs w:val="24"/>
          <w:lang w:val="uk-UA"/>
        </w:rPr>
      </w:pPr>
      <w:r w:rsidRPr="005A21AF">
        <w:rPr>
          <w:rFonts w:ascii="Times New Roman" w:hAnsi="Times New Roman" w:cs="Times New Roman"/>
          <w:b/>
          <w:sz w:val="24"/>
          <w:szCs w:val="24"/>
          <w:lang w:val="uk-UA"/>
        </w:rPr>
        <w:t>Уповноважена особа</w:t>
      </w:r>
    </w:p>
    <w:p w:rsidR="009806A4" w:rsidRPr="005A21AF" w:rsidRDefault="009806A4" w:rsidP="009806A4">
      <w:pPr>
        <w:ind w:left="5103"/>
        <w:jc w:val="both"/>
        <w:rPr>
          <w:rFonts w:ascii="Times New Roman" w:hAnsi="Times New Roman" w:cs="Times New Roman"/>
          <w:b/>
          <w:sz w:val="24"/>
          <w:szCs w:val="24"/>
          <w:lang w:val="uk-UA"/>
        </w:rPr>
      </w:pPr>
    </w:p>
    <w:p w:rsidR="009806A4" w:rsidRPr="005A21AF" w:rsidRDefault="009806A4" w:rsidP="009806A4">
      <w:pPr>
        <w:jc w:val="center"/>
        <w:rPr>
          <w:rFonts w:ascii="Times New Roman" w:hAnsi="Times New Roman" w:cs="Times New Roman"/>
          <w:b/>
          <w:bCs/>
          <w:sz w:val="28"/>
          <w:szCs w:val="28"/>
          <w:lang w:val="uk-UA"/>
        </w:rPr>
      </w:pPr>
      <w:r w:rsidRPr="005A21AF">
        <w:rPr>
          <w:rFonts w:ascii="Times New Roman" w:hAnsi="Times New Roman" w:cs="Times New Roman"/>
          <w:b/>
          <w:sz w:val="24"/>
          <w:szCs w:val="24"/>
          <w:lang w:val="uk-UA"/>
        </w:rPr>
        <w:t xml:space="preserve">                                                                  _________ </w:t>
      </w:r>
      <w:r w:rsidRPr="005A21AF">
        <w:rPr>
          <w:rFonts w:ascii="Times New Roman" w:hAnsi="Times New Roman" w:cs="Times New Roman"/>
          <w:sz w:val="20"/>
          <w:szCs w:val="20"/>
          <w:lang w:val="uk-UA"/>
        </w:rPr>
        <w:t>Бігун Степан Васильович</w:t>
      </w:r>
      <w:r w:rsidRPr="005A21AF">
        <w:rPr>
          <w:rFonts w:ascii="Times New Roman" w:hAnsi="Times New Roman" w:cs="Times New Roman"/>
          <w:b/>
          <w:sz w:val="24"/>
          <w:szCs w:val="24"/>
          <w:lang w:val="uk-UA"/>
        </w:rPr>
        <w:t xml:space="preserve"> </w:t>
      </w:r>
      <w:r w:rsidRPr="005A21AF">
        <w:rPr>
          <w:rFonts w:ascii="Times New Roman" w:hAnsi="Times New Roman" w:cs="Times New Roman"/>
          <w:sz w:val="24"/>
          <w:szCs w:val="24"/>
          <w:lang w:val="uk-UA" w:eastAsia="uk-UA"/>
        </w:rPr>
        <w:br/>
      </w:r>
      <w:r w:rsidRPr="005A21AF">
        <w:rPr>
          <w:rFonts w:ascii="Times New Roman" w:hAnsi="Times New Roman" w:cs="Times New Roman"/>
          <w:sz w:val="24"/>
          <w:szCs w:val="24"/>
          <w:lang w:val="uk-UA" w:eastAsia="uk-UA"/>
        </w:rPr>
        <w:br/>
      </w:r>
      <w:r w:rsidRPr="005A21AF">
        <w:rPr>
          <w:rFonts w:ascii="Times New Roman" w:hAnsi="Times New Roman" w:cs="Times New Roman"/>
          <w:sz w:val="24"/>
          <w:szCs w:val="24"/>
          <w:lang w:val="uk-UA" w:eastAsia="uk-UA"/>
        </w:rPr>
        <w:br/>
      </w:r>
      <w:r w:rsidRPr="005A21AF">
        <w:rPr>
          <w:rFonts w:ascii="Times New Roman" w:hAnsi="Times New Roman" w:cs="Times New Roman"/>
          <w:sz w:val="24"/>
          <w:szCs w:val="24"/>
          <w:lang w:val="uk-UA" w:eastAsia="uk-UA"/>
        </w:rPr>
        <w:br/>
      </w:r>
      <w:r>
        <w:rPr>
          <w:rFonts w:ascii="Times New Roman" w:hAnsi="Times New Roman" w:cs="Times New Roman"/>
          <w:b/>
          <w:bCs/>
          <w:sz w:val="28"/>
          <w:szCs w:val="28"/>
          <w:lang w:val="uk-UA"/>
        </w:rPr>
        <w:t xml:space="preserve">зміни до </w:t>
      </w:r>
    </w:p>
    <w:p w:rsidR="009806A4" w:rsidRPr="005A21AF" w:rsidRDefault="009806A4" w:rsidP="009806A4">
      <w:pPr>
        <w:jc w:val="center"/>
        <w:rPr>
          <w:rFonts w:ascii="Times New Roman" w:hAnsi="Times New Roman" w:cs="Times New Roman"/>
          <w:sz w:val="20"/>
          <w:szCs w:val="20"/>
          <w:lang w:val="uk-UA"/>
        </w:rPr>
      </w:pPr>
    </w:p>
    <w:p w:rsidR="009806A4" w:rsidRPr="005A21AF" w:rsidRDefault="009806A4" w:rsidP="009806A4">
      <w:pPr>
        <w:jc w:val="center"/>
        <w:rPr>
          <w:rFonts w:ascii="Times New Roman" w:hAnsi="Times New Roman" w:cs="Times New Roman"/>
          <w:b/>
          <w:bCs/>
          <w:sz w:val="22"/>
          <w:szCs w:val="22"/>
          <w:lang w:val="uk-UA"/>
        </w:rPr>
      </w:pPr>
    </w:p>
    <w:p w:rsidR="009806A4" w:rsidRPr="005A21AF" w:rsidRDefault="009806A4" w:rsidP="009806A4">
      <w:pPr>
        <w:jc w:val="center"/>
        <w:rPr>
          <w:rFonts w:ascii="Times New Roman" w:hAnsi="Times New Roman" w:cs="Times New Roman"/>
          <w:b/>
          <w:bCs/>
          <w:sz w:val="32"/>
          <w:szCs w:val="32"/>
          <w:lang w:val="uk-UA"/>
        </w:rPr>
      </w:pPr>
      <w:r w:rsidRPr="005A21AF">
        <w:rPr>
          <w:rFonts w:ascii="Times New Roman" w:hAnsi="Times New Roman" w:cs="Times New Roman"/>
          <w:b/>
          <w:bCs/>
          <w:sz w:val="32"/>
          <w:szCs w:val="32"/>
          <w:lang w:val="uk-UA"/>
        </w:rPr>
        <w:t xml:space="preserve">ТЕНДЕРНА ДОКУМЕНТАЦІЯ </w:t>
      </w:r>
    </w:p>
    <w:p w:rsidR="009806A4" w:rsidRPr="005A21AF" w:rsidRDefault="009806A4" w:rsidP="009806A4">
      <w:pPr>
        <w:jc w:val="center"/>
        <w:rPr>
          <w:rFonts w:ascii="Times New Roman" w:hAnsi="Times New Roman" w:cs="Times New Roman"/>
          <w:b/>
          <w:bCs/>
          <w:sz w:val="24"/>
          <w:szCs w:val="24"/>
          <w:lang w:val="uk-UA"/>
        </w:rPr>
      </w:pPr>
      <w:r w:rsidRPr="005A21AF">
        <w:rPr>
          <w:rFonts w:ascii="Times New Roman" w:hAnsi="Times New Roman" w:cs="Times New Roman"/>
          <w:b/>
          <w:bCs/>
          <w:sz w:val="24"/>
          <w:szCs w:val="24"/>
          <w:lang w:val="uk-UA"/>
        </w:rPr>
        <w:t>на закупівлю :</w:t>
      </w:r>
    </w:p>
    <w:p w:rsidR="009806A4" w:rsidRPr="005A21AF" w:rsidRDefault="009806A4" w:rsidP="009806A4">
      <w:pPr>
        <w:jc w:val="center"/>
        <w:rPr>
          <w:rFonts w:ascii="Times New Roman" w:hAnsi="Times New Roman" w:cs="Times New Roman"/>
          <w:b/>
          <w:bCs/>
          <w:sz w:val="22"/>
          <w:szCs w:val="22"/>
          <w:lang w:val="uk-UA"/>
        </w:rPr>
      </w:pPr>
    </w:p>
    <w:p w:rsidR="009806A4" w:rsidRPr="005A21AF" w:rsidRDefault="009806A4" w:rsidP="009806A4">
      <w:pPr>
        <w:jc w:val="center"/>
        <w:rPr>
          <w:rFonts w:ascii="Times New Roman" w:hAnsi="Times New Roman" w:cs="Times New Roman"/>
          <w:b/>
          <w:sz w:val="28"/>
          <w:szCs w:val="28"/>
          <w:lang w:val="uk-UA"/>
        </w:rPr>
      </w:pPr>
      <w:r w:rsidRPr="005A21AF">
        <w:rPr>
          <w:rFonts w:ascii="Times New Roman" w:hAnsi="Times New Roman" w:cs="Times New Roman"/>
          <w:b/>
          <w:bCs/>
          <w:sz w:val="28"/>
          <w:szCs w:val="28"/>
          <w:lang w:val="uk-UA"/>
        </w:rPr>
        <w:t xml:space="preserve"> (Обладнання для закладів громадського харчування) (39310000-8) </w:t>
      </w:r>
      <w:r w:rsidRPr="005A21AF">
        <w:rPr>
          <w:rFonts w:ascii="Times New Roman" w:hAnsi="Times New Roman" w:cs="Times New Roman"/>
          <w:b/>
          <w:sz w:val="28"/>
          <w:szCs w:val="28"/>
          <w:lang w:val="uk-UA"/>
        </w:rPr>
        <w:t>(</w:t>
      </w:r>
      <w:proofErr w:type="spellStart"/>
      <w:r w:rsidRPr="005A21AF">
        <w:rPr>
          <w:rFonts w:ascii="Times New Roman" w:hAnsi="Times New Roman" w:cs="Times New Roman"/>
          <w:b/>
          <w:sz w:val="28"/>
          <w:szCs w:val="28"/>
          <w:lang w:val="uk-UA"/>
        </w:rPr>
        <w:t>ДК</w:t>
      </w:r>
      <w:proofErr w:type="spellEnd"/>
      <w:r w:rsidRPr="005A21AF">
        <w:rPr>
          <w:rFonts w:ascii="Times New Roman" w:hAnsi="Times New Roman" w:cs="Times New Roman"/>
          <w:b/>
          <w:sz w:val="28"/>
          <w:szCs w:val="28"/>
          <w:lang w:val="uk-UA"/>
        </w:rPr>
        <w:t xml:space="preserve"> 021:2015)</w:t>
      </w:r>
    </w:p>
    <w:p w:rsidR="009806A4" w:rsidRPr="005A21AF" w:rsidRDefault="009806A4" w:rsidP="009806A4">
      <w:pPr>
        <w:jc w:val="center"/>
        <w:rPr>
          <w:rFonts w:ascii="Times New Roman" w:hAnsi="Times New Roman" w:cs="Times New Roman"/>
          <w:b/>
          <w:bCs/>
          <w:sz w:val="22"/>
          <w:szCs w:val="22"/>
          <w:lang w:val="uk-UA"/>
        </w:rPr>
      </w:pPr>
    </w:p>
    <w:p w:rsidR="009806A4" w:rsidRPr="005A21AF" w:rsidRDefault="009806A4" w:rsidP="009806A4">
      <w:pPr>
        <w:jc w:val="center"/>
        <w:rPr>
          <w:rFonts w:ascii="Times New Roman" w:hAnsi="Times New Roman" w:cs="Times New Roman"/>
          <w:b/>
          <w:bCs/>
          <w:sz w:val="22"/>
          <w:szCs w:val="22"/>
          <w:lang w:val="uk-UA"/>
        </w:rPr>
      </w:pPr>
    </w:p>
    <w:p w:rsidR="009806A4" w:rsidRPr="005A21AF" w:rsidRDefault="009806A4" w:rsidP="009806A4">
      <w:pPr>
        <w:jc w:val="center"/>
        <w:rPr>
          <w:rFonts w:ascii="Times New Roman" w:hAnsi="Times New Roman" w:cs="Times New Roman"/>
          <w:b/>
          <w:bCs/>
          <w:sz w:val="20"/>
          <w:szCs w:val="20"/>
          <w:lang w:val="uk-UA"/>
        </w:rPr>
      </w:pPr>
    </w:p>
    <w:p w:rsidR="009806A4" w:rsidRPr="005A21AF" w:rsidRDefault="009806A4" w:rsidP="009806A4">
      <w:pPr>
        <w:jc w:val="center"/>
        <w:rPr>
          <w:rFonts w:ascii="Times New Roman" w:hAnsi="Times New Roman" w:cs="Times New Roman"/>
          <w:b/>
          <w:bCs/>
          <w:sz w:val="20"/>
          <w:szCs w:val="20"/>
          <w:lang w:val="uk-UA"/>
        </w:rPr>
      </w:pPr>
    </w:p>
    <w:p w:rsidR="009806A4" w:rsidRPr="005A21AF" w:rsidRDefault="009806A4" w:rsidP="009806A4">
      <w:pPr>
        <w:jc w:val="center"/>
        <w:rPr>
          <w:rFonts w:ascii="Times New Roman" w:hAnsi="Times New Roman" w:cs="Times New Roman"/>
          <w:b/>
          <w:bCs/>
          <w:sz w:val="20"/>
          <w:szCs w:val="20"/>
          <w:lang w:val="uk-UA"/>
        </w:rPr>
      </w:pPr>
    </w:p>
    <w:p w:rsidR="009806A4" w:rsidRPr="005A21AF" w:rsidRDefault="009806A4" w:rsidP="009806A4">
      <w:pPr>
        <w:jc w:val="center"/>
        <w:rPr>
          <w:rFonts w:ascii="Times New Roman" w:hAnsi="Times New Roman" w:cs="Times New Roman"/>
          <w:b/>
          <w:bCs/>
          <w:sz w:val="20"/>
          <w:szCs w:val="20"/>
          <w:lang w:val="uk-UA"/>
        </w:rPr>
      </w:pPr>
    </w:p>
    <w:p w:rsidR="009806A4" w:rsidRPr="005A21AF" w:rsidRDefault="009806A4" w:rsidP="009806A4">
      <w:pPr>
        <w:jc w:val="center"/>
        <w:rPr>
          <w:rFonts w:ascii="Times New Roman" w:hAnsi="Times New Roman" w:cs="Times New Roman"/>
          <w:b/>
          <w:bCs/>
          <w:sz w:val="20"/>
          <w:szCs w:val="20"/>
          <w:lang w:val="uk-UA"/>
        </w:rPr>
      </w:pPr>
    </w:p>
    <w:p w:rsidR="009806A4" w:rsidRPr="005A21AF" w:rsidRDefault="009806A4" w:rsidP="009806A4">
      <w:pPr>
        <w:jc w:val="center"/>
        <w:rPr>
          <w:rFonts w:ascii="Times New Roman" w:hAnsi="Times New Roman" w:cs="Times New Roman"/>
          <w:b/>
          <w:bCs/>
          <w:sz w:val="20"/>
          <w:szCs w:val="20"/>
          <w:lang w:val="uk-UA"/>
        </w:rPr>
      </w:pPr>
    </w:p>
    <w:p w:rsidR="009806A4" w:rsidRPr="005A21AF" w:rsidRDefault="009806A4" w:rsidP="009806A4">
      <w:pPr>
        <w:jc w:val="center"/>
        <w:rPr>
          <w:rFonts w:ascii="Times New Roman" w:hAnsi="Times New Roman" w:cs="Times New Roman"/>
          <w:b/>
          <w:bCs/>
          <w:sz w:val="20"/>
          <w:szCs w:val="20"/>
          <w:lang w:val="uk-UA"/>
        </w:rPr>
      </w:pPr>
    </w:p>
    <w:p w:rsidR="009806A4" w:rsidRPr="005A21AF" w:rsidRDefault="009806A4" w:rsidP="009806A4">
      <w:pPr>
        <w:jc w:val="center"/>
        <w:rPr>
          <w:rFonts w:ascii="Times New Roman" w:hAnsi="Times New Roman" w:cs="Times New Roman"/>
          <w:b/>
          <w:bCs/>
          <w:sz w:val="20"/>
          <w:szCs w:val="20"/>
          <w:lang w:val="uk-UA"/>
        </w:rPr>
      </w:pPr>
    </w:p>
    <w:p w:rsidR="009806A4" w:rsidRPr="005A21AF" w:rsidRDefault="009806A4" w:rsidP="009806A4">
      <w:pPr>
        <w:jc w:val="center"/>
        <w:rPr>
          <w:rFonts w:ascii="Times New Roman" w:hAnsi="Times New Roman" w:cs="Times New Roman"/>
          <w:b/>
          <w:bCs/>
          <w:sz w:val="20"/>
          <w:szCs w:val="20"/>
          <w:lang w:val="uk-UA"/>
        </w:rPr>
      </w:pPr>
    </w:p>
    <w:p w:rsidR="009806A4" w:rsidRPr="005A21AF" w:rsidRDefault="009806A4" w:rsidP="009806A4">
      <w:pPr>
        <w:jc w:val="center"/>
        <w:rPr>
          <w:rFonts w:ascii="Times New Roman" w:hAnsi="Times New Roman" w:cs="Times New Roman"/>
          <w:b/>
          <w:bCs/>
          <w:sz w:val="20"/>
          <w:szCs w:val="20"/>
          <w:lang w:val="uk-UA"/>
        </w:rPr>
      </w:pPr>
    </w:p>
    <w:p w:rsidR="009806A4" w:rsidRPr="005A21AF" w:rsidRDefault="009806A4" w:rsidP="009806A4">
      <w:pPr>
        <w:jc w:val="center"/>
        <w:rPr>
          <w:rFonts w:ascii="Times New Roman" w:hAnsi="Times New Roman" w:cs="Times New Roman"/>
          <w:b/>
          <w:bCs/>
          <w:sz w:val="20"/>
          <w:szCs w:val="20"/>
          <w:lang w:val="uk-UA"/>
        </w:rPr>
      </w:pPr>
    </w:p>
    <w:p w:rsidR="009806A4" w:rsidRPr="005A21AF" w:rsidRDefault="009806A4" w:rsidP="009806A4">
      <w:pPr>
        <w:jc w:val="center"/>
        <w:rPr>
          <w:rFonts w:ascii="Times New Roman" w:hAnsi="Times New Roman" w:cs="Times New Roman"/>
          <w:b/>
          <w:bCs/>
          <w:sz w:val="20"/>
          <w:szCs w:val="20"/>
          <w:lang w:val="uk-UA"/>
        </w:rPr>
      </w:pPr>
    </w:p>
    <w:p w:rsidR="009806A4" w:rsidRPr="005A21AF" w:rsidRDefault="009806A4" w:rsidP="009806A4">
      <w:pPr>
        <w:jc w:val="center"/>
        <w:rPr>
          <w:rFonts w:ascii="Times New Roman" w:hAnsi="Times New Roman" w:cs="Times New Roman"/>
          <w:b/>
          <w:bCs/>
          <w:sz w:val="20"/>
          <w:szCs w:val="20"/>
          <w:lang w:val="uk-UA"/>
        </w:rPr>
      </w:pPr>
    </w:p>
    <w:p w:rsidR="009806A4" w:rsidRPr="005A21AF" w:rsidRDefault="009806A4" w:rsidP="009806A4">
      <w:pPr>
        <w:jc w:val="center"/>
        <w:rPr>
          <w:rFonts w:ascii="Times New Roman" w:hAnsi="Times New Roman" w:cs="Times New Roman"/>
          <w:b/>
          <w:bCs/>
          <w:sz w:val="20"/>
          <w:szCs w:val="20"/>
          <w:lang w:val="uk-UA"/>
        </w:rPr>
      </w:pPr>
    </w:p>
    <w:p w:rsidR="009806A4" w:rsidRPr="005A21AF" w:rsidRDefault="009806A4" w:rsidP="009806A4">
      <w:pPr>
        <w:jc w:val="center"/>
        <w:rPr>
          <w:rFonts w:ascii="Times New Roman" w:hAnsi="Times New Roman" w:cs="Times New Roman"/>
          <w:b/>
          <w:bCs/>
          <w:sz w:val="20"/>
          <w:szCs w:val="20"/>
          <w:lang w:val="uk-UA"/>
        </w:rPr>
      </w:pPr>
    </w:p>
    <w:p w:rsidR="009806A4" w:rsidRPr="005A21AF" w:rsidRDefault="009806A4" w:rsidP="009806A4">
      <w:pPr>
        <w:jc w:val="center"/>
        <w:rPr>
          <w:rFonts w:ascii="Times New Roman" w:hAnsi="Times New Roman" w:cs="Times New Roman"/>
          <w:b/>
          <w:bCs/>
          <w:sz w:val="20"/>
          <w:szCs w:val="20"/>
          <w:lang w:val="uk-UA"/>
        </w:rPr>
      </w:pPr>
    </w:p>
    <w:p w:rsidR="009806A4" w:rsidRPr="005A21AF" w:rsidRDefault="009806A4" w:rsidP="009806A4">
      <w:pPr>
        <w:jc w:val="center"/>
        <w:rPr>
          <w:rFonts w:ascii="Times New Roman" w:hAnsi="Times New Roman" w:cs="Times New Roman"/>
          <w:b/>
          <w:bCs/>
          <w:sz w:val="20"/>
          <w:szCs w:val="20"/>
          <w:lang w:val="uk-UA"/>
        </w:rPr>
      </w:pPr>
    </w:p>
    <w:p w:rsidR="009806A4" w:rsidRPr="005A21AF" w:rsidRDefault="009806A4" w:rsidP="009806A4">
      <w:pPr>
        <w:jc w:val="center"/>
        <w:rPr>
          <w:rFonts w:ascii="Times New Roman" w:hAnsi="Times New Roman" w:cs="Times New Roman"/>
          <w:b/>
          <w:bCs/>
          <w:sz w:val="20"/>
          <w:szCs w:val="20"/>
          <w:lang w:val="uk-UA"/>
        </w:rPr>
      </w:pPr>
    </w:p>
    <w:p w:rsidR="009806A4" w:rsidRPr="005A21AF" w:rsidRDefault="009806A4" w:rsidP="009806A4">
      <w:pPr>
        <w:jc w:val="center"/>
        <w:rPr>
          <w:rFonts w:ascii="Times New Roman" w:hAnsi="Times New Roman" w:cs="Times New Roman"/>
          <w:b/>
          <w:bCs/>
          <w:sz w:val="20"/>
          <w:szCs w:val="20"/>
          <w:lang w:val="uk-UA"/>
        </w:rPr>
      </w:pPr>
    </w:p>
    <w:p w:rsidR="009806A4" w:rsidRPr="005A21AF" w:rsidRDefault="009806A4" w:rsidP="009806A4">
      <w:pPr>
        <w:jc w:val="center"/>
        <w:rPr>
          <w:rFonts w:ascii="Times New Roman" w:hAnsi="Times New Roman" w:cs="Times New Roman"/>
          <w:b/>
          <w:bCs/>
          <w:sz w:val="20"/>
          <w:szCs w:val="20"/>
          <w:lang w:val="uk-UA"/>
        </w:rPr>
      </w:pPr>
    </w:p>
    <w:p w:rsidR="009806A4" w:rsidRPr="005A21AF" w:rsidRDefault="009806A4" w:rsidP="009806A4">
      <w:pPr>
        <w:jc w:val="center"/>
        <w:rPr>
          <w:rFonts w:ascii="Times New Roman" w:hAnsi="Times New Roman" w:cs="Times New Roman"/>
          <w:b/>
          <w:bCs/>
          <w:sz w:val="20"/>
          <w:szCs w:val="20"/>
          <w:lang w:val="uk-UA"/>
        </w:rPr>
      </w:pPr>
    </w:p>
    <w:p w:rsidR="009806A4" w:rsidRPr="005A21AF" w:rsidRDefault="009806A4" w:rsidP="009806A4">
      <w:pPr>
        <w:jc w:val="center"/>
        <w:rPr>
          <w:rFonts w:ascii="Times New Roman" w:hAnsi="Times New Roman" w:cs="Times New Roman"/>
          <w:b/>
          <w:bCs/>
          <w:sz w:val="20"/>
          <w:szCs w:val="20"/>
          <w:lang w:val="uk-UA"/>
        </w:rPr>
      </w:pPr>
    </w:p>
    <w:p w:rsidR="009806A4" w:rsidRPr="005A21AF" w:rsidRDefault="009806A4" w:rsidP="009806A4">
      <w:pPr>
        <w:jc w:val="center"/>
        <w:rPr>
          <w:rFonts w:ascii="Times New Roman" w:hAnsi="Times New Roman" w:cs="Times New Roman"/>
          <w:b/>
          <w:bCs/>
          <w:sz w:val="20"/>
          <w:szCs w:val="20"/>
          <w:lang w:val="uk-UA"/>
        </w:rPr>
      </w:pPr>
    </w:p>
    <w:p w:rsidR="009806A4" w:rsidRPr="005A21AF" w:rsidRDefault="009806A4" w:rsidP="009806A4">
      <w:pPr>
        <w:rPr>
          <w:rFonts w:ascii="Times New Roman" w:hAnsi="Times New Roman" w:cs="Times New Roman"/>
          <w:b/>
          <w:bCs/>
          <w:sz w:val="20"/>
          <w:szCs w:val="20"/>
          <w:lang w:val="uk-UA"/>
        </w:rPr>
      </w:pPr>
    </w:p>
    <w:p w:rsidR="009806A4" w:rsidRPr="005A21AF" w:rsidRDefault="009806A4" w:rsidP="009806A4">
      <w:pPr>
        <w:jc w:val="center"/>
        <w:rPr>
          <w:rFonts w:ascii="Times New Roman" w:hAnsi="Times New Roman" w:cs="Times New Roman"/>
          <w:b/>
          <w:bCs/>
          <w:sz w:val="20"/>
          <w:szCs w:val="20"/>
          <w:lang w:val="uk-UA"/>
        </w:rPr>
      </w:pPr>
    </w:p>
    <w:p w:rsidR="009806A4" w:rsidRPr="005A21AF" w:rsidRDefault="009806A4" w:rsidP="009806A4">
      <w:pPr>
        <w:jc w:val="center"/>
        <w:rPr>
          <w:rFonts w:ascii="Times New Roman" w:hAnsi="Times New Roman" w:cs="Times New Roman"/>
          <w:b/>
          <w:bCs/>
          <w:sz w:val="24"/>
          <w:szCs w:val="24"/>
          <w:lang w:val="uk-UA"/>
        </w:rPr>
      </w:pPr>
    </w:p>
    <w:p w:rsidR="009806A4" w:rsidRPr="005A21AF" w:rsidRDefault="009806A4" w:rsidP="009806A4">
      <w:pPr>
        <w:jc w:val="center"/>
        <w:rPr>
          <w:rFonts w:ascii="Times New Roman" w:hAnsi="Times New Roman" w:cs="Times New Roman"/>
          <w:b/>
          <w:bCs/>
          <w:sz w:val="24"/>
          <w:szCs w:val="24"/>
          <w:lang w:val="uk-UA"/>
        </w:rPr>
      </w:pPr>
      <w:r w:rsidRPr="005A21AF">
        <w:rPr>
          <w:rFonts w:ascii="Times New Roman" w:hAnsi="Times New Roman" w:cs="Times New Roman"/>
          <w:b/>
          <w:bCs/>
          <w:sz w:val="24"/>
          <w:szCs w:val="24"/>
          <w:lang w:val="uk-UA"/>
        </w:rPr>
        <w:t xml:space="preserve">м. </w:t>
      </w:r>
      <w:proofErr w:type="spellStart"/>
      <w:r w:rsidRPr="005A21AF">
        <w:rPr>
          <w:rFonts w:ascii="Times New Roman" w:hAnsi="Times New Roman" w:cs="Times New Roman"/>
          <w:b/>
          <w:bCs/>
          <w:sz w:val="24"/>
          <w:szCs w:val="24"/>
          <w:lang w:val="uk-UA"/>
        </w:rPr>
        <w:t>Угнів–</w:t>
      </w:r>
      <w:proofErr w:type="spellEnd"/>
      <w:r w:rsidRPr="005A21AF">
        <w:rPr>
          <w:rFonts w:ascii="Times New Roman" w:hAnsi="Times New Roman" w:cs="Times New Roman"/>
          <w:b/>
          <w:bCs/>
          <w:sz w:val="24"/>
          <w:szCs w:val="24"/>
          <w:lang w:val="uk-UA"/>
        </w:rPr>
        <w:t xml:space="preserve"> 2023</w:t>
      </w:r>
    </w:p>
    <w:p w:rsidR="009806A4" w:rsidRPr="005A21AF" w:rsidRDefault="009806A4" w:rsidP="009806A4">
      <w:pPr>
        <w:rPr>
          <w:rFonts w:ascii="Times New Roman" w:hAnsi="Times New Roman" w:cs="Times New Roman"/>
          <w:sz w:val="24"/>
          <w:szCs w:val="24"/>
          <w:lang w:val="uk-UA"/>
        </w:rPr>
      </w:pPr>
    </w:p>
    <w:p w:rsidR="003718A7" w:rsidRDefault="003718A7">
      <w:pPr>
        <w:rPr>
          <w:lang w:val="en-US"/>
        </w:rPr>
      </w:pPr>
    </w:p>
    <w:p w:rsidR="009806A4" w:rsidRDefault="009806A4">
      <w:pPr>
        <w:rPr>
          <w:lang w:val="en-US"/>
        </w:rPr>
      </w:pPr>
    </w:p>
    <w:p w:rsidR="009806A4" w:rsidRDefault="009806A4">
      <w:pPr>
        <w:rPr>
          <w:lang w:val="en-US"/>
        </w:rPr>
      </w:pPr>
    </w:p>
    <w:p w:rsidR="009806A4" w:rsidRDefault="009806A4">
      <w:pPr>
        <w:rPr>
          <w:lang w:val="en-US"/>
        </w:rPr>
      </w:pPr>
    </w:p>
    <w:p w:rsidR="009806A4" w:rsidRDefault="009806A4">
      <w:pPr>
        <w:rPr>
          <w:lang w:val="en-US"/>
        </w:rPr>
      </w:pPr>
    </w:p>
    <w:p w:rsidR="009806A4" w:rsidRDefault="009806A4">
      <w:pPr>
        <w:rPr>
          <w:lang w:val="en-US"/>
        </w:rPr>
      </w:pPr>
    </w:p>
    <w:p w:rsidR="009806A4" w:rsidRDefault="009806A4">
      <w:pPr>
        <w:rPr>
          <w:lang w:val="en-US"/>
        </w:rPr>
      </w:pPr>
    </w:p>
    <w:p w:rsidR="009806A4" w:rsidRPr="009806A4" w:rsidRDefault="009806A4" w:rsidP="009806A4">
      <w:pPr>
        <w:pStyle w:val="a3"/>
        <w:numPr>
          <w:ilvl w:val="0"/>
          <w:numId w:val="1"/>
        </w:numPr>
        <w:rPr>
          <w:lang w:val="uk-UA"/>
        </w:rPr>
      </w:pPr>
      <w:r w:rsidRPr="009806A4">
        <w:rPr>
          <w:lang w:val="en-US"/>
        </w:rPr>
        <w:t>П.</w:t>
      </w:r>
      <w:r w:rsidRPr="009806A4">
        <w:rPr>
          <w:lang w:val="uk-UA"/>
        </w:rPr>
        <w:t xml:space="preserve"> 7 Розділу III доповнити </w:t>
      </w:r>
    </w:p>
    <w:p w:rsidR="009806A4" w:rsidRDefault="009806A4" w:rsidP="009806A4">
      <w:pPr>
        <w:pStyle w:val="rvps2"/>
        <w:shd w:val="clear" w:color="auto" w:fill="FFFFFF"/>
        <w:spacing w:after="150"/>
        <w:jc w:val="both"/>
        <w:rPr>
          <w:bCs/>
          <w:lang w:val="uk-UA"/>
        </w:rPr>
      </w:pPr>
      <w:r w:rsidRPr="009806A4">
        <w:rPr>
          <w:bCs/>
          <w:lang w:val="uk-UA"/>
        </w:rPr>
        <w:t xml:space="preserve">Учасником подається, зазначена вище, документація в </w:t>
      </w:r>
      <w:proofErr w:type="spellStart"/>
      <w:r w:rsidRPr="009806A4">
        <w:rPr>
          <w:bCs/>
          <w:lang w:val="uk-UA"/>
        </w:rPr>
        <w:t>обов</w:t>
      </w:r>
      <w:proofErr w:type="spellEnd"/>
      <w:r w:rsidRPr="009806A4">
        <w:rPr>
          <w:bCs/>
        </w:rPr>
        <w:t>`</w:t>
      </w:r>
      <w:proofErr w:type="spellStart"/>
      <w:r w:rsidRPr="009806A4">
        <w:rPr>
          <w:bCs/>
          <w:lang w:val="uk-UA"/>
        </w:rPr>
        <w:t>язковому</w:t>
      </w:r>
      <w:proofErr w:type="spellEnd"/>
      <w:r w:rsidRPr="009806A4">
        <w:rPr>
          <w:bCs/>
          <w:lang w:val="uk-UA"/>
        </w:rPr>
        <w:t xml:space="preserve"> порядку на товар, що передбачений Додатком 6 Тендерної документації, а саме: </w:t>
      </w:r>
      <w:proofErr w:type="spellStart"/>
      <w:r w:rsidRPr="009806A4">
        <w:rPr>
          <w:bCs/>
          <w:lang w:val="uk-UA"/>
        </w:rPr>
        <w:t>Пароконвектомат</w:t>
      </w:r>
      <w:proofErr w:type="spellEnd"/>
      <w:r w:rsidRPr="009806A4">
        <w:rPr>
          <w:bCs/>
          <w:lang w:val="uk-UA"/>
        </w:rPr>
        <w:t xml:space="preserve">, </w:t>
      </w:r>
      <w:proofErr w:type="spellStart"/>
      <w:r w:rsidRPr="009806A4">
        <w:rPr>
          <w:bCs/>
          <w:lang w:val="uk-UA"/>
        </w:rPr>
        <w:t>Розстійна</w:t>
      </w:r>
      <w:proofErr w:type="spellEnd"/>
      <w:r w:rsidRPr="009806A4">
        <w:rPr>
          <w:bCs/>
          <w:lang w:val="uk-UA"/>
        </w:rPr>
        <w:t xml:space="preserve"> шафа, Тістоміс, Шафа морозильна, Апарат шокової заморозки.</w:t>
      </w:r>
    </w:p>
    <w:p w:rsidR="009806A4" w:rsidRPr="005A21AF" w:rsidRDefault="009806A4" w:rsidP="009806A4">
      <w:pPr>
        <w:pStyle w:val="rvps2"/>
        <w:shd w:val="clear" w:color="auto" w:fill="FFFFFF"/>
        <w:spacing w:after="150"/>
        <w:jc w:val="both"/>
        <w:rPr>
          <w:bCs/>
          <w:lang w:val="uk-UA"/>
        </w:rPr>
      </w:pPr>
      <w:r>
        <w:rPr>
          <w:bCs/>
          <w:lang w:val="uk-UA"/>
        </w:rPr>
        <w:t xml:space="preserve">Викласти у редакції: </w:t>
      </w:r>
    </w:p>
    <w:p w:rsidR="009806A4" w:rsidRPr="009806A4" w:rsidRDefault="009806A4">
      <w:pPr>
        <w:rPr>
          <w:lang w:val="uk-UA"/>
        </w:rPr>
      </w:pPr>
    </w:p>
    <w:p w:rsidR="009806A4" w:rsidRPr="009806A4" w:rsidRDefault="009806A4"/>
    <w:p w:rsidR="009806A4" w:rsidRPr="009806A4" w:rsidRDefault="009806A4"/>
    <w:p w:rsidR="009806A4" w:rsidRPr="009806A4" w:rsidRDefault="009806A4"/>
    <w:tbl>
      <w:tblPr>
        <w:tblW w:w="10076" w:type="dxa"/>
        <w:tblInd w:w="-632" w:type="dxa"/>
        <w:tblLayout w:type="fixed"/>
        <w:tblCellMar>
          <w:top w:w="15" w:type="dxa"/>
          <w:left w:w="15" w:type="dxa"/>
          <w:bottom w:w="15" w:type="dxa"/>
          <w:right w:w="15" w:type="dxa"/>
        </w:tblCellMar>
        <w:tblLook w:val="0000"/>
      </w:tblPr>
      <w:tblGrid>
        <w:gridCol w:w="468"/>
        <w:gridCol w:w="3224"/>
        <w:gridCol w:w="6384"/>
      </w:tblGrid>
      <w:tr w:rsidR="009806A4" w:rsidRPr="005A21AF" w:rsidTr="00AF3271">
        <w:trPr>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9806A4" w:rsidRPr="005A21AF" w:rsidRDefault="009806A4" w:rsidP="00AF3271">
            <w:pPr>
              <w:spacing w:before="48"/>
              <w:rPr>
                <w:rFonts w:ascii="Times New Roman" w:hAnsi="Times New Roman" w:cs="Times New Roman"/>
                <w:b/>
                <w:sz w:val="24"/>
                <w:szCs w:val="24"/>
                <w:lang w:val="uk-UA"/>
              </w:rPr>
            </w:pPr>
            <w:r w:rsidRPr="005A21AF">
              <w:rPr>
                <w:rFonts w:ascii="Times New Roman" w:hAnsi="Times New Roman" w:cs="Times New Roman"/>
                <w:b/>
                <w:sz w:val="24"/>
                <w:szCs w:val="24"/>
                <w:lang w:val="uk-UA"/>
              </w:rPr>
              <w:t>7</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9806A4" w:rsidRPr="005A21AF" w:rsidRDefault="009806A4" w:rsidP="00AF3271">
            <w:pPr>
              <w:spacing w:before="48"/>
              <w:ind w:right="113"/>
              <w:rPr>
                <w:rFonts w:ascii="Times New Roman" w:hAnsi="Times New Roman" w:cs="Times New Roman"/>
                <w:b/>
                <w:bCs/>
                <w:sz w:val="24"/>
                <w:szCs w:val="24"/>
              </w:rPr>
            </w:pPr>
            <w:r w:rsidRPr="005A21AF">
              <w:rPr>
                <w:rFonts w:ascii="Times New Roman" w:hAnsi="Times New Roman" w:cs="Times New Roman"/>
                <w:b/>
                <w:bCs/>
                <w:sz w:val="24"/>
                <w:szCs w:val="24"/>
                <w:lang w:val="uk-UA"/>
              </w:rPr>
              <w:t>І</w:t>
            </w:r>
            <w:proofErr w:type="spellStart"/>
            <w:r w:rsidRPr="005A21AF">
              <w:rPr>
                <w:rFonts w:ascii="Times New Roman" w:hAnsi="Times New Roman" w:cs="Times New Roman"/>
                <w:b/>
                <w:bCs/>
                <w:sz w:val="24"/>
                <w:szCs w:val="24"/>
              </w:rPr>
              <w:t>нформація</w:t>
            </w:r>
            <w:proofErr w:type="spellEnd"/>
            <w:r w:rsidRPr="005A21AF">
              <w:rPr>
                <w:rFonts w:ascii="Times New Roman" w:hAnsi="Times New Roman" w:cs="Times New Roman"/>
                <w:b/>
                <w:bCs/>
                <w:sz w:val="24"/>
                <w:szCs w:val="24"/>
              </w:rPr>
              <w:t xml:space="preserve"> про </w:t>
            </w:r>
            <w:proofErr w:type="spellStart"/>
            <w:r w:rsidRPr="005A21AF">
              <w:rPr>
                <w:rFonts w:ascii="Times New Roman" w:hAnsi="Times New Roman" w:cs="Times New Roman"/>
                <w:b/>
                <w:bCs/>
                <w:sz w:val="24"/>
                <w:szCs w:val="24"/>
              </w:rPr>
              <w:t>маркування</w:t>
            </w:r>
            <w:proofErr w:type="spellEnd"/>
            <w:r w:rsidRPr="005A21AF">
              <w:rPr>
                <w:rFonts w:ascii="Times New Roman" w:hAnsi="Times New Roman" w:cs="Times New Roman"/>
                <w:b/>
                <w:bCs/>
                <w:sz w:val="24"/>
                <w:szCs w:val="24"/>
              </w:rPr>
              <w:t xml:space="preserve">, </w:t>
            </w:r>
            <w:proofErr w:type="spellStart"/>
            <w:r w:rsidRPr="005A21AF">
              <w:rPr>
                <w:rFonts w:ascii="Times New Roman" w:hAnsi="Times New Roman" w:cs="Times New Roman"/>
                <w:b/>
                <w:bCs/>
                <w:sz w:val="24"/>
                <w:szCs w:val="24"/>
              </w:rPr>
              <w:t>протоколи</w:t>
            </w:r>
            <w:proofErr w:type="spellEnd"/>
            <w:r w:rsidRPr="005A21AF">
              <w:rPr>
                <w:rFonts w:ascii="Times New Roman" w:hAnsi="Times New Roman" w:cs="Times New Roman"/>
                <w:b/>
                <w:bCs/>
                <w:sz w:val="24"/>
                <w:szCs w:val="24"/>
                <w:lang w:val="uk-UA"/>
              </w:rPr>
              <w:t xml:space="preserve"> </w:t>
            </w:r>
            <w:proofErr w:type="spellStart"/>
            <w:r w:rsidRPr="005A21AF">
              <w:rPr>
                <w:rFonts w:ascii="Times New Roman" w:hAnsi="Times New Roman" w:cs="Times New Roman"/>
                <w:b/>
                <w:bCs/>
                <w:sz w:val="24"/>
                <w:szCs w:val="24"/>
              </w:rPr>
              <w:t>випробувань</w:t>
            </w:r>
            <w:proofErr w:type="spellEnd"/>
            <w:r w:rsidRPr="005A21AF">
              <w:rPr>
                <w:rFonts w:ascii="Times New Roman" w:hAnsi="Times New Roman" w:cs="Times New Roman"/>
                <w:b/>
                <w:bCs/>
                <w:sz w:val="24"/>
                <w:szCs w:val="24"/>
                <w:lang w:val="uk-UA"/>
              </w:rPr>
              <w:t xml:space="preserve"> </w:t>
            </w:r>
            <w:proofErr w:type="spellStart"/>
            <w:r w:rsidRPr="005A21AF">
              <w:rPr>
                <w:rFonts w:ascii="Times New Roman" w:hAnsi="Times New Roman" w:cs="Times New Roman"/>
                <w:b/>
                <w:bCs/>
                <w:sz w:val="24"/>
                <w:szCs w:val="24"/>
              </w:rPr>
              <w:t>або</w:t>
            </w:r>
            <w:proofErr w:type="spellEnd"/>
            <w:r w:rsidRPr="005A21AF">
              <w:rPr>
                <w:rFonts w:ascii="Times New Roman" w:hAnsi="Times New Roman" w:cs="Times New Roman"/>
                <w:b/>
                <w:bCs/>
                <w:sz w:val="24"/>
                <w:szCs w:val="24"/>
                <w:lang w:val="uk-UA"/>
              </w:rPr>
              <w:t xml:space="preserve"> </w:t>
            </w:r>
            <w:proofErr w:type="spellStart"/>
            <w:r w:rsidRPr="005A21AF">
              <w:rPr>
                <w:rFonts w:ascii="Times New Roman" w:hAnsi="Times New Roman" w:cs="Times New Roman"/>
                <w:b/>
                <w:bCs/>
                <w:sz w:val="24"/>
                <w:szCs w:val="24"/>
              </w:rPr>
              <w:t>сертифікати</w:t>
            </w:r>
            <w:proofErr w:type="spellEnd"/>
            <w:r w:rsidRPr="005A21AF">
              <w:rPr>
                <w:rFonts w:ascii="Times New Roman" w:hAnsi="Times New Roman" w:cs="Times New Roman"/>
                <w:b/>
                <w:bCs/>
                <w:sz w:val="24"/>
                <w:szCs w:val="24"/>
              </w:rPr>
              <w:t xml:space="preserve">, </w:t>
            </w:r>
            <w:proofErr w:type="spellStart"/>
            <w:r w:rsidRPr="005A21AF">
              <w:rPr>
                <w:rFonts w:ascii="Times New Roman" w:hAnsi="Times New Roman" w:cs="Times New Roman"/>
                <w:b/>
                <w:bCs/>
                <w:sz w:val="24"/>
                <w:szCs w:val="24"/>
              </w:rPr>
              <w:t>що</w:t>
            </w:r>
            <w:proofErr w:type="spellEnd"/>
            <w:r w:rsidRPr="005A21AF">
              <w:rPr>
                <w:rFonts w:ascii="Times New Roman" w:hAnsi="Times New Roman" w:cs="Times New Roman"/>
                <w:b/>
                <w:bCs/>
                <w:sz w:val="24"/>
                <w:szCs w:val="24"/>
                <w:lang w:val="uk-UA"/>
              </w:rPr>
              <w:t xml:space="preserve"> </w:t>
            </w:r>
            <w:proofErr w:type="spellStart"/>
            <w:r w:rsidRPr="005A21AF">
              <w:rPr>
                <w:rFonts w:ascii="Times New Roman" w:hAnsi="Times New Roman" w:cs="Times New Roman"/>
                <w:b/>
                <w:bCs/>
                <w:sz w:val="24"/>
                <w:szCs w:val="24"/>
              </w:rPr>
              <w:t>підтверджують</w:t>
            </w:r>
            <w:proofErr w:type="spellEnd"/>
            <w:r w:rsidRPr="005A21AF">
              <w:rPr>
                <w:rFonts w:ascii="Times New Roman" w:hAnsi="Times New Roman" w:cs="Times New Roman"/>
                <w:b/>
                <w:bCs/>
                <w:sz w:val="24"/>
                <w:szCs w:val="24"/>
                <w:lang w:val="uk-UA"/>
              </w:rPr>
              <w:t xml:space="preserve"> </w:t>
            </w:r>
            <w:proofErr w:type="spellStart"/>
            <w:r w:rsidRPr="005A21AF">
              <w:rPr>
                <w:rFonts w:ascii="Times New Roman" w:hAnsi="Times New Roman" w:cs="Times New Roman"/>
                <w:b/>
                <w:bCs/>
                <w:sz w:val="24"/>
                <w:szCs w:val="24"/>
              </w:rPr>
              <w:t>відповідність</w:t>
            </w:r>
            <w:proofErr w:type="spellEnd"/>
            <w:r w:rsidRPr="005A21AF">
              <w:rPr>
                <w:rFonts w:ascii="Times New Roman" w:hAnsi="Times New Roman" w:cs="Times New Roman"/>
                <w:b/>
                <w:bCs/>
                <w:sz w:val="24"/>
                <w:szCs w:val="24"/>
              </w:rPr>
              <w:t xml:space="preserve"> предмета </w:t>
            </w:r>
            <w:proofErr w:type="spellStart"/>
            <w:r w:rsidRPr="005A21AF">
              <w:rPr>
                <w:rFonts w:ascii="Times New Roman" w:hAnsi="Times New Roman" w:cs="Times New Roman"/>
                <w:b/>
                <w:bCs/>
                <w:sz w:val="24"/>
                <w:szCs w:val="24"/>
              </w:rPr>
              <w:t>закупівлі</w:t>
            </w:r>
            <w:proofErr w:type="spellEnd"/>
            <w:r w:rsidRPr="005A21AF">
              <w:rPr>
                <w:rFonts w:ascii="Times New Roman" w:hAnsi="Times New Roman" w:cs="Times New Roman"/>
                <w:b/>
                <w:bCs/>
                <w:sz w:val="24"/>
                <w:szCs w:val="24"/>
                <w:lang w:val="uk-UA"/>
              </w:rPr>
              <w:t xml:space="preserve"> </w:t>
            </w:r>
            <w:proofErr w:type="spellStart"/>
            <w:r w:rsidRPr="005A21AF">
              <w:rPr>
                <w:rFonts w:ascii="Times New Roman" w:hAnsi="Times New Roman" w:cs="Times New Roman"/>
                <w:b/>
                <w:bCs/>
                <w:sz w:val="24"/>
                <w:szCs w:val="24"/>
              </w:rPr>
              <w:t>встановленим</w:t>
            </w:r>
            <w:proofErr w:type="spellEnd"/>
            <w:r w:rsidRPr="005A21AF">
              <w:rPr>
                <w:rFonts w:ascii="Times New Roman" w:hAnsi="Times New Roman" w:cs="Times New Roman"/>
                <w:b/>
                <w:bCs/>
                <w:sz w:val="24"/>
                <w:szCs w:val="24"/>
                <w:lang w:val="uk-UA"/>
              </w:rPr>
              <w:t xml:space="preserve"> </w:t>
            </w:r>
            <w:proofErr w:type="spellStart"/>
            <w:r w:rsidRPr="005A21AF">
              <w:rPr>
                <w:rFonts w:ascii="Times New Roman" w:hAnsi="Times New Roman" w:cs="Times New Roman"/>
                <w:b/>
                <w:bCs/>
                <w:sz w:val="24"/>
                <w:szCs w:val="24"/>
              </w:rPr>
              <w:t>замовником</w:t>
            </w:r>
            <w:proofErr w:type="spellEnd"/>
            <w:r w:rsidRPr="005A21AF">
              <w:rPr>
                <w:rFonts w:ascii="Times New Roman" w:hAnsi="Times New Roman" w:cs="Times New Roman"/>
                <w:b/>
                <w:bCs/>
                <w:sz w:val="24"/>
                <w:szCs w:val="24"/>
                <w:lang w:val="uk-UA"/>
              </w:rPr>
              <w:t xml:space="preserve"> </w:t>
            </w:r>
            <w:proofErr w:type="spellStart"/>
            <w:r w:rsidRPr="005A21AF">
              <w:rPr>
                <w:rFonts w:ascii="Times New Roman" w:hAnsi="Times New Roman" w:cs="Times New Roman"/>
                <w:b/>
                <w:bCs/>
                <w:sz w:val="24"/>
                <w:szCs w:val="24"/>
              </w:rPr>
              <w:t>вимогам</w:t>
            </w:r>
            <w:proofErr w:type="spellEnd"/>
            <w:r w:rsidRPr="005A21AF">
              <w:rPr>
                <w:rFonts w:ascii="Times New Roman" w:hAnsi="Times New Roman" w:cs="Times New Roman"/>
                <w:b/>
                <w:bCs/>
                <w:sz w:val="24"/>
                <w:szCs w:val="24"/>
              </w:rPr>
              <w:t xml:space="preserve"> (у </w:t>
            </w:r>
            <w:proofErr w:type="spellStart"/>
            <w:r w:rsidRPr="005A21AF">
              <w:rPr>
                <w:rFonts w:ascii="Times New Roman" w:hAnsi="Times New Roman" w:cs="Times New Roman"/>
                <w:b/>
                <w:bCs/>
                <w:sz w:val="24"/>
                <w:szCs w:val="24"/>
              </w:rPr>
              <w:t>разі</w:t>
            </w:r>
            <w:proofErr w:type="spellEnd"/>
            <w:r w:rsidRPr="005A21AF">
              <w:rPr>
                <w:rFonts w:ascii="Times New Roman" w:hAnsi="Times New Roman" w:cs="Times New Roman"/>
                <w:b/>
                <w:bCs/>
                <w:sz w:val="24"/>
                <w:szCs w:val="24"/>
              </w:rPr>
              <w:t xml:space="preserve"> потреби)</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9806A4" w:rsidRPr="005A21AF" w:rsidRDefault="009806A4" w:rsidP="00AF3271">
            <w:pPr>
              <w:jc w:val="both"/>
              <w:rPr>
                <w:rFonts w:ascii="Times New Roman" w:hAnsi="Times New Roman" w:cs="Times New Roman"/>
                <w:bCs/>
                <w:sz w:val="24"/>
                <w:szCs w:val="24"/>
                <w:lang w:val="uk-UA"/>
              </w:rPr>
            </w:pPr>
            <w:r w:rsidRPr="005A21AF">
              <w:rPr>
                <w:rFonts w:ascii="Times New Roman" w:hAnsi="Times New Roman" w:cs="Times New Roman"/>
                <w:bCs/>
                <w:sz w:val="24"/>
                <w:szCs w:val="24"/>
                <w:lang w:val="uk-UA" w:eastAsia="uk-UA"/>
              </w:rPr>
              <w:t xml:space="preserve">1) </w:t>
            </w:r>
            <w:proofErr w:type="spellStart"/>
            <w:r w:rsidRPr="005A21AF">
              <w:rPr>
                <w:rFonts w:ascii="Times New Roman" w:hAnsi="Times New Roman" w:cs="Times New Roman"/>
                <w:bCs/>
                <w:sz w:val="24"/>
                <w:szCs w:val="24"/>
                <w:lang w:eastAsia="uk-UA"/>
              </w:rPr>
              <w:t>технічн</w:t>
            </w:r>
            <w:proofErr w:type="spellEnd"/>
            <w:r w:rsidRPr="005A21AF">
              <w:rPr>
                <w:rFonts w:ascii="Times New Roman" w:hAnsi="Times New Roman" w:cs="Times New Roman"/>
                <w:bCs/>
                <w:sz w:val="24"/>
                <w:szCs w:val="24"/>
                <w:lang w:val="uk-UA" w:eastAsia="uk-UA"/>
              </w:rPr>
              <w:t>і</w:t>
            </w:r>
            <w:r w:rsidRPr="005A21AF">
              <w:rPr>
                <w:rFonts w:ascii="Times New Roman" w:hAnsi="Times New Roman" w:cs="Times New Roman"/>
                <w:bCs/>
                <w:sz w:val="24"/>
                <w:szCs w:val="24"/>
                <w:lang w:eastAsia="uk-UA"/>
              </w:rPr>
              <w:t xml:space="preserve"> паспорт</w:t>
            </w:r>
            <w:r w:rsidRPr="005A21AF">
              <w:rPr>
                <w:rFonts w:ascii="Times New Roman" w:hAnsi="Times New Roman" w:cs="Times New Roman"/>
                <w:bCs/>
                <w:sz w:val="24"/>
                <w:szCs w:val="24"/>
                <w:lang w:val="uk-UA" w:eastAsia="uk-UA"/>
              </w:rPr>
              <w:t>и або інструкції</w:t>
            </w:r>
            <w:r w:rsidRPr="005A21AF">
              <w:rPr>
                <w:rFonts w:ascii="Times New Roman" w:hAnsi="Times New Roman" w:cs="Times New Roman"/>
                <w:bCs/>
                <w:sz w:val="24"/>
                <w:szCs w:val="24"/>
                <w:lang w:eastAsia="uk-UA"/>
              </w:rPr>
              <w:t xml:space="preserve"> на вир</w:t>
            </w:r>
            <w:proofErr w:type="spellStart"/>
            <w:r w:rsidRPr="005A21AF">
              <w:rPr>
                <w:rFonts w:ascii="Times New Roman" w:hAnsi="Times New Roman" w:cs="Times New Roman"/>
                <w:bCs/>
                <w:sz w:val="24"/>
                <w:szCs w:val="24"/>
                <w:lang w:val="uk-UA" w:eastAsia="uk-UA"/>
              </w:rPr>
              <w:t>оби</w:t>
            </w:r>
            <w:proofErr w:type="spellEnd"/>
            <w:r w:rsidRPr="005A21AF">
              <w:rPr>
                <w:rFonts w:ascii="Times New Roman" w:hAnsi="Times New Roman" w:cs="Times New Roman"/>
                <w:bCs/>
                <w:sz w:val="24"/>
                <w:szCs w:val="24"/>
                <w:lang w:val="uk-UA" w:eastAsia="uk-UA"/>
              </w:rPr>
              <w:t xml:space="preserve">, що пропонуються </w:t>
            </w:r>
            <w:proofErr w:type="spellStart"/>
            <w:r w:rsidRPr="005A21AF">
              <w:rPr>
                <w:rFonts w:ascii="Times New Roman" w:hAnsi="Times New Roman" w:cs="Times New Roman"/>
                <w:bCs/>
                <w:sz w:val="24"/>
                <w:szCs w:val="24"/>
                <w:lang w:eastAsia="uk-UA"/>
              </w:rPr>
              <w:t>українською</w:t>
            </w:r>
            <w:proofErr w:type="spellEnd"/>
            <w:r w:rsidRPr="005A21AF">
              <w:rPr>
                <w:rFonts w:ascii="Times New Roman" w:hAnsi="Times New Roman" w:cs="Times New Roman"/>
                <w:bCs/>
                <w:sz w:val="24"/>
                <w:szCs w:val="24"/>
                <w:lang w:eastAsia="uk-UA"/>
              </w:rPr>
              <w:t xml:space="preserve"> </w:t>
            </w:r>
            <w:proofErr w:type="spellStart"/>
            <w:r w:rsidRPr="005A21AF">
              <w:rPr>
                <w:rFonts w:ascii="Times New Roman" w:hAnsi="Times New Roman" w:cs="Times New Roman"/>
                <w:bCs/>
                <w:sz w:val="24"/>
                <w:szCs w:val="24"/>
                <w:lang w:eastAsia="uk-UA"/>
              </w:rPr>
              <w:t>мовою</w:t>
            </w:r>
            <w:proofErr w:type="spellEnd"/>
            <w:r w:rsidRPr="005A21AF">
              <w:rPr>
                <w:rFonts w:ascii="Times New Roman" w:hAnsi="Times New Roman" w:cs="Times New Roman"/>
                <w:bCs/>
                <w:sz w:val="24"/>
                <w:szCs w:val="24"/>
                <w:lang w:val="uk-UA" w:eastAsia="uk-UA"/>
              </w:rPr>
              <w:t xml:space="preserve"> </w:t>
            </w:r>
            <w:r w:rsidRPr="005A21AF">
              <w:rPr>
                <w:rFonts w:ascii="Times New Roman" w:hAnsi="Times New Roman" w:cs="Times New Roman"/>
                <w:bCs/>
                <w:sz w:val="24"/>
                <w:szCs w:val="24"/>
                <w:lang w:eastAsia="uk-UA"/>
              </w:rPr>
              <w:t xml:space="preserve">( </w:t>
            </w:r>
            <w:r w:rsidRPr="005A21AF">
              <w:rPr>
                <w:rFonts w:ascii="Times New Roman" w:hAnsi="Times New Roman" w:cs="Times New Roman"/>
                <w:bCs/>
                <w:sz w:val="24"/>
                <w:szCs w:val="24"/>
                <w:lang w:val="uk-UA" w:eastAsia="uk-UA"/>
              </w:rPr>
              <w:t>при наявності)</w:t>
            </w:r>
          </w:p>
          <w:p w:rsidR="009806A4" w:rsidRPr="005A21AF" w:rsidRDefault="009806A4" w:rsidP="00AF3271">
            <w:pPr>
              <w:pStyle w:val="rvps2"/>
              <w:shd w:val="clear" w:color="auto" w:fill="FFFFFF"/>
              <w:spacing w:before="0" w:beforeAutospacing="0" w:after="150" w:afterAutospacing="0"/>
              <w:jc w:val="both"/>
              <w:rPr>
                <w:bCs/>
              </w:rPr>
            </w:pPr>
            <w:r w:rsidRPr="005A21AF">
              <w:rPr>
                <w:bCs/>
                <w:lang w:val="uk-UA"/>
              </w:rPr>
              <w:t xml:space="preserve">2)довідка завірена учасником про те, що технічні, якісні характеристики предмета закупівлі </w:t>
            </w:r>
            <w:proofErr w:type="spellStart"/>
            <w:r w:rsidRPr="005A21AF">
              <w:rPr>
                <w:bCs/>
              </w:rPr>
              <w:t>передбача</w:t>
            </w:r>
            <w:r w:rsidRPr="005A21AF">
              <w:rPr>
                <w:bCs/>
                <w:lang w:val="uk-UA"/>
              </w:rPr>
              <w:t>ють</w:t>
            </w:r>
            <w:proofErr w:type="spellEnd"/>
            <w:r w:rsidRPr="005A21AF">
              <w:rPr>
                <w:bCs/>
              </w:rPr>
              <w:t xml:space="preserve"> </w:t>
            </w:r>
            <w:proofErr w:type="spellStart"/>
            <w:r w:rsidRPr="005A21AF">
              <w:rPr>
                <w:bCs/>
              </w:rPr>
              <w:t>застосування</w:t>
            </w:r>
            <w:proofErr w:type="spellEnd"/>
            <w:r w:rsidRPr="005A21AF">
              <w:rPr>
                <w:bCs/>
              </w:rPr>
              <w:t xml:space="preserve"> </w:t>
            </w:r>
            <w:proofErr w:type="spellStart"/>
            <w:r w:rsidRPr="005A21AF">
              <w:rPr>
                <w:bCs/>
              </w:rPr>
              <w:t>заходів</w:t>
            </w:r>
            <w:proofErr w:type="spellEnd"/>
            <w:r w:rsidRPr="005A21AF">
              <w:rPr>
                <w:bCs/>
              </w:rPr>
              <w:t xml:space="preserve"> </w:t>
            </w:r>
            <w:proofErr w:type="spellStart"/>
            <w:r w:rsidRPr="005A21AF">
              <w:rPr>
                <w:bCs/>
              </w:rPr>
              <w:t>із</w:t>
            </w:r>
            <w:proofErr w:type="spellEnd"/>
            <w:r w:rsidRPr="005A21AF">
              <w:rPr>
                <w:bCs/>
              </w:rPr>
              <w:t xml:space="preserve"> </w:t>
            </w:r>
            <w:proofErr w:type="spellStart"/>
            <w:r w:rsidRPr="005A21AF">
              <w:rPr>
                <w:bCs/>
              </w:rPr>
              <w:t>захисту</w:t>
            </w:r>
            <w:proofErr w:type="spellEnd"/>
            <w:r w:rsidRPr="005A21AF">
              <w:rPr>
                <w:bCs/>
              </w:rPr>
              <w:t xml:space="preserve"> </w:t>
            </w:r>
            <w:proofErr w:type="spellStart"/>
            <w:r w:rsidRPr="005A21AF">
              <w:rPr>
                <w:bCs/>
              </w:rPr>
              <w:t>довкілля</w:t>
            </w:r>
            <w:proofErr w:type="spellEnd"/>
          </w:p>
          <w:p w:rsidR="009806A4" w:rsidRDefault="009806A4" w:rsidP="00AF3271">
            <w:pPr>
              <w:pStyle w:val="rvps2"/>
              <w:shd w:val="clear" w:color="auto" w:fill="FFFFFF"/>
              <w:spacing w:before="0" w:beforeAutospacing="0" w:after="150" w:afterAutospacing="0"/>
              <w:jc w:val="both"/>
              <w:rPr>
                <w:bCs/>
                <w:lang w:val="uk-UA"/>
              </w:rPr>
            </w:pPr>
            <w:r w:rsidRPr="005A21AF">
              <w:rPr>
                <w:bCs/>
                <w:lang w:val="uk-UA"/>
              </w:rPr>
              <w:t>3) відповідність запропонованого учасником товару вимогам діючого санітарного законодавства підтверджується шляхом подання у складі тендерної пропозиції к</w:t>
            </w:r>
            <w:proofErr w:type="spellStart"/>
            <w:r w:rsidRPr="005A21AF">
              <w:rPr>
                <w:bCs/>
              </w:rPr>
              <w:t>опі</w:t>
            </w:r>
            <w:proofErr w:type="spellEnd"/>
            <w:r w:rsidRPr="005A21AF">
              <w:rPr>
                <w:bCs/>
                <w:lang w:val="uk-UA"/>
              </w:rPr>
              <w:t>ї</w:t>
            </w:r>
            <w:r w:rsidRPr="005A21AF">
              <w:rPr>
                <w:bCs/>
              </w:rPr>
              <w:t xml:space="preserve"> чинного на дату </w:t>
            </w:r>
            <w:proofErr w:type="spellStart"/>
            <w:r w:rsidRPr="005A21AF">
              <w:rPr>
                <w:bCs/>
              </w:rPr>
              <w:t>проведення</w:t>
            </w:r>
            <w:proofErr w:type="spellEnd"/>
            <w:r w:rsidRPr="005A21AF">
              <w:rPr>
                <w:bCs/>
              </w:rPr>
              <w:t xml:space="preserve"> </w:t>
            </w:r>
            <w:proofErr w:type="spellStart"/>
            <w:r w:rsidRPr="005A21AF">
              <w:rPr>
                <w:bCs/>
              </w:rPr>
              <w:t>аукціону</w:t>
            </w:r>
            <w:proofErr w:type="spellEnd"/>
            <w:r w:rsidRPr="005A21AF">
              <w:rPr>
                <w:bCs/>
              </w:rPr>
              <w:t xml:space="preserve"> </w:t>
            </w:r>
            <w:proofErr w:type="spellStart"/>
            <w:r w:rsidRPr="005A21AF">
              <w:rPr>
                <w:bCs/>
              </w:rPr>
              <w:t>висновку</w:t>
            </w:r>
            <w:proofErr w:type="spellEnd"/>
            <w:r w:rsidRPr="005A21AF">
              <w:rPr>
                <w:bCs/>
              </w:rPr>
              <w:t xml:space="preserve"> </w:t>
            </w:r>
            <w:proofErr w:type="spellStart"/>
            <w:r w:rsidRPr="005A21AF">
              <w:rPr>
                <w:bCs/>
              </w:rPr>
              <w:t>державної</w:t>
            </w:r>
            <w:proofErr w:type="spellEnd"/>
            <w:r w:rsidRPr="005A21AF">
              <w:rPr>
                <w:bCs/>
              </w:rPr>
              <w:t xml:space="preserve"> </w:t>
            </w:r>
            <w:proofErr w:type="spellStart"/>
            <w:r w:rsidRPr="005A21AF">
              <w:rPr>
                <w:bCs/>
              </w:rPr>
              <w:t>санітарно-епідеміологічної</w:t>
            </w:r>
            <w:proofErr w:type="spellEnd"/>
            <w:r w:rsidRPr="005A21AF">
              <w:rPr>
                <w:bCs/>
              </w:rPr>
              <w:t xml:space="preserve"> </w:t>
            </w:r>
            <w:proofErr w:type="spellStart"/>
            <w:r w:rsidRPr="005A21AF">
              <w:rPr>
                <w:bCs/>
              </w:rPr>
              <w:t>експертизи</w:t>
            </w:r>
            <w:proofErr w:type="spellEnd"/>
            <w:r w:rsidRPr="005A21AF">
              <w:rPr>
                <w:bCs/>
              </w:rPr>
              <w:t xml:space="preserve"> на </w:t>
            </w:r>
            <w:r w:rsidRPr="005A21AF">
              <w:rPr>
                <w:bCs/>
                <w:lang w:val="uk-UA"/>
              </w:rPr>
              <w:t>обладнання для харчоблоків або сертифікату відповідності чи якості або інший документ, що підтверджує якість товару.</w:t>
            </w:r>
          </w:p>
          <w:p w:rsidR="009806A4" w:rsidRPr="005A21AF" w:rsidRDefault="009806A4" w:rsidP="00AF3271">
            <w:pPr>
              <w:pStyle w:val="rvps2"/>
              <w:shd w:val="clear" w:color="auto" w:fill="FFFFFF"/>
              <w:spacing w:after="150"/>
              <w:jc w:val="both"/>
              <w:rPr>
                <w:bCs/>
                <w:lang w:val="uk-UA"/>
              </w:rPr>
            </w:pPr>
            <w:r w:rsidRPr="009806A4">
              <w:rPr>
                <w:bCs/>
                <w:lang w:val="uk-UA"/>
              </w:rPr>
              <w:t xml:space="preserve">Учасником подається, зазначена вище, документація в </w:t>
            </w:r>
            <w:proofErr w:type="spellStart"/>
            <w:r w:rsidRPr="009806A4">
              <w:rPr>
                <w:bCs/>
                <w:lang w:val="uk-UA"/>
              </w:rPr>
              <w:t>обов</w:t>
            </w:r>
            <w:proofErr w:type="spellEnd"/>
            <w:r w:rsidRPr="009806A4">
              <w:rPr>
                <w:bCs/>
              </w:rPr>
              <w:t>`</w:t>
            </w:r>
            <w:proofErr w:type="spellStart"/>
            <w:r w:rsidRPr="009806A4">
              <w:rPr>
                <w:bCs/>
                <w:lang w:val="uk-UA"/>
              </w:rPr>
              <w:t>язковому</w:t>
            </w:r>
            <w:proofErr w:type="spellEnd"/>
            <w:r w:rsidRPr="009806A4">
              <w:rPr>
                <w:bCs/>
                <w:lang w:val="uk-UA"/>
              </w:rPr>
              <w:t xml:space="preserve"> порядку на товар, що передбачений Додатком 6 Тендерної документації, а саме: </w:t>
            </w:r>
            <w:proofErr w:type="spellStart"/>
            <w:r w:rsidRPr="009806A4">
              <w:rPr>
                <w:bCs/>
                <w:lang w:val="uk-UA"/>
              </w:rPr>
              <w:t>Пароконвектомат</w:t>
            </w:r>
            <w:proofErr w:type="spellEnd"/>
            <w:r w:rsidRPr="009806A4">
              <w:rPr>
                <w:bCs/>
                <w:lang w:val="uk-UA"/>
              </w:rPr>
              <w:t xml:space="preserve">, </w:t>
            </w:r>
            <w:proofErr w:type="spellStart"/>
            <w:r w:rsidRPr="009806A4">
              <w:rPr>
                <w:bCs/>
                <w:lang w:val="uk-UA"/>
              </w:rPr>
              <w:t>Розстійна</w:t>
            </w:r>
            <w:proofErr w:type="spellEnd"/>
            <w:r w:rsidRPr="009806A4">
              <w:rPr>
                <w:bCs/>
                <w:lang w:val="uk-UA"/>
              </w:rPr>
              <w:t xml:space="preserve"> шафа, Тістоміс, Шафа морозильна, Апарат шокової заморозки.</w:t>
            </w:r>
          </w:p>
          <w:p w:rsidR="009806A4" w:rsidRPr="005A21AF" w:rsidRDefault="009806A4" w:rsidP="00AF3271">
            <w:pPr>
              <w:pStyle w:val="rvps2"/>
              <w:shd w:val="clear" w:color="auto" w:fill="FFFFFF"/>
              <w:spacing w:before="0" w:beforeAutospacing="0" w:after="150" w:afterAutospacing="0"/>
              <w:jc w:val="both"/>
              <w:rPr>
                <w:bCs/>
                <w:shd w:val="clear" w:color="auto" w:fill="FFFFFF"/>
                <w:lang w:val="uk-UA"/>
              </w:rPr>
            </w:pPr>
            <w:r w:rsidRPr="005A21AF">
              <w:rPr>
                <w:bCs/>
                <w:shd w:val="clear" w:color="auto" w:fill="FFFFFF"/>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bookmarkStart w:id="1" w:name="n1436"/>
            <w:bookmarkEnd w:id="1"/>
          </w:p>
          <w:p w:rsidR="009806A4" w:rsidRPr="005A21AF" w:rsidRDefault="009806A4" w:rsidP="00AF3271">
            <w:pPr>
              <w:pStyle w:val="rvps2"/>
              <w:shd w:val="clear" w:color="auto" w:fill="FFFFFF"/>
              <w:spacing w:before="0" w:beforeAutospacing="0" w:after="150" w:afterAutospacing="0"/>
              <w:jc w:val="both"/>
              <w:rPr>
                <w:bCs/>
                <w:lang w:val="uk-UA"/>
              </w:rPr>
            </w:pPr>
            <w:r w:rsidRPr="005A21AF">
              <w:rPr>
                <w:bCs/>
                <w:shd w:val="clear" w:color="auto" w:fill="FFFFFF"/>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tc>
      </w:tr>
    </w:tbl>
    <w:p w:rsidR="009806A4" w:rsidRDefault="009806A4">
      <w:pPr>
        <w:rPr>
          <w:lang w:val="uk-UA"/>
        </w:rPr>
      </w:pPr>
    </w:p>
    <w:p w:rsidR="009806A4" w:rsidRPr="009806A4" w:rsidRDefault="009806A4" w:rsidP="009806A4">
      <w:pPr>
        <w:pStyle w:val="a3"/>
        <w:numPr>
          <w:ilvl w:val="0"/>
          <w:numId w:val="1"/>
        </w:numPr>
        <w:rPr>
          <w:lang w:val="uk-UA"/>
        </w:rPr>
      </w:pPr>
      <w:r w:rsidRPr="009806A4">
        <w:t>П.</w:t>
      </w:r>
      <w:r w:rsidRPr="009806A4">
        <w:rPr>
          <w:lang w:val="uk-UA"/>
        </w:rPr>
        <w:t xml:space="preserve"> </w:t>
      </w:r>
      <w:r>
        <w:rPr>
          <w:lang w:val="uk-UA"/>
        </w:rPr>
        <w:t>1</w:t>
      </w:r>
      <w:r w:rsidRPr="009806A4">
        <w:rPr>
          <w:lang w:val="uk-UA"/>
        </w:rPr>
        <w:t xml:space="preserve"> Розділу IV</w:t>
      </w:r>
      <w:r>
        <w:rPr>
          <w:lang w:val="uk-UA"/>
        </w:rPr>
        <w:t xml:space="preserve"> </w:t>
      </w:r>
      <w:r w:rsidRPr="009806A4">
        <w:rPr>
          <w:lang w:val="uk-UA"/>
        </w:rPr>
        <w:t xml:space="preserve"> доповнити </w:t>
      </w:r>
    </w:p>
    <w:p w:rsidR="009806A4" w:rsidRPr="009806A4" w:rsidRDefault="009806A4" w:rsidP="009806A4">
      <w:pPr>
        <w:pStyle w:val="a3"/>
        <w:widowControl w:val="0"/>
        <w:ind w:right="120"/>
        <w:jc w:val="both"/>
        <w:rPr>
          <w:rFonts w:ascii="Times New Roman" w:hAnsi="Times New Roman" w:cs="Times New Roman"/>
          <w:sz w:val="24"/>
          <w:szCs w:val="24"/>
          <w:lang w:val="uk-UA"/>
        </w:rPr>
      </w:pPr>
      <w:r w:rsidRPr="009806A4">
        <w:rPr>
          <w:rFonts w:ascii="Times New Roman" w:hAnsi="Times New Roman" w:cs="Times New Roman"/>
          <w:iCs/>
          <w:sz w:val="24"/>
          <w:szCs w:val="24"/>
          <w:lang w:val="uk-UA"/>
        </w:rPr>
        <w:t>28.11.2023 00.00</w:t>
      </w:r>
    </w:p>
    <w:p w:rsidR="009806A4" w:rsidRPr="005A21AF" w:rsidRDefault="009806A4" w:rsidP="009806A4">
      <w:pPr>
        <w:pStyle w:val="rvps2"/>
        <w:shd w:val="clear" w:color="auto" w:fill="FFFFFF"/>
        <w:spacing w:after="150"/>
        <w:jc w:val="both"/>
        <w:rPr>
          <w:bCs/>
          <w:lang w:val="uk-UA"/>
        </w:rPr>
      </w:pPr>
      <w:r>
        <w:rPr>
          <w:bCs/>
          <w:lang w:val="uk-UA"/>
        </w:rPr>
        <w:t xml:space="preserve">Викласти у редакції: </w:t>
      </w:r>
    </w:p>
    <w:p w:rsidR="009806A4" w:rsidRDefault="009806A4">
      <w:pPr>
        <w:rPr>
          <w:lang w:val="uk-UA"/>
        </w:rPr>
      </w:pPr>
    </w:p>
    <w:p w:rsidR="009806A4" w:rsidRDefault="009806A4">
      <w:pPr>
        <w:rPr>
          <w:lang w:val="uk-UA"/>
        </w:rPr>
      </w:pPr>
    </w:p>
    <w:tbl>
      <w:tblPr>
        <w:tblW w:w="10076" w:type="dxa"/>
        <w:tblInd w:w="-632" w:type="dxa"/>
        <w:tblLayout w:type="fixed"/>
        <w:tblCellMar>
          <w:top w:w="15" w:type="dxa"/>
          <w:left w:w="15" w:type="dxa"/>
          <w:bottom w:w="15" w:type="dxa"/>
          <w:right w:w="15" w:type="dxa"/>
        </w:tblCellMar>
        <w:tblLook w:val="0000"/>
      </w:tblPr>
      <w:tblGrid>
        <w:gridCol w:w="3224"/>
        <w:gridCol w:w="6384"/>
        <w:gridCol w:w="468"/>
      </w:tblGrid>
      <w:tr w:rsidR="009806A4" w:rsidRPr="005A21AF" w:rsidTr="00AF3271">
        <w:trPr>
          <w:trHeight w:val="438"/>
        </w:trPr>
        <w:tc>
          <w:tcPr>
            <w:tcW w:w="10068" w:type="dxa"/>
            <w:gridSpan w:val="3"/>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rsidR="009806A4" w:rsidRPr="005A21AF" w:rsidRDefault="009806A4" w:rsidP="00AF3271">
            <w:pPr>
              <w:spacing w:before="48"/>
              <w:ind w:left="34" w:right="113" w:hanging="23"/>
              <w:jc w:val="center"/>
              <w:rPr>
                <w:rFonts w:ascii="Times New Roman" w:hAnsi="Times New Roman" w:cs="Times New Roman"/>
                <w:b/>
                <w:sz w:val="24"/>
                <w:szCs w:val="24"/>
              </w:rPr>
            </w:pPr>
            <w:proofErr w:type="spellStart"/>
            <w:r w:rsidRPr="005A21AF">
              <w:rPr>
                <w:rFonts w:ascii="Times New Roman" w:hAnsi="Times New Roman" w:cs="Times New Roman"/>
                <w:b/>
                <w:sz w:val="24"/>
                <w:szCs w:val="24"/>
              </w:rPr>
              <w:t>Розділ</w:t>
            </w:r>
            <w:proofErr w:type="spellEnd"/>
            <w:r w:rsidRPr="005A21AF">
              <w:rPr>
                <w:rFonts w:ascii="Times New Roman" w:hAnsi="Times New Roman" w:cs="Times New Roman"/>
                <w:b/>
                <w:sz w:val="24"/>
                <w:szCs w:val="24"/>
              </w:rPr>
              <w:t xml:space="preserve"> </w:t>
            </w:r>
            <w:r w:rsidRPr="005A21AF">
              <w:rPr>
                <w:rFonts w:ascii="Times New Roman" w:hAnsi="Times New Roman" w:cs="Times New Roman"/>
                <w:b/>
                <w:sz w:val="24"/>
                <w:szCs w:val="24"/>
                <w:lang w:val="en-US"/>
              </w:rPr>
              <w:t>IV</w:t>
            </w:r>
            <w:r w:rsidRPr="005A21AF">
              <w:rPr>
                <w:rFonts w:ascii="Times New Roman" w:hAnsi="Times New Roman" w:cs="Times New Roman"/>
                <w:b/>
                <w:sz w:val="24"/>
                <w:szCs w:val="24"/>
              </w:rPr>
              <w:t xml:space="preserve">. </w:t>
            </w:r>
            <w:proofErr w:type="spellStart"/>
            <w:r w:rsidRPr="005A21AF">
              <w:rPr>
                <w:rFonts w:ascii="Times New Roman" w:hAnsi="Times New Roman" w:cs="Times New Roman"/>
                <w:b/>
                <w:sz w:val="24"/>
                <w:szCs w:val="24"/>
              </w:rPr>
              <w:t>Подання</w:t>
            </w:r>
            <w:proofErr w:type="spellEnd"/>
            <w:r w:rsidRPr="005A21AF">
              <w:rPr>
                <w:rFonts w:ascii="Times New Roman" w:hAnsi="Times New Roman" w:cs="Times New Roman"/>
                <w:b/>
                <w:sz w:val="24"/>
                <w:szCs w:val="24"/>
              </w:rPr>
              <w:t xml:space="preserve"> та </w:t>
            </w:r>
            <w:proofErr w:type="spellStart"/>
            <w:r w:rsidRPr="005A21AF">
              <w:rPr>
                <w:rFonts w:ascii="Times New Roman" w:hAnsi="Times New Roman" w:cs="Times New Roman"/>
                <w:b/>
                <w:sz w:val="24"/>
                <w:szCs w:val="24"/>
              </w:rPr>
              <w:t>розкриття</w:t>
            </w:r>
            <w:proofErr w:type="spellEnd"/>
            <w:r w:rsidRPr="005A21AF">
              <w:rPr>
                <w:rFonts w:ascii="Times New Roman" w:hAnsi="Times New Roman" w:cs="Times New Roman"/>
                <w:b/>
                <w:sz w:val="24"/>
                <w:szCs w:val="24"/>
              </w:rPr>
              <w:t xml:space="preserve"> </w:t>
            </w:r>
            <w:proofErr w:type="spellStart"/>
            <w:r w:rsidRPr="005A21AF">
              <w:rPr>
                <w:rFonts w:ascii="Times New Roman" w:hAnsi="Times New Roman" w:cs="Times New Roman"/>
                <w:b/>
                <w:sz w:val="24"/>
                <w:szCs w:val="24"/>
              </w:rPr>
              <w:t>тендерної</w:t>
            </w:r>
            <w:proofErr w:type="spellEnd"/>
            <w:r w:rsidRPr="005A21AF">
              <w:rPr>
                <w:rFonts w:ascii="Times New Roman" w:hAnsi="Times New Roman" w:cs="Times New Roman"/>
                <w:b/>
                <w:sz w:val="24"/>
                <w:szCs w:val="24"/>
              </w:rPr>
              <w:t xml:space="preserve"> </w:t>
            </w:r>
            <w:proofErr w:type="spellStart"/>
            <w:r w:rsidRPr="005A21AF">
              <w:rPr>
                <w:rFonts w:ascii="Times New Roman" w:hAnsi="Times New Roman" w:cs="Times New Roman"/>
                <w:b/>
                <w:sz w:val="24"/>
                <w:szCs w:val="24"/>
              </w:rPr>
              <w:t>пропозиції</w:t>
            </w:r>
            <w:proofErr w:type="spellEnd"/>
          </w:p>
        </w:tc>
      </w:tr>
      <w:tr w:rsidR="009806A4" w:rsidRPr="005A21AF" w:rsidTr="00AF3271">
        <w:trPr>
          <w:gridAfter w:val="1"/>
          <w:wAfter w:w="468" w:type="dxa"/>
          <w:trHeight w:val="438"/>
        </w:trPr>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9806A4" w:rsidRPr="005A21AF" w:rsidRDefault="009806A4" w:rsidP="00AF3271">
            <w:pPr>
              <w:spacing w:before="48"/>
              <w:ind w:right="113"/>
              <w:jc w:val="both"/>
              <w:rPr>
                <w:rFonts w:ascii="Times New Roman" w:hAnsi="Times New Roman" w:cs="Times New Roman"/>
                <w:b/>
                <w:sz w:val="24"/>
                <w:szCs w:val="24"/>
              </w:rPr>
            </w:pPr>
            <w:proofErr w:type="spellStart"/>
            <w:r w:rsidRPr="005A21AF">
              <w:rPr>
                <w:rFonts w:ascii="Times New Roman" w:hAnsi="Times New Roman" w:cs="Times New Roman"/>
                <w:b/>
                <w:sz w:val="24"/>
                <w:szCs w:val="24"/>
              </w:rPr>
              <w:lastRenderedPageBreak/>
              <w:t>Кінцевий</w:t>
            </w:r>
            <w:proofErr w:type="spellEnd"/>
            <w:r w:rsidRPr="005A21AF">
              <w:rPr>
                <w:rFonts w:ascii="Times New Roman" w:hAnsi="Times New Roman" w:cs="Times New Roman"/>
                <w:b/>
                <w:sz w:val="24"/>
                <w:szCs w:val="24"/>
              </w:rPr>
              <w:t xml:space="preserve"> строк </w:t>
            </w:r>
            <w:proofErr w:type="spellStart"/>
            <w:r w:rsidRPr="005A21AF">
              <w:rPr>
                <w:rFonts w:ascii="Times New Roman" w:hAnsi="Times New Roman" w:cs="Times New Roman"/>
                <w:b/>
                <w:sz w:val="24"/>
                <w:szCs w:val="24"/>
              </w:rPr>
              <w:t>подання</w:t>
            </w:r>
            <w:proofErr w:type="spellEnd"/>
            <w:r w:rsidRPr="005A21AF">
              <w:rPr>
                <w:rFonts w:ascii="Times New Roman" w:hAnsi="Times New Roman" w:cs="Times New Roman"/>
                <w:b/>
                <w:sz w:val="24"/>
                <w:szCs w:val="24"/>
                <w:lang w:val="uk-UA"/>
              </w:rPr>
              <w:t xml:space="preserve"> </w:t>
            </w:r>
            <w:proofErr w:type="spellStart"/>
            <w:r w:rsidRPr="005A21AF">
              <w:rPr>
                <w:rFonts w:ascii="Times New Roman" w:hAnsi="Times New Roman" w:cs="Times New Roman"/>
                <w:b/>
                <w:sz w:val="24"/>
                <w:szCs w:val="24"/>
              </w:rPr>
              <w:t>тендерної</w:t>
            </w:r>
            <w:proofErr w:type="spellEnd"/>
            <w:r w:rsidRPr="005A21AF">
              <w:rPr>
                <w:rFonts w:ascii="Times New Roman" w:hAnsi="Times New Roman" w:cs="Times New Roman"/>
                <w:b/>
                <w:sz w:val="24"/>
                <w:szCs w:val="24"/>
                <w:lang w:val="uk-UA"/>
              </w:rPr>
              <w:t xml:space="preserve"> </w:t>
            </w:r>
            <w:proofErr w:type="spellStart"/>
            <w:r w:rsidRPr="005A21AF">
              <w:rPr>
                <w:rFonts w:ascii="Times New Roman" w:hAnsi="Times New Roman" w:cs="Times New Roman"/>
                <w:b/>
                <w:sz w:val="24"/>
                <w:szCs w:val="24"/>
              </w:rPr>
              <w:t>пропозиції</w:t>
            </w:r>
            <w:proofErr w:type="spellEnd"/>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9806A4" w:rsidRDefault="009806A4" w:rsidP="00AF3271">
            <w:pPr>
              <w:widowControl w:val="0"/>
              <w:ind w:left="40" w:right="120"/>
              <w:jc w:val="both"/>
              <w:rPr>
                <w:rFonts w:ascii="Times New Roman" w:hAnsi="Times New Roman" w:cs="Times New Roman"/>
                <w:iCs/>
                <w:sz w:val="24"/>
                <w:szCs w:val="24"/>
                <w:lang w:val="uk-UA"/>
              </w:rPr>
            </w:pPr>
            <w:proofErr w:type="spellStart"/>
            <w:r w:rsidRPr="005A21AF">
              <w:rPr>
                <w:rFonts w:ascii="Times New Roman" w:hAnsi="Times New Roman" w:cs="Times New Roman"/>
                <w:sz w:val="24"/>
                <w:szCs w:val="24"/>
              </w:rPr>
              <w:t>Кінцевий</w:t>
            </w:r>
            <w:proofErr w:type="spellEnd"/>
            <w:r w:rsidRPr="005A21AF">
              <w:rPr>
                <w:rFonts w:ascii="Times New Roman" w:hAnsi="Times New Roman" w:cs="Times New Roman"/>
                <w:sz w:val="24"/>
                <w:szCs w:val="24"/>
              </w:rPr>
              <w:t xml:space="preserve"> строк </w:t>
            </w:r>
            <w:proofErr w:type="spellStart"/>
            <w:r w:rsidRPr="005A21AF">
              <w:rPr>
                <w:rFonts w:ascii="Times New Roman" w:hAnsi="Times New Roman" w:cs="Times New Roman"/>
                <w:sz w:val="24"/>
                <w:szCs w:val="24"/>
              </w:rPr>
              <w:t>подання</w:t>
            </w:r>
            <w:proofErr w:type="spellEnd"/>
            <w:r w:rsidRPr="005A21AF">
              <w:rPr>
                <w:rFonts w:ascii="Times New Roman" w:hAnsi="Times New Roman" w:cs="Times New Roman"/>
                <w:sz w:val="24"/>
                <w:szCs w:val="24"/>
              </w:rPr>
              <w:t xml:space="preserve"> </w:t>
            </w:r>
            <w:proofErr w:type="spellStart"/>
            <w:r w:rsidRPr="005A21AF">
              <w:rPr>
                <w:rFonts w:ascii="Times New Roman" w:hAnsi="Times New Roman" w:cs="Times New Roman"/>
                <w:sz w:val="24"/>
                <w:szCs w:val="24"/>
              </w:rPr>
              <w:t>тендерних</w:t>
            </w:r>
            <w:proofErr w:type="spellEnd"/>
            <w:r w:rsidRPr="005A21AF">
              <w:rPr>
                <w:rFonts w:ascii="Times New Roman" w:hAnsi="Times New Roman" w:cs="Times New Roman"/>
                <w:sz w:val="24"/>
                <w:szCs w:val="24"/>
              </w:rPr>
              <w:t xml:space="preserve"> </w:t>
            </w:r>
            <w:proofErr w:type="spellStart"/>
            <w:r w:rsidRPr="005A21AF">
              <w:rPr>
                <w:rFonts w:ascii="Times New Roman" w:hAnsi="Times New Roman" w:cs="Times New Roman"/>
                <w:sz w:val="24"/>
                <w:szCs w:val="24"/>
              </w:rPr>
              <w:t>пропозицій</w:t>
            </w:r>
            <w:proofErr w:type="spellEnd"/>
            <w:r w:rsidRPr="005A21AF">
              <w:rPr>
                <w:rFonts w:ascii="Times New Roman" w:hAnsi="Times New Roman" w:cs="Times New Roman"/>
                <w:sz w:val="24"/>
                <w:szCs w:val="24"/>
              </w:rPr>
              <w:t xml:space="preserve"> </w:t>
            </w:r>
            <w:r w:rsidRPr="005A21AF">
              <w:rPr>
                <w:rFonts w:ascii="Times New Roman" w:hAnsi="Times New Roman" w:cs="Times New Roman"/>
                <w:sz w:val="24"/>
                <w:szCs w:val="24"/>
                <w:lang w:val="uk-UA"/>
              </w:rPr>
              <w:t xml:space="preserve"> автоматично визначається </w:t>
            </w:r>
            <w:proofErr w:type="spellStart"/>
            <w:r w:rsidRPr="005A21AF">
              <w:rPr>
                <w:rFonts w:ascii="Times New Roman" w:hAnsi="Times New Roman" w:cs="Times New Roman"/>
                <w:iCs/>
                <w:sz w:val="24"/>
                <w:szCs w:val="24"/>
                <w:highlight w:val="white"/>
              </w:rPr>
              <w:t>електронн</w:t>
            </w:r>
            <w:r w:rsidRPr="005A21AF">
              <w:rPr>
                <w:rFonts w:ascii="Times New Roman" w:hAnsi="Times New Roman" w:cs="Times New Roman"/>
                <w:iCs/>
                <w:sz w:val="24"/>
                <w:szCs w:val="24"/>
                <w:highlight w:val="white"/>
                <w:lang w:val="uk-UA"/>
              </w:rPr>
              <w:t>ою</w:t>
            </w:r>
            <w:proofErr w:type="spellEnd"/>
            <w:r w:rsidRPr="005A21AF">
              <w:rPr>
                <w:rFonts w:ascii="Times New Roman" w:hAnsi="Times New Roman" w:cs="Times New Roman"/>
                <w:iCs/>
                <w:sz w:val="24"/>
                <w:szCs w:val="24"/>
                <w:highlight w:val="white"/>
              </w:rPr>
              <w:t xml:space="preserve"> систем</w:t>
            </w:r>
            <w:proofErr w:type="spellStart"/>
            <w:r w:rsidRPr="005A21AF">
              <w:rPr>
                <w:rFonts w:ascii="Times New Roman" w:hAnsi="Times New Roman" w:cs="Times New Roman"/>
                <w:iCs/>
                <w:sz w:val="24"/>
                <w:szCs w:val="24"/>
                <w:highlight w:val="white"/>
                <w:lang w:val="uk-UA"/>
              </w:rPr>
              <w:t>ою</w:t>
            </w:r>
            <w:proofErr w:type="spellEnd"/>
            <w:r w:rsidRPr="005A21AF">
              <w:rPr>
                <w:rFonts w:ascii="Times New Roman" w:hAnsi="Times New Roman" w:cs="Times New Roman"/>
                <w:iCs/>
                <w:sz w:val="24"/>
                <w:szCs w:val="24"/>
                <w:highlight w:val="white"/>
              </w:rPr>
              <w:t xml:space="preserve"> </w:t>
            </w:r>
            <w:proofErr w:type="spellStart"/>
            <w:r w:rsidRPr="005A21AF">
              <w:rPr>
                <w:rFonts w:ascii="Times New Roman" w:hAnsi="Times New Roman" w:cs="Times New Roman"/>
                <w:iCs/>
                <w:sz w:val="24"/>
                <w:szCs w:val="24"/>
                <w:highlight w:val="white"/>
              </w:rPr>
              <w:t>закупівель</w:t>
            </w:r>
            <w:proofErr w:type="spellEnd"/>
            <w:r w:rsidRPr="005A21AF">
              <w:rPr>
                <w:rFonts w:ascii="Times New Roman" w:hAnsi="Times New Roman" w:cs="Times New Roman"/>
                <w:iCs/>
                <w:sz w:val="24"/>
                <w:szCs w:val="24"/>
                <w:lang w:val="uk-UA"/>
              </w:rPr>
              <w:t>.</w:t>
            </w:r>
          </w:p>
          <w:p w:rsidR="009806A4" w:rsidRPr="005A21AF" w:rsidRDefault="009806A4" w:rsidP="00AF3271">
            <w:pPr>
              <w:widowControl w:val="0"/>
              <w:ind w:left="40" w:right="120"/>
              <w:jc w:val="both"/>
              <w:rPr>
                <w:rFonts w:ascii="Times New Roman" w:hAnsi="Times New Roman" w:cs="Times New Roman"/>
                <w:sz w:val="24"/>
                <w:szCs w:val="24"/>
                <w:lang w:val="uk-UA"/>
              </w:rPr>
            </w:pPr>
            <w:r>
              <w:rPr>
                <w:rFonts w:ascii="Times New Roman" w:hAnsi="Times New Roman" w:cs="Times New Roman"/>
                <w:iCs/>
                <w:sz w:val="24"/>
                <w:szCs w:val="24"/>
                <w:lang w:val="uk-UA"/>
              </w:rPr>
              <w:t>28.11.2023 00.00</w:t>
            </w:r>
          </w:p>
          <w:p w:rsidR="009806A4" w:rsidRPr="005A21AF" w:rsidRDefault="009806A4" w:rsidP="00AF3271">
            <w:pPr>
              <w:widowControl w:val="0"/>
              <w:ind w:left="40" w:right="120"/>
              <w:jc w:val="both"/>
              <w:rPr>
                <w:rFonts w:ascii="Times New Roman" w:hAnsi="Times New Roman" w:cs="Times New Roman"/>
                <w:i/>
                <w:sz w:val="24"/>
                <w:szCs w:val="24"/>
                <w:highlight w:val="white"/>
              </w:rPr>
            </w:pPr>
            <w:r w:rsidRPr="005A21AF">
              <w:rPr>
                <w:rFonts w:ascii="Times New Roman" w:hAnsi="Times New Roman" w:cs="Times New Roman"/>
                <w:i/>
                <w:sz w:val="24"/>
                <w:szCs w:val="24"/>
              </w:rPr>
              <w:t xml:space="preserve">(Строк для </w:t>
            </w:r>
            <w:proofErr w:type="spellStart"/>
            <w:r w:rsidRPr="005A21AF">
              <w:rPr>
                <w:rFonts w:ascii="Times New Roman" w:hAnsi="Times New Roman" w:cs="Times New Roman"/>
                <w:i/>
                <w:sz w:val="24"/>
                <w:szCs w:val="24"/>
              </w:rPr>
              <w:t>подання</w:t>
            </w:r>
            <w:proofErr w:type="spellEnd"/>
            <w:r w:rsidRPr="005A21AF">
              <w:rPr>
                <w:rFonts w:ascii="Times New Roman" w:hAnsi="Times New Roman" w:cs="Times New Roman"/>
                <w:i/>
                <w:sz w:val="24"/>
                <w:szCs w:val="24"/>
              </w:rPr>
              <w:t xml:space="preserve"> </w:t>
            </w:r>
            <w:proofErr w:type="spellStart"/>
            <w:r w:rsidRPr="005A21AF">
              <w:rPr>
                <w:rFonts w:ascii="Times New Roman" w:hAnsi="Times New Roman" w:cs="Times New Roman"/>
                <w:i/>
                <w:sz w:val="24"/>
                <w:szCs w:val="24"/>
              </w:rPr>
              <w:t>тендерних</w:t>
            </w:r>
            <w:proofErr w:type="spellEnd"/>
            <w:r w:rsidRPr="005A21AF">
              <w:rPr>
                <w:rFonts w:ascii="Times New Roman" w:hAnsi="Times New Roman" w:cs="Times New Roman"/>
                <w:i/>
                <w:sz w:val="24"/>
                <w:szCs w:val="24"/>
              </w:rPr>
              <w:t xml:space="preserve"> </w:t>
            </w:r>
            <w:proofErr w:type="spellStart"/>
            <w:r w:rsidRPr="005A21AF">
              <w:rPr>
                <w:rFonts w:ascii="Times New Roman" w:hAnsi="Times New Roman" w:cs="Times New Roman"/>
                <w:i/>
                <w:sz w:val="24"/>
                <w:szCs w:val="24"/>
              </w:rPr>
              <w:t>пропозицій</w:t>
            </w:r>
            <w:proofErr w:type="spellEnd"/>
            <w:r w:rsidRPr="005A21AF">
              <w:rPr>
                <w:rFonts w:ascii="Times New Roman" w:hAnsi="Times New Roman" w:cs="Times New Roman"/>
                <w:i/>
                <w:sz w:val="24"/>
                <w:szCs w:val="24"/>
              </w:rPr>
              <w:t xml:space="preserve"> не </w:t>
            </w:r>
            <w:proofErr w:type="spellStart"/>
            <w:r w:rsidRPr="005A21AF">
              <w:rPr>
                <w:rFonts w:ascii="Times New Roman" w:hAnsi="Times New Roman" w:cs="Times New Roman"/>
                <w:i/>
                <w:sz w:val="24"/>
                <w:szCs w:val="24"/>
              </w:rPr>
              <w:t>може</w:t>
            </w:r>
            <w:proofErr w:type="spellEnd"/>
            <w:r w:rsidRPr="005A21AF">
              <w:rPr>
                <w:rFonts w:ascii="Times New Roman" w:hAnsi="Times New Roman" w:cs="Times New Roman"/>
                <w:i/>
                <w:sz w:val="24"/>
                <w:szCs w:val="24"/>
              </w:rPr>
              <w:t xml:space="preserve"> бути </w:t>
            </w:r>
            <w:proofErr w:type="spellStart"/>
            <w:r w:rsidRPr="005A21AF">
              <w:rPr>
                <w:rFonts w:ascii="Times New Roman" w:hAnsi="Times New Roman" w:cs="Times New Roman"/>
                <w:i/>
                <w:sz w:val="24"/>
                <w:szCs w:val="24"/>
              </w:rPr>
              <w:t>менше</w:t>
            </w:r>
            <w:proofErr w:type="spellEnd"/>
            <w:r w:rsidRPr="005A21AF">
              <w:rPr>
                <w:rFonts w:ascii="Times New Roman" w:hAnsi="Times New Roman" w:cs="Times New Roman"/>
                <w:i/>
                <w:sz w:val="24"/>
                <w:szCs w:val="24"/>
              </w:rPr>
              <w:t xml:space="preserve">, </w:t>
            </w:r>
            <w:proofErr w:type="spellStart"/>
            <w:r w:rsidRPr="005A21AF">
              <w:rPr>
                <w:rFonts w:ascii="Times New Roman" w:hAnsi="Times New Roman" w:cs="Times New Roman"/>
                <w:i/>
                <w:sz w:val="24"/>
                <w:szCs w:val="24"/>
              </w:rPr>
              <w:t>ніж</w:t>
            </w:r>
            <w:proofErr w:type="spellEnd"/>
            <w:r w:rsidRPr="005A21AF">
              <w:rPr>
                <w:rFonts w:ascii="Times New Roman" w:hAnsi="Times New Roman" w:cs="Times New Roman"/>
                <w:i/>
                <w:sz w:val="24"/>
                <w:szCs w:val="24"/>
              </w:rPr>
              <w:t xml:space="preserve"> </w:t>
            </w:r>
            <w:proofErr w:type="spellStart"/>
            <w:r w:rsidRPr="005A21AF">
              <w:rPr>
                <w:rFonts w:ascii="Times New Roman" w:hAnsi="Times New Roman" w:cs="Times New Roman"/>
                <w:i/>
                <w:sz w:val="24"/>
                <w:szCs w:val="24"/>
              </w:rPr>
              <w:t>сім</w:t>
            </w:r>
            <w:proofErr w:type="spellEnd"/>
            <w:r w:rsidRPr="005A21AF">
              <w:rPr>
                <w:rFonts w:ascii="Times New Roman" w:hAnsi="Times New Roman" w:cs="Times New Roman"/>
                <w:i/>
                <w:sz w:val="24"/>
                <w:szCs w:val="24"/>
              </w:rPr>
              <w:t xml:space="preserve"> </w:t>
            </w:r>
            <w:proofErr w:type="spellStart"/>
            <w:r w:rsidRPr="005A21AF">
              <w:rPr>
                <w:rFonts w:ascii="Times New Roman" w:hAnsi="Times New Roman" w:cs="Times New Roman"/>
                <w:i/>
                <w:sz w:val="24"/>
                <w:szCs w:val="24"/>
              </w:rPr>
              <w:t>днів</w:t>
            </w:r>
            <w:proofErr w:type="spellEnd"/>
            <w:r w:rsidRPr="005A21AF">
              <w:rPr>
                <w:rFonts w:ascii="Times New Roman" w:hAnsi="Times New Roman" w:cs="Times New Roman"/>
                <w:i/>
                <w:sz w:val="24"/>
                <w:szCs w:val="24"/>
              </w:rPr>
              <w:t xml:space="preserve"> </w:t>
            </w:r>
            <w:proofErr w:type="spellStart"/>
            <w:r w:rsidRPr="005A21AF">
              <w:rPr>
                <w:rFonts w:ascii="Times New Roman" w:hAnsi="Times New Roman" w:cs="Times New Roman"/>
                <w:i/>
                <w:sz w:val="24"/>
                <w:szCs w:val="24"/>
              </w:rPr>
              <w:t>з</w:t>
            </w:r>
            <w:proofErr w:type="spellEnd"/>
            <w:r w:rsidRPr="005A21AF">
              <w:rPr>
                <w:rFonts w:ascii="Times New Roman" w:hAnsi="Times New Roman" w:cs="Times New Roman"/>
                <w:i/>
                <w:sz w:val="24"/>
                <w:szCs w:val="24"/>
              </w:rPr>
              <w:t xml:space="preserve"> дня </w:t>
            </w:r>
            <w:proofErr w:type="spellStart"/>
            <w:r w:rsidRPr="005A21AF">
              <w:rPr>
                <w:rFonts w:ascii="Times New Roman" w:hAnsi="Times New Roman" w:cs="Times New Roman"/>
                <w:i/>
                <w:sz w:val="24"/>
                <w:szCs w:val="24"/>
              </w:rPr>
              <w:t>оприлюднення</w:t>
            </w:r>
            <w:proofErr w:type="spellEnd"/>
            <w:r w:rsidRPr="005A21AF">
              <w:rPr>
                <w:rFonts w:ascii="Times New Roman" w:hAnsi="Times New Roman" w:cs="Times New Roman"/>
                <w:i/>
                <w:sz w:val="24"/>
                <w:szCs w:val="24"/>
              </w:rPr>
              <w:t xml:space="preserve"> </w:t>
            </w:r>
            <w:proofErr w:type="spellStart"/>
            <w:r w:rsidRPr="005A21AF">
              <w:rPr>
                <w:rFonts w:ascii="Times New Roman" w:hAnsi="Times New Roman" w:cs="Times New Roman"/>
                <w:i/>
                <w:sz w:val="24"/>
                <w:szCs w:val="24"/>
                <w:highlight w:val="white"/>
              </w:rPr>
              <w:t>оголошення</w:t>
            </w:r>
            <w:proofErr w:type="spellEnd"/>
            <w:r w:rsidRPr="005A21AF">
              <w:rPr>
                <w:rFonts w:ascii="Times New Roman" w:hAnsi="Times New Roman" w:cs="Times New Roman"/>
                <w:i/>
                <w:sz w:val="24"/>
                <w:szCs w:val="24"/>
                <w:highlight w:val="white"/>
              </w:rPr>
              <w:t xml:space="preserve"> про </w:t>
            </w:r>
            <w:proofErr w:type="spellStart"/>
            <w:r w:rsidRPr="005A21AF">
              <w:rPr>
                <w:rFonts w:ascii="Times New Roman" w:hAnsi="Times New Roman" w:cs="Times New Roman"/>
                <w:i/>
                <w:sz w:val="24"/>
                <w:szCs w:val="24"/>
                <w:highlight w:val="white"/>
              </w:rPr>
              <w:t>проведення</w:t>
            </w:r>
            <w:proofErr w:type="spellEnd"/>
            <w:r w:rsidRPr="005A21AF">
              <w:rPr>
                <w:rFonts w:ascii="Times New Roman" w:hAnsi="Times New Roman" w:cs="Times New Roman"/>
                <w:i/>
                <w:sz w:val="24"/>
                <w:szCs w:val="24"/>
                <w:highlight w:val="white"/>
              </w:rPr>
              <w:t xml:space="preserve"> </w:t>
            </w:r>
            <w:proofErr w:type="spellStart"/>
            <w:r w:rsidRPr="005A21AF">
              <w:rPr>
                <w:rFonts w:ascii="Times New Roman" w:hAnsi="Times New Roman" w:cs="Times New Roman"/>
                <w:i/>
                <w:sz w:val="24"/>
                <w:szCs w:val="24"/>
                <w:highlight w:val="white"/>
              </w:rPr>
              <w:t>відкритих</w:t>
            </w:r>
            <w:proofErr w:type="spellEnd"/>
            <w:r w:rsidRPr="005A21AF">
              <w:rPr>
                <w:rFonts w:ascii="Times New Roman" w:hAnsi="Times New Roman" w:cs="Times New Roman"/>
                <w:i/>
                <w:sz w:val="24"/>
                <w:szCs w:val="24"/>
                <w:highlight w:val="white"/>
              </w:rPr>
              <w:t xml:space="preserve"> </w:t>
            </w:r>
            <w:proofErr w:type="spellStart"/>
            <w:r w:rsidRPr="005A21AF">
              <w:rPr>
                <w:rFonts w:ascii="Times New Roman" w:hAnsi="Times New Roman" w:cs="Times New Roman"/>
                <w:i/>
                <w:sz w:val="24"/>
                <w:szCs w:val="24"/>
                <w:highlight w:val="white"/>
              </w:rPr>
              <w:t>торгів</w:t>
            </w:r>
            <w:proofErr w:type="spellEnd"/>
            <w:r w:rsidRPr="005A21AF">
              <w:rPr>
                <w:rFonts w:ascii="Times New Roman" w:hAnsi="Times New Roman" w:cs="Times New Roman"/>
                <w:i/>
                <w:sz w:val="24"/>
                <w:szCs w:val="24"/>
                <w:highlight w:val="white"/>
              </w:rPr>
              <w:t xml:space="preserve"> </w:t>
            </w:r>
            <w:proofErr w:type="gramStart"/>
            <w:r w:rsidRPr="005A21AF">
              <w:rPr>
                <w:rFonts w:ascii="Times New Roman" w:hAnsi="Times New Roman" w:cs="Times New Roman"/>
                <w:i/>
                <w:sz w:val="24"/>
                <w:szCs w:val="24"/>
                <w:highlight w:val="white"/>
              </w:rPr>
              <w:t>в</w:t>
            </w:r>
            <w:proofErr w:type="gramEnd"/>
            <w:r w:rsidRPr="005A21AF">
              <w:rPr>
                <w:rFonts w:ascii="Times New Roman" w:hAnsi="Times New Roman" w:cs="Times New Roman"/>
                <w:i/>
                <w:sz w:val="24"/>
                <w:szCs w:val="24"/>
                <w:highlight w:val="white"/>
              </w:rPr>
              <w:t xml:space="preserve"> </w:t>
            </w:r>
            <w:proofErr w:type="spellStart"/>
            <w:r w:rsidRPr="005A21AF">
              <w:rPr>
                <w:rFonts w:ascii="Times New Roman" w:hAnsi="Times New Roman" w:cs="Times New Roman"/>
                <w:i/>
                <w:sz w:val="24"/>
                <w:szCs w:val="24"/>
                <w:highlight w:val="white"/>
              </w:rPr>
              <w:t>електронній</w:t>
            </w:r>
            <w:proofErr w:type="spellEnd"/>
            <w:r w:rsidRPr="005A21AF">
              <w:rPr>
                <w:rFonts w:ascii="Times New Roman" w:hAnsi="Times New Roman" w:cs="Times New Roman"/>
                <w:i/>
                <w:sz w:val="24"/>
                <w:szCs w:val="24"/>
                <w:highlight w:val="white"/>
              </w:rPr>
              <w:t xml:space="preserve"> </w:t>
            </w:r>
            <w:proofErr w:type="spellStart"/>
            <w:r w:rsidRPr="005A21AF">
              <w:rPr>
                <w:rFonts w:ascii="Times New Roman" w:hAnsi="Times New Roman" w:cs="Times New Roman"/>
                <w:i/>
                <w:sz w:val="24"/>
                <w:szCs w:val="24"/>
                <w:highlight w:val="white"/>
              </w:rPr>
              <w:t>системі</w:t>
            </w:r>
            <w:proofErr w:type="spellEnd"/>
            <w:r w:rsidRPr="005A21AF">
              <w:rPr>
                <w:rFonts w:ascii="Times New Roman" w:hAnsi="Times New Roman" w:cs="Times New Roman"/>
                <w:i/>
                <w:sz w:val="24"/>
                <w:szCs w:val="24"/>
                <w:highlight w:val="white"/>
              </w:rPr>
              <w:t xml:space="preserve"> </w:t>
            </w:r>
            <w:proofErr w:type="spellStart"/>
            <w:r w:rsidRPr="005A21AF">
              <w:rPr>
                <w:rFonts w:ascii="Times New Roman" w:hAnsi="Times New Roman" w:cs="Times New Roman"/>
                <w:i/>
                <w:sz w:val="24"/>
                <w:szCs w:val="24"/>
                <w:highlight w:val="white"/>
              </w:rPr>
              <w:t>закупівель</w:t>
            </w:r>
            <w:proofErr w:type="spellEnd"/>
            <w:r w:rsidRPr="005A21AF">
              <w:rPr>
                <w:rFonts w:ascii="Times New Roman" w:hAnsi="Times New Roman" w:cs="Times New Roman"/>
                <w:i/>
                <w:sz w:val="24"/>
                <w:szCs w:val="24"/>
                <w:highlight w:val="white"/>
              </w:rPr>
              <w:t>.)</w:t>
            </w:r>
            <w:r w:rsidRPr="005A21AF">
              <w:rPr>
                <w:rFonts w:ascii="Times New Roman" w:hAnsi="Times New Roman" w:cs="Times New Roman"/>
                <w:i/>
                <w:strike/>
                <w:sz w:val="24"/>
                <w:szCs w:val="24"/>
                <w:highlight w:val="white"/>
              </w:rPr>
              <w:t xml:space="preserve"> </w:t>
            </w:r>
          </w:p>
          <w:p w:rsidR="009806A4" w:rsidRPr="005A21AF" w:rsidRDefault="009806A4" w:rsidP="00AF3271">
            <w:pPr>
              <w:spacing w:before="48"/>
              <w:ind w:left="34" w:right="113"/>
              <w:jc w:val="both"/>
              <w:rPr>
                <w:rFonts w:ascii="Times New Roman" w:hAnsi="Times New Roman" w:cs="Times New Roman"/>
                <w:sz w:val="24"/>
                <w:szCs w:val="24"/>
              </w:rPr>
            </w:pPr>
            <w:proofErr w:type="spellStart"/>
            <w:r w:rsidRPr="005A21AF">
              <w:rPr>
                <w:rFonts w:ascii="Times New Roman" w:hAnsi="Times New Roman" w:cs="Times New Roman"/>
                <w:sz w:val="24"/>
                <w:szCs w:val="24"/>
              </w:rPr>
              <w:t>Отримана</w:t>
            </w:r>
            <w:proofErr w:type="spellEnd"/>
            <w:r w:rsidRPr="005A21AF">
              <w:rPr>
                <w:rFonts w:ascii="Times New Roman" w:hAnsi="Times New Roman" w:cs="Times New Roman"/>
                <w:sz w:val="24"/>
                <w:szCs w:val="24"/>
              </w:rPr>
              <w:t xml:space="preserve"> </w:t>
            </w:r>
            <w:proofErr w:type="spellStart"/>
            <w:r w:rsidRPr="005A21AF">
              <w:rPr>
                <w:rFonts w:ascii="Times New Roman" w:hAnsi="Times New Roman" w:cs="Times New Roman"/>
                <w:sz w:val="24"/>
                <w:szCs w:val="24"/>
              </w:rPr>
              <w:t>тендерна</w:t>
            </w:r>
            <w:proofErr w:type="spellEnd"/>
            <w:r w:rsidRPr="005A21AF">
              <w:rPr>
                <w:rFonts w:ascii="Times New Roman" w:hAnsi="Times New Roman" w:cs="Times New Roman"/>
                <w:sz w:val="24"/>
                <w:szCs w:val="24"/>
              </w:rPr>
              <w:t xml:space="preserve"> </w:t>
            </w:r>
            <w:proofErr w:type="spellStart"/>
            <w:r w:rsidRPr="005A21AF">
              <w:rPr>
                <w:rFonts w:ascii="Times New Roman" w:hAnsi="Times New Roman" w:cs="Times New Roman"/>
                <w:sz w:val="24"/>
                <w:szCs w:val="24"/>
              </w:rPr>
              <w:t>пропозиція</w:t>
            </w:r>
            <w:proofErr w:type="spellEnd"/>
            <w:r w:rsidRPr="005A21AF">
              <w:rPr>
                <w:rFonts w:ascii="Times New Roman" w:hAnsi="Times New Roman" w:cs="Times New Roman"/>
                <w:sz w:val="24"/>
                <w:szCs w:val="24"/>
              </w:rPr>
              <w:t xml:space="preserve"> вноситься автоматично до </w:t>
            </w:r>
            <w:proofErr w:type="spellStart"/>
            <w:r w:rsidRPr="005A21AF">
              <w:rPr>
                <w:rFonts w:ascii="Times New Roman" w:hAnsi="Times New Roman" w:cs="Times New Roman"/>
                <w:sz w:val="24"/>
                <w:szCs w:val="24"/>
              </w:rPr>
              <w:t>реєстру</w:t>
            </w:r>
            <w:proofErr w:type="spellEnd"/>
            <w:r w:rsidRPr="005A21AF">
              <w:rPr>
                <w:rFonts w:ascii="Times New Roman" w:hAnsi="Times New Roman" w:cs="Times New Roman"/>
                <w:sz w:val="24"/>
                <w:szCs w:val="24"/>
              </w:rPr>
              <w:t xml:space="preserve"> </w:t>
            </w:r>
            <w:proofErr w:type="spellStart"/>
            <w:r w:rsidRPr="005A21AF">
              <w:rPr>
                <w:rFonts w:ascii="Times New Roman" w:hAnsi="Times New Roman" w:cs="Times New Roman"/>
                <w:sz w:val="24"/>
                <w:szCs w:val="24"/>
              </w:rPr>
              <w:t>отриманих</w:t>
            </w:r>
            <w:proofErr w:type="spellEnd"/>
            <w:r w:rsidRPr="005A21AF">
              <w:rPr>
                <w:rFonts w:ascii="Times New Roman" w:hAnsi="Times New Roman" w:cs="Times New Roman"/>
                <w:sz w:val="24"/>
                <w:szCs w:val="24"/>
              </w:rPr>
              <w:t xml:space="preserve"> </w:t>
            </w:r>
            <w:proofErr w:type="spellStart"/>
            <w:r w:rsidRPr="005A21AF">
              <w:rPr>
                <w:rFonts w:ascii="Times New Roman" w:hAnsi="Times New Roman" w:cs="Times New Roman"/>
                <w:sz w:val="24"/>
                <w:szCs w:val="24"/>
              </w:rPr>
              <w:t>тендерних</w:t>
            </w:r>
            <w:proofErr w:type="spellEnd"/>
            <w:r w:rsidRPr="005A21AF">
              <w:rPr>
                <w:rFonts w:ascii="Times New Roman" w:hAnsi="Times New Roman" w:cs="Times New Roman"/>
                <w:sz w:val="24"/>
                <w:szCs w:val="24"/>
              </w:rPr>
              <w:t xml:space="preserve"> </w:t>
            </w:r>
            <w:proofErr w:type="spellStart"/>
            <w:r w:rsidRPr="005A21AF">
              <w:rPr>
                <w:rFonts w:ascii="Times New Roman" w:hAnsi="Times New Roman" w:cs="Times New Roman"/>
                <w:sz w:val="24"/>
                <w:szCs w:val="24"/>
              </w:rPr>
              <w:t>пропозицій</w:t>
            </w:r>
            <w:proofErr w:type="spellEnd"/>
            <w:r w:rsidRPr="005A21AF">
              <w:rPr>
                <w:rFonts w:ascii="Times New Roman" w:hAnsi="Times New Roman" w:cs="Times New Roman"/>
                <w:sz w:val="24"/>
                <w:szCs w:val="24"/>
              </w:rPr>
              <w:t>.</w:t>
            </w:r>
          </w:p>
          <w:p w:rsidR="009806A4" w:rsidRPr="005A21AF" w:rsidRDefault="009806A4" w:rsidP="00AF3271">
            <w:pPr>
              <w:spacing w:before="48"/>
              <w:ind w:left="34" w:right="113"/>
              <w:jc w:val="both"/>
              <w:rPr>
                <w:rFonts w:ascii="Times New Roman" w:hAnsi="Times New Roman" w:cs="Times New Roman"/>
                <w:sz w:val="24"/>
                <w:szCs w:val="24"/>
              </w:rPr>
            </w:pPr>
            <w:proofErr w:type="spellStart"/>
            <w:r w:rsidRPr="005A21AF">
              <w:rPr>
                <w:rFonts w:ascii="Times New Roman" w:hAnsi="Times New Roman" w:cs="Times New Roman"/>
                <w:sz w:val="24"/>
                <w:szCs w:val="24"/>
              </w:rPr>
              <w:t>Електронна</w:t>
            </w:r>
            <w:proofErr w:type="spellEnd"/>
            <w:r w:rsidRPr="005A21AF">
              <w:rPr>
                <w:rFonts w:ascii="Times New Roman" w:hAnsi="Times New Roman" w:cs="Times New Roman"/>
                <w:sz w:val="24"/>
                <w:szCs w:val="24"/>
              </w:rPr>
              <w:t xml:space="preserve"> система </w:t>
            </w:r>
            <w:proofErr w:type="spellStart"/>
            <w:r w:rsidRPr="005A21AF">
              <w:rPr>
                <w:rFonts w:ascii="Times New Roman" w:hAnsi="Times New Roman" w:cs="Times New Roman"/>
                <w:sz w:val="24"/>
                <w:szCs w:val="24"/>
              </w:rPr>
              <w:t>закупівель</w:t>
            </w:r>
            <w:proofErr w:type="spellEnd"/>
            <w:r w:rsidRPr="005A21AF">
              <w:rPr>
                <w:rFonts w:ascii="Times New Roman" w:hAnsi="Times New Roman" w:cs="Times New Roman"/>
                <w:sz w:val="24"/>
                <w:szCs w:val="24"/>
              </w:rPr>
              <w:t xml:space="preserve"> автоматично </w:t>
            </w:r>
            <w:proofErr w:type="spellStart"/>
            <w:r w:rsidRPr="005A21AF">
              <w:rPr>
                <w:rFonts w:ascii="Times New Roman" w:hAnsi="Times New Roman" w:cs="Times New Roman"/>
                <w:sz w:val="24"/>
                <w:szCs w:val="24"/>
              </w:rPr>
              <w:t>формує</w:t>
            </w:r>
            <w:proofErr w:type="spellEnd"/>
            <w:r w:rsidRPr="005A21AF">
              <w:rPr>
                <w:rFonts w:ascii="Times New Roman" w:hAnsi="Times New Roman" w:cs="Times New Roman"/>
                <w:sz w:val="24"/>
                <w:szCs w:val="24"/>
              </w:rPr>
              <w:t xml:space="preserve"> та </w:t>
            </w:r>
            <w:proofErr w:type="spellStart"/>
            <w:r w:rsidRPr="005A21AF">
              <w:rPr>
                <w:rFonts w:ascii="Times New Roman" w:hAnsi="Times New Roman" w:cs="Times New Roman"/>
                <w:sz w:val="24"/>
                <w:szCs w:val="24"/>
              </w:rPr>
              <w:t>надсилає</w:t>
            </w:r>
            <w:proofErr w:type="spellEnd"/>
            <w:r w:rsidRPr="005A21AF">
              <w:rPr>
                <w:rFonts w:ascii="Times New Roman" w:hAnsi="Times New Roman" w:cs="Times New Roman"/>
                <w:sz w:val="24"/>
                <w:szCs w:val="24"/>
              </w:rPr>
              <w:t xml:space="preserve"> </w:t>
            </w:r>
            <w:proofErr w:type="spellStart"/>
            <w:r w:rsidRPr="005A21AF">
              <w:rPr>
                <w:rFonts w:ascii="Times New Roman" w:hAnsi="Times New Roman" w:cs="Times New Roman"/>
                <w:sz w:val="24"/>
                <w:szCs w:val="24"/>
              </w:rPr>
              <w:t>повідомлення</w:t>
            </w:r>
            <w:proofErr w:type="spellEnd"/>
            <w:r w:rsidRPr="005A21AF">
              <w:rPr>
                <w:rFonts w:ascii="Times New Roman" w:hAnsi="Times New Roman" w:cs="Times New Roman"/>
                <w:sz w:val="24"/>
                <w:szCs w:val="24"/>
              </w:rPr>
              <w:t xml:space="preserve"> </w:t>
            </w:r>
            <w:proofErr w:type="spellStart"/>
            <w:r w:rsidRPr="005A21AF">
              <w:rPr>
                <w:rFonts w:ascii="Times New Roman" w:hAnsi="Times New Roman" w:cs="Times New Roman"/>
                <w:sz w:val="24"/>
                <w:szCs w:val="24"/>
              </w:rPr>
              <w:t>учаснику</w:t>
            </w:r>
            <w:proofErr w:type="spellEnd"/>
            <w:r w:rsidRPr="005A21AF">
              <w:rPr>
                <w:rFonts w:ascii="Times New Roman" w:hAnsi="Times New Roman" w:cs="Times New Roman"/>
                <w:sz w:val="24"/>
                <w:szCs w:val="24"/>
              </w:rPr>
              <w:t xml:space="preserve"> про </w:t>
            </w:r>
            <w:proofErr w:type="spellStart"/>
            <w:r w:rsidRPr="005A21AF">
              <w:rPr>
                <w:rFonts w:ascii="Times New Roman" w:hAnsi="Times New Roman" w:cs="Times New Roman"/>
                <w:sz w:val="24"/>
                <w:szCs w:val="24"/>
              </w:rPr>
              <w:t>отримання</w:t>
            </w:r>
            <w:proofErr w:type="spellEnd"/>
            <w:r w:rsidRPr="005A21AF">
              <w:rPr>
                <w:rFonts w:ascii="Times New Roman" w:hAnsi="Times New Roman" w:cs="Times New Roman"/>
                <w:sz w:val="24"/>
                <w:szCs w:val="24"/>
              </w:rPr>
              <w:t xml:space="preserve"> </w:t>
            </w:r>
            <w:proofErr w:type="spellStart"/>
            <w:r w:rsidRPr="005A21AF">
              <w:rPr>
                <w:rFonts w:ascii="Times New Roman" w:hAnsi="Times New Roman" w:cs="Times New Roman"/>
                <w:sz w:val="24"/>
                <w:szCs w:val="24"/>
              </w:rPr>
              <w:t>його</w:t>
            </w:r>
            <w:proofErr w:type="spellEnd"/>
            <w:r w:rsidRPr="005A21AF">
              <w:rPr>
                <w:rFonts w:ascii="Times New Roman" w:hAnsi="Times New Roman" w:cs="Times New Roman"/>
                <w:sz w:val="24"/>
                <w:szCs w:val="24"/>
              </w:rPr>
              <w:t xml:space="preserve"> </w:t>
            </w:r>
            <w:proofErr w:type="spellStart"/>
            <w:r w:rsidRPr="005A21AF">
              <w:rPr>
                <w:rFonts w:ascii="Times New Roman" w:hAnsi="Times New Roman" w:cs="Times New Roman"/>
                <w:sz w:val="24"/>
                <w:szCs w:val="24"/>
              </w:rPr>
              <w:t>тендерної</w:t>
            </w:r>
            <w:proofErr w:type="spellEnd"/>
            <w:r w:rsidRPr="005A21AF">
              <w:rPr>
                <w:rFonts w:ascii="Times New Roman" w:hAnsi="Times New Roman" w:cs="Times New Roman"/>
                <w:sz w:val="24"/>
                <w:szCs w:val="24"/>
              </w:rPr>
              <w:t xml:space="preserve"> </w:t>
            </w:r>
            <w:proofErr w:type="spellStart"/>
            <w:r w:rsidRPr="005A21AF">
              <w:rPr>
                <w:rFonts w:ascii="Times New Roman" w:hAnsi="Times New Roman" w:cs="Times New Roman"/>
                <w:sz w:val="24"/>
                <w:szCs w:val="24"/>
              </w:rPr>
              <w:t>пропозиції</w:t>
            </w:r>
            <w:proofErr w:type="spellEnd"/>
            <w:r w:rsidRPr="005A21AF">
              <w:rPr>
                <w:rFonts w:ascii="Times New Roman" w:hAnsi="Times New Roman" w:cs="Times New Roman"/>
                <w:sz w:val="24"/>
                <w:szCs w:val="24"/>
              </w:rPr>
              <w:t xml:space="preserve"> </w:t>
            </w:r>
            <w:proofErr w:type="spellStart"/>
            <w:r w:rsidRPr="005A21AF">
              <w:rPr>
                <w:rFonts w:ascii="Times New Roman" w:hAnsi="Times New Roman" w:cs="Times New Roman"/>
                <w:sz w:val="24"/>
                <w:szCs w:val="24"/>
              </w:rPr>
              <w:t>із</w:t>
            </w:r>
            <w:proofErr w:type="spellEnd"/>
            <w:r w:rsidRPr="005A21AF">
              <w:rPr>
                <w:rFonts w:ascii="Times New Roman" w:hAnsi="Times New Roman" w:cs="Times New Roman"/>
                <w:sz w:val="24"/>
                <w:szCs w:val="24"/>
              </w:rPr>
              <w:t xml:space="preserve"> </w:t>
            </w:r>
            <w:proofErr w:type="spellStart"/>
            <w:r w:rsidRPr="005A21AF">
              <w:rPr>
                <w:rFonts w:ascii="Times New Roman" w:hAnsi="Times New Roman" w:cs="Times New Roman"/>
                <w:sz w:val="24"/>
                <w:szCs w:val="24"/>
              </w:rPr>
              <w:t>зазначенням</w:t>
            </w:r>
            <w:proofErr w:type="spellEnd"/>
            <w:r w:rsidRPr="005A21AF">
              <w:rPr>
                <w:rFonts w:ascii="Times New Roman" w:hAnsi="Times New Roman" w:cs="Times New Roman"/>
                <w:sz w:val="24"/>
                <w:szCs w:val="24"/>
              </w:rPr>
              <w:t xml:space="preserve"> </w:t>
            </w:r>
            <w:proofErr w:type="spellStart"/>
            <w:r w:rsidRPr="005A21AF">
              <w:rPr>
                <w:rFonts w:ascii="Times New Roman" w:hAnsi="Times New Roman" w:cs="Times New Roman"/>
                <w:sz w:val="24"/>
                <w:szCs w:val="24"/>
              </w:rPr>
              <w:t>дати</w:t>
            </w:r>
            <w:proofErr w:type="spellEnd"/>
            <w:r w:rsidRPr="005A21AF">
              <w:rPr>
                <w:rFonts w:ascii="Times New Roman" w:hAnsi="Times New Roman" w:cs="Times New Roman"/>
                <w:sz w:val="24"/>
                <w:szCs w:val="24"/>
              </w:rPr>
              <w:t xml:space="preserve"> та часу.</w:t>
            </w:r>
          </w:p>
          <w:p w:rsidR="009806A4" w:rsidRPr="005A21AF" w:rsidRDefault="009806A4" w:rsidP="00AF3271">
            <w:pPr>
              <w:ind w:left="34" w:right="113"/>
              <w:jc w:val="both"/>
              <w:rPr>
                <w:rFonts w:ascii="Times New Roman" w:hAnsi="Times New Roman" w:cs="Times New Roman"/>
                <w:sz w:val="24"/>
                <w:szCs w:val="24"/>
              </w:rPr>
            </w:pPr>
            <w:proofErr w:type="spellStart"/>
            <w:r w:rsidRPr="005A21AF">
              <w:rPr>
                <w:rFonts w:ascii="Times New Roman" w:hAnsi="Times New Roman" w:cs="Times New Roman"/>
                <w:sz w:val="24"/>
                <w:szCs w:val="24"/>
              </w:rPr>
              <w:t>Тендерні</w:t>
            </w:r>
            <w:proofErr w:type="spellEnd"/>
            <w:r w:rsidRPr="005A21AF">
              <w:rPr>
                <w:rFonts w:ascii="Times New Roman" w:hAnsi="Times New Roman" w:cs="Times New Roman"/>
                <w:sz w:val="24"/>
                <w:szCs w:val="24"/>
              </w:rPr>
              <w:t xml:space="preserve"> </w:t>
            </w:r>
            <w:proofErr w:type="spellStart"/>
            <w:r w:rsidRPr="005A21AF">
              <w:rPr>
                <w:rFonts w:ascii="Times New Roman" w:hAnsi="Times New Roman" w:cs="Times New Roman"/>
                <w:sz w:val="24"/>
                <w:szCs w:val="24"/>
              </w:rPr>
              <w:t>пропозиції</w:t>
            </w:r>
            <w:proofErr w:type="spellEnd"/>
            <w:r w:rsidRPr="005A21AF">
              <w:rPr>
                <w:rFonts w:ascii="Times New Roman" w:hAnsi="Times New Roman" w:cs="Times New Roman"/>
                <w:sz w:val="24"/>
                <w:szCs w:val="24"/>
              </w:rPr>
              <w:t xml:space="preserve"> </w:t>
            </w:r>
            <w:proofErr w:type="spellStart"/>
            <w:proofErr w:type="gramStart"/>
            <w:r w:rsidRPr="005A21AF">
              <w:rPr>
                <w:rFonts w:ascii="Times New Roman" w:hAnsi="Times New Roman" w:cs="Times New Roman"/>
                <w:sz w:val="24"/>
                <w:szCs w:val="24"/>
              </w:rPr>
              <w:t>п</w:t>
            </w:r>
            <w:proofErr w:type="gramEnd"/>
            <w:r w:rsidRPr="005A21AF">
              <w:rPr>
                <w:rFonts w:ascii="Times New Roman" w:hAnsi="Times New Roman" w:cs="Times New Roman"/>
                <w:sz w:val="24"/>
                <w:szCs w:val="24"/>
              </w:rPr>
              <w:t>ісля</w:t>
            </w:r>
            <w:proofErr w:type="spellEnd"/>
            <w:r w:rsidRPr="005A21AF">
              <w:rPr>
                <w:rFonts w:ascii="Times New Roman" w:hAnsi="Times New Roman" w:cs="Times New Roman"/>
                <w:sz w:val="24"/>
                <w:szCs w:val="24"/>
              </w:rPr>
              <w:t xml:space="preserve"> </w:t>
            </w:r>
            <w:proofErr w:type="spellStart"/>
            <w:r w:rsidRPr="005A21AF">
              <w:rPr>
                <w:rFonts w:ascii="Times New Roman" w:hAnsi="Times New Roman" w:cs="Times New Roman"/>
                <w:sz w:val="24"/>
                <w:szCs w:val="24"/>
              </w:rPr>
              <w:t>закінчення</w:t>
            </w:r>
            <w:proofErr w:type="spellEnd"/>
            <w:r w:rsidRPr="005A21AF">
              <w:rPr>
                <w:rFonts w:ascii="Times New Roman" w:hAnsi="Times New Roman" w:cs="Times New Roman"/>
                <w:sz w:val="24"/>
                <w:szCs w:val="24"/>
              </w:rPr>
              <w:t xml:space="preserve"> </w:t>
            </w:r>
            <w:proofErr w:type="spellStart"/>
            <w:r w:rsidRPr="005A21AF">
              <w:rPr>
                <w:rFonts w:ascii="Times New Roman" w:hAnsi="Times New Roman" w:cs="Times New Roman"/>
                <w:sz w:val="24"/>
                <w:szCs w:val="24"/>
              </w:rPr>
              <w:t>кінцевого</w:t>
            </w:r>
            <w:proofErr w:type="spellEnd"/>
            <w:r w:rsidRPr="005A21AF">
              <w:rPr>
                <w:rFonts w:ascii="Times New Roman" w:hAnsi="Times New Roman" w:cs="Times New Roman"/>
                <w:sz w:val="24"/>
                <w:szCs w:val="24"/>
              </w:rPr>
              <w:t xml:space="preserve"> строку </w:t>
            </w:r>
            <w:proofErr w:type="spellStart"/>
            <w:r w:rsidRPr="005A21AF">
              <w:rPr>
                <w:rFonts w:ascii="Times New Roman" w:hAnsi="Times New Roman" w:cs="Times New Roman"/>
                <w:sz w:val="24"/>
                <w:szCs w:val="24"/>
              </w:rPr>
              <w:t>їх</w:t>
            </w:r>
            <w:proofErr w:type="spellEnd"/>
            <w:r w:rsidRPr="005A21AF">
              <w:rPr>
                <w:rFonts w:ascii="Times New Roman" w:hAnsi="Times New Roman" w:cs="Times New Roman"/>
                <w:sz w:val="24"/>
                <w:szCs w:val="24"/>
              </w:rPr>
              <w:t xml:space="preserve"> </w:t>
            </w:r>
            <w:proofErr w:type="spellStart"/>
            <w:r w:rsidRPr="005A21AF">
              <w:rPr>
                <w:rFonts w:ascii="Times New Roman" w:hAnsi="Times New Roman" w:cs="Times New Roman"/>
                <w:sz w:val="24"/>
                <w:szCs w:val="24"/>
              </w:rPr>
              <w:t>подання</w:t>
            </w:r>
            <w:proofErr w:type="spellEnd"/>
            <w:r w:rsidRPr="005A21AF">
              <w:rPr>
                <w:rFonts w:ascii="Times New Roman" w:hAnsi="Times New Roman" w:cs="Times New Roman"/>
                <w:sz w:val="24"/>
                <w:szCs w:val="24"/>
              </w:rPr>
              <w:t xml:space="preserve"> не </w:t>
            </w:r>
            <w:proofErr w:type="spellStart"/>
            <w:r w:rsidRPr="005A21AF">
              <w:rPr>
                <w:rFonts w:ascii="Times New Roman" w:hAnsi="Times New Roman" w:cs="Times New Roman"/>
                <w:sz w:val="24"/>
                <w:szCs w:val="24"/>
              </w:rPr>
              <w:t>приймаються</w:t>
            </w:r>
            <w:proofErr w:type="spellEnd"/>
            <w:r w:rsidRPr="005A21AF">
              <w:rPr>
                <w:rFonts w:ascii="Times New Roman" w:hAnsi="Times New Roman" w:cs="Times New Roman"/>
                <w:sz w:val="24"/>
                <w:szCs w:val="24"/>
              </w:rPr>
              <w:t xml:space="preserve"> </w:t>
            </w:r>
            <w:proofErr w:type="spellStart"/>
            <w:r w:rsidRPr="005A21AF">
              <w:rPr>
                <w:rFonts w:ascii="Times New Roman" w:hAnsi="Times New Roman" w:cs="Times New Roman"/>
                <w:sz w:val="24"/>
                <w:szCs w:val="24"/>
              </w:rPr>
              <w:t>електронною</w:t>
            </w:r>
            <w:proofErr w:type="spellEnd"/>
            <w:r w:rsidRPr="005A21AF">
              <w:rPr>
                <w:rFonts w:ascii="Times New Roman" w:hAnsi="Times New Roman" w:cs="Times New Roman"/>
                <w:sz w:val="24"/>
                <w:szCs w:val="24"/>
              </w:rPr>
              <w:t xml:space="preserve"> системою </w:t>
            </w:r>
            <w:proofErr w:type="spellStart"/>
            <w:r w:rsidRPr="005A21AF">
              <w:rPr>
                <w:rFonts w:ascii="Times New Roman" w:hAnsi="Times New Roman" w:cs="Times New Roman"/>
                <w:sz w:val="24"/>
                <w:szCs w:val="24"/>
              </w:rPr>
              <w:t>закупівель</w:t>
            </w:r>
            <w:proofErr w:type="spellEnd"/>
          </w:p>
        </w:tc>
      </w:tr>
    </w:tbl>
    <w:p w:rsidR="009806A4" w:rsidRPr="009806A4" w:rsidRDefault="009806A4"/>
    <w:sectPr w:rsidR="009806A4" w:rsidRPr="009806A4" w:rsidSect="003718A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561C6"/>
    <w:multiLevelType w:val="hybridMultilevel"/>
    <w:tmpl w:val="E4C8922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06A4"/>
    <w:rsid w:val="003718A7"/>
    <w:rsid w:val="009806A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6A4"/>
    <w:pPr>
      <w:spacing w:after="0" w:line="240" w:lineRule="auto"/>
    </w:pPr>
    <w:rPr>
      <w:rFonts w:ascii="Arial" w:eastAsia="Times New Roman" w:hAnsi="Arial" w:cs="Arial"/>
      <w:sz w:val="16"/>
      <w:szCs w:val="1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9806A4"/>
    <w:pPr>
      <w:spacing w:before="100" w:beforeAutospacing="1" w:after="100" w:afterAutospacing="1"/>
    </w:pPr>
    <w:rPr>
      <w:rFonts w:ascii="Times New Roman" w:hAnsi="Times New Roman" w:cs="Times New Roman"/>
      <w:sz w:val="24"/>
      <w:szCs w:val="24"/>
    </w:rPr>
  </w:style>
  <w:style w:type="paragraph" w:styleId="a3">
    <w:name w:val="List Paragraph"/>
    <w:basedOn w:val="a"/>
    <w:uiPriority w:val="34"/>
    <w:qFormat/>
    <w:rsid w:val="009806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644C2-ABB9-4922-8F57-A91F7D6FD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2072</Words>
  <Characters>1182</Characters>
  <Application>Microsoft Office Word</Application>
  <DocSecurity>0</DocSecurity>
  <Lines>9</Lines>
  <Paragraphs>6</Paragraphs>
  <ScaleCrop>false</ScaleCrop>
  <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2023-11-23T13:00:00Z</dcterms:created>
  <dcterms:modified xsi:type="dcterms:W3CDTF">2023-11-23T13:17:00Z</dcterms:modified>
</cp:coreProperties>
</file>