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4E" w:rsidRDefault="00E14B4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4B4E" w:rsidRDefault="00F13A8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E14B4E" w:rsidRDefault="00F13A8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4B4E" w:rsidRDefault="00F13A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E14B4E" w:rsidRDefault="00E14B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E14B4E" w:rsidRDefault="00F1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E14B4E" w:rsidRDefault="00F13A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E14B4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F13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612F21" w:rsidP="00F13A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12F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Машини для обробки даних (апаратна частина)</w:t>
            </w:r>
          </w:p>
        </w:tc>
      </w:tr>
      <w:tr w:rsidR="00E14B4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F13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612F21" w:rsidP="004C5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12F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30210000-4</w:t>
            </w:r>
          </w:p>
        </w:tc>
      </w:tr>
      <w:tr w:rsidR="00E14B4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F13A85" w:rsidP="00F13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1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612F21" w:rsidP="00612F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12F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(30213300-8 – настільні комп’ютери)</w:t>
            </w:r>
          </w:p>
        </w:tc>
      </w:tr>
      <w:tr w:rsidR="00E14B4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F13A85" w:rsidP="00F13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612F21" w:rsidP="00B27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Моноблок – </w:t>
            </w:r>
            <w:r w:rsidR="00B27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шт.</w:t>
            </w:r>
          </w:p>
        </w:tc>
      </w:tr>
      <w:tr w:rsidR="00E14B4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F13A85" w:rsidP="00F13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B27A37" w:rsidP="00FA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44701, Волинська область, місто Володимир</w:t>
            </w:r>
          </w:p>
        </w:tc>
      </w:tr>
      <w:tr w:rsidR="00E14B4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F13A85" w:rsidP="00F13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B4E" w:rsidRDefault="00F13A85" w:rsidP="00612F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13A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612F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0513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6B3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2F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травня</w:t>
            </w:r>
            <w:r w:rsidR="004902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2024</w:t>
            </w:r>
            <w:r w:rsidRPr="00F13A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року включно</w:t>
            </w:r>
          </w:p>
        </w:tc>
      </w:tr>
    </w:tbl>
    <w:p w:rsidR="004C5C07" w:rsidRDefault="004C5C07" w:rsidP="004C5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DAB" w:rsidRDefault="00180DAB" w:rsidP="004C5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5C07" w:rsidRDefault="004C5C07" w:rsidP="004C5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C07">
        <w:rPr>
          <w:rFonts w:ascii="Times New Roman" w:eastAsia="Times New Roman" w:hAnsi="Times New Roman" w:cs="Times New Roman"/>
          <w:sz w:val="24"/>
          <w:szCs w:val="24"/>
        </w:rPr>
        <w:t>Технічні вимоги до предмету закупівлі:</w:t>
      </w:r>
    </w:p>
    <w:p w:rsidR="00D30E3B" w:rsidRDefault="00D30E3B" w:rsidP="00180D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763"/>
        <w:gridCol w:w="1072"/>
      </w:tblGrid>
      <w:tr w:rsidR="0011045A" w:rsidRPr="0011045A" w:rsidTr="00B54BB8">
        <w:tc>
          <w:tcPr>
            <w:tcW w:w="817" w:type="dxa"/>
            <w:shd w:val="clear" w:color="auto" w:fill="auto"/>
          </w:tcPr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8222" w:type="dxa"/>
            <w:shd w:val="clear" w:color="auto" w:fill="auto"/>
          </w:tcPr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Найменування товару з характеристиками</w:t>
            </w:r>
          </w:p>
        </w:tc>
        <w:tc>
          <w:tcPr>
            <w:tcW w:w="1098" w:type="dxa"/>
            <w:shd w:val="clear" w:color="auto" w:fill="auto"/>
          </w:tcPr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Кіль-</w:t>
            </w:r>
          </w:p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кість</w:t>
            </w:r>
          </w:p>
        </w:tc>
      </w:tr>
      <w:tr w:rsidR="0011045A" w:rsidRPr="0011045A" w:rsidTr="00B54BB8">
        <w:tc>
          <w:tcPr>
            <w:tcW w:w="817" w:type="dxa"/>
            <w:shd w:val="clear" w:color="auto" w:fill="auto"/>
          </w:tcPr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ПЕОМ у складі:/AMD 6-core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Ryzen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 5600G 3.9-4.4GHz /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Radeon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Vega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 / 16GB DDR4-3200 / 480GB SSD / BOX / AMD A320 / A320M-A PRO / D4 23.8" IPS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FullHD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200W / 23.8"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FullHD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1920x1080 / IPS /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Web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Camera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Full</w:t>
            </w:r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HD</w:t>
            </w:r>
            <w:proofErr w:type="spellEnd"/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</w:t>
            </w:r>
            <w:proofErr w:type="spellStart"/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</w:t>
            </w:r>
            <w:proofErr w:type="spellEnd"/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OS / </w:t>
            </w:r>
            <w:proofErr w:type="spellStart"/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Black</w:t>
            </w:r>
            <w:proofErr w:type="spellEnd"/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| </w:t>
            </w:r>
            <w:proofErr w:type="spellStart"/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Silver</w:t>
            </w:r>
            <w:proofErr w:type="spellEnd"/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12міс. / M66v05/</w:t>
            </w:r>
            <w:bookmarkStart w:id="0" w:name="_GoBack"/>
            <w:bookmarkEnd w:id="0"/>
          </w:p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Вимоги до товару: </w:t>
            </w: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Моноблок – пристрій в ОДНОМУ корпусі та з одним блоком живлення. </w:t>
            </w:r>
          </w:p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допускається використання кріплень, перехідників, тощо та окремих блоків живлення до монітору та персонального комп’ютера. </w:t>
            </w:r>
          </w:p>
          <w:p w:rsidR="0011045A" w:rsidRPr="0011045A" w:rsidRDefault="0029223F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Модель проце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сора: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гірше AMD 6-core </w:t>
            </w:r>
            <w:proofErr w:type="spellStart"/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Ryzen</w:t>
            </w:r>
            <w:proofErr w:type="spellEnd"/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 5600G 3.9-4.4GHz;</w:t>
            </w:r>
          </w:p>
          <w:p w:rsidR="0011045A" w:rsidRPr="0011045A" w:rsidRDefault="0029223F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Ві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деокарта</w:t>
            </w:r>
            <w:proofErr w:type="spellEnd"/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гірше </w:t>
            </w:r>
            <w:proofErr w:type="spellStart"/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Radeon</w:t>
            </w:r>
            <w:proofErr w:type="spellEnd"/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Vega</w:t>
            </w:r>
            <w:proofErr w:type="spellEnd"/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7;</w:t>
            </w:r>
          </w:p>
          <w:p w:rsidR="0011045A" w:rsidRPr="0011045A" w:rsidRDefault="0029223F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Оперативна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’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ять: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менше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16GB DDR4-3200; </w:t>
            </w:r>
          </w:p>
          <w:p w:rsidR="0011045A" w:rsidRPr="0011045A" w:rsidRDefault="0029223F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Об’єм накопичувача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менше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48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0GB SSD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;</w:t>
            </w:r>
          </w:p>
          <w:p w:rsidR="0011045A" w:rsidRPr="0011045A" w:rsidRDefault="0029223F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Модель материнської плати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гірше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A320M-A PRO;</w:t>
            </w:r>
          </w:p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Діагональ моноблока: </w:t>
            </w: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менше</w:t>
            </w:r>
            <w:r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23.8"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FullHD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1920x1080;</w:t>
            </w:r>
          </w:p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Камера: </w:t>
            </w: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гірше</w:t>
            </w:r>
            <w:r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Web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Camera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FullHD</w:t>
            </w:r>
            <w:proofErr w:type="spellEnd"/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  <w:r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11045A" w:rsidRPr="0011045A" w:rsidRDefault="0011045A" w:rsidP="00110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Операційна система: </w:t>
            </w:r>
            <w:r w:rsidR="002922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ОС</w:t>
            </w:r>
            <w:r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1045A" w:rsidRPr="0011045A" w:rsidRDefault="0029223F" w:rsidP="002922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Гаранті</w:t>
            </w:r>
            <w:r w:rsidR="0011045A" w:rsidRPr="0011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я: 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міс.</w:t>
            </w:r>
            <w:r w:rsidR="0011045A" w:rsidRPr="00110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098" w:type="dxa"/>
            <w:shd w:val="clear" w:color="auto" w:fill="auto"/>
          </w:tcPr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045A" w:rsidRPr="0011045A" w:rsidRDefault="0011045A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045A" w:rsidRPr="0011045A" w:rsidRDefault="0029223F" w:rsidP="00110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</w:tbl>
    <w:p w:rsidR="0011045A" w:rsidRPr="00180DAB" w:rsidRDefault="0011045A" w:rsidP="00180D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B4E" w:rsidRDefault="00F13A85" w:rsidP="008B726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A85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відповідно до вимог, визначених згідно з умовами тендерної документації.</w:t>
      </w:r>
    </w:p>
    <w:p w:rsidR="00E14B4E" w:rsidRDefault="00F13A85" w:rsidP="00D9165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:rsidR="00E14B4E" w:rsidRDefault="00F13A85" w:rsidP="00D91655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технічну специфікацію, складена учасником згідно з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Таблицею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4B4E" w:rsidRDefault="00F13A85" w:rsidP="00D91655">
      <w:pPr>
        <w:tabs>
          <w:tab w:val="left" w:pos="1134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9653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1035"/>
        <w:gridCol w:w="1230"/>
        <w:gridCol w:w="2853"/>
        <w:gridCol w:w="1985"/>
      </w:tblGrid>
      <w:tr w:rsidR="00F13A85" w:rsidTr="00F13A85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2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</w:p>
        </w:tc>
      </w:tr>
      <w:tr w:rsidR="00F13A85" w:rsidTr="00F13A85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</w:tr>
      <w:tr w:rsidR="00F13A85" w:rsidTr="00F13A85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13A85" w:rsidRDefault="00F13A85" w:rsidP="00D9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85" w:rsidRDefault="00F13A85" w:rsidP="00D9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FA0526" w:rsidRDefault="00FA0526" w:rsidP="00490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Увага! При поданні пропозиції зазначаються конкретні параметри запропонованого товару. Застосування слів “не більше”, “не менше”, “або” унеможливлює перевірку відповідності запропонованого товару, тому така пропозиція підлягає відхиленню згідно законодавства.</w:t>
      </w:r>
    </w:p>
    <w:sectPr w:rsidR="00FA0526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2A6"/>
    <w:multiLevelType w:val="hybridMultilevel"/>
    <w:tmpl w:val="8FC03112"/>
    <w:lvl w:ilvl="0" w:tplc="25AED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0D5B"/>
    <w:multiLevelType w:val="hybridMultilevel"/>
    <w:tmpl w:val="3F9A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1C8B"/>
    <w:multiLevelType w:val="hybridMultilevel"/>
    <w:tmpl w:val="C63EF614"/>
    <w:lvl w:ilvl="0" w:tplc="D896B0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73D80795"/>
    <w:multiLevelType w:val="hybridMultilevel"/>
    <w:tmpl w:val="231899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F6D90"/>
    <w:multiLevelType w:val="multilevel"/>
    <w:tmpl w:val="1DDE5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4E"/>
    <w:rsid w:val="00011C0B"/>
    <w:rsid w:val="000446E3"/>
    <w:rsid w:val="00045B81"/>
    <w:rsid w:val="00051347"/>
    <w:rsid w:val="00084588"/>
    <w:rsid w:val="000A0C1B"/>
    <w:rsid w:val="0011045A"/>
    <w:rsid w:val="00180DAB"/>
    <w:rsid w:val="0029223F"/>
    <w:rsid w:val="003814D9"/>
    <w:rsid w:val="00476568"/>
    <w:rsid w:val="00484D4B"/>
    <w:rsid w:val="00490217"/>
    <w:rsid w:val="004C5C07"/>
    <w:rsid w:val="005B602D"/>
    <w:rsid w:val="00612F21"/>
    <w:rsid w:val="006225AE"/>
    <w:rsid w:val="00667240"/>
    <w:rsid w:val="006B3E77"/>
    <w:rsid w:val="0089683D"/>
    <w:rsid w:val="008B7263"/>
    <w:rsid w:val="00993FAB"/>
    <w:rsid w:val="00A1359E"/>
    <w:rsid w:val="00B27A37"/>
    <w:rsid w:val="00B67D9B"/>
    <w:rsid w:val="00BB3D21"/>
    <w:rsid w:val="00BC3E97"/>
    <w:rsid w:val="00C62AB6"/>
    <w:rsid w:val="00CC4BFB"/>
    <w:rsid w:val="00CF1E8D"/>
    <w:rsid w:val="00D117E6"/>
    <w:rsid w:val="00D30E3B"/>
    <w:rsid w:val="00D91655"/>
    <w:rsid w:val="00D97CC9"/>
    <w:rsid w:val="00E106E1"/>
    <w:rsid w:val="00E14B4E"/>
    <w:rsid w:val="00F13A85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8169"/>
  <w15:docId w15:val="{EF9C980C-8D05-4035-95A7-A7CC849C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A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D916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9165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39"/>
    <w:rsid w:val="00BB3D2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O88JfGNHVXhxnlYRN837v1kP8XjQwIYnu+DYQBabM+9B6fp210KG+NZtliB6ACjZWdsL8iILr5AcdKo85OImwMLDN0EGYJfzIc9m+/nmbiIdttmILJAqNUX/aONVL0dyO8dmVx7sORp2mIOPsfwOv8V5zT/QGW9imQR4cbht66VZj3sPC5YSUIidz4YF85Cky1p52pn8VZZMldtx1lRBRMpyy7B9XNT4ciXADSH7anDxPNWXUml570lR7JCXLenTn/J/md8x3QZbqtL5uaWwx37hh3VSERSLmCEq2oCYk+xp0x6HFYgAybcPVCKZWua/43hM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ADDBD8-01CB-4F4A-A7A7-2089A739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Lexus</cp:lastModifiedBy>
  <cp:revision>32</cp:revision>
  <dcterms:created xsi:type="dcterms:W3CDTF">2022-08-17T14:44:00Z</dcterms:created>
  <dcterms:modified xsi:type="dcterms:W3CDTF">2024-04-11T08:49:00Z</dcterms:modified>
</cp:coreProperties>
</file>