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4401" w14:textId="77777777" w:rsidR="00CF103F" w:rsidRPr="00FD5ED7"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FD5ED7">
        <w:rPr>
          <w:rFonts w:ascii="Times New Roman" w:eastAsia="Times New Roman" w:hAnsi="Times New Roman" w:cs="Tahoma"/>
          <w:b/>
          <w:color w:val="000000"/>
          <w:kern w:val="3"/>
          <w:sz w:val="20"/>
          <w:szCs w:val="20"/>
          <w:lang w:val="uk-UA" w:eastAsia="zh-CN" w:bidi="hi-IN"/>
        </w:rPr>
        <w:t> «</w:t>
      </w:r>
      <w:r w:rsidRPr="00FD5ED7">
        <w:rPr>
          <w:rFonts w:ascii="Times New Roman" w:eastAsia="Times New Roman" w:hAnsi="Times New Roman" w:cs="Tahoma"/>
          <w:b/>
          <w:color w:val="000000"/>
          <w:kern w:val="3"/>
          <w:sz w:val="24"/>
          <w:szCs w:val="24"/>
          <w:lang w:val="uk-UA" w:eastAsia="zh-CN" w:bidi="hi-IN"/>
        </w:rPr>
        <w:t>ЗАТВЕРДЖЕНО»</w:t>
      </w:r>
    </w:p>
    <w:p w14:paraId="23669D93" w14:textId="77777777" w:rsidR="00CF103F" w:rsidRPr="00FD5ED7"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FD5ED7">
        <w:rPr>
          <w:rFonts w:ascii="Times New Roman" w:eastAsia="Times New Roman" w:hAnsi="Times New Roman" w:cs="Tahoma"/>
          <w:color w:val="000000"/>
          <w:kern w:val="3"/>
          <w:sz w:val="24"/>
          <w:szCs w:val="24"/>
          <w:lang w:val="uk-UA" w:eastAsia="zh-CN" w:bidi="hi-IN"/>
        </w:rPr>
        <w:t xml:space="preserve">                                                                    </w:t>
      </w:r>
      <w:r w:rsidRPr="00FD5ED7">
        <w:rPr>
          <w:rFonts w:ascii="Times New Roman" w:eastAsia="Times New Roman" w:hAnsi="Times New Roman" w:cs="Tahoma"/>
          <w:b/>
          <w:color w:val="000000"/>
          <w:kern w:val="3"/>
          <w:sz w:val="24"/>
          <w:szCs w:val="24"/>
          <w:lang w:val="uk-UA" w:eastAsia="zh-CN" w:bidi="hi-IN"/>
        </w:rPr>
        <w:t>Протокол</w:t>
      </w:r>
      <w:r w:rsidRPr="00FD5ED7">
        <w:rPr>
          <w:rFonts w:ascii="Times New Roman" w:eastAsia="Times New Roman" w:hAnsi="Times New Roman" w:cs="Tahoma"/>
          <w:color w:val="000000"/>
          <w:kern w:val="3"/>
          <w:sz w:val="24"/>
          <w:szCs w:val="24"/>
          <w:lang w:val="uk-UA" w:eastAsia="zh-CN" w:bidi="hi-IN"/>
        </w:rPr>
        <w:t xml:space="preserve"> </w:t>
      </w:r>
      <w:r w:rsidRPr="00FD5ED7">
        <w:rPr>
          <w:rFonts w:ascii="Times New Roman" w:eastAsia="Times New Roman" w:hAnsi="Times New Roman" w:cs="Tahoma"/>
          <w:b/>
          <w:color w:val="000000"/>
          <w:kern w:val="3"/>
          <w:sz w:val="24"/>
          <w:szCs w:val="24"/>
          <w:lang w:val="uk-UA" w:eastAsia="zh-CN" w:bidi="hi-IN"/>
        </w:rPr>
        <w:t>Уповноваженої особи</w:t>
      </w:r>
      <w:r w:rsidRPr="00FD5ED7">
        <w:rPr>
          <w:rFonts w:ascii="Times New Roman" w:eastAsia="Times New Roman" w:hAnsi="Times New Roman" w:cs="Tahoma"/>
          <w:i/>
          <w:color w:val="000000"/>
          <w:kern w:val="3"/>
          <w:sz w:val="24"/>
          <w:szCs w:val="24"/>
          <w:lang w:val="uk-UA" w:eastAsia="zh-CN" w:bidi="hi-IN"/>
        </w:rPr>
        <w:t xml:space="preserve"> </w:t>
      </w:r>
    </w:p>
    <w:p w14:paraId="32B7E79F" w14:textId="77777777" w:rsidR="00CF103F" w:rsidRPr="00FD5ED7"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FD5ED7">
        <w:rPr>
          <w:rFonts w:ascii="Times New Roman" w:eastAsia="Times New Roman" w:hAnsi="Times New Roman" w:cs="Tahoma"/>
          <w:i/>
          <w:color w:val="000000"/>
          <w:kern w:val="3"/>
          <w:sz w:val="24"/>
          <w:szCs w:val="24"/>
          <w:lang w:val="uk-UA" w:eastAsia="zh-CN" w:bidi="hi-IN"/>
        </w:rPr>
        <w:t>назва юридичної особи</w:t>
      </w:r>
    </w:p>
    <w:p w14:paraId="543D82B9" w14:textId="1317F7C2" w:rsidR="00CF103F" w:rsidRPr="00FD5ED7"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FD5ED7">
        <w:rPr>
          <w:rFonts w:ascii="Times New Roman" w:eastAsia="Times New Roman" w:hAnsi="Times New Roman" w:cs="Tahoma"/>
          <w:color w:val="000000"/>
          <w:kern w:val="3"/>
          <w:sz w:val="24"/>
          <w:szCs w:val="24"/>
          <w:lang w:val="uk-UA" w:eastAsia="zh-CN" w:bidi="hi-IN"/>
        </w:rPr>
        <w:t xml:space="preserve">                                                           </w:t>
      </w:r>
      <w:r w:rsidR="004508DD" w:rsidRPr="00FD5ED7">
        <w:rPr>
          <w:rFonts w:ascii="Times New Roman" w:eastAsia="Times New Roman" w:hAnsi="Times New Roman" w:cs="Tahoma"/>
          <w:color w:val="000000"/>
          <w:kern w:val="3"/>
          <w:sz w:val="24"/>
          <w:szCs w:val="24"/>
          <w:lang w:val="uk-UA" w:eastAsia="zh-CN" w:bidi="hi-IN"/>
        </w:rPr>
        <w:t>11</w:t>
      </w:r>
      <w:r w:rsidRPr="00FD5ED7">
        <w:rPr>
          <w:rFonts w:ascii="Times New Roman" w:eastAsia="Times New Roman" w:hAnsi="Times New Roman" w:cs="Tahoma"/>
          <w:color w:val="000000"/>
          <w:kern w:val="3"/>
          <w:sz w:val="24"/>
          <w:szCs w:val="24"/>
          <w:lang w:val="uk-UA" w:eastAsia="zh-CN" w:bidi="hi-IN"/>
        </w:rPr>
        <w:t>.</w:t>
      </w:r>
      <w:r w:rsidR="004508DD" w:rsidRPr="00FD5ED7">
        <w:rPr>
          <w:rFonts w:ascii="Times New Roman" w:eastAsia="Times New Roman" w:hAnsi="Times New Roman" w:cs="Tahoma"/>
          <w:color w:val="000000"/>
          <w:kern w:val="3"/>
          <w:sz w:val="24"/>
          <w:szCs w:val="24"/>
          <w:lang w:val="uk-UA" w:eastAsia="zh-CN" w:bidi="hi-IN"/>
        </w:rPr>
        <w:t>04</w:t>
      </w:r>
      <w:r w:rsidRPr="00FD5ED7">
        <w:rPr>
          <w:rFonts w:ascii="Times New Roman" w:eastAsia="Times New Roman" w:hAnsi="Times New Roman" w:cs="Tahoma"/>
          <w:color w:val="000000"/>
          <w:kern w:val="3"/>
          <w:sz w:val="24"/>
          <w:szCs w:val="24"/>
          <w:lang w:val="uk-UA" w:eastAsia="zh-CN" w:bidi="hi-IN"/>
        </w:rPr>
        <w:t>.202</w:t>
      </w:r>
      <w:r w:rsidR="00D6077D" w:rsidRPr="00FD5ED7">
        <w:rPr>
          <w:rFonts w:ascii="Times New Roman" w:eastAsia="Times New Roman" w:hAnsi="Times New Roman" w:cs="Tahoma"/>
          <w:color w:val="000000"/>
          <w:kern w:val="3"/>
          <w:sz w:val="24"/>
          <w:szCs w:val="24"/>
          <w:lang w:val="uk-UA" w:eastAsia="zh-CN" w:bidi="hi-IN"/>
        </w:rPr>
        <w:t>3</w:t>
      </w:r>
      <w:r w:rsidRPr="00FD5ED7">
        <w:rPr>
          <w:rFonts w:ascii="Times New Roman" w:eastAsia="Times New Roman" w:hAnsi="Times New Roman" w:cs="Tahoma"/>
          <w:color w:val="000000"/>
          <w:kern w:val="3"/>
          <w:sz w:val="24"/>
          <w:szCs w:val="24"/>
          <w:lang w:val="uk-UA" w:eastAsia="zh-CN" w:bidi="hi-IN"/>
        </w:rPr>
        <w:t xml:space="preserve"> № </w:t>
      </w:r>
      <w:r w:rsidR="004508DD" w:rsidRPr="00FD5ED7">
        <w:rPr>
          <w:rFonts w:ascii="Times New Roman" w:eastAsia="Times New Roman" w:hAnsi="Times New Roman" w:cs="Tahoma"/>
          <w:color w:val="000000"/>
          <w:kern w:val="3"/>
          <w:sz w:val="24"/>
          <w:szCs w:val="24"/>
          <w:lang w:val="uk-UA" w:eastAsia="zh-CN" w:bidi="hi-IN"/>
        </w:rPr>
        <w:t>1104202301</w:t>
      </w:r>
    </w:p>
    <w:p w14:paraId="56CCC361" w14:textId="77777777" w:rsidR="00CF103F" w:rsidRPr="00FD5ED7"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FD5ED7"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D5ED7">
        <w:rPr>
          <w:rFonts w:ascii="Times New Roman" w:eastAsia="Times New Roman" w:hAnsi="Times New Roman" w:cs="Times New Roman"/>
          <w:b/>
          <w:bCs/>
          <w:color w:val="000000"/>
          <w:kern w:val="3"/>
          <w:sz w:val="28"/>
          <w:szCs w:val="28"/>
          <w:lang w:val="uk-UA" w:eastAsia="zh-CN" w:bidi="hi-IN"/>
        </w:rPr>
        <w:t>ТЕНДЕРНА ДОКУМЕНТАЦІЯ</w:t>
      </w:r>
    </w:p>
    <w:p w14:paraId="6D296CC6" w14:textId="77777777" w:rsidR="004508DD" w:rsidRPr="00FD5ED7" w:rsidRDefault="004508DD" w:rsidP="004508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D5ED7">
        <w:rPr>
          <w:rFonts w:ascii="Times New Roman" w:eastAsia="Times New Roman" w:hAnsi="Times New Roman" w:cs="Times New Roman"/>
          <w:b/>
          <w:bCs/>
          <w:color w:val="000000"/>
          <w:kern w:val="3"/>
          <w:sz w:val="28"/>
          <w:szCs w:val="28"/>
          <w:lang w:val="uk-UA" w:eastAsia="zh-CN" w:bidi="hi-IN"/>
        </w:rPr>
        <w:t>відкриті торги</w:t>
      </w:r>
    </w:p>
    <w:p w14:paraId="4ECEAD75" w14:textId="3D19E38A"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D5ED7">
        <w:rPr>
          <w:rFonts w:ascii="Times New Roman" w:eastAsia="Times New Roman" w:hAnsi="Times New Roman" w:cs="Times New Roman"/>
          <w:b/>
          <w:bCs/>
          <w:color w:val="000000"/>
          <w:kern w:val="3"/>
          <w:sz w:val="28"/>
          <w:szCs w:val="28"/>
          <w:lang w:val="uk-UA" w:eastAsia="zh-CN" w:bidi="hi-IN"/>
        </w:rPr>
        <w:t>на закупівлю</w:t>
      </w:r>
      <w:r w:rsidR="004508DD" w:rsidRPr="00FD5ED7">
        <w:rPr>
          <w:rFonts w:ascii="Times New Roman" w:eastAsia="Times New Roman" w:hAnsi="Times New Roman" w:cs="Times New Roman"/>
          <w:b/>
          <w:bCs/>
          <w:color w:val="000000"/>
          <w:kern w:val="3"/>
          <w:sz w:val="28"/>
          <w:szCs w:val="28"/>
          <w:lang w:val="uk-UA" w:eastAsia="zh-CN" w:bidi="hi-IN"/>
        </w:rPr>
        <w:t xml:space="preserve"> робіт</w:t>
      </w:r>
    </w:p>
    <w:p w14:paraId="1D940F04" w14:textId="77777777" w:rsidR="004508DD" w:rsidRPr="00FD5ED7" w:rsidRDefault="004508DD" w:rsidP="004508DD">
      <w:pPr>
        <w:pStyle w:val="a9"/>
        <w:jc w:val="center"/>
        <w:rPr>
          <w:b/>
          <w:sz w:val="26"/>
          <w:szCs w:val="26"/>
          <w:lang w:val="uk-UA"/>
        </w:rPr>
      </w:pPr>
      <w:bookmarkStart w:id="0" w:name="_Hlk132039362"/>
      <w:bookmarkStart w:id="1" w:name="_Hlk132037765"/>
      <w:r w:rsidRPr="00FD5ED7">
        <w:rPr>
          <w:b/>
          <w:sz w:val="26"/>
          <w:szCs w:val="26"/>
          <w:lang w:val="uk-UA"/>
        </w:rPr>
        <w:t xml:space="preserve">«Ремонтно-реставраційні роботи даху </w:t>
      </w:r>
    </w:p>
    <w:p w14:paraId="2BCAF4CC" w14:textId="77777777" w:rsidR="004508DD" w:rsidRPr="00FD5ED7" w:rsidRDefault="004508DD" w:rsidP="004508DD">
      <w:pPr>
        <w:pStyle w:val="a9"/>
        <w:jc w:val="center"/>
        <w:rPr>
          <w:lang w:val="uk-UA"/>
        </w:rPr>
      </w:pPr>
      <w:r w:rsidRPr="00FD5ED7">
        <w:rPr>
          <w:b/>
          <w:sz w:val="26"/>
          <w:szCs w:val="26"/>
          <w:lang w:val="uk-UA"/>
        </w:rPr>
        <w:t>пам’ятки архітектури місцевого значення, Будівлі Празького банку (ох. № 429-М)  на Майдані Свободи, 10, у м. Броди Львівської області»</w:t>
      </w:r>
      <w:r w:rsidRPr="00FD5ED7">
        <w:rPr>
          <w:lang w:val="uk-UA"/>
        </w:rPr>
        <w:t xml:space="preserve"> </w:t>
      </w:r>
    </w:p>
    <w:p w14:paraId="23AB0799" w14:textId="441759B2" w:rsidR="004508DD" w:rsidRPr="00FD5ED7" w:rsidRDefault="004508DD" w:rsidP="004508DD">
      <w:pPr>
        <w:pStyle w:val="a9"/>
        <w:jc w:val="center"/>
        <w:rPr>
          <w:b/>
          <w:sz w:val="26"/>
          <w:szCs w:val="26"/>
          <w:lang w:val="uk-UA"/>
        </w:rPr>
      </w:pPr>
      <w:r w:rsidRPr="00FD5ED7">
        <w:rPr>
          <w:b/>
          <w:sz w:val="26"/>
          <w:szCs w:val="26"/>
          <w:lang w:val="uk-UA"/>
        </w:rPr>
        <w:t>(</w:t>
      </w:r>
      <w:r w:rsidRPr="00FD5ED7">
        <w:rPr>
          <w:rFonts w:eastAsia="Times New Roman"/>
          <w:b/>
          <w:sz w:val="28"/>
          <w:szCs w:val="28"/>
          <w:lang w:val="uk-UA" w:eastAsia="ru-RU"/>
        </w:rPr>
        <w:t xml:space="preserve">ДК 021:2015: </w:t>
      </w:r>
      <w:r w:rsidRPr="00FD5ED7">
        <w:rPr>
          <w:b/>
          <w:sz w:val="26"/>
          <w:szCs w:val="26"/>
          <w:lang w:val="uk-UA"/>
        </w:rPr>
        <w:t>45453000-7 - Капітальний ремонт і реставрація)</w:t>
      </w:r>
    </w:p>
    <w:bookmarkEnd w:id="0"/>
    <w:p w14:paraId="005274C9"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bookmarkEnd w:id="1"/>
    <w:p w14:paraId="7656E077"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253084CA"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1630A88" w14:textId="77777777" w:rsidR="006009D3" w:rsidRPr="00FD5ED7" w:rsidRDefault="006009D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FD5ED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6045B71F" w:rsidR="00CF103F" w:rsidRPr="00FD5ED7" w:rsidRDefault="004508DD" w:rsidP="00CF103F">
      <w:pPr>
        <w:widowControl w:val="0"/>
        <w:suppressAutoHyphens/>
        <w:autoSpaceDN w:val="0"/>
        <w:spacing w:after="0" w:line="240" w:lineRule="auto"/>
        <w:jc w:val="center"/>
        <w:textAlignment w:val="baseline"/>
        <w:rPr>
          <w:rFonts w:ascii="Times New Roman" w:eastAsia="Times New Roman" w:hAnsi="Times New Roman" w:cs="Times New Roman"/>
          <w:b/>
          <w:bCs/>
          <w:i/>
          <w:iCs/>
          <w:color w:val="000000"/>
          <w:kern w:val="3"/>
          <w:sz w:val="24"/>
          <w:szCs w:val="24"/>
          <w:lang w:val="uk-UA" w:eastAsia="zh-CN" w:bidi="hi-IN"/>
        </w:rPr>
      </w:pPr>
      <w:r w:rsidRPr="00FD5ED7">
        <w:rPr>
          <w:rFonts w:ascii="Times New Roman" w:eastAsia="Times New Roman" w:hAnsi="Times New Roman" w:cs="Times New Roman"/>
          <w:b/>
          <w:bCs/>
          <w:color w:val="000000"/>
          <w:kern w:val="3"/>
          <w:sz w:val="24"/>
          <w:szCs w:val="24"/>
          <w:lang w:val="uk-UA" w:eastAsia="zh-CN" w:bidi="hi-IN"/>
        </w:rPr>
        <w:t>Броди 2023</w:t>
      </w:r>
    </w:p>
    <w:p w14:paraId="4FA19EEF" w14:textId="77777777" w:rsidR="00CF103F" w:rsidRPr="00FD5ED7"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7C1349C" w14:textId="77777777" w:rsidR="00CF103F" w:rsidRPr="00FD5ED7"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FD5ED7" w14:paraId="6D0CB1D4" w14:textId="77777777" w:rsidTr="00B413F2">
        <w:tc>
          <w:tcPr>
            <w:tcW w:w="300" w:type="pct"/>
            <w:shd w:val="clear" w:color="auto" w:fill="FFFFFF"/>
            <w:hideMark/>
          </w:tcPr>
          <w:p w14:paraId="6F281E66" w14:textId="77777777" w:rsidR="00B413F2" w:rsidRPr="00FD5ED7"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FD5ED7">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FD5ED7"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FD5ED7">
              <w:rPr>
                <w:rFonts w:ascii="Times New Roman" w:eastAsia="Times New Roman" w:hAnsi="Times New Roman" w:cs="Times New Roman"/>
                <w:b/>
                <w:bCs/>
                <w:sz w:val="24"/>
                <w:szCs w:val="24"/>
                <w:lang w:val="uk-UA" w:eastAsia="ru-RU"/>
              </w:rPr>
              <w:t>Загальні положення</w:t>
            </w:r>
          </w:p>
        </w:tc>
      </w:tr>
      <w:tr w:rsidR="00B413F2" w:rsidRPr="00FD5ED7" w14:paraId="2FB558D8" w14:textId="77777777" w:rsidTr="002768B6">
        <w:trPr>
          <w:trHeight w:val="17"/>
        </w:trPr>
        <w:tc>
          <w:tcPr>
            <w:tcW w:w="300" w:type="pct"/>
            <w:shd w:val="clear" w:color="auto" w:fill="FFFFFF"/>
            <w:hideMark/>
          </w:tcPr>
          <w:p w14:paraId="1B0F0389" w14:textId="77777777" w:rsidR="00B413F2" w:rsidRPr="00FD5ED7" w:rsidRDefault="00B413F2" w:rsidP="002768B6">
            <w:pPr>
              <w:spacing w:after="0" w:line="240" w:lineRule="auto"/>
              <w:jc w:val="center"/>
              <w:rPr>
                <w:rFonts w:ascii="Times New Roman" w:eastAsia="Times New Roman" w:hAnsi="Times New Roman" w:cs="Times New Roman"/>
                <w:sz w:val="16"/>
                <w:szCs w:val="16"/>
                <w:lang w:val="uk-UA" w:eastAsia="ru-RU"/>
              </w:rPr>
            </w:pPr>
            <w:r w:rsidRPr="00FD5ED7">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FD5ED7" w:rsidRDefault="00B413F2" w:rsidP="002768B6">
            <w:pPr>
              <w:spacing w:after="0" w:line="240" w:lineRule="auto"/>
              <w:jc w:val="center"/>
              <w:rPr>
                <w:rFonts w:ascii="Times New Roman" w:eastAsia="Times New Roman" w:hAnsi="Times New Roman" w:cs="Times New Roman"/>
                <w:sz w:val="16"/>
                <w:szCs w:val="16"/>
                <w:lang w:val="uk-UA" w:eastAsia="ru-RU"/>
              </w:rPr>
            </w:pPr>
            <w:r w:rsidRPr="00FD5ED7">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FD5ED7" w:rsidRDefault="00B413F2" w:rsidP="002768B6">
            <w:pPr>
              <w:spacing w:after="0" w:line="240" w:lineRule="auto"/>
              <w:jc w:val="center"/>
              <w:rPr>
                <w:rFonts w:ascii="Times New Roman" w:eastAsia="Times New Roman" w:hAnsi="Times New Roman" w:cs="Times New Roman"/>
                <w:sz w:val="16"/>
                <w:szCs w:val="16"/>
                <w:lang w:val="uk-UA" w:eastAsia="ru-RU"/>
              </w:rPr>
            </w:pPr>
            <w:r w:rsidRPr="00FD5ED7">
              <w:rPr>
                <w:rFonts w:ascii="Times New Roman" w:eastAsia="Times New Roman" w:hAnsi="Times New Roman" w:cs="Times New Roman"/>
                <w:sz w:val="16"/>
                <w:szCs w:val="16"/>
                <w:lang w:val="uk-UA" w:eastAsia="ru-RU"/>
              </w:rPr>
              <w:t>3</w:t>
            </w:r>
          </w:p>
        </w:tc>
      </w:tr>
      <w:tr w:rsidR="00B413F2" w:rsidRPr="00FD5ED7" w14:paraId="532C9F6D" w14:textId="77777777" w:rsidTr="00B413F2">
        <w:tc>
          <w:tcPr>
            <w:tcW w:w="300" w:type="pct"/>
            <w:shd w:val="clear" w:color="auto" w:fill="FFFFFF"/>
            <w:hideMark/>
          </w:tcPr>
          <w:p w14:paraId="5B1E225F"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FD5ED7"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FD5ED7">
              <w:rPr>
                <w:rFonts w:ascii="Times New Roman" w:eastAsia="Times New Roman" w:hAnsi="Times New Roman" w:cs="Times New Roman"/>
                <w:sz w:val="24"/>
                <w:szCs w:val="24"/>
                <w:lang w:val="uk-UA" w:eastAsia="ru-RU"/>
              </w:rPr>
              <w:t xml:space="preserve">(зі змінами) </w:t>
            </w:r>
            <w:r w:rsidRPr="00FD5ED7">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1071B3" w:rsidRPr="00FD5ED7">
              <w:rPr>
                <w:rFonts w:ascii="Times New Roman" w:eastAsia="Times New Roman" w:hAnsi="Times New Roman" w:cs="Times New Roman"/>
                <w:sz w:val="24"/>
                <w:szCs w:val="24"/>
                <w:lang w:val="uk-UA" w:eastAsia="ru-RU"/>
              </w:rPr>
              <w:t xml:space="preserve"> з урахуванням </w:t>
            </w:r>
            <w:proofErr w:type="spellStart"/>
            <w:r w:rsidR="001071B3" w:rsidRPr="00FD5ED7">
              <w:rPr>
                <w:rFonts w:ascii="Times New Roman" w:eastAsia="Times New Roman" w:hAnsi="Times New Roman" w:cs="Times New Roman"/>
                <w:sz w:val="24"/>
                <w:szCs w:val="24"/>
                <w:lang w:val="uk-UA" w:eastAsia="ru-RU"/>
              </w:rPr>
              <w:t>Особливсотей</w:t>
            </w:r>
            <w:proofErr w:type="spellEnd"/>
            <w:r w:rsidR="001071B3" w:rsidRPr="00FD5ED7">
              <w:rPr>
                <w:rFonts w:ascii="Times New Roman" w:eastAsia="Times New Roman" w:hAnsi="Times New Roman" w:cs="Times New Roman"/>
                <w:sz w:val="24"/>
                <w:szCs w:val="24"/>
                <w:lang w:val="uk-UA" w:eastAsia="ru-RU"/>
              </w:rPr>
              <w:t>.</w:t>
            </w:r>
          </w:p>
        </w:tc>
      </w:tr>
      <w:tr w:rsidR="00B413F2" w:rsidRPr="00FD5ED7" w14:paraId="696EE130" w14:textId="77777777" w:rsidTr="00B413F2">
        <w:tc>
          <w:tcPr>
            <w:tcW w:w="300" w:type="pct"/>
            <w:shd w:val="clear" w:color="auto" w:fill="FFFFFF"/>
            <w:hideMark/>
          </w:tcPr>
          <w:p w14:paraId="71ED0D8F"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4508DD" w:rsidRPr="00FD5ED7" w14:paraId="1D5B26D6" w14:textId="77777777" w:rsidTr="00B413F2">
        <w:tc>
          <w:tcPr>
            <w:tcW w:w="300" w:type="pct"/>
            <w:shd w:val="clear" w:color="auto" w:fill="FFFFFF"/>
            <w:hideMark/>
          </w:tcPr>
          <w:p w14:paraId="5DC1D7B6" w14:textId="77777777" w:rsidR="004508DD" w:rsidRPr="00FD5ED7" w:rsidRDefault="004508DD" w:rsidP="004508DD">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4508DD" w:rsidRPr="00FD5ED7" w:rsidRDefault="004508DD" w:rsidP="004508DD">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19253FEF" w:rsidR="004508DD" w:rsidRPr="00FD5ED7" w:rsidRDefault="004508DD" w:rsidP="004508DD">
            <w:pPr>
              <w:spacing w:after="200" w:line="240" w:lineRule="auto"/>
              <w:jc w:val="both"/>
              <w:rPr>
                <w:rFonts w:ascii="Times New Roman" w:eastAsia="Times New Roman" w:hAnsi="Times New Roman" w:cs="Times New Roman"/>
                <w:sz w:val="24"/>
                <w:szCs w:val="24"/>
                <w:lang w:val="uk-UA" w:eastAsia="ru-RU"/>
              </w:rPr>
            </w:pPr>
            <w:r w:rsidRPr="00FD5ED7">
              <w:rPr>
                <w:rFonts w:ascii="Times New Roman" w:eastAsia="Calibri" w:hAnsi="Times New Roman" w:cs="Times New Roman"/>
                <w:b/>
                <w:bCs/>
                <w:sz w:val="24"/>
                <w:szCs w:val="24"/>
                <w:lang w:val="uk-UA"/>
              </w:rPr>
              <w:t>ВИКОНАВЧИЙ КОМІТЕТ БРОДІВСЬКОЇ МІСЬКОЇ РАДИ ЛЬВІВСЬКОЇ ОБЛАСТІ</w:t>
            </w:r>
          </w:p>
        </w:tc>
      </w:tr>
      <w:tr w:rsidR="004508DD" w:rsidRPr="00FD5ED7" w14:paraId="476181C2" w14:textId="77777777" w:rsidTr="00B413F2">
        <w:tc>
          <w:tcPr>
            <w:tcW w:w="300" w:type="pct"/>
            <w:shd w:val="clear" w:color="auto" w:fill="FFFFFF"/>
            <w:hideMark/>
          </w:tcPr>
          <w:p w14:paraId="4CED8F8C" w14:textId="77777777" w:rsidR="004508DD" w:rsidRPr="00FD5ED7" w:rsidRDefault="004508DD" w:rsidP="004508DD">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4508DD" w:rsidRPr="00FD5ED7" w:rsidRDefault="004508DD" w:rsidP="004508DD">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0E0664F" w:rsidR="004508DD" w:rsidRPr="00FD5ED7" w:rsidRDefault="004508DD" w:rsidP="004508DD">
            <w:pPr>
              <w:spacing w:after="200" w:line="240" w:lineRule="auto"/>
              <w:jc w:val="both"/>
              <w:rPr>
                <w:rFonts w:ascii="Times New Roman" w:eastAsia="Times New Roman" w:hAnsi="Times New Roman" w:cs="Times New Roman"/>
                <w:sz w:val="24"/>
                <w:szCs w:val="24"/>
                <w:lang w:val="uk-UA" w:eastAsia="ru-RU"/>
              </w:rPr>
            </w:pPr>
            <w:r w:rsidRPr="00FD5ED7">
              <w:rPr>
                <w:rFonts w:ascii="Times New Roman" w:eastAsia="Calibri" w:hAnsi="Times New Roman" w:cs="Times New Roman"/>
                <w:b/>
                <w:bCs/>
                <w:sz w:val="24"/>
                <w:szCs w:val="24"/>
                <w:lang w:val="uk-UA"/>
              </w:rPr>
              <w:t xml:space="preserve">Україна, 80600, Львівська обл., місто Броди, </w:t>
            </w:r>
            <w:proofErr w:type="spellStart"/>
            <w:r w:rsidRPr="00FD5ED7">
              <w:rPr>
                <w:rFonts w:ascii="Times New Roman" w:eastAsia="Calibri" w:hAnsi="Times New Roman" w:cs="Times New Roman"/>
                <w:b/>
                <w:bCs/>
                <w:sz w:val="24"/>
                <w:szCs w:val="24"/>
                <w:lang w:val="uk-UA"/>
              </w:rPr>
              <w:t>пл.Ринок</w:t>
            </w:r>
            <w:proofErr w:type="spellEnd"/>
            <w:r w:rsidRPr="00FD5ED7">
              <w:rPr>
                <w:rFonts w:ascii="Times New Roman" w:eastAsia="Calibri" w:hAnsi="Times New Roman" w:cs="Times New Roman"/>
                <w:b/>
                <w:bCs/>
                <w:sz w:val="24"/>
                <w:szCs w:val="24"/>
                <w:lang w:val="uk-UA"/>
              </w:rPr>
              <w:t>, будинок 20</w:t>
            </w:r>
          </w:p>
        </w:tc>
      </w:tr>
      <w:tr w:rsidR="00B413F2" w:rsidRPr="00FD5ED7" w14:paraId="0B03E51B" w14:textId="77777777" w:rsidTr="00B413F2">
        <w:tc>
          <w:tcPr>
            <w:tcW w:w="300" w:type="pct"/>
            <w:shd w:val="clear" w:color="auto" w:fill="FFFFFF"/>
            <w:hideMark/>
          </w:tcPr>
          <w:p w14:paraId="02BBCE6A"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FD5ED7" w:rsidRDefault="006D666D"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w:t>
            </w:r>
            <w:r w:rsidR="00B413F2" w:rsidRPr="00FD5ED7">
              <w:rPr>
                <w:rFonts w:ascii="Times New Roman" w:eastAsia="Times New Roman" w:hAnsi="Times New Roman" w:cs="Times New Roman"/>
                <w:sz w:val="24"/>
                <w:szCs w:val="24"/>
                <w:lang w:val="uk-UA" w:eastAsia="ru-RU"/>
              </w:rPr>
              <w:t>осадова</w:t>
            </w:r>
            <w:r w:rsidRPr="00FD5ED7">
              <w:rPr>
                <w:rFonts w:ascii="Times New Roman" w:eastAsia="Times New Roman" w:hAnsi="Times New Roman" w:cs="Times New Roman"/>
                <w:sz w:val="24"/>
                <w:szCs w:val="24"/>
                <w:lang w:val="uk-UA" w:eastAsia="ru-RU"/>
              </w:rPr>
              <w:t>(і)</w:t>
            </w:r>
            <w:r w:rsidR="00B413F2" w:rsidRPr="00FD5ED7">
              <w:rPr>
                <w:rFonts w:ascii="Times New Roman" w:eastAsia="Times New Roman" w:hAnsi="Times New Roman" w:cs="Times New Roman"/>
                <w:sz w:val="24"/>
                <w:szCs w:val="24"/>
                <w:lang w:val="uk-UA" w:eastAsia="ru-RU"/>
              </w:rPr>
              <w:t xml:space="preserve"> особа</w:t>
            </w:r>
            <w:r w:rsidRPr="00FD5ED7">
              <w:rPr>
                <w:rFonts w:ascii="Times New Roman" w:eastAsia="Times New Roman" w:hAnsi="Times New Roman" w:cs="Times New Roman"/>
                <w:sz w:val="24"/>
                <w:szCs w:val="24"/>
                <w:lang w:val="uk-UA" w:eastAsia="ru-RU"/>
              </w:rPr>
              <w:t xml:space="preserve">(и) </w:t>
            </w:r>
            <w:r w:rsidR="00B413F2" w:rsidRPr="00FD5ED7">
              <w:rPr>
                <w:rFonts w:ascii="Times New Roman" w:eastAsia="Times New Roman" w:hAnsi="Times New Roman" w:cs="Times New Roman"/>
                <w:sz w:val="24"/>
                <w:szCs w:val="24"/>
                <w:lang w:val="uk-UA" w:eastAsia="ru-RU"/>
              </w:rPr>
              <w:t>замовника, уповноважена</w:t>
            </w:r>
            <w:r w:rsidRPr="00FD5ED7">
              <w:rPr>
                <w:rFonts w:ascii="Times New Roman" w:eastAsia="Times New Roman" w:hAnsi="Times New Roman" w:cs="Times New Roman"/>
                <w:sz w:val="24"/>
                <w:szCs w:val="24"/>
                <w:lang w:val="uk-UA" w:eastAsia="ru-RU"/>
              </w:rPr>
              <w:t>(і)</w:t>
            </w:r>
            <w:r w:rsidR="00B413F2" w:rsidRPr="00FD5ED7">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2098B0A" w14:textId="4F16FAC4"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прізвище, ім'я, по батькові:</w:t>
            </w:r>
            <w:r w:rsidR="004508DD" w:rsidRPr="00FD5ED7">
              <w:rPr>
                <w:rFonts w:ascii="Times New Roman" w:eastAsia="Times New Roman" w:hAnsi="Times New Roman" w:cs="Times New Roman"/>
                <w:sz w:val="24"/>
                <w:szCs w:val="24"/>
                <w:lang w:val="uk-UA" w:eastAsia="ru-RU"/>
              </w:rPr>
              <w:t xml:space="preserve"> Сторожинський Богдан Богданович</w:t>
            </w:r>
          </w:p>
          <w:p w14:paraId="3327D6F9" w14:textId="591C4AF3"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посада*: </w:t>
            </w:r>
            <w:r w:rsidR="004508DD" w:rsidRPr="00FD5ED7">
              <w:rPr>
                <w:rFonts w:ascii="Times New Roman" w:eastAsia="Times New Roman" w:hAnsi="Times New Roman" w:cs="Times New Roman"/>
                <w:sz w:val="24"/>
                <w:szCs w:val="24"/>
                <w:lang w:val="uk-UA" w:eastAsia="ru-RU"/>
              </w:rPr>
              <w:t>начальник відділу економіки та публічних закупівель</w:t>
            </w:r>
            <w:r w:rsidR="00277857" w:rsidRPr="00FD5ED7">
              <w:rPr>
                <w:rFonts w:ascii="Times New Roman" w:eastAsia="Times New Roman" w:hAnsi="Times New Roman" w:cs="Times New Roman"/>
                <w:sz w:val="24"/>
                <w:szCs w:val="24"/>
                <w:lang w:val="uk-UA" w:eastAsia="ru-RU"/>
              </w:rPr>
              <w:t>, уповноважена особа з проведення закупівель виконавчого комітету Бродівської міської ради</w:t>
            </w:r>
          </w:p>
          <w:p w14:paraId="1A6EEE38" w14:textId="795703A2"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електронна адреса: </w:t>
            </w:r>
            <w:r w:rsidR="004508DD" w:rsidRPr="00FD5ED7">
              <w:rPr>
                <w:rFonts w:ascii="Times New Roman" w:eastAsia="Times New Roman" w:hAnsi="Times New Roman" w:cs="Times New Roman"/>
                <w:sz w:val="24"/>
                <w:szCs w:val="24"/>
                <w:lang w:val="uk-UA" w:eastAsia="ru-RU"/>
              </w:rPr>
              <w:t>mr.brody</w:t>
            </w:r>
            <w:r w:rsidR="00277857" w:rsidRPr="00FD5ED7">
              <w:rPr>
                <w:rFonts w:ascii="Times New Roman" w:eastAsia="Times New Roman" w:hAnsi="Times New Roman" w:cs="Times New Roman"/>
                <w:sz w:val="24"/>
                <w:szCs w:val="24"/>
                <w:lang w:val="uk-UA" w:eastAsia="ru-RU"/>
              </w:rPr>
              <w:t>.zakypivli@gmail.com</w:t>
            </w:r>
          </w:p>
          <w:p w14:paraId="2CB59311" w14:textId="2EB7AD5E" w:rsidR="00B413F2" w:rsidRPr="00FD5ED7" w:rsidRDefault="00B413F2" w:rsidP="00B413F2">
            <w:pPr>
              <w:spacing w:before="150" w:after="150" w:line="240" w:lineRule="auto"/>
              <w:rPr>
                <w:rFonts w:ascii="Times New Roman" w:eastAsia="Times New Roman" w:hAnsi="Times New Roman" w:cs="Times New Roman"/>
                <w:i/>
                <w:iCs/>
                <w:sz w:val="24"/>
                <w:szCs w:val="24"/>
                <w:lang w:val="uk-UA" w:eastAsia="ru-RU"/>
              </w:rPr>
            </w:pPr>
            <w:r w:rsidRPr="00FD5ED7">
              <w:rPr>
                <w:rFonts w:ascii="Times New Roman" w:eastAsia="Times New Roman" w:hAnsi="Times New Roman" w:cs="Times New Roman"/>
                <w:sz w:val="24"/>
                <w:szCs w:val="24"/>
                <w:lang w:val="uk-UA" w:eastAsia="ru-RU"/>
              </w:rPr>
              <w:t>телефон</w:t>
            </w:r>
            <w:r w:rsidR="00277857" w:rsidRPr="00FD5ED7">
              <w:rPr>
                <w:rFonts w:ascii="Times New Roman" w:eastAsia="Times New Roman" w:hAnsi="Times New Roman" w:cs="Times New Roman"/>
                <w:sz w:val="24"/>
                <w:szCs w:val="24"/>
                <w:lang w:val="uk-UA" w:eastAsia="ru-RU"/>
              </w:rPr>
              <w:t>: (03266)44035</w:t>
            </w:r>
            <w:r w:rsidRPr="00FD5ED7">
              <w:rPr>
                <w:rFonts w:ascii="Times New Roman" w:eastAsia="Times New Roman" w:hAnsi="Times New Roman" w:cs="Times New Roman"/>
                <w:sz w:val="24"/>
                <w:szCs w:val="24"/>
                <w:lang w:val="uk-UA" w:eastAsia="ru-RU"/>
              </w:rPr>
              <w:t xml:space="preserve"> ___________________________ </w:t>
            </w:r>
            <w:r w:rsidRPr="00FD5ED7">
              <w:rPr>
                <w:rFonts w:ascii="Times New Roman" w:eastAsia="Times New Roman" w:hAnsi="Times New Roman" w:cs="Times New Roman"/>
                <w:i/>
                <w:iCs/>
                <w:sz w:val="24"/>
                <w:szCs w:val="24"/>
                <w:lang w:val="uk-UA" w:eastAsia="ru-RU"/>
              </w:rPr>
              <w:t>(за бажанням)</w:t>
            </w:r>
          </w:p>
          <w:p w14:paraId="4CD7B9E8"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i/>
                <w:iCs/>
                <w:sz w:val="24"/>
                <w:szCs w:val="24"/>
                <w:lang w:val="uk-UA" w:eastAsia="ru-RU"/>
              </w:rPr>
              <w:t>* уповноважена особа не є посадою</w:t>
            </w:r>
          </w:p>
        </w:tc>
      </w:tr>
      <w:tr w:rsidR="00B413F2" w:rsidRPr="00FD5ED7" w14:paraId="3A8F0C91" w14:textId="77777777" w:rsidTr="00B413F2">
        <w:tc>
          <w:tcPr>
            <w:tcW w:w="300" w:type="pct"/>
            <w:shd w:val="clear" w:color="auto" w:fill="FFFFFF"/>
            <w:hideMark/>
          </w:tcPr>
          <w:p w14:paraId="2F78FEE6"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відкриті торги</w:t>
            </w:r>
          </w:p>
        </w:tc>
      </w:tr>
      <w:tr w:rsidR="00B413F2" w:rsidRPr="00FD5ED7" w14:paraId="13732267" w14:textId="77777777" w:rsidTr="00B413F2">
        <w:tc>
          <w:tcPr>
            <w:tcW w:w="300" w:type="pct"/>
            <w:shd w:val="clear" w:color="auto" w:fill="FFFFFF"/>
            <w:hideMark/>
          </w:tcPr>
          <w:p w14:paraId="1CE1E641"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FD5ED7" w14:paraId="2C4E19C5" w14:textId="77777777" w:rsidTr="00B413F2">
        <w:tc>
          <w:tcPr>
            <w:tcW w:w="300" w:type="pct"/>
            <w:shd w:val="clear" w:color="auto" w:fill="FFFFFF"/>
            <w:hideMark/>
          </w:tcPr>
          <w:p w14:paraId="42FB84E9"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A808CE0" w14:textId="77777777" w:rsidR="00277857" w:rsidRPr="00FD5ED7" w:rsidRDefault="00277857" w:rsidP="00277857">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«Ремонтно-реставраційні роботи даху </w:t>
            </w:r>
          </w:p>
          <w:p w14:paraId="70A93707" w14:textId="77777777" w:rsidR="00277857" w:rsidRPr="00FD5ED7" w:rsidRDefault="00277857" w:rsidP="00277857">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 xml:space="preserve">пам’ятки архітектури місцевого значення, Будівлі Празького банку (ох. № 429-М)  на Майдані Свободи, 10, у м. Броди Львівської області» </w:t>
            </w:r>
          </w:p>
          <w:p w14:paraId="57C7EFF9" w14:textId="26B0F697" w:rsidR="00B413F2" w:rsidRPr="00FD5ED7" w:rsidRDefault="00277857" w:rsidP="00277857">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(ДК 021:2015: 45453000-7 - Капітальний ремонт і реставрація)</w:t>
            </w:r>
          </w:p>
        </w:tc>
      </w:tr>
      <w:tr w:rsidR="00B413F2" w:rsidRPr="00FD5ED7" w14:paraId="73295DF6" w14:textId="77777777" w:rsidTr="00B413F2">
        <w:tc>
          <w:tcPr>
            <w:tcW w:w="300" w:type="pct"/>
            <w:shd w:val="clear" w:color="auto" w:fill="FFFFFF"/>
            <w:hideMark/>
          </w:tcPr>
          <w:p w14:paraId="4B3F6D23"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2565AFD5" w:rsidR="00B413F2" w:rsidRPr="00FD5ED7"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i/>
                <w:iCs/>
                <w:sz w:val="24"/>
                <w:szCs w:val="24"/>
                <w:lang w:val="uk-UA" w:eastAsia="ru-RU"/>
              </w:rPr>
              <w:t xml:space="preserve"> закупівля здійснюється без поділу на лоти </w:t>
            </w:r>
          </w:p>
        </w:tc>
      </w:tr>
      <w:tr w:rsidR="00B413F2" w:rsidRPr="00FD5ED7" w14:paraId="26B847D9" w14:textId="77777777" w:rsidTr="00B413F2">
        <w:tc>
          <w:tcPr>
            <w:tcW w:w="300" w:type="pct"/>
            <w:shd w:val="clear" w:color="auto" w:fill="FFFFFF"/>
            <w:hideMark/>
          </w:tcPr>
          <w:p w14:paraId="150694D0"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FD5ED7" w:rsidRDefault="00C46737"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79932A0A" w:rsidR="00C46737" w:rsidRPr="00FD5ED7" w:rsidRDefault="00C46737" w:rsidP="00277857">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Місце надання послуг/виконання робіт: </w:t>
            </w:r>
            <w:r w:rsidR="00277857" w:rsidRPr="00FD5ED7">
              <w:rPr>
                <w:rFonts w:ascii="Times New Roman" w:eastAsia="Times New Roman" w:hAnsi="Times New Roman" w:cs="Times New Roman"/>
                <w:sz w:val="24"/>
                <w:szCs w:val="24"/>
                <w:lang w:val="uk-UA" w:eastAsia="ru-RU"/>
              </w:rPr>
              <w:t xml:space="preserve">Майдані Свободи, 10, у м. Броди Львівської області </w:t>
            </w:r>
          </w:p>
          <w:p w14:paraId="322211E5" w14:textId="361FA726" w:rsidR="00584BEE" w:rsidRPr="00FD5ED7" w:rsidRDefault="00C46737" w:rsidP="00584BEE">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Обсяг надання послуг / обсяг виконання робіт: </w:t>
            </w:r>
            <w:r w:rsidR="00584BEE" w:rsidRPr="00FD5ED7">
              <w:rPr>
                <w:rFonts w:ascii="Times New Roman" w:eastAsia="Times New Roman" w:hAnsi="Times New Roman" w:cs="Times New Roman"/>
                <w:sz w:val="24"/>
                <w:szCs w:val="24"/>
                <w:lang w:val="uk-UA" w:eastAsia="ru-RU"/>
              </w:rPr>
              <w:t>згідно додатку 3 до ТД</w:t>
            </w:r>
          </w:p>
          <w:p w14:paraId="62AD202D" w14:textId="7C93605B" w:rsidR="00B413F2" w:rsidRPr="00FD5ED7" w:rsidRDefault="00B413F2" w:rsidP="00C46737">
            <w:pPr>
              <w:spacing w:before="150" w:after="150" w:line="240" w:lineRule="auto"/>
              <w:rPr>
                <w:rFonts w:ascii="Times New Roman" w:eastAsia="Times New Roman" w:hAnsi="Times New Roman" w:cs="Times New Roman"/>
                <w:sz w:val="24"/>
                <w:szCs w:val="24"/>
                <w:lang w:val="uk-UA" w:eastAsia="ru-RU"/>
              </w:rPr>
            </w:pPr>
          </w:p>
        </w:tc>
      </w:tr>
      <w:tr w:rsidR="00B413F2" w:rsidRPr="00FD5ED7" w14:paraId="62A55201" w14:textId="77777777" w:rsidTr="00B413F2">
        <w:tc>
          <w:tcPr>
            <w:tcW w:w="300" w:type="pct"/>
            <w:shd w:val="clear" w:color="auto" w:fill="FFFFFF"/>
            <w:hideMark/>
          </w:tcPr>
          <w:p w14:paraId="06A92016"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FD5ED7" w:rsidRDefault="00C46737"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650BFEF3"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i/>
                <w:iCs/>
                <w:sz w:val="24"/>
                <w:szCs w:val="24"/>
                <w:lang w:val="uk-UA" w:eastAsia="ru-RU"/>
              </w:rPr>
              <w:t>до 31.12.2023</w:t>
            </w:r>
          </w:p>
        </w:tc>
      </w:tr>
      <w:tr w:rsidR="00B413F2" w:rsidRPr="00FD5ED7" w14:paraId="73DBF619" w14:textId="77777777" w:rsidTr="00B413F2">
        <w:tc>
          <w:tcPr>
            <w:tcW w:w="300" w:type="pct"/>
            <w:shd w:val="clear" w:color="auto" w:fill="FFFFFF"/>
            <w:hideMark/>
          </w:tcPr>
          <w:p w14:paraId="7B47D8E3"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FD5ED7"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FD5ED7" w14:paraId="09E5C4B6" w14:textId="77777777" w:rsidTr="00B413F2">
        <w:tc>
          <w:tcPr>
            <w:tcW w:w="300" w:type="pct"/>
            <w:shd w:val="clear" w:color="auto" w:fill="FFFFFF"/>
            <w:hideMark/>
          </w:tcPr>
          <w:p w14:paraId="587D0767"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Інформація про валюту, </w:t>
            </w:r>
            <w:r w:rsidR="006D666D" w:rsidRPr="00FD5ED7">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FD5ED7" w:rsidRDefault="00B413F2"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валютою тендерної пропозиції є гривня;</w:t>
            </w:r>
          </w:p>
        </w:tc>
      </w:tr>
      <w:tr w:rsidR="00B413F2" w:rsidRPr="00FD5ED7" w14:paraId="6AF09E00" w14:textId="77777777" w:rsidTr="00B413F2">
        <w:tc>
          <w:tcPr>
            <w:tcW w:w="300" w:type="pct"/>
            <w:shd w:val="clear" w:color="auto" w:fill="FFFFFF"/>
            <w:hideMark/>
          </w:tcPr>
          <w:p w14:paraId="4EB83EC0" w14:textId="77777777" w:rsidR="00B413F2" w:rsidRPr="00FD5ED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FD5ED7" w:rsidRDefault="006D666D" w:rsidP="00B413F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FD5ED7"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Усі документи тендерної пропозиції</w:t>
            </w:r>
            <w:r w:rsidR="009C75F6" w:rsidRPr="00FD5ED7">
              <w:rPr>
                <w:rFonts w:ascii="Times New Roman" w:eastAsia="Times New Roman" w:hAnsi="Times New Roman" w:cs="Times New Roman"/>
                <w:sz w:val="24"/>
                <w:szCs w:val="24"/>
                <w:lang w:val="uk-UA" w:eastAsia="ru-RU"/>
              </w:rPr>
              <w:t xml:space="preserve">, які готуються безпосередньо учасником </w:t>
            </w:r>
            <w:r w:rsidRPr="00FD5ED7">
              <w:rPr>
                <w:rFonts w:ascii="Times New Roman" w:eastAsia="Times New Roman" w:hAnsi="Times New Roman" w:cs="Times New Roman"/>
                <w:sz w:val="24"/>
                <w:szCs w:val="24"/>
                <w:lang w:val="uk-UA" w:eastAsia="ru-RU"/>
              </w:rPr>
              <w:t>повинні бути складені українською</w:t>
            </w:r>
            <w:r w:rsidR="009C75F6" w:rsidRPr="00FD5ED7">
              <w:rPr>
                <w:rFonts w:ascii="Times New Roman" w:eastAsia="Times New Roman" w:hAnsi="Times New Roman" w:cs="Times New Roman"/>
                <w:sz w:val="24"/>
                <w:szCs w:val="24"/>
                <w:lang w:val="uk-UA" w:eastAsia="ru-RU"/>
              </w:rPr>
              <w:t xml:space="preserve"> мовою</w:t>
            </w:r>
            <w:r w:rsidRPr="00FD5ED7">
              <w:rPr>
                <w:rFonts w:ascii="Times New Roman" w:eastAsia="Times New Roman" w:hAnsi="Times New Roman" w:cs="Times New Roman"/>
                <w:sz w:val="24"/>
                <w:szCs w:val="24"/>
                <w:lang w:val="uk-UA" w:eastAsia="ru-RU"/>
              </w:rPr>
              <w:t xml:space="preserve">. </w:t>
            </w:r>
          </w:p>
          <w:p w14:paraId="41EEDB72" w14:textId="77777777" w:rsidR="006D666D" w:rsidRPr="00FD5ED7"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FD5ED7"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FD5ED7" w14:paraId="752C6C2A" w14:textId="77777777" w:rsidTr="00B413F2">
        <w:tc>
          <w:tcPr>
            <w:tcW w:w="300" w:type="pct"/>
            <w:shd w:val="clear" w:color="auto" w:fill="FFFFFF"/>
          </w:tcPr>
          <w:p w14:paraId="42BDE882" w14:textId="03125D3A"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пропозиції, ціна якої є </w:t>
            </w:r>
            <w:r w:rsidRPr="00FD5ED7">
              <w:rPr>
                <w:rFonts w:ascii="Times New Roman" w:eastAsia="Times New Roman" w:hAnsi="Times New Roman" w:cs="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4DF6FA7F" w:rsidR="006343C2" w:rsidRPr="00FD5ED7" w:rsidRDefault="006343C2" w:rsidP="001C5C91">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43C2" w:rsidRPr="00FD5ED7" w14:paraId="5823A44C" w14:textId="77777777" w:rsidTr="00B413F2">
        <w:tc>
          <w:tcPr>
            <w:tcW w:w="5000" w:type="pct"/>
            <w:gridSpan w:val="3"/>
            <w:shd w:val="clear" w:color="auto" w:fill="FFFFFF"/>
            <w:hideMark/>
          </w:tcPr>
          <w:p w14:paraId="2BEA574B" w14:textId="77777777" w:rsidR="006343C2" w:rsidRPr="00FD5ED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FD5ED7">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D5ED7" w14:paraId="44A3E496" w14:textId="77777777" w:rsidTr="00B413F2">
        <w:tc>
          <w:tcPr>
            <w:tcW w:w="300" w:type="pct"/>
            <w:shd w:val="clear" w:color="auto" w:fill="FFFFFF"/>
            <w:hideMark/>
          </w:tcPr>
          <w:p w14:paraId="6A62DF75"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FD5ED7" w14:paraId="7FC56026" w14:textId="77777777" w:rsidTr="00B413F2">
        <w:tc>
          <w:tcPr>
            <w:tcW w:w="300" w:type="pct"/>
            <w:shd w:val="clear" w:color="auto" w:fill="FFFFFF"/>
            <w:hideMark/>
          </w:tcPr>
          <w:p w14:paraId="5E852FF9"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76A7D44E"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D5ED7">
              <w:rPr>
                <w:rFonts w:ascii="Times New Roman" w:eastAsia="Times New Roman" w:hAnsi="Times New Roman" w:cs="Times New Roman"/>
                <w:sz w:val="24"/>
                <w:szCs w:val="24"/>
                <w:lang w:val="uk-UA" w:eastAsia="ru-RU"/>
              </w:rPr>
              <w:t>внести</w:t>
            </w:r>
            <w:proofErr w:type="spellEnd"/>
            <w:r w:rsidRPr="00FD5ED7">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FD5ED7">
              <w:rPr>
                <w:rFonts w:ascii="Times New Roman" w:eastAsia="Times New Roman" w:hAnsi="Times New Roman" w:cs="Times New Roman"/>
                <w:sz w:val="24"/>
                <w:szCs w:val="24"/>
                <w:lang w:val="uk-UA" w:eastAsia="ru-RU"/>
              </w:rPr>
              <w:lastRenderedPageBreak/>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D5ED7">
              <w:rPr>
                <w:rFonts w:ascii="Times New Roman" w:eastAsia="Times New Roman" w:hAnsi="Times New Roman" w:cs="Times New Roman"/>
                <w:sz w:val="24"/>
                <w:szCs w:val="24"/>
                <w:lang w:val="uk-UA" w:eastAsia="ru-RU"/>
              </w:rPr>
              <w:t>машинозчитувальному</w:t>
            </w:r>
            <w:proofErr w:type="spellEnd"/>
            <w:r w:rsidRPr="00FD5ED7">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FD5ED7" w14:paraId="620D9D9C" w14:textId="77777777" w:rsidTr="00B413F2">
        <w:tc>
          <w:tcPr>
            <w:tcW w:w="5000" w:type="pct"/>
            <w:gridSpan w:val="3"/>
            <w:shd w:val="clear" w:color="auto" w:fill="FFFFFF"/>
            <w:hideMark/>
          </w:tcPr>
          <w:p w14:paraId="5206984D" w14:textId="77777777" w:rsidR="006343C2" w:rsidRPr="00FD5ED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FD5ED7">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FD5ED7" w14:paraId="318F9B0F" w14:textId="77777777" w:rsidTr="00B413F2">
        <w:tc>
          <w:tcPr>
            <w:tcW w:w="300" w:type="pct"/>
            <w:shd w:val="clear" w:color="auto" w:fill="FFFFFF"/>
            <w:hideMark/>
          </w:tcPr>
          <w:p w14:paraId="3F644922"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FD5ED7">
              <w:rPr>
                <w:rFonts w:ascii="Times New Roman" w:eastAsia="Times New Roman" w:hAnsi="Times New Roman" w:cs="Times New Roman"/>
                <w:sz w:val="24"/>
                <w:szCs w:val="24"/>
                <w:lang w:val="uk-UA" w:eastAsia="ru-RU"/>
              </w:rPr>
              <w:t xml:space="preserve">пунктом 44 Особливостей </w:t>
            </w:r>
            <w:r w:rsidRPr="00FD5ED7">
              <w:rPr>
                <w:rFonts w:ascii="Times New Roman" w:eastAsia="Times New Roman" w:hAnsi="Times New Roman" w:cs="Times New Roman"/>
                <w:sz w:val="24"/>
                <w:szCs w:val="24"/>
                <w:lang w:val="uk-UA" w:eastAsia="ru-RU"/>
              </w:rPr>
              <w:t>і в тендерній документації, та шляхом завантаження:</w:t>
            </w:r>
          </w:p>
          <w:p w14:paraId="2835645E" w14:textId="77777777" w:rsidR="006343C2" w:rsidRPr="00FD5ED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31D2FFB8" w:rsidR="006343C2" w:rsidRPr="00FD5ED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FD5ED7">
              <w:rPr>
                <w:rFonts w:ascii="Times New Roman" w:eastAsia="Times New Roman" w:hAnsi="Times New Roman" w:cs="Times New Roman"/>
                <w:sz w:val="24"/>
                <w:szCs w:val="24"/>
                <w:lang w:val="uk-UA" w:eastAsia="ru-RU"/>
              </w:rPr>
              <w:t xml:space="preserve">у відкритих торгах, встановлені пунктом 44 Особливостей </w:t>
            </w:r>
            <w:r w:rsidRPr="00FD5ED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4661272B" w:rsidR="006343C2" w:rsidRPr="00FD5ED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FD5ED7">
              <w:rPr>
                <w:rFonts w:ascii="Times New Roman" w:eastAsia="Times New Roman" w:hAnsi="Times New Roman" w:cs="Times New Roman"/>
                <w:sz w:val="24"/>
                <w:szCs w:val="24"/>
                <w:lang w:val="uk-UA" w:eastAsia="ru-RU"/>
              </w:rPr>
              <w:t>3</w:t>
            </w:r>
            <w:r w:rsidRPr="00FD5ED7">
              <w:rPr>
                <w:rFonts w:ascii="Times New Roman" w:eastAsia="Times New Roman" w:hAnsi="Times New Roman" w:cs="Times New Roman"/>
                <w:sz w:val="24"/>
                <w:szCs w:val="24"/>
                <w:lang w:val="uk-UA" w:eastAsia="ru-RU"/>
              </w:rPr>
              <w:t xml:space="preserve"> до тендерної документації;</w:t>
            </w:r>
          </w:p>
          <w:p w14:paraId="182883A6" w14:textId="364A6BFE" w:rsidR="001C5C91" w:rsidRPr="00FD5ED7" w:rsidRDefault="001C5C91" w:rsidP="00F2596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1E6D69B8" w14:textId="2EEA3424"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FD5ED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FD5ED7"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FD5ED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FD5ED7" w:rsidRDefault="00A07EAE" w:rsidP="00A07EAE">
            <w:p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FD5ED7">
              <w:rPr>
                <w:rFonts w:ascii="Times New Roman" w:eastAsia="Times New Roman" w:hAnsi="Times New Roman"/>
                <w:sz w:val="24"/>
                <w:szCs w:val="24"/>
                <w:lang w:val="uk-UA" w:eastAsia="ru-RU"/>
              </w:rPr>
              <w:t>визначених пунктом 44 Особливостей</w:t>
            </w:r>
            <w:r w:rsidRPr="00FD5ED7">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FD5ED7">
              <w:rPr>
                <w:rFonts w:ascii="Times New Roman" w:eastAsia="Times New Roman" w:hAnsi="Times New Roman" w:cs="Times New Roman"/>
                <w:sz w:val="24"/>
                <w:szCs w:val="24"/>
                <w:lang w:val="uk-UA" w:eastAsia="ru-RU"/>
              </w:rPr>
              <w:lastRenderedPageBreak/>
              <w:t xml:space="preserve">уповноваженої на підписання тендерної пропозиції учасника. </w:t>
            </w:r>
          </w:p>
          <w:p w14:paraId="49A4C65D"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FD5ED7">
              <w:rPr>
                <w:rFonts w:ascii="Times New Roman" w:eastAsia="Times New Roman" w:hAnsi="Times New Roman" w:cs="Times New Roman"/>
                <w:sz w:val="24"/>
                <w:szCs w:val="24"/>
                <w:lang w:val="uk-UA" w:eastAsia="ru-RU"/>
              </w:rPr>
              <w:t>их</w:t>
            </w:r>
            <w:proofErr w:type="spellEnd"/>
            <w:r w:rsidRPr="00FD5ED7">
              <w:rPr>
                <w:rFonts w:ascii="Times New Roman" w:eastAsia="Times New Roman" w:hAnsi="Times New Roman" w:cs="Times New Roman"/>
                <w:sz w:val="24"/>
                <w:szCs w:val="24"/>
                <w:lang w:val="uk-UA" w:eastAsia="ru-RU"/>
              </w:rPr>
              <w:t>) документа(</w:t>
            </w:r>
            <w:proofErr w:type="spellStart"/>
            <w:r w:rsidRPr="00FD5ED7">
              <w:rPr>
                <w:rFonts w:ascii="Times New Roman" w:eastAsia="Times New Roman" w:hAnsi="Times New Roman" w:cs="Times New Roman"/>
                <w:sz w:val="24"/>
                <w:szCs w:val="24"/>
                <w:lang w:val="uk-UA" w:eastAsia="ru-RU"/>
              </w:rPr>
              <w:t>ів</w:t>
            </w:r>
            <w:proofErr w:type="spellEnd"/>
            <w:r w:rsidRPr="00FD5ED7">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Перелік</w:t>
            </w:r>
            <w:r w:rsidRPr="00FD5ED7">
              <w:rPr>
                <w:lang w:val="uk-UA"/>
              </w:rPr>
              <w:t xml:space="preserve"> </w:t>
            </w:r>
            <w:r w:rsidRPr="00FD5ED7">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FD5ED7"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FD5ED7"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FD5ED7"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використання слова або </w:t>
            </w:r>
            <w:proofErr w:type="spellStart"/>
            <w:r w:rsidRPr="00FD5ED7">
              <w:rPr>
                <w:rFonts w:ascii="Times New Roman" w:eastAsia="Times New Roman" w:hAnsi="Times New Roman" w:cs="Times New Roman"/>
                <w:sz w:val="24"/>
                <w:szCs w:val="24"/>
                <w:lang w:val="uk-UA" w:eastAsia="ru-RU"/>
              </w:rPr>
              <w:t>мовного</w:t>
            </w:r>
            <w:proofErr w:type="spellEnd"/>
            <w:r w:rsidRPr="00FD5ED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Pr="00FD5ED7"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FD5ED7"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FD5ED7"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FD5ED7"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FD5ED7">
              <w:rPr>
                <w:rFonts w:ascii="Times New Roman" w:eastAsia="Times New Roman" w:hAnsi="Times New Roman" w:cs="Times New Roman"/>
                <w:sz w:val="24"/>
                <w:szCs w:val="24"/>
                <w:lang w:val="uk-UA" w:eastAsia="ru-RU"/>
              </w:rPr>
              <w:lastRenderedPageBreak/>
              <w:t xml:space="preserve">кваліфікаційних критеріїв до учасника процедури закупівлі. </w:t>
            </w:r>
          </w:p>
          <w:p w14:paraId="16C25898"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FD5ED7"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FD5ED7">
              <w:rPr>
                <w:rFonts w:ascii="Times New Roman" w:eastAsia="Times New Roman" w:hAnsi="Times New Roman" w:cs="Times New Roman"/>
                <w:sz w:val="24"/>
                <w:szCs w:val="24"/>
                <w:lang w:val="uk-UA" w:eastAsia="ru-RU"/>
              </w:rPr>
              <w:t>львів</w:t>
            </w:r>
            <w:proofErr w:type="spellEnd"/>
            <w:r w:rsidRPr="00FD5ED7">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Pr="00FD5ED7"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FD5ED7"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FD5ED7"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w:t>
            </w:r>
            <w:proofErr w:type="spellStart"/>
            <w:r w:rsidRPr="00FD5ED7">
              <w:rPr>
                <w:rFonts w:ascii="Times New Roman" w:eastAsia="Times New Roman" w:hAnsi="Times New Roman" w:cs="Times New Roman"/>
                <w:sz w:val="24"/>
                <w:szCs w:val="24"/>
                <w:lang w:val="uk-UA" w:eastAsia="ru-RU"/>
              </w:rPr>
              <w:t>тендернапропозиція</w:t>
            </w:r>
            <w:proofErr w:type="spellEnd"/>
            <w:r w:rsidRPr="00FD5ED7">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Pr="00FD5ED7"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w:t>
            </w:r>
            <w:proofErr w:type="spellStart"/>
            <w:r w:rsidRPr="00FD5ED7">
              <w:rPr>
                <w:rFonts w:ascii="Times New Roman" w:eastAsia="Times New Roman" w:hAnsi="Times New Roman" w:cs="Times New Roman"/>
                <w:sz w:val="24"/>
                <w:szCs w:val="24"/>
                <w:lang w:val="uk-UA" w:eastAsia="ru-RU"/>
              </w:rPr>
              <w:t>срток</w:t>
            </w:r>
            <w:proofErr w:type="spellEnd"/>
            <w:r w:rsidRPr="00FD5ED7">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Pr="00FD5ED7"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FD5ED7"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FD5ED7" w:rsidRPr="00FD5ED7" w14:paraId="583CBDFE" w14:textId="77777777" w:rsidTr="00F87B84">
        <w:tc>
          <w:tcPr>
            <w:tcW w:w="300" w:type="pct"/>
            <w:shd w:val="clear" w:color="auto" w:fill="FFFFFF"/>
            <w:hideMark/>
          </w:tcPr>
          <w:p w14:paraId="6D3C63CA" w14:textId="77777777" w:rsidR="00FD5ED7" w:rsidRPr="00FD5ED7" w:rsidRDefault="00FD5ED7" w:rsidP="00FD5ED7">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FD5ED7" w:rsidRPr="00FD5ED7" w:rsidRDefault="00FD5ED7" w:rsidP="00FD5ED7">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hideMark/>
          </w:tcPr>
          <w:p w14:paraId="3C9CF36E"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1. Замовником вимагається надання Учасником забезпечення тендерної пропозиції у формі електронної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1 пункту 3.4 цього ж Розділу, відшкодувати кошти у сумі забезпечення тендерної пропозиції, визначеній в підпункті 3 пункту 3.3 цього розділу. Перерахування коштів здійснюється на  рахунок UA468999980314000556000013853,  код отримувача 38008294, МФО 899998</w:t>
            </w:r>
          </w:p>
          <w:p w14:paraId="6C3387BE"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 xml:space="preserve">2. </w:t>
            </w:r>
            <w:r w:rsidRPr="00FD5ED7">
              <w:rPr>
                <w:rFonts w:ascii="Times New Roman" w:hAnsi="Times New Roman"/>
                <w:b/>
                <w:bCs/>
                <w:sz w:val="24"/>
                <w:szCs w:val="24"/>
                <w:lang w:val="uk-UA" w:eastAsia="ru-RU"/>
              </w:rPr>
              <w:t>Гарантія, яка надається в електронній формі, підписується шляхом накладання кваліфікованого(</w:t>
            </w:r>
            <w:proofErr w:type="spellStart"/>
            <w:r w:rsidRPr="00FD5ED7">
              <w:rPr>
                <w:rFonts w:ascii="Times New Roman" w:hAnsi="Times New Roman"/>
                <w:b/>
                <w:bCs/>
                <w:sz w:val="24"/>
                <w:szCs w:val="24"/>
                <w:lang w:val="uk-UA" w:eastAsia="ru-RU"/>
              </w:rPr>
              <w:t>их</w:t>
            </w:r>
            <w:proofErr w:type="spellEnd"/>
            <w:r w:rsidRPr="00FD5ED7">
              <w:rPr>
                <w:rFonts w:ascii="Times New Roman" w:hAnsi="Times New Roman"/>
                <w:b/>
                <w:bCs/>
                <w:sz w:val="24"/>
                <w:szCs w:val="24"/>
                <w:lang w:val="uk-UA" w:eastAsia="ru-RU"/>
              </w:rPr>
              <w:t>) електронного(</w:t>
            </w:r>
            <w:proofErr w:type="spellStart"/>
            <w:r w:rsidRPr="00FD5ED7">
              <w:rPr>
                <w:rFonts w:ascii="Times New Roman" w:hAnsi="Times New Roman"/>
                <w:b/>
                <w:bCs/>
                <w:sz w:val="24"/>
                <w:szCs w:val="24"/>
                <w:lang w:val="uk-UA" w:eastAsia="ru-RU"/>
              </w:rPr>
              <w:t>их</w:t>
            </w:r>
            <w:proofErr w:type="spellEnd"/>
            <w:r w:rsidRPr="00FD5ED7">
              <w:rPr>
                <w:rFonts w:ascii="Times New Roman" w:hAnsi="Times New Roman"/>
                <w:b/>
                <w:bCs/>
                <w:sz w:val="24"/>
                <w:szCs w:val="24"/>
                <w:lang w:val="uk-UA" w:eastAsia="ru-RU"/>
              </w:rPr>
              <w:t>) підпису(</w:t>
            </w:r>
            <w:proofErr w:type="spellStart"/>
            <w:r w:rsidRPr="00FD5ED7">
              <w:rPr>
                <w:rFonts w:ascii="Times New Roman" w:hAnsi="Times New Roman"/>
                <w:b/>
                <w:bCs/>
                <w:sz w:val="24"/>
                <w:szCs w:val="24"/>
                <w:lang w:val="uk-UA" w:eastAsia="ru-RU"/>
              </w:rPr>
              <w:t>ів</w:t>
            </w:r>
            <w:proofErr w:type="spellEnd"/>
            <w:r w:rsidRPr="00FD5ED7">
              <w:rPr>
                <w:rFonts w:ascii="Times New Roman" w:hAnsi="Times New Roman"/>
                <w:b/>
                <w:bCs/>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FD5ED7">
              <w:rPr>
                <w:rFonts w:ascii="Times New Roman" w:hAnsi="Times New Roman"/>
                <w:b/>
                <w:bCs/>
                <w:sz w:val="24"/>
                <w:szCs w:val="24"/>
                <w:lang w:val="uk-UA" w:eastAsia="ru-RU"/>
              </w:rPr>
              <w:t>ів</w:t>
            </w:r>
            <w:proofErr w:type="spellEnd"/>
            <w:r w:rsidRPr="00FD5ED7">
              <w:rPr>
                <w:rFonts w:ascii="Times New Roman" w:hAnsi="Times New Roman"/>
                <w:b/>
                <w:bCs/>
                <w:sz w:val="24"/>
                <w:szCs w:val="24"/>
                <w:lang w:val="uk-UA" w:eastAsia="ru-RU"/>
              </w:rPr>
              <w:t>) уповноваженої(</w:t>
            </w:r>
            <w:proofErr w:type="spellStart"/>
            <w:r w:rsidRPr="00FD5ED7">
              <w:rPr>
                <w:rFonts w:ascii="Times New Roman" w:hAnsi="Times New Roman"/>
                <w:b/>
                <w:bCs/>
                <w:sz w:val="24"/>
                <w:szCs w:val="24"/>
                <w:lang w:val="uk-UA" w:eastAsia="ru-RU"/>
              </w:rPr>
              <w:t>их</w:t>
            </w:r>
            <w:proofErr w:type="spellEnd"/>
            <w:r w:rsidRPr="00FD5ED7">
              <w:rPr>
                <w:rFonts w:ascii="Times New Roman" w:hAnsi="Times New Roman"/>
                <w:b/>
                <w:bCs/>
                <w:sz w:val="24"/>
                <w:szCs w:val="24"/>
                <w:lang w:val="uk-UA" w:eastAsia="ru-RU"/>
              </w:rPr>
              <w:t>) особи(</w:t>
            </w:r>
            <w:proofErr w:type="spellStart"/>
            <w:r w:rsidRPr="00FD5ED7">
              <w:rPr>
                <w:rFonts w:ascii="Times New Roman" w:hAnsi="Times New Roman"/>
                <w:b/>
                <w:bCs/>
                <w:sz w:val="24"/>
                <w:szCs w:val="24"/>
                <w:lang w:val="uk-UA" w:eastAsia="ru-RU"/>
              </w:rPr>
              <w:t>іб</w:t>
            </w:r>
            <w:proofErr w:type="spellEnd"/>
            <w:r w:rsidRPr="00FD5ED7">
              <w:rPr>
                <w:rFonts w:ascii="Times New Roman" w:hAnsi="Times New Roman"/>
                <w:b/>
                <w:bCs/>
                <w:sz w:val="24"/>
                <w:szCs w:val="24"/>
                <w:lang w:val="uk-UA" w:eastAsia="ru-RU"/>
              </w:rPr>
              <w:t>) гаранта та його печатки відповідно.</w:t>
            </w:r>
            <w:r w:rsidRPr="00FD5ED7">
              <w:rPr>
                <w:rFonts w:ascii="Times New Roman" w:hAnsi="Times New Roman"/>
                <w:sz w:val="24"/>
                <w:szCs w:val="24"/>
                <w:lang w:val="uk-UA" w:eastAsia="ru-RU"/>
              </w:rPr>
              <w:t xml:space="preserve"> </w:t>
            </w:r>
          </w:p>
          <w:p w14:paraId="0FEB7A7D"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Разом із банківською гарантією надаються у електронному форматі *.</w:t>
            </w:r>
            <w:proofErr w:type="spellStart"/>
            <w:r w:rsidRPr="00FD5ED7">
              <w:rPr>
                <w:rFonts w:ascii="Times New Roman" w:hAnsi="Times New Roman"/>
                <w:sz w:val="24"/>
                <w:szCs w:val="24"/>
                <w:lang w:val="uk-UA" w:eastAsia="ru-RU"/>
              </w:rPr>
              <w:t>pdf</w:t>
            </w:r>
            <w:proofErr w:type="spellEnd"/>
            <w:r w:rsidRPr="00FD5ED7">
              <w:rPr>
                <w:rFonts w:ascii="Times New Roman" w:hAnsi="Times New Roman"/>
                <w:sz w:val="24"/>
                <w:szCs w:val="24"/>
                <w:lang w:val="uk-UA" w:eastAsia="ru-RU"/>
              </w:rPr>
              <w:t xml:space="preserve"> або *.</w:t>
            </w:r>
            <w:proofErr w:type="spellStart"/>
            <w:r w:rsidRPr="00FD5ED7">
              <w:rPr>
                <w:rFonts w:ascii="Times New Roman" w:hAnsi="Times New Roman"/>
                <w:sz w:val="24"/>
                <w:szCs w:val="24"/>
                <w:lang w:val="uk-UA" w:eastAsia="ru-RU"/>
              </w:rPr>
              <w:t>jpeg</w:t>
            </w:r>
            <w:proofErr w:type="spellEnd"/>
            <w:r w:rsidRPr="00FD5ED7">
              <w:rPr>
                <w:rFonts w:ascii="Times New Roman" w:hAnsi="Times New Roman"/>
                <w:sz w:val="24"/>
                <w:szCs w:val="24"/>
                <w:lang w:val="uk-UA" w:eastAsia="ru-RU"/>
              </w:rPr>
              <w:t xml:space="preserve">: копія ліцензії, виданої банку (або витяг з Державного реєстру банків про право банків на здійснення банківської діяльності), копія документа про повноваження особи, котра </w:t>
            </w:r>
            <w:r w:rsidRPr="00FD5ED7">
              <w:rPr>
                <w:rFonts w:ascii="Times New Roman" w:hAnsi="Times New Roman"/>
                <w:sz w:val="24"/>
                <w:szCs w:val="24"/>
                <w:lang w:val="uk-UA" w:eastAsia="ru-RU"/>
              </w:rPr>
              <w:lastRenderedPageBreak/>
              <w:t>підписує банківську гарантію,  копія договору з банком про надання банківської гарантії.</w:t>
            </w:r>
          </w:p>
          <w:p w14:paraId="57C6C7A1" w14:textId="4FED9842" w:rsidR="00FD5ED7" w:rsidRPr="00AF5D08" w:rsidRDefault="00FD5ED7" w:rsidP="00FD5ED7">
            <w:pPr>
              <w:spacing w:after="0" w:line="240" w:lineRule="auto"/>
              <w:jc w:val="both"/>
              <w:rPr>
                <w:rFonts w:ascii="Times New Roman" w:hAnsi="Times New Roman"/>
                <w:b/>
                <w:bCs/>
                <w:sz w:val="24"/>
                <w:szCs w:val="24"/>
                <w:lang w:val="uk-UA" w:eastAsia="ru-RU"/>
              </w:rPr>
            </w:pPr>
            <w:r w:rsidRPr="00FD5ED7">
              <w:rPr>
                <w:rFonts w:ascii="Times New Roman" w:hAnsi="Times New Roman"/>
                <w:sz w:val="24"/>
                <w:szCs w:val="24"/>
                <w:lang w:val="uk-UA" w:eastAsia="ru-RU"/>
              </w:rPr>
              <w:t xml:space="preserve">3. Розмір забезпечення тендерної </w:t>
            </w:r>
            <w:r w:rsidRPr="00AF5D08">
              <w:rPr>
                <w:rFonts w:ascii="Times New Roman" w:hAnsi="Times New Roman"/>
                <w:sz w:val="24"/>
                <w:szCs w:val="24"/>
                <w:lang w:val="uk-UA" w:eastAsia="ru-RU"/>
              </w:rPr>
              <w:t xml:space="preserve">пропозиції: </w:t>
            </w:r>
            <w:r w:rsidR="00AF5D08" w:rsidRPr="00AF5D08">
              <w:rPr>
                <w:rFonts w:ascii="Times New Roman" w:hAnsi="Times New Roman"/>
                <w:sz w:val="24"/>
                <w:szCs w:val="24"/>
                <w:lang w:val="uk-UA" w:eastAsia="ru-RU"/>
              </w:rPr>
              <w:t>32700</w:t>
            </w:r>
            <w:r w:rsidRPr="00AF5D08">
              <w:rPr>
                <w:rFonts w:ascii="Times New Roman" w:hAnsi="Times New Roman"/>
                <w:b/>
                <w:bCs/>
                <w:sz w:val="24"/>
                <w:szCs w:val="24"/>
                <w:lang w:val="uk-UA" w:eastAsia="ru-RU"/>
              </w:rPr>
              <w:t>, 00 грн.</w:t>
            </w:r>
          </w:p>
          <w:p w14:paraId="7FE54A7E" w14:textId="77777777" w:rsidR="00FD5ED7" w:rsidRPr="00FD5ED7" w:rsidRDefault="00FD5ED7" w:rsidP="00FD5ED7">
            <w:pPr>
              <w:spacing w:after="0" w:line="240" w:lineRule="auto"/>
              <w:jc w:val="both"/>
              <w:rPr>
                <w:rFonts w:ascii="Times New Roman" w:hAnsi="Times New Roman"/>
                <w:b/>
                <w:bCs/>
                <w:sz w:val="24"/>
                <w:szCs w:val="24"/>
                <w:lang w:val="uk-UA" w:eastAsia="ru-RU"/>
              </w:rPr>
            </w:pPr>
            <w:r w:rsidRPr="00AF5D08">
              <w:rPr>
                <w:rFonts w:ascii="Times New Roman" w:hAnsi="Times New Roman"/>
                <w:b/>
                <w:bCs/>
                <w:sz w:val="24"/>
                <w:szCs w:val="24"/>
                <w:lang w:val="uk-UA" w:eastAsia="ru-RU"/>
              </w:rPr>
              <w:t>Банківська гарантія повинна бути з грошовим покриттям. Надати документ з банку, що підтверджує наявність грошового покриття</w:t>
            </w:r>
            <w:r w:rsidRPr="00FD5ED7">
              <w:rPr>
                <w:rFonts w:ascii="Times New Roman" w:hAnsi="Times New Roman"/>
                <w:b/>
                <w:bCs/>
                <w:sz w:val="24"/>
                <w:szCs w:val="24"/>
                <w:lang w:val="uk-UA" w:eastAsia="ru-RU"/>
              </w:rPr>
              <w:t xml:space="preserve">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 Додатково надати документ з банку, який підтверджує отримання коштів під грошове покриття баком-гарантом.</w:t>
            </w:r>
          </w:p>
          <w:p w14:paraId="1A67D044"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4. Строк дії забезпечення тендерної пропозиції:  не менше строку, протягом якого тендерна пропозиція вважається дійсною, але не менше ніж 90 календарних днів  з кінцевого строку подання тендерних пропозицій.</w:t>
            </w:r>
          </w:p>
          <w:p w14:paraId="1BAD8A5C"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5. Банківська гарантія повинна бути оформленою відповідно до вимог постанови Правління Національного банку України від 15.12.2004  № 639 та відповідати формі, яка затверджена Наказом Міністерства розвитку економіки, торгівлі та сільського господарства України від 14.12.2020 р. №2628 (Форма банківської гарантії міститься в Додатку №6 тендерної документації).</w:t>
            </w:r>
          </w:p>
          <w:p w14:paraId="6BA1B41A"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6. Усі витрати, пов’язані з поданням забезпечення тендерної пропозиції, здійснюються за рахунок Учасника.</w:t>
            </w:r>
          </w:p>
          <w:p w14:paraId="1FCEB685" w14:textId="35872AA1" w:rsidR="00FD5ED7" w:rsidRPr="00FD5ED7" w:rsidRDefault="00FD5ED7" w:rsidP="00FD5ED7">
            <w:pPr>
              <w:spacing w:before="150" w:after="150" w:line="240" w:lineRule="auto"/>
              <w:jc w:val="both"/>
              <w:rPr>
                <w:rFonts w:ascii="Times New Roman" w:eastAsia="Times New Roman" w:hAnsi="Times New Roman" w:cs="Times New Roman"/>
                <w:sz w:val="24"/>
                <w:szCs w:val="24"/>
                <w:highlight w:val="yellow"/>
                <w:lang w:val="uk-UA" w:eastAsia="ru-RU"/>
              </w:rPr>
            </w:pPr>
            <w:r w:rsidRPr="00FD5ED7">
              <w:rPr>
                <w:rFonts w:ascii="Times New Roman" w:hAnsi="Times New Roman"/>
                <w:sz w:val="24"/>
                <w:szCs w:val="24"/>
                <w:lang w:val="uk-UA" w:eastAsia="ru-RU"/>
              </w:rPr>
              <w:t>7. Тендерна пропозиції, що не супроводжуються документальним підтвердженням надання забезпечення тендерної пропозиції, відхиляються Замовником відповідно до п. 41 Особливостей.</w:t>
            </w:r>
          </w:p>
        </w:tc>
      </w:tr>
      <w:tr w:rsidR="00FD5ED7" w:rsidRPr="00FD5ED7" w14:paraId="3278E1D4" w14:textId="77777777" w:rsidTr="00F87B84">
        <w:tc>
          <w:tcPr>
            <w:tcW w:w="300" w:type="pct"/>
            <w:shd w:val="clear" w:color="auto" w:fill="FFFFFF"/>
            <w:hideMark/>
          </w:tcPr>
          <w:p w14:paraId="2D51A386" w14:textId="77777777" w:rsidR="00FD5ED7" w:rsidRPr="00FD5ED7" w:rsidRDefault="00FD5ED7" w:rsidP="00FD5ED7">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FFB14E3" w14:textId="77777777" w:rsidR="00FD5ED7" w:rsidRPr="00FD5ED7" w:rsidRDefault="00FD5ED7" w:rsidP="00FD5ED7">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hideMark/>
          </w:tcPr>
          <w:p w14:paraId="196A8F59"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1. Забезпечення тендерної пропозиції не повертається у разі:</w:t>
            </w:r>
          </w:p>
          <w:p w14:paraId="280A11CA"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5593EA9"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 xml:space="preserve">2) </w:t>
            </w:r>
            <w:proofErr w:type="spellStart"/>
            <w:r w:rsidRPr="00FD5ED7">
              <w:rPr>
                <w:rFonts w:ascii="Times New Roman" w:hAnsi="Times New Roman"/>
                <w:sz w:val="24"/>
                <w:szCs w:val="24"/>
                <w:lang w:val="uk-UA" w:eastAsia="ru-RU"/>
              </w:rPr>
              <w:t>непідписання</w:t>
            </w:r>
            <w:proofErr w:type="spellEnd"/>
            <w:r w:rsidRPr="00FD5ED7">
              <w:rPr>
                <w:rFonts w:ascii="Times New Roman" w:hAnsi="Times New Roman"/>
                <w:sz w:val="24"/>
                <w:szCs w:val="24"/>
                <w:lang w:val="uk-UA" w:eastAsia="ru-RU"/>
              </w:rPr>
              <w:t xml:space="preserve"> договору про закупівлю учасником, який став переможцем тендеру;</w:t>
            </w:r>
          </w:p>
          <w:p w14:paraId="6BC5AFC9"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19F59C6C"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 xml:space="preserve">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w:t>
            </w:r>
            <w:r w:rsidRPr="00FD5ED7">
              <w:rPr>
                <w:rFonts w:ascii="Times New Roman" w:hAnsi="Times New Roman"/>
                <w:sz w:val="24"/>
                <w:szCs w:val="24"/>
                <w:lang w:val="uk-UA" w:eastAsia="ru-RU"/>
              </w:rPr>
              <w:lastRenderedPageBreak/>
              <w:t>якщо надання такого забезпечення передбачено тендерною документацією.</w:t>
            </w:r>
          </w:p>
          <w:p w14:paraId="7E7E8C02"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2. Забезпечення тендерної пропозиції повертається учаснику в разі:</w:t>
            </w:r>
          </w:p>
          <w:p w14:paraId="57CE3272"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14:paraId="1C7213DC"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F70AD98" w14:textId="77777777" w:rsidR="00FD5ED7" w:rsidRPr="00FD5ED7" w:rsidRDefault="00FD5ED7" w:rsidP="00FD5ED7">
            <w:pPr>
              <w:spacing w:after="0" w:line="240" w:lineRule="auto"/>
              <w:jc w:val="both"/>
              <w:rPr>
                <w:rFonts w:ascii="Times New Roman" w:hAnsi="Times New Roman"/>
                <w:sz w:val="24"/>
                <w:szCs w:val="24"/>
                <w:lang w:val="uk-UA" w:eastAsia="ru-RU"/>
              </w:rPr>
            </w:pPr>
            <w:r w:rsidRPr="00FD5ED7">
              <w:rPr>
                <w:rFonts w:ascii="Times New Roman" w:hAnsi="Times New Roman"/>
                <w:sz w:val="24"/>
                <w:szCs w:val="24"/>
                <w:lang w:val="uk-UA" w:eastAsia="ru-RU"/>
              </w:rPr>
              <w:t>3) відкликання тендерної пропозиції до закінчення строку її подання;</w:t>
            </w:r>
          </w:p>
          <w:p w14:paraId="16937840" w14:textId="00C095C9" w:rsidR="00FD5ED7" w:rsidRPr="00FD5ED7" w:rsidRDefault="00FD5ED7" w:rsidP="00FD5ED7">
            <w:pPr>
              <w:spacing w:before="150" w:after="150" w:line="240" w:lineRule="auto"/>
              <w:jc w:val="both"/>
              <w:rPr>
                <w:rFonts w:ascii="Times New Roman" w:eastAsia="Times New Roman" w:hAnsi="Times New Roman" w:cs="Times New Roman"/>
                <w:sz w:val="24"/>
                <w:szCs w:val="24"/>
                <w:highlight w:val="yellow"/>
                <w:lang w:val="uk-UA" w:eastAsia="ru-RU"/>
              </w:rPr>
            </w:pPr>
            <w:r w:rsidRPr="00FD5ED7">
              <w:rPr>
                <w:rFonts w:ascii="Times New Roman" w:hAnsi="Times New Roman"/>
                <w:sz w:val="24"/>
                <w:szCs w:val="24"/>
                <w:lang w:val="uk-UA" w:eastAsia="ru-RU"/>
              </w:rPr>
              <w:t xml:space="preserve">4) закінчення тендеру в разі </w:t>
            </w:r>
            <w:proofErr w:type="spellStart"/>
            <w:r w:rsidRPr="00FD5ED7">
              <w:rPr>
                <w:rFonts w:ascii="Times New Roman" w:hAnsi="Times New Roman"/>
                <w:sz w:val="24"/>
                <w:szCs w:val="24"/>
                <w:lang w:val="uk-UA" w:eastAsia="ru-RU"/>
              </w:rPr>
              <w:t>неукладення</w:t>
            </w:r>
            <w:proofErr w:type="spellEnd"/>
            <w:r w:rsidRPr="00FD5ED7">
              <w:rPr>
                <w:rFonts w:ascii="Times New Roman" w:hAnsi="Times New Roman"/>
                <w:sz w:val="24"/>
                <w:szCs w:val="24"/>
                <w:lang w:val="uk-UA" w:eastAsia="ru-RU"/>
              </w:rPr>
              <w:t xml:space="preserve"> договору про закупівлю з жодним з учасників, які подали тендерні пропозиції.</w:t>
            </w:r>
          </w:p>
        </w:tc>
      </w:tr>
      <w:tr w:rsidR="006343C2" w:rsidRPr="00FD5ED7" w14:paraId="6E161195" w14:textId="77777777" w:rsidTr="00B413F2">
        <w:tc>
          <w:tcPr>
            <w:tcW w:w="300" w:type="pct"/>
            <w:shd w:val="clear" w:color="auto" w:fill="FFFFFF"/>
            <w:hideMark/>
          </w:tcPr>
          <w:p w14:paraId="627C4CCB"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7FA270FC"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001C5C91" w:rsidRPr="00FD5ED7">
              <w:rPr>
                <w:rFonts w:ascii="Times New Roman" w:eastAsia="Times New Roman" w:hAnsi="Times New Roman" w:cs="Times New Roman"/>
                <w:sz w:val="24"/>
                <w:szCs w:val="24"/>
                <w:lang w:val="uk-UA" w:eastAsia="ru-RU"/>
              </w:rPr>
              <w:t>120</w:t>
            </w:r>
            <w:r w:rsidRPr="00FD5ED7">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 </w:t>
            </w:r>
          </w:p>
          <w:p w14:paraId="4D09D805" w14:textId="5C57D559" w:rsidR="001071B3" w:rsidRPr="00FD5ED7"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FD5ED7"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FD5ED7"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FD5ED7" w14:paraId="6A22E26F" w14:textId="77777777" w:rsidTr="00B413F2">
        <w:tc>
          <w:tcPr>
            <w:tcW w:w="300" w:type="pct"/>
            <w:shd w:val="clear" w:color="auto" w:fill="FFFFFF"/>
            <w:hideMark/>
          </w:tcPr>
          <w:p w14:paraId="5FAD85D3"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78F832FE"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FD5ED7">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D82DA15"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FD5ED7">
              <w:rPr>
                <w:rFonts w:ascii="Times New Roman" w:eastAsia="Times New Roman" w:hAnsi="Times New Roman" w:cs="Times New Roman"/>
                <w:sz w:val="24"/>
                <w:szCs w:val="24"/>
                <w:lang w:val="uk-UA" w:eastAsia="ru-RU"/>
              </w:rPr>
              <w:t xml:space="preserve">пунктом 44 Особливостей </w:t>
            </w:r>
            <w:r w:rsidRPr="00FD5ED7">
              <w:rPr>
                <w:rFonts w:ascii="Times New Roman" w:eastAsia="Times New Roman" w:hAnsi="Times New Roman" w:cs="Times New Roman"/>
                <w:sz w:val="24"/>
                <w:szCs w:val="24"/>
                <w:lang w:val="uk-UA" w:eastAsia="ru-RU"/>
              </w:rPr>
              <w:t>та спосіб підтвердження спосіб підтвердження відповідності учасників викладений у Додатку № 2.</w:t>
            </w:r>
          </w:p>
        </w:tc>
      </w:tr>
      <w:tr w:rsidR="006343C2" w:rsidRPr="00FD5ED7" w14:paraId="41AB5BAD" w14:textId="77777777" w:rsidTr="00B413F2">
        <w:tc>
          <w:tcPr>
            <w:tcW w:w="300" w:type="pct"/>
            <w:shd w:val="clear" w:color="auto" w:fill="FFFFFF"/>
            <w:hideMark/>
          </w:tcPr>
          <w:p w14:paraId="5755A273"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FD5ED7">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50" w:type="pct"/>
            <w:shd w:val="clear" w:color="auto" w:fill="FFFFFF"/>
            <w:hideMark/>
          </w:tcPr>
          <w:p w14:paraId="18564BEC"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w:t>
            </w:r>
            <w:r w:rsidRPr="00FD5ED7">
              <w:rPr>
                <w:rFonts w:ascii="Times New Roman" w:eastAsia="Times New Roman" w:hAnsi="Times New Roman" w:cs="Times New Roman"/>
                <w:sz w:val="24"/>
                <w:szCs w:val="24"/>
                <w:lang w:val="uk-UA" w:eastAsia="ru-RU"/>
              </w:rPr>
              <w:lastRenderedPageBreak/>
              <w:t>специфікація до предмета закупівлі викладена у Додатку № 3.</w:t>
            </w:r>
          </w:p>
        </w:tc>
      </w:tr>
      <w:tr w:rsidR="006343C2" w:rsidRPr="00FD5ED7" w14:paraId="0A2E9528" w14:textId="77777777" w:rsidTr="00B413F2">
        <w:tc>
          <w:tcPr>
            <w:tcW w:w="300" w:type="pct"/>
            <w:shd w:val="clear" w:color="auto" w:fill="FFFFFF"/>
            <w:hideMark/>
          </w:tcPr>
          <w:p w14:paraId="65E8C580"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FD5ED7" w14:paraId="17634555" w14:textId="77777777" w:rsidTr="00B413F2">
        <w:tc>
          <w:tcPr>
            <w:tcW w:w="300" w:type="pct"/>
            <w:shd w:val="clear" w:color="auto" w:fill="FFFFFF"/>
            <w:hideMark/>
          </w:tcPr>
          <w:p w14:paraId="381CC539"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FD5ED7">
              <w:rPr>
                <w:rFonts w:ascii="Times New Roman" w:eastAsia="Times New Roman" w:hAnsi="Times New Roman" w:cs="Times New Roman"/>
                <w:sz w:val="24"/>
                <w:szCs w:val="24"/>
                <w:lang w:val="uk-UA" w:eastAsia="ru-RU"/>
              </w:rPr>
              <w:t>внести</w:t>
            </w:r>
            <w:proofErr w:type="spellEnd"/>
            <w:r w:rsidRPr="00FD5ED7">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FD5ED7" w14:paraId="78868C1E" w14:textId="77777777" w:rsidTr="00B413F2">
        <w:tc>
          <w:tcPr>
            <w:tcW w:w="300" w:type="pct"/>
            <w:shd w:val="clear" w:color="auto" w:fill="FFFFFF"/>
          </w:tcPr>
          <w:p w14:paraId="70B31089" w14:textId="3BF6A18F"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Не застосовується </w:t>
            </w:r>
          </w:p>
          <w:p w14:paraId="0F02C685" w14:textId="601DB4CE"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FD5ED7" w14:paraId="5EDCAF12" w14:textId="77777777" w:rsidTr="00B413F2">
        <w:tc>
          <w:tcPr>
            <w:tcW w:w="5000" w:type="pct"/>
            <w:gridSpan w:val="3"/>
            <w:shd w:val="clear" w:color="auto" w:fill="FFFFFF"/>
            <w:hideMark/>
          </w:tcPr>
          <w:p w14:paraId="5667956F" w14:textId="77777777" w:rsidR="006343C2" w:rsidRPr="00FD5ED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FD5ED7">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FD5ED7" w14:paraId="4708C387" w14:textId="77777777" w:rsidTr="00B413F2">
        <w:tc>
          <w:tcPr>
            <w:tcW w:w="300" w:type="pct"/>
            <w:shd w:val="clear" w:color="auto" w:fill="FFFFFF"/>
            <w:hideMark/>
          </w:tcPr>
          <w:p w14:paraId="53352705"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37E3315" w:rsidR="006343C2" w:rsidRPr="00AF5D08" w:rsidRDefault="006343C2" w:rsidP="006343C2">
            <w:pPr>
              <w:spacing w:before="150" w:after="150" w:line="240" w:lineRule="auto"/>
              <w:jc w:val="both"/>
              <w:rPr>
                <w:rFonts w:ascii="Times New Roman" w:eastAsia="Times New Roman" w:hAnsi="Times New Roman" w:cs="Times New Roman"/>
                <w:i/>
                <w:iCs/>
                <w:sz w:val="24"/>
                <w:szCs w:val="24"/>
                <w:lang w:val="en-US" w:eastAsia="ru-RU"/>
              </w:rPr>
            </w:pPr>
            <w:bookmarkStart w:id="2" w:name="_GoBack"/>
            <w:bookmarkEnd w:id="2"/>
            <w:r w:rsidRPr="00AF5D08">
              <w:rPr>
                <w:rFonts w:ascii="Times New Roman" w:eastAsia="Times New Roman" w:hAnsi="Times New Roman" w:cs="Times New Roman"/>
                <w:sz w:val="24"/>
                <w:szCs w:val="24"/>
                <w:lang w:val="uk-UA" w:eastAsia="ru-RU"/>
              </w:rPr>
              <w:t>Кінцевий строк подання тендерних пропозицій:</w:t>
            </w:r>
            <w:r w:rsidR="00AF5D08" w:rsidRPr="00AF5D08">
              <w:rPr>
                <w:rFonts w:ascii="Times New Roman" w:eastAsia="Times New Roman" w:hAnsi="Times New Roman" w:cs="Times New Roman"/>
                <w:sz w:val="24"/>
                <w:szCs w:val="24"/>
                <w:lang w:val="uk-UA" w:eastAsia="ru-RU"/>
              </w:rPr>
              <w:t xml:space="preserve"> 27.04.2023 00</w:t>
            </w:r>
            <w:r w:rsidR="00AF5D08" w:rsidRPr="00AF5D08">
              <w:rPr>
                <w:rFonts w:ascii="Times New Roman" w:eastAsia="Times New Roman" w:hAnsi="Times New Roman" w:cs="Times New Roman"/>
                <w:sz w:val="24"/>
                <w:szCs w:val="24"/>
                <w:lang w:val="en-US" w:eastAsia="ru-RU"/>
              </w:rPr>
              <w:t>:00</w:t>
            </w:r>
          </w:p>
          <w:p w14:paraId="3015952E" w14:textId="41A978F8" w:rsidR="006343C2" w:rsidRPr="00FD5ED7"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AF5D08">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w:t>
            </w:r>
            <w:r w:rsidRPr="00FD5ED7">
              <w:rPr>
                <w:rFonts w:ascii="Times New Roman" w:eastAsia="Times New Roman" w:hAnsi="Times New Roman" w:cs="Times New Roman"/>
                <w:sz w:val="24"/>
                <w:szCs w:val="24"/>
                <w:lang w:val="uk-UA" w:eastAsia="ru-RU"/>
              </w:rPr>
              <w:t xml:space="preserve"> електронною системою закупівель.</w:t>
            </w:r>
          </w:p>
        </w:tc>
      </w:tr>
      <w:tr w:rsidR="006343C2" w:rsidRPr="00FD5ED7" w14:paraId="71A9E7CE" w14:textId="77777777" w:rsidTr="00B413F2">
        <w:tc>
          <w:tcPr>
            <w:tcW w:w="300" w:type="pct"/>
            <w:shd w:val="clear" w:color="auto" w:fill="FFFFFF"/>
            <w:hideMark/>
          </w:tcPr>
          <w:p w14:paraId="3641E643"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FD5ED7" w:rsidRDefault="00A07EAE" w:rsidP="00A07EAE">
            <w:p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FD5ED7" w:rsidRDefault="00A07EAE" w:rsidP="00A07EAE">
            <w:p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FD5ED7">
              <w:rPr>
                <w:rFonts w:ascii="Times New Roman" w:eastAsia="Times New Roman" w:hAnsi="Times New Roman"/>
                <w:sz w:val="24"/>
                <w:szCs w:val="24"/>
                <w:lang w:val="uk-UA"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FD5ED7">
              <w:rPr>
                <w:rFonts w:ascii="Times New Roman" w:eastAsia="Times New Roman" w:hAnsi="Times New Roman"/>
                <w:sz w:val="24"/>
                <w:szCs w:val="24"/>
                <w:lang w:val="uk-UA" w:eastAsia="ru-RU"/>
              </w:rPr>
              <w:t>визначених пунктом 44 цих особливостей</w:t>
            </w:r>
            <w:r w:rsidRPr="00FD5ED7">
              <w:rPr>
                <w:rFonts w:ascii="Times New Roman" w:eastAsia="Times New Roman" w:hAnsi="Times New Roman"/>
                <w:sz w:val="24"/>
                <w:szCs w:val="24"/>
                <w:lang w:val="uk-UA" w:eastAsia="ru-RU"/>
              </w:rPr>
              <w:t xml:space="preserve">. Замовник, орган оскарження та </w:t>
            </w:r>
            <w:proofErr w:type="spellStart"/>
            <w:r w:rsidRPr="00FD5ED7">
              <w:rPr>
                <w:rFonts w:ascii="Times New Roman" w:eastAsia="Times New Roman" w:hAnsi="Times New Roman"/>
                <w:sz w:val="24"/>
                <w:szCs w:val="24"/>
                <w:lang w:val="uk-UA" w:eastAsia="ru-RU"/>
              </w:rPr>
              <w:t>Держаудитслужба</w:t>
            </w:r>
            <w:proofErr w:type="spellEnd"/>
            <w:r w:rsidRPr="00FD5ED7">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FD5ED7" w:rsidRDefault="00A07EAE" w:rsidP="00A07EAE">
            <w:p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FD5ED7"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FD5ED7" w14:paraId="0143B341" w14:textId="77777777" w:rsidTr="00B413F2">
        <w:tc>
          <w:tcPr>
            <w:tcW w:w="5000" w:type="pct"/>
            <w:gridSpan w:val="3"/>
            <w:shd w:val="clear" w:color="auto" w:fill="FFFFFF"/>
            <w:hideMark/>
          </w:tcPr>
          <w:p w14:paraId="1E2EB789" w14:textId="77777777" w:rsidR="006343C2" w:rsidRPr="00FD5ED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FD5ED7">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FD5ED7" w14:paraId="6FF08B5A" w14:textId="77777777" w:rsidTr="00B413F2">
        <w:tc>
          <w:tcPr>
            <w:tcW w:w="300" w:type="pct"/>
            <w:shd w:val="clear" w:color="auto" w:fill="FFFFFF"/>
            <w:hideMark/>
          </w:tcPr>
          <w:p w14:paraId="1D4065BC"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FD5ED7" w:rsidRDefault="006343C2" w:rsidP="006343C2">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Єдиний критерій оцінки – Ціна – 100%.</w:t>
            </w:r>
          </w:p>
          <w:p w14:paraId="2EE7067C" w14:textId="77777777" w:rsidR="006343C2" w:rsidRPr="00FD5ED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FD5ED7" w14:paraId="6830562A" w14:textId="77777777" w:rsidTr="00B413F2">
        <w:tc>
          <w:tcPr>
            <w:tcW w:w="300" w:type="pct"/>
            <w:shd w:val="clear" w:color="auto" w:fill="FFFFFF"/>
            <w:hideMark/>
          </w:tcPr>
          <w:p w14:paraId="7A1EE065" w14:textId="77777777" w:rsidR="006343C2" w:rsidRPr="00FD5ED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FD5ED7"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FD5ED7">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8E52A5" w:rsidRPr="00FD5ED7" w:rsidRDefault="008E52A5" w:rsidP="008E52A5">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D5ED7">
              <w:rPr>
                <w:rFonts w:ascii="Times New Roman" w:eastAsia="Times New Roman" w:hAnsi="Times New Roman"/>
                <w:sz w:val="24"/>
                <w:szCs w:val="24"/>
                <w:lang w:val="uk-UA"/>
              </w:rPr>
              <w:t>бенефіціарним</w:t>
            </w:r>
            <w:proofErr w:type="spellEnd"/>
            <w:r w:rsidRPr="00FD5ED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Pr="00FD5ED7" w:rsidRDefault="008E52A5" w:rsidP="008E52A5">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 xml:space="preserve">У разі якщо учасник або його кінцевий </w:t>
            </w:r>
            <w:proofErr w:type="spellStart"/>
            <w:r w:rsidRPr="00FD5ED7">
              <w:rPr>
                <w:rFonts w:ascii="Times New Roman" w:eastAsia="Times New Roman" w:hAnsi="Times New Roman"/>
                <w:sz w:val="24"/>
                <w:szCs w:val="24"/>
                <w:lang w:val="uk-UA"/>
              </w:rPr>
              <w:t>бенефіціарний</w:t>
            </w:r>
            <w:proofErr w:type="spellEnd"/>
            <w:r w:rsidRPr="00FD5ED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FD5ED7">
              <w:rPr>
                <w:rFonts w:ascii="Times New Roman" w:eastAsia="Times New Roman" w:hAnsi="Times New Roman"/>
                <w:sz w:val="24"/>
                <w:szCs w:val="24"/>
                <w:lang w:val="uk-UA"/>
              </w:rPr>
              <w:lastRenderedPageBreak/>
              <w:t>Білорусь та проживає на території України на законних підставах, то учасник у складі тендерної пропозиції має надати:</w:t>
            </w:r>
          </w:p>
          <w:p w14:paraId="64C03966" w14:textId="77777777" w:rsidR="00CD14E6" w:rsidRPr="00FD5ED7" w:rsidRDefault="00CD14E6" w:rsidP="00CD14E6">
            <w:pPr>
              <w:pStyle w:val="a4"/>
              <w:numPr>
                <w:ilvl w:val="0"/>
                <w:numId w:val="47"/>
              </w:numPr>
              <w:spacing w:line="256" w:lineRule="auto"/>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D66E96D" w14:textId="77777777" w:rsidR="00CD14E6" w:rsidRPr="00FD5ED7" w:rsidRDefault="00CD14E6" w:rsidP="00CD14E6">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 xml:space="preserve">або </w:t>
            </w:r>
          </w:p>
          <w:p w14:paraId="3015DF9A" w14:textId="77777777" w:rsidR="00CD14E6" w:rsidRPr="00FD5ED7" w:rsidRDefault="00CD14E6" w:rsidP="00CD14E6">
            <w:pPr>
              <w:pStyle w:val="a4"/>
              <w:numPr>
                <w:ilvl w:val="0"/>
                <w:numId w:val="47"/>
              </w:numPr>
              <w:spacing w:line="256" w:lineRule="auto"/>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посвідку на постійне чи тимчасове проживання на території України</w:t>
            </w:r>
          </w:p>
          <w:p w14:paraId="522FEB17" w14:textId="77777777" w:rsidR="00CD14E6" w:rsidRPr="00FD5ED7" w:rsidRDefault="00CD14E6" w:rsidP="00CD14E6">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 xml:space="preserve">або </w:t>
            </w:r>
          </w:p>
          <w:p w14:paraId="135AAA86" w14:textId="77777777" w:rsidR="00CD14E6" w:rsidRPr="00FD5ED7" w:rsidRDefault="00CD14E6" w:rsidP="00CD14E6">
            <w:pPr>
              <w:pStyle w:val="a4"/>
              <w:numPr>
                <w:ilvl w:val="0"/>
                <w:numId w:val="47"/>
              </w:numPr>
              <w:spacing w:line="256" w:lineRule="auto"/>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4C9001" w14:textId="77777777" w:rsidR="00CD14E6" w:rsidRPr="00FD5ED7" w:rsidRDefault="00CD14E6" w:rsidP="00CD14E6">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 xml:space="preserve">або </w:t>
            </w:r>
          </w:p>
          <w:p w14:paraId="4C3D281E" w14:textId="77777777" w:rsidR="00CD14E6" w:rsidRPr="00FD5ED7" w:rsidRDefault="00CD14E6" w:rsidP="00CD14E6">
            <w:pPr>
              <w:pStyle w:val="a4"/>
              <w:numPr>
                <w:ilvl w:val="0"/>
                <w:numId w:val="47"/>
              </w:numPr>
              <w:spacing w:line="256" w:lineRule="auto"/>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494F378" w14:textId="77777777" w:rsidR="008E52A5" w:rsidRPr="00FD5ED7" w:rsidRDefault="008E52A5" w:rsidP="008E52A5">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 xml:space="preserve">У разі якщо учасник або його кінцевий </w:t>
            </w:r>
            <w:proofErr w:type="spellStart"/>
            <w:r w:rsidRPr="00FD5ED7">
              <w:rPr>
                <w:rFonts w:ascii="Times New Roman" w:eastAsia="Times New Roman" w:hAnsi="Times New Roman"/>
                <w:sz w:val="24"/>
                <w:szCs w:val="24"/>
                <w:lang w:val="uk-UA"/>
              </w:rPr>
              <w:t>бенефіціарний</w:t>
            </w:r>
            <w:proofErr w:type="spellEnd"/>
            <w:r w:rsidRPr="00FD5ED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D5ED7">
              <w:rPr>
                <w:rFonts w:ascii="Times New Roman" w:eastAsia="Times New Roman" w:hAnsi="Times New Roman"/>
                <w:sz w:val="24"/>
                <w:szCs w:val="24"/>
                <w:lang w:val="uk-UA"/>
              </w:rPr>
              <w:t>бенефіціарним</w:t>
            </w:r>
            <w:proofErr w:type="spellEnd"/>
            <w:r w:rsidRPr="00FD5ED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FD5ED7">
              <w:rPr>
                <w:rFonts w:ascii="Times New Roman" w:eastAsia="Times New Roman" w:hAnsi="Times New Roman"/>
                <w:sz w:val="24"/>
                <w:szCs w:val="24"/>
                <w:lang w:val="uk-UA"/>
              </w:rPr>
              <w:lastRenderedPageBreak/>
              <w:t xml:space="preserve">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D5ED7">
              <w:rPr>
                <w:rFonts w:ascii="Times New Roman" w:eastAsia="Times New Roman" w:hAnsi="Times New Roman"/>
                <w:sz w:val="24"/>
                <w:szCs w:val="24"/>
                <w:lang w:val="uk-UA"/>
              </w:rPr>
              <w:t>бенефіціарним</w:t>
            </w:r>
            <w:proofErr w:type="spellEnd"/>
            <w:r w:rsidRPr="00FD5ED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FD5ED7" w:rsidRDefault="00B86050" w:rsidP="00B86050">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FD5ED7" w:rsidRDefault="00FA5A0F" w:rsidP="00FA5A0F">
            <w:pPr>
              <w:jc w:val="both"/>
              <w:rPr>
                <w:rFonts w:ascii="Times New Roman" w:eastAsia="Times New Roman" w:hAnsi="Times New Roman" w:cs="Times New Roman"/>
                <w:sz w:val="24"/>
                <w:szCs w:val="24"/>
                <w:lang w:val="uk-UA"/>
              </w:rPr>
            </w:pPr>
            <w:r w:rsidRPr="00FD5ED7">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FD5ED7" w:rsidRDefault="00A07EAE" w:rsidP="00A07EAE">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FD5ED7" w:rsidRDefault="00A07EAE" w:rsidP="00A07EAE">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FD5ED7" w:rsidRDefault="00A07EAE" w:rsidP="00A07EAE">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FD5ED7" w:rsidRDefault="00A07EAE" w:rsidP="00A07EAE">
            <w:p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FD5ED7" w:rsidRDefault="00A07EAE" w:rsidP="00A07EAE">
            <w:pPr>
              <w:pStyle w:val="a4"/>
              <w:numPr>
                <w:ilvl w:val="0"/>
                <w:numId w:val="29"/>
              </w:num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FD5ED7" w:rsidRDefault="00A07EAE" w:rsidP="00A07EAE">
            <w:pPr>
              <w:pStyle w:val="a4"/>
              <w:numPr>
                <w:ilvl w:val="0"/>
                <w:numId w:val="29"/>
              </w:num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FD5ED7">
              <w:rPr>
                <w:rFonts w:ascii="Times New Roman" w:eastAsia="Times New Roman" w:hAnsi="Times New Roman"/>
                <w:sz w:val="24"/>
                <w:szCs w:val="24"/>
                <w:lang w:val="uk-UA"/>
              </w:rPr>
              <w:lastRenderedPageBreak/>
              <w:t>пропозицію (знижку) учасника процедури закупівлі;</w:t>
            </w:r>
          </w:p>
          <w:p w14:paraId="3FB7187A" w14:textId="77777777" w:rsidR="00A07EAE" w:rsidRPr="00FD5ED7" w:rsidRDefault="00A07EAE" w:rsidP="00A07EAE">
            <w:pPr>
              <w:pStyle w:val="a4"/>
              <w:numPr>
                <w:ilvl w:val="0"/>
                <w:numId w:val="29"/>
              </w:numPr>
              <w:jc w:val="both"/>
              <w:rPr>
                <w:rFonts w:ascii="Times New Roman" w:eastAsia="Times New Roman" w:hAnsi="Times New Roman"/>
                <w:sz w:val="24"/>
                <w:szCs w:val="24"/>
                <w:lang w:val="uk-UA"/>
              </w:rPr>
            </w:pPr>
            <w:r w:rsidRPr="00FD5ED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5ED7">
              <w:rPr>
                <w:rFonts w:ascii="Times New Roman" w:eastAsia="Times New Roman" w:hAnsi="Times New Roman" w:cs="Times New Roman"/>
                <w:sz w:val="24"/>
                <w:szCs w:val="24"/>
                <w:lang w:val="uk-UA" w:eastAsia="ru-RU"/>
              </w:rPr>
              <w:t>невідповідностей</w:t>
            </w:r>
            <w:proofErr w:type="spellEnd"/>
            <w:r w:rsidRPr="00FD5ED7">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525DE450"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FD5ED7">
              <w:rPr>
                <w:rFonts w:ascii="Times New Roman" w:eastAsia="Times New Roman" w:hAnsi="Times New Roman" w:cs="Times New Roman"/>
                <w:sz w:val="24"/>
                <w:szCs w:val="24"/>
                <w:lang w:val="uk-UA" w:eastAsia="ru-RU"/>
              </w:rPr>
              <w:t xml:space="preserve">відсутності </w:t>
            </w:r>
            <w:r w:rsidRPr="00FD5ED7">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5ED7">
              <w:rPr>
                <w:rFonts w:ascii="Times New Roman" w:eastAsia="Times New Roman" w:hAnsi="Times New Roman" w:cs="Times New Roman"/>
                <w:sz w:val="24"/>
                <w:szCs w:val="24"/>
                <w:lang w:val="uk-UA" w:eastAsia="ru-RU"/>
              </w:rPr>
              <w:t>невідповідностей</w:t>
            </w:r>
            <w:proofErr w:type="spellEnd"/>
            <w:r w:rsidRPr="00FD5ED7">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FD5ED7" w:rsidRDefault="00A07EAE" w:rsidP="00A07EAE">
            <w:p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FD5ED7"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w:t>
            </w:r>
            <w:r w:rsidRPr="00FD5ED7">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FD5ED7" w14:paraId="5D44A479" w14:textId="77777777" w:rsidTr="00B413F2">
        <w:tc>
          <w:tcPr>
            <w:tcW w:w="300" w:type="pct"/>
            <w:shd w:val="clear" w:color="auto" w:fill="FFFFFF"/>
            <w:hideMark/>
          </w:tcPr>
          <w:p w14:paraId="21666C8A" w14:textId="77777777" w:rsidR="001071B3" w:rsidRPr="00FD5ED7"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1071B3" w:rsidRPr="00FD5ED7" w:rsidRDefault="001071B3" w:rsidP="001071B3">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FD5ED7" w:rsidRDefault="001071B3" w:rsidP="001071B3">
            <w:p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1) учасник процедури закупівлі:</w:t>
            </w:r>
          </w:p>
          <w:p w14:paraId="2D260065" w14:textId="77777777" w:rsidR="001071B3" w:rsidRPr="00FD5ED7" w:rsidRDefault="001071B3" w:rsidP="001071B3">
            <w:pPr>
              <w:spacing w:after="0" w:line="240" w:lineRule="auto"/>
              <w:jc w:val="both"/>
              <w:rPr>
                <w:rFonts w:ascii="Times New Roman" w:hAnsi="Times New Roman"/>
                <w:sz w:val="24"/>
                <w:szCs w:val="24"/>
                <w:lang w:val="uk-UA"/>
              </w:rPr>
            </w:pPr>
          </w:p>
          <w:p w14:paraId="25E9E35B" w14:textId="77777777" w:rsidR="001071B3" w:rsidRPr="00FD5ED7" w:rsidRDefault="001071B3" w:rsidP="001071B3">
            <w:pPr>
              <w:pStyle w:val="a4"/>
              <w:numPr>
                <w:ilvl w:val="0"/>
                <w:numId w:val="37"/>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1071B3" w:rsidRPr="00FD5ED7" w:rsidRDefault="001071B3" w:rsidP="001071B3">
            <w:pPr>
              <w:spacing w:after="0" w:line="240" w:lineRule="auto"/>
              <w:jc w:val="both"/>
              <w:rPr>
                <w:rFonts w:ascii="Times New Roman" w:hAnsi="Times New Roman"/>
                <w:sz w:val="24"/>
                <w:szCs w:val="24"/>
                <w:lang w:val="uk-UA"/>
              </w:rPr>
            </w:pPr>
          </w:p>
          <w:p w14:paraId="2F094065" w14:textId="51579F16" w:rsidR="001071B3" w:rsidRPr="00FD5ED7" w:rsidRDefault="001071B3" w:rsidP="001071B3">
            <w:pPr>
              <w:pStyle w:val="a4"/>
              <w:numPr>
                <w:ilvl w:val="0"/>
                <w:numId w:val="37"/>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1071B3" w:rsidRPr="00FD5ED7" w:rsidRDefault="001071B3" w:rsidP="001071B3">
            <w:pPr>
              <w:spacing w:after="0" w:line="240" w:lineRule="auto"/>
              <w:jc w:val="both"/>
              <w:rPr>
                <w:rFonts w:ascii="Times New Roman" w:hAnsi="Times New Roman"/>
                <w:sz w:val="24"/>
                <w:szCs w:val="24"/>
                <w:lang w:val="uk-UA"/>
              </w:rPr>
            </w:pPr>
          </w:p>
          <w:p w14:paraId="1ADB85C0" w14:textId="77777777" w:rsidR="001071B3" w:rsidRPr="00FD5ED7" w:rsidRDefault="001071B3" w:rsidP="001071B3">
            <w:pPr>
              <w:pStyle w:val="a4"/>
              <w:numPr>
                <w:ilvl w:val="0"/>
                <w:numId w:val="37"/>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5ED7">
              <w:rPr>
                <w:rFonts w:ascii="Times New Roman" w:hAnsi="Times New Roman"/>
                <w:sz w:val="24"/>
                <w:szCs w:val="24"/>
                <w:lang w:val="uk-UA"/>
              </w:rPr>
              <w:t>невідповідностей</w:t>
            </w:r>
            <w:proofErr w:type="spellEnd"/>
            <w:r w:rsidRPr="00FD5ED7">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D5ED7">
              <w:rPr>
                <w:rFonts w:ascii="Times New Roman" w:hAnsi="Times New Roman"/>
                <w:sz w:val="24"/>
                <w:szCs w:val="24"/>
                <w:lang w:val="uk-UA"/>
              </w:rPr>
              <w:t>невідповідностей</w:t>
            </w:r>
            <w:proofErr w:type="spellEnd"/>
            <w:r w:rsidRPr="00FD5ED7">
              <w:rPr>
                <w:rFonts w:ascii="Times New Roman" w:hAnsi="Times New Roman"/>
                <w:sz w:val="24"/>
                <w:szCs w:val="24"/>
                <w:lang w:val="uk-UA"/>
              </w:rPr>
              <w:t>;</w:t>
            </w:r>
          </w:p>
          <w:p w14:paraId="72A6CE58" w14:textId="77777777" w:rsidR="001071B3" w:rsidRPr="00FD5ED7" w:rsidRDefault="001071B3" w:rsidP="001071B3">
            <w:pPr>
              <w:spacing w:after="0" w:line="240" w:lineRule="auto"/>
              <w:jc w:val="both"/>
              <w:rPr>
                <w:rFonts w:ascii="Times New Roman" w:hAnsi="Times New Roman"/>
                <w:sz w:val="24"/>
                <w:szCs w:val="24"/>
                <w:lang w:val="uk-UA"/>
              </w:rPr>
            </w:pPr>
          </w:p>
          <w:p w14:paraId="0446FDA2" w14:textId="77777777" w:rsidR="001071B3" w:rsidRPr="00FD5ED7" w:rsidRDefault="001071B3" w:rsidP="001071B3">
            <w:pPr>
              <w:pStyle w:val="a4"/>
              <w:numPr>
                <w:ilvl w:val="0"/>
                <w:numId w:val="37"/>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1071B3" w:rsidRPr="00FD5ED7" w:rsidRDefault="001071B3" w:rsidP="001071B3">
            <w:pPr>
              <w:spacing w:after="0" w:line="240" w:lineRule="auto"/>
              <w:jc w:val="both"/>
              <w:rPr>
                <w:rFonts w:ascii="Times New Roman" w:hAnsi="Times New Roman"/>
                <w:sz w:val="24"/>
                <w:szCs w:val="24"/>
                <w:lang w:val="uk-UA"/>
              </w:rPr>
            </w:pPr>
          </w:p>
          <w:p w14:paraId="7CA299C1" w14:textId="77777777" w:rsidR="001071B3" w:rsidRPr="00FD5ED7" w:rsidRDefault="001071B3" w:rsidP="001071B3">
            <w:pPr>
              <w:pStyle w:val="a4"/>
              <w:numPr>
                <w:ilvl w:val="0"/>
                <w:numId w:val="37"/>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1071B3" w:rsidRPr="00FD5ED7" w:rsidRDefault="001071B3" w:rsidP="001071B3">
            <w:pPr>
              <w:spacing w:after="0" w:line="240" w:lineRule="auto"/>
              <w:jc w:val="both"/>
              <w:rPr>
                <w:rFonts w:ascii="Times New Roman" w:hAnsi="Times New Roman"/>
                <w:sz w:val="24"/>
                <w:szCs w:val="24"/>
                <w:lang w:val="uk-UA"/>
              </w:rPr>
            </w:pPr>
          </w:p>
          <w:p w14:paraId="3CF874D5" w14:textId="2AFF4918" w:rsidR="001071B3" w:rsidRPr="00FD5ED7" w:rsidRDefault="001071B3" w:rsidP="001071B3">
            <w:pPr>
              <w:pStyle w:val="a4"/>
              <w:numPr>
                <w:ilvl w:val="0"/>
                <w:numId w:val="37"/>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D5ED7">
              <w:rPr>
                <w:rFonts w:ascii="Times New Roman" w:hAnsi="Times New Roman"/>
                <w:sz w:val="24"/>
                <w:szCs w:val="24"/>
                <w:lang w:val="uk-UA"/>
              </w:rPr>
              <w:t>бенефіціарним</w:t>
            </w:r>
            <w:proofErr w:type="spellEnd"/>
            <w:r w:rsidRPr="00FD5ED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FD5ED7">
              <w:rPr>
                <w:rFonts w:ascii="Times New Roman" w:hAnsi="Times New Roman"/>
                <w:sz w:val="24"/>
                <w:szCs w:val="24"/>
                <w:lang w:val="uk-UA"/>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FD5ED7" w:rsidRDefault="001071B3" w:rsidP="001071B3">
            <w:pPr>
              <w:spacing w:after="0" w:line="240" w:lineRule="auto"/>
              <w:jc w:val="both"/>
              <w:rPr>
                <w:rFonts w:ascii="Times New Roman" w:hAnsi="Times New Roman"/>
                <w:sz w:val="24"/>
                <w:szCs w:val="24"/>
                <w:lang w:val="uk-UA"/>
              </w:rPr>
            </w:pPr>
          </w:p>
          <w:p w14:paraId="78117DBA" w14:textId="77777777" w:rsidR="001071B3" w:rsidRPr="00FD5ED7" w:rsidRDefault="001071B3" w:rsidP="001071B3">
            <w:p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2) тендерна пропозиція:</w:t>
            </w:r>
          </w:p>
          <w:p w14:paraId="52115223" w14:textId="77777777" w:rsidR="001071B3" w:rsidRPr="00FD5ED7" w:rsidRDefault="001071B3" w:rsidP="001071B3">
            <w:pPr>
              <w:spacing w:after="0" w:line="240" w:lineRule="auto"/>
              <w:jc w:val="both"/>
              <w:rPr>
                <w:rFonts w:ascii="Times New Roman" w:hAnsi="Times New Roman"/>
                <w:sz w:val="24"/>
                <w:szCs w:val="24"/>
                <w:lang w:val="uk-UA"/>
              </w:rPr>
            </w:pPr>
          </w:p>
          <w:p w14:paraId="7D88F56F" w14:textId="77777777" w:rsidR="001071B3" w:rsidRPr="00FD5ED7" w:rsidRDefault="001071B3" w:rsidP="001071B3">
            <w:pPr>
              <w:pStyle w:val="a4"/>
              <w:numPr>
                <w:ilvl w:val="0"/>
                <w:numId w:val="38"/>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1071B3" w:rsidRPr="00FD5ED7" w:rsidRDefault="001071B3" w:rsidP="001071B3">
            <w:pPr>
              <w:spacing w:after="0" w:line="240" w:lineRule="auto"/>
              <w:jc w:val="both"/>
              <w:rPr>
                <w:rFonts w:ascii="Times New Roman" w:hAnsi="Times New Roman"/>
                <w:sz w:val="24"/>
                <w:szCs w:val="24"/>
                <w:lang w:val="uk-UA"/>
              </w:rPr>
            </w:pPr>
          </w:p>
          <w:p w14:paraId="5D074B36" w14:textId="77777777" w:rsidR="001071B3" w:rsidRPr="00FD5ED7" w:rsidRDefault="001071B3" w:rsidP="001071B3">
            <w:pPr>
              <w:pStyle w:val="a4"/>
              <w:numPr>
                <w:ilvl w:val="0"/>
                <w:numId w:val="38"/>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є такою, строк дії якої закінчився;</w:t>
            </w:r>
          </w:p>
          <w:p w14:paraId="7BDD3B64" w14:textId="77777777" w:rsidR="001071B3" w:rsidRPr="00FD5ED7" w:rsidRDefault="001071B3" w:rsidP="001071B3">
            <w:pPr>
              <w:spacing w:after="0" w:line="240" w:lineRule="auto"/>
              <w:jc w:val="both"/>
              <w:rPr>
                <w:rFonts w:ascii="Times New Roman" w:hAnsi="Times New Roman"/>
                <w:sz w:val="24"/>
                <w:szCs w:val="24"/>
                <w:lang w:val="uk-UA"/>
              </w:rPr>
            </w:pPr>
          </w:p>
          <w:p w14:paraId="713C774B" w14:textId="77777777" w:rsidR="001071B3" w:rsidRPr="00FD5ED7" w:rsidRDefault="001071B3" w:rsidP="001071B3">
            <w:pPr>
              <w:pStyle w:val="a4"/>
              <w:numPr>
                <w:ilvl w:val="0"/>
                <w:numId w:val="38"/>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1071B3" w:rsidRPr="00FD5ED7" w:rsidRDefault="001071B3" w:rsidP="001071B3">
            <w:pPr>
              <w:spacing w:after="0" w:line="240" w:lineRule="auto"/>
              <w:jc w:val="both"/>
              <w:rPr>
                <w:rFonts w:ascii="Times New Roman" w:hAnsi="Times New Roman"/>
                <w:sz w:val="24"/>
                <w:szCs w:val="24"/>
                <w:lang w:val="uk-UA"/>
              </w:rPr>
            </w:pPr>
          </w:p>
          <w:p w14:paraId="5D4F5390" w14:textId="77777777" w:rsidR="001071B3" w:rsidRPr="00FD5ED7" w:rsidRDefault="001071B3" w:rsidP="001071B3">
            <w:pPr>
              <w:pStyle w:val="a4"/>
              <w:numPr>
                <w:ilvl w:val="0"/>
                <w:numId w:val="38"/>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FD5ED7" w:rsidRDefault="001071B3" w:rsidP="001071B3">
            <w:pPr>
              <w:spacing w:after="0" w:line="240" w:lineRule="auto"/>
              <w:jc w:val="both"/>
              <w:rPr>
                <w:rFonts w:ascii="Times New Roman" w:hAnsi="Times New Roman"/>
                <w:sz w:val="24"/>
                <w:szCs w:val="24"/>
                <w:lang w:val="uk-UA"/>
              </w:rPr>
            </w:pPr>
          </w:p>
          <w:p w14:paraId="55D64F8D" w14:textId="77777777" w:rsidR="001071B3" w:rsidRPr="00FD5ED7" w:rsidRDefault="001071B3" w:rsidP="001071B3">
            <w:p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3) переможець процедури закупівлі:</w:t>
            </w:r>
          </w:p>
          <w:p w14:paraId="19B6BA6D" w14:textId="77777777" w:rsidR="001071B3" w:rsidRPr="00FD5ED7" w:rsidRDefault="001071B3" w:rsidP="001071B3">
            <w:pPr>
              <w:spacing w:after="0" w:line="240" w:lineRule="auto"/>
              <w:jc w:val="both"/>
              <w:rPr>
                <w:rFonts w:ascii="Times New Roman" w:hAnsi="Times New Roman"/>
                <w:sz w:val="24"/>
                <w:szCs w:val="24"/>
                <w:lang w:val="uk-UA"/>
              </w:rPr>
            </w:pPr>
          </w:p>
          <w:p w14:paraId="121AB826" w14:textId="77777777" w:rsidR="001071B3" w:rsidRPr="00FD5ED7" w:rsidRDefault="001071B3" w:rsidP="001071B3">
            <w:pPr>
              <w:pStyle w:val="a4"/>
              <w:numPr>
                <w:ilvl w:val="0"/>
                <w:numId w:val="39"/>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 xml:space="preserve">відмовився від підписання договору про закупівлю відповідно до вимог тендерної </w:t>
            </w:r>
            <w:r w:rsidRPr="00FD5ED7">
              <w:rPr>
                <w:rFonts w:ascii="Times New Roman" w:hAnsi="Times New Roman"/>
                <w:sz w:val="24"/>
                <w:szCs w:val="24"/>
                <w:lang w:val="uk-UA"/>
              </w:rPr>
              <w:lastRenderedPageBreak/>
              <w:t>документації або укладення договору про закупівлю;</w:t>
            </w:r>
          </w:p>
          <w:p w14:paraId="26174766" w14:textId="77777777" w:rsidR="001071B3" w:rsidRPr="00FD5ED7" w:rsidRDefault="001071B3" w:rsidP="001071B3">
            <w:pPr>
              <w:spacing w:after="0" w:line="240" w:lineRule="auto"/>
              <w:jc w:val="both"/>
              <w:rPr>
                <w:rFonts w:ascii="Times New Roman" w:hAnsi="Times New Roman"/>
                <w:sz w:val="24"/>
                <w:szCs w:val="24"/>
                <w:lang w:val="uk-UA"/>
              </w:rPr>
            </w:pPr>
          </w:p>
          <w:p w14:paraId="661AD35E" w14:textId="0FD6633C" w:rsidR="001071B3" w:rsidRPr="00FD5ED7" w:rsidRDefault="001071B3" w:rsidP="001071B3">
            <w:pPr>
              <w:pStyle w:val="a4"/>
              <w:numPr>
                <w:ilvl w:val="0"/>
                <w:numId w:val="39"/>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1071B3" w:rsidRPr="00FD5ED7" w:rsidRDefault="001071B3" w:rsidP="001071B3">
            <w:pPr>
              <w:spacing w:after="0" w:line="240" w:lineRule="auto"/>
              <w:jc w:val="both"/>
              <w:rPr>
                <w:rFonts w:ascii="Times New Roman" w:hAnsi="Times New Roman"/>
                <w:sz w:val="24"/>
                <w:szCs w:val="24"/>
                <w:lang w:val="uk-UA"/>
              </w:rPr>
            </w:pPr>
          </w:p>
          <w:p w14:paraId="5C17F961" w14:textId="77777777" w:rsidR="001071B3" w:rsidRPr="00FD5ED7" w:rsidRDefault="001071B3" w:rsidP="001071B3">
            <w:pPr>
              <w:pStyle w:val="a4"/>
              <w:numPr>
                <w:ilvl w:val="0"/>
                <w:numId w:val="39"/>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1071B3" w:rsidRPr="00FD5ED7" w:rsidRDefault="001071B3" w:rsidP="001071B3">
            <w:pPr>
              <w:spacing w:after="0" w:line="240" w:lineRule="auto"/>
              <w:jc w:val="both"/>
              <w:rPr>
                <w:rFonts w:ascii="Times New Roman" w:hAnsi="Times New Roman"/>
                <w:sz w:val="24"/>
                <w:szCs w:val="24"/>
                <w:lang w:val="uk-UA"/>
              </w:rPr>
            </w:pPr>
          </w:p>
          <w:p w14:paraId="4EBDD908" w14:textId="77777777" w:rsidR="001071B3" w:rsidRPr="00FD5ED7" w:rsidRDefault="001071B3" w:rsidP="001071B3">
            <w:pPr>
              <w:pStyle w:val="a4"/>
              <w:numPr>
                <w:ilvl w:val="0"/>
                <w:numId w:val="39"/>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1071B3" w:rsidRPr="00FD5ED7" w:rsidRDefault="001071B3" w:rsidP="001071B3">
            <w:pPr>
              <w:spacing w:after="0" w:line="240" w:lineRule="auto"/>
              <w:jc w:val="both"/>
              <w:rPr>
                <w:rFonts w:ascii="Times New Roman" w:hAnsi="Times New Roman"/>
                <w:sz w:val="24"/>
                <w:szCs w:val="24"/>
                <w:lang w:val="uk-UA"/>
              </w:rPr>
            </w:pPr>
          </w:p>
          <w:p w14:paraId="67059CEE" w14:textId="77777777" w:rsidR="001071B3" w:rsidRPr="00FD5ED7" w:rsidRDefault="001071B3" w:rsidP="001071B3">
            <w:pPr>
              <w:pStyle w:val="a4"/>
              <w:numPr>
                <w:ilvl w:val="0"/>
                <w:numId w:val="39"/>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FD5ED7" w:rsidRDefault="001071B3" w:rsidP="001071B3">
            <w:pPr>
              <w:pStyle w:val="a4"/>
              <w:spacing w:after="0" w:line="240" w:lineRule="auto"/>
              <w:rPr>
                <w:rFonts w:ascii="Times New Roman" w:hAnsi="Times New Roman"/>
                <w:sz w:val="24"/>
                <w:szCs w:val="24"/>
                <w:lang w:val="uk-UA"/>
              </w:rPr>
            </w:pPr>
          </w:p>
          <w:p w14:paraId="1CDAD504" w14:textId="77777777" w:rsidR="001071B3" w:rsidRPr="00FD5ED7" w:rsidRDefault="001071B3" w:rsidP="001071B3">
            <w:p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FD5ED7" w:rsidRDefault="001071B3" w:rsidP="001071B3">
            <w:pPr>
              <w:spacing w:after="0" w:line="240" w:lineRule="auto"/>
              <w:jc w:val="both"/>
              <w:rPr>
                <w:rFonts w:ascii="Times New Roman" w:hAnsi="Times New Roman"/>
                <w:sz w:val="24"/>
                <w:szCs w:val="24"/>
                <w:lang w:val="uk-UA"/>
              </w:rPr>
            </w:pPr>
          </w:p>
          <w:p w14:paraId="0B762897" w14:textId="77777777" w:rsidR="001071B3" w:rsidRPr="00FD5ED7" w:rsidRDefault="001071B3" w:rsidP="001071B3">
            <w:pPr>
              <w:pStyle w:val="a4"/>
              <w:numPr>
                <w:ilvl w:val="0"/>
                <w:numId w:val="40"/>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1071B3" w:rsidRPr="00FD5ED7" w:rsidRDefault="001071B3" w:rsidP="001071B3">
            <w:pPr>
              <w:pStyle w:val="a4"/>
              <w:spacing w:after="0" w:line="240" w:lineRule="auto"/>
              <w:jc w:val="both"/>
              <w:rPr>
                <w:rFonts w:ascii="Times New Roman" w:hAnsi="Times New Roman"/>
                <w:sz w:val="24"/>
                <w:szCs w:val="24"/>
                <w:lang w:val="uk-UA"/>
              </w:rPr>
            </w:pPr>
          </w:p>
          <w:p w14:paraId="4BF8F4EB" w14:textId="77777777" w:rsidR="001071B3" w:rsidRPr="00FD5ED7" w:rsidRDefault="001071B3" w:rsidP="001071B3">
            <w:pPr>
              <w:pStyle w:val="a4"/>
              <w:numPr>
                <w:ilvl w:val="0"/>
                <w:numId w:val="40"/>
              </w:num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FD5ED7" w:rsidRDefault="001071B3" w:rsidP="001071B3">
            <w:pPr>
              <w:spacing w:after="0" w:line="240" w:lineRule="auto"/>
              <w:jc w:val="both"/>
              <w:rPr>
                <w:rFonts w:ascii="Times New Roman" w:hAnsi="Times New Roman"/>
                <w:sz w:val="24"/>
                <w:szCs w:val="24"/>
                <w:lang w:val="uk-UA"/>
              </w:rPr>
            </w:pPr>
          </w:p>
          <w:p w14:paraId="46D23378" w14:textId="77777777" w:rsidR="001071B3" w:rsidRPr="00FD5ED7" w:rsidRDefault="001071B3" w:rsidP="001071B3">
            <w:pPr>
              <w:spacing w:after="0" w:line="240" w:lineRule="auto"/>
              <w:jc w:val="both"/>
              <w:rPr>
                <w:rFonts w:ascii="Times New Roman" w:hAnsi="Times New Roman"/>
                <w:sz w:val="24"/>
                <w:szCs w:val="24"/>
                <w:lang w:val="uk-UA"/>
              </w:rPr>
            </w:pPr>
            <w:r w:rsidRPr="00FD5ED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FD5ED7" w:rsidRDefault="001071B3" w:rsidP="001071B3">
            <w:pPr>
              <w:spacing w:after="0" w:line="240" w:lineRule="auto"/>
              <w:jc w:val="both"/>
              <w:rPr>
                <w:rFonts w:ascii="Times New Roman" w:hAnsi="Times New Roman"/>
                <w:sz w:val="24"/>
                <w:szCs w:val="24"/>
                <w:lang w:val="uk-UA"/>
              </w:rPr>
            </w:pPr>
          </w:p>
          <w:p w14:paraId="3DF0E316" w14:textId="6294097E" w:rsidR="001071B3" w:rsidRPr="00FD5ED7"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FD5ED7" w14:paraId="547621F5" w14:textId="77777777" w:rsidTr="00B413F2">
        <w:tc>
          <w:tcPr>
            <w:tcW w:w="5000" w:type="pct"/>
            <w:gridSpan w:val="3"/>
            <w:shd w:val="clear" w:color="auto" w:fill="FFFFFF"/>
            <w:hideMark/>
          </w:tcPr>
          <w:p w14:paraId="2D669BDC" w14:textId="42A68A87" w:rsidR="00F057C0" w:rsidRPr="00FD5ED7"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FD5ED7">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057C0" w:rsidRPr="00FD5ED7" w14:paraId="62D4EABA" w14:textId="77777777" w:rsidTr="00B413F2">
        <w:tc>
          <w:tcPr>
            <w:tcW w:w="300" w:type="pct"/>
            <w:shd w:val="clear" w:color="auto" w:fill="FFFFFF"/>
            <w:hideMark/>
          </w:tcPr>
          <w:p w14:paraId="5301A871" w14:textId="77777777" w:rsidR="00F057C0" w:rsidRPr="00FD5ED7"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FD5ED7" w:rsidRDefault="00F057C0" w:rsidP="00F057C0">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FD5ED7">
              <w:rPr>
                <w:rFonts w:ascii="Times New Roman" w:eastAsia="Times New Roman" w:hAnsi="Times New Roman" w:cs="Times New Roman"/>
                <w:sz w:val="24"/>
                <w:szCs w:val="24"/>
                <w:lang w:val="uk-UA" w:eastAsia="ru-RU"/>
              </w:rPr>
              <w:lastRenderedPageBreak/>
              <w:t>електронною системою закупівель в день її оприлюднення.</w:t>
            </w:r>
          </w:p>
        </w:tc>
      </w:tr>
      <w:tr w:rsidR="00F057C0" w:rsidRPr="00FD5ED7" w14:paraId="155B707C" w14:textId="77777777" w:rsidTr="00B413F2">
        <w:tc>
          <w:tcPr>
            <w:tcW w:w="300" w:type="pct"/>
            <w:shd w:val="clear" w:color="auto" w:fill="FFFFFF"/>
            <w:hideMark/>
          </w:tcPr>
          <w:p w14:paraId="1D3DD004" w14:textId="77777777" w:rsidR="00F057C0" w:rsidRPr="00FD5ED7"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FD5ED7" w:rsidRDefault="00F057C0" w:rsidP="00F057C0">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FD5ED7" w14:paraId="223525F7" w14:textId="77777777" w:rsidTr="00B413F2">
        <w:tc>
          <w:tcPr>
            <w:tcW w:w="300" w:type="pct"/>
            <w:shd w:val="clear" w:color="auto" w:fill="FFFFFF"/>
            <w:hideMark/>
          </w:tcPr>
          <w:p w14:paraId="6FF7100C" w14:textId="77777777" w:rsidR="00F057C0" w:rsidRPr="00FD5ED7"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FD5ED7" w:rsidRDefault="00F057C0" w:rsidP="00F057C0">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FD5ED7" w14:paraId="13765E1F" w14:textId="77777777" w:rsidTr="00B413F2">
        <w:tc>
          <w:tcPr>
            <w:tcW w:w="300" w:type="pct"/>
            <w:shd w:val="clear" w:color="auto" w:fill="FFFFFF"/>
            <w:hideMark/>
          </w:tcPr>
          <w:p w14:paraId="6BFE27D4" w14:textId="77777777" w:rsidR="00F057C0" w:rsidRPr="00FD5ED7"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FD5ED7" w:rsidRDefault="00F057C0" w:rsidP="00F057C0">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FD5ED7"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FD5ED7"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FD5ED7"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FD5ED7"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FD5ED7"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2492F3A" w:rsidR="00A07EAE" w:rsidRPr="00FD5ED7" w:rsidRDefault="00C95141" w:rsidP="00C95141">
            <w:p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w:t>
            </w:r>
            <w:proofErr w:type="spellStart"/>
            <w:r w:rsidRPr="00FD5ED7">
              <w:rPr>
                <w:rFonts w:ascii="Times New Roman" w:eastAsia="Times New Roman" w:hAnsi="Times New Roman" w:cs="Times New Roman"/>
                <w:sz w:val="24"/>
                <w:szCs w:val="24"/>
                <w:lang w:val="uk-UA" w:eastAsia="ru-RU"/>
              </w:rPr>
              <w:t>закупівлю.</w:t>
            </w:r>
            <w:r w:rsidR="00A07EAE" w:rsidRPr="00FD5ED7">
              <w:rPr>
                <w:rFonts w:ascii="Times New Roman" w:eastAsia="Times New Roman" w:hAnsi="Times New Roman"/>
                <w:sz w:val="24"/>
                <w:szCs w:val="24"/>
                <w:lang w:val="uk-UA" w:eastAsia="ru-RU"/>
              </w:rPr>
              <w:t>Переможець</w:t>
            </w:r>
            <w:proofErr w:type="spellEnd"/>
            <w:r w:rsidR="00A07EAE" w:rsidRPr="00FD5ED7">
              <w:rPr>
                <w:rFonts w:ascii="Times New Roman" w:eastAsia="Times New Roman" w:hAnsi="Times New Roman"/>
                <w:sz w:val="24"/>
                <w:szCs w:val="24"/>
                <w:lang w:val="uk-UA" w:eastAsia="ru-RU"/>
              </w:rPr>
              <w:t xml:space="preserve"> процедури закупівлі під час </w:t>
            </w:r>
            <w:r w:rsidR="00A07EAE" w:rsidRPr="00FD5ED7">
              <w:rPr>
                <w:rFonts w:ascii="Times New Roman" w:eastAsia="Times New Roman" w:hAnsi="Times New Roman"/>
                <w:sz w:val="24"/>
                <w:szCs w:val="24"/>
                <w:lang w:val="uk-UA" w:eastAsia="ru-RU"/>
              </w:rPr>
              <w:lastRenderedPageBreak/>
              <w:t xml:space="preserve">укладення договору про закупівлю повинен надати шляхом завантаження в електронну систему закупівель: </w:t>
            </w:r>
          </w:p>
          <w:p w14:paraId="586DF611" w14:textId="77777777" w:rsidR="00A07EAE" w:rsidRPr="00FD5ED7" w:rsidRDefault="00A07EAE" w:rsidP="00A07EAE">
            <w:p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A07EAE" w:rsidRPr="00FD5ED7" w:rsidRDefault="00A07EAE" w:rsidP="00A07EAE">
            <w:p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Pr="00FD5ED7" w:rsidRDefault="00852BE3" w:rsidP="00A07EAE">
            <w:pPr>
              <w:spacing w:before="150" w:after="150" w:line="240" w:lineRule="auto"/>
              <w:jc w:val="both"/>
              <w:rPr>
                <w:rFonts w:ascii="Times New Roman" w:eastAsia="Times New Roman" w:hAnsi="Times New Roman"/>
                <w:sz w:val="24"/>
                <w:szCs w:val="24"/>
                <w:lang w:val="uk-UA" w:eastAsia="ru-RU"/>
              </w:rPr>
            </w:pPr>
            <w:r w:rsidRPr="00FD5ED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FD5ED7"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FD5ED7" w14:paraId="1631BB4E" w14:textId="77777777" w:rsidTr="00B413F2">
        <w:tc>
          <w:tcPr>
            <w:tcW w:w="300" w:type="pct"/>
            <w:shd w:val="clear" w:color="auto" w:fill="FFFFFF"/>
            <w:hideMark/>
          </w:tcPr>
          <w:p w14:paraId="3F0589D4" w14:textId="77777777" w:rsidR="00F057C0" w:rsidRPr="00FD5ED7"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F057C0" w:rsidRPr="00FD5ED7" w:rsidRDefault="00F057C0" w:rsidP="00F057C0">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FD5ED7"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FD5ED7">
              <w:rPr>
                <w:rFonts w:ascii="Times New Roman" w:eastAsia="Times New Roman" w:hAnsi="Times New Roman" w:cs="Times New Roman"/>
                <w:sz w:val="24"/>
                <w:szCs w:val="24"/>
                <w:lang w:val="uk-UA" w:eastAsia="ru-RU"/>
              </w:rPr>
              <w:t xml:space="preserve"> (пункт 46 Особливостей)</w:t>
            </w:r>
            <w:r w:rsidRPr="00FD5ED7">
              <w:rPr>
                <w:rFonts w:ascii="Times New Roman" w:eastAsia="Times New Roman" w:hAnsi="Times New Roman" w:cs="Times New Roman"/>
                <w:sz w:val="24"/>
                <w:szCs w:val="24"/>
                <w:lang w:val="uk-UA" w:eastAsia="ru-RU"/>
              </w:rPr>
              <w:t>.</w:t>
            </w:r>
          </w:p>
        </w:tc>
      </w:tr>
      <w:tr w:rsidR="00F057C0" w:rsidRPr="00FD5ED7" w14:paraId="06FEA553" w14:textId="77777777" w:rsidTr="00B413F2">
        <w:tc>
          <w:tcPr>
            <w:tcW w:w="300" w:type="pct"/>
            <w:shd w:val="clear" w:color="auto" w:fill="FFFFFF"/>
            <w:hideMark/>
          </w:tcPr>
          <w:p w14:paraId="0CEB549D" w14:textId="77777777" w:rsidR="00F057C0" w:rsidRPr="00FD5ED7"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FD5ED7" w:rsidRDefault="00F057C0" w:rsidP="00F057C0">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Pr="00FD5ED7" w:rsidRDefault="00F057C0" w:rsidP="00F057C0">
            <w:pPr>
              <w:spacing w:before="150" w:after="150" w:line="240" w:lineRule="auto"/>
              <w:rPr>
                <w:rFonts w:ascii="Times New Roman" w:eastAsia="Times New Roman" w:hAnsi="Times New Roman" w:cs="Times New Roman"/>
                <w:sz w:val="24"/>
                <w:szCs w:val="24"/>
                <w:lang w:val="uk-UA" w:eastAsia="ru-RU"/>
              </w:rPr>
            </w:pPr>
            <w:r w:rsidRPr="00FD5ED7">
              <w:rPr>
                <w:rFonts w:ascii="Times New Roman" w:eastAsia="Times New Roman" w:hAnsi="Times New Roman" w:cs="Times New Roman"/>
                <w:sz w:val="24"/>
                <w:szCs w:val="24"/>
                <w:lang w:val="uk-UA" w:eastAsia="ru-RU"/>
              </w:rPr>
              <w:t>Не вимагається.</w:t>
            </w:r>
          </w:p>
          <w:p w14:paraId="3BD8CB5E" w14:textId="67557996" w:rsidR="00F057C0" w:rsidRPr="00FD5ED7" w:rsidRDefault="00F057C0" w:rsidP="00C12188">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FD5ED7" w:rsidRDefault="00EA2F86">
      <w:pPr>
        <w:rPr>
          <w:lang w:val="uk-UA"/>
        </w:rPr>
      </w:pPr>
    </w:p>
    <w:p w14:paraId="49445E9F" w14:textId="77777777" w:rsidR="00262241" w:rsidRPr="00FD5ED7" w:rsidRDefault="00262241">
      <w:pPr>
        <w:rPr>
          <w:lang w:val="uk-UA"/>
        </w:rPr>
      </w:pPr>
    </w:p>
    <w:p w14:paraId="5EEEE462" w14:textId="77777777" w:rsidR="00262241" w:rsidRPr="00FD5ED7" w:rsidRDefault="00262241">
      <w:pPr>
        <w:rPr>
          <w:lang w:val="uk-UA"/>
        </w:rPr>
      </w:pPr>
    </w:p>
    <w:p w14:paraId="0DBC6FA7" w14:textId="77777777" w:rsidR="00262241" w:rsidRPr="00FD5ED7" w:rsidRDefault="00262241">
      <w:pPr>
        <w:rPr>
          <w:lang w:val="uk-UA"/>
        </w:rPr>
      </w:pPr>
    </w:p>
    <w:p w14:paraId="5425B983" w14:textId="5A22E09D" w:rsidR="00C46737" w:rsidRPr="00FD5ED7" w:rsidRDefault="00C46737">
      <w:pPr>
        <w:rPr>
          <w:lang w:val="uk-UA"/>
        </w:rPr>
      </w:pPr>
    </w:p>
    <w:p w14:paraId="7388DF30" w14:textId="77777777" w:rsidR="001D6873" w:rsidRPr="00FD5ED7" w:rsidRDefault="001D6873" w:rsidP="00FF7D8A">
      <w:pPr>
        <w:rPr>
          <w:rFonts w:ascii="Times New Roman" w:hAnsi="Times New Roman" w:cs="Times New Roman"/>
          <w:b/>
          <w:bCs/>
          <w:sz w:val="24"/>
          <w:szCs w:val="24"/>
          <w:lang w:val="uk-UA"/>
        </w:rPr>
      </w:pPr>
    </w:p>
    <w:p w14:paraId="70980D46" w14:textId="77777777" w:rsidR="00B060FF" w:rsidRPr="00FD5ED7"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FD5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1"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2"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3620C4"/>
    <w:multiLevelType w:val="hybridMultilevel"/>
    <w:tmpl w:val="8A52E9D8"/>
    <w:lvl w:ilvl="0" w:tplc="A8429AE0">
      <w:start w:val="1"/>
      <w:numFmt w:val="decimal"/>
      <w:lvlText w:val="6.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0"/>
  </w:num>
  <w:num w:numId="4">
    <w:abstractNumId w:val="4"/>
  </w:num>
  <w:num w:numId="5">
    <w:abstractNumId w:val="28"/>
  </w:num>
  <w:num w:numId="6">
    <w:abstractNumId w:val="39"/>
  </w:num>
  <w:num w:numId="7">
    <w:abstractNumId w:val="17"/>
  </w:num>
  <w:num w:numId="8">
    <w:abstractNumId w:val="42"/>
  </w:num>
  <w:num w:numId="9">
    <w:abstractNumId w:val="32"/>
  </w:num>
  <w:num w:numId="10">
    <w:abstractNumId w:val="43"/>
  </w:num>
  <w:num w:numId="11">
    <w:abstractNumId w:val="29"/>
  </w:num>
  <w:num w:numId="12">
    <w:abstractNumId w:val="13"/>
  </w:num>
  <w:num w:numId="13">
    <w:abstractNumId w:val="35"/>
  </w:num>
  <w:num w:numId="14">
    <w:abstractNumId w:val="11"/>
  </w:num>
  <w:num w:numId="15">
    <w:abstractNumId w:val="5"/>
  </w:num>
  <w:num w:numId="16">
    <w:abstractNumId w:val="18"/>
  </w:num>
  <w:num w:numId="17">
    <w:abstractNumId w:val="12"/>
  </w:num>
  <w:num w:numId="18">
    <w:abstractNumId w:val="26"/>
  </w:num>
  <w:num w:numId="19">
    <w:abstractNumId w:val="34"/>
  </w:num>
  <w:num w:numId="20">
    <w:abstractNumId w:val="14"/>
  </w:num>
  <w:num w:numId="21">
    <w:abstractNumId w:val="31"/>
  </w:num>
  <w:num w:numId="22">
    <w:abstractNumId w:val="21"/>
  </w:num>
  <w:num w:numId="23">
    <w:abstractNumId w:val="47"/>
  </w:num>
  <w:num w:numId="24">
    <w:abstractNumId w:val="3"/>
  </w:num>
  <w:num w:numId="25">
    <w:abstractNumId w:val="44"/>
  </w:num>
  <w:num w:numId="26">
    <w:abstractNumId w:val="38"/>
  </w:num>
  <w:num w:numId="27">
    <w:abstractNumId w:val="33"/>
  </w:num>
  <w:num w:numId="28">
    <w:abstractNumId w:val="22"/>
  </w:num>
  <w:num w:numId="29">
    <w:abstractNumId w:val="46"/>
  </w:num>
  <w:num w:numId="30">
    <w:abstractNumId w:val="8"/>
  </w:num>
  <w:num w:numId="31">
    <w:abstractNumId w:val="45"/>
  </w:num>
  <w:num w:numId="32">
    <w:abstractNumId w:val="9"/>
  </w:num>
  <w:num w:numId="33">
    <w:abstractNumId w:val="27"/>
  </w:num>
  <w:num w:numId="34">
    <w:abstractNumId w:val="36"/>
  </w:num>
  <w:num w:numId="35">
    <w:abstractNumId w:val="23"/>
  </w:num>
  <w:num w:numId="36">
    <w:abstractNumId w:val="2"/>
  </w:num>
  <w:num w:numId="37">
    <w:abstractNumId w:val="7"/>
  </w:num>
  <w:num w:numId="38">
    <w:abstractNumId w:val="40"/>
  </w:num>
  <w:num w:numId="39">
    <w:abstractNumId w:val="15"/>
  </w:num>
  <w:num w:numId="40">
    <w:abstractNumId w:val="16"/>
  </w:num>
  <w:num w:numId="41">
    <w:abstractNumId w:val="37"/>
  </w:num>
  <w:num w:numId="42">
    <w:abstractNumId w:val="25"/>
  </w:num>
  <w:num w:numId="43">
    <w:abstractNumId w:val="19"/>
  </w:num>
  <w:num w:numId="44">
    <w:abstractNumId w:val="30"/>
  </w:num>
  <w:num w:numId="45">
    <w:abstractNumId w:val="48"/>
  </w:num>
  <w:num w:numId="46">
    <w:abstractNumId w:val="6"/>
  </w:num>
  <w:num w:numId="47">
    <w:abstractNumId w:val="6"/>
  </w:num>
  <w:num w:numId="48">
    <w:abstractNumId w:val="0"/>
  </w:num>
  <w:num w:numId="49">
    <w:abstractNumId w:val="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A5534"/>
    <w:rsid w:val="001071B3"/>
    <w:rsid w:val="001359D1"/>
    <w:rsid w:val="00164776"/>
    <w:rsid w:val="001C5C91"/>
    <w:rsid w:val="001D6873"/>
    <w:rsid w:val="0024015B"/>
    <w:rsid w:val="00252870"/>
    <w:rsid w:val="00262241"/>
    <w:rsid w:val="002626D5"/>
    <w:rsid w:val="002768B6"/>
    <w:rsid w:val="00277857"/>
    <w:rsid w:val="002B577D"/>
    <w:rsid w:val="00323172"/>
    <w:rsid w:val="003D4B6B"/>
    <w:rsid w:val="004041EC"/>
    <w:rsid w:val="00427DE2"/>
    <w:rsid w:val="004508DD"/>
    <w:rsid w:val="0048068A"/>
    <w:rsid w:val="00492D20"/>
    <w:rsid w:val="004B1925"/>
    <w:rsid w:val="004B3D0D"/>
    <w:rsid w:val="004E52BB"/>
    <w:rsid w:val="00502948"/>
    <w:rsid w:val="00570C3F"/>
    <w:rsid w:val="00584BEE"/>
    <w:rsid w:val="005C7632"/>
    <w:rsid w:val="005D29D0"/>
    <w:rsid w:val="006009D3"/>
    <w:rsid w:val="00601FFA"/>
    <w:rsid w:val="00621D5A"/>
    <w:rsid w:val="0063244A"/>
    <w:rsid w:val="006343C2"/>
    <w:rsid w:val="0068071F"/>
    <w:rsid w:val="006930DF"/>
    <w:rsid w:val="006B6135"/>
    <w:rsid w:val="006D0931"/>
    <w:rsid w:val="006D666D"/>
    <w:rsid w:val="006F252D"/>
    <w:rsid w:val="007157DD"/>
    <w:rsid w:val="00717447"/>
    <w:rsid w:val="007509E9"/>
    <w:rsid w:val="00771A4B"/>
    <w:rsid w:val="00774478"/>
    <w:rsid w:val="007A2C33"/>
    <w:rsid w:val="007A34BA"/>
    <w:rsid w:val="007F1012"/>
    <w:rsid w:val="00852BE3"/>
    <w:rsid w:val="00897BF9"/>
    <w:rsid w:val="008E29FE"/>
    <w:rsid w:val="008E52A5"/>
    <w:rsid w:val="008F49C3"/>
    <w:rsid w:val="008F54BC"/>
    <w:rsid w:val="009C75F6"/>
    <w:rsid w:val="00A07EAE"/>
    <w:rsid w:val="00A52A40"/>
    <w:rsid w:val="00A91173"/>
    <w:rsid w:val="00AA6430"/>
    <w:rsid w:val="00AC2592"/>
    <w:rsid w:val="00AF5D08"/>
    <w:rsid w:val="00B060FF"/>
    <w:rsid w:val="00B413F2"/>
    <w:rsid w:val="00B86050"/>
    <w:rsid w:val="00BD54BF"/>
    <w:rsid w:val="00BD6F43"/>
    <w:rsid w:val="00C12188"/>
    <w:rsid w:val="00C42478"/>
    <w:rsid w:val="00C45B71"/>
    <w:rsid w:val="00C46737"/>
    <w:rsid w:val="00C95141"/>
    <w:rsid w:val="00CB1DF9"/>
    <w:rsid w:val="00CB34FC"/>
    <w:rsid w:val="00CD14E6"/>
    <w:rsid w:val="00CD42D5"/>
    <w:rsid w:val="00CE7D1C"/>
    <w:rsid w:val="00CF103F"/>
    <w:rsid w:val="00D0542B"/>
    <w:rsid w:val="00D15F4A"/>
    <w:rsid w:val="00D6077D"/>
    <w:rsid w:val="00DC0363"/>
    <w:rsid w:val="00E01EE1"/>
    <w:rsid w:val="00E6493C"/>
    <w:rsid w:val="00E65A65"/>
    <w:rsid w:val="00EA2F86"/>
    <w:rsid w:val="00F057C0"/>
    <w:rsid w:val="00F2596B"/>
    <w:rsid w:val="00F37627"/>
    <w:rsid w:val="00F84E59"/>
    <w:rsid w:val="00F8603F"/>
    <w:rsid w:val="00FA5A0F"/>
    <w:rsid w:val="00FC396C"/>
    <w:rsid w:val="00FD0964"/>
    <w:rsid w:val="00FD5ED7"/>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ody Text"/>
    <w:basedOn w:val="a"/>
    <w:link w:val="aa"/>
    <w:rsid w:val="004508DD"/>
    <w:pPr>
      <w:spacing w:after="0" w:line="240" w:lineRule="auto"/>
      <w:jc w:val="both"/>
    </w:pPr>
    <w:rPr>
      <w:rFonts w:ascii="Times New Roman" w:eastAsia="Calibri" w:hAnsi="Times New Roman" w:cs="Times New Roman"/>
      <w:sz w:val="20"/>
      <w:szCs w:val="20"/>
      <w:lang w:val="x-none" w:eastAsia="x-none"/>
    </w:rPr>
  </w:style>
  <w:style w:type="character" w:customStyle="1" w:styleId="aa">
    <w:name w:val="Основний текст Знак"/>
    <w:basedOn w:val="a0"/>
    <w:link w:val="a9"/>
    <w:rsid w:val="004508DD"/>
    <w:rPr>
      <w:rFonts w:ascii="Times New Roman" w:eastAsia="Calibri" w:hAnsi="Times New Roman" w:cs="Times New Roman"/>
      <w:sz w:val="20"/>
      <w:szCs w:val="20"/>
      <w:lang w:val="x-none" w:eastAsia="x-none"/>
    </w:rPr>
  </w:style>
  <w:style w:type="paragraph" w:styleId="HTML">
    <w:name w:val="HTML Preformatted"/>
    <w:basedOn w:val="a"/>
    <w:link w:val="HTML0"/>
    <w:uiPriority w:val="99"/>
    <w:unhideWhenUsed/>
    <w:rsid w:val="003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32317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23</Pages>
  <Words>28360</Words>
  <Characters>16166</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17</cp:revision>
  <dcterms:created xsi:type="dcterms:W3CDTF">2023-02-26T11:45:00Z</dcterms:created>
  <dcterms:modified xsi:type="dcterms:W3CDTF">2023-04-11T15:06:00Z</dcterms:modified>
</cp:coreProperties>
</file>