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61" w:rsidRDefault="00D17E61">
      <w:pPr>
        <w:spacing w:after="0" w:line="240" w:lineRule="auto"/>
        <w:jc w:val="center"/>
        <w:rPr>
          <w:rFonts w:ascii="Times New Roman" w:hAnsi="Times New Roman" w:cs="Times New Roman"/>
          <w:b/>
          <w:sz w:val="28"/>
          <w:szCs w:val="28"/>
        </w:rPr>
      </w:pPr>
    </w:p>
    <w:p w:rsidR="00223827" w:rsidRPr="001B5831" w:rsidRDefault="000E131E">
      <w:pPr>
        <w:spacing w:after="0" w:line="240" w:lineRule="auto"/>
        <w:jc w:val="center"/>
      </w:pPr>
      <w:r>
        <w:rPr>
          <w:rFonts w:ascii="Times New Roman" w:hAnsi="Times New Roman" w:cs="Times New Roman"/>
          <w:b/>
          <w:sz w:val="28"/>
          <w:szCs w:val="28"/>
        </w:rPr>
        <w:t xml:space="preserve"> </w:t>
      </w:r>
      <w:r w:rsidRPr="001B5831">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223827" w:rsidRPr="001B5831" w:rsidRDefault="00223827">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223827" w:rsidRPr="001B5831">
        <w:trPr>
          <w:trHeight w:val="403"/>
        </w:trPr>
        <w:tc>
          <w:tcPr>
            <w:tcW w:w="4157" w:type="dxa"/>
          </w:tcPr>
          <w:p w:rsidR="00223827" w:rsidRPr="001B5831" w:rsidRDefault="00223827">
            <w:pPr>
              <w:widowControl w:val="0"/>
              <w:spacing w:after="0"/>
              <w:rPr>
                <w:rFonts w:ascii="Times New Roman" w:hAnsi="Times New Roman" w:cs="Times New Roman"/>
                <w:b/>
                <w:bCs/>
                <w:sz w:val="20"/>
                <w:szCs w:val="20"/>
              </w:rPr>
            </w:pPr>
          </w:p>
        </w:tc>
        <w:tc>
          <w:tcPr>
            <w:tcW w:w="5997" w:type="dxa"/>
          </w:tcPr>
          <w:p w:rsidR="00223827" w:rsidRPr="001B5831" w:rsidRDefault="00223827">
            <w:pPr>
              <w:widowControl w:val="0"/>
              <w:spacing w:after="0"/>
              <w:ind w:left="463"/>
              <w:rPr>
                <w:rFonts w:ascii="Times New Roman" w:hAnsi="Times New Roman" w:cs="Times New Roman"/>
                <w:b/>
                <w:bCs/>
                <w:sz w:val="20"/>
                <w:szCs w:val="20"/>
              </w:rPr>
            </w:pPr>
          </w:p>
        </w:tc>
        <w:tc>
          <w:tcPr>
            <w:tcW w:w="5997" w:type="dxa"/>
          </w:tcPr>
          <w:p w:rsidR="00223827" w:rsidRPr="001B5831" w:rsidRDefault="00223827">
            <w:pPr>
              <w:widowControl w:val="0"/>
              <w:spacing w:after="0"/>
              <w:ind w:left="463"/>
              <w:rPr>
                <w:rFonts w:ascii="Times New Roman" w:hAnsi="Times New Roman" w:cs="Times New Roman"/>
                <w:b/>
                <w:bCs/>
                <w:sz w:val="20"/>
                <w:szCs w:val="20"/>
              </w:rPr>
            </w:pPr>
          </w:p>
        </w:tc>
      </w:tr>
      <w:tr w:rsidR="00223827" w:rsidRPr="001B5831">
        <w:trPr>
          <w:trHeight w:val="315"/>
        </w:trPr>
        <w:tc>
          <w:tcPr>
            <w:tcW w:w="4157" w:type="dxa"/>
          </w:tcPr>
          <w:p w:rsidR="00223827" w:rsidRPr="001B5831" w:rsidRDefault="00223827">
            <w:pPr>
              <w:widowControl w:val="0"/>
              <w:spacing w:after="0"/>
              <w:rPr>
                <w:rFonts w:ascii="Times New Roman" w:hAnsi="Times New Roman" w:cs="Times New Roman"/>
                <w:b/>
                <w:bCs/>
                <w:sz w:val="20"/>
                <w:szCs w:val="20"/>
              </w:rPr>
            </w:pPr>
          </w:p>
        </w:tc>
        <w:tc>
          <w:tcPr>
            <w:tcW w:w="5997" w:type="dxa"/>
          </w:tcPr>
          <w:p w:rsidR="00223827" w:rsidRPr="001B5831" w:rsidRDefault="000E131E">
            <w:pPr>
              <w:widowControl w:val="0"/>
              <w:spacing w:after="0" w:line="240" w:lineRule="auto"/>
              <w:jc w:val="right"/>
              <w:rPr>
                <w:rFonts w:ascii="Times New Roman" w:hAnsi="Times New Roman"/>
                <w:b/>
                <w:color w:val="000000"/>
                <w:sz w:val="24"/>
                <w:szCs w:val="24"/>
                <w:lang w:eastAsia="ru-RU"/>
              </w:rPr>
            </w:pPr>
            <w:r w:rsidRPr="001B5831">
              <w:rPr>
                <w:rFonts w:ascii="Times New Roman" w:hAnsi="Times New Roman"/>
                <w:b/>
                <w:color w:val="000000"/>
                <w:sz w:val="24"/>
                <w:szCs w:val="24"/>
                <w:lang w:eastAsia="ru-RU"/>
              </w:rPr>
              <w:t>ЗАТВЕРДЖЕНО</w:t>
            </w:r>
          </w:p>
          <w:p w:rsidR="00223827" w:rsidRPr="001B5831" w:rsidRDefault="000E131E">
            <w:pPr>
              <w:widowControl w:val="0"/>
              <w:spacing w:after="0" w:line="240" w:lineRule="auto"/>
              <w:jc w:val="right"/>
              <w:rPr>
                <w:rFonts w:ascii="Times New Roman" w:hAnsi="Times New Roman"/>
                <w:b/>
                <w:color w:val="000000"/>
                <w:sz w:val="24"/>
                <w:szCs w:val="24"/>
                <w:lang w:eastAsia="ru-RU"/>
              </w:rPr>
            </w:pPr>
            <w:r w:rsidRPr="001B5831">
              <w:rPr>
                <w:rFonts w:ascii="Times New Roman" w:hAnsi="Times New Roman"/>
                <w:b/>
                <w:color w:val="000000"/>
                <w:sz w:val="24"/>
                <w:szCs w:val="24"/>
                <w:lang w:eastAsia="ru-RU"/>
              </w:rPr>
              <w:t>Протоколом уповноваженої особи</w:t>
            </w:r>
          </w:p>
          <w:p w:rsidR="00223827" w:rsidRPr="001B5831" w:rsidRDefault="000E131E">
            <w:pPr>
              <w:widowControl w:val="0"/>
              <w:spacing w:after="0" w:line="240" w:lineRule="auto"/>
              <w:jc w:val="right"/>
              <w:rPr>
                <w:rFonts w:ascii="Times New Roman" w:hAnsi="Times New Roman"/>
                <w:b/>
                <w:color w:val="000000"/>
                <w:sz w:val="24"/>
                <w:szCs w:val="24"/>
                <w:lang w:eastAsia="ru-RU"/>
              </w:rPr>
            </w:pPr>
            <w:r w:rsidRPr="001B5831">
              <w:rPr>
                <w:rFonts w:ascii="Times New Roman" w:hAnsi="Times New Roman"/>
                <w:b/>
                <w:color w:val="000000"/>
                <w:sz w:val="24"/>
                <w:szCs w:val="24"/>
                <w:lang w:eastAsia="ru-RU"/>
              </w:rPr>
              <w:t xml:space="preserve">від </w:t>
            </w:r>
            <w:r w:rsidR="0080465A">
              <w:rPr>
                <w:rFonts w:ascii="Times New Roman" w:hAnsi="Times New Roman"/>
                <w:b/>
                <w:color w:val="000000"/>
                <w:sz w:val="24"/>
                <w:szCs w:val="24"/>
                <w:lang w:eastAsia="ru-RU"/>
              </w:rPr>
              <w:t>28</w:t>
            </w:r>
            <w:r w:rsidRPr="001B5831">
              <w:rPr>
                <w:rFonts w:ascii="Times New Roman" w:hAnsi="Times New Roman"/>
                <w:b/>
                <w:color w:val="000000"/>
                <w:sz w:val="24"/>
                <w:szCs w:val="24"/>
                <w:lang w:eastAsia="ru-RU"/>
              </w:rPr>
              <w:t>.06.2022 р.</w:t>
            </w:r>
          </w:p>
          <w:p w:rsidR="00223827" w:rsidRPr="001B5831" w:rsidRDefault="000E131E">
            <w:pPr>
              <w:widowControl w:val="0"/>
              <w:spacing w:after="0" w:line="240" w:lineRule="auto"/>
              <w:jc w:val="right"/>
              <w:rPr>
                <w:rFonts w:ascii="Times New Roman" w:hAnsi="Times New Roman"/>
                <w:b/>
                <w:sz w:val="24"/>
                <w:szCs w:val="24"/>
              </w:rPr>
            </w:pPr>
            <w:r w:rsidRPr="001B5831">
              <w:rPr>
                <w:rFonts w:ascii="Times New Roman" w:hAnsi="Times New Roman"/>
                <w:b/>
                <w:color w:val="000000"/>
                <w:sz w:val="24"/>
                <w:szCs w:val="24"/>
                <w:lang w:eastAsia="ru-RU"/>
              </w:rPr>
              <w:t>____________  Федорович Л.М.</w:t>
            </w:r>
          </w:p>
          <w:p w:rsidR="00223827" w:rsidRPr="001B5831" w:rsidRDefault="00223827">
            <w:pPr>
              <w:widowControl w:val="0"/>
              <w:spacing w:after="0"/>
              <w:ind w:left="463"/>
              <w:rPr>
                <w:rFonts w:ascii="Times New Roman" w:hAnsi="Times New Roman" w:cs="Times New Roman"/>
                <w:b/>
                <w:bCs/>
                <w:sz w:val="20"/>
                <w:szCs w:val="20"/>
              </w:rPr>
            </w:pPr>
          </w:p>
        </w:tc>
        <w:tc>
          <w:tcPr>
            <w:tcW w:w="5997" w:type="dxa"/>
          </w:tcPr>
          <w:p w:rsidR="00223827" w:rsidRPr="001B5831" w:rsidRDefault="00223827">
            <w:pPr>
              <w:widowControl w:val="0"/>
              <w:spacing w:after="0"/>
              <w:ind w:left="463"/>
              <w:rPr>
                <w:rFonts w:ascii="Times New Roman" w:hAnsi="Times New Roman" w:cs="Times New Roman"/>
                <w:b/>
                <w:bCs/>
                <w:sz w:val="20"/>
                <w:szCs w:val="20"/>
              </w:rPr>
            </w:pPr>
          </w:p>
        </w:tc>
      </w:tr>
      <w:tr w:rsidR="00223827" w:rsidRPr="001B5831">
        <w:trPr>
          <w:trHeight w:val="315"/>
        </w:trPr>
        <w:tc>
          <w:tcPr>
            <w:tcW w:w="4157" w:type="dxa"/>
          </w:tcPr>
          <w:p w:rsidR="00223827" w:rsidRPr="001B5831" w:rsidRDefault="00223827">
            <w:pPr>
              <w:widowControl w:val="0"/>
              <w:spacing w:after="0"/>
              <w:rPr>
                <w:rFonts w:ascii="Times New Roman" w:hAnsi="Times New Roman" w:cs="Times New Roman"/>
                <w:b/>
                <w:bCs/>
                <w:sz w:val="20"/>
                <w:szCs w:val="20"/>
              </w:rPr>
            </w:pPr>
          </w:p>
        </w:tc>
        <w:tc>
          <w:tcPr>
            <w:tcW w:w="5997" w:type="dxa"/>
          </w:tcPr>
          <w:p w:rsidR="00223827" w:rsidRPr="001B5831" w:rsidRDefault="00223827">
            <w:pPr>
              <w:widowControl w:val="0"/>
              <w:spacing w:after="0"/>
              <w:ind w:left="463"/>
              <w:rPr>
                <w:rFonts w:ascii="Times New Roman" w:hAnsi="Times New Roman" w:cs="Times New Roman"/>
                <w:bCs/>
                <w:sz w:val="20"/>
                <w:szCs w:val="20"/>
              </w:rPr>
            </w:pPr>
          </w:p>
        </w:tc>
        <w:tc>
          <w:tcPr>
            <w:tcW w:w="5997" w:type="dxa"/>
          </w:tcPr>
          <w:p w:rsidR="00223827" w:rsidRPr="001B5831" w:rsidRDefault="00223827">
            <w:pPr>
              <w:widowControl w:val="0"/>
              <w:spacing w:after="0"/>
              <w:ind w:left="463"/>
              <w:rPr>
                <w:rFonts w:ascii="Times New Roman" w:hAnsi="Times New Roman" w:cs="Times New Roman"/>
                <w:bCs/>
                <w:sz w:val="20"/>
                <w:szCs w:val="20"/>
              </w:rPr>
            </w:pPr>
          </w:p>
        </w:tc>
      </w:tr>
    </w:tbl>
    <w:p w:rsidR="00223827" w:rsidRPr="001B5831" w:rsidRDefault="00223827">
      <w:pPr>
        <w:spacing w:after="0" w:line="240" w:lineRule="auto"/>
        <w:jc w:val="center"/>
        <w:rPr>
          <w:rFonts w:ascii="Times New Roman" w:hAnsi="Times New Roman" w:cs="Times New Roman"/>
          <w:b/>
          <w:sz w:val="20"/>
          <w:szCs w:val="20"/>
        </w:rPr>
      </w:pPr>
    </w:p>
    <w:p w:rsidR="00223827" w:rsidRPr="001B5831" w:rsidRDefault="00223827">
      <w:pPr>
        <w:spacing w:after="0" w:line="240" w:lineRule="auto"/>
        <w:jc w:val="center"/>
        <w:rPr>
          <w:rFonts w:ascii="Times New Roman" w:hAnsi="Times New Roman" w:cs="Times New Roman"/>
          <w:b/>
          <w:sz w:val="28"/>
          <w:szCs w:val="28"/>
        </w:rPr>
      </w:pPr>
    </w:p>
    <w:p w:rsidR="00223827" w:rsidRPr="001B5831" w:rsidRDefault="00223827">
      <w:pPr>
        <w:spacing w:after="0" w:line="240" w:lineRule="auto"/>
        <w:jc w:val="center"/>
        <w:rPr>
          <w:rFonts w:ascii="Times New Roman" w:hAnsi="Times New Roman" w:cs="Times New Roman"/>
          <w:b/>
          <w:sz w:val="28"/>
          <w:szCs w:val="28"/>
        </w:rPr>
      </w:pPr>
    </w:p>
    <w:p w:rsidR="00223827" w:rsidRPr="001B5831" w:rsidRDefault="00223827">
      <w:pPr>
        <w:spacing w:after="0" w:line="240" w:lineRule="auto"/>
        <w:jc w:val="center"/>
        <w:rPr>
          <w:rFonts w:ascii="Times New Roman" w:hAnsi="Times New Roman" w:cs="Times New Roman"/>
          <w:b/>
          <w:sz w:val="28"/>
          <w:szCs w:val="28"/>
        </w:rPr>
      </w:pPr>
    </w:p>
    <w:p w:rsidR="00223827" w:rsidRPr="001B5831" w:rsidRDefault="00223827">
      <w:pPr>
        <w:spacing w:after="0" w:line="240" w:lineRule="auto"/>
        <w:jc w:val="center"/>
        <w:rPr>
          <w:rFonts w:ascii="Times New Roman" w:hAnsi="Times New Roman" w:cs="Times New Roman"/>
          <w:b/>
          <w:sz w:val="28"/>
          <w:szCs w:val="28"/>
        </w:rPr>
      </w:pPr>
    </w:p>
    <w:p w:rsidR="00223827" w:rsidRDefault="00223827">
      <w:pPr>
        <w:spacing w:after="0" w:line="240" w:lineRule="auto"/>
        <w:jc w:val="center"/>
        <w:rPr>
          <w:rFonts w:ascii="Times New Roman" w:hAnsi="Times New Roman" w:cs="Times New Roman"/>
          <w:b/>
          <w:sz w:val="28"/>
          <w:szCs w:val="28"/>
        </w:rPr>
      </w:pPr>
    </w:p>
    <w:p w:rsidR="001B5831" w:rsidRDefault="001B5831">
      <w:pPr>
        <w:spacing w:after="0" w:line="240" w:lineRule="auto"/>
        <w:jc w:val="center"/>
        <w:rPr>
          <w:rFonts w:ascii="Times New Roman" w:hAnsi="Times New Roman" w:cs="Times New Roman"/>
          <w:b/>
          <w:sz w:val="28"/>
          <w:szCs w:val="28"/>
        </w:rPr>
      </w:pPr>
    </w:p>
    <w:p w:rsidR="001B5831" w:rsidRDefault="001B5831">
      <w:pPr>
        <w:spacing w:after="0" w:line="240" w:lineRule="auto"/>
        <w:jc w:val="center"/>
        <w:rPr>
          <w:rFonts w:ascii="Times New Roman" w:hAnsi="Times New Roman" w:cs="Times New Roman"/>
          <w:b/>
          <w:sz w:val="28"/>
          <w:szCs w:val="28"/>
        </w:rPr>
      </w:pPr>
    </w:p>
    <w:p w:rsidR="001B5831" w:rsidRPr="001B5831" w:rsidRDefault="001B5831">
      <w:pPr>
        <w:spacing w:after="0" w:line="240" w:lineRule="auto"/>
        <w:jc w:val="center"/>
        <w:rPr>
          <w:rFonts w:ascii="Times New Roman" w:hAnsi="Times New Roman" w:cs="Times New Roman"/>
          <w:b/>
          <w:sz w:val="28"/>
          <w:szCs w:val="28"/>
        </w:rPr>
      </w:pPr>
    </w:p>
    <w:p w:rsidR="00223827" w:rsidRPr="001B5831" w:rsidRDefault="00223827">
      <w:pPr>
        <w:spacing w:after="0" w:line="240" w:lineRule="auto"/>
        <w:jc w:val="center"/>
        <w:rPr>
          <w:rFonts w:ascii="Times New Roman" w:hAnsi="Times New Roman" w:cs="Times New Roman"/>
          <w:b/>
          <w:sz w:val="28"/>
          <w:szCs w:val="28"/>
        </w:rPr>
      </w:pPr>
    </w:p>
    <w:p w:rsidR="00223827" w:rsidRPr="001B5831" w:rsidRDefault="00223827">
      <w:pPr>
        <w:spacing w:after="0" w:line="240" w:lineRule="auto"/>
        <w:jc w:val="center"/>
        <w:rPr>
          <w:rFonts w:ascii="Times New Roman" w:hAnsi="Times New Roman" w:cs="Times New Roman"/>
          <w:b/>
          <w:sz w:val="28"/>
          <w:szCs w:val="28"/>
        </w:rPr>
      </w:pPr>
    </w:p>
    <w:p w:rsidR="00223827" w:rsidRPr="001B5831" w:rsidRDefault="00223827">
      <w:pPr>
        <w:spacing w:after="0" w:line="240" w:lineRule="auto"/>
        <w:jc w:val="center"/>
        <w:rPr>
          <w:rFonts w:ascii="Times New Roman" w:hAnsi="Times New Roman" w:cs="Times New Roman"/>
          <w:b/>
          <w:sz w:val="28"/>
          <w:szCs w:val="28"/>
        </w:rPr>
      </w:pPr>
    </w:p>
    <w:p w:rsidR="00223827" w:rsidRPr="001B5831" w:rsidRDefault="00223827">
      <w:pPr>
        <w:spacing w:after="0" w:line="240" w:lineRule="auto"/>
        <w:jc w:val="center"/>
        <w:rPr>
          <w:rFonts w:ascii="Times New Roman" w:hAnsi="Times New Roman" w:cs="Times New Roman"/>
          <w:b/>
          <w:sz w:val="28"/>
          <w:szCs w:val="28"/>
        </w:rPr>
      </w:pPr>
    </w:p>
    <w:p w:rsidR="00223827" w:rsidRPr="001B5831" w:rsidRDefault="000E131E">
      <w:pPr>
        <w:spacing w:after="0"/>
        <w:jc w:val="center"/>
      </w:pPr>
      <w:r w:rsidRPr="001B5831">
        <w:rPr>
          <w:rFonts w:ascii="Times New Roman" w:hAnsi="Times New Roman" w:cs="Times New Roman"/>
          <w:b/>
          <w:sz w:val="24"/>
          <w:szCs w:val="24"/>
        </w:rPr>
        <w:t>ТЕНДЕРНА ДОКУМЕНТАЦІЯ</w:t>
      </w:r>
    </w:p>
    <w:p w:rsidR="00223827" w:rsidRPr="001B5831" w:rsidRDefault="00223827">
      <w:pPr>
        <w:spacing w:after="0"/>
        <w:jc w:val="center"/>
        <w:rPr>
          <w:rFonts w:ascii="Times New Roman" w:hAnsi="Times New Roman" w:cs="Times New Roman"/>
          <w:b/>
          <w:sz w:val="24"/>
          <w:szCs w:val="24"/>
        </w:rPr>
      </w:pPr>
    </w:p>
    <w:p w:rsidR="00223827" w:rsidRPr="001B5831" w:rsidRDefault="000E131E">
      <w:pPr>
        <w:spacing w:after="0"/>
        <w:jc w:val="center"/>
      </w:pPr>
      <w:r w:rsidRPr="001B5831">
        <w:rPr>
          <w:rFonts w:ascii="Times New Roman" w:hAnsi="Times New Roman" w:cs="Times New Roman"/>
          <w:b/>
          <w:sz w:val="24"/>
          <w:szCs w:val="24"/>
        </w:rPr>
        <w:t>Відкриті торги</w:t>
      </w:r>
    </w:p>
    <w:p w:rsidR="00223827" w:rsidRPr="001B5831" w:rsidRDefault="000E131E">
      <w:pPr>
        <w:spacing w:after="0"/>
        <w:jc w:val="center"/>
      </w:pPr>
      <w:r w:rsidRPr="001B5831">
        <w:rPr>
          <w:rFonts w:ascii="Times New Roman" w:hAnsi="Times New Roman" w:cs="Times New Roman"/>
          <w:b/>
          <w:sz w:val="24"/>
          <w:szCs w:val="24"/>
        </w:rPr>
        <w:t>на закупівлю товару:</w:t>
      </w:r>
    </w:p>
    <w:p w:rsidR="001B5831" w:rsidRPr="001B5831" w:rsidRDefault="001B5831" w:rsidP="001B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Cs/>
          <w:sz w:val="24"/>
          <w:szCs w:val="24"/>
          <w:lang w:eastAsia="zh-CN"/>
        </w:rPr>
      </w:pPr>
      <w:r w:rsidRPr="001B5831">
        <w:rPr>
          <w:rFonts w:ascii="Times New Roman" w:eastAsia="Times New Roman" w:hAnsi="Times New Roman" w:cs="Times New Roman"/>
          <w:b/>
          <w:iCs/>
          <w:sz w:val="24"/>
          <w:szCs w:val="24"/>
          <w:lang w:eastAsia="zh-CN"/>
        </w:rPr>
        <w:t xml:space="preserve">ДК 021:2015:33140000-3: Медичні матеріали (витратні матеріали для автоматичного </w:t>
      </w:r>
      <w:proofErr w:type="spellStart"/>
      <w:r w:rsidRPr="001B5831">
        <w:rPr>
          <w:rFonts w:ascii="Times New Roman" w:eastAsia="Times New Roman" w:hAnsi="Times New Roman" w:cs="Times New Roman"/>
          <w:b/>
          <w:iCs/>
          <w:sz w:val="24"/>
          <w:szCs w:val="24"/>
          <w:lang w:eastAsia="zh-CN"/>
        </w:rPr>
        <w:t>аферезу</w:t>
      </w:r>
      <w:proofErr w:type="spellEnd"/>
      <w:r w:rsidR="00A35F42">
        <w:rPr>
          <w:rFonts w:ascii="Times New Roman" w:eastAsia="Times New Roman" w:hAnsi="Times New Roman" w:cs="Times New Roman"/>
          <w:b/>
          <w:iCs/>
          <w:sz w:val="24"/>
          <w:szCs w:val="24"/>
          <w:lang w:eastAsia="zh-CN"/>
        </w:rPr>
        <w:t xml:space="preserve">) </w:t>
      </w:r>
      <w:r w:rsidRPr="001B5831">
        <w:rPr>
          <w:rFonts w:ascii="Times New Roman" w:eastAsia="Times New Roman" w:hAnsi="Times New Roman" w:cs="Times New Roman"/>
          <w:b/>
          <w:iCs/>
          <w:sz w:val="24"/>
          <w:szCs w:val="24"/>
          <w:lang w:eastAsia="zh-CN"/>
        </w:rPr>
        <w:t xml:space="preserve">46811 - Розчин антикоагулянтів, 58091 - Набір для </w:t>
      </w:r>
      <w:proofErr w:type="spellStart"/>
      <w:r w:rsidRPr="001B5831">
        <w:rPr>
          <w:rFonts w:ascii="Times New Roman" w:eastAsia="Times New Roman" w:hAnsi="Times New Roman" w:cs="Times New Roman"/>
          <w:b/>
          <w:iCs/>
          <w:sz w:val="24"/>
          <w:szCs w:val="24"/>
          <w:lang w:eastAsia="zh-CN"/>
        </w:rPr>
        <w:t>аферезу</w:t>
      </w:r>
      <w:proofErr w:type="spellEnd"/>
    </w:p>
    <w:p w:rsidR="00223827" w:rsidRPr="001B5831" w:rsidRDefault="00223827">
      <w:pPr>
        <w:ind w:left="-284"/>
        <w:jc w:val="center"/>
        <w:rPr>
          <w:rFonts w:ascii="Times New Roman" w:hAnsi="Times New Roman" w:cs="Times New Roman"/>
          <w:b/>
          <w:sz w:val="24"/>
          <w:szCs w:val="24"/>
        </w:rPr>
      </w:pPr>
    </w:p>
    <w:p w:rsidR="00223827" w:rsidRPr="001B5831" w:rsidRDefault="00223827">
      <w:pPr>
        <w:ind w:left="-284"/>
        <w:jc w:val="center"/>
        <w:rPr>
          <w:rFonts w:ascii="Times New Roman" w:hAnsi="Times New Roman" w:cs="Times New Roman"/>
          <w:b/>
          <w:sz w:val="24"/>
          <w:szCs w:val="24"/>
        </w:rPr>
      </w:pPr>
    </w:p>
    <w:p w:rsidR="00223827" w:rsidRPr="001B5831" w:rsidRDefault="00223827">
      <w:pPr>
        <w:ind w:left="-284"/>
        <w:jc w:val="center"/>
        <w:rPr>
          <w:rFonts w:ascii="Times New Roman" w:hAnsi="Times New Roman" w:cs="Times New Roman"/>
          <w:b/>
          <w:sz w:val="24"/>
          <w:szCs w:val="24"/>
        </w:rPr>
      </w:pPr>
    </w:p>
    <w:p w:rsidR="00223827" w:rsidRPr="001B5831" w:rsidRDefault="00223827">
      <w:pPr>
        <w:ind w:left="-284"/>
        <w:jc w:val="center"/>
        <w:rPr>
          <w:rFonts w:ascii="Times New Roman" w:hAnsi="Times New Roman" w:cs="Times New Roman"/>
          <w:b/>
          <w:sz w:val="24"/>
          <w:szCs w:val="24"/>
        </w:rPr>
      </w:pPr>
    </w:p>
    <w:p w:rsidR="00223827" w:rsidRPr="001B5831" w:rsidRDefault="00223827">
      <w:pPr>
        <w:ind w:left="-284"/>
        <w:jc w:val="center"/>
        <w:rPr>
          <w:rFonts w:ascii="Times New Roman" w:hAnsi="Times New Roman" w:cs="Times New Roman"/>
          <w:b/>
          <w:sz w:val="24"/>
          <w:szCs w:val="24"/>
        </w:rPr>
      </w:pPr>
    </w:p>
    <w:p w:rsidR="00223827" w:rsidRPr="001B5831" w:rsidRDefault="00223827">
      <w:pPr>
        <w:ind w:left="-284"/>
        <w:jc w:val="center"/>
        <w:rPr>
          <w:rFonts w:ascii="Times New Roman" w:hAnsi="Times New Roman" w:cs="Times New Roman"/>
          <w:b/>
          <w:sz w:val="24"/>
          <w:szCs w:val="24"/>
        </w:rPr>
      </w:pPr>
    </w:p>
    <w:p w:rsidR="00223827" w:rsidRDefault="00223827">
      <w:pPr>
        <w:ind w:left="-284"/>
        <w:jc w:val="center"/>
        <w:rPr>
          <w:rFonts w:ascii="Times New Roman" w:hAnsi="Times New Roman" w:cs="Times New Roman"/>
          <w:b/>
          <w:sz w:val="24"/>
          <w:szCs w:val="24"/>
        </w:rPr>
      </w:pPr>
    </w:p>
    <w:p w:rsidR="001B5831" w:rsidRDefault="001B5831">
      <w:pPr>
        <w:ind w:left="-284"/>
        <w:jc w:val="center"/>
        <w:rPr>
          <w:rFonts w:ascii="Times New Roman" w:hAnsi="Times New Roman" w:cs="Times New Roman"/>
          <w:b/>
          <w:sz w:val="24"/>
          <w:szCs w:val="24"/>
        </w:rPr>
      </w:pPr>
    </w:p>
    <w:p w:rsidR="001B5831" w:rsidRDefault="001B5831">
      <w:pPr>
        <w:ind w:left="-284"/>
        <w:jc w:val="center"/>
        <w:rPr>
          <w:rFonts w:ascii="Times New Roman" w:hAnsi="Times New Roman" w:cs="Times New Roman"/>
          <w:b/>
          <w:sz w:val="24"/>
          <w:szCs w:val="24"/>
        </w:rPr>
      </w:pPr>
    </w:p>
    <w:p w:rsidR="00223827" w:rsidRDefault="00223827">
      <w:pPr>
        <w:ind w:left="-284"/>
        <w:jc w:val="center"/>
        <w:rPr>
          <w:rFonts w:ascii="Times New Roman" w:hAnsi="Times New Roman" w:cs="Times New Roman"/>
          <w:b/>
          <w:sz w:val="24"/>
          <w:szCs w:val="24"/>
        </w:rPr>
      </w:pPr>
    </w:p>
    <w:p w:rsidR="00223827" w:rsidRPr="001B5831" w:rsidRDefault="00223827">
      <w:pPr>
        <w:ind w:left="-284"/>
        <w:jc w:val="center"/>
        <w:rPr>
          <w:rFonts w:ascii="Times New Roman" w:hAnsi="Times New Roman" w:cs="Times New Roman"/>
          <w:b/>
          <w:sz w:val="24"/>
          <w:szCs w:val="24"/>
        </w:rPr>
      </w:pPr>
    </w:p>
    <w:p w:rsidR="00223827" w:rsidRPr="001B5831" w:rsidRDefault="000E131E">
      <w:pPr>
        <w:spacing w:after="0" w:line="240" w:lineRule="auto"/>
        <w:ind w:left="-284"/>
        <w:jc w:val="center"/>
      </w:pPr>
      <w:r w:rsidRPr="001B5831">
        <w:rPr>
          <w:rFonts w:ascii="Times New Roman" w:eastAsia="Times New Roman" w:hAnsi="Times New Roman" w:cs="Times New Roman"/>
          <w:b/>
          <w:sz w:val="24"/>
          <w:szCs w:val="24"/>
          <w:lang w:eastAsia="uk-UA"/>
        </w:rPr>
        <w:t>м. Львів– 2022</w:t>
      </w:r>
    </w:p>
    <w:p w:rsidR="00223827" w:rsidRPr="001B5831" w:rsidRDefault="00223827">
      <w:pPr>
        <w:spacing w:after="0" w:line="240" w:lineRule="auto"/>
        <w:jc w:val="center"/>
        <w:rPr>
          <w:rFonts w:ascii="Times New Roman" w:eastAsia="Times New Roman" w:hAnsi="Times New Roman" w:cs="Times New Roman"/>
          <w:sz w:val="24"/>
          <w:szCs w:val="24"/>
          <w:lang w:eastAsia="uk-UA"/>
        </w:rPr>
      </w:pPr>
    </w:p>
    <w:p w:rsidR="00223827" w:rsidRPr="001B5831" w:rsidRDefault="00223827">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W w:w="10485" w:type="dxa"/>
        <w:jc w:val="center"/>
        <w:tblLayout w:type="fixed"/>
        <w:tblLook w:val="0000" w:firstRow="0" w:lastRow="0" w:firstColumn="0" w:lastColumn="0" w:noHBand="0" w:noVBand="0"/>
      </w:tblPr>
      <w:tblGrid>
        <w:gridCol w:w="2689"/>
        <w:gridCol w:w="7796"/>
      </w:tblGrid>
      <w:tr w:rsidR="00223827" w:rsidRPr="001B5831">
        <w:trPr>
          <w:trHeight w:val="267"/>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223827" w:rsidRPr="001B5831" w:rsidRDefault="000E131E">
            <w:pPr>
              <w:pStyle w:val="1c"/>
              <w:widowControl w:val="0"/>
              <w:spacing w:line="240" w:lineRule="auto"/>
              <w:jc w:val="center"/>
              <w:rPr>
                <w:rFonts w:ascii="Times New Roman" w:hAnsi="Times New Roman" w:cs="Times New Roman"/>
                <w:b/>
                <w:sz w:val="24"/>
                <w:szCs w:val="24"/>
                <w:lang w:val="uk-UA"/>
              </w:rPr>
            </w:pPr>
            <w:r w:rsidRPr="001B5831">
              <w:rPr>
                <w:rFonts w:ascii="Times New Roman" w:hAnsi="Times New Roman" w:cs="Times New Roman"/>
                <w:b/>
                <w:sz w:val="24"/>
                <w:szCs w:val="24"/>
                <w:lang w:val="uk-UA"/>
              </w:rPr>
              <w:t>Розділ 1. Загальні положення</w:t>
            </w:r>
          </w:p>
        </w:tc>
      </w:tr>
      <w:tr w:rsidR="00223827" w:rsidRPr="001B5831">
        <w:trPr>
          <w:trHeight w:val="130"/>
          <w:jc w:val="center"/>
        </w:trPr>
        <w:tc>
          <w:tcPr>
            <w:tcW w:w="2689" w:type="dxa"/>
            <w:tcBorders>
              <w:top w:val="single" w:sz="4" w:space="0" w:color="000000"/>
              <w:left w:val="single" w:sz="4" w:space="0" w:color="000000"/>
              <w:bottom w:val="single" w:sz="4" w:space="0" w:color="000000"/>
              <w:right w:val="single" w:sz="4" w:space="0" w:color="000000"/>
            </w:tcBorders>
            <w:vAlign w:val="center"/>
          </w:tcPr>
          <w:p w:rsidR="00223827" w:rsidRPr="001B5831" w:rsidRDefault="000E131E">
            <w:pPr>
              <w:pStyle w:val="1c"/>
              <w:widowControl w:val="0"/>
              <w:spacing w:line="240" w:lineRule="auto"/>
              <w:jc w:val="center"/>
              <w:rPr>
                <w:rFonts w:ascii="Times New Roman" w:hAnsi="Times New Roman" w:cs="Times New Roman"/>
                <w:sz w:val="24"/>
                <w:szCs w:val="24"/>
                <w:lang w:val="uk-UA"/>
              </w:rPr>
            </w:pPr>
            <w:r w:rsidRPr="001B5831">
              <w:rPr>
                <w:rFonts w:ascii="Times New Roman" w:hAnsi="Times New Roman" w:cs="Times New Roman"/>
                <w:sz w:val="24"/>
                <w:szCs w:val="24"/>
                <w:lang w:val="uk-UA"/>
              </w:rPr>
              <w:t>1</w:t>
            </w:r>
          </w:p>
        </w:tc>
        <w:tc>
          <w:tcPr>
            <w:tcW w:w="7795" w:type="dxa"/>
            <w:tcBorders>
              <w:top w:val="single" w:sz="4" w:space="0" w:color="000000"/>
              <w:left w:val="single" w:sz="4" w:space="0" w:color="000000"/>
              <w:bottom w:val="single" w:sz="4" w:space="0" w:color="000000"/>
              <w:right w:val="single" w:sz="4" w:space="0" w:color="000000"/>
            </w:tcBorders>
            <w:vAlign w:val="center"/>
          </w:tcPr>
          <w:p w:rsidR="00223827" w:rsidRPr="001B5831" w:rsidRDefault="000E131E">
            <w:pPr>
              <w:pStyle w:val="1c"/>
              <w:widowControl w:val="0"/>
              <w:spacing w:line="240" w:lineRule="auto"/>
              <w:jc w:val="center"/>
              <w:rPr>
                <w:rFonts w:ascii="Times New Roman" w:hAnsi="Times New Roman" w:cs="Times New Roman"/>
                <w:sz w:val="24"/>
                <w:szCs w:val="24"/>
                <w:lang w:val="uk-UA"/>
              </w:rPr>
            </w:pPr>
            <w:r w:rsidRPr="001B5831">
              <w:rPr>
                <w:rFonts w:ascii="Times New Roman" w:hAnsi="Times New Roman" w:cs="Times New Roman"/>
                <w:sz w:val="24"/>
                <w:szCs w:val="24"/>
                <w:lang w:val="uk-UA"/>
              </w:rPr>
              <w:t>2</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bCs/>
                <w:sz w:val="24"/>
                <w:szCs w:val="24"/>
                <w:lang w:val="uk-UA"/>
              </w:rPr>
              <w:t>1. Терміни, які вживаються в тендерній документації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 Терміни, які використовуються в цій тендерній документації, вживаються в значеннях, визначених Законом.</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bCs/>
                <w:sz w:val="24"/>
                <w:szCs w:val="24"/>
                <w:lang w:val="uk-UA"/>
              </w:rPr>
              <w:t>2. Інформація про замовника торгів</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223827">
            <w:pPr>
              <w:pStyle w:val="1c"/>
              <w:widowControl w:val="0"/>
              <w:spacing w:line="240" w:lineRule="auto"/>
              <w:jc w:val="both"/>
              <w:rPr>
                <w:rFonts w:ascii="Times New Roman" w:hAnsi="Times New Roman" w:cs="Times New Roman"/>
                <w:sz w:val="24"/>
                <w:szCs w:val="24"/>
                <w:lang w:val="uk-UA"/>
              </w:rPr>
            </w:pPr>
          </w:p>
        </w:tc>
      </w:tr>
      <w:tr w:rsidR="00223827" w:rsidRPr="001B5831">
        <w:trPr>
          <w:trHeight w:val="31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ind w:right="113"/>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повне найменування</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rPr>
                <w:rFonts w:ascii="Times New Roman" w:hAnsi="Times New Roman" w:cs="Times New Roman"/>
                <w:b/>
                <w:sz w:val="24"/>
                <w:szCs w:val="24"/>
              </w:rPr>
            </w:pPr>
            <w:bookmarkStart w:id="0" w:name="n44"/>
            <w:bookmarkEnd w:id="0"/>
            <w:r w:rsidRPr="001B5831">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223827" w:rsidRPr="001B5831" w:rsidRDefault="00223827">
            <w:pPr>
              <w:widowControl w:val="0"/>
              <w:spacing w:after="0"/>
              <w:rPr>
                <w:rFonts w:ascii="Times New Roman" w:eastAsia="Times New Roman" w:hAnsi="Times New Roman" w:cs="Times New Roman"/>
                <w:color w:val="000000"/>
                <w:sz w:val="24"/>
                <w:szCs w:val="24"/>
              </w:rPr>
            </w:pPr>
          </w:p>
        </w:tc>
      </w:tr>
      <w:tr w:rsidR="00223827" w:rsidRPr="001B5831">
        <w:trPr>
          <w:trHeight w:val="346"/>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 місцезнаходження (адреса)</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rPr>
                <w:rFonts w:ascii="Times New Roman" w:hAnsi="Times New Roman" w:cs="Times New Roman"/>
                <w:sz w:val="24"/>
                <w:szCs w:val="24"/>
              </w:rPr>
            </w:pPr>
            <w:bookmarkStart w:id="1" w:name="_Hlk38897594"/>
            <w:r w:rsidRPr="001B5831">
              <w:rPr>
                <w:rFonts w:ascii="Times New Roman" w:hAnsi="Times New Roman" w:cs="Times New Roman"/>
                <w:b/>
                <w:sz w:val="24"/>
                <w:szCs w:val="24"/>
              </w:rPr>
              <w:t>79059, Львівська обл., м. Львів, Шевченківський р-н, вул. І. Миколайчука, буд. 9</w:t>
            </w:r>
            <w:bookmarkEnd w:id="1"/>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jc w:val="both"/>
              <w:rPr>
                <w:rFonts w:ascii="Times New Roman" w:hAnsi="Times New Roman" w:cs="Times New Roman"/>
              </w:rPr>
            </w:pPr>
            <w:r w:rsidRPr="001B5831">
              <w:rPr>
                <w:rFonts w:ascii="Times New Roman" w:eastAsia="Batang"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начальника відділу закупівель, Федорович Людмили Михайлівни, тел. +380322581125, </w:t>
            </w:r>
            <w:r w:rsidRPr="001B5831">
              <w:rPr>
                <w:rFonts w:ascii="Times New Roman" w:hAnsi="Times New Roman" w:cs="Times New Roman"/>
              </w:rPr>
              <w:t>e-</w:t>
            </w:r>
            <w:proofErr w:type="spellStart"/>
            <w:r w:rsidRPr="001B5831">
              <w:rPr>
                <w:rFonts w:ascii="Times New Roman" w:hAnsi="Times New Roman" w:cs="Times New Roman"/>
              </w:rPr>
              <w:t>mail</w:t>
            </w:r>
            <w:proofErr w:type="spellEnd"/>
            <w:r w:rsidRPr="001B5831">
              <w:rPr>
                <w:rFonts w:ascii="Times New Roman" w:eastAsia="Batang" w:hAnsi="Times New Roman" w:cs="Times New Roman"/>
                <w:sz w:val="24"/>
                <w:szCs w:val="24"/>
              </w:rPr>
              <w:t>: 1_tmo_tender@ukr.net</w:t>
            </w:r>
          </w:p>
        </w:tc>
      </w:tr>
      <w:tr w:rsidR="00223827" w:rsidRPr="001B5831">
        <w:trPr>
          <w:trHeight w:val="236"/>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bCs/>
                <w:sz w:val="24"/>
                <w:szCs w:val="24"/>
                <w:lang w:val="uk-UA"/>
              </w:rPr>
              <w:t>3. Процедура закупівлі</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textAlignment w:val="baseline"/>
              <w:rPr>
                <w:rFonts w:ascii="Times New Roman" w:hAnsi="Times New Roman" w:cs="Times New Roman"/>
                <w:sz w:val="24"/>
                <w:szCs w:val="24"/>
              </w:rPr>
            </w:pPr>
            <w:r w:rsidRPr="001B5831">
              <w:rPr>
                <w:rFonts w:ascii="Times New Roman" w:hAnsi="Times New Roman" w:cs="Times New Roman"/>
                <w:sz w:val="24"/>
                <w:szCs w:val="24"/>
              </w:rPr>
              <w:t>Відкриті торги</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bCs/>
                <w:sz w:val="24"/>
                <w:szCs w:val="24"/>
                <w:lang w:val="uk-UA"/>
              </w:rPr>
              <w:t>4. Інформація про предмет закупівлі:</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textAlignment w:val="baseline"/>
              <w:rPr>
                <w:rFonts w:ascii="Times New Roman" w:hAnsi="Times New Roman" w:cs="Times New Roman"/>
                <w:sz w:val="24"/>
                <w:szCs w:val="24"/>
              </w:rPr>
            </w:pPr>
            <w:r w:rsidRPr="001B5831">
              <w:rPr>
                <w:rFonts w:ascii="Times New Roman" w:hAnsi="Times New Roman" w:cs="Times New Roman"/>
                <w:b/>
                <w:sz w:val="24"/>
                <w:szCs w:val="24"/>
              </w:rPr>
              <w:t>Товари – згідно ТС (Технічна специфікація)</w:t>
            </w:r>
          </w:p>
        </w:tc>
      </w:tr>
      <w:tr w:rsidR="00223827" w:rsidRPr="001B5831">
        <w:trPr>
          <w:trHeight w:val="801"/>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jc w:val="both"/>
              <w:rPr>
                <w:rFonts w:ascii="Times New Roman" w:hAnsi="Times New Roman" w:cs="Times New Roman"/>
                <w:b/>
                <w:bCs/>
                <w:color w:val="auto"/>
                <w:sz w:val="24"/>
                <w:szCs w:val="24"/>
                <w:lang w:val="uk-UA"/>
              </w:rPr>
            </w:pPr>
            <w:r w:rsidRPr="001B5831">
              <w:rPr>
                <w:rFonts w:ascii="Times New Roman" w:hAnsi="Times New Roman" w:cs="Times New Roman"/>
                <w:b/>
                <w:bCs/>
                <w:sz w:val="24"/>
                <w:szCs w:val="24"/>
                <w:lang w:val="uk-UA"/>
              </w:rPr>
              <w:t>4.1. назва предмета  закупівлі</w:t>
            </w:r>
          </w:p>
        </w:tc>
        <w:tc>
          <w:tcPr>
            <w:tcW w:w="7795" w:type="dxa"/>
            <w:tcBorders>
              <w:top w:val="single" w:sz="4" w:space="0" w:color="000000"/>
              <w:left w:val="single" w:sz="4" w:space="0" w:color="000000"/>
              <w:bottom w:val="single" w:sz="4" w:space="0" w:color="000000"/>
              <w:right w:val="single" w:sz="4" w:space="0" w:color="000000"/>
            </w:tcBorders>
          </w:tcPr>
          <w:p w:rsidR="001B5831" w:rsidRPr="001B5831" w:rsidRDefault="001B5831" w:rsidP="001B5831">
            <w:pPr>
              <w:widowControl w:val="0"/>
              <w:spacing w:after="0" w:line="240" w:lineRule="auto"/>
              <w:jc w:val="both"/>
              <w:textAlignment w:val="baseline"/>
              <w:rPr>
                <w:rFonts w:ascii="Times New Roman" w:eastAsia="Times New Roman" w:hAnsi="Times New Roman" w:cs="Times New Roman"/>
                <w:b/>
                <w:bCs/>
                <w:sz w:val="24"/>
                <w:szCs w:val="24"/>
              </w:rPr>
            </w:pPr>
            <w:r w:rsidRPr="001B5831">
              <w:rPr>
                <w:rFonts w:ascii="Times New Roman" w:eastAsia="Times New Roman" w:hAnsi="Times New Roman" w:cs="Times New Roman"/>
                <w:b/>
                <w:bCs/>
                <w:sz w:val="24"/>
                <w:szCs w:val="24"/>
              </w:rPr>
              <w:t xml:space="preserve">ДК 021:2015:33140000-3: Медичні матеріали (витратні матеріали для автоматичного аферезу46811 - Розчин антикоагулянтів, 58091 - Набір для </w:t>
            </w:r>
            <w:proofErr w:type="spellStart"/>
            <w:r w:rsidRPr="001B5831">
              <w:rPr>
                <w:rFonts w:ascii="Times New Roman" w:eastAsia="Times New Roman" w:hAnsi="Times New Roman" w:cs="Times New Roman"/>
                <w:b/>
                <w:bCs/>
                <w:sz w:val="24"/>
                <w:szCs w:val="24"/>
              </w:rPr>
              <w:t>аферезу</w:t>
            </w:r>
            <w:proofErr w:type="spellEnd"/>
          </w:p>
          <w:p w:rsidR="00223827" w:rsidRPr="001B5831" w:rsidRDefault="00223827">
            <w:pPr>
              <w:widowControl w:val="0"/>
              <w:shd w:val="clear" w:color="auto" w:fill="FFFFFF"/>
              <w:spacing w:after="0" w:line="240" w:lineRule="auto"/>
              <w:jc w:val="both"/>
              <w:textAlignment w:val="baseline"/>
              <w:rPr>
                <w:rFonts w:ascii="Times New Roman" w:hAnsi="Times New Roman" w:cs="Times New Roman"/>
                <w:b/>
                <w:sz w:val="24"/>
                <w:szCs w:val="24"/>
              </w:rPr>
            </w:pPr>
          </w:p>
        </w:tc>
      </w:tr>
      <w:tr w:rsidR="00223827" w:rsidRPr="001B5831">
        <w:trPr>
          <w:trHeight w:val="935"/>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rPr>
            </w:pPr>
            <w:r w:rsidRPr="001B5831">
              <w:rPr>
                <w:rFonts w:ascii="Times New Roman" w:hAnsi="Times New Roman" w:cs="Times New Roman"/>
                <w:sz w:val="24"/>
                <w:szCs w:val="24"/>
                <w:lang w:val="uk-UA"/>
              </w:rPr>
              <w:t xml:space="preserve">4.2. </w:t>
            </w:r>
            <w:r w:rsidRPr="001B5831">
              <w:rPr>
                <w:rFonts w:ascii="Times New Roman" w:hAnsi="Times New Roman" w:cs="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textAlignment w:val="baseline"/>
              <w:rPr>
                <w:rFonts w:ascii="Times New Roman" w:hAnsi="Times New Roman" w:cs="Times New Roman"/>
                <w:sz w:val="24"/>
                <w:szCs w:val="24"/>
              </w:rPr>
            </w:pPr>
            <w:r w:rsidRPr="001B5831">
              <w:rPr>
                <w:rFonts w:ascii="Times New Roman" w:eastAsia="Times New Roman" w:hAnsi="Times New Roman" w:cs="Times New Roman"/>
                <w:b/>
                <w:bCs/>
                <w:sz w:val="24"/>
                <w:szCs w:val="24"/>
              </w:rPr>
              <w:t>Даною тендерною документацією не передбачено поділ предмета закупівлі на лоти (частини)</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4.3. місце, кількість, обсяг поставки товарів (надання послуг, виконання робіт)</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hd w:val="clear" w:color="auto" w:fill="FFFFFF"/>
              <w:spacing w:after="0" w:line="240" w:lineRule="auto"/>
              <w:jc w:val="both"/>
              <w:textAlignment w:val="baseline"/>
              <w:rPr>
                <w:rFonts w:ascii="Times New Roman" w:eastAsia="Times New Roman" w:hAnsi="Times New Roman"/>
                <w:sz w:val="24"/>
                <w:szCs w:val="24"/>
                <w:lang w:eastAsia="ru-RU"/>
              </w:rPr>
            </w:pPr>
            <w:r w:rsidRPr="001B5831">
              <w:rPr>
                <w:rFonts w:ascii="Times New Roman" w:eastAsia="Times New Roman" w:hAnsi="Times New Roman"/>
                <w:sz w:val="24"/>
                <w:szCs w:val="24"/>
                <w:lang w:eastAsia="ru-RU"/>
              </w:rPr>
              <w:t>Місце поставки: вул.  І.Миколайчука, 9, м. Львів, Львівська обл., 79059,</w:t>
            </w:r>
          </w:p>
          <w:p w:rsidR="00223827" w:rsidRPr="001B5831" w:rsidRDefault="000E131E">
            <w:pPr>
              <w:widowControl w:val="0"/>
              <w:shd w:val="clear" w:color="auto" w:fill="FFFFFF"/>
              <w:spacing w:after="0" w:line="240" w:lineRule="auto"/>
              <w:jc w:val="both"/>
              <w:textAlignment w:val="baseline"/>
              <w:rPr>
                <w:rFonts w:ascii="Times New Roman" w:hAnsi="Times New Roman"/>
                <w:sz w:val="24"/>
                <w:szCs w:val="24"/>
                <w:lang w:eastAsia="ru-RU"/>
              </w:rPr>
            </w:pPr>
            <w:r w:rsidRPr="001B5831">
              <w:rPr>
                <w:rFonts w:ascii="Times New Roman" w:eastAsia="Times New Roman" w:hAnsi="Times New Roman"/>
                <w:b/>
                <w:sz w:val="24"/>
                <w:szCs w:val="24"/>
                <w:lang w:eastAsia="ru-RU"/>
              </w:rPr>
              <w:t>Кількість – згідно ТС</w:t>
            </w:r>
            <w:r w:rsidRPr="001B5831">
              <w:rPr>
                <w:rFonts w:ascii="Times New Roman" w:eastAsia="Times New Roman" w:hAnsi="Times New Roman"/>
                <w:sz w:val="24"/>
                <w:szCs w:val="24"/>
                <w:lang w:eastAsia="ru-RU"/>
              </w:rPr>
              <w:t xml:space="preserve"> (Додаток 3)</w:t>
            </w:r>
          </w:p>
          <w:p w:rsidR="00223827" w:rsidRPr="001B5831" w:rsidRDefault="00223827">
            <w:pPr>
              <w:widowControl w:val="0"/>
              <w:shd w:val="clear" w:color="auto" w:fill="FFFFFF"/>
              <w:spacing w:after="0" w:line="240" w:lineRule="auto"/>
              <w:jc w:val="both"/>
              <w:textAlignment w:val="baseline"/>
              <w:rPr>
                <w:rFonts w:ascii="Times New Roman" w:eastAsia="Times New Roman" w:hAnsi="Times New Roman"/>
                <w:sz w:val="24"/>
                <w:szCs w:val="24"/>
                <w:lang w:eastAsia="ru-RU"/>
              </w:rPr>
            </w:pP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4.4. строк поставки товарів (надання послуг, виконання робіт)</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hd w:val="clear" w:color="auto" w:fill="FFFFFF"/>
              <w:spacing w:after="0" w:line="240" w:lineRule="auto"/>
              <w:jc w:val="both"/>
              <w:textAlignment w:val="baseline"/>
              <w:rPr>
                <w:rFonts w:ascii="Times New Roman" w:eastAsia="Times New Roman" w:hAnsi="Times New Roman"/>
                <w:sz w:val="24"/>
                <w:szCs w:val="24"/>
                <w:lang w:eastAsia="ru-RU"/>
              </w:rPr>
            </w:pPr>
            <w:r w:rsidRPr="001B5831">
              <w:rPr>
                <w:rFonts w:ascii="Times New Roman" w:eastAsia="Times New Roman" w:hAnsi="Times New Roman"/>
                <w:sz w:val="24"/>
                <w:szCs w:val="24"/>
                <w:lang w:eastAsia="ru-RU"/>
              </w:rPr>
              <w:t>До 01.09.2022 р. або до повного виконання сторонами договірних зобов’язань.</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5. Недискримінація учасників</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223827" w:rsidRPr="001B5831" w:rsidRDefault="00223827">
            <w:pPr>
              <w:pStyle w:val="1c"/>
              <w:widowControl w:val="0"/>
              <w:spacing w:line="240" w:lineRule="auto"/>
              <w:ind w:left="34" w:right="113" w:hanging="21"/>
              <w:jc w:val="both"/>
              <w:rPr>
                <w:rFonts w:ascii="Times New Roman" w:hAnsi="Times New Roman" w:cs="Times New Roman"/>
                <w:sz w:val="24"/>
                <w:szCs w:val="24"/>
                <w:lang w:val="uk-UA"/>
              </w:rPr>
            </w:pP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rPr>
                <w:rFonts w:ascii="Times New Roman" w:hAnsi="Times New Roman" w:cs="Times New Roman"/>
                <w:sz w:val="24"/>
                <w:szCs w:val="24"/>
              </w:rPr>
            </w:pPr>
            <w:r w:rsidRPr="001B5831">
              <w:rPr>
                <w:rFonts w:ascii="Times New Roman" w:hAnsi="Times New Roman" w:cs="Times New Roman"/>
                <w:sz w:val="24"/>
                <w:szCs w:val="24"/>
              </w:rPr>
              <w:t xml:space="preserve">Валютою тендерної пропозиції є національна валюта України – </w:t>
            </w:r>
            <w:r w:rsidRPr="001B5831">
              <w:rPr>
                <w:rFonts w:ascii="Times New Roman" w:hAnsi="Times New Roman" w:cs="Times New Roman"/>
                <w:b/>
                <w:sz w:val="24"/>
                <w:szCs w:val="24"/>
              </w:rPr>
              <w:t>гривня.</w:t>
            </w:r>
          </w:p>
          <w:p w:rsidR="00223827" w:rsidRPr="001B5831" w:rsidRDefault="000E131E">
            <w:pPr>
              <w:widowControl w:val="0"/>
              <w:spacing w:after="0" w:line="240" w:lineRule="auto"/>
              <w:jc w:val="both"/>
              <w:rPr>
                <w:rFonts w:ascii="Times New Roman" w:hAnsi="Times New Roman" w:cs="Times New Roman"/>
                <w:sz w:val="24"/>
                <w:szCs w:val="24"/>
              </w:rPr>
            </w:pPr>
            <w:r w:rsidRPr="001B5831">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223827" w:rsidRPr="001B5831">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7. Інформація про мову (мови), якою (якими) повинно бути складено тендерні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23827" w:rsidRPr="001B5831" w:rsidRDefault="000E131E">
            <w:pPr>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w:t>
            </w:r>
            <w:r w:rsidRPr="001B5831">
              <w:rPr>
                <w:rFonts w:ascii="Times New Roman" w:eastAsia="Times New Roman" w:hAnsi="Times New Roman" w:cs="Times New Roman"/>
                <w:color w:val="000000"/>
                <w:sz w:val="24"/>
                <w:szCs w:val="24"/>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23827" w:rsidRPr="001B5831">
        <w:trPr>
          <w:trHeight w:val="286"/>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223827" w:rsidRPr="001B5831" w:rsidRDefault="000E131E">
            <w:pPr>
              <w:pStyle w:val="1c"/>
              <w:widowControl w:val="0"/>
              <w:spacing w:line="240" w:lineRule="auto"/>
              <w:jc w:val="center"/>
              <w:rPr>
                <w:rFonts w:ascii="Times New Roman" w:hAnsi="Times New Roman" w:cs="Times New Roman"/>
                <w:b/>
                <w:sz w:val="24"/>
                <w:szCs w:val="24"/>
                <w:lang w:val="uk-UA"/>
              </w:rPr>
            </w:pPr>
            <w:r w:rsidRPr="001B5831">
              <w:rPr>
                <w:rFonts w:ascii="Times New Roman" w:hAnsi="Times New Roman" w:cs="Times New Roman"/>
                <w:b/>
                <w:sz w:val="24"/>
                <w:szCs w:val="24"/>
                <w:lang w:val="uk-UA"/>
              </w:rPr>
              <w:lastRenderedPageBreak/>
              <w:t>Розділ 2. Порядок унесення змін та надання роз’яснень до тендерної документації</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1. Процедура надання роз’яснень щодо тендерної документації</w:t>
            </w:r>
          </w:p>
        </w:tc>
        <w:tc>
          <w:tcPr>
            <w:tcW w:w="7795" w:type="dxa"/>
            <w:tcBorders>
              <w:top w:val="single" w:sz="4" w:space="0" w:color="000000"/>
              <w:left w:val="single" w:sz="4" w:space="0" w:color="000000"/>
              <w:bottom w:val="single" w:sz="4" w:space="0" w:color="000000"/>
              <w:right w:val="single" w:sz="4" w:space="0" w:color="000000"/>
            </w:tcBorders>
            <w:shd w:val="clear" w:color="auto" w:fill="auto"/>
          </w:tcPr>
          <w:p w:rsidR="00223827" w:rsidRPr="001B5831" w:rsidRDefault="000E131E">
            <w:pPr>
              <w:widowControl w:val="0"/>
              <w:spacing w:after="0" w:line="240" w:lineRule="auto"/>
              <w:jc w:val="both"/>
              <w:rPr>
                <w:rFonts w:ascii="Times New Roman" w:hAnsi="Times New Roman" w:cs="Times New Roman"/>
              </w:rPr>
            </w:pPr>
            <w:r w:rsidRPr="001B5831">
              <w:rPr>
                <w:rFonts w:ascii="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B5831">
              <w:rPr>
                <w:rFonts w:ascii="Times New Roman" w:hAnsi="Times New Roman" w:cs="Times New Roman"/>
              </w:rPr>
              <w:t xml:space="preserve"> </w:t>
            </w:r>
            <w:r w:rsidRPr="001B5831">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B5831">
              <w:rPr>
                <w:rFonts w:ascii="Times New Roman" w:hAnsi="Times New Roman" w:cs="Times New Roman"/>
                <w:b/>
                <w:sz w:val="24"/>
                <w:szCs w:val="24"/>
              </w:rPr>
              <w:t>протягом трьох робочих днів з дня їх оприлюднення</w:t>
            </w:r>
            <w:r w:rsidRPr="001B5831">
              <w:rPr>
                <w:rFonts w:ascii="Times New Roman" w:hAnsi="Times New Roman" w:cs="Times New Roman"/>
                <w:sz w:val="24"/>
                <w:szCs w:val="24"/>
              </w:rPr>
              <w:t xml:space="preserve"> надати роз’яснення на звернення та оприлюднити його на веб-порталі Уповноваженого органу відповідно до статті 10 Закону. </w:t>
            </w:r>
            <w:r w:rsidRPr="001B583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23827" w:rsidRPr="001B5831" w:rsidRDefault="000E131E">
            <w:pPr>
              <w:pStyle w:val="1c"/>
              <w:widowControl w:val="0"/>
              <w:spacing w:line="240" w:lineRule="auto"/>
              <w:ind w:right="113"/>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B5831">
              <w:rPr>
                <w:rFonts w:ascii="Times New Roman" w:hAnsi="Times New Roman" w:cs="Times New Roman"/>
                <w:b/>
                <w:i/>
                <w:sz w:val="24"/>
                <w:szCs w:val="24"/>
                <w:lang w:val="uk-UA"/>
              </w:rPr>
              <w:t>не менш як на сім днів.</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2. Унесення змін до тендерної документації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B5831">
              <w:rPr>
                <w:rFonts w:ascii="Times New Roman" w:eastAsia="Times New Roman" w:hAnsi="Times New Roman" w:cs="Times New Roman"/>
                <w:b/>
                <w:i/>
                <w:sz w:val="24"/>
                <w:szCs w:val="24"/>
              </w:rPr>
              <w:t>не менше семи днів.</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223827" w:rsidRPr="001B5831">
        <w:trPr>
          <w:trHeight w:val="202"/>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223827" w:rsidRPr="001B5831" w:rsidRDefault="000E131E">
            <w:pPr>
              <w:pStyle w:val="1c"/>
              <w:widowControl w:val="0"/>
              <w:spacing w:line="240" w:lineRule="auto"/>
              <w:jc w:val="center"/>
              <w:rPr>
                <w:rFonts w:ascii="Times New Roman" w:hAnsi="Times New Roman" w:cs="Times New Roman"/>
                <w:b/>
                <w:sz w:val="24"/>
                <w:szCs w:val="24"/>
                <w:lang w:val="uk-UA"/>
              </w:rPr>
            </w:pPr>
            <w:r w:rsidRPr="001B5831">
              <w:rPr>
                <w:rFonts w:ascii="Times New Roman" w:hAnsi="Times New Roman" w:cs="Times New Roman"/>
                <w:b/>
                <w:sz w:val="24"/>
                <w:szCs w:val="24"/>
                <w:lang w:val="uk-UA"/>
              </w:rPr>
              <w:t>Розділ 3. Інструкція з підготовки тендерної пропозиції</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lastRenderedPageBreak/>
              <w:t>1. Зміст і спосіб подання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1.1. Тендерна пропозиція подається шляхом:</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а)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1.2. Під час подання тендерної пропозиції учасник завантажує в електронну систему закупівель наступні файли:</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rPr>
            </w:pPr>
            <w:r w:rsidRPr="001B5831">
              <w:rPr>
                <w:rFonts w:ascii="Times New Roman" w:hAnsi="Times New Roman" w:cs="Times New Roman"/>
                <w:sz w:val="24"/>
                <w:szCs w:val="24"/>
                <w:lang w:val="uk-UA"/>
              </w:rPr>
              <w:t>а) файл (файли) документом (документами), що містить інформацію у довільній формі про відповідність учасника вимогам, визначеним у статті 17 Закону – згідно з умовами тендерної документації;</w:t>
            </w:r>
          </w:p>
          <w:p w:rsidR="00223827" w:rsidRPr="001B5831" w:rsidRDefault="000E131E">
            <w:pPr>
              <w:pStyle w:val="1c"/>
              <w:widowControl w:val="0"/>
              <w:shd w:val="clear" w:color="auto" w:fill="FFFFFF"/>
              <w:spacing w:line="240" w:lineRule="auto"/>
              <w:jc w:val="both"/>
              <w:rPr>
                <w:rFonts w:ascii="Times New Roman" w:hAnsi="Times New Roman" w:cs="Times New Roman"/>
                <w:color w:val="auto"/>
                <w:sz w:val="24"/>
                <w:szCs w:val="24"/>
                <w:lang w:val="uk-UA"/>
              </w:rPr>
            </w:pPr>
            <w:r w:rsidRPr="001B5831">
              <w:rPr>
                <w:rFonts w:ascii="Times New Roman" w:hAnsi="Times New Roman" w:cs="Times New Roman"/>
                <w:sz w:val="24"/>
                <w:szCs w:val="24"/>
                <w:lang w:val="uk-UA"/>
              </w:rPr>
              <w:t>а)  файл (файли) документом (документами), що містить інформацію у довільній формі про відповідність учасника кваліфікаційним критеріям згідно статті 16 Закону – згідно з умовами тендерної документації;</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б) файл (файли) з документом (документами),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в) файл (файли) з документом (документами), що підтверджує повноваження посадової особи (посадових осіб) учасника щодо підпису тендерної пропозиції – згідно з умовами тендерної документації;</w:t>
            </w:r>
          </w:p>
          <w:p w:rsidR="00223827" w:rsidRPr="001B5831" w:rsidRDefault="000E131E">
            <w:pPr>
              <w:pStyle w:val="1c"/>
              <w:widowControl w:val="0"/>
              <w:shd w:val="clear" w:color="auto" w:fill="FFFFFF"/>
              <w:spacing w:line="240" w:lineRule="auto"/>
              <w:jc w:val="both"/>
              <w:rPr>
                <w:rFonts w:ascii="Times New Roman" w:hAnsi="Times New Roman" w:cs="Times New Roman"/>
                <w:color w:val="auto"/>
                <w:sz w:val="24"/>
                <w:szCs w:val="24"/>
                <w:lang w:val="uk-UA"/>
              </w:rPr>
            </w:pPr>
            <w:r w:rsidRPr="001B5831">
              <w:rPr>
                <w:rFonts w:ascii="Times New Roman" w:hAnsi="Times New Roman" w:cs="Times New Roman"/>
                <w:sz w:val="24"/>
                <w:szCs w:val="24"/>
                <w:lang w:val="uk-UA"/>
              </w:rPr>
              <w:t>г) файл (файли) з документом (документами), що містить інформацію про субпідрядника (субпідрядників) у разі, якщо предметом закупівлі є роботи або послуги – згідно з умовами тендерної документації;</w:t>
            </w:r>
          </w:p>
          <w:p w:rsidR="00223827" w:rsidRPr="001B5831" w:rsidRDefault="000E131E">
            <w:pPr>
              <w:pStyle w:val="1c"/>
              <w:widowControl w:val="0"/>
              <w:shd w:val="clear" w:color="auto" w:fill="FFFFFF"/>
              <w:spacing w:line="240" w:lineRule="auto"/>
              <w:jc w:val="both"/>
              <w:rPr>
                <w:rFonts w:ascii="Times New Roman" w:hAnsi="Times New Roman" w:cs="Times New Roman"/>
                <w:color w:val="auto"/>
                <w:sz w:val="24"/>
                <w:szCs w:val="24"/>
                <w:lang w:val="uk-UA"/>
              </w:rPr>
            </w:pPr>
            <w:r w:rsidRPr="001B5831">
              <w:rPr>
                <w:rFonts w:ascii="Times New Roman" w:hAnsi="Times New Roman" w:cs="Times New Roman"/>
                <w:sz w:val="24"/>
                <w:szCs w:val="24"/>
                <w:lang w:val="uk-UA"/>
              </w:rPr>
              <w:t>ґ) файл (файли) з документом (документами), що підтверджує надання учасником забезпечення тендерної пропозиції (якщо таке забезпечення передбачено умовами тендерної документації);</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д) файл (файли) з документом (документами) про створення об’єднання учасників у разі якщо тендерна пропозиція подається об’єднанням учасників;</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е) файл (файли) з іншими документами, подання яких учасником у складі тендерної пропозиції вимагається згідно з умовами тендерної документації.</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rPr>
            </w:pPr>
            <w:r w:rsidRPr="001B5831">
              <w:rPr>
                <w:rFonts w:ascii="Times New Roman" w:hAnsi="Times New Roman" w:cs="Times New Roman"/>
                <w:sz w:val="24"/>
                <w:szCs w:val="24"/>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w:t>
            </w:r>
            <w:r w:rsidRPr="001B5831">
              <w:rPr>
                <w:rFonts w:ascii="Times New Roman" w:hAnsi="Times New Roman" w:cs="Times New Roman"/>
                <w:b/>
                <w:bCs/>
                <w:sz w:val="24"/>
                <w:szCs w:val="24"/>
                <w:lang w:val="uk-UA"/>
              </w:rPr>
              <w:t>Додатку 2</w:t>
            </w:r>
            <w:r w:rsidRPr="001B5831">
              <w:rPr>
                <w:rFonts w:ascii="Times New Roman" w:hAnsi="Times New Roman" w:cs="Times New Roman"/>
                <w:sz w:val="24"/>
                <w:szCs w:val="24"/>
                <w:lang w:val="uk-UA"/>
              </w:rPr>
              <w:t>) (для переможця) шляхом оприлюднення їх в  електронній системі закупівель.</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У випадку ненадання переможцем документів згідно з Додатком 2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xml:space="preserve">1.3. Повноваження службової (посадової) особи учасника, яка підписує тендерну пропозицію та/або окремі документи тендерної пропозиції, повинні бути документально підтверджені відповідно до  умов Тендерної документації. У разі якщо документ тендерної пропозиції підписаний або засвідчений службовою (посадовою) особою, повноваження якої не підтверджені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w:t>
            </w:r>
            <w:r w:rsidRPr="001B5831">
              <w:rPr>
                <w:rFonts w:ascii="Times New Roman" w:hAnsi="Times New Roman" w:cs="Times New Roman"/>
                <w:sz w:val="24"/>
                <w:szCs w:val="24"/>
                <w:lang w:val="uk-UA"/>
              </w:rPr>
              <w:lastRenderedPageBreak/>
              <w:t>законодавства.</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xml:space="preserve">1.4. Повноваження службової (посадової) особи на підпис тендерної пропозиції (документів тендерної пропозиції) залежно від правового статусу </w:t>
            </w:r>
            <w:proofErr w:type="spellStart"/>
            <w:r w:rsidRPr="001B5831">
              <w:rPr>
                <w:rFonts w:ascii="Times New Roman" w:hAnsi="Times New Roman" w:cs="Times New Roman"/>
                <w:sz w:val="24"/>
                <w:szCs w:val="24"/>
                <w:lang w:val="uk-UA"/>
              </w:rPr>
              <w:t>підписувача</w:t>
            </w:r>
            <w:proofErr w:type="spellEnd"/>
            <w:r w:rsidRPr="001B5831">
              <w:rPr>
                <w:rFonts w:ascii="Times New Roman" w:hAnsi="Times New Roman" w:cs="Times New Roman"/>
                <w:sz w:val="24"/>
                <w:szCs w:val="24"/>
                <w:lang w:val="uk-UA"/>
              </w:rPr>
              <w:t xml:space="preserve"> підтверджуються:</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a) повноваження керівника або іншої посадової особи, що має право діяти від імені юридичної особи без довіреності, підтверджуються протоколом чи іншим розпорядчим документом уповноваженого органу учасника (у разі якщо відповідний порядок обрання/призначення керівника або іншої посадової особи учасника передбачено установчими документами учасника) про обрання/призначення/надання повноважень/покладення обов’язків тощо керівника або іншої посадової особи учасника, яка згідно установчих документів має право діяти від імені юридичної особи без довіреності (або належним чином оформленим витягом з відповідного документа (документів) та статутом або іншим установчим документом учасника – за наявності (у разі якщо учасник здійснює діяльність на підставі модельного статуту, – рішенням засновників про створення такої юридичної особи або іншим підтверджуючим документом);</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б) повноваження керівника, іншої посадової особи учасника-нерезидента підтверджуються витягом (випискою) з відповідного комерційного, торгового або іншого реєстру згідно із законодавством країни  реєстрації учасника, установчими документами учасника-нерезидента та/або іншими документами відповідно до законодавства країни реєстрації учасника-нерезидента;</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в) повноваження іншої службової (посадової) особи підтверджуються довіреністю, розпорядчим рішенням або іншим актом юридичної особи, виданим та підписаним від імені учасника посадовою особою, повноваження якої підтверджуються згідно з підпунктом a) цього пункту тендерної документації.</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1.5. Повноваження фізичної особи учасника, у тому числі фізичної особи-підприємця на підпис тендерної пропозиції  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1.6. Вимоги встановлені Тендерною документацією щодо надання документа (документів), учасникам слід розуміти, як надання електронної сканованої копії знятої з відповідного документа/копії документа або надання електронного оригіналу документа, якщо такий документ створений у формі електронного документа.</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1.7. Електронні скановані копії подані в складі тендерної пропозиції повинні бути кольоровими, чіткими, відображати підписи та печатки.</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1.8. Файл (файли) з документом, який завантажується в електронну систему закупівель учасником або переможцем повинен відповідати наступним вимогам:</w:t>
            </w:r>
          </w:p>
          <w:p w:rsidR="00223827" w:rsidRPr="001B5831" w:rsidRDefault="000E131E">
            <w:pPr>
              <w:pStyle w:val="1c"/>
              <w:widowControl w:val="0"/>
              <w:shd w:val="clear" w:color="auto" w:fill="FFFFFF"/>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a)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б) файл повинен відповідати формату даних, який передбачено умовами Тендерної документації;</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xml:space="preserve">в) файл не може містити: 1) будь-яких обмежень для вільного завантаження/зчитування, перевірки, відкриття і перегляду даних файлу </w:t>
            </w:r>
            <w:r w:rsidRPr="001B5831">
              <w:rPr>
                <w:rFonts w:ascii="Times New Roman" w:hAnsi="Times New Roman" w:cs="Times New Roman"/>
                <w:sz w:val="24"/>
                <w:szCs w:val="24"/>
                <w:lang w:val="uk-UA"/>
              </w:rPr>
              <w:lastRenderedPageBreak/>
              <w:t>та його вмісту (даних), в тому числі шляхом встановлення паролів або шифрування файлу (даних) у будь-який спосіб (в тому числі з використанням засобів кваліфікованого електронного підпису чи засобів криптографічного захисту інформації) або інших обмежень для вільного перегляду;  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1.9. У разі, 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1.10. 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зчитаний/переглянутий з використанням відповідних електронних засобів,  інформація та/або документи, які містяться у ньому вважаються не поданими учасником або переможцем.</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1.11. Кожен завантажений учасником файл повинен мати назву, яка відповідає його змісту та дозволяє ідентифікувати документи, які в ньому містяться.</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1.12. Документи, що подаються у складі тендерної пропозиції, а також відомості (інформація), які в них містяться мають:</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a) відповідати дійсності та бути актуальними на день подання тендерної пропозиції;</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б) не суперечити один одному за своїм змістом.</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1.13.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223827" w:rsidRPr="001B5831" w:rsidRDefault="000E131E">
            <w:pPr>
              <w:widowControl w:val="0"/>
              <w:spacing w:after="0" w:line="240" w:lineRule="auto"/>
              <w:jc w:val="both"/>
              <w:rPr>
                <w:rFonts w:ascii="Times New Roman" w:hAnsi="Times New Roman" w:cs="Times New Roman"/>
                <w:sz w:val="24"/>
                <w:szCs w:val="24"/>
              </w:rPr>
            </w:pPr>
            <w:r w:rsidRPr="001B5831">
              <w:rPr>
                <w:rFonts w:ascii="Times New Roman" w:hAnsi="Times New Roman" w:cs="Times New Roman"/>
                <w:sz w:val="24"/>
                <w:szCs w:val="24"/>
              </w:rPr>
              <w:t xml:space="preserve">1.14. </w:t>
            </w:r>
            <w:r w:rsidRPr="001B5831">
              <w:rPr>
                <w:rFonts w:ascii="Times New Roman" w:eastAsia="Calibri" w:hAnsi="Times New Roman" w:cs="Times New Roman"/>
                <w:color w:val="000000"/>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223827" w:rsidRPr="001B5831" w:rsidRDefault="000E131E">
            <w:pPr>
              <w:widowControl w:val="0"/>
              <w:spacing w:after="0" w:line="240" w:lineRule="auto"/>
              <w:jc w:val="both"/>
              <w:rPr>
                <w:rFonts w:ascii="Times New Roman" w:eastAsia="Calibri" w:hAnsi="Times New Roman" w:cs="Times New Roman"/>
                <w:b/>
                <w:color w:val="000000"/>
                <w:sz w:val="24"/>
                <w:szCs w:val="24"/>
                <w:lang w:eastAsia="ru-RU"/>
              </w:rPr>
            </w:pPr>
            <w:r w:rsidRPr="001B5831">
              <w:rPr>
                <w:rFonts w:ascii="Times New Roman" w:eastAsia="Calibri"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223827" w:rsidRPr="001B5831" w:rsidRDefault="000E131E">
            <w:pPr>
              <w:widowControl w:val="0"/>
              <w:spacing w:after="0" w:line="240" w:lineRule="auto"/>
              <w:jc w:val="both"/>
              <w:rPr>
                <w:rFonts w:ascii="Times New Roman CYR" w:hAnsi="Times New Roman CYR" w:cs="Times New Roman"/>
                <w:sz w:val="24"/>
                <w:szCs w:val="24"/>
                <w:lang w:eastAsia="ar-SA"/>
              </w:rPr>
            </w:pPr>
            <w:r w:rsidRPr="001B5831">
              <w:rPr>
                <w:rFonts w:ascii="Times New Roman CYR" w:eastAsia="Calibri" w:hAnsi="Times New Roman CYR"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1B5831">
              <w:rPr>
                <w:rFonts w:ascii="Times New Roman CYR" w:eastAsia="Calibri" w:hAnsi="Times New Roman CYR" w:cs="Times New Roman"/>
                <w:b/>
                <w:color w:val="000000"/>
                <w:sz w:val="24"/>
                <w:szCs w:val="24"/>
                <w:lang w:eastAsia="ar-SA"/>
              </w:rPr>
              <w:t>до формальних (несуттєвих) помилок належать:</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уживання великої літери;</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уживання розділових знаків та відмінювання слів у реченні;</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використання слова або мовного звороту, запозичених з іншої мови;</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застосування правил переносу частини слова з рядка в рядок;</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написання слів разом та/або окремо, та/або через дефіс;</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3827" w:rsidRPr="001B5831" w:rsidRDefault="000E131E">
            <w:pPr>
              <w:widowControl w:val="0"/>
              <w:spacing w:after="0" w:line="240" w:lineRule="auto"/>
              <w:jc w:val="both"/>
              <w:rPr>
                <w:rFonts w:ascii="Times New Roman CYR" w:eastAsia="Calibri" w:hAnsi="Times New Roman CYR" w:cs="Times New Roman"/>
                <w:sz w:val="24"/>
                <w:szCs w:val="24"/>
                <w:lang w:eastAsia="ar-SA"/>
              </w:rPr>
            </w:pPr>
            <w:r w:rsidRPr="001B5831">
              <w:rPr>
                <w:rFonts w:ascii="Times New Roman CYR" w:eastAsia="Calibri" w:hAnsi="Times New Roman CYR"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3827" w:rsidRPr="001B5831" w:rsidRDefault="000E131E">
            <w:pPr>
              <w:widowControl w:val="0"/>
              <w:spacing w:after="0" w:line="240" w:lineRule="auto"/>
              <w:jc w:val="both"/>
              <w:rPr>
                <w:rFonts w:ascii="Times New Roman" w:eastAsia="Calibri" w:hAnsi="Times New Roman" w:cs="Times New Roman"/>
                <w:b/>
                <w:color w:val="000000"/>
                <w:sz w:val="24"/>
                <w:szCs w:val="24"/>
                <w:lang w:eastAsia="ru-RU"/>
              </w:rPr>
            </w:pPr>
            <w:r w:rsidRPr="001B5831">
              <w:rPr>
                <w:rFonts w:ascii="Times New Roman" w:eastAsia="Calibri" w:hAnsi="Times New Roman" w:cs="Times New Roman"/>
                <w:b/>
                <w:color w:val="000000"/>
                <w:sz w:val="24"/>
                <w:szCs w:val="24"/>
                <w:lang w:eastAsia="ru-RU"/>
              </w:rPr>
              <w:t>Замовник не зобов’язаний приймати пропозиції, що містять інші помилки, аніж ті, що названо вище.</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1.16.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rsidR="00223827" w:rsidRPr="001B5831" w:rsidRDefault="000E131E">
            <w:pPr>
              <w:pStyle w:val="1c"/>
              <w:widowControl w:val="0"/>
              <w:spacing w:line="240" w:lineRule="auto"/>
              <w:ind w:right="10"/>
              <w:jc w:val="both"/>
              <w:rPr>
                <w:rFonts w:ascii="Times New Roman" w:hAnsi="Times New Roman" w:cs="Times New Roman"/>
                <w:sz w:val="24"/>
                <w:szCs w:val="24"/>
              </w:rPr>
            </w:pPr>
            <w:r w:rsidRPr="001B5831">
              <w:rPr>
                <w:rFonts w:ascii="Times New Roman" w:eastAsia="Calibri" w:hAnsi="Times New Roman" w:cs="Times New Roman"/>
                <w:sz w:val="24"/>
                <w:szCs w:val="24"/>
                <w:lang w:val="uk-UA"/>
              </w:rPr>
              <w:t xml:space="preserve">Учасник надає у складі тендерної пропозиції заповнену форму </w:t>
            </w:r>
            <w:r w:rsidRPr="001B5831">
              <w:rPr>
                <w:rFonts w:ascii="Times New Roman" w:eastAsia="Calibri" w:hAnsi="Times New Roman" w:cs="Times New Roman"/>
                <w:sz w:val="24"/>
                <w:szCs w:val="24"/>
                <w:lang w:val="uk-UA"/>
              </w:rPr>
              <w:lastRenderedPageBreak/>
              <w:t xml:space="preserve">«ТЕНДЕРНА ПРОПОЗИЦІЯ», яка наведена в </w:t>
            </w:r>
            <w:r w:rsidRPr="001B5831">
              <w:rPr>
                <w:rFonts w:ascii="Times New Roman" w:eastAsia="Calibri" w:hAnsi="Times New Roman" w:cs="Times New Roman"/>
                <w:b/>
                <w:sz w:val="24"/>
                <w:szCs w:val="24"/>
                <w:lang w:val="uk-UA"/>
              </w:rPr>
              <w:t>Додатку 5</w:t>
            </w:r>
            <w:r w:rsidRPr="001B5831">
              <w:rPr>
                <w:rFonts w:ascii="Times New Roman" w:eastAsia="Calibri" w:hAnsi="Times New Roman" w:cs="Times New Roman"/>
                <w:sz w:val="24"/>
                <w:szCs w:val="24"/>
                <w:lang w:val="uk-UA"/>
              </w:rPr>
              <w:t xml:space="preserve"> до тендерної документації, ціна вказуються з двома десятковими знаками.</w:t>
            </w:r>
          </w:p>
        </w:tc>
      </w:tr>
      <w:tr w:rsidR="00223827" w:rsidRPr="001B5831">
        <w:trPr>
          <w:trHeight w:val="70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lastRenderedPageBreak/>
              <w:t>2. Забезпечення тендерної пропозиції</w:t>
            </w:r>
          </w:p>
          <w:p w:rsidR="00223827" w:rsidRPr="001B5831" w:rsidRDefault="00223827">
            <w:pPr>
              <w:pStyle w:val="1c"/>
              <w:widowControl w:val="0"/>
              <w:spacing w:line="240" w:lineRule="auto"/>
              <w:rPr>
                <w:rFonts w:ascii="Times New Roman" w:hAnsi="Times New Roman" w:cs="Times New Roman"/>
                <w:sz w:val="24"/>
                <w:szCs w:val="24"/>
                <w:lang w:val="uk-UA"/>
              </w:rPr>
            </w:pP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aff4"/>
              <w:widowControl w:val="0"/>
              <w:spacing w:after="0" w:line="240" w:lineRule="auto"/>
              <w:ind w:left="0"/>
              <w:jc w:val="both"/>
              <w:rPr>
                <w:rFonts w:ascii="Times New Roman" w:hAnsi="Times New Roman"/>
                <w:b/>
                <w:i/>
                <w:sz w:val="24"/>
                <w:szCs w:val="24"/>
                <w:lang w:val="uk-UA"/>
              </w:rPr>
            </w:pPr>
            <w:bookmarkStart w:id="3" w:name="_2et92p0"/>
            <w:bookmarkEnd w:id="3"/>
            <w:r w:rsidRPr="001B5831">
              <w:rPr>
                <w:rFonts w:ascii="Times New Roman" w:eastAsia="Times New Roman" w:hAnsi="Times New Roman"/>
                <w:b/>
                <w:i/>
                <w:sz w:val="24"/>
                <w:szCs w:val="24"/>
                <w:lang w:val="uk-UA" w:eastAsia="uk-UA"/>
              </w:rPr>
              <w:t>Не вимагається замовником.</w:t>
            </w:r>
          </w:p>
        </w:tc>
      </w:tr>
      <w:tr w:rsidR="00223827" w:rsidRPr="001B5831">
        <w:trPr>
          <w:trHeight w:val="1494"/>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223827">
            <w:pPr>
              <w:pStyle w:val="1c"/>
              <w:widowControl w:val="0"/>
              <w:spacing w:line="240" w:lineRule="auto"/>
              <w:rPr>
                <w:rFonts w:ascii="Times New Roman" w:hAnsi="Times New Roman" w:cs="Times New Roman"/>
                <w:sz w:val="24"/>
                <w:szCs w:val="24"/>
                <w:lang w:val="uk-UA"/>
              </w:rPr>
            </w:pPr>
          </w:p>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aff4"/>
              <w:widowControl w:val="0"/>
              <w:spacing w:after="0" w:line="240" w:lineRule="auto"/>
              <w:ind w:left="0"/>
              <w:jc w:val="both"/>
              <w:rPr>
                <w:rFonts w:ascii="Times New Roman" w:hAnsi="Times New Roman"/>
                <w:b/>
                <w:i/>
                <w:sz w:val="24"/>
                <w:szCs w:val="24"/>
                <w:lang w:val="uk-UA"/>
              </w:rPr>
            </w:pPr>
            <w:r w:rsidRPr="001B5831">
              <w:rPr>
                <w:rFonts w:ascii="Times New Roman" w:eastAsia="Times New Roman" w:hAnsi="Times New Roman"/>
                <w:b/>
                <w:i/>
                <w:sz w:val="24"/>
                <w:szCs w:val="24"/>
                <w:lang w:val="uk-UA" w:eastAsia="uk-UA"/>
              </w:rPr>
              <w:t>Не вимагається замовником.</w:t>
            </w:r>
          </w:p>
        </w:tc>
      </w:tr>
      <w:tr w:rsidR="00223827" w:rsidRPr="001B5831">
        <w:trPr>
          <w:trHeight w:val="267"/>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4. Строк, протягом якого тендерні пропозиції є дійсними</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ind w:right="10"/>
              <w:jc w:val="both"/>
              <w:rPr>
                <w:rFonts w:ascii="Times New Roman" w:hAnsi="Times New Roman" w:cs="Times New Roman"/>
                <w:sz w:val="24"/>
                <w:szCs w:val="24"/>
              </w:rPr>
            </w:pPr>
            <w:r w:rsidRPr="001B5831">
              <w:rPr>
                <w:rFonts w:ascii="Times New Roman" w:hAnsi="Times New Roman" w:cs="Times New Roman"/>
                <w:sz w:val="24"/>
                <w:szCs w:val="24"/>
                <w:lang w:val="uk-UA"/>
              </w:rPr>
              <w:t xml:space="preserve">Тендерні пропозиції вважаються дійсними </w:t>
            </w:r>
            <w:r w:rsidRPr="001B5831">
              <w:rPr>
                <w:rFonts w:ascii="Times New Roman" w:hAnsi="Times New Roman" w:cs="Times New Roman"/>
                <w:b/>
                <w:i/>
                <w:sz w:val="24"/>
                <w:szCs w:val="24"/>
                <w:lang w:val="uk-UA"/>
              </w:rPr>
              <w:t>протягом 90 днів із дати кінцевого строку подання тендерних пропозицій.</w:t>
            </w:r>
            <w:r w:rsidRPr="001B5831">
              <w:rPr>
                <w:rFonts w:ascii="Times New Roman" w:hAnsi="Times New Roman" w:cs="Times New Roman"/>
                <w:sz w:val="24"/>
                <w:szCs w:val="24"/>
                <w:lang w:val="uk-UA"/>
              </w:rPr>
              <w:t xml:space="preserve"> Строк протягом, якого тендерна пропозиція вважається дійсною та зобов’язання щодо дотримання такого строку, підкріплюється до пропозиції.</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rsidR="00223827" w:rsidRPr="001B5831" w:rsidRDefault="000E131E">
            <w:pPr>
              <w:pStyle w:val="1c"/>
              <w:widowControl w:val="0"/>
              <w:spacing w:line="240" w:lineRule="auto"/>
              <w:ind w:right="10"/>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Учасник має право:</w:t>
            </w:r>
          </w:p>
          <w:p w:rsidR="00223827" w:rsidRPr="001B5831" w:rsidRDefault="000E131E">
            <w:pPr>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223827" w:rsidRPr="001B5831" w:rsidRDefault="000E131E">
            <w:pPr>
              <w:pStyle w:val="1c"/>
              <w:widowControl w:val="0"/>
              <w:spacing w:line="240" w:lineRule="auto"/>
              <w:ind w:right="113"/>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23827" w:rsidRPr="001B5831">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5. Кваліфікаційні критерії до учасників та вимоги, встановлені статтею 17 Закону</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xml:space="preserve">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5831">
              <w:rPr>
                <w:rFonts w:ascii="Times New Roman" w:hAnsi="Times New Roman" w:cs="Times New Roman"/>
                <w:b/>
                <w:i/>
                <w:sz w:val="24"/>
                <w:szCs w:val="24"/>
                <w:lang w:val="uk-UA"/>
              </w:rPr>
              <w:t>Додатку 1 до цієї тендерної документації.</w:t>
            </w:r>
          </w:p>
          <w:p w:rsidR="00223827" w:rsidRPr="001B5831" w:rsidRDefault="000E131E">
            <w:pPr>
              <w:keepNext/>
              <w:keepLines/>
              <w:widowControl w:val="0"/>
              <w:spacing w:after="0" w:line="240" w:lineRule="auto"/>
              <w:ind w:right="120"/>
              <w:jc w:val="both"/>
              <w:rPr>
                <w:rFonts w:ascii="Times New Roman" w:hAnsi="Times New Roman" w:cs="Times New Roman"/>
              </w:rPr>
            </w:pPr>
            <w:r w:rsidRPr="001B5831">
              <w:rPr>
                <w:rFonts w:ascii="Times New Roman" w:eastAsia="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1B5831">
              <w:rPr>
                <w:rFonts w:ascii="Times New Roman" w:eastAsia="Times New Roman" w:hAnsi="Times New Roman" w:cs="Times New Roman"/>
                <w:b/>
                <w:color w:val="000000"/>
                <w:sz w:val="24"/>
                <w:szCs w:val="24"/>
              </w:rPr>
              <w:t xml:space="preserve"> </w:t>
            </w:r>
            <w:r w:rsidRPr="001B5831">
              <w:rPr>
                <w:rFonts w:ascii="Times New Roman" w:eastAsia="Times New Roman" w:hAnsi="Times New Roman" w:cs="Times New Roman"/>
                <w:b/>
                <w:i/>
                <w:color w:val="000000"/>
                <w:sz w:val="24"/>
                <w:szCs w:val="24"/>
              </w:rPr>
              <w:t>Додатку 2</w:t>
            </w:r>
            <w:r w:rsidRPr="001B5831">
              <w:rPr>
                <w:rFonts w:ascii="Times New Roman" w:eastAsia="Times New Roman" w:hAnsi="Times New Roman" w:cs="Times New Roman"/>
                <w:color w:val="000000"/>
                <w:sz w:val="24"/>
                <w:szCs w:val="24"/>
              </w:rPr>
              <w:t xml:space="preserve"> до цієї тендерної документації.</w:t>
            </w:r>
            <w:r w:rsidRPr="001B5831">
              <w:rPr>
                <w:rFonts w:ascii="Times New Roman" w:hAnsi="Times New Roman" w:cs="Times New Roman"/>
              </w:rPr>
              <w:t xml:space="preserve"> </w:t>
            </w:r>
            <w:r w:rsidRPr="001B5831">
              <w:rPr>
                <w:rFonts w:ascii="Times New Roman" w:eastAsia="Times New Roman" w:hAnsi="Times New Roman" w:cs="Times New Roman"/>
                <w:color w:val="000000"/>
                <w:sz w:val="24"/>
                <w:szCs w:val="24"/>
              </w:rPr>
              <w:t>Форма довідки може бути довільною.</w:t>
            </w:r>
          </w:p>
          <w:p w:rsidR="00223827" w:rsidRPr="001B5831" w:rsidRDefault="000E131E">
            <w:pPr>
              <w:widowControl w:val="0"/>
              <w:spacing w:after="0" w:line="240" w:lineRule="auto"/>
              <w:jc w:val="both"/>
              <w:textAlignment w:val="baseline"/>
            </w:pPr>
            <w:r w:rsidRPr="001B5831">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9">
              <w:r w:rsidRPr="001B5831">
                <w:rPr>
                  <w:rFonts w:ascii="Times New Roman" w:eastAsia="Times New Roman" w:hAnsi="Times New Roman" w:cs="Times New Roman"/>
                  <w:color w:val="000000"/>
                  <w:sz w:val="24"/>
                  <w:szCs w:val="24"/>
                  <w:u w:val="single"/>
                </w:rPr>
                <w:t>Законом України</w:t>
              </w:r>
            </w:hyperlink>
            <w:r w:rsidRPr="001B5831">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223827" w:rsidRPr="001B5831">
        <w:trPr>
          <w:trHeight w:val="263"/>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6. Інформація про технічні, якісні та кількісні характеристики предмета закупівлі</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jc w:val="both"/>
            </w:pPr>
            <w:r w:rsidRPr="001B5831">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0">
              <w:r w:rsidRPr="001B5831">
                <w:rPr>
                  <w:rFonts w:ascii="Times New Roman" w:hAnsi="Times New Roman" w:cs="Times New Roman"/>
                  <w:sz w:val="24"/>
                  <w:szCs w:val="24"/>
                  <w:lang w:val="uk-UA"/>
                </w:rPr>
                <w:t xml:space="preserve"> пунктом третім </w:t>
              </w:r>
            </w:hyperlink>
            <w:hyperlink r:id="rId11">
              <w:r w:rsidRPr="001B5831">
                <w:rPr>
                  <w:rFonts w:ascii="Times New Roman" w:hAnsi="Times New Roman" w:cs="Times New Roman"/>
                  <w:sz w:val="24"/>
                  <w:szCs w:val="24"/>
                  <w:u w:val="single"/>
                  <w:lang w:val="uk-UA"/>
                </w:rPr>
                <w:t>частиною другою</w:t>
              </w:r>
            </w:hyperlink>
            <w:r w:rsidRPr="001B5831">
              <w:rPr>
                <w:rFonts w:ascii="Times New Roman" w:hAnsi="Times New Roman" w:cs="Times New Roman"/>
                <w:sz w:val="24"/>
                <w:szCs w:val="24"/>
                <w:lang w:val="uk-UA"/>
              </w:rPr>
              <w:t xml:space="preserve"> статті 22 Закону зазначено в </w:t>
            </w:r>
            <w:r w:rsidRPr="001B5831">
              <w:rPr>
                <w:rFonts w:ascii="Times New Roman" w:hAnsi="Times New Roman" w:cs="Times New Roman"/>
                <w:b/>
                <w:i/>
                <w:sz w:val="24"/>
                <w:szCs w:val="24"/>
                <w:lang w:val="uk-UA"/>
              </w:rPr>
              <w:t>Додатку 3</w:t>
            </w:r>
            <w:r w:rsidRPr="001B5831">
              <w:rPr>
                <w:rFonts w:ascii="Times New Roman" w:hAnsi="Times New Roman" w:cs="Times New Roman"/>
                <w:b/>
                <w:sz w:val="24"/>
                <w:szCs w:val="24"/>
                <w:lang w:val="uk-UA"/>
              </w:rPr>
              <w:t xml:space="preserve"> </w:t>
            </w:r>
            <w:r w:rsidRPr="001B5831">
              <w:rPr>
                <w:rFonts w:ascii="Times New Roman" w:hAnsi="Times New Roman" w:cs="Times New Roman"/>
                <w:sz w:val="24"/>
                <w:szCs w:val="24"/>
                <w:lang w:val="uk-UA"/>
              </w:rPr>
              <w:t>до цієї тендерної документації.</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7. Інформація про субпідрядника /співвиконавця (у випадку закупівлі робіт чи послуг)</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keepNext/>
              <w:keepLines/>
              <w:widowControl w:val="0"/>
              <w:spacing w:after="0" w:line="240" w:lineRule="auto"/>
              <w:ind w:right="120"/>
              <w:jc w:val="both"/>
              <w:rPr>
                <w:rFonts w:ascii="Times New Roman" w:hAnsi="Times New Roman" w:cs="Times New Roman"/>
                <w:sz w:val="24"/>
                <w:szCs w:val="24"/>
              </w:rPr>
            </w:pPr>
            <w:r w:rsidRPr="001B5831">
              <w:rPr>
                <w:rFonts w:ascii="Times New Roman" w:hAnsi="Times New Roman" w:cs="Times New Roman"/>
                <w:sz w:val="24"/>
                <w:szCs w:val="24"/>
              </w:rPr>
              <w:t>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У випадку незалучення  учасником субпідрядника/співвиконавця - довідка не надається.</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lastRenderedPageBreak/>
              <w:t>8. Унесення змін або відкликання тендерної пропозиції учасником</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B5831">
              <w:rPr>
                <w:rFonts w:ascii="Times New Roman" w:eastAsia="Times New Roman" w:hAnsi="Times New Roman" w:cs="Times New Roman"/>
                <w:b/>
                <w:i/>
                <w:sz w:val="24"/>
                <w:szCs w:val="24"/>
              </w:rPr>
              <w:t>протягом 24 годин</w:t>
            </w:r>
            <w:r w:rsidRPr="001B583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1B5831">
              <w:rPr>
                <w:rFonts w:ascii="Times New Roman" w:hAnsi="Times New Roman" w:cs="Times New Roman"/>
                <w:sz w:val="24"/>
                <w:szCs w:val="24"/>
                <w:lang w:val="uk-UA"/>
              </w:rPr>
              <w:t>невиправлення</w:t>
            </w:r>
            <w:proofErr w:type="spellEnd"/>
            <w:r w:rsidRPr="001B5831">
              <w:rPr>
                <w:rFonts w:ascii="Times New Roman" w:hAnsi="Times New Roman" w:cs="Times New Roman"/>
                <w:sz w:val="24"/>
                <w:szCs w:val="24"/>
                <w:lang w:val="uk-UA"/>
              </w:rPr>
              <w:t xml:space="preserve"> учасниками виявлених невідповідностей.</w:t>
            </w:r>
          </w:p>
        </w:tc>
      </w:tr>
      <w:tr w:rsidR="00223827" w:rsidRPr="001B5831">
        <w:trPr>
          <w:trHeight w:val="172"/>
          <w:jc w:val="center"/>
        </w:trPr>
        <w:tc>
          <w:tcPr>
            <w:tcW w:w="10484" w:type="dxa"/>
            <w:gridSpan w:val="2"/>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ind w:left="34" w:right="113" w:hanging="23"/>
              <w:jc w:val="center"/>
              <w:rPr>
                <w:rFonts w:ascii="Times New Roman" w:hAnsi="Times New Roman" w:cs="Times New Roman"/>
                <w:b/>
                <w:sz w:val="24"/>
                <w:szCs w:val="24"/>
                <w:lang w:val="uk-UA"/>
              </w:rPr>
            </w:pPr>
            <w:r w:rsidRPr="001B5831">
              <w:rPr>
                <w:rFonts w:ascii="Times New Roman" w:hAnsi="Times New Roman" w:cs="Times New Roman"/>
                <w:b/>
                <w:sz w:val="24"/>
                <w:szCs w:val="24"/>
                <w:lang w:val="uk-UA"/>
              </w:rPr>
              <w:t>Розділ 4. Подання та розкриття тендерної пропозиції</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1. Кінцевий строк подання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jc w:val="both"/>
              <w:rPr>
                <w:rFonts w:ascii="Times New Roman" w:hAnsi="Times New Roman" w:cs="Times New Roman"/>
                <w:sz w:val="24"/>
                <w:szCs w:val="24"/>
              </w:rPr>
            </w:pPr>
            <w:r w:rsidRPr="001B5831">
              <w:rPr>
                <w:rFonts w:ascii="Times New Roman" w:hAnsi="Times New Roman" w:cs="Times New Roman"/>
                <w:sz w:val="24"/>
                <w:szCs w:val="24"/>
                <w:lang w:val="uk-UA"/>
              </w:rPr>
              <w:t xml:space="preserve">Кінцевий строк подання тендерних </w:t>
            </w:r>
            <w:r w:rsidRPr="001A6673">
              <w:rPr>
                <w:rFonts w:ascii="Times New Roman" w:hAnsi="Times New Roman" w:cs="Times New Roman"/>
                <w:sz w:val="24"/>
                <w:szCs w:val="24"/>
                <w:lang w:val="uk-UA"/>
              </w:rPr>
              <w:t>пропозицій</w:t>
            </w:r>
            <w:r w:rsidRPr="001A6673">
              <w:rPr>
                <w:rFonts w:ascii="Times New Roman" w:hAnsi="Times New Roman" w:cs="Times New Roman"/>
                <w:b/>
                <w:sz w:val="24"/>
                <w:szCs w:val="24"/>
                <w:lang w:val="uk-UA"/>
              </w:rPr>
              <w:t xml:space="preserve"> </w:t>
            </w:r>
            <w:r w:rsidR="00F72FF0" w:rsidRPr="001A6673">
              <w:rPr>
                <w:rFonts w:ascii="Times New Roman" w:hAnsi="Times New Roman" w:cs="Times New Roman"/>
                <w:b/>
                <w:sz w:val="24"/>
                <w:szCs w:val="24"/>
                <w:lang w:val="uk-UA"/>
              </w:rPr>
              <w:t>1</w:t>
            </w:r>
            <w:r w:rsidR="001A6673" w:rsidRPr="001A6673">
              <w:rPr>
                <w:rFonts w:ascii="Times New Roman" w:hAnsi="Times New Roman" w:cs="Times New Roman"/>
                <w:b/>
                <w:sz w:val="24"/>
                <w:szCs w:val="24"/>
                <w:lang w:val="uk-UA"/>
              </w:rPr>
              <w:t>7</w:t>
            </w:r>
            <w:r w:rsidRPr="001A6673">
              <w:rPr>
                <w:rFonts w:ascii="Times New Roman" w:hAnsi="Times New Roman" w:cs="Times New Roman"/>
                <w:b/>
                <w:sz w:val="24"/>
                <w:szCs w:val="24"/>
                <w:lang w:val="uk-UA"/>
              </w:rPr>
              <w:t>.07.2022 р.</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4" w:name="_GoBack"/>
            <w:bookmarkEnd w:id="4"/>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2. Дата та час розкриття тендерної пропозиції</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xml:space="preserve">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w:t>
            </w:r>
            <w:r w:rsidRPr="001B5831">
              <w:rPr>
                <w:rFonts w:ascii="Times New Roman" w:eastAsia="Times New Roman" w:hAnsi="Times New Roman" w:cs="Times New Roman"/>
                <w:sz w:val="24"/>
                <w:szCs w:val="24"/>
              </w:rPr>
              <w:lastRenderedPageBreak/>
              <w:t>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rsidR="00223827" w:rsidRPr="001B5831" w:rsidRDefault="00223827">
            <w:pPr>
              <w:pStyle w:val="1c"/>
              <w:widowControl w:val="0"/>
              <w:spacing w:line="240" w:lineRule="auto"/>
              <w:jc w:val="both"/>
              <w:rPr>
                <w:rFonts w:ascii="Times New Roman" w:hAnsi="Times New Roman" w:cs="Times New Roman"/>
                <w:sz w:val="24"/>
                <w:szCs w:val="24"/>
                <w:lang w:val="uk-UA"/>
              </w:rPr>
            </w:pPr>
          </w:p>
        </w:tc>
      </w:tr>
      <w:tr w:rsidR="00223827" w:rsidRPr="001B5831">
        <w:trPr>
          <w:trHeight w:val="270"/>
          <w:jc w:val="center"/>
        </w:trPr>
        <w:tc>
          <w:tcPr>
            <w:tcW w:w="10484" w:type="dxa"/>
            <w:gridSpan w:val="2"/>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ind w:right="113"/>
              <w:jc w:val="center"/>
              <w:rPr>
                <w:rFonts w:ascii="Times New Roman" w:hAnsi="Times New Roman" w:cs="Times New Roman"/>
                <w:b/>
                <w:sz w:val="24"/>
                <w:szCs w:val="24"/>
                <w:lang w:val="uk-UA"/>
              </w:rPr>
            </w:pPr>
            <w:r w:rsidRPr="001B5831">
              <w:rPr>
                <w:rFonts w:ascii="Times New Roman" w:hAnsi="Times New Roman" w:cs="Times New Roman"/>
                <w:b/>
                <w:sz w:val="24"/>
                <w:szCs w:val="24"/>
                <w:lang w:val="uk-UA"/>
              </w:rPr>
              <w:lastRenderedPageBreak/>
              <w:t>Розділ 5. Оцінка тендерної пропозиції</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t>1.Перелік критеріїв та методика оцінки тендерної пропозиції із зазначенням питомої ваги критерію</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xml:space="preserve">Оцінка здійснюється щодо предмета закупівлі </w:t>
            </w:r>
            <w:proofErr w:type="spellStart"/>
            <w:r w:rsidRPr="001B5831">
              <w:rPr>
                <w:rFonts w:ascii="Times New Roman" w:eastAsia="Times New Roman" w:hAnsi="Times New Roman" w:cs="Times New Roman"/>
                <w:sz w:val="24"/>
                <w:szCs w:val="24"/>
              </w:rPr>
              <w:t>вцілому</w:t>
            </w:r>
            <w:proofErr w:type="spellEnd"/>
            <w:r w:rsidRPr="001B5831">
              <w:rPr>
                <w:rFonts w:ascii="Times New Roman" w:eastAsia="Times New Roman" w:hAnsi="Times New Roman" w:cs="Times New Roman"/>
                <w:sz w:val="24"/>
                <w:szCs w:val="24"/>
              </w:rPr>
              <w:t>.</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xml:space="preserve">Учасник визначає ціну, що він пропонує </w:t>
            </w:r>
            <w:r w:rsidRPr="001B5831">
              <w:rPr>
                <w:rFonts w:ascii="Times New Roman" w:eastAsia="Times New Roman" w:hAnsi="Times New Roman" w:cs="Times New Roman"/>
                <w:b/>
                <w:sz w:val="24"/>
                <w:szCs w:val="24"/>
              </w:rPr>
              <w:t>надати</w:t>
            </w:r>
            <w:r w:rsidRPr="001B5831">
              <w:rPr>
                <w:rFonts w:ascii="Times New Roman" w:eastAsia="Times New Roman" w:hAnsi="Times New Roman" w:cs="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w:t>
            </w:r>
            <w:r w:rsidRPr="001B5831">
              <w:rPr>
                <w:rFonts w:ascii="Times New Roman" w:eastAsia="Times New Roman" w:hAnsi="Times New Roman" w:cs="Times New Roman"/>
                <w:color w:val="FF0000"/>
                <w:sz w:val="24"/>
                <w:szCs w:val="24"/>
              </w:rPr>
              <w:t xml:space="preserve"> </w:t>
            </w:r>
            <w:r w:rsidRPr="001B5831">
              <w:rPr>
                <w:rFonts w:ascii="Times New Roman" w:eastAsia="Times New Roman" w:hAnsi="Times New Roman" w:cs="Times New Roman"/>
                <w:sz w:val="24"/>
                <w:szCs w:val="24"/>
              </w:rPr>
              <w:t>даного виду.</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1B5831">
              <w:rPr>
                <w:rFonts w:ascii="Times New Roman" w:eastAsia="Times New Roman" w:hAnsi="Times New Roman" w:cs="Times New Roman"/>
                <w:b/>
                <w:i/>
                <w:sz w:val="24"/>
                <w:szCs w:val="24"/>
              </w:rPr>
              <w:t>не повинен перевищувати п’яти робочих днів</w:t>
            </w:r>
            <w:r w:rsidRPr="001B5831">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b/>
                <w:i/>
                <w:sz w:val="24"/>
                <w:szCs w:val="24"/>
              </w:rPr>
              <w:t>Аномально низька ціна тендерної пропозиції</w:t>
            </w:r>
            <w:r w:rsidRPr="001B5831">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r w:rsidRPr="001B5831">
              <w:rPr>
                <w:rFonts w:ascii="Times New Roman" w:eastAsia="Times New Roman" w:hAnsi="Times New Roman" w:cs="Times New Roman"/>
                <w:sz w:val="24"/>
                <w:szCs w:val="24"/>
              </w:rPr>
              <w:lastRenderedPageBreak/>
              <w:t>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1B5831">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23827" w:rsidRPr="001B5831" w:rsidRDefault="000E131E">
            <w:pPr>
              <w:widowControl w:val="0"/>
              <w:spacing w:after="0" w:line="240" w:lineRule="auto"/>
              <w:jc w:val="both"/>
              <w:rPr>
                <w:rFonts w:ascii="Times New Roman" w:eastAsia="Times New Roman" w:hAnsi="Times New Roman" w:cs="Times New Roman"/>
                <w:b/>
                <w:i/>
                <w:sz w:val="24"/>
                <w:szCs w:val="24"/>
              </w:rPr>
            </w:pPr>
            <w:r w:rsidRPr="001B5831">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223827" w:rsidRPr="001B5831" w:rsidRDefault="000E131E">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23827" w:rsidRPr="001B5831" w:rsidRDefault="000E131E">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23827" w:rsidRPr="001B5831" w:rsidRDefault="000E131E">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1B5831">
              <w:rPr>
                <w:rFonts w:ascii="Times New Roman" w:eastAsia="Times New Roman" w:hAnsi="Times New Roman" w:cs="Times New Roman"/>
                <w:b/>
                <w:i/>
                <w:sz w:val="24"/>
                <w:szCs w:val="24"/>
              </w:rPr>
              <w:t xml:space="preserve">не може бути меншим ніж два робочі дні </w:t>
            </w:r>
            <w:r w:rsidRPr="001B583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23827" w:rsidRPr="001B5831" w:rsidRDefault="000E131E">
            <w:pPr>
              <w:keepNext/>
              <w:keepLines/>
              <w:widowControl w:val="0"/>
              <w:spacing w:after="0" w:line="240" w:lineRule="auto"/>
              <w:jc w:val="both"/>
              <w:rPr>
                <w:rFonts w:ascii="Times New Roman" w:eastAsia="Times New Roman" w:hAnsi="Times New Roman" w:cs="Times New Roman"/>
                <w:b/>
                <w:i/>
                <w:sz w:val="24"/>
                <w:szCs w:val="24"/>
              </w:rPr>
            </w:pPr>
            <w:r w:rsidRPr="001B5831">
              <w:rPr>
                <w:rFonts w:ascii="Times New Roman" w:eastAsia="Times New Roman" w:hAnsi="Times New Roman" w:cs="Times New Roman"/>
                <w:b/>
                <w:i/>
                <w:color w:val="000000"/>
                <w:sz w:val="24"/>
                <w:szCs w:val="24"/>
              </w:rPr>
              <w:t>Замовник розміщує повідомлення з вимогою про усунення невідповідностей в інформації та/або документах:</w:t>
            </w:r>
          </w:p>
          <w:p w:rsidR="00223827" w:rsidRPr="001B5831" w:rsidRDefault="000E131E">
            <w:pPr>
              <w:keepNext/>
              <w:keepLines/>
              <w:widowControl w:val="0"/>
              <w:numPr>
                <w:ilvl w:val="0"/>
                <w:numId w:val="4"/>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rsidR="00223827" w:rsidRPr="001B5831" w:rsidRDefault="000E131E">
            <w:pPr>
              <w:keepNext/>
              <w:keepLines/>
              <w:widowControl w:val="0"/>
              <w:numPr>
                <w:ilvl w:val="0"/>
                <w:numId w:val="4"/>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23827" w:rsidRPr="001B5831" w:rsidRDefault="000E131E">
            <w:pPr>
              <w:widowControl w:val="0"/>
              <w:spacing w:after="0" w:line="240" w:lineRule="auto"/>
              <w:jc w:val="both"/>
              <w:textAlignment w:val="baseline"/>
              <w:rPr>
                <w:rFonts w:ascii="Times New Roman" w:hAnsi="Times New Roman" w:cs="Times New Roman"/>
                <w:sz w:val="24"/>
                <w:szCs w:val="24"/>
              </w:rPr>
            </w:pPr>
            <w:r w:rsidRPr="001B5831">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w:t>
            </w:r>
            <w:r w:rsidRPr="001B5831">
              <w:rPr>
                <w:rFonts w:ascii="Times New Roman" w:eastAsia="Times New Roman" w:hAnsi="Times New Roman" w:cs="Times New Roman"/>
                <w:color w:val="000000"/>
                <w:sz w:val="24"/>
                <w:szCs w:val="24"/>
              </w:rPr>
              <w:lastRenderedPageBreak/>
              <w:t xml:space="preserve">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1B5831">
              <w:rPr>
                <w:rFonts w:ascii="Times New Roman" w:eastAsia="Times New Roman" w:hAnsi="Times New Roman" w:cs="Times New Roman"/>
                <w:b/>
                <w:i/>
                <w:color w:val="000000"/>
                <w:sz w:val="24"/>
                <w:szCs w:val="24"/>
              </w:rPr>
              <w:t>не пізніше ніж через п’ять днів</w:t>
            </w:r>
            <w:r w:rsidRPr="001B5831">
              <w:rPr>
                <w:rFonts w:ascii="Times New Roman" w:eastAsia="Times New Roman" w:hAnsi="Times New Roman" w:cs="Times New Roman"/>
                <w:color w:val="000000"/>
                <w:sz w:val="24"/>
                <w:szCs w:val="24"/>
              </w:rPr>
              <w:t xml:space="preserve"> з дня надходження такого звернення.</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lastRenderedPageBreak/>
              <w:t>2. Інша інформація</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У випадку, якщо учасник не являється платником ПДВ, він визначає ціну на предмет закупівлі без ПДВ.</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Інші умови тендерної документації:</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B5831">
              <w:rPr>
                <w:rFonts w:ascii="Times New Roman" w:hAnsi="Times New Roman" w:cs="Times New Roman"/>
                <w:sz w:val="24"/>
                <w:szCs w:val="24"/>
                <w:lang w:val="uk-UA"/>
              </w:rPr>
              <w:t>ії</w:t>
            </w:r>
            <w:proofErr w:type="spellEnd"/>
            <w:r w:rsidRPr="001B5831">
              <w:rPr>
                <w:rFonts w:ascii="Times New Roman" w:hAnsi="Times New Roman" w:cs="Times New Roman"/>
                <w:sz w:val="24"/>
                <w:szCs w:val="24"/>
                <w:lang w:val="uk-UA"/>
              </w:rPr>
              <w:t xml:space="preserve"> роз'яснення/</w:t>
            </w:r>
            <w:proofErr w:type="spellStart"/>
            <w:r w:rsidRPr="001B5831">
              <w:rPr>
                <w:rFonts w:ascii="Times New Roman" w:hAnsi="Times New Roman" w:cs="Times New Roman"/>
                <w:sz w:val="24"/>
                <w:szCs w:val="24"/>
                <w:lang w:val="uk-UA"/>
              </w:rPr>
              <w:t>нь</w:t>
            </w:r>
            <w:proofErr w:type="spellEnd"/>
            <w:r w:rsidRPr="001B5831">
              <w:rPr>
                <w:rFonts w:ascii="Times New Roman" w:hAnsi="Times New Roman" w:cs="Times New Roman"/>
                <w:sz w:val="24"/>
                <w:szCs w:val="24"/>
                <w:lang w:val="uk-UA"/>
              </w:rPr>
              <w:t xml:space="preserve"> державних органів.</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223827" w:rsidRPr="001B5831" w:rsidRDefault="000E131E">
            <w:pPr>
              <w:pStyle w:val="1c"/>
              <w:widowControl w:val="0"/>
              <w:spacing w:line="240" w:lineRule="auto"/>
              <w:jc w:val="both"/>
              <w:rPr>
                <w:lang w:val="uk-UA"/>
              </w:rPr>
            </w:pPr>
            <w:r w:rsidRPr="001B5831">
              <w:rPr>
                <w:rFonts w:ascii="Times New Roman" w:hAnsi="Times New Roman" w:cs="Times New Roman"/>
                <w:sz w:val="24"/>
                <w:szCs w:val="24"/>
                <w:lang w:val="uk-UA"/>
              </w:rPr>
              <w:t xml:space="preserve">6. Якщо документ, що вимагається замовником, містить інформацію, яка </w:t>
            </w:r>
            <w:r w:rsidRPr="001B5831">
              <w:rPr>
                <w:rFonts w:ascii="Times New Roman" w:hAnsi="Times New Roman" w:cs="Times New Roman"/>
                <w:sz w:val="24"/>
                <w:szCs w:val="24"/>
                <w:lang w:val="uk-UA"/>
              </w:rPr>
              <w:lastRenderedPageBreak/>
              <w:t xml:space="preserve">є публічною, що оприлюднена у формі відкритих даних згідно із </w:t>
            </w:r>
            <w:hyperlink r:id="rId12">
              <w:r w:rsidRPr="001B5831">
                <w:rPr>
                  <w:rFonts w:ascii="Times New Roman" w:hAnsi="Times New Roman" w:cs="Times New Roman"/>
                  <w:sz w:val="24"/>
                  <w:szCs w:val="24"/>
                  <w:lang w:val="uk-UA"/>
                </w:rPr>
                <w:t>Законом України</w:t>
              </w:r>
            </w:hyperlink>
            <w:r w:rsidRPr="001B5831">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9. 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тендерної документації, та підлягає відхиленню згідно з пунктом 1 частини першої статті 31 Закону.</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Інші документи (для учасників - юридичних осіб та фізичних осіб, в тому числі фізичних осіб-підприємців):</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1. Довідка, складена у довільній формі, яка містить відомості про підприємство:</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реквізити (місцезнаходження, телефон, факс);</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керівництво (посада, прізвище, ім’я, по-батькові);</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2. Оригінал або копія Статут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3. Для учасників фізичних осіб,  фізичних осіб- підприємців:</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w:t>
            </w:r>
            <w:r w:rsidRPr="001B5831">
              <w:rPr>
                <w:rFonts w:ascii="Times New Roman" w:hAnsi="Times New Roman" w:cs="Times New Roman"/>
                <w:sz w:val="24"/>
                <w:szCs w:val="24"/>
                <w:lang w:val="uk-UA"/>
              </w:rPr>
              <w:lastRenderedPageBreak/>
              <w:t>ненадання документу.</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та</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громадяни Російської Федерації;</w:t>
            </w:r>
            <w:bookmarkStart w:id="5" w:name="n8"/>
            <w:bookmarkEnd w:id="5"/>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юридичні особи, створені та зареєстровані відповідно до законодавства Російської Федерації;</w:t>
            </w:r>
            <w:bookmarkStart w:id="6" w:name="n9"/>
            <w:bookmarkEnd w:id="6"/>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xml:space="preserve">- юридичні особи, створені та зареєстровані відповідно до законодавства України, кінцевим </w:t>
            </w:r>
            <w:proofErr w:type="spellStart"/>
            <w:r w:rsidRPr="001B5831">
              <w:rPr>
                <w:rFonts w:ascii="Times New Roman" w:hAnsi="Times New Roman" w:cs="Times New Roman"/>
                <w:sz w:val="24"/>
                <w:szCs w:val="24"/>
                <w:lang w:val="uk-UA"/>
              </w:rPr>
              <w:t>бенефіціарним</w:t>
            </w:r>
            <w:proofErr w:type="spellEnd"/>
            <w:r w:rsidRPr="001B5831">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7" w:name="n10"/>
            <w:bookmarkEnd w:id="7"/>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1B5831">
              <w:rPr>
                <w:rFonts w:ascii="Times New Roman" w:hAnsi="Times New Roman" w:cs="Times New Roman"/>
                <w:sz w:val="24"/>
                <w:szCs w:val="24"/>
                <w:lang w:val="uk-UA"/>
              </w:rPr>
              <w:t>бенефіціарним</w:t>
            </w:r>
            <w:proofErr w:type="spellEnd"/>
            <w:r w:rsidRPr="001B5831">
              <w:rPr>
                <w:rFonts w:ascii="Times New Roman" w:hAnsi="Times New Roman" w:cs="Times New Roman"/>
                <w:sz w:val="24"/>
                <w:szCs w:val="24"/>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інформацію в довільній формі про кінцевого(</w:t>
            </w:r>
            <w:proofErr w:type="spellStart"/>
            <w:r w:rsidRPr="001B5831">
              <w:rPr>
                <w:rFonts w:ascii="Times New Roman" w:hAnsi="Times New Roman" w:cs="Times New Roman"/>
                <w:sz w:val="24"/>
                <w:szCs w:val="24"/>
                <w:lang w:val="uk-UA"/>
              </w:rPr>
              <w:t>их</w:t>
            </w:r>
            <w:proofErr w:type="spellEnd"/>
            <w:r w:rsidRPr="001B5831">
              <w:rPr>
                <w:rFonts w:ascii="Times New Roman" w:hAnsi="Times New Roman" w:cs="Times New Roman"/>
                <w:sz w:val="24"/>
                <w:szCs w:val="24"/>
                <w:lang w:val="uk-UA"/>
              </w:rPr>
              <w:t xml:space="preserve">) </w:t>
            </w:r>
            <w:proofErr w:type="spellStart"/>
            <w:r w:rsidRPr="001B5831">
              <w:rPr>
                <w:rFonts w:ascii="Times New Roman" w:hAnsi="Times New Roman" w:cs="Times New Roman"/>
                <w:sz w:val="24"/>
                <w:szCs w:val="24"/>
                <w:lang w:val="uk-UA"/>
              </w:rPr>
              <w:t>бенефеціарного</w:t>
            </w:r>
            <w:proofErr w:type="spellEnd"/>
            <w:r w:rsidRPr="001B5831">
              <w:rPr>
                <w:rFonts w:ascii="Times New Roman" w:hAnsi="Times New Roman" w:cs="Times New Roman"/>
                <w:sz w:val="24"/>
                <w:szCs w:val="24"/>
                <w:lang w:val="uk-UA"/>
              </w:rPr>
              <w:t>(</w:t>
            </w:r>
            <w:proofErr w:type="spellStart"/>
            <w:r w:rsidRPr="001B5831">
              <w:rPr>
                <w:rFonts w:ascii="Times New Roman" w:hAnsi="Times New Roman" w:cs="Times New Roman"/>
                <w:sz w:val="24"/>
                <w:szCs w:val="24"/>
                <w:lang w:val="uk-UA"/>
              </w:rPr>
              <w:t>их</w:t>
            </w:r>
            <w:proofErr w:type="spellEnd"/>
            <w:r w:rsidRPr="001B5831">
              <w:rPr>
                <w:rFonts w:ascii="Times New Roman" w:hAnsi="Times New Roman" w:cs="Times New Roman"/>
                <w:sz w:val="24"/>
                <w:szCs w:val="24"/>
                <w:lang w:val="uk-UA"/>
              </w:rPr>
              <w:t>) власника(</w:t>
            </w:r>
            <w:proofErr w:type="spellStart"/>
            <w:r w:rsidRPr="001B5831">
              <w:rPr>
                <w:rFonts w:ascii="Times New Roman" w:hAnsi="Times New Roman" w:cs="Times New Roman"/>
                <w:sz w:val="24"/>
                <w:szCs w:val="24"/>
                <w:lang w:val="uk-UA"/>
              </w:rPr>
              <w:t>ів</w:t>
            </w:r>
            <w:proofErr w:type="spellEnd"/>
            <w:r w:rsidRPr="001B5831">
              <w:rPr>
                <w:rFonts w:ascii="Times New Roman" w:hAnsi="Times New Roman" w:cs="Times New Roman"/>
                <w:sz w:val="24"/>
                <w:szCs w:val="24"/>
                <w:lang w:val="uk-UA"/>
              </w:rPr>
              <w:t>) із зазначенням їх громадянства та частку в статутному капіталі;</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xml:space="preserve">- у разі, якщо кінцевим (ми) </w:t>
            </w:r>
            <w:proofErr w:type="spellStart"/>
            <w:r w:rsidRPr="001B5831">
              <w:rPr>
                <w:rFonts w:ascii="Times New Roman" w:hAnsi="Times New Roman" w:cs="Times New Roman"/>
                <w:sz w:val="24"/>
                <w:szCs w:val="24"/>
                <w:lang w:val="uk-UA"/>
              </w:rPr>
              <w:t>бенефіціарним</w:t>
            </w:r>
            <w:proofErr w:type="spellEnd"/>
            <w:r w:rsidRPr="001B5831">
              <w:rPr>
                <w:rFonts w:ascii="Times New Roman" w:hAnsi="Times New Roman" w:cs="Times New Roman"/>
                <w:sz w:val="24"/>
                <w:szCs w:val="24"/>
                <w:lang w:val="uk-UA"/>
              </w:rPr>
              <w:t xml:space="preserve"> (</w:t>
            </w:r>
            <w:proofErr w:type="spellStart"/>
            <w:r w:rsidRPr="001B5831">
              <w:rPr>
                <w:rFonts w:ascii="Times New Roman" w:hAnsi="Times New Roman" w:cs="Times New Roman"/>
                <w:sz w:val="24"/>
                <w:szCs w:val="24"/>
                <w:lang w:val="uk-UA"/>
              </w:rPr>
              <w:t>ими</w:t>
            </w:r>
            <w:proofErr w:type="spellEnd"/>
            <w:r w:rsidRPr="001B5831">
              <w:rPr>
                <w:rFonts w:ascii="Times New Roman" w:hAnsi="Times New Roman" w:cs="Times New Roman"/>
                <w:sz w:val="24"/>
                <w:szCs w:val="24"/>
                <w:lang w:val="uk-UA"/>
              </w:rPr>
              <w:t>) власником (</w:t>
            </w:r>
            <w:proofErr w:type="spellStart"/>
            <w:r w:rsidRPr="001B5831">
              <w:rPr>
                <w:rFonts w:ascii="Times New Roman" w:hAnsi="Times New Roman" w:cs="Times New Roman"/>
                <w:sz w:val="24"/>
                <w:szCs w:val="24"/>
                <w:lang w:val="uk-UA"/>
              </w:rPr>
              <w:t>ами</w:t>
            </w:r>
            <w:proofErr w:type="spellEnd"/>
            <w:r w:rsidRPr="001B5831">
              <w:rPr>
                <w:rFonts w:ascii="Times New Roman" w:hAnsi="Times New Roman" w:cs="Times New Roman"/>
                <w:sz w:val="24"/>
                <w:szCs w:val="24"/>
                <w:lang w:val="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б) посвідку на постійне чи тимчасове проживання на території України;</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*Згідно роз'яснення Міністерства юстиції України від 08.03.2022 №24560/8.1.3/10-22.</w:t>
            </w:r>
          </w:p>
        </w:tc>
      </w:tr>
      <w:tr w:rsidR="00223827" w:rsidRPr="001B5831">
        <w:trPr>
          <w:trHeight w:val="267"/>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rPr>
                <w:rFonts w:ascii="Times New Roman" w:hAnsi="Times New Roman" w:cs="Times New Roman"/>
                <w:sz w:val="24"/>
                <w:szCs w:val="24"/>
                <w:lang w:val="uk-UA"/>
              </w:rPr>
            </w:pPr>
            <w:r w:rsidRPr="001B5831">
              <w:rPr>
                <w:rFonts w:ascii="Times New Roman" w:hAnsi="Times New Roman" w:cs="Times New Roman"/>
                <w:sz w:val="24"/>
                <w:szCs w:val="24"/>
                <w:lang w:val="uk-UA"/>
              </w:rPr>
              <w:lastRenderedPageBreak/>
              <w:t>3. Відхилення тендерних пропозицій</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keepNext/>
              <w:keepLines/>
              <w:widowControl w:val="0"/>
              <w:spacing w:after="0" w:line="240" w:lineRule="auto"/>
              <w:jc w:val="both"/>
              <w:rPr>
                <w:rFonts w:ascii="Times New Roman" w:eastAsia="Times New Roman" w:hAnsi="Times New Roman" w:cs="Times New Roman"/>
                <w:color w:val="000000"/>
                <w:sz w:val="24"/>
                <w:szCs w:val="24"/>
              </w:rPr>
            </w:pPr>
            <w:bookmarkStart w:id="8" w:name="h.3rdcrjn"/>
            <w:bookmarkEnd w:id="8"/>
            <w:r w:rsidRPr="001B5831">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223827" w:rsidRPr="001B5831" w:rsidRDefault="000E131E">
            <w:pPr>
              <w:keepNext/>
              <w:keepLines/>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lastRenderedPageBreak/>
              <w:t>Замовник відхиляє тендерну пропозицію із зазначенням аргументації в електронній системі закупівель у разі, якщо:</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1) учасник процедури закупівлі:</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не відповідає встановленим абзацом першим частини третьої статті 22 Закону вимогам до учасника відповідно до законодавства;</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2) тендерна пропозиція учасника:</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викладена іншою мовою (мовами), а ніж мова (мови), що вимагається тендерною документацією;</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є такою, строк дії якої закінчився;</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3) переможець процедури закупівлі:</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4)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223827" w:rsidRPr="001B5831">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rsidR="00223827" w:rsidRPr="001B5831" w:rsidRDefault="000E131E">
            <w:pPr>
              <w:pStyle w:val="1c"/>
              <w:keepNext/>
              <w:keepLines/>
              <w:widowControl w:val="0"/>
              <w:spacing w:line="240" w:lineRule="auto"/>
              <w:ind w:left="92" w:hanging="20"/>
              <w:jc w:val="center"/>
              <w:rPr>
                <w:rFonts w:ascii="Times New Roman" w:hAnsi="Times New Roman" w:cs="Times New Roman"/>
                <w:b/>
                <w:sz w:val="24"/>
                <w:szCs w:val="24"/>
                <w:lang w:val="uk-UA"/>
              </w:rPr>
            </w:pPr>
            <w:r w:rsidRPr="001B5831">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223827" w:rsidRPr="001B5831">
        <w:trPr>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keepNext/>
              <w:keepLines/>
              <w:widowControl w:val="0"/>
              <w:spacing w:line="240" w:lineRule="auto"/>
              <w:ind w:right="113"/>
              <w:rPr>
                <w:rFonts w:ascii="Times New Roman" w:hAnsi="Times New Roman" w:cs="Times New Roman"/>
                <w:sz w:val="24"/>
                <w:szCs w:val="24"/>
                <w:lang w:val="uk-UA"/>
              </w:rPr>
            </w:pPr>
            <w:r w:rsidRPr="001B5831">
              <w:rPr>
                <w:rFonts w:ascii="Times New Roman" w:hAnsi="Times New Roman" w:cs="Times New Roman"/>
                <w:sz w:val="24"/>
                <w:szCs w:val="24"/>
                <w:lang w:val="uk-UA"/>
              </w:rPr>
              <w:lastRenderedPageBreak/>
              <w:t>1. Відміна замовником тендеру чи визнання тендеру таким, що не відбувся</w:t>
            </w:r>
          </w:p>
        </w:tc>
        <w:tc>
          <w:tcPr>
            <w:tcW w:w="7795" w:type="dxa"/>
            <w:tcBorders>
              <w:top w:val="single" w:sz="4" w:space="0" w:color="000000"/>
              <w:left w:val="single" w:sz="4" w:space="0" w:color="000000"/>
              <w:bottom w:val="single" w:sz="4" w:space="0" w:color="000000"/>
              <w:right w:val="single" w:sz="4" w:space="0" w:color="000000"/>
            </w:tcBorders>
            <w:vAlign w:val="center"/>
          </w:tcPr>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sidRPr="001B5831">
              <w:rPr>
                <w:rFonts w:ascii="Times New Roman" w:eastAsia="Times New Roman" w:hAnsi="Times New Roman" w:cs="Times New Roman"/>
                <w:sz w:val="24"/>
                <w:szCs w:val="24"/>
              </w:rPr>
              <w:t xml:space="preserve">Замовник </w:t>
            </w:r>
            <w:r w:rsidRPr="001B5831">
              <w:rPr>
                <w:rFonts w:ascii="Times New Roman" w:eastAsia="Times New Roman" w:hAnsi="Times New Roman" w:cs="Times New Roman"/>
                <w:b/>
                <w:i/>
                <w:sz w:val="24"/>
                <w:szCs w:val="24"/>
              </w:rPr>
              <w:t>відміняє</w:t>
            </w:r>
            <w:r w:rsidRPr="001B5831">
              <w:rPr>
                <w:rFonts w:ascii="Times New Roman" w:eastAsia="Times New Roman" w:hAnsi="Times New Roman" w:cs="Times New Roman"/>
                <w:sz w:val="24"/>
                <w:szCs w:val="24"/>
              </w:rPr>
              <w:t xml:space="preserve"> тендер у разі:</w:t>
            </w:r>
          </w:p>
          <w:p w:rsidR="00223827" w:rsidRPr="001B5831" w:rsidRDefault="000E131E">
            <w:pPr>
              <w:keepNext/>
              <w:keepLines/>
              <w:widowControl w:val="0"/>
              <w:numPr>
                <w:ilvl w:val="0"/>
                <w:numId w:val="5"/>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rsidR="00223827" w:rsidRPr="001B5831" w:rsidRDefault="000E131E">
            <w:pPr>
              <w:keepNext/>
              <w:keepLines/>
              <w:widowControl w:val="0"/>
              <w:numPr>
                <w:ilvl w:val="0"/>
                <w:numId w:val="5"/>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xml:space="preserve">Тендер </w:t>
            </w:r>
            <w:r w:rsidRPr="001B5831">
              <w:rPr>
                <w:rFonts w:ascii="Times New Roman" w:eastAsia="Times New Roman" w:hAnsi="Times New Roman" w:cs="Times New Roman"/>
                <w:b/>
                <w:i/>
                <w:sz w:val="24"/>
                <w:szCs w:val="24"/>
              </w:rPr>
              <w:t>автоматично</w:t>
            </w:r>
            <w:r w:rsidRPr="001B5831">
              <w:rPr>
                <w:rFonts w:ascii="Times New Roman" w:eastAsia="Times New Roman" w:hAnsi="Times New Roman" w:cs="Times New Roman"/>
                <w:b/>
                <w:sz w:val="24"/>
                <w:szCs w:val="24"/>
              </w:rPr>
              <w:t xml:space="preserve"> </w:t>
            </w:r>
            <w:r w:rsidRPr="001B5831">
              <w:rPr>
                <w:rFonts w:ascii="Times New Roman" w:eastAsia="Times New Roman" w:hAnsi="Times New Roman" w:cs="Times New Roman"/>
                <w:sz w:val="24"/>
                <w:szCs w:val="24"/>
              </w:rPr>
              <w:t>відміняється електронною системою закупівель у разі:</w:t>
            </w:r>
          </w:p>
          <w:p w:rsidR="00223827" w:rsidRPr="001B5831" w:rsidRDefault="000E131E">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подання для участі - менше двох тендерних пропозицій;</w:t>
            </w:r>
          </w:p>
          <w:p w:rsidR="00223827" w:rsidRPr="001B5831" w:rsidRDefault="000E131E">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223827" w:rsidRPr="001B5831" w:rsidRDefault="000E131E">
            <w:pPr>
              <w:keepNext/>
              <w:keepLines/>
              <w:widowControl w:val="0"/>
              <w:numPr>
                <w:ilvl w:val="0"/>
                <w:numId w:val="6"/>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відхилення всіх тендерних пропозицій згідно з Законом.</w:t>
            </w:r>
          </w:p>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Тендер може бути відмінено частково (за лотом).</w:t>
            </w:r>
          </w:p>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 xml:space="preserve">Замовник має право </w:t>
            </w:r>
            <w:r w:rsidRPr="001B5831">
              <w:rPr>
                <w:rFonts w:ascii="Times New Roman" w:eastAsia="Times New Roman" w:hAnsi="Times New Roman" w:cs="Times New Roman"/>
                <w:b/>
                <w:i/>
                <w:sz w:val="24"/>
                <w:szCs w:val="24"/>
              </w:rPr>
              <w:t>визнати тендер таким, що не відбувся</w:t>
            </w:r>
            <w:r w:rsidRPr="001B5831">
              <w:rPr>
                <w:rFonts w:ascii="Times New Roman" w:eastAsia="Times New Roman" w:hAnsi="Times New Roman" w:cs="Times New Roman"/>
                <w:sz w:val="24"/>
                <w:szCs w:val="24"/>
              </w:rPr>
              <w:t>, у разі:</w:t>
            </w:r>
          </w:p>
          <w:p w:rsidR="00223827" w:rsidRPr="001B5831" w:rsidRDefault="000E131E">
            <w:pPr>
              <w:keepNext/>
              <w:keepLines/>
              <w:widowControl w:val="0"/>
              <w:numPr>
                <w:ilvl w:val="0"/>
                <w:numId w:val="7"/>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rsidR="00223827" w:rsidRPr="001B5831" w:rsidRDefault="000E131E">
            <w:pPr>
              <w:keepNext/>
              <w:keepLines/>
              <w:widowControl w:val="0"/>
              <w:numPr>
                <w:ilvl w:val="0"/>
                <w:numId w:val="7"/>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Замовник має право визнати тендер таким, що не відбувся частково (за лотом).</w:t>
            </w:r>
          </w:p>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23827" w:rsidRPr="001B5831" w:rsidRDefault="000E131E">
            <w:pPr>
              <w:keepNext/>
              <w:keepLines/>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223827" w:rsidRPr="001B5831">
        <w:trPr>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ind w:right="113"/>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2. Строк укладання договору</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keepNext/>
              <w:keepLines/>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23827" w:rsidRPr="001B5831" w:rsidRDefault="000E131E">
            <w:pPr>
              <w:keepNext/>
              <w:keepLines/>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223827" w:rsidRPr="001B5831">
        <w:trPr>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ind w:right="113"/>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3. Проект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 xml:space="preserve">Проект Договору про закупівлю викладено в </w:t>
            </w:r>
            <w:r w:rsidRPr="001B5831">
              <w:rPr>
                <w:rFonts w:ascii="Times New Roman" w:eastAsia="Times New Roman" w:hAnsi="Times New Roman" w:cs="Times New Roman"/>
                <w:b/>
                <w:i/>
                <w:color w:val="000000"/>
                <w:sz w:val="24"/>
                <w:szCs w:val="24"/>
              </w:rPr>
              <w:t>Додатку 4</w:t>
            </w:r>
            <w:r w:rsidRPr="001B5831">
              <w:rPr>
                <w:rFonts w:ascii="Times New Roman" w:eastAsia="Times New Roman" w:hAnsi="Times New Roman" w:cs="Times New Roman"/>
                <w:color w:val="000000"/>
                <w:sz w:val="24"/>
                <w:szCs w:val="24"/>
              </w:rPr>
              <w:t xml:space="preserve"> до цієї тендерної документації.</w:t>
            </w:r>
          </w:p>
          <w:p w:rsidR="00223827" w:rsidRPr="001B5831" w:rsidRDefault="000E131E">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223827" w:rsidRPr="001B5831" w:rsidRDefault="000E131E">
            <w:pPr>
              <w:widowControl w:val="0"/>
              <w:spacing w:after="0" w:line="240" w:lineRule="auto"/>
              <w:jc w:val="both"/>
              <w:rPr>
                <w:rFonts w:ascii="Times New Roman" w:eastAsia="Times New Roman" w:hAnsi="Times New Roman" w:cs="Times New Roman"/>
                <w:sz w:val="24"/>
                <w:szCs w:val="24"/>
              </w:rPr>
            </w:pPr>
            <w:r w:rsidRPr="001B5831">
              <w:rPr>
                <w:rFonts w:ascii="Times New Roman" w:eastAsia="Times New Roman" w:hAnsi="Times New Roman" w:cs="Times New Roman"/>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rsidR="00223827" w:rsidRPr="001B5831" w:rsidRDefault="000E131E">
            <w:pPr>
              <w:keepNext/>
              <w:keepLines/>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b/>
                <w:i/>
                <w:color w:val="000000"/>
                <w:sz w:val="24"/>
                <w:szCs w:val="24"/>
              </w:rPr>
              <w:t>Переможець</w:t>
            </w:r>
            <w:r w:rsidRPr="001B583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23827" w:rsidRPr="001B5831" w:rsidRDefault="000E131E">
            <w:pPr>
              <w:keepNext/>
              <w:keepLines/>
              <w:widowControl w:val="0"/>
              <w:numPr>
                <w:ilvl w:val="0"/>
                <w:numId w:val="8"/>
              </w:numPr>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інформацію про право підписання договору про закупівлю;</w:t>
            </w:r>
          </w:p>
          <w:p w:rsidR="00223827" w:rsidRPr="001B5831" w:rsidRDefault="000E131E">
            <w:pPr>
              <w:pStyle w:val="aff4"/>
              <w:widowControl w:val="0"/>
              <w:numPr>
                <w:ilvl w:val="0"/>
                <w:numId w:val="8"/>
              </w:numPr>
              <w:spacing w:line="240" w:lineRule="auto"/>
              <w:jc w:val="both"/>
              <w:rPr>
                <w:rFonts w:ascii="Times New Roman" w:eastAsia="Times New Roman" w:hAnsi="Times New Roman" w:cs="Times New Roman"/>
                <w:color w:val="000000"/>
                <w:sz w:val="24"/>
                <w:szCs w:val="24"/>
                <w:lang w:val="uk-UA"/>
              </w:rPr>
            </w:pPr>
            <w:r w:rsidRPr="001B5831">
              <w:rPr>
                <w:rFonts w:ascii="Times New Roman" w:eastAsia="Times New Roman" w:hAnsi="Times New Roman" w:cs="Times New Roman"/>
                <w:color w:val="000000"/>
                <w:sz w:val="24"/>
                <w:szCs w:val="24"/>
                <w:lang w:val="uk-UA"/>
              </w:rPr>
              <w:t xml:space="preserve">копію ліцензії або документа дозвільного характеру (у разі їх </w:t>
            </w:r>
            <w:r w:rsidRPr="001B5831">
              <w:rPr>
                <w:rFonts w:ascii="Times New Roman" w:eastAsia="Times New Roman" w:hAnsi="Times New Roman" w:cs="Times New Roman"/>
                <w:color w:val="000000"/>
                <w:sz w:val="24"/>
                <w:szCs w:val="24"/>
                <w:lang w:val="uk-UA"/>
              </w:rPr>
              <w:lastRenderedPageBreak/>
              <w:t>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23827" w:rsidRPr="001B5831" w:rsidRDefault="000E131E">
            <w:pPr>
              <w:keepNext/>
              <w:keepLines/>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23827" w:rsidRPr="001B5831">
        <w:trPr>
          <w:trHeight w:val="52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ind w:right="113"/>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lastRenderedPageBreak/>
              <w:t>4. Істотні умови, що обов’язково включаються до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1) зменшення обсягів закупівлі, зокрема з урахуванням фактичного обсягу видатків замовника;</w:t>
            </w:r>
          </w:p>
          <w:p w:rsidR="00223827" w:rsidRPr="001B5831" w:rsidRDefault="000E131E">
            <w:pPr>
              <w:pStyle w:val="rvps2"/>
              <w:widowControl w:val="0"/>
              <w:shd w:val="clear" w:color="auto" w:fill="FFFFFF"/>
              <w:spacing w:before="0" w:after="0"/>
              <w:ind w:firstLine="709"/>
              <w:jc w:val="both"/>
              <w:textAlignment w:val="baseline"/>
            </w:pPr>
            <w:r w:rsidRPr="001B5831">
              <w:rPr>
                <w:color w:val="000000"/>
              </w:rPr>
              <w:t xml:space="preserve">2) </w:t>
            </w:r>
            <w:r w:rsidRPr="001B5831">
              <w:t xml:space="preserve"> </w:t>
            </w:r>
            <w:r w:rsidRPr="001B5831">
              <w:rPr>
                <w:color w:val="000000"/>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B5831">
              <w:rPr>
                <w:color w:val="000000"/>
              </w:rPr>
              <w:t>Platts</w:t>
            </w:r>
            <w:proofErr w:type="spellEnd"/>
            <w:r w:rsidRPr="001B5831">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8) зміни умов у зв’язку із застосуванням положень частини шостої цієї статті.</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Договір про закупівлю є нікчемним у разі:</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1) якщо замовник уклав договір про закупівлю до/без проведення процедури закупівлі/спрощеної закупівлі згідно з вимогами цього Закону;</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2) укладення договору з порушенням вимог частини четвертої статті 41 цього Закону;</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3) укладення договору в період оскарження процедури закупівлі відповідно до статті 18 цього Закону;</w:t>
            </w:r>
          </w:p>
          <w:p w:rsidR="00223827" w:rsidRPr="001B5831" w:rsidRDefault="000E131E">
            <w:pPr>
              <w:pStyle w:val="rvps2"/>
              <w:widowControl w:val="0"/>
              <w:shd w:val="clear" w:color="auto" w:fill="FFFFFF"/>
              <w:spacing w:before="0" w:after="0"/>
              <w:ind w:firstLine="709"/>
              <w:jc w:val="both"/>
              <w:textAlignment w:val="baseline"/>
              <w:rPr>
                <w:color w:val="000000"/>
              </w:rPr>
            </w:pPr>
            <w:r w:rsidRPr="001B5831">
              <w:rPr>
                <w:color w:val="000000"/>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223827" w:rsidRPr="001B5831">
        <w:trPr>
          <w:trHeight w:val="274"/>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ind w:right="113"/>
              <w:rPr>
                <w:rFonts w:ascii="Times New Roman" w:hAnsi="Times New Roman" w:cs="Times New Roman"/>
                <w:sz w:val="24"/>
                <w:szCs w:val="24"/>
                <w:lang w:val="uk-UA"/>
              </w:rPr>
            </w:pPr>
            <w:r w:rsidRPr="001B5831">
              <w:rPr>
                <w:rFonts w:ascii="Times New Roman" w:hAnsi="Times New Roman" w:cs="Times New Roman"/>
                <w:sz w:val="24"/>
                <w:szCs w:val="24"/>
                <w:lang w:val="uk-UA"/>
              </w:rPr>
              <w:lastRenderedPageBreak/>
              <w:t>5. Дії замовника при відмові переможця торгів підписати договір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jc w:val="both"/>
              <w:rPr>
                <w:rFonts w:ascii="Times New Roman" w:hAnsi="Times New Roman" w:cs="Times New Roman"/>
                <w:sz w:val="24"/>
                <w:szCs w:val="24"/>
                <w:lang w:val="uk-UA"/>
              </w:rPr>
            </w:pPr>
            <w:r w:rsidRPr="001B5831">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B5831">
              <w:rPr>
                <w:rFonts w:ascii="Times New Roman" w:hAnsi="Times New Roman" w:cs="Times New Roman"/>
                <w:sz w:val="24"/>
                <w:szCs w:val="24"/>
                <w:lang w:val="uk-UA"/>
              </w:rPr>
              <w:t>неукладення</w:t>
            </w:r>
            <w:proofErr w:type="spellEnd"/>
            <w:r w:rsidRPr="001B5831">
              <w:rPr>
                <w:rFonts w:ascii="Times New Roman" w:hAnsi="Times New Roman" w:cs="Times New Roman"/>
                <w:sz w:val="24"/>
                <w:szCs w:val="24"/>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23827" w:rsidRPr="001B5831">
        <w:trPr>
          <w:trHeight w:val="1260"/>
          <w:jc w:val="center"/>
        </w:trPr>
        <w:tc>
          <w:tcPr>
            <w:tcW w:w="2689" w:type="dxa"/>
            <w:tcBorders>
              <w:top w:val="single" w:sz="4" w:space="0" w:color="000000"/>
              <w:left w:val="single" w:sz="4" w:space="0" w:color="000000"/>
              <w:bottom w:val="single" w:sz="4" w:space="0" w:color="000000"/>
              <w:right w:val="single" w:sz="4" w:space="0" w:color="000000"/>
            </w:tcBorders>
          </w:tcPr>
          <w:p w:rsidR="00223827" w:rsidRPr="001B5831" w:rsidRDefault="000E131E">
            <w:pPr>
              <w:pStyle w:val="1c"/>
              <w:widowControl w:val="0"/>
              <w:spacing w:line="240" w:lineRule="auto"/>
              <w:ind w:right="113"/>
              <w:rPr>
                <w:rFonts w:ascii="Times New Roman" w:hAnsi="Times New Roman" w:cs="Times New Roman"/>
                <w:sz w:val="24"/>
                <w:szCs w:val="24"/>
                <w:lang w:val="uk-UA"/>
              </w:rPr>
            </w:pPr>
            <w:r w:rsidRPr="001B5831">
              <w:rPr>
                <w:rFonts w:ascii="Times New Roman" w:hAnsi="Times New Roman" w:cs="Times New Roman"/>
                <w:sz w:val="24"/>
                <w:szCs w:val="24"/>
                <w:lang w:val="uk-UA"/>
              </w:rPr>
              <w:t>6. Забезпечення виконання договору про закупівлю</w:t>
            </w:r>
          </w:p>
        </w:tc>
        <w:tc>
          <w:tcPr>
            <w:tcW w:w="7795" w:type="dxa"/>
            <w:tcBorders>
              <w:top w:val="single" w:sz="4" w:space="0" w:color="000000"/>
              <w:left w:val="single" w:sz="4" w:space="0" w:color="000000"/>
              <w:bottom w:val="single" w:sz="4" w:space="0" w:color="000000"/>
              <w:right w:val="single" w:sz="4" w:space="0" w:color="000000"/>
            </w:tcBorders>
          </w:tcPr>
          <w:p w:rsidR="00223827" w:rsidRPr="001B5831" w:rsidRDefault="000E131E">
            <w:pPr>
              <w:keepNext/>
              <w:keepLines/>
              <w:widowControl w:val="0"/>
              <w:spacing w:after="0" w:line="240" w:lineRule="auto"/>
              <w:ind w:right="120"/>
              <w:jc w:val="both"/>
              <w:rPr>
                <w:rFonts w:ascii="Times New Roman" w:eastAsia="Times New Roman" w:hAnsi="Times New Roman" w:cs="Times New Roman"/>
                <w:sz w:val="24"/>
                <w:szCs w:val="24"/>
              </w:rPr>
            </w:pPr>
            <w:r w:rsidRPr="001B5831">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Default="00223827">
      <w:pPr>
        <w:spacing w:after="0" w:line="240" w:lineRule="auto"/>
        <w:jc w:val="right"/>
        <w:rPr>
          <w:rFonts w:ascii="Times New Roman" w:eastAsia="Times New Roman" w:hAnsi="Times New Roman" w:cs="Times New Roman"/>
          <w:b/>
          <w:sz w:val="24"/>
          <w:szCs w:val="24"/>
          <w:lang w:eastAsia="uk-UA"/>
        </w:rPr>
      </w:pPr>
    </w:p>
    <w:p w:rsidR="00A35F42" w:rsidRDefault="00A35F42">
      <w:pPr>
        <w:spacing w:after="0" w:line="240" w:lineRule="auto"/>
        <w:jc w:val="right"/>
        <w:rPr>
          <w:rFonts w:ascii="Times New Roman" w:eastAsia="Times New Roman" w:hAnsi="Times New Roman" w:cs="Times New Roman"/>
          <w:b/>
          <w:sz w:val="24"/>
          <w:szCs w:val="24"/>
          <w:lang w:eastAsia="uk-UA"/>
        </w:rPr>
      </w:pPr>
    </w:p>
    <w:p w:rsidR="00A35F42" w:rsidRPr="001B5831" w:rsidRDefault="00A35F42">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223827">
      <w:pPr>
        <w:spacing w:after="0" w:line="240" w:lineRule="auto"/>
        <w:jc w:val="right"/>
        <w:rPr>
          <w:rFonts w:ascii="Times New Roman" w:eastAsia="Times New Roman" w:hAnsi="Times New Roman" w:cs="Times New Roman"/>
          <w:b/>
          <w:sz w:val="24"/>
          <w:szCs w:val="24"/>
          <w:lang w:eastAsia="uk-UA"/>
        </w:rPr>
      </w:pPr>
    </w:p>
    <w:p w:rsidR="00223827" w:rsidRPr="001B5831" w:rsidRDefault="000E131E">
      <w:pPr>
        <w:spacing w:after="0" w:line="240" w:lineRule="auto"/>
        <w:jc w:val="right"/>
      </w:pPr>
      <w:r w:rsidRPr="001B5831">
        <w:rPr>
          <w:rFonts w:ascii="Times New Roman" w:eastAsia="Times New Roman" w:hAnsi="Times New Roman" w:cs="Times New Roman"/>
          <w:b/>
          <w:sz w:val="24"/>
          <w:szCs w:val="24"/>
          <w:lang w:eastAsia="uk-UA"/>
        </w:rPr>
        <w:t>ДОДАТОК 1</w:t>
      </w:r>
    </w:p>
    <w:p w:rsidR="00223827" w:rsidRPr="001B5831" w:rsidRDefault="000E131E">
      <w:pPr>
        <w:spacing w:after="0" w:line="240" w:lineRule="auto"/>
        <w:jc w:val="right"/>
      </w:pPr>
      <w:r w:rsidRPr="001B5831">
        <w:rPr>
          <w:rFonts w:ascii="Times New Roman" w:hAnsi="Times New Roman" w:cs="Times New Roman"/>
          <w:i/>
          <w:sz w:val="24"/>
          <w:szCs w:val="24"/>
          <w:lang w:eastAsia="uk-UA"/>
        </w:rPr>
        <w:t>до тендерної документації на закупівлю</w:t>
      </w:r>
    </w:p>
    <w:p w:rsidR="00223827" w:rsidRPr="001B5831" w:rsidRDefault="000E131E">
      <w:pPr>
        <w:keepNext/>
        <w:spacing w:after="0" w:line="240" w:lineRule="auto"/>
        <w:jc w:val="center"/>
      </w:pPr>
      <w:r w:rsidRPr="001B5831">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w:t>
      </w:r>
      <w:r w:rsidRPr="001B5831">
        <w:rPr>
          <w:rFonts w:ascii="Times New Roman" w:eastAsia="Times New Roman" w:hAnsi="Times New Roman" w:cs="Times New Roman"/>
          <w:b/>
          <w:sz w:val="24"/>
          <w:szCs w:val="24"/>
        </w:rPr>
        <w:t xml:space="preserve"> 16 </w:t>
      </w:r>
      <w:r w:rsidRPr="001B5831">
        <w:rPr>
          <w:rFonts w:ascii="Times New Roman" w:eastAsia="Times New Roman" w:hAnsi="Times New Roman" w:cs="Times New Roman"/>
          <w:b/>
          <w:color w:val="000000"/>
          <w:sz w:val="24"/>
          <w:szCs w:val="24"/>
        </w:rPr>
        <w:t>ЗАКОНУ «ПРО ПУБЛІЧНІ ЗАКУПІВЛІ»:</w:t>
      </w:r>
    </w:p>
    <w:p w:rsidR="00223827" w:rsidRPr="001B5831" w:rsidRDefault="00223827">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5"/>
        <w:gridCol w:w="6408"/>
      </w:tblGrid>
      <w:tr w:rsidR="00223827" w:rsidRPr="001B5831">
        <w:trPr>
          <w:trHeight w:val="589"/>
        </w:trPr>
        <w:tc>
          <w:tcPr>
            <w:tcW w:w="4395" w:type="dxa"/>
            <w:tcBorders>
              <w:top w:val="single" w:sz="4" w:space="0" w:color="000000"/>
              <w:left w:val="single" w:sz="4" w:space="0" w:color="000000"/>
              <w:bottom w:val="single" w:sz="4" w:space="0" w:color="000000"/>
              <w:right w:val="single" w:sz="4" w:space="0" w:color="000000"/>
            </w:tcBorders>
          </w:tcPr>
          <w:p w:rsidR="00223827" w:rsidRPr="001B5831" w:rsidRDefault="000E131E">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1B5831">
              <w:rPr>
                <w:rFonts w:ascii="Times New Roman" w:eastAsia="Times New Roman" w:hAnsi="Times New Roman" w:cs="Times New Roman"/>
                <w:b/>
                <w:color w:val="191919"/>
                <w:sz w:val="24"/>
                <w:szCs w:val="24"/>
                <w:lang w:eastAsia="uk-UA"/>
              </w:rPr>
              <w:t>Вимога</w:t>
            </w:r>
          </w:p>
        </w:tc>
        <w:tc>
          <w:tcPr>
            <w:tcW w:w="6407" w:type="dxa"/>
            <w:tcBorders>
              <w:top w:val="single" w:sz="4" w:space="0" w:color="000000"/>
              <w:left w:val="single" w:sz="4" w:space="0" w:color="000000"/>
              <w:bottom w:val="single" w:sz="4" w:space="0" w:color="000000"/>
              <w:right w:val="single" w:sz="4" w:space="0" w:color="000000"/>
            </w:tcBorders>
          </w:tcPr>
          <w:p w:rsidR="00223827" w:rsidRPr="001B5831" w:rsidRDefault="000E131E">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1B5831">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223827" w:rsidRPr="001B5831">
        <w:trPr>
          <w:trHeight w:val="1585"/>
        </w:trPr>
        <w:tc>
          <w:tcPr>
            <w:tcW w:w="43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rPr>
                <w:rFonts w:ascii="Times New Roman" w:hAnsi="Times New Roman" w:cs="Times New Roman"/>
                <w:color w:val="000000"/>
                <w:sz w:val="24"/>
                <w:szCs w:val="24"/>
              </w:rPr>
            </w:pPr>
            <w:r w:rsidRPr="001B5831">
              <w:rPr>
                <w:rFonts w:ascii="Times New Roman" w:hAnsi="Times New Roman" w:cs="Times New Roman"/>
                <w:color w:val="000000" w:themeColor="text1"/>
                <w:sz w:val="24"/>
                <w:szCs w:val="24"/>
              </w:rPr>
              <w:t>1. Наявність обладнання, матеріально-технічної бази та технологій</w:t>
            </w:r>
          </w:p>
        </w:tc>
        <w:tc>
          <w:tcPr>
            <w:tcW w:w="6407"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rPr>
                <w:rFonts w:ascii="Times New Roman" w:hAnsi="Times New Roman" w:cs="Times New Roman"/>
                <w:color w:val="000000"/>
                <w:sz w:val="24"/>
                <w:szCs w:val="24"/>
              </w:rPr>
            </w:pPr>
            <w:r w:rsidRPr="001B5831">
              <w:rPr>
                <w:rFonts w:ascii="Times New Roman" w:hAnsi="Times New Roman" w:cs="Times New Roman"/>
                <w:color w:val="000000" w:themeColor="text1"/>
                <w:spacing w:val="-6"/>
                <w:sz w:val="24"/>
                <w:szCs w:val="24"/>
              </w:rPr>
              <w:t xml:space="preserve">Учасник надає довідку довільної форми (скріплену підписом та печаткою </w:t>
            </w:r>
            <w:r w:rsidRPr="001B5831">
              <w:rPr>
                <w:rFonts w:ascii="Times New Roman" w:hAnsi="Times New Roman" w:cs="Times New Roman"/>
                <w:color w:val="000000" w:themeColor="text1"/>
                <w:spacing w:val="1"/>
                <w:sz w:val="24"/>
                <w:szCs w:val="24"/>
              </w:rPr>
              <w:t>(за наявності)</w:t>
            </w:r>
            <w:r w:rsidRPr="001B5831">
              <w:rPr>
                <w:rFonts w:ascii="Times New Roman" w:hAnsi="Times New Roman" w:cs="Times New Roman"/>
                <w:color w:val="000000" w:themeColor="text1"/>
                <w:spacing w:val="-6"/>
                <w:sz w:val="24"/>
                <w:szCs w:val="24"/>
              </w:rPr>
              <w:t>), яка підтверджує наявність обладнання, матеріально-технічної бази та технологій</w:t>
            </w:r>
          </w:p>
        </w:tc>
      </w:tr>
      <w:tr w:rsidR="00223827" w:rsidRPr="001B5831">
        <w:trPr>
          <w:trHeight w:val="1585"/>
        </w:trPr>
        <w:tc>
          <w:tcPr>
            <w:tcW w:w="43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rPr>
                <w:rFonts w:ascii="Times New Roman" w:hAnsi="Times New Roman" w:cs="Times New Roman"/>
                <w:color w:val="000000"/>
                <w:sz w:val="24"/>
                <w:szCs w:val="24"/>
              </w:rPr>
            </w:pPr>
            <w:r w:rsidRPr="001B5831">
              <w:rPr>
                <w:rFonts w:ascii="Times New Roman" w:hAnsi="Times New Roman" w:cs="Times New Roman"/>
                <w:color w:val="000000" w:themeColor="text1"/>
                <w:sz w:val="24"/>
                <w:szCs w:val="24"/>
              </w:rPr>
              <w:t>2. Наявність працівників відповідної кваліфікації, які мають необхідні знання та досвід.</w:t>
            </w:r>
          </w:p>
        </w:tc>
        <w:tc>
          <w:tcPr>
            <w:tcW w:w="6407"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rPr>
                <w:rFonts w:ascii="Times New Roman" w:hAnsi="Times New Roman" w:cs="Times New Roman"/>
                <w:sz w:val="24"/>
                <w:szCs w:val="24"/>
              </w:rPr>
            </w:pPr>
            <w:r w:rsidRPr="001B5831">
              <w:rPr>
                <w:rFonts w:ascii="Times New Roman" w:hAnsi="Times New Roman" w:cs="Times New Roman"/>
                <w:color w:val="000000" w:themeColor="text1"/>
                <w:sz w:val="24"/>
                <w:szCs w:val="24"/>
              </w:rPr>
              <w:t>Довідка у довільній формі</w:t>
            </w:r>
            <w:r w:rsidRPr="001B5831">
              <w:rPr>
                <w:rFonts w:ascii="Times New Roman" w:hAnsi="Times New Roman" w:cs="Times New Roman"/>
                <w:b/>
                <w:color w:val="000000" w:themeColor="text1"/>
                <w:sz w:val="24"/>
                <w:szCs w:val="24"/>
              </w:rPr>
              <w:t xml:space="preserve">, </w:t>
            </w:r>
            <w:r w:rsidRPr="001B5831">
              <w:rPr>
                <w:rFonts w:ascii="Times New Roman" w:hAnsi="Times New Roman" w:cs="Times New Roman"/>
                <w:color w:val="000000" w:themeColor="text1"/>
                <w:sz w:val="24"/>
                <w:szCs w:val="24"/>
              </w:rPr>
              <w:t xml:space="preserve">яка містить інформацію про </w:t>
            </w:r>
            <w:r w:rsidRPr="001B5831">
              <w:rPr>
                <w:rFonts w:ascii="Times New Roman" w:hAnsi="Times New Roman" w:cs="Times New Roman"/>
                <w:sz w:val="24"/>
                <w:szCs w:val="24"/>
              </w:rPr>
              <w:t>наявність працівника(</w:t>
            </w:r>
            <w:proofErr w:type="spellStart"/>
            <w:r w:rsidRPr="001B5831">
              <w:rPr>
                <w:rFonts w:ascii="Times New Roman" w:hAnsi="Times New Roman" w:cs="Times New Roman"/>
                <w:sz w:val="24"/>
                <w:szCs w:val="24"/>
              </w:rPr>
              <w:t>ів</w:t>
            </w:r>
            <w:proofErr w:type="spellEnd"/>
            <w:r w:rsidRPr="001B5831">
              <w:rPr>
                <w:rFonts w:ascii="Times New Roman" w:hAnsi="Times New Roman" w:cs="Times New Roman"/>
                <w:sz w:val="24"/>
                <w:szCs w:val="24"/>
              </w:rPr>
              <w:t>), чисельність, досвід роботи та кваліфікацію працівника(</w:t>
            </w:r>
            <w:proofErr w:type="spellStart"/>
            <w:r w:rsidRPr="001B5831">
              <w:rPr>
                <w:rFonts w:ascii="Times New Roman" w:hAnsi="Times New Roman" w:cs="Times New Roman"/>
                <w:sz w:val="24"/>
                <w:szCs w:val="24"/>
              </w:rPr>
              <w:t>ів</w:t>
            </w:r>
            <w:proofErr w:type="spellEnd"/>
            <w:r w:rsidRPr="001B5831">
              <w:rPr>
                <w:rFonts w:ascii="Times New Roman" w:hAnsi="Times New Roman" w:cs="Times New Roman"/>
                <w:sz w:val="24"/>
                <w:szCs w:val="24"/>
              </w:rPr>
              <w:t>), необхідного(</w:t>
            </w:r>
            <w:proofErr w:type="spellStart"/>
            <w:r w:rsidRPr="001B5831">
              <w:rPr>
                <w:rFonts w:ascii="Times New Roman" w:hAnsi="Times New Roman" w:cs="Times New Roman"/>
                <w:sz w:val="24"/>
                <w:szCs w:val="24"/>
              </w:rPr>
              <w:t>их</w:t>
            </w:r>
            <w:proofErr w:type="spellEnd"/>
            <w:r w:rsidRPr="001B5831">
              <w:rPr>
                <w:rFonts w:ascii="Times New Roman" w:hAnsi="Times New Roman" w:cs="Times New Roman"/>
                <w:sz w:val="24"/>
                <w:szCs w:val="24"/>
              </w:rPr>
              <w:t>) для</w:t>
            </w:r>
            <w:r w:rsidRPr="001B5831">
              <w:rPr>
                <w:rFonts w:ascii="Times New Roman" w:hAnsi="Times New Roman" w:cs="Times New Roman"/>
                <w:color w:val="000000" w:themeColor="text1"/>
                <w:sz w:val="24"/>
                <w:szCs w:val="24"/>
              </w:rPr>
              <w:t xml:space="preserve"> здійснення закупівлі предмета закупівлі.</w:t>
            </w:r>
          </w:p>
        </w:tc>
      </w:tr>
      <w:tr w:rsidR="00223827" w:rsidRPr="001B5831">
        <w:trPr>
          <w:trHeight w:val="1585"/>
        </w:trPr>
        <w:tc>
          <w:tcPr>
            <w:tcW w:w="4395"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rPr>
                <w:rFonts w:ascii="Times New Roman" w:hAnsi="Times New Roman" w:cs="Times New Roman"/>
                <w:color w:val="000000"/>
                <w:sz w:val="24"/>
                <w:szCs w:val="24"/>
              </w:rPr>
            </w:pPr>
            <w:r w:rsidRPr="001B5831">
              <w:rPr>
                <w:rFonts w:ascii="Times New Roman" w:hAnsi="Times New Roman" w:cs="Times New Roman"/>
                <w:color w:val="000000" w:themeColor="text1"/>
                <w:sz w:val="24"/>
                <w:szCs w:val="24"/>
              </w:rPr>
              <w:t>3. Наявність документально підтвердженого досвіду виконання аналогічних договорів.</w:t>
            </w:r>
          </w:p>
        </w:tc>
        <w:tc>
          <w:tcPr>
            <w:tcW w:w="6407" w:type="dxa"/>
            <w:tcBorders>
              <w:top w:val="single" w:sz="4" w:space="0" w:color="000000"/>
              <w:left w:val="single" w:sz="4" w:space="0" w:color="000000"/>
              <w:bottom w:val="single" w:sz="4" w:space="0" w:color="000000"/>
              <w:right w:val="single" w:sz="4" w:space="0" w:color="000000"/>
            </w:tcBorders>
          </w:tcPr>
          <w:p w:rsidR="00223827" w:rsidRPr="001B5831" w:rsidRDefault="000E131E">
            <w:pPr>
              <w:widowControl w:val="0"/>
              <w:spacing w:after="0" w:line="240" w:lineRule="auto"/>
              <w:jc w:val="both"/>
              <w:rPr>
                <w:rFonts w:ascii="Times New Roman" w:hAnsi="Times New Roman" w:cs="Times New Roman"/>
              </w:rPr>
            </w:pPr>
            <w:r w:rsidRPr="001B5831">
              <w:rPr>
                <w:rFonts w:ascii="Times New Roman" w:hAnsi="Times New Roman" w:cs="Times New Roman"/>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rsidR="00223827" w:rsidRPr="001B5831" w:rsidRDefault="000E131E">
            <w:pPr>
              <w:widowControl w:val="0"/>
              <w:spacing w:after="0" w:line="240" w:lineRule="auto"/>
              <w:jc w:val="both"/>
              <w:rPr>
                <w:rFonts w:ascii="Times New Roman" w:hAnsi="Times New Roman" w:cs="Times New Roman"/>
              </w:rPr>
            </w:pPr>
            <w:r w:rsidRPr="001B5831">
              <w:rPr>
                <w:rFonts w:ascii="Times New Roman" w:hAnsi="Times New Roman" w:cs="Times New Roman"/>
              </w:rPr>
              <w:t>Для підтвердження виконання аналогічного договору учасник у складі тендерної пропозиції повинен надати оригінал або копію аналогічного договору, який зазначено у довідці про досвід виконання аналогічного договору та видаткову накладну або відгук про виконання учасником аналогічного договору від замовника. Відгук повинен містити інформацію про реквізити договору (номер, дата), назву предмету закупівлі (договору), рік (роки) виконання договору та інформацію про виконання договору.</w:t>
            </w:r>
          </w:p>
          <w:p w:rsidR="00223827" w:rsidRPr="001B5831" w:rsidRDefault="00223827">
            <w:pPr>
              <w:widowControl w:val="0"/>
              <w:spacing w:after="0" w:line="240" w:lineRule="auto"/>
              <w:jc w:val="both"/>
              <w:rPr>
                <w:rFonts w:ascii="Times New Roman" w:hAnsi="Times New Roman" w:cs="Times New Roman"/>
                <w:b/>
                <w:i/>
              </w:rPr>
            </w:pPr>
          </w:p>
          <w:p w:rsidR="00223827" w:rsidRPr="001B5831" w:rsidRDefault="000E131E" w:rsidP="001B5831">
            <w:pPr>
              <w:widowControl w:val="0"/>
              <w:spacing w:after="0" w:line="240" w:lineRule="auto"/>
              <w:jc w:val="both"/>
              <w:rPr>
                <w:rFonts w:ascii="Times New Roman" w:hAnsi="Times New Roman" w:cs="Times New Roman"/>
                <w:b/>
                <w:i/>
              </w:rPr>
            </w:pPr>
            <w:r w:rsidRPr="001B5831">
              <w:rPr>
                <w:rFonts w:ascii="Times New Roman" w:hAnsi="Times New Roman" w:cs="Times New Roman"/>
                <w:b/>
                <w:i/>
              </w:rPr>
              <w:t>* Аналогічним договором (договорами) відповідно до умов цієї Документації є договір (договори), щодо поставки товару, який є предметом закупівлі або договір (договори), щодо поставки інших товарів за аналогічним кодом ДК 021:2015:</w:t>
            </w:r>
            <w:r w:rsidR="00246675" w:rsidRPr="00246675">
              <w:rPr>
                <w:rFonts w:ascii="Times New Roman" w:hAnsi="Times New Roman" w:cs="Times New Roman"/>
                <w:b/>
                <w:i/>
              </w:rPr>
              <w:t xml:space="preserve"> 33140000-3</w:t>
            </w:r>
            <w:r w:rsidRPr="001B5831">
              <w:rPr>
                <w:rFonts w:ascii="Times New Roman" w:hAnsi="Times New Roman" w:cs="Times New Roman"/>
                <w:b/>
                <w:i/>
              </w:rPr>
              <w:t xml:space="preserve"> </w:t>
            </w:r>
          </w:p>
        </w:tc>
      </w:tr>
    </w:tbl>
    <w:p w:rsidR="00223827" w:rsidRPr="001B5831" w:rsidRDefault="00223827">
      <w:pPr>
        <w:spacing w:after="0" w:line="240" w:lineRule="auto"/>
        <w:ind w:firstLine="708"/>
        <w:jc w:val="both"/>
        <w:rPr>
          <w:rFonts w:ascii="Times New Roman" w:hAnsi="Times New Roman" w:cs="Times New Roman"/>
          <w:i/>
          <w:color w:val="000000"/>
          <w:sz w:val="24"/>
          <w:szCs w:val="28"/>
        </w:rPr>
      </w:pPr>
    </w:p>
    <w:p w:rsidR="00223827" w:rsidRPr="001B5831" w:rsidRDefault="00223827">
      <w:pPr>
        <w:widowControl w:val="0"/>
        <w:spacing w:after="0" w:line="240" w:lineRule="auto"/>
        <w:ind w:right="120"/>
        <w:jc w:val="right"/>
        <w:rPr>
          <w:rFonts w:ascii="Times New Roman" w:eastAsia="SimSun" w:hAnsi="Times New Roman" w:cs="Times New Roman"/>
          <w:b/>
          <w:bCs/>
          <w:kern w:val="2"/>
          <w:sz w:val="24"/>
          <w:szCs w:val="24"/>
          <w:lang w:eastAsia="hi-IN" w:bidi="hi-IN"/>
        </w:rPr>
      </w:pPr>
    </w:p>
    <w:p w:rsidR="00223827" w:rsidRPr="001B5831" w:rsidRDefault="000E131E">
      <w:pPr>
        <w:widowControl w:val="0"/>
        <w:spacing w:after="0" w:line="240" w:lineRule="auto"/>
        <w:ind w:right="120"/>
        <w:jc w:val="right"/>
      </w:pPr>
      <w:r w:rsidRPr="001B5831">
        <w:rPr>
          <w:rFonts w:ascii="Times New Roman" w:eastAsia="SimSun" w:hAnsi="Times New Roman" w:cs="Times New Roman"/>
          <w:b/>
          <w:bCs/>
          <w:kern w:val="2"/>
          <w:sz w:val="24"/>
          <w:szCs w:val="24"/>
          <w:lang w:eastAsia="hi-IN" w:bidi="hi-IN"/>
        </w:rPr>
        <w:t>ДОДАТОК 2</w:t>
      </w:r>
    </w:p>
    <w:p w:rsidR="00223827" w:rsidRPr="001B5831" w:rsidRDefault="000E131E">
      <w:pPr>
        <w:widowControl w:val="0"/>
        <w:spacing w:after="0" w:line="240" w:lineRule="auto"/>
        <w:ind w:right="120"/>
        <w:jc w:val="right"/>
      </w:pPr>
      <w:r w:rsidRPr="001B5831">
        <w:rPr>
          <w:rFonts w:ascii="Times New Roman" w:hAnsi="Times New Roman" w:cs="Times New Roman"/>
          <w:i/>
          <w:sz w:val="24"/>
          <w:szCs w:val="24"/>
          <w:lang w:eastAsia="uk-UA"/>
        </w:rPr>
        <w:t>до тендерної документації на закупівлю:</w:t>
      </w:r>
    </w:p>
    <w:p w:rsidR="00223827" w:rsidRPr="001B5831" w:rsidRDefault="000E131E">
      <w:pPr>
        <w:pStyle w:val="aff4"/>
        <w:spacing w:before="240" w:after="0" w:line="240" w:lineRule="auto"/>
        <w:ind w:left="504"/>
        <w:jc w:val="center"/>
      </w:pPr>
      <w:r w:rsidRPr="001B5831">
        <w:rPr>
          <w:rFonts w:ascii="Times New Roman" w:eastAsia="Times New Roman" w:hAnsi="Times New Roman" w:cs="Times New Roman"/>
          <w:b/>
          <w:bCs/>
          <w:color w:val="000000"/>
          <w:sz w:val="24"/>
          <w:szCs w:val="24"/>
          <w:lang w:val="uk-UA"/>
        </w:rPr>
        <w:t>ПІДТВЕРДЖЕННЯ ВІДПОВІДНОСТІ УЧАСНИКА  ВИМОГАМ, ВИЗНАЧЕНИМ У СТАТТІ 17 ЗАКОНУ «ПРО ПУБЛІЧНІ ЗАКУПІВЛІ» (ДАЛІ – ЗАКОН)</w:t>
      </w:r>
    </w:p>
    <w:p w:rsidR="00223827" w:rsidRPr="001B5831" w:rsidRDefault="000E131E">
      <w:pPr>
        <w:pStyle w:val="rvps2"/>
        <w:spacing w:before="0" w:after="150"/>
        <w:ind w:left="504"/>
        <w:jc w:val="both"/>
      </w:pPr>
      <w:r w:rsidRPr="001B5831">
        <w:rPr>
          <w:sz w:val="22"/>
          <w:szCs w:val="22"/>
        </w:rPr>
        <w:t xml:space="preserve">Учасник процедури закупівлі </w:t>
      </w:r>
      <w:r w:rsidRPr="001B5831">
        <w:rPr>
          <w:b/>
          <w:sz w:val="22"/>
          <w:szCs w:val="22"/>
        </w:rPr>
        <w:t>в електронній системі закупівель</w:t>
      </w:r>
      <w:r w:rsidRPr="001B5831">
        <w:rPr>
          <w:sz w:val="22"/>
          <w:szCs w:val="22"/>
        </w:rPr>
        <w:t xml:space="preserve"> під час подання тендерної пропозиції підтверджує відсутність підстав, передбачених </w:t>
      </w:r>
      <w:hyperlink r:id="rId13" w:anchor="n1267" w:history="1">
        <w:r w:rsidRPr="001B5831">
          <w:rPr>
            <w:sz w:val="22"/>
            <w:szCs w:val="22"/>
          </w:rPr>
          <w:t>пунктами 5</w:t>
        </w:r>
      </w:hyperlink>
      <w:r w:rsidRPr="001B5831">
        <w:rPr>
          <w:sz w:val="22"/>
          <w:szCs w:val="22"/>
        </w:rPr>
        <w:t>, </w:t>
      </w:r>
      <w:hyperlink r:id="rId14" w:anchor="n1268" w:history="1">
        <w:r w:rsidRPr="001B5831">
          <w:rPr>
            <w:sz w:val="22"/>
            <w:szCs w:val="22"/>
          </w:rPr>
          <w:t>6</w:t>
        </w:r>
      </w:hyperlink>
      <w:r w:rsidRPr="001B5831">
        <w:rPr>
          <w:sz w:val="22"/>
          <w:szCs w:val="22"/>
        </w:rPr>
        <w:t>, </w:t>
      </w:r>
      <w:hyperlink r:id="rId15" w:anchor="n1274" w:history="1">
        <w:r w:rsidRPr="001B5831">
          <w:rPr>
            <w:sz w:val="22"/>
            <w:szCs w:val="22"/>
          </w:rPr>
          <w:t>12</w:t>
        </w:r>
      </w:hyperlink>
      <w:r w:rsidRPr="001B5831">
        <w:rPr>
          <w:sz w:val="22"/>
          <w:szCs w:val="22"/>
        </w:rPr>
        <w:t> і </w:t>
      </w:r>
      <w:hyperlink r:id="rId16" w:anchor="n1275" w:history="1">
        <w:r w:rsidRPr="001B5831">
          <w:rPr>
            <w:sz w:val="22"/>
            <w:szCs w:val="22"/>
          </w:rPr>
          <w:t>13 частини першої</w:t>
        </w:r>
      </w:hyperlink>
      <w:r w:rsidRPr="001B5831">
        <w:rPr>
          <w:sz w:val="22"/>
          <w:szCs w:val="22"/>
        </w:rPr>
        <w:t> та </w:t>
      </w:r>
      <w:hyperlink r:id="rId17" w:anchor="n1276" w:history="1">
        <w:r w:rsidRPr="001B5831">
          <w:rPr>
            <w:sz w:val="22"/>
            <w:szCs w:val="22"/>
          </w:rPr>
          <w:t>частиною другою</w:t>
        </w:r>
      </w:hyperlink>
      <w:r w:rsidRPr="001B5831">
        <w:rPr>
          <w:sz w:val="22"/>
          <w:szCs w:val="22"/>
        </w:rPr>
        <w:t xml:space="preserve"> цієї статті. </w:t>
      </w:r>
    </w:p>
    <w:p w:rsidR="00223827" w:rsidRPr="001B5831" w:rsidRDefault="000E131E">
      <w:pPr>
        <w:pStyle w:val="rvps2"/>
        <w:spacing w:before="0" w:after="150"/>
        <w:ind w:left="504"/>
        <w:jc w:val="both"/>
      </w:pPr>
      <w:r w:rsidRPr="001B5831">
        <w:rPr>
          <w:sz w:val="22"/>
          <w:szCs w:val="22"/>
        </w:rPr>
        <w:t>Відсутність підстав для відмови, передбачених п. 5,6,12,13 частини 1 та частини 2 статті 17 Закону  – підтверджується в електронній системі закупівель (в електронних полях) та/або шляхом надання довідки (</w:t>
      </w:r>
      <w:proofErr w:type="spellStart"/>
      <w:r w:rsidRPr="001B5831">
        <w:rPr>
          <w:sz w:val="22"/>
          <w:szCs w:val="22"/>
        </w:rPr>
        <w:t>самодекларації</w:t>
      </w:r>
      <w:proofErr w:type="spellEnd"/>
      <w:r w:rsidRPr="001B5831">
        <w:rPr>
          <w:sz w:val="22"/>
          <w:szCs w:val="22"/>
        </w:rPr>
        <w:t>) у довільній формі  або за примірною формою у складі пропозиції.</w:t>
      </w:r>
      <w:r w:rsidRPr="001B5831">
        <w:t xml:space="preserve"> </w:t>
      </w:r>
      <w:r w:rsidRPr="001B5831">
        <w:rPr>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23827" w:rsidRPr="001B5831" w:rsidRDefault="00223827">
      <w:pPr>
        <w:spacing w:before="240" w:after="0" w:line="240" w:lineRule="auto"/>
        <w:ind w:left="504"/>
        <w:contextualSpacing/>
        <w:jc w:val="center"/>
        <w:rPr>
          <w:rFonts w:ascii="Times New Roman" w:eastAsia="Times New Roman" w:hAnsi="Times New Roman" w:cs="Times New Roman"/>
          <w:b/>
          <w:bCs/>
          <w:color w:val="000000"/>
          <w:sz w:val="24"/>
          <w:szCs w:val="24"/>
        </w:rPr>
      </w:pPr>
    </w:p>
    <w:p w:rsidR="00223827" w:rsidRPr="001B5831" w:rsidRDefault="00223827">
      <w:pPr>
        <w:spacing w:before="240" w:after="0" w:line="240" w:lineRule="auto"/>
        <w:ind w:left="504"/>
        <w:contextualSpacing/>
        <w:jc w:val="center"/>
        <w:rPr>
          <w:rFonts w:ascii="Times New Roman" w:eastAsia="Times New Roman" w:hAnsi="Times New Roman" w:cs="Times New Roman"/>
          <w:b/>
          <w:bCs/>
          <w:color w:val="000000"/>
          <w:sz w:val="24"/>
          <w:szCs w:val="24"/>
        </w:rPr>
      </w:pPr>
    </w:p>
    <w:p w:rsidR="00223827" w:rsidRPr="001B5831" w:rsidRDefault="000E131E">
      <w:pPr>
        <w:spacing w:before="240" w:after="0" w:line="240" w:lineRule="auto"/>
        <w:ind w:left="504"/>
        <w:contextualSpacing/>
        <w:jc w:val="center"/>
      </w:pPr>
      <w:r w:rsidRPr="001B5831">
        <w:rPr>
          <w:rFonts w:ascii="Times New Roman" w:eastAsia="Times New Roman" w:hAnsi="Times New Roman" w:cs="Times New Roman"/>
          <w:b/>
          <w:bCs/>
          <w:color w:val="000000"/>
          <w:sz w:val="24"/>
          <w:szCs w:val="24"/>
        </w:rPr>
        <w:lastRenderedPageBreak/>
        <w:t>Примірна форма*</w:t>
      </w:r>
    </w:p>
    <w:p w:rsidR="00223827" w:rsidRPr="001B5831" w:rsidRDefault="000E131E">
      <w:pPr>
        <w:spacing w:before="240" w:after="0" w:line="240" w:lineRule="auto"/>
        <w:ind w:left="504"/>
        <w:contextualSpacing/>
        <w:jc w:val="center"/>
      </w:pPr>
      <w:r w:rsidRPr="001B5831">
        <w:rPr>
          <w:rFonts w:ascii="Times New Roman" w:hAnsi="Times New Roman" w:cs="Times New Roman"/>
          <w:i/>
          <w:iCs/>
          <w:color w:val="000000"/>
        </w:rPr>
        <w:t xml:space="preserve">Надається </w:t>
      </w:r>
      <w:r w:rsidRPr="001B5831">
        <w:rPr>
          <w:rFonts w:ascii="Times New Roman" w:hAnsi="Times New Roman" w:cs="Times New Roman"/>
          <w:i/>
          <w:iCs/>
        </w:rPr>
        <w:t xml:space="preserve">в довільній формі згідно листа Мінекономіки </w:t>
      </w:r>
      <w:r w:rsidRPr="001B5831">
        <w:rPr>
          <w:rFonts w:ascii="Times New Roman" w:hAnsi="Times New Roman" w:cs="Times New Roman"/>
          <w:b/>
          <w:bCs/>
          <w:i/>
          <w:iCs/>
          <w:color w:val="323232"/>
        </w:rPr>
        <w:t>вих.</w:t>
      </w:r>
      <w:r w:rsidRPr="001B5831">
        <w:rPr>
          <w:rFonts w:ascii="Times New Roman" w:hAnsi="Times New Roman" w:cs="Times New Roman"/>
          <w:i/>
          <w:iCs/>
          <w:color w:val="323232"/>
        </w:rPr>
        <w:t> </w:t>
      </w:r>
      <w:r w:rsidRPr="001B5831">
        <w:rPr>
          <w:rFonts w:ascii="Times New Roman" w:hAnsi="Times New Roman" w:cs="Times New Roman"/>
          <w:b/>
          <w:bCs/>
          <w:i/>
          <w:iCs/>
          <w:color w:val="323232"/>
        </w:rPr>
        <w:t>3304-04/34835-06 від 03.06.2020</w:t>
      </w:r>
    </w:p>
    <w:tbl>
      <w:tblPr>
        <w:tblW w:w="10548" w:type="dxa"/>
        <w:tblInd w:w="-8" w:type="dxa"/>
        <w:tblLayout w:type="fixed"/>
        <w:tblCellMar>
          <w:top w:w="100" w:type="dxa"/>
          <w:left w:w="100" w:type="dxa"/>
          <w:bottom w:w="100" w:type="dxa"/>
          <w:right w:w="100" w:type="dxa"/>
        </w:tblCellMar>
        <w:tblLook w:val="04A0" w:firstRow="1" w:lastRow="0" w:firstColumn="1" w:lastColumn="0" w:noHBand="0" w:noVBand="1"/>
      </w:tblPr>
      <w:tblGrid>
        <w:gridCol w:w="10548"/>
      </w:tblGrid>
      <w:tr w:rsidR="00223827" w:rsidRPr="001B5831">
        <w:trPr>
          <w:trHeight w:val="306"/>
        </w:trPr>
        <w:tc>
          <w:tcPr>
            <w:tcW w:w="10548"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Довідка (інформація)</w:t>
            </w:r>
          </w:p>
          <w:p w:rsidR="00223827" w:rsidRPr="001B5831" w:rsidRDefault="000E131E">
            <w:pPr>
              <w:widowControl w:val="0"/>
              <w:spacing w:after="0" w:line="240" w:lineRule="auto"/>
              <w:ind w:left="140" w:hanging="28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rsidR="00223827" w:rsidRPr="001B5831" w:rsidRDefault="000E131E">
            <w:pPr>
              <w:widowControl w:val="0"/>
              <w:spacing w:before="240" w:after="240" w:line="240" w:lineRule="auto"/>
              <w:ind w:left="140"/>
              <w:jc w:val="both"/>
            </w:pPr>
            <w:r w:rsidRPr="001B583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1B5831">
              <w:rPr>
                <w:rFonts w:ascii="Times New Roman" w:hAnsi="Times New Roman" w:cs="Times New Roman"/>
                <w:sz w:val="24"/>
                <w:szCs w:val="24"/>
              </w:rPr>
              <w:t>передбачених </w:t>
            </w:r>
            <w:hyperlink r:id="rId18" w:anchor="n1267" w:history="1">
              <w:r w:rsidRPr="001B5831">
                <w:rPr>
                  <w:rFonts w:ascii="Times New Roman" w:hAnsi="Times New Roman" w:cs="Times New Roman"/>
                  <w:color w:val="0000FF"/>
                  <w:sz w:val="24"/>
                  <w:szCs w:val="24"/>
                  <w:u w:val="single"/>
                </w:rPr>
                <w:t>пунктами 5</w:t>
              </w:r>
            </w:hyperlink>
            <w:r w:rsidRPr="001B5831">
              <w:rPr>
                <w:rFonts w:ascii="Times New Roman" w:hAnsi="Times New Roman" w:cs="Times New Roman"/>
                <w:sz w:val="24"/>
                <w:szCs w:val="24"/>
              </w:rPr>
              <w:t>, </w:t>
            </w:r>
            <w:hyperlink r:id="rId19" w:anchor="n1268" w:history="1">
              <w:r w:rsidRPr="001B5831">
                <w:rPr>
                  <w:rFonts w:ascii="Times New Roman" w:hAnsi="Times New Roman" w:cs="Times New Roman"/>
                  <w:color w:val="0000FF"/>
                  <w:sz w:val="24"/>
                  <w:szCs w:val="24"/>
                  <w:u w:val="single"/>
                </w:rPr>
                <w:t>6</w:t>
              </w:r>
            </w:hyperlink>
            <w:r w:rsidRPr="001B5831">
              <w:rPr>
                <w:rFonts w:ascii="Times New Roman" w:hAnsi="Times New Roman" w:cs="Times New Roman"/>
                <w:sz w:val="24"/>
                <w:szCs w:val="24"/>
              </w:rPr>
              <w:t>, </w:t>
            </w:r>
            <w:hyperlink r:id="rId20" w:anchor="n1274" w:history="1">
              <w:r w:rsidRPr="001B5831">
                <w:rPr>
                  <w:rFonts w:ascii="Times New Roman" w:hAnsi="Times New Roman" w:cs="Times New Roman"/>
                  <w:color w:val="0000FF"/>
                  <w:sz w:val="24"/>
                  <w:szCs w:val="24"/>
                  <w:u w:val="single"/>
                </w:rPr>
                <w:t>12</w:t>
              </w:r>
            </w:hyperlink>
            <w:r w:rsidRPr="001B5831">
              <w:rPr>
                <w:rFonts w:ascii="Times New Roman" w:hAnsi="Times New Roman" w:cs="Times New Roman"/>
                <w:sz w:val="24"/>
                <w:szCs w:val="24"/>
              </w:rPr>
              <w:t> і </w:t>
            </w:r>
            <w:hyperlink r:id="rId21" w:anchor="n1275" w:history="1">
              <w:r w:rsidRPr="001B5831">
                <w:rPr>
                  <w:rFonts w:ascii="Times New Roman" w:hAnsi="Times New Roman" w:cs="Times New Roman"/>
                  <w:color w:val="0000FF"/>
                  <w:sz w:val="24"/>
                  <w:szCs w:val="24"/>
                  <w:u w:val="single"/>
                </w:rPr>
                <w:t>13 частини першої</w:t>
              </w:r>
            </w:hyperlink>
            <w:r w:rsidRPr="001B5831">
              <w:rPr>
                <w:rFonts w:ascii="Times New Roman" w:hAnsi="Times New Roman" w:cs="Times New Roman"/>
                <w:sz w:val="24"/>
                <w:szCs w:val="24"/>
              </w:rPr>
              <w:t> та </w:t>
            </w:r>
            <w:hyperlink r:id="rId22" w:anchor="n1276" w:history="1">
              <w:r w:rsidRPr="001B5831">
                <w:rPr>
                  <w:rFonts w:ascii="Times New Roman" w:hAnsi="Times New Roman" w:cs="Times New Roman"/>
                  <w:color w:val="0000FF"/>
                  <w:sz w:val="24"/>
                  <w:szCs w:val="24"/>
                  <w:u w:val="single"/>
                </w:rPr>
                <w:t>частиною другою</w:t>
              </w:r>
            </w:hyperlink>
            <w:r w:rsidRPr="001B5831">
              <w:rPr>
                <w:rFonts w:ascii="Times New Roman" w:hAnsi="Times New Roman" w:cs="Times New Roman"/>
                <w:sz w:val="24"/>
                <w:szCs w:val="24"/>
              </w:rPr>
              <w:t>статті</w:t>
            </w:r>
            <w:r w:rsidRPr="001B5831">
              <w:rPr>
                <w:rFonts w:ascii="Times New Roman" w:eastAsia="Times New Roman" w:hAnsi="Times New Roman" w:cs="Times New Roman"/>
                <w:sz w:val="24"/>
                <w:szCs w:val="24"/>
              </w:rPr>
              <w:t>17</w:t>
            </w:r>
            <w:r w:rsidRPr="001B5831">
              <w:rPr>
                <w:rFonts w:ascii="Times New Roman" w:eastAsia="Times New Roman" w:hAnsi="Times New Roman" w:cs="Times New Roman"/>
                <w:color w:val="000000"/>
                <w:sz w:val="24"/>
                <w:szCs w:val="24"/>
              </w:rPr>
              <w:t xml:space="preserve"> Закону України  «Про публічні закупівлі» (у разі відсутності таких підстав).</w:t>
            </w:r>
          </w:p>
        </w:tc>
      </w:tr>
    </w:tbl>
    <w:p w:rsidR="00223827" w:rsidRPr="001B5831" w:rsidRDefault="000E131E">
      <w:pPr>
        <w:numPr>
          <w:ilvl w:val="0"/>
          <w:numId w:val="18"/>
        </w:numPr>
        <w:spacing w:before="240" w:after="0" w:line="240" w:lineRule="auto"/>
        <w:jc w:val="both"/>
      </w:pPr>
      <w:r w:rsidRPr="001B5831">
        <w:rPr>
          <w:rFonts w:ascii="Times New Roman" w:eastAsia="Times New Roman" w:hAnsi="Times New Roman" w:cs="Times New Roman"/>
          <w:i/>
          <w:iCs/>
          <w:color w:val="000000"/>
          <w:sz w:val="24"/>
          <w:szCs w:val="24"/>
        </w:rPr>
        <w:t>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вих. 3304-04/34835-06 від 03.06.2020.</w:t>
      </w:r>
    </w:p>
    <w:p w:rsidR="00223827" w:rsidRPr="001B5831" w:rsidRDefault="000E131E">
      <w:pPr>
        <w:pStyle w:val="rvps2"/>
        <w:numPr>
          <w:ilvl w:val="0"/>
          <w:numId w:val="18"/>
        </w:numPr>
        <w:spacing w:before="0" w:after="0"/>
        <w:jc w:val="both"/>
      </w:pPr>
      <w:r w:rsidRPr="001B5831">
        <w:rPr>
          <w:sz w:val="22"/>
          <w:szCs w:val="22"/>
        </w:rPr>
        <w:t>У випадку, якщо із технічних причин, поля у системі для підтвердження відсутності щодо учасника підстав для відмови по статті 17 Закону не реалізовані, то учасник підтверджує відсутність таких підстав  шляхом надання довідки у складі пропозиції.</w:t>
      </w:r>
    </w:p>
    <w:p w:rsidR="00223827" w:rsidRPr="001B5831" w:rsidRDefault="000E131E">
      <w:pPr>
        <w:numPr>
          <w:ilvl w:val="0"/>
          <w:numId w:val="18"/>
        </w:numPr>
        <w:spacing w:before="240" w:after="0" w:line="240" w:lineRule="auto"/>
        <w:jc w:val="both"/>
      </w:pPr>
      <w:r w:rsidRPr="001B5831">
        <w:rPr>
          <w:rFonts w:ascii="Times New Roman" w:eastAsia="Times New Roman" w:hAnsi="Times New Roman" w:cs="Times New Roman"/>
          <w:i/>
          <w:iCs/>
          <w:color w:val="000000"/>
          <w:sz w:val="24"/>
          <w:szCs w:val="24"/>
        </w:rPr>
        <w:t xml:space="preserve">У разі якщо учасник процедури закупівлі </w:t>
      </w:r>
      <w:r w:rsidRPr="001B5831">
        <w:rPr>
          <w:rFonts w:ascii="Times New Roman" w:eastAsia="Times New Roman" w:hAnsi="Times New Roman" w:cs="Times New Roman"/>
          <w:b/>
          <w:bCs/>
          <w:i/>
          <w:iCs/>
          <w:color w:val="000000"/>
          <w:sz w:val="24"/>
          <w:szCs w:val="24"/>
        </w:rPr>
        <w:t>має намір залучити спроможності інших суб’єктів господарювання</w:t>
      </w:r>
      <w:r w:rsidRPr="001B5831">
        <w:rPr>
          <w:rFonts w:ascii="Times New Roman" w:eastAsia="Times New Roman" w:hAnsi="Times New Roman" w:cs="Times New Roman"/>
          <w:i/>
          <w:iCs/>
          <w:color w:val="000000"/>
          <w:sz w:val="24"/>
          <w:szCs w:val="24"/>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1B5831">
        <w:rPr>
          <w:rFonts w:ascii="Times New Roman" w:eastAsia="Times New Roman" w:hAnsi="Times New Roman" w:cs="Times New Roman"/>
          <w:b/>
          <w:bCs/>
          <w:i/>
          <w:iCs/>
          <w:color w:val="000000"/>
          <w:sz w:val="24"/>
          <w:szCs w:val="24"/>
          <w:u w:val="single"/>
        </w:rPr>
        <w:t>відповідно до частини третьої статті 16 Закону</w:t>
      </w:r>
      <w:r w:rsidRPr="001B5831">
        <w:rPr>
          <w:rFonts w:ascii="Times New Roman" w:eastAsia="Times New Roman" w:hAnsi="Times New Roman" w:cs="Times New Roman"/>
          <w:i/>
          <w:iCs/>
          <w:color w:val="000000"/>
          <w:sz w:val="24"/>
          <w:szCs w:val="24"/>
        </w:rPr>
        <w:t xml:space="preserve">, замовник перевіряє таких суб’єктів господарювання на відсутність підстав, визначених у </w:t>
      </w:r>
      <w:r w:rsidRPr="001B5831">
        <w:rPr>
          <w:rFonts w:ascii="Times New Roman" w:eastAsia="Times New Roman" w:hAnsi="Times New Roman" w:cs="Times New Roman"/>
          <w:b/>
          <w:bCs/>
          <w:i/>
          <w:iCs/>
          <w:color w:val="000000"/>
          <w:sz w:val="24"/>
          <w:szCs w:val="24"/>
        </w:rPr>
        <w:t>частині першій статті 17 Закону</w:t>
      </w:r>
      <w:r w:rsidRPr="001B5831">
        <w:rPr>
          <w:rFonts w:ascii="Times New Roman" w:eastAsia="Times New Roman" w:hAnsi="Times New Roman" w:cs="Times New Roman"/>
          <w:i/>
          <w:iCs/>
          <w:color w:val="000000"/>
          <w:sz w:val="24"/>
          <w:szCs w:val="24"/>
        </w:rPr>
        <w:t xml:space="preserve">. Для підтвердження </w:t>
      </w:r>
      <w:r w:rsidRPr="001B5831">
        <w:rPr>
          <w:rFonts w:ascii="Times New Roman" w:eastAsia="Times New Roman" w:hAnsi="Times New Roman" w:cs="Times New Roman"/>
          <w:b/>
          <w:bCs/>
          <w:i/>
          <w:iCs/>
          <w:color w:val="000000"/>
          <w:sz w:val="24"/>
          <w:szCs w:val="24"/>
        </w:rPr>
        <w:t xml:space="preserve">відповідності кожного з таких субпідрядника/співвиконавця </w:t>
      </w:r>
      <w:r w:rsidRPr="001B5831">
        <w:rPr>
          <w:rFonts w:ascii="Times New Roman" w:eastAsia="Times New Roman" w:hAnsi="Times New Roman" w:cs="Times New Roman"/>
          <w:i/>
          <w:iCs/>
          <w:color w:val="000000"/>
          <w:sz w:val="24"/>
          <w:szCs w:val="24"/>
        </w:rPr>
        <w:t xml:space="preserve">вимогам визначеним </w:t>
      </w:r>
      <w:r w:rsidRPr="001B5831">
        <w:rPr>
          <w:rFonts w:ascii="Times New Roman" w:eastAsia="Times New Roman" w:hAnsi="Times New Roman" w:cs="Times New Roman"/>
          <w:b/>
          <w:bCs/>
          <w:i/>
          <w:iCs/>
          <w:color w:val="000000"/>
          <w:sz w:val="24"/>
          <w:szCs w:val="24"/>
        </w:rPr>
        <w:t>у частині першій</w:t>
      </w:r>
      <w:r w:rsidRPr="001B5831">
        <w:rPr>
          <w:rFonts w:ascii="Times New Roman" w:eastAsia="Times New Roman" w:hAnsi="Times New Roman" w:cs="Times New Roman"/>
          <w:i/>
          <w:iCs/>
          <w:color w:val="000000"/>
          <w:sz w:val="24"/>
          <w:szCs w:val="24"/>
        </w:rPr>
        <w:t xml:space="preserve"> статті 17 Закону, учасником на кожного з них надається інформація, що </w:t>
      </w:r>
      <w:r w:rsidRPr="001B5831">
        <w:rPr>
          <w:rFonts w:ascii="Times New Roman" w:eastAsia="Times New Roman" w:hAnsi="Times New Roman" w:cs="Times New Roman"/>
          <w:b/>
          <w:bCs/>
          <w:i/>
          <w:iCs/>
          <w:color w:val="000000"/>
          <w:sz w:val="24"/>
          <w:szCs w:val="24"/>
        </w:rPr>
        <w:t>підтверджує відсутність підстав передбачених пунктами 5, 6, 12 і 13 частини першої статті 17 Закону</w:t>
      </w:r>
      <w:r w:rsidRPr="001B5831">
        <w:rPr>
          <w:rFonts w:ascii="Times New Roman" w:eastAsia="Times New Roman" w:hAnsi="Times New Roman" w:cs="Times New Roman"/>
          <w:i/>
          <w:iCs/>
          <w:color w:val="000000"/>
          <w:sz w:val="24"/>
          <w:szCs w:val="24"/>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p w:rsidR="00223827" w:rsidRPr="001B5831" w:rsidRDefault="000E131E">
      <w:pPr>
        <w:numPr>
          <w:ilvl w:val="0"/>
          <w:numId w:val="18"/>
        </w:numPr>
        <w:spacing w:before="240" w:after="0" w:line="240" w:lineRule="auto"/>
        <w:jc w:val="both"/>
      </w:pPr>
      <w:r w:rsidRPr="001B5831">
        <w:rPr>
          <w:rFonts w:ascii="Times New Roman" w:eastAsia="Times New Roman" w:hAnsi="Times New Roman" w:cs="Times New Roman"/>
          <w:i/>
          <w:iCs/>
          <w:color w:val="000000"/>
          <w:sz w:val="24"/>
          <w:szCs w:val="24"/>
        </w:rPr>
        <w:t xml:space="preserve">У випадку якщо учасником процедури закупівлі є </w:t>
      </w:r>
      <w:r w:rsidRPr="001B5831">
        <w:rPr>
          <w:rFonts w:ascii="Times New Roman" w:eastAsia="Times New Roman" w:hAnsi="Times New Roman" w:cs="Times New Roman"/>
          <w:b/>
          <w:bCs/>
          <w:i/>
          <w:iCs/>
          <w:color w:val="000000"/>
          <w:sz w:val="24"/>
          <w:szCs w:val="24"/>
        </w:rPr>
        <w:t>об’єднання учасників</w:t>
      </w:r>
      <w:r w:rsidRPr="001B5831">
        <w:rPr>
          <w:rFonts w:ascii="Times New Roman" w:eastAsia="Times New Roman" w:hAnsi="Times New Roman" w:cs="Times New Roman"/>
          <w:i/>
          <w:iCs/>
          <w:color w:val="000000"/>
          <w:sz w:val="24"/>
          <w:szCs w:val="24"/>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1B5831">
        <w:rPr>
          <w:rFonts w:ascii="Times New Roman" w:eastAsia="Times New Roman" w:hAnsi="Times New Roman" w:cs="Times New Roman"/>
          <w:b/>
          <w:bCs/>
          <w:i/>
          <w:iCs/>
          <w:color w:val="000000"/>
          <w:sz w:val="24"/>
          <w:szCs w:val="24"/>
        </w:rPr>
        <w:t>окрема довідка</w:t>
      </w:r>
      <w:r w:rsidRPr="001B5831">
        <w:rPr>
          <w:rFonts w:ascii="Times New Roman" w:eastAsia="Times New Roman" w:hAnsi="Times New Roman" w:cs="Times New Roman"/>
          <w:i/>
          <w:iCs/>
          <w:color w:val="000000"/>
          <w:sz w:val="24"/>
          <w:szCs w:val="24"/>
        </w:rPr>
        <w:t xml:space="preserve"> в довільній формі </w:t>
      </w:r>
      <w:r w:rsidRPr="001B5831">
        <w:rPr>
          <w:rFonts w:ascii="Times New Roman" w:eastAsia="Times New Roman" w:hAnsi="Times New Roman" w:cs="Times New Roman"/>
          <w:i/>
          <w:iCs/>
          <w:sz w:val="24"/>
          <w:szCs w:val="24"/>
        </w:rPr>
        <w:t xml:space="preserve">або </w:t>
      </w:r>
      <w:r w:rsidRPr="001B5831">
        <w:rPr>
          <w:rFonts w:ascii="Times New Roman" w:eastAsia="Times New Roman" w:hAnsi="Times New Roman" w:cs="Times New Roman"/>
          <w:i/>
          <w:iCs/>
          <w:color w:val="000000"/>
          <w:sz w:val="24"/>
          <w:szCs w:val="24"/>
        </w:rPr>
        <w:t>за примірною формою* для підтвердження відповідності вимогам, визначеним пунктами 5, 6, 12 і 13 частини першої та частиною другою статті 17 Закону.</w:t>
      </w:r>
    </w:p>
    <w:p w:rsidR="00223827" w:rsidRPr="001B5831" w:rsidRDefault="000E131E">
      <w:pPr>
        <w:numPr>
          <w:ilvl w:val="0"/>
          <w:numId w:val="18"/>
        </w:numPr>
        <w:spacing w:before="240" w:after="0" w:line="240" w:lineRule="auto"/>
        <w:jc w:val="both"/>
      </w:pPr>
      <w:r w:rsidRPr="001B5831">
        <w:rPr>
          <w:rFonts w:ascii="Times New Roman" w:eastAsia="Times New Roman" w:hAnsi="Times New Roman" w:cs="Times New Roman"/>
          <w:b/>
          <w:bCs/>
          <w:i/>
          <w:iCs/>
          <w:sz w:val="24"/>
          <w:szCs w:val="24"/>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2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rsidR="00223827" w:rsidRPr="001B5831" w:rsidRDefault="000E131E">
      <w:pPr>
        <w:spacing w:before="240" w:after="0" w:line="240" w:lineRule="auto"/>
        <w:ind w:left="504"/>
      </w:pPr>
      <w:r w:rsidRPr="001B5831">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p w:rsidR="00223827" w:rsidRPr="001B5831" w:rsidRDefault="000E131E">
      <w:pPr>
        <w:spacing w:after="0" w:line="240" w:lineRule="auto"/>
        <w:ind w:left="504"/>
      </w:pPr>
      <w:r w:rsidRPr="001B5831">
        <w:rPr>
          <w:rFonts w:ascii="Times New Roman" w:eastAsia="Times New Roman" w:hAnsi="Times New Roman" w:cs="Times New Roman"/>
          <w:b/>
          <w:bCs/>
          <w:color w:val="000000"/>
          <w:sz w:val="24"/>
          <w:szCs w:val="24"/>
        </w:rPr>
        <w:t>Документи, які надаються  ПЕРЕМОЖЦЕМ (юридичною особою):</w:t>
      </w:r>
      <w:bookmarkStart w:id="10" w:name="_Hlk37754101"/>
      <w:bookmarkEnd w:id="10"/>
    </w:p>
    <w:tbl>
      <w:tblPr>
        <w:tblW w:w="10206" w:type="dxa"/>
        <w:tblInd w:w="75" w:type="dxa"/>
        <w:tblLayout w:type="fixed"/>
        <w:tblCellMar>
          <w:top w:w="100" w:type="dxa"/>
          <w:left w:w="100" w:type="dxa"/>
          <w:bottom w:w="100" w:type="dxa"/>
          <w:right w:w="100" w:type="dxa"/>
        </w:tblCellMar>
        <w:tblLook w:val="04A0" w:firstRow="1" w:lastRow="0" w:firstColumn="1" w:lastColumn="0" w:noHBand="0" w:noVBand="1"/>
      </w:tblPr>
      <w:tblGrid>
        <w:gridCol w:w="824"/>
        <w:gridCol w:w="4418"/>
        <w:gridCol w:w="4964"/>
      </w:tblGrid>
      <w:tr w:rsidR="00223827" w:rsidRPr="001B5831">
        <w:trPr>
          <w:trHeight w:val="1432"/>
        </w:trPr>
        <w:tc>
          <w:tcPr>
            <w:tcW w:w="82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w:t>
            </w:r>
          </w:p>
          <w:p w:rsidR="00223827" w:rsidRPr="001B5831"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п/п</w:t>
            </w:r>
          </w:p>
        </w:tc>
        <w:tc>
          <w:tcPr>
            <w:tcW w:w="4418"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Вимоги статті 17 Закону</w:t>
            </w:r>
          </w:p>
          <w:p w:rsidR="00223827" w:rsidRPr="001B5831"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 xml:space="preserve">(Замовник приймає рішення про відмову учаснику в участі у процедурі закупівлі та зобов’язаний відхилити тендерну пропозицію </w:t>
            </w:r>
            <w:r w:rsidRPr="001B5831">
              <w:rPr>
                <w:rFonts w:ascii="Times New Roman" w:eastAsia="Times New Roman" w:hAnsi="Times New Roman" w:cs="Times New Roman"/>
                <w:b/>
                <w:bCs/>
                <w:color w:val="000000"/>
                <w:sz w:val="24"/>
                <w:szCs w:val="24"/>
              </w:rPr>
              <w:lastRenderedPageBreak/>
              <w:t>учасника в разі, якщо)</w:t>
            </w:r>
          </w:p>
        </w:tc>
        <w:tc>
          <w:tcPr>
            <w:tcW w:w="496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lastRenderedPageBreak/>
              <w:t>Переможець торгів на виконання вимоги статті 17 (підтвердження відсутності підстав) повинен надати таку інформацію:</w:t>
            </w:r>
          </w:p>
        </w:tc>
      </w:tr>
      <w:tr w:rsidR="00223827" w:rsidRPr="001B5831">
        <w:trPr>
          <w:trHeight w:val="451"/>
        </w:trPr>
        <w:tc>
          <w:tcPr>
            <w:tcW w:w="82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lastRenderedPageBreak/>
              <w:t>1</w:t>
            </w:r>
          </w:p>
        </w:tc>
        <w:tc>
          <w:tcPr>
            <w:tcW w:w="4418"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 xml:space="preserve">Відомості </w:t>
            </w:r>
            <w:r w:rsidRPr="001B5831">
              <w:rPr>
                <w:rFonts w:ascii="Times New Roman" w:eastAsia="Times New Roman" w:hAnsi="Times New Roman" w:cs="Times New Roman"/>
                <w:b/>
                <w:bCs/>
                <w:color w:val="000000"/>
                <w:sz w:val="24"/>
                <w:szCs w:val="24"/>
              </w:rPr>
              <w:t>про юридичну особу</w:t>
            </w:r>
            <w:r w:rsidRPr="001B5831">
              <w:rPr>
                <w:rFonts w:ascii="Times New Roman" w:eastAsia="Times New Roman" w:hAnsi="Times New Roman" w:cs="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23827" w:rsidRPr="001B5831"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(пункт 2 частини 1 статті 17 Закону)</w:t>
            </w:r>
          </w:p>
        </w:tc>
        <w:tc>
          <w:tcPr>
            <w:tcW w:w="496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right="140"/>
              <w:jc w:val="both"/>
              <w:rPr>
                <w:rFonts w:ascii="Times New Roman" w:eastAsia="Times New Roman" w:hAnsi="Times New Roman" w:cs="Times New Roman"/>
                <w:bCs/>
                <w:color w:val="000000"/>
                <w:sz w:val="24"/>
                <w:szCs w:val="24"/>
              </w:rPr>
            </w:pPr>
            <w:r w:rsidRPr="001B5831">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223827" w:rsidRPr="001B5831">
        <w:trPr>
          <w:trHeight w:val="2255"/>
        </w:trPr>
        <w:tc>
          <w:tcPr>
            <w:tcW w:w="824" w:type="dxa"/>
            <w:tcBorders>
              <w:top w:val="single" w:sz="8" w:space="0" w:color="000000"/>
              <w:left w:val="single" w:sz="8" w:space="0" w:color="000000"/>
              <w:bottom w:val="single" w:sz="4" w:space="0" w:color="000000"/>
              <w:right w:val="single" w:sz="8" w:space="0" w:color="000000"/>
            </w:tcBorders>
          </w:tcPr>
          <w:p w:rsidR="00223827" w:rsidRPr="001B5831"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2</w:t>
            </w:r>
          </w:p>
        </w:tc>
        <w:tc>
          <w:tcPr>
            <w:tcW w:w="4418" w:type="dxa"/>
            <w:tcBorders>
              <w:top w:val="single" w:sz="8" w:space="0" w:color="000000"/>
              <w:left w:val="single" w:sz="8" w:space="0" w:color="000000"/>
              <w:bottom w:val="single" w:sz="4"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23827" w:rsidRPr="001B5831"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(пункт 3 частини 1 статті 17 Закону)</w:t>
            </w:r>
          </w:p>
        </w:tc>
        <w:tc>
          <w:tcPr>
            <w:tcW w:w="4964" w:type="dxa"/>
            <w:tcBorders>
              <w:top w:val="single" w:sz="8" w:space="0" w:color="000000"/>
              <w:left w:val="single" w:sz="8" w:space="0" w:color="000000"/>
              <w:bottom w:val="single" w:sz="4" w:space="0" w:color="000000"/>
              <w:right w:val="single" w:sz="8" w:space="0" w:color="000000"/>
            </w:tcBorders>
          </w:tcPr>
          <w:p w:rsidR="00223827" w:rsidRPr="001B5831" w:rsidRDefault="000E131E">
            <w:pPr>
              <w:widowControl w:val="0"/>
              <w:spacing w:after="0" w:line="240" w:lineRule="auto"/>
              <w:jc w:val="both"/>
              <w:rPr>
                <w:rFonts w:ascii="Times New Roman" w:eastAsia="Times New Roman" w:hAnsi="Times New Roman" w:cs="Times New Roman"/>
                <w:bCs/>
                <w:color w:val="000000"/>
                <w:sz w:val="24"/>
                <w:szCs w:val="24"/>
              </w:rPr>
            </w:pPr>
            <w:r w:rsidRPr="001B5831">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223827" w:rsidRPr="001B5831">
        <w:trPr>
          <w:trHeight w:val="1018"/>
        </w:trPr>
        <w:tc>
          <w:tcPr>
            <w:tcW w:w="824" w:type="dxa"/>
            <w:tcBorders>
              <w:top w:val="single" w:sz="8" w:space="0" w:color="000000"/>
              <w:left w:val="single" w:sz="8" w:space="0" w:color="000000"/>
              <w:bottom w:val="single" w:sz="4" w:space="0" w:color="000000"/>
              <w:right w:val="single" w:sz="8" w:space="0" w:color="000000"/>
            </w:tcBorders>
          </w:tcPr>
          <w:p w:rsidR="00223827" w:rsidRPr="001B5831"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3</w:t>
            </w:r>
          </w:p>
        </w:tc>
        <w:tc>
          <w:tcPr>
            <w:tcW w:w="4418" w:type="dxa"/>
            <w:tcBorders>
              <w:top w:val="single" w:sz="8" w:space="0" w:color="000000"/>
              <w:left w:val="single" w:sz="8" w:space="0" w:color="000000"/>
              <w:bottom w:val="single" w:sz="4"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23827" w:rsidRPr="001B5831"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(пункт 6 частини 1 статті 17 Закону)</w:t>
            </w:r>
          </w:p>
        </w:tc>
        <w:tc>
          <w:tcPr>
            <w:tcW w:w="4964" w:type="dxa"/>
            <w:tcBorders>
              <w:top w:val="single" w:sz="8" w:space="0" w:color="000000"/>
              <w:left w:val="single" w:sz="8" w:space="0" w:color="000000"/>
              <w:bottom w:val="single" w:sz="4" w:space="0" w:color="000000"/>
              <w:right w:val="single" w:sz="8" w:space="0" w:color="000000"/>
            </w:tcBorders>
          </w:tcPr>
          <w:p w:rsidR="00223827" w:rsidRPr="001B5831" w:rsidRDefault="000E131E">
            <w:pPr>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b/>
                <w:color w:val="000000"/>
                <w:sz w:val="24"/>
                <w:szCs w:val="24"/>
              </w:rPr>
              <w:t>Витяг</w:t>
            </w:r>
            <w:r w:rsidRPr="001B5831">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1B5831">
              <w:rPr>
                <w:rFonts w:ascii="Times New Roman" w:eastAsia="Times New Roman" w:hAnsi="Times New Roman" w:cs="Times New Roman"/>
                <w:color w:val="000000"/>
                <w:sz w:val="24"/>
                <w:szCs w:val="24"/>
              </w:rPr>
              <w:t>кримiнальної</w:t>
            </w:r>
            <w:proofErr w:type="spellEnd"/>
            <w:r w:rsidRPr="001B5831">
              <w:rPr>
                <w:rFonts w:ascii="Times New Roman" w:eastAsia="Times New Roman" w:hAnsi="Times New Roman" w:cs="Times New Roman"/>
                <w:color w:val="000000"/>
                <w:sz w:val="24"/>
                <w:szCs w:val="24"/>
              </w:rPr>
              <w:t xml:space="preserve"> </w:t>
            </w:r>
            <w:proofErr w:type="spellStart"/>
            <w:r w:rsidRPr="001B5831">
              <w:rPr>
                <w:rFonts w:ascii="Times New Roman" w:eastAsia="Times New Roman" w:hAnsi="Times New Roman" w:cs="Times New Roman"/>
                <w:color w:val="000000"/>
                <w:sz w:val="24"/>
                <w:szCs w:val="24"/>
              </w:rPr>
              <w:t>вiдповiдальностi</w:t>
            </w:r>
            <w:proofErr w:type="spellEnd"/>
            <w:r w:rsidRPr="001B5831">
              <w:rPr>
                <w:rFonts w:ascii="Times New Roman" w:eastAsia="Times New Roman" w:hAnsi="Times New Roman" w:cs="Times New Roman"/>
                <w:color w:val="000000"/>
                <w:sz w:val="24"/>
                <w:szCs w:val="24"/>
              </w:rPr>
              <w:t xml:space="preserve"> не притягується, </w:t>
            </w:r>
            <w:proofErr w:type="spellStart"/>
            <w:r w:rsidRPr="001B5831">
              <w:rPr>
                <w:rFonts w:ascii="Times New Roman" w:eastAsia="Times New Roman" w:hAnsi="Times New Roman" w:cs="Times New Roman"/>
                <w:color w:val="000000"/>
                <w:sz w:val="24"/>
                <w:szCs w:val="24"/>
              </w:rPr>
              <w:t>незнятої</w:t>
            </w:r>
            <w:proofErr w:type="spellEnd"/>
            <w:r w:rsidRPr="001B5831">
              <w:rPr>
                <w:rFonts w:ascii="Times New Roman" w:eastAsia="Times New Roman" w:hAnsi="Times New Roman" w:cs="Times New Roman"/>
                <w:color w:val="000000"/>
                <w:sz w:val="24"/>
                <w:szCs w:val="24"/>
              </w:rPr>
              <w:t xml:space="preserve"> чи непогашеної </w:t>
            </w:r>
            <w:proofErr w:type="spellStart"/>
            <w:r w:rsidRPr="001B5831">
              <w:rPr>
                <w:rFonts w:ascii="Times New Roman" w:eastAsia="Times New Roman" w:hAnsi="Times New Roman" w:cs="Times New Roman"/>
                <w:color w:val="000000"/>
                <w:sz w:val="24"/>
                <w:szCs w:val="24"/>
              </w:rPr>
              <w:t>судимостi</w:t>
            </w:r>
            <w:proofErr w:type="spellEnd"/>
            <w:r w:rsidRPr="001B5831">
              <w:rPr>
                <w:rFonts w:ascii="Times New Roman" w:eastAsia="Times New Roman" w:hAnsi="Times New Roman" w:cs="Times New Roman"/>
                <w:color w:val="000000"/>
                <w:sz w:val="24"/>
                <w:szCs w:val="24"/>
              </w:rPr>
              <w:t xml:space="preserve"> не має та в розшуку не перебуває.</w:t>
            </w:r>
          </w:p>
          <w:p w:rsidR="00223827" w:rsidRPr="001B5831" w:rsidRDefault="000E131E">
            <w:pPr>
              <w:widowControl w:val="0"/>
              <w:spacing w:after="0" w:line="240" w:lineRule="auto"/>
              <w:jc w:val="both"/>
            </w:pPr>
            <w:r w:rsidRPr="001B5831">
              <w:rPr>
                <w:rFonts w:ascii="Times New Roman" w:eastAsia="Times New Roman" w:hAnsi="Times New Roman" w:cs="Times New Roman"/>
                <w:color w:val="000000"/>
                <w:sz w:val="24"/>
                <w:szCs w:val="24"/>
              </w:rPr>
              <w:t xml:space="preserve">Документ повинен бути не більше </w:t>
            </w:r>
            <w:proofErr w:type="spellStart"/>
            <w:r w:rsidRPr="001B5831">
              <w:rPr>
                <w:rFonts w:ascii="Times New Roman" w:eastAsia="Times New Roman" w:hAnsi="Times New Roman" w:cs="Times New Roman"/>
                <w:color w:val="000000"/>
                <w:sz w:val="24"/>
                <w:szCs w:val="24"/>
              </w:rPr>
              <w:t>тридцятиденної</w:t>
            </w:r>
            <w:proofErr w:type="spellEnd"/>
            <w:r w:rsidRPr="001B5831">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23">
              <w:r w:rsidRPr="001B5831">
                <w:rPr>
                  <w:rFonts w:ascii="Times New Roman" w:eastAsia="Times New Roman" w:hAnsi="Times New Roman" w:cs="Times New Roman"/>
                  <w:color w:val="0000FF"/>
                  <w:sz w:val="24"/>
                  <w:szCs w:val="24"/>
                  <w:u w:val="single"/>
                </w:rPr>
                <w:t>http://wanted.mvs.gov.ua/test/</w:t>
              </w:r>
            </w:hyperlink>
            <w:r w:rsidRPr="001B5831">
              <w:rPr>
                <w:rFonts w:ascii="Times New Roman" w:eastAsia="Times New Roman" w:hAnsi="Times New Roman" w:cs="Times New Roman"/>
                <w:color w:val="000000"/>
                <w:sz w:val="24"/>
                <w:szCs w:val="24"/>
              </w:rPr>
              <w:t>.</w:t>
            </w:r>
          </w:p>
        </w:tc>
      </w:tr>
      <w:tr w:rsidR="00223827" w:rsidRPr="001B5831">
        <w:trPr>
          <w:trHeight w:val="1687"/>
        </w:trPr>
        <w:tc>
          <w:tcPr>
            <w:tcW w:w="824" w:type="dxa"/>
            <w:tcBorders>
              <w:top w:val="single" w:sz="4"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4</w:t>
            </w:r>
          </w:p>
        </w:tc>
        <w:tc>
          <w:tcPr>
            <w:tcW w:w="4418" w:type="dxa"/>
            <w:tcBorders>
              <w:top w:val="single" w:sz="4"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223827" w:rsidRPr="001B5831"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(пункт 8 частини 1 статті 17 Закону)</w:t>
            </w:r>
          </w:p>
        </w:tc>
        <w:tc>
          <w:tcPr>
            <w:tcW w:w="4964" w:type="dxa"/>
            <w:tcBorders>
              <w:top w:val="single" w:sz="4"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bCs/>
                <w:color w:val="000000"/>
                <w:sz w:val="24"/>
                <w:szCs w:val="24"/>
              </w:rPr>
            </w:pPr>
            <w:r w:rsidRPr="001B5831">
              <w:rPr>
                <w:rFonts w:ascii="Times New Roman" w:eastAsia="Times New Roman" w:hAnsi="Times New Roman" w:cs="Times New Roman"/>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223827" w:rsidRPr="001B5831">
        <w:trPr>
          <w:trHeight w:val="1687"/>
        </w:trPr>
        <w:tc>
          <w:tcPr>
            <w:tcW w:w="824" w:type="dxa"/>
            <w:tcBorders>
              <w:top w:val="single" w:sz="4"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lastRenderedPageBreak/>
              <w:t>5</w:t>
            </w:r>
          </w:p>
        </w:tc>
        <w:tc>
          <w:tcPr>
            <w:tcW w:w="4418" w:type="dxa"/>
            <w:tcBorders>
              <w:top w:val="single" w:sz="4"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jc w:val="both"/>
              <w:rPr>
                <w:rFonts w:ascii="Times New Roman" w:hAnsi="Times New Roman"/>
                <w:sz w:val="24"/>
                <w:szCs w:val="24"/>
                <w:lang w:eastAsia="uk-UA"/>
              </w:rPr>
            </w:pPr>
            <w:r w:rsidRPr="001B5831">
              <w:rPr>
                <w:rFonts w:ascii="Times New Roman" w:hAnsi="Times New Roman"/>
                <w:sz w:val="24"/>
                <w:szCs w:val="24"/>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223827" w:rsidRPr="001B5831" w:rsidRDefault="000E131E">
            <w:pPr>
              <w:widowControl w:val="0"/>
              <w:spacing w:after="0" w:line="240" w:lineRule="auto"/>
              <w:ind w:left="140" w:right="140"/>
              <w:jc w:val="both"/>
              <w:rPr>
                <w:rFonts w:ascii="Times New Roman" w:hAnsi="Times New Roman"/>
                <w:sz w:val="24"/>
                <w:szCs w:val="24"/>
              </w:rPr>
            </w:pPr>
            <w:r w:rsidRPr="001B5831">
              <w:rPr>
                <w:rFonts w:ascii="Times New Roman" w:hAnsi="Times New Roman"/>
                <w:sz w:val="24"/>
                <w:szCs w:val="24"/>
                <w:lang w:eastAsia="uk-UA"/>
              </w:rPr>
              <w:t>(</w:t>
            </w:r>
            <w:r w:rsidRPr="001B5831">
              <w:rPr>
                <w:rFonts w:ascii="Times New Roman" w:hAnsi="Times New Roman"/>
                <w:b/>
                <w:sz w:val="24"/>
                <w:szCs w:val="24"/>
                <w:lang w:eastAsia="uk-UA"/>
              </w:rPr>
              <w:t>п. 10 ч. 1 ст. 17 Закону</w:t>
            </w:r>
            <w:r w:rsidRPr="001B5831">
              <w:rPr>
                <w:rFonts w:ascii="Times New Roman" w:hAnsi="Times New Roman"/>
                <w:sz w:val="24"/>
                <w:szCs w:val="24"/>
                <w:lang w:eastAsia="uk-UA"/>
              </w:rPr>
              <w:t>)</w:t>
            </w:r>
          </w:p>
        </w:tc>
        <w:tc>
          <w:tcPr>
            <w:tcW w:w="4964" w:type="dxa"/>
            <w:tcBorders>
              <w:top w:val="single" w:sz="4"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jc w:val="both"/>
              <w:rPr>
                <w:rFonts w:ascii="Times New Roman" w:hAnsi="Times New Roman"/>
                <w:iCs/>
                <w:sz w:val="24"/>
                <w:szCs w:val="24"/>
                <w:lang w:eastAsia="uk-UA"/>
              </w:rPr>
            </w:pPr>
            <w:r w:rsidRPr="001B5831">
              <w:rPr>
                <w:rFonts w:ascii="Times New Roman" w:hAnsi="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rsidR="00223827" w:rsidRPr="001B5831" w:rsidRDefault="000E131E">
            <w:pPr>
              <w:widowControl w:val="0"/>
              <w:spacing w:after="0" w:line="240" w:lineRule="auto"/>
              <w:ind w:left="140" w:right="140"/>
              <w:jc w:val="both"/>
              <w:rPr>
                <w:rFonts w:ascii="Times New Roman" w:hAnsi="Times New Roman"/>
                <w:sz w:val="24"/>
                <w:szCs w:val="24"/>
              </w:rPr>
            </w:pPr>
            <w:r w:rsidRPr="001B5831">
              <w:rPr>
                <w:rFonts w:ascii="Times New Roman" w:hAnsi="Times New Roman"/>
                <w:iCs/>
                <w:sz w:val="24"/>
                <w:szCs w:val="24"/>
                <w:lang w:eastAsia="uk-UA"/>
              </w:rPr>
              <w:t>-довідка в довільній формі про наявність антикорупційної програми.</w:t>
            </w:r>
          </w:p>
        </w:tc>
      </w:tr>
      <w:tr w:rsidR="00223827" w:rsidRPr="001B5831">
        <w:trPr>
          <w:trHeight w:val="4355"/>
        </w:trPr>
        <w:tc>
          <w:tcPr>
            <w:tcW w:w="82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6</w:t>
            </w:r>
          </w:p>
        </w:tc>
        <w:tc>
          <w:tcPr>
            <w:tcW w:w="4418"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3827" w:rsidRPr="001B5831"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(пункт 12 частини 1 статті 17 Закону)</w:t>
            </w:r>
          </w:p>
        </w:tc>
        <w:tc>
          <w:tcPr>
            <w:tcW w:w="496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b/>
                <w:color w:val="000000"/>
                <w:sz w:val="24"/>
                <w:szCs w:val="24"/>
              </w:rPr>
              <w:t>Витяг</w:t>
            </w:r>
            <w:r w:rsidRPr="001B5831">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1B5831">
              <w:rPr>
                <w:rFonts w:ascii="Times New Roman" w:eastAsia="Times New Roman" w:hAnsi="Times New Roman" w:cs="Times New Roman"/>
                <w:color w:val="000000"/>
                <w:sz w:val="24"/>
                <w:szCs w:val="24"/>
              </w:rPr>
              <w:t>кримiнальної</w:t>
            </w:r>
            <w:proofErr w:type="spellEnd"/>
            <w:r w:rsidRPr="001B5831">
              <w:rPr>
                <w:rFonts w:ascii="Times New Roman" w:eastAsia="Times New Roman" w:hAnsi="Times New Roman" w:cs="Times New Roman"/>
                <w:color w:val="000000"/>
                <w:sz w:val="24"/>
                <w:szCs w:val="24"/>
              </w:rPr>
              <w:t xml:space="preserve"> </w:t>
            </w:r>
            <w:proofErr w:type="spellStart"/>
            <w:r w:rsidRPr="001B5831">
              <w:rPr>
                <w:rFonts w:ascii="Times New Roman" w:eastAsia="Times New Roman" w:hAnsi="Times New Roman" w:cs="Times New Roman"/>
                <w:color w:val="000000"/>
                <w:sz w:val="24"/>
                <w:szCs w:val="24"/>
              </w:rPr>
              <w:t>вiдповiдальностi</w:t>
            </w:r>
            <w:proofErr w:type="spellEnd"/>
            <w:r w:rsidRPr="001B5831">
              <w:rPr>
                <w:rFonts w:ascii="Times New Roman" w:eastAsia="Times New Roman" w:hAnsi="Times New Roman" w:cs="Times New Roman"/>
                <w:color w:val="000000"/>
                <w:sz w:val="24"/>
                <w:szCs w:val="24"/>
              </w:rPr>
              <w:t xml:space="preserve"> не притягується, </w:t>
            </w:r>
            <w:proofErr w:type="spellStart"/>
            <w:r w:rsidRPr="001B5831">
              <w:rPr>
                <w:rFonts w:ascii="Times New Roman" w:eastAsia="Times New Roman" w:hAnsi="Times New Roman" w:cs="Times New Roman"/>
                <w:color w:val="000000"/>
                <w:sz w:val="24"/>
                <w:szCs w:val="24"/>
              </w:rPr>
              <w:t>незнятої</w:t>
            </w:r>
            <w:proofErr w:type="spellEnd"/>
            <w:r w:rsidRPr="001B5831">
              <w:rPr>
                <w:rFonts w:ascii="Times New Roman" w:eastAsia="Times New Roman" w:hAnsi="Times New Roman" w:cs="Times New Roman"/>
                <w:color w:val="000000"/>
                <w:sz w:val="24"/>
                <w:szCs w:val="24"/>
              </w:rPr>
              <w:t xml:space="preserve"> чи непогашеної </w:t>
            </w:r>
            <w:proofErr w:type="spellStart"/>
            <w:r w:rsidRPr="001B5831">
              <w:rPr>
                <w:rFonts w:ascii="Times New Roman" w:eastAsia="Times New Roman" w:hAnsi="Times New Roman" w:cs="Times New Roman"/>
                <w:color w:val="000000"/>
                <w:sz w:val="24"/>
                <w:szCs w:val="24"/>
              </w:rPr>
              <w:t>судимостi</w:t>
            </w:r>
            <w:proofErr w:type="spellEnd"/>
            <w:r w:rsidRPr="001B5831">
              <w:rPr>
                <w:rFonts w:ascii="Times New Roman" w:eastAsia="Times New Roman" w:hAnsi="Times New Roman" w:cs="Times New Roman"/>
                <w:color w:val="000000"/>
                <w:sz w:val="24"/>
                <w:szCs w:val="24"/>
              </w:rPr>
              <w:t xml:space="preserve"> не має та в розшуку не перебуває.</w:t>
            </w:r>
          </w:p>
          <w:p w:rsidR="00223827" w:rsidRPr="001B5831" w:rsidRDefault="000E131E">
            <w:pPr>
              <w:widowControl w:val="0"/>
              <w:spacing w:after="0" w:line="240" w:lineRule="auto"/>
              <w:ind w:right="140"/>
              <w:jc w:val="both"/>
            </w:pPr>
            <w:r w:rsidRPr="001B5831">
              <w:rPr>
                <w:rFonts w:ascii="Times New Roman" w:eastAsia="Times New Roman" w:hAnsi="Times New Roman" w:cs="Times New Roman"/>
                <w:color w:val="000000"/>
                <w:sz w:val="24"/>
                <w:szCs w:val="24"/>
              </w:rPr>
              <w:t xml:space="preserve">Документ повинен бути не більше </w:t>
            </w:r>
            <w:proofErr w:type="spellStart"/>
            <w:r w:rsidRPr="001B5831">
              <w:rPr>
                <w:rFonts w:ascii="Times New Roman" w:eastAsia="Times New Roman" w:hAnsi="Times New Roman" w:cs="Times New Roman"/>
                <w:color w:val="000000"/>
                <w:sz w:val="24"/>
                <w:szCs w:val="24"/>
              </w:rPr>
              <w:t>тридцятиденної</w:t>
            </w:r>
            <w:proofErr w:type="spellEnd"/>
            <w:r w:rsidRPr="001B5831">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24">
              <w:r w:rsidRPr="001B5831">
                <w:rPr>
                  <w:rFonts w:ascii="Times New Roman" w:eastAsia="Times New Roman" w:hAnsi="Times New Roman" w:cs="Times New Roman"/>
                  <w:color w:val="0000FF"/>
                  <w:sz w:val="24"/>
                  <w:szCs w:val="24"/>
                  <w:u w:val="single"/>
                </w:rPr>
                <w:t>http://wanted.mvs.gov.ua/test/</w:t>
              </w:r>
            </w:hyperlink>
            <w:r w:rsidRPr="001B5831">
              <w:rPr>
                <w:rFonts w:ascii="Times New Roman" w:eastAsia="Times New Roman" w:hAnsi="Times New Roman" w:cs="Times New Roman"/>
                <w:color w:val="000000"/>
                <w:sz w:val="24"/>
                <w:szCs w:val="24"/>
              </w:rPr>
              <w:t>.</w:t>
            </w:r>
          </w:p>
        </w:tc>
      </w:tr>
      <w:tr w:rsidR="00223827" w:rsidRPr="001B5831">
        <w:trPr>
          <w:trHeight w:val="589"/>
        </w:trPr>
        <w:tc>
          <w:tcPr>
            <w:tcW w:w="82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7</w:t>
            </w:r>
          </w:p>
        </w:tc>
        <w:tc>
          <w:tcPr>
            <w:tcW w:w="4418"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23827" w:rsidRPr="001B5831"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(пункт 13 частини 1 статті 17 Закону)</w:t>
            </w:r>
          </w:p>
          <w:p w:rsidR="00223827" w:rsidRPr="001B5831" w:rsidRDefault="00223827">
            <w:pPr>
              <w:widowControl w:val="0"/>
              <w:spacing w:after="0" w:line="240" w:lineRule="auto"/>
              <w:ind w:left="140" w:right="140"/>
              <w:jc w:val="both"/>
              <w:rPr>
                <w:rFonts w:ascii="Times New Roman" w:eastAsia="Times New Roman" w:hAnsi="Times New Roman" w:cs="Times New Roman"/>
                <w:color w:val="000000"/>
                <w:sz w:val="24"/>
                <w:szCs w:val="24"/>
              </w:rPr>
            </w:pPr>
          </w:p>
        </w:tc>
        <w:tc>
          <w:tcPr>
            <w:tcW w:w="496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right="140"/>
              <w:jc w:val="both"/>
              <w:textAlignment w:val="baseline"/>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rsidR="00223827" w:rsidRPr="001B5831" w:rsidRDefault="000E131E">
            <w:pPr>
              <w:widowControl w:val="0"/>
              <w:spacing w:after="0" w:line="240" w:lineRule="auto"/>
              <w:ind w:right="140"/>
              <w:jc w:val="both"/>
              <w:rPr>
                <w:rFonts w:ascii="Times New Roman" w:eastAsia="Times New Roman" w:hAnsi="Times New Roman" w:cs="Times New Roman"/>
                <w:i/>
                <w:iCs/>
                <w:sz w:val="24"/>
                <w:szCs w:val="24"/>
              </w:rPr>
            </w:pPr>
            <w:r w:rsidRPr="001B5831">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1B5831">
              <w:rPr>
                <w:rFonts w:ascii="Times New Roman" w:eastAsia="Times New Roman" w:hAnsi="Times New Roman" w:cs="Times New Roman"/>
                <w:b/>
                <w:bCs/>
                <w:i/>
                <w:iCs/>
                <w:color w:val="000000"/>
                <w:sz w:val="24"/>
                <w:szCs w:val="24"/>
              </w:rPr>
              <w:t>він надає документ</w:t>
            </w:r>
            <w:r w:rsidRPr="001B5831">
              <w:rPr>
                <w:rFonts w:ascii="Times New Roman" w:eastAsia="Times New Roman" w:hAnsi="Times New Roman" w:cs="Times New Roman"/>
                <w:i/>
                <w:iCs/>
                <w:color w:val="000000"/>
                <w:sz w:val="24"/>
                <w:szCs w:val="24"/>
              </w:rPr>
              <w:t xml:space="preserve"> про </w:t>
            </w:r>
            <w:r w:rsidRPr="001B5831">
              <w:rPr>
                <w:rFonts w:ascii="Times New Roman" w:eastAsia="Times New Roman" w:hAnsi="Times New Roman" w:cs="Times New Roman"/>
                <w:i/>
                <w:iCs/>
                <w:sz w:val="24"/>
                <w:szCs w:val="24"/>
              </w:rPr>
              <w:t>розстрочення (відстрочення)</w:t>
            </w:r>
            <w:r w:rsidRPr="001B5831">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223827" w:rsidRPr="001B5831">
        <w:trPr>
          <w:trHeight w:val="3755"/>
        </w:trPr>
        <w:tc>
          <w:tcPr>
            <w:tcW w:w="82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8</w:t>
            </w:r>
          </w:p>
        </w:tc>
        <w:tc>
          <w:tcPr>
            <w:tcW w:w="4418"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23827" w:rsidRPr="001B5831" w:rsidRDefault="000E131E">
            <w:pPr>
              <w:widowControl w:val="0"/>
              <w:spacing w:after="0" w:line="240" w:lineRule="auto"/>
              <w:ind w:left="140"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(частина 2 статті 17 Закону)</w:t>
            </w:r>
          </w:p>
        </w:tc>
        <w:tc>
          <w:tcPr>
            <w:tcW w:w="496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b/>
                <w:bCs/>
                <w:color w:val="000000"/>
                <w:sz w:val="24"/>
                <w:szCs w:val="24"/>
              </w:rPr>
              <w:t>Довідка в довільній формі</w:t>
            </w:r>
            <w:r w:rsidRPr="001B5831">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23827" w:rsidRPr="001B5831" w:rsidRDefault="000E131E">
      <w:pPr>
        <w:spacing w:before="240" w:after="0" w:line="240" w:lineRule="auto"/>
        <w:ind w:left="504"/>
      </w:pPr>
      <w:r w:rsidRPr="001B5831">
        <w:rPr>
          <w:rFonts w:ascii="Times New Roman" w:eastAsia="Times New Roman" w:hAnsi="Times New Roman" w:cs="Times New Roman"/>
          <w:b/>
          <w:bCs/>
          <w:color w:val="000000"/>
          <w:sz w:val="24"/>
          <w:szCs w:val="24"/>
        </w:rPr>
        <w:t>Документи, які надаються ПЕРЕМОЖЦЕМ (фізичною особою чи фізичною особою-підприємцем):</w:t>
      </w:r>
    </w:p>
    <w:tbl>
      <w:tblPr>
        <w:tblW w:w="9924" w:type="dxa"/>
        <w:tblInd w:w="75" w:type="dxa"/>
        <w:tblLayout w:type="fixed"/>
        <w:tblCellMar>
          <w:top w:w="100" w:type="dxa"/>
          <w:left w:w="100" w:type="dxa"/>
          <w:bottom w:w="100" w:type="dxa"/>
          <w:right w:w="100" w:type="dxa"/>
        </w:tblCellMar>
        <w:tblLook w:val="04A0" w:firstRow="1" w:lastRow="0" w:firstColumn="1" w:lastColumn="0" w:noHBand="0" w:noVBand="1"/>
      </w:tblPr>
      <w:tblGrid>
        <w:gridCol w:w="851"/>
        <w:gridCol w:w="4534"/>
        <w:gridCol w:w="4539"/>
      </w:tblGrid>
      <w:tr w:rsidR="00223827" w:rsidRPr="001B5831">
        <w:trPr>
          <w:trHeight w:val="1723"/>
        </w:trPr>
        <w:tc>
          <w:tcPr>
            <w:tcW w:w="851"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lastRenderedPageBreak/>
              <w:t>№</w:t>
            </w:r>
          </w:p>
          <w:p w:rsidR="00223827" w:rsidRPr="001B5831"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п/п</w:t>
            </w:r>
          </w:p>
        </w:tc>
        <w:tc>
          <w:tcPr>
            <w:tcW w:w="453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Вимоги статті 17 Закону</w:t>
            </w:r>
          </w:p>
          <w:p w:rsidR="00223827" w:rsidRPr="001B5831"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9"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223827" w:rsidRPr="001B5831">
        <w:trPr>
          <w:trHeight w:val="1723"/>
        </w:trPr>
        <w:tc>
          <w:tcPr>
            <w:tcW w:w="851"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1</w:t>
            </w:r>
          </w:p>
        </w:tc>
        <w:tc>
          <w:tcPr>
            <w:tcW w:w="453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23827" w:rsidRPr="001B5831"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(пункт 3 частини 1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223827" w:rsidRPr="001B5831">
        <w:trPr>
          <w:trHeight w:val="597"/>
        </w:trPr>
        <w:tc>
          <w:tcPr>
            <w:tcW w:w="851"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2</w:t>
            </w:r>
          </w:p>
        </w:tc>
        <w:tc>
          <w:tcPr>
            <w:tcW w:w="453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23827" w:rsidRPr="001B5831" w:rsidRDefault="000E131E">
            <w:pPr>
              <w:widowControl w:val="0"/>
              <w:spacing w:after="0" w:line="240" w:lineRule="auto"/>
              <w:ind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 xml:space="preserve"> (пункт 5 частини 1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b/>
                <w:color w:val="000000"/>
                <w:sz w:val="24"/>
                <w:szCs w:val="24"/>
              </w:rPr>
              <w:t>Витяг</w:t>
            </w:r>
            <w:r w:rsidRPr="001B5831">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1B5831">
              <w:rPr>
                <w:rFonts w:ascii="Times New Roman" w:eastAsia="Times New Roman" w:hAnsi="Times New Roman" w:cs="Times New Roman"/>
                <w:color w:val="000000"/>
                <w:sz w:val="24"/>
                <w:szCs w:val="24"/>
              </w:rPr>
              <w:t>кримiнальної</w:t>
            </w:r>
            <w:proofErr w:type="spellEnd"/>
            <w:r w:rsidRPr="001B5831">
              <w:rPr>
                <w:rFonts w:ascii="Times New Roman" w:eastAsia="Times New Roman" w:hAnsi="Times New Roman" w:cs="Times New Roman"/>
                <w:color w:val="000000"/>
                <w:sz w:val="24"/>
                <w:szCs w:val="24"/>
              </w:rPr>
              <w:t xml:space="preserve"> </w:t>
            </w:r>
            <w:proofErr w:type="spellStart"/>
            <w:r w:rsidRPr="001B5831">
              <w:rPr>
                <w:rFonts w:ascii="Times New Roman" w:eastAsia="Times New Roman" w:hAnsi="Times New Roman" w:cs="Times New Roman"/>
                <w:color w:val="000000"/>
                <w:sz w:val="24"/>
                <w:szCs w:val="24"/>
              </w:rPr>
              <w:t>вiдповiдальностi</w:t>
            </w:r>
            <w:proofErr w:type="spellEnd"/>
            <w:r w:rsidRPr="001B5831">
              <w:rPr>
                <w:rFonts w:ascii="Times New Roman" w:eastAsia="Times New Roman" w:hAnsi="Times New Roman" w:cs="Times New Roman"/>
                <w:color w:val="000000"/>
                <w:sz w:val="24"/>
                <w:szCs w:val="24"/>
              </w:rPr>
              <w:t xml:space="preserve"> не притягується, </w:t>
            </w:r>
            <w:proofErr w:type="spellStart"/>
            <w:r w:rsidRPr="001B5831">
              <w:rPr>
                <w:rFonts w:ascii="Times New Roman" w:eastAsia="Times New Roman" w:hAnsi="Times New Roman" w:cs="Times New Roman"/>
                <w:color w:val="000000"/>
                <w:sz w:val="24"/>
                <w:szCs w:val="24"/>
              </w:rPr>
              <w:t>незнятої</w:t>
            </w:r>
            <w:proofErr w:type="spellEnd"/>
            <w:r w:rsidRPr="001B5831">
              <w:rPr>
                <w:rFonts w:ascii="Times New Roman" w:eastAsia="Times New Roman" w:hAnsi="Times New Roman" w:cs="Times New Roman"/>
                <w:color w:val="000000"/>
                <w:sz w:val="24"/>
                <w:szCs w:val="24"/>
              </w:rPr>
              <w:t xml:space="preserve"> чи непогашеної </w:t>
            </w:r>
            <w:proofErr w:type="spellStart"/>
            <w:r w:rsidRPr="001B5831">
              <w:rPr>
                <w:rFonts w:ascii="Times New Roman" w:eastAsia="Times New Roman" w:hAnsi="Times New Roman" w:cs="Times New Roman"/>
                <w:color w:val="000000"/>
                <w:sz w:val="24"/>
                <w:szCs w:val="24"/>
              </w:rPr>
              <w:t>судимостi</w:t>
            </w:r>
            <w:proofErr w:type="spellEnd"/>
            <w:r w:rsidRPr="001B5831">
              <w:rPr>
                <w:rFonts w:ascii="Times New Roman" w:eastAsia="Times New Roman" w:hAnsi="Times New Roman" w:cs="Times New Roman"/>
                <w:color w:val="000000"/>
                <w:sz w:val="24"/>
                <w:szCs w:val="24"/>
              </w:rPr>
              <w:t xml:space="preserve"> не має та в розшуку не перебуває.</w:t>
            </w:r>
          </w:p>
          <w:p w:rsidR="00223827" w:rsidRPr="001B5831" w:rsidRDefault="000E131E">
            <w:pPr>
              <w:widowControl w:val="0"/>
              <w:spacing w:after="0" w:line="240" w:lineRule="auto"/>
              <w:jc w:val="both"/>
            </w:pPr>
            <w:r w:rsidRPr="001B5831">
              <w:rPr>
                <w:rFonts w:ascii="Times New Roman" w:eastAsia="Times New Roman" w:hAnsi="Times New Roman" w:cs="Times New Roman"/>
                <w:color w:val="000000"/>
                <w:sz w:val="24"/>
                <w:szCs w:val="24"/>
              </w:rPr>
              <w:t xml:space="preserve">Документ повинен бути не більше </w:t>
            </w:r>
            <w:proofErr w:type="spellStart"/>
            <w:r w:rsidRPr="001B5831">
              <w:rPr>
                <w:rFonts w:ascii="Times New Roman" w:eastAsia="Times New Roman" w:hAnsi="Times New Roman" w:cs="Times New Roman"/>
                <w:color w:val="000000"/>
                <w:sz w:val="24"/>
                <w:szCs w:val="24"/>
              </w:rPr>
              <w:t>тридцятиденної</w:t>
            </w:r>
            <w:proofErr w:type="spellEnd"/>
            <w:r w:rsidRPr="001B5831">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25">
              <w:r w:rsidRPr="001B5831">
                <w:rPr>
                  <w:rFonts w:ascii="Times New Roman" w:eastAsia="Times New Roman" w:hAnsi="Times New Roman" w:cs="Times New Roman"/>
                  <w:color w:val="0000FF"/>
                  <w:sz w:val="24"/>
                  <w:szCs w:val="24"/>
                  <w:u w:val="single"/>
                </w:rPr>
                <w:t>http://wanted.mvs.gov.ua/test/</w:t>
              </w:r>
            </w:hyperlink>
            <w:r w:rsidRPr="001B5831">
              <w:rPr>
                <w:rFonts w:ascii="Times New Roman" w:eastAsia="Times New Roman" w:hAnsi="Times New Roman" w:cs="Times New Roman"/>
                <w:color w:val="000000"/>
                <w:sz w:val="24"/>
                <w:szCs w:val="24"/>
              </w:rPr>
              <w:t>.</w:t>
            </w:r>
          </w:p>
        </w:tc>
      </w:tr>
      <w:tr w:rsidR="00223827" w:rsidRPr="001B5831">
        <w:trPr>
          <w:trHeight w:val="1678"/>
        </w:trPr>
        <w:tc>
          <w:tcPr>
            <w:tcW w:w="851"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3</w:t>
            </w:r>
          </w:p>
        </w:tc>
        <w:tc>
          <w:tcPr>
            <w:tcW w:w="453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223827" w:rsidRPr="001B5831"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(пункт 8 частини 1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223827" w:rsidRPr="001B5831">
        <w:trPr>
          <w:trHeight w:val="4355"/>
        </w:trPr>
        <w:tc>
          <w:tcPr>
            <w:tcW w:w="851"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lastRenderedPageBreak/>
              <w:t>4</w:t>
            </w:r>
          </w:p>
        </w:tc>
        <w:tc>
          <w:tcPr>
            <w:tcW w:w="453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23827" w:rsidRPr="001B5831"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(пункт 12 частини 1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b/>
                <w:color w:val="000000"/>
                <w:sz w:val="24"/>
                <w:szCs w:val="24"/>
              </w:rPr>
              <w:t>Витяг</w:t>
            </w:r>
            <w:r w:rsidRPr="001B5831">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w:t>
            </w:r>
            <w:proofErr w:type="spellStart"/>
            <w:r w:rsidRPr="001B5831">
              <w:rPr>
                <w:rFonts w:ascii="Times New Roman" w:eastAsia="Times New Roman" w:hAnsi="Times New Roman" w:cs="Times New Roman"/>
                <w:color w:val="000000"/>
                <w:sz w:val="24"/>
                <w:szCs w:val="24"/>
              </w:rPr>
              <w:t>кримiнальної</w:t>
            </w:r>
            <w:proofErr w:type="spellEnd"/>
            <w:r w:rsidRPr="001B5831">
              <w:rPr>
                <w:rFonts w:ascii="Times New Roman" w:eastAsia="Times New Roman" w:hAnsi="Times New Roman" w:cs="Times New Roman"/>
                <w:color w:val="000000"/>
                <w:sz w:val="24"/>
                <w:szCs w:val="24"/>
              </w:rPr>
              <w:t xml:space="preserve"> </w:t>
            </w:r>
            <w:proofErr w:type="spellStart"/>
            <w:r w:rsidRPr="001B5831">
              <w:rPr>
                <w:rFonts w:ascii="Times New Roman" w:eastAsia="Times New Roman" w:hAnsi="Times New Roman" w:cs="Times New Roman"/>
                <w:color w:val="000000"/>
                <w:sz w:val="24"/>
                <w:szCs w:val="24"/>
              </w:rPr>
              <w:t>вiдповiдальностi</w:t>
            </w:r>
            <w:proofErr w:type="spellEnd"/>
            <w:r w:rsidRPr="001B5831">
              <w:rPr>
                <w:rFonts w:ascii="Times New Roman" w:eastAsia="Times New Roman" w:hAnsi="Times New Roman" w:cs="Times New Roman"/>
                <w:color w:val="000000"/>
                <w:sz w:val="24"/>
                <w:szCs w:val="24"/>
              </w:rPr>
              <w:t xml:space="preserve"> не притягується, </w:t>
            </w:r>
            <w:proofErr w:type="spellStart"/>
            <w:r w:rsidRPr="001B5831">
              <w:rPr>
                <w:rFonts w:ascii="Times New Roman" w:eastAsia="Times New Roman" w:hAnsi="Times New Roman" w:cs="Times New Roman"/>
                <w:color w:val="000000"/>
                <w:sz w:val="24"/>
                <w:szCs w:val="24"/>
              </w:rPr>
              <w:t>незнятої</w:t>
            </w:r>
            <w:proofErr w:type="spellEnd"/>
            <w:r w:rsidRPr="001B5831">
              <w:rPr>
                <w:rFonts w:ascii="Times New Roman" w:eastAsia="Times New Roman" w:hAnsi="Times New Roman" w:cs="Times New Roman"/>
                <w:color w:val="000000"/>
                <w:sz w:val="24"/>
                <w:szCs w:val="24"/>
              </w:rPr>
              <w:t xml:space="preserve"> чи непогашеної </w:t>
            </w:r>
            <w:proofErr w:type="spellStart"/>
            <w:r w:rsidRPr="001B5831">
              <w:rPr>
                <w:rFonts w:ascii="Times New Roman" w:eastAsia="Times New Roman" w:hAnsi="Times New Roman" w:cs="Times New Roman"/>
                <w:color w:val="000000"/>
                <w:sz w:val="24"/>
                <w:szCs w:val="24"/>
              </w:rPr>
              <w:t>судимостi</w:t>
            </w:r>
            <w:proofErr w:type="spellEnd"/>
            <w:r w:rsidRPr="001B5831">
              <w:rPr>
                <w:rFonts w:ascii="Times New Roman" w:eastAsia="Times New Roman" w:hAnsi="Times New Roman" w:cs="Times New Roman"/>
                <w:color w:val="000000"/>
                <w:sz w:val="24"/>
                <w:szCs w:val="24"/>
              </w:rPr>
              <w:t xml:space="preserve"> не має та в розшуку не перебуває.</w:t>
            </w:r>
          </w:p>
          <w:p w:rsidR="00223827" w:rsidRPr="001B5831" w:rsidRDefault="000E131E">
            <w:pPr>
              <w:widowControl w:val="0"/>
              <w:spacing w:after="0" w:line="240" w:lineRule="auto"/>
              <w:ind w:right="140"/>
              <w:jc w:val="both"/>
            </w:pPr>
            <w:r w:rsidRPr="001B5831">
              <w:rPr>
                <w:rFonts w:ascii="Times New Roman" w:eastAsia="Times New Roman" w:hAnsi="Times New Roman" w:cs="Times New Roman"/>
                <w:color w:val="000000"/>
                <w:sz w:val="24"/>
                <w:szCs w:val="24"/>
              </w:rPr>
              <w:t xml:space="preserve">Документ повинен бути не більше </w:t>
            </w:r>
            <w:proofErr w:type="spellStart"/>
            <w:r w:rsidRPr="001B5831">
              <w:rPr>
                <w:rFonts w:ascii="Times New Roman" w:eastAsia="Times New Roman" w:hAnsi="Times New Roman" w:cs="Times New Roman"/>
                <w:color w:val="000000"/>
                <w:sz w:val="24"/>
                <w:szCs w:val="24"/>
              </w:rPr>
              <w:t>тридцятиденної</w:t>
            </w:r>
            <w:proofErr w:type="spellEnd"/>
            <w:r w:rsidRPr="001B5831">
              <w:rPr>
                <w:rFonts w:ascii="Times New Roman" w:eastAsia="Times New Roman" w:hAnsi="Times New Roman" w:cs="Times New Roman"/>
                <w:color w:val="000000"/>
                <w:sz w:val="24"/>
                <w:szCs w:val="24"/>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26">
              <w:r w:rsidRPr="001B5831">
                <w:rPr>
                  <w:rFonts w:ascii="Times New Roman" w:eastAsia="Times New Roman" w:hAnsi="Times New Roman" w:cs="Times New Roman"/>
                  <w:color w:val="0000FF"/>
                  <w:sz w:val="24"/>
                  <w:szCs w:val="24"/>
                  <w:u w:val="single"/>
                </w:rPr>
                <w:t>http://wanted.mvs.gov.ua/test/</w:t>
              </w:r>
            </w:hyperlink>
            <w:r w:rsidRPr="001B5831">
              <w:rPr>
                <w:rFonts w:ascii="Times New Roman" w:eastAsia="Times New Roman" w:hAnsi="Times New Roman" w:cs="Times New Roman"/>
                <w:color w:val="000000"/>
                <w:sz w:val="24"/>
                <w:szCs w:val="24"/>
              </w:rPr>
              <w:t>.</w:t>
            </w:r>
          </w:p>
        </w:tc>
      </w:tr>
      <w:tr w:rsidR="00223827" w:rsidRPr="001B5831">
        <w:trPr>
          <w:trHeight w:val="589"/>
        </w:trPr>
        <w:tc>
          <w:tcPr>
            <w:tcW w:w="851"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5</w:t>
            </w:r>
          </w:p>
        </w:tc>
        <w:tc>
          <w:tcPr>
            <w:tcW w:w="453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23827" w:rsidRPr="001B5831" w:rsidRDefault="000E131E">
            <w:pPr>
              <w:widowControl w:val="0"/>
              <w:spacing w:after="0" w:line="240" w:lineRule="auto"/>
              <w:ind w:right="14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 xml:space="preserve">  (пункт 13 частини 1 статті 17 Закону)</w:t>
            </w:r>
          </w:p>
          <w:p w:rsidR="00223827" w:rsidRPr="001B5831" w:rsidRDefault="00223827">
            <w:pPr>
              <w:widowControl w:val="0"/>
              <w:spacing w:after="0" w:line="240" w:lineRule="auto"/>
              <w:ind w:left="100"/>
              <w:jc w:val="both"/>
              <w:rPr>
                <w:rFonts w:ascii="Times New Roman" w:eastAsia="Times New Roman" w:hAnsi="Times New Roman" w:cs="Times New Roman"/>
                <w:color w:val="000000"/>
                <w:sz w:val="24"/>
                <w:szCs w:val="24"/>
              </w:rPr>
            </w:pPr>
          </w:p>
        </w:tc>
        <w:tc>
          <w:tcPr>
            <w:tcW w:w="4539"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right="140"/>
              <w:jc w:val="both"/>
              <w:textAlignment w:val="baseline"/>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rsidR="00223827" w:rsidRPr="001B5831" w:rsidRDefault="000E131E">
            <w:pPr>
              <w:widowControl w:val="0"/>
              <w:jc w:val="both"/>
              <w:rPr>
                <w:rFonts w:ascii="Times New Roman" w:eastAsia="Times New Roman" w:hAnsi="Times New Roman" w:cs="Times New Roman"/>
                <w:i/>
                <w:iCs/>
                <w:sz w:val="24"/>
                <w:szCs w:val="24"/>
              </w:rPr>
            </w:pPr>
            <w:r w:rsidRPr="001B5831">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1B5831">
              <w:rPr>
                <w:rFonts w:ascii="Times New Roman" w:eastAsia="Times New Roman" w:hAnsi="Times New Roman" w:cs="Times New Roman"/>
                <w:b/>
                <w:bCs/>
                <w:i/>
                <w:iCs/>
                <w:color w:val="000000"/>
                <w:sz w:val="24"/>
                <w:szCs w:val="24"/>
              </w:rPr>
              <w:t>надає документ</w:t>
            </w:r>
            <w:r w:rsidRPr="001B5831">
              <w:rPr>
                <w:rFonts w:ascii="Times New Roman" w:eastAsia="Times New Roman" w:hAnsi="Times New Roman" w:cs="Times New Roman"/>
                <w:i/>
                <w:iCs/>
                <w:color w:val="000000"/>
                <w:sz w:val="24"/>
                <w:szCs w:val="24"/>
              </w:rPr>
              <w:t xml:space="preserve"> про </w:t>
            </w:r>
            <w:r w:rsidRPr="001B5831">
              <w:rPr>
                <w:rFonts w:ascii="Times New Roman" w:eastAsia="Times New Roman" w:hAnsi="Times New Roman" w:cs="Times New Roman"/>
                <w:i/>
                <w:iCs/>
                <w:sz w:val="24"/>
                <w:szCs w:val="24"/>
              </w:rPr>
              <w:t>розстрочення (відстрочення)</w:t>
            </w:r>
            <w:r w:rsidRPr="001B5831">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223827" w:rsidRPr="001B5831">
        <w:trPr>
          <w:trHeight w:val="862"/>
        </w:trPr>
        <w:tc>
          <w:tcPr>
            <w:tcW w:w="851"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center"/>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6</w:t>
            </w:r>
          </w:p>
        </w:tc>
        <w:tc>
          <w:tcPr>
            <w:tcW w:w="4534"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0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23827" w:rsidRPr="001B5831" w:rsidRDefault="000E131E">
            <w:pPr>
              <w:widowControl w:val="0"/>
              <w:spacing w:after="0" w:line="240" w:lineRule="auto"/>
              <w:ind w:left="100"/>
              <w:jc w:val="both"/>
              <w:rPr>
                <w:rFonts w:ascii="Times New Roman" w:eastAsia="Times New Roman" w:hAnsi="Times New Roman" w:cs="Times New Roman"/>
                <w:b/>
                <w:bCs/>
                <w:color w:val="000000"/>
                <w:sz w:val="24"/>
                <w:szCs w:val="24"/>
              </w:rPr>
            </w:pPr>
            <w:r w:rsidRPr="001B5831">
              <w:rPr>
                <w:rFonts w:ascii="Times New Roman" w:eastAsia="Times New Roman" w:hAnsi="Times New Roman" w:cs="Times New Roman"/>
                <w:b/>
                <w:bCs/>
                <w:color w:val="000000"/>
                <w:sz w:val="24"/>
                <w:szCs w:val="24"/>
              </w:rPr>
              <w:t>(частина 2 статті 17 Закону)</w:t>
            </w:r>
          </w:p>
        </w:tc>
        <w:tc>
          <w:tcPr>
            <w:tcW w:w="4539" w:type="dxa"/>
            <w:tcBorders>
              <w:top w:val="single" w:sz="8" w:space="0" w:color="000000"/>
              <w:left w:val="single" w:sz="8" w:space="0" w:color="000000"/>
              <w:bottom w:val="single" w:sz="8" w:space="0" w:color="000000"/>
              <w:right w:val="single" w:sz="8" w:space="0" w:color="000000"/>
            </w:tcBorders>
          </w:tcPr>
          <w:p w:rsidR="00223827" w:rsidRPr="001B5831" w:rsidRDefault="000E131E">
            <w:pPr>
              <w:widowControl w:val="0"/>
              <w:spacing w:after="0" w:line="240" w:lineRule="auto"/>
              <w:ind w:left="140" w:right="140"/>
              <w:jc w:val="both"/>
              <w:rPr>
                <w:rFonts w:ascii="Times New Roman" w:eastAsia="Times New Roman" w:hAnsi="Times New Roman" w:cs="Times New Roman"/>
                <w:color w:val="000000"/>
                <w:sz w:val="24"/>
                <w:szCs w:val="24"/>
              </w:rPr>
            </w:pPr>
            <w:r w:rsidRPr="001B5831">
              <w:rPr>
                <w:rFonts w:ascii="Times New Roman" w:eastAsia="Times New Roman" w:hAnsi="Times New Roman" w:cs="Times New Roman"/>
                <w:b/>
                <w:bCs/>
                <w:color w:val="000000"/>
                <w:sz w:val="24"/>
                <w:szCs w:val="24"/>
              </w:rPr>
              <w:t>Довідка в довільній формі</w:t>
            </w:r>
            <w:r w:rsidRPr="001B5831">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23827" w:rsidRPr="001B5831" w:rsidRDefault="000E131E">
      <w:pPr>
        <w:keepNext/>
        <w:keepLines/>
        <w:spacing w:after="0" w:line="240" w:lineRule="auto"/>
        <w:jc w:val="right"/>
      </w:pPr>
      <w:r w:rsidRPr="001B5831">
        <w:br w:type="page"/>
      </w:r>
      <w:r w:rsidRPr="001B5831">
        <w:rPr>
          <w:rStyle w:val="ab"/>
          <w:rFonts w:ascii="Times New Roman" w:hAnsi="Times New Roman" w:cs="Times New Roman"/>
          <w:b/>
          <w:bCs/>
          <w:sz w:val="24"/>
          <w:szCs w:val="24"/>
        </w:rPr>
        <w:lastRenderedPageBreak/>
        <w:t>Додаток 3</w:t>
      </w:r>
    </w:p>
    <w:p w:rsidR="00223827" w:rsidRPr="001B5831" w:rsidRDefault="000E131E">
      <w:pPr>
        <w:pStyle w:val="1c"/>
        <w:widowControl w:val="0"/>
        <w:spacing w:line="240" w:lineRule="auto"/>
        <w:ind w:left="5529" w:right="-24"/>
        <w:jc w:val="right"/>
        <w:rPr>
          <w:lang w:val="uk-UA"/>
        </w:rPr>
      </w:pPr>
      <w:r w:rsidRPr="001B5831">
        <w:rPr>
          <w:rFonts w:ascii="Times New Roman" w:hAnsi="Times New Roman" w:cs="Times New Roman"/>
          <w:i/>
          <w:sz w:val="24"/>
          <w:szCs w:val="24"/>
          <w:lang w:val="uk-UA"/>
        </w:rPr>
        <w:t xml:space="preserve">  до тендерної документації</w:t>
      </w:r>
    </w:p>
    <w:p w:rsidR="00223827" w:rsidRPr="001B5831" w:rsidRDefault="0022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Cs/>
          <w:sz w:val="24"/>
          <w:szCs w:val="24"/>
          <w:lang w:eastAsia="zh-CN"/>
        </w:rPr>
      </w:pPr>
    </w:p>
    <w:p w:rsidR="00223827" w:rsidRDefault="000E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Cs/>
          <w:sz w:val="24"/>
          <w:szCs w:val="24"/>
          <w:lang w:eastAsia="zh-CN"/>
        </w:rPr>
      </w:pPr>
      <w:r w:rsidRPr="001B5831">
        <w:rPr>
          <w:rFonts w:ascii="Times New Roman" w:eastAsia="Times New Roman" w:hAnsi="Times New Roman" w:cs="Times New Roman"/>
          <w:b/>
          <w:iCs/>
          <w:sz w:val="24"/>
          <w:szCs w:val="24"/>
          <w:lang w:eastAsia="zh-CN"/>
        </w:rPr>
        <w:t>Технічні, якісні, кількісні характеристики предмета закупівлі та документи, які необхідно надати на підтвердження відповідності вимогам тендерної документації щодо предмета закупівлі</w:t>
      </w:r>
    </w:p>
    <w:p w:rsidR="00223827" w:rsidRPr="001B5831" w:rsidRDefault="00624FBF" w:rsidP="001B5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iCs/>
          <w:sz w:val="24"/>
          <w:szCs w:val="24"/>
          <w:lang w:eastAsia="zh-CN"/>
        </w:rPr>
      </w:pPr>
      <w:r w:rsidRPr="001B5831">
        <w:rPr>
          <w:rFonts w:ascii="Times New Roman" w:eastAsia="Times New Roman" w:hAnsi="Times New Roman" w:cs="Times New Roman"/>
          <w:b/>
          <w:iCs/>
          <w:sz w:val="24"/>
          <w:szCs w:val="24"/>
          <w:lang w:eastAsia="zh-CN"/>
        </w:rPr>
        <w:t xml:space="preserve">ДК 021:2015:33140000-3: Медичні матеріали </w:t>
      </w:r>
      <w:r w:rsidR="000E131E" w:rsidRPr="001B5831">
        <w:rPr>
          <w:rFonts w:ascii="Times New Roman" w:eastAsia="Times New Roman" w:hAnsi="Times New Roman" w:cs="Times New Roman"/>
          <w:b/>
          <w:iCs/>
          <w:sz w:val="24"/>
          <w:szCs w:val="24"/>
          <w:lang w:eastAsia="zh-CN"/>
        </w:rPr>
        <w:t>(</w:t>
      </w:r>
      <w:r w:rsidR="001B5831" w:rsidRPr="001B5831">
        <w:rPr>
          <w:rFonts w:ascii="Times New Roman" w:eastAsia="Times New Roman" w:hAnsi="Times New Roman" w:cs="Times New Roman"/>
          <w:b/>
          <w:iCs/>
          <w:sz w:val="24"/>
          <w:szCs w:val="24"/>
          <w:lang w:eastAsia="zh-CN"/>
        </w:rPr>
        <w:t>витратні матеріали для автоматичного аферезу46811 - Розчин антикоагулянтів</w:t>
      </w:r>
      <w:r w:rsidR="000E131E" w:rsidRPr="001B5831">
        <w:rPr>
          <w:rFonts w:ascii="Times New Roman" w:eastAsia="Times New Roman" w:hAnsi="Times New Roman" w:cs="Times New Roman"/>
          <w:b/>
          <w:iCs/>
          <w:sz w:val="24"/>
          <w:szCs w:val="24"/>
          <w:lang w:eastAsia="zh-CN"/>
        </w:rPr>
        <w:t xml:space="preserve">, </w:t>
      </w:r>
      <w:r w:rsidR="001B5831" w:rsidRPr="001B5831">
        <w:rPr>
          <w:rFonts w:ascii="Times New Roman" w:eastAsia="Times New Roman" w:hAnsi="Times New Roman" w:cs="Times New Roman"/>
          <w:b/>
          <w:iCs/>
          <w:sz w:val="24"/>
          <w:szCs w:val="24"/>
          <w:lang w:eastAsia="zh-CN"/>
        </w:rPr>
        <w:t xml:space="preserve">58091 - Набір для </w:t>
      </w:r>
      <w:proofErr w:type="spellStart"/>
      <w:r w:rsidR="001B5831" w:rsidRPr="001B5831">
        <w:rPr>
          <w:rFonts w:ascii="Times New Roman" w:eastAsia="Times New Roman" w:hAnsi="Times New Roman" w:cs="Times New Roman"/>
          <w:b/>
          <w:iCs/>
          <w:sz w:val="24"/>
          <w:szCs w:val="24"/>
          <w:lang w:eastAsia="zh-CN"/>
        </w:rPr>
        <w:t>аферезу</w:t>
      </w:r>
      <w:proofErr w:type="spellEnd"/>
    </w:p>
    <w:p w:rsidR="00624FBF" w:rsidRPr="00A35F42" w:rsidRDefault="00624FBF" w:rsidP="00624FBF">
      <w:pPr>
        <w:ind w:left="-709" w:firstLine="1260"/>
        <w:rPr>
          <w:rFonts w:ascii="Times New Roman" w:hAnsi="Times New Roman"/>
          <w:b/>
          <w:bCs/>
          <w:noProof/>
          <w:color w:val="000000" w:themeColor="text1"/>
          <w:sz w:val="24"/>
          <w:szCs w:val="24"/>
        </w:rPr>
      </w:pPr>
      <w:r w:rsidRPr="00A35F42">
        <w:rPr>
          <w:rFonts w:ascii="Times New Roman" w:hAnsi="Times New Roman"/>
          <w:b/>
          <w:bCs/>
          <w:noProof/>
          <w:color w:val="000000" w:themeColor="text1"/>
          <w:sz w:val="24"/>
          <w:szCs w:val="24"/>
        </w:rPr>
        <w:t>Загальні вимоги:</w:t>
      </w:r>
    </w:p>
    <w:p w:rsidR="00624FBF" w:rsidRPr="00A35F42" w:rsidRDefault="00624FBF" w:rsidP="00624FBF">
      <w:pPr>
        <w:widowControl w:val="0"/>
        <w:numPr>
          <w:ilvl w:val="0"/>
          <w:numId w:val="25"/>
        </w:numPr>
        <w:tabs>
          <w:tab w:val="num" w:pos="360"/>
        </w:tabs>
        <w:suppressAutoHyphens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A35F42">
        <w:rPr>
          <w:rFonts w:ascii="Times New Roman" w:eastAsia="Times New Roman" w:hAnsi="Times New Roman"/>
          <w:sz w:val="24"/>
          <w:szCs w:val="24"/>
          <w:lang w:eastAsia="ru-RU"/>
        </w:rPr>
        <w:t xml:space="preserve"> Товари повинні бути зареєстровані в Україні. </w:t>
      </w:r>
    </w:p>
    <w:p w:rsidR="00624FBF" w:rsidRPr="00A35F42" w:rsidRDefault="00624FBF" w:rsidP="00624FBF">
      <w:pPr>
        <w:widowControl w:val="0"/>
        <w:numPr>
          <w:ilvl w:val="0"/>
          <w:numId w:val="25"/>
        </w:numPr>
        <w:tabs>
          <w:tab w:val="num" w:pos="0"/>
        </w:tabs>
        <w:suppressAutoHyphens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35F42">
        <w:rPr>
          <w:rFonts w:ascii="Times New Roman" w:eastAsia="Times New Roman" w:hAnsi="Times New Roman"/>
          <w:sz w:val="24"/>
          <w:szCs w:val="24"/>
          <w:lang w:eastAsia="ru-RU"/>
        </w:rPr>
        <w:t>Учасник повинен надати копію реєстраційного посвідчення (свідоцтва про державну реєс</w:t>
      </w:r>
      <w:r w:rsidRPr="00A35F42">
        <w:rPr>
          <w:rFonts w:ascii="Times New Roman" w:eastAsia="Times New Roman" w:hAnsi="Times New Roman"/>
          <w:sz w:val="24"/>
          <w:szCs w:val="24"/>
          <w:lang w:eastAsia="ru-RU"/>
        </w:rPr>
        <w:t>т</w:t>
      </w:r>
      <w:r w:rsidRPr="00A35F42">
        <w:rPr>
          <w:rFonts w:ascii="Times New Roman" w:eastAsia="Times New Roman" w:hAnsi="Times New Roman"/>
          <w:sz w:val="24"/>
          <w:szCs w:val="24"/>
          <w:lang w:eastAsia="ru-RU"/>
        </w:rPr>
        <w:t>рацію) та/або документи, що підтверджують проведення оцінки відповідності запропонованого товару вимогам технічного регламенту, затвердженого постановами КМУ №753, №754, №755 від 02.10.2013 (копія сертифікату або свідоцтва або декларації відповідності) на товар, що зак</w:t>
      </w:r>
      <w:r w:rsidRPr="00A35F42">
        <w:rPr>
          <w:rFonts w:ascii="Times New Roman" w:eastAsia="Times New Roman" w:hAnsi="Times New Roman"/>
          <w:sz w:val="24"/>
          <w:szCs w:val="24"/>
          <w:lang w:eastAsia="ru-RU"/>
        </w:rPr>
        <w:t>у</w:t>
      </w:r>
      <w:r w:rsidRPr="00A35F42">
        <w:rPr>
          <w:rFonts w:ascii="Times New Roman" w:eastAsia="Times New Roman" w:hAnsi="Times New Roman"/>
          <w:sz w:val="24"/>
          <w:szCs w:val="24"/>
          <w:lang w:eastAsia="ru-RU"/>
        </w:rPr>
        <w:t>повується.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w:t>
      </w:r>
      <w:r w:rsidRPr="00A35F42">
        <w:rPr>
          <w:sz w:val="24"/>
          <w:szCs w:val="24"/>
        </w:rPr>
        <w:t xml:space="preserve"> </w:t>
      </w:r>
    </w:p>
    <w:p w:rsidR="00624FBF" w:rsidRPr="00A35F42" w:rsidRDefault="00624FBF" w:rsidP="00624FBF">
      <w:pPr>
        <w:widowControl w:val="0"/>
        <w:numPr>
          <w:ilvl w:val="0"/>
          <w:numId w:val="25"/>
        </w:numPr>
        <w:tabs>
          <w:tab w:val="num" w:pos="0"/>
        </w:tabs>
        <w:suppressAutoHyphens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35F42">
        <w:rPr>
          <w:rFonts w:ascii="Times New Roman" w:eastAsia="Times New Roman" w:hAnsi="Times New Roman"/>
          <w:sz w:val="24"/>
          <w:szCs w:val="24"/>
          <w:lang w:eastAsia="ru-RU"/>
        </w:rPr>
        <w:t xml:space="preserve">Учасник повинен надати  Копію Інструкції для застосування. </w:t>
      </w:r>
    </w:p>
    <w:p w:rsidR="00624FBF" w:rsidRPr="00A35F42" w:rsidRDefault="00624FBF" w:rsidP="00624FBF">
      <w:pPr>
        <w:widowControl w:val="0"/>
        <w:numPr>
          <w:ilvl w:val="0"/>
          <w:numId w:val="25"/>
        </w:numPr>
        <w:tabs>
          <w:tab w:val="num" w:pos="0"/>
        </w:tabs>
        <w:suppressAutoHyphens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35F42">
        <w:rPr>
          <w:rFonts w:ascii="Times New Roman" w:eastAsia="Times New Roman" w:hAnsi="Times New Roman"/>
          <w:sz w:val="24"/>
          <w:szCs w:val="24"/>
          <w:lang w:eastAsia="ru-RU"/>
        </w:rPr>
        <w:t>До медичної установи разом з кожною партією товару повинна надаватися супровідна пе</w:t>
      </w:r>
      <w:r w:rsidRPr="00A35F42">
        <w:rPr>
          <w:rFonts w:ascii="Times New Roman" w:eastAsia="Times New Roman" w:hAnsi="Times New Roman"/>
          <w:sz w:val="24"/>
          <w:szCs w:val="24"/>
          <w:lang w:eastAsia="ru-RU"/>
        </w:rPr>
        <w:t>р</w:t>
      </w:r>
      <w:r w:rsidRPr="00A35F42">
        <w:rPr>
          <w:rFonts w:ascii="Times New Roman" w:eastAsia="Times New Roman" w:hAnsi="Times New Roman"/>
          <w:sz w:val="24"/>
          <w:szCs w:val="24"/>
          <w:lang w:eastAsia="ru-RU"/>
        </w:rPr>
        <w:t xml:space="preserve">винна документація (накладна та інші супроводжувальні документи згідно із законодавством). </w:t>
      </w:r>
    </w:p>
    <w:p w:rsidR="00624FBF" w:rsidRPr="00A35F42" w:rsidRDefault="00624FBF" w:rsidP="00624FBF">
      <w:pPr>
        <w:widowControl w:val="0"/>
        <w:numPr>
          <w:ilvl w:val="0"/>
          <w:numId w:val="25"/>
        </w:numPr>
        <w:tabs>
          <w:tab w:val="num" w:pos="0"/>
        </w:tabs>
        <w:suppressAutoHyphens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35F42">
        <w:rPr>
          <w:rFonts w:ascii="Times New Roman" w:eastAsia="Times New Roman" w:hAnsi="Times New Roman"/>
          <w:sz w:val="24"/>
          <w:szCs w:val="24"/>
          <w:lang w:eastAsia="ru-RU"/>
        </w:rPr>
        <w:t>Упаковка не повинна бути пошкоджена, розкрита, не укомплектована чи недоукомплект</w:t>
      </w:r>
      <w:r w:rsidRPr="00A35F42">
        <w:rPr>
          <w:rFonts w:ascii="Times New Roman" w:eastAsia="Times New Roman" w:hAnsi="Times New Roman"/>
          <w:sz w:val="24"/>
          <w:szCs w:val="24"/>
          <w:lang w:eastAsia="ru-RU"/>
        </w:rPr>
        <w:t>о</w:t>
      </w:r>
      <w:r w:rsidRPr="00A35F42">
        <w:rPr>
          <w:rFonts w:ascii="Times New Roman" w:eastAsia="Times New Roman" w:hAnsi="Times New Roman"/>
          <w:sz w:val="24"/>
          <w:szCs w:val="24"/>
          <w:lang w:eastAsia="ru-RU"/>
        </w:rPr>
        <w:t>вана.</w:t>
      </w:r>
    </w:p>
    <w:p w:rsidR="00624FBF" w:rsidRPr="00A35F42" w:rsidRDefault="00624FBF" w:rsidP="00624FBF">
      <w:pPr>
        <w:widowControl w:val="0"/>
        <w:numPr>
          <w:ilvl w:val="0"/>
          <w:numId w:val="25"/>
        </w:numPr>
        <w:tabs>
          <w:tab w:val="num" w:pos="0"/>
        </w:tabs>
        <w:suppressAutoHyphens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35F42">
        <w:rPr>
          <w:rFonts w:ascii="Times New Roman" w:eastAsia="Times New Roman" w:hAnsi="Times New Roman"/>
          <w:sz w:val="24"/>
          <w:szCs w:val="24"/>
          <w:lang w:eastAsia="ru-RU"/>
        </w:rPr>
        <w:t>Технічні, якісні характеристики предмета закупівлі повинні передбачати необхідність заст</w:t>
      </w:r>
      <w:r w:rsidRPr="00A35F42">
        <w:rPr>
          <w:rFonts w:ascii="Times New Roman" w:eastAsia="Times New Roman" w:hAnsi="Times New Roman"/>
          <w:sz w:val="24"/>
          <w:szCs w:val="24"/>
          <w:lang w:eastAsia="ru-RU"/>
        </w:rPr>
        <w:t>о</w:t>
      </w:r>
      <w:r w:rsidRPr="00A35F42">
        <w:rPr>
          <w:rFonts w:ascii="Times New Roman" w:eastAsia="Times New Roman" w:hAnsi="Times New Roman"/>
          <w:sz w:val="24"/>
          <w:szCs w:val="24"/>
          <w:lang w:eastAsia="ru-RU"/>
        </w:rPr>
        <w:t>сування заходів із захисту довкілля.</w:t>
      </w:r>
    </w:p>
    <w:p w:rsidR="00624FBF" w:rsidRPr="00A35F42" w:rsidRDefault="00624FBF" w:rsidP="00624FBF">
      <w:pPr>
        <w:widowControl w:val="0"/>
        <w:numPr>
          <w:ilvl w:val="0"/>
          <w:numId w:val="25"/>
        </w:numPr>
        <w:tabs>
          <w:tab w:val="num" w:pos="0"/>
        </w:tabs>
        <w:suppressAutoHyphens w:val="0"/>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35F42">
        <w:rPr>
          <w:rFonts w:ascii="Times New Roman" w:eastAsia="Times New Roman" w:hAnsi="Times New Roman"/>
          <w:sz w:val="24"/>
          <w:szCs w:val="24"/>
          <w:lang w:eastAsia="ru-RU"/>
        </w:rPr>
        <w:t>Учасник повинен надати оригінал гарантійного листа виробника (представництва, філії в</w:t>
      </w:r>
      <w:r w:rsidRPr="00A35F42">
        <w:rPr>
          <w:rFonts w:ascii="Times New Roman" w:eastAsia="Times New Roman" w:hAnsi="Times New Roman"/>
          <w:sz w:val="24"/>
          <w:szCs w:val="24"/>
          <w:lang w:eastAsia="ru-RU"/>
        </w:rPr>
        <w:t>и</w:t>
      </w:r>
      <w:r w:rsidRPr="00A35F42">
        <w:rPr>
          <w:rFonts w:ascii="Times New Roman" w:eastAsia="Times New Roman" w:hAnsi="Times New Roman"/>
          <w:sz w:val="24"/>
          <w:szCs w:val="24"/>
          <w:lang w:eastAsia="ru-RU"/>
        </w:rPr>
        <w:t>робника – якщо їх відповідні повноваження поширюються на територію України) або предста</w:t>
      </w:r>
      <w:r w:rsidRPr="00A35F42">
        <w:rPr>
          <w:rFonts w:ascii="Times New Roman" w:eastAsia="Times New Roman" w:hAnsi="Times New Roman"/>
          <w:sz w:val="24"/>
          <w:szCs w:val="24"/>
          <w:lang w:eastAsia="ru-RU"/>
        </w:rPr>
        <w:t>в</w:t>
      </w:r>
      <w:r w:rsidRPr="00A35F42">
        <w:rPr>
          <w:rFonts w:ascii="Times New Roman" w:eastAsia="Times New Roman" w:hAnsi="Times New Roman"/>
          <w:sz w:val="24"/>
          <w:szCs w:val="24"/>
          <w:lang w:eastAsia="ru-RU"/>
        </w:rPr>
        <w:t>ника, дилера, дистриб’ютора, уповноваженого на це виробником, з наданням копії документу, який підтверджує такі повноваження з підтвердженням можливості постачання товару необхі</w:t>
      </w:r>
      <w:r w:rsidRPr="00A35F42">
        <w:rPr>
          <w:rFonts w:ascii="Times New Roman" w:eastAsia="Times New Roman" w:hAnsi="Times New Roman"/>
          <w:sz w:val="24"/>
          <w:szCs w:val="24"/>
          <w:lang w:eastAsia="ru-RU"/>
        </w:rPr>
        <w:t>д</w:t>
      </w:r>
      <w:r w:rsidRPr="00A35F42">
        <w:rPr>
          <w:rFonts w:ascii="Times New Roman" w:eastAsia="Times New Roman" w:hAnsi="Times New Roman"/>
          <w:sz w:val="24"/>
          <w:szCs w:val="24"/>
          <w:lang w:eastAsia="ru-RU"/>
        </w:rPr>
        <w:t>ної кількості та належної якості та у строки передбачені тендерною документацією. Гаранті</w:t>
      </w:r>
      <w:r w:rsidRPr="00A35F42">
        <w:rPr>
          <w:rFonts w:ascii="Times New Roman" w:eastAsia="Times New Roman" w:hAnsi="Times New Roman"/>
          <w:sz w:val="24"/>
          <w:szCs w:val="24"/>
          <w:lang w:eastAsia="ru-RU"/>
        </w:rPr>
        <w:t>й</w:t>
      </w:r>
      <w:r w:rsidRPr="00A35F42">
        <w:rPr>
          <w:rFonts w:ascii="Times New Roman" w:eastAsia="Times New Roman" w:hAnsi="Times New Roman"/>
          <w:sz w:val="24"/>
          <w:szCs w:val="24"/>
          <w:lang w:eastAsia="ru-RU"/>
        </w:rPr>
        <w:t>ний лист повинен включати номер процедури закупівлі в системі електронних закупівель, а т</w:t>
      </w:r>
      <w:r w:rsidRPr="00A35F42">
        <w:rPr>
          <w:rFonts w:ascii="Times New Roman" w:eastAsia="Times New Roman" w:hAnsi="Times New Roman"/>
          <w:sz w:val="24"/>
          <w:szCs w:val="24"/>
          <w:lang w:eastAsia="ru-RU"/>
        </w:rPr>
        <w:t>а</w:t>
      </w:r>
      <w:r w:rsidRPr="00A35F42">
        <w:rPr>
          <w:rFonts w:ascii="Times New Roman" w:eastAsia="Times New Roman" w:hAnsi="Times New Roman"/>
          <w:sz w:val="24"/>
          <w:szCs w:val="24"/>
          <w:lang w:eastAsia="ru-RU"/>
        </w:rPr>
        <w:t>кож назву предмета закупівлі та назву замовника.</w:t>
      </w:r>
    </w:p>
    <w:p w:rsidR="00624FBF" w:rsidRPr="00A35F42" w:rsidRDefault="00624FBF" w:rsidP="00624FBF">
      <w:pPr>
        <w:jc w:val="both"/>
        <w:rPr>
          <w:rFonts w:ascii="Times New Roman CYR" w:eastAsia="Times New Roman" w:hAnsi="Times New Roman CYR" w:cs="Times New Roman CYR"/>
          <w:sz w:val="24"/>
          <w:szCs w:val="24"/>
          <w:lang w:eastAsia="ru-RU"/>
        </w:rPr>
      </w:pPr>
    </w:p>
    <w:p w:rsidR="00624FBF" w:rsidRPr="00A35F42" w:rsidRDefault="00624FBF" w:rsidP="00624FBF">
      <w:pPr>
        <w:keepNext/>
        <w:spacing w:line="240" w:lineRule="auto"/>
        <w:rPr>
          <w:sz w:val="24"/>
          <w:szCs w:val="24"/>
        </w:rPr>
      </w:pPr>
      <w:r w:rsidRPr="00A35F42">
        <w:rPr>
          <w:rFonts w:ascii="Times New Roman" w:hAnsi="Times New Roman" w:cs="Times New Roman"/>
          <w:b/>
          <w:sz w:val="24"/>
          <w:szCs w:val="24"/>
        </w:rPr>
        <w:t>Кількісні характеристики предмета закупівлі:</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094"/>
        <w:gridCol w:w="4111"/>
        <w:gridCol w:w="1275"/>
        <w:gridCol w:w="1134"/>
      </w:tblGrid>
      <w:tr w:rsidR="00624FBF" w:rsidRPr="00A35F42" w:rsidTr="00A35F42">
        <w:trPr>
          <w:trHeight w:val="20"/>
        </w:trPr>
        <w:tc>
          <w:tcPr>
            <w:tcW w:w="700" w:type="dxa"/>
            <w:shd w:val="clear" w:color="auto" w:fill="auto"/>
            <w:noWrap/>
            <w:hideMark/>
          </w:tcPr>
          <w:p w:rsidR="00624FBF" w:rsidRPr="00A35F42" w:rsidRDefault="00624FBF" w:rsidP="00624FBF">
            <w:pPr>
              <w:widowControl w:val="0"/>
              <w:autoSpaceDE w:val="0"/>
              <w:autoSpaceDN w:val="0"/>
              <w:adjustRightInd w:val="0"/>
              <w:jc w:val="both"/>
              <w:rPr>
                <w:rFonts w:ascii="Times New Roman" w:eastAsia="Times New Roman" w:hAnsi="Times New Roman"/>
                <w:b/>
                <w:bCs/>
                <w:sz w:val="24"/>
                <w:szCs w:val="24"/>
                <w:lang w:eastAsia="ru-RU"/>
              </w:rPr>
            </w:pPr>
            <w:r w:rsidRPr="00A35F42">
              <w:rPr>
                <w:rFonts w:ascii="Times New Roman" w:eastAsia="Times New Roman" w:hAnsi="Times New Roman"/>
                <w:b/>
                <w:bCs/>
                <w:sz w:val="24"/>
                <w:szCs w:val="24"/>
                <w:lang w:eastAsia="ru-RU"/>
              </w:rPr>
              <w:t>№</w:t>
            </w:r>
          </w:p>
        </w:tc>
        <w:tc>
          <w:tcPr>
            <w:tcW w:w="3094" w:type="dxa"/>
            <w:shd w:val="clear" w:color="auto" w:fill="auto"/>
            <w:noWrap/>
            <w:hideMark/>
          </w:tcPr>
          <w:p w:rsidR="00624FBF" w:rsidRPr="00A35F42" w:rsidRDefault="00624FBF" w:rsidP="00624FBF">
            <w:pPr>
              <w:widowControl w:val="0"/>
              <w:autoSpaceDE w:val="0"/>
              <w:autoSpaceDN w:val="0"/>
              <w:adjustRightInd w:val="0"/>
              <w:jc w:val="both"/>
              <w:rPr>
                <w:rFonts w:ascii="Times New Roman" w:eastAsia="Times New Roman" w:hAnsi="Times New Roman"/>
                <w:b/>
                <w:bCs/>
                <w:sz w:val="24"/>
                <w:szCs w:val="24"/>
                <w:lang w:eastAsia="ru-RU"/>
              </w:rPr>
            </w:pPr>
            <w:r w:rsidRPr="00A35F42">
              <w:rPr>
                <w:rFonts w:ascii="Times New Roman" w:eastAsia="Times New Roman" w:hAnsi="Times New Roman"/>
                <w:b/>
                <w:bCs/>
                <w:sz w:val="24"/>
                <w:szCs w:val="24"/>
                <w:lang w:eastAsia="ru-RU"/>
              </w:rPr>
              <w:t>Код НК 024:2019</w:t>
            </w:r>
          </w:p>
        </w:tc>
        <w:tc>
          <w:tcPr>
            <w:tcW w:w="4111" w:type="dxa"/>
            <w:shd w:val="clear" w:color="auto" w:fill="auto"/>
            <w:noWrap/>
            <w:hideMark/>
          </w:tcPr>
          <w:p w:rsidR="00624FBF" w:rsidRPr="00A35F42" w:rsidRDefault="00624FBF" w:rsidP="00624FBF">
            <w:pPr>
              <w:widowControl w:val="0"/>
              <w:autoSpaceDE w:val="0"/>
              <w:autoSpaceDN w:val="0"/>
              <w:adjustRightInd w:val="0"/>
              <w:jc w:val="both"/>
              <w:rPr>
                <w:rFonts w:ascii="Times New Roman" w:eastAsia="Times New Roman" w:hAnsi="Times New Roman"/>
                <w:b/>
                <w:bCs/>
                <w:sz w:val="24"/>
                <w:szCs w:val="24"/>
                <w:lang w:eastAsia="ru-RU"/>
              </w:rPr>
            </w:pPr>
            <w:r w:rsidRPr="00A35F42">
              <w:rPr>
                <w:rFonts w:ascii="Times New Roman" w:eastAsia="Times New Roman" w:hAnsi="Times New Roman"/>
                <w:b/>
                <w:bCs/>
                <w:sz w:val="24"/>
                <w:szCs w:val="24"/>
                <w:lang w:eastAsia="ru-RU"/>
              </w:rPr>
              <w:t>Назва Товару</w:t>
            </w:r>
          </w:p>
        </w:tc>
        <w:tc>
          <w:tcPr>
            <w:tcW w:w="1275" w:type="dxa"/>
            <w:shd w:val="clear" w:color="auto" w:fill="auto"/>
            <w:hideMark/>
          </w:tcPr>
          <w:p w:rsidR="00624FBF" w:rsidRPr="00A35F42" w:rsidRDefault="00624FBF" w:rsidP="00624FBF">
            <w:pPr>
              <w:widowControl w:val="0"/>
              <w:autoSpaceDE w:val="0"/>
              <w:autoSpaceDN w:val="0"/>
              <w:adjustRightInd w:val="0"/>
              <w:jc w:val="both"/>
              <w:rPr>
                <w:rFonts w:ascii="Times New Roman" w:eastAsia="Times New Roman" w:hAnsi="Times New Roman"/>
                <w:b/>
                <w:bCs/>
                <w:sz w:val="24"/>
                <w:szCs w:val="24"/>
                <w:lang w:eastAsia="ru-RU"/>
              </w:rPr>
            </w:pPr>
            <w:r w:rsidRPr="00A35F42">
              <w:rPr>
                <w:rFonts w:ascii="Times New Roman" w:eastAsia="Times New Roman" w:hAnsi="Times New Roman"/>
                <w:b/>
                <w:bCs/>
                <w:sz w:val="24"/>
                <w:szCs w:val="24"/>
                <w:lang w:eastAsia="ru-RU"/>
              </w:rPr>
              <w:t>Кількість</w:t>
            </w:r>
          </w:p>
        </w:tc>
        <w:tc>
          <w:tcPr>
            <w:tcW w:w="1134" w:type="dxa"/>
            <w:shd w:val="clear" w:color="auto" w:fill="auto"/>
            <w:hideMark/>
          </w:tcPr>
          <w:p w:rsidR="00624FBF" w:rsidRPr="00A35F42" w:rsidRDefault="00624FBF" w:rsidP="00624FBF">
            <w:pPr>
              <w:widowControl w:val="0"/>
              <w:autoSpaceDE w:val="0"/>
              <w:autoSpaceDN w:val="0"/>
              <w:adjustRightInd w:val="0"/>
              <w:jc w:val="both"/>
              <w:rPr>
                <w:rFonts w:ascii="Times New Roman" w:eastAsia="Times New Roman" w:hAnsi="Times New Roman"/>
                <w:b/>
                <w:bCs/>
                <w:sz w:val="24"/>
                <w:szCs w:val="24"/>
                <w:lang w:eastAsia="ru-RU"/>
              </w:rPr>
            </w:pPr>
            <w:r w:rsidRPr="00A35F42">
              <w:rPr>
                <w:rFonts w:ascii="Times New Roman" w:eastAsia="Times New Roman" w:hAnsi="Times New Roman"/>
                <w:b/>
                <w:bCs/>
                <w:sz w:val="24"/>
                <w:szCs w:val="24"/>
                <w:lang w:eastAsia="ru-RU"/>
              </w:rPr>
              <w:t xml:space="preserve">Од. </w:t>
            </w:r>
            <w:proofErr w:type="spellStart"/>
            <w:r w:rsidRPr="00A35F42">
              <w:rPr>
                <w:rFonts w:ascii="Times New Roman" w:eastAsia="Times New Roman" w:hAnsi="Times New Roman"/>
                <w:b/>
                <w:bCs/>
                <w:sz w:val="24"/>
                <w:szCs w:val="24"/>
                <w:lang w:eastAsia="ru-RU"/>
              </w:rPr>
              <w:t>вим</w:t>
            </w:r>
            <w:proofErr w:type="spellEnd"/>
            <w:r w:rsidRPr="00A35F42">
              <w:rPr>
                <w:rFonts w:ascii="Times New Roman" w:eastAsia="Times New Roman" w:hAnsi="Times New Roman"/>
                <w:b/>
                <w:bCs/>
                <w:sz w:val="24"/>
                <w:szCs w:val="24"/>
                <w:lang w:eastAsia="ru-RU"/>
              </w:rPr>
              <w:t>.</w:t>
            </w:r>
          </w:p>
        </w:tc>
      </w:tr>
      <w:tr w:rsidR="00624FBF" w:rsidRPr="00A35F42" w:rsidTr="00A35F42">
        <w:trPr>
          <w:trHeight w:val="20"/>
        </w:trPr>
        <w:tc>
          <w:tcPr>
            <w:tcW w:w="700" w:type="dxa"/>
            <w:shd w:val="clear" w:color="auto" w:fill="auto"/>
            <w:noWrap/>
            <w:hideMark/>
          </w:tcPr>
          <w:p w:rsidR="00624FBF" w:rsidRPr="00A35F42" w:rsidRDefault="00624FBF" w:rsidP="00624FBF">
            <w:pPr>
              <w:widowControl w:val="0"/>
              <w:autoSpaceDE w:val="0"/>
              <w:autoSpaceDN w:val="0"/>
              <w:adjustRightInd w:val="0"/>
              <w:jc w:val="both"/>
              <w:rPr>
                <w:rFonts w:ascii="Times New Roman" w:eastAsia="Times New Roman" w:hAnsi="Times New Roman"/>
                <w:sz w:val="24"/>
                <w:szCs w:val="24"/>
                <w:lang w:eastAsia="ru-RU"/>
              </w:rPr>
            </w:pPr>
            <w:r w:rsidRPr="00A35F42">
              <w:rPr>
                <w:rFonts w:ascii="Times New Roman" w:eastAsia="Times New Roman" w:hAnsi="Times New Roman"/>
                <w:sz w:val="24"/>
                <w:szCs w:val="24"/>
                <w:lang w:eastAsia="ru-RU"/>
              </w:rPr>
              <w:t>1</w:t>
            </w:r>
          </w:p>
        </w:tc>
        <w:tc>
          <w:tcPr>
            <w:tcW w:w="3094" w:type="dxa"/>
            <w:shd w:val="clear" w:color="auto" w:fill="auto"/>
          </w:tcPr>
          <w:p w:rsidR="00624FBF" w:rsidRPr="00A35F42" w:rsidRDefault="00624FBF" w:rsidP="00624FBF">
            <w:pPr>
              <w:widowControl w:val="0"/>
              <w:spacing w:beforeLines="50" w:before="120" w:afterLines="50" w:after="120"/>
              <w:ind w:right="113"/>
              <w:contextualSpacing/>
              <w:rPr>
                <w:rFonts w:ascii="Times New Roman" w:eastAsia="Times New Roman" w:hAnsi="Times New Roman"/>
                <w:color w:val="000000"/>
                <w:sz w:val="24"/>
                <w:szCs w:val="24"/>
                <w:lang w:eastAsia="ru-RU"/>
              </w:rPr>
            </w:pPr>
            <w:r w:rsidRPr="00A35F42">
              <w:rPr>
                <w:rFonts w:ascii="Times New Roman" w:hAnsi="Times New Roman"/>
                <w:color w:val="000000"/>
                <w:sz w:val="24"/>
                <w:szCs w:val="24"/>
                <w:shd w:val="clear" w:color="auto" w:fill="FFFFFF"/>
              </w:rPr>
              <w:t>46811 - Розчин антикоагулянтів</w:t>
            </w:r>
          </w:p>
        </w:tc>
        <w:tc>
          <w:tcPr>
            <w:tcW w:w="4111" w:type="dxa"/>
            <w:shd w:val="clear" w:color="auto" w:fill="auto"/>
          </w:tcPr>
          <w:p w:rsidR="00624FBF" w:rsidRPr="00A35F42" w:rsidRDefault="00624FBF" w:rsidP="00624FBF">
            <w:pPr>
              <w:rPr>
                <w:rFonts w:ascii="Times New Roman" w:eastAsia="Times New Roman" w:hAnsi="Times New Roman"/>
                <w:sz w:val="24"/>
                <w:szCs w:val="24"/>
                <w:lang w:eastAsia="ru-RU"/>
              </w:rPr>
            </w:pPr>
            <w:r w:rsidRPr="00A35F42">
              <w:rPr>
                <w:rFonts w:ascii="Times New Roman" w:eastAsia="Times New Roman" w:hAnsi="Times New Roman"/>
                <w:color w:val="000000"/>
                <w:sz w:val="24"/>
                <w:szCs w:val="24"/>
              </w:rPr>
              <w:t>Розчин антикоагулянту ACD-A</w:t>
            </w:r>
          </w:p>
        </w:tc>
        <w:tc>
          <w:tcPr>
            <w:tcW w:w="1275" w:type="dxa"/>
            <w:shd w:val="clear" w:color="auto" w:fill="auto"/>
            <w:noWrap/>
          </w:tcPr>
          <w:p w:rsidR="00624FBF" w:rsidRPr="00A35F42" w:rsidRDefault="00624FBF" w:rsidP="00624FBF">
            <w:pPr>
              <w:widowControl w:val="0"/>
              <w:autoSpaceDE w:val="0"/>
              <w:autoSpaceDN w:val="0"/>
              <w:adjustRightInd w:val="0"/>
              <w:jc w:val="both"/>
              <w:rPr>
                <w:rFonts w:ascii="Times New Roman" w:eastAsia="Times New Roman" w:hAnsi="Times New Roman"/>
                <w:sz w:val="24"/>
                <w:szCs w:val="24"/>
                <w:lang w:eastAsia="ru-RU"/>
              </w:rPr>
            </w:pPr>
            <w:r w:rsidRPr="00A35F42">
              <w:rPr>
                <w:rFonts w:ascii="Times New Roman" w:eastAsia="Times New Roman" w:hAnsi="Times New Roman"/>
                <w:sz w:val="24"/>
                <w:szCs w:val="24"/>
                <w:lang w:val="ru-RU" w:eastAsia="ru-RU"/>
              </w:rPr>
              <w:t>5</w:t>
            </w:r>
            <w:r w:rsidRPr="00A35F42">
              <w:rPr>
                <w:rFonts w:ascii="Times New Roman" w:eastAsia="Times New Roman" w:hAnsi="Times New Roman"/>
                <w:sz w:val="24"/>
                <w:szCs w:val="24"/>
                <w:lang w:eastAsia="ru-RU"/>
              </w:rPr>
              <w:t>0</w:t>
            </w:r>
          </w:p>
        </w:tc>
        <w:tc>
          <w:tcPr>
            <w:tcW w:w="1134" w:type="dxa"/>
            <w:shd w:val="clear" w:color="auto" w:fill="auto"/>
            <w:noWrap/>
          </w:tcPr>
          <w:p w:rsidR="00624FBF" w:rsidRPr="00A35F42" w:rsidRDefault="00A35F42" w:rsidP="00624FBF">
            <w:pPr>
              <w:widowControl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w:t>
            </w:r>
            <w:r w:rsidR="00624FBF" w:rsidRPr="00A35F42">
              <w:rPr>
                <w:rFonts w:ascii="Times New Roman" w:eastAsia="Times New Roman" w:hAnsi="Times New Roman"/>
                <w:sz w:val="24"/>
                <w:szCs w:val="24"/>
                <w:lang w:eastAsia="ru-RU"/>
              </w:rPr>
              <w:t>т</w:t>
            </w:r>
            <w:r>
              <w:rPr>
                <w:rFonts w:ascii="Times New Roman" w:eastAsia="Times New Roman" w:hAnsi="Times New Roman"/>
                <w:sz w:val="24"/>
                <w:szCs w:val="24"/>
                <w:lang w:eastAsia="ru-RU"/>
              </w:rPr>
              <w:t>.</w:t>
            </w:r>
          </w:p>
        </w:tc>
      </w:tr>
      <w:tr w:rsidR="00624FBF" w:rsidRPr="00A35F42" w:rsidTr="00A35F42">
        <w:trPr>
          <w:trHeight w:val="806"/>
        </w:trPr>
        <w:tc>
          <w:tcPr>
            <w:tcW w:w="700" w:type="dxa"/>
            <w:shd w:val="clear" w:color="auto" w:fill="auto"/>
            <w:noWrap/>
          </w:tcPr>
          <w:p w:rsidR="00624FBF" w:rsidRPr="00A35F42" w:rsidRDefault="00624FBF" w:rsidP="00624FBF">
            <w:pPr>
              <w:widowControl w:val="0"/>
              <w:autoSpaceDE w:val="0"/>
              <w:autoSpaceDN w:val="0"/>
              <w:adjustRightInd w:val="0"/>
              <w:jc w:val="both"/>
              <w:rPr>
                <w:rFonts w:ascii="Times New Roman" w:eastAsia="Times New Roman" w:hAnsi="Times New Roman"/>
                <w:sz w:val="24"/>
                <w:szCs w:val="24"/>
                <w:lang w:val="en-US" w:eastAsia="ru-RU"/>
              </w:rPr>
            </w:pPr>
            <w:r w:rsidRPr="00A35F42">
              <w:rPr>
                <w:rFonts w:ascii="Times New Roman" w:eastAsia="Times New Roman" w:hAnsi="Times New Roman"/>
                <w:sz w:val="24"/>
                <w:szCs w:val="24"/>
                <w:lang w:val="en-US" w:eastAsia="ru-RU"/>
              </w:rPr>
              <w:t>2</w:t>
            </w:r>
          </w:p>
        </w:tc>
        <w:tc>
          <w:tcPr>
            <w:tcW w:w="3094" w:type="dxa"/>
            <w:shd w:val="clear" w:color="auto" w:fill="auto"/>
          </w:tcPr>
          <w:p w:rsidR="00624FBF" w:rsidRPr="00A35F42" w:rsidRDefault="00624FBF" w:rsidP="00624FBF">
            <w:pPr>
              <w:widowControl w:val="0"/>
              <w:spacing w:beforeLines="50" w:before="120" w:afterLines="50" w:after="120"/>
              <w:ind w:right="113"/>
              <w:contextualSpacing/>
              <w:rPr>
                <w:rFonts w:ascii="Times New Roman" w:hAnsi="Times New Roman"/>
                <w:bCs/>
                <w:color w:val="000000" w:themeColor="text1"/>
                <w:sz w:val="24"/>
                <w:szCs w:val="24"/>
                <w:lang w:eastAsia="ru-RU"/>
              </w:rPr>
            </w:pPr>
            <w:r w:rsidRPr="00A35F42">
              <w:rPr>
                <w:rFonts w:ascii="Times New Roman" w:hAnsi="Times New Roman"/>
                <w:color w:val="000000"/>
                <w:sz w:val="24"/>
                <w:szCs w:val="24"/>
                <w:shd w:val="clear" w:color="auto" w:fill="FFFFFF"/>
              </w:rPr>
              <w:t xml:space="preserve">58091 - Набір для </w:t>
            </w:r>
            <w:proofErr w:type="spellStart"/>
            <w:r w:rsidRPr="00A35F42">
              <w:rPr>
                <w:rFonts w:ascii="Times New Roman" w:hAnsi="Times New Roman"/>
                <w:color w:val="000000"/>
                <w:sz w:val="24"/>
                <w:szCs w:val="24"/>
                <w:shd w:val="clear" w:color="auto" w:fill="FFFFFF"/>
              </w:rPr>
              <w:t>аферезу</w:t>
            </w:r>
            <w:proofErr w:type="spellEnd"/>
          </w:p>
        </w:tc>
        <w:tc>
          <w:tcPr>
            <w:tcW w:w="4111" w:type="dxa"/>
            <w:shd w:val="clear" w:color="auto" w:fill="auto"/>
          </w:tcPr>
          <w:p w:rsidR="00624FBF" w:rsidRPr="00A35F42" w:rsidRDefault="00624FBF" w:rsidP="00624FBF">
            <w:pPr>
              <w:rPr>
                <w:rFonts w:ascii="Times New Roman" w:hAnsi="Times New Roman"/>
                <w:sz w:val="24"/>
                <w:szCs w:val="24"/>
              </w:rPr>
            </w:pPr>
            <w:r w:rsidRPr="00A35F42">
              <w:rPr>
                <w:rFonts w:ascii="Times New Roman" w:eastAsia="Times New Roman" w:hAnsi="Times New Roman"/>
                <w:color w:val="000000"/>
                <w:sz w:val="24"/>
                <w:szCs w:val="24"/>
              </w:rPr>
              <w:t xml:space="preserve">Комплект </w:t>
            </w:r>
            <w:proofErr w:type="spellStart"/>
            <w:r w:rsidRPr="00A35F42">
              <w:rPr>
                <w:rFonts w:ascii="Times New Roman" w:eastAsia="Times New Roman" w:hAnsi="Times New Roman"/>
                <w:color w:val="000000"/>
                <w:sz w:val="24"/>
                <w:szCs w:val="24"/>
              </w:rPr>
              <w:t>Trima</w:t>
            </w:r>
            <w:proofErr w:type="spellEnd"/>
            <w:r w:rsidRPr="00A35F42">
              <w:rPr>
                <w:rFonts w:ascii="Times New Roman" w:eastAsia="Times New Roman" w:hAnsi="Times New Roman"/>
                <w:color w:val="000000"/>
                <w:sz w:val="24"/>
                <w:szCs w:val="24"/>
              </w:rPr>
              <w:t xml:space="preserve"> </w:t>
            </w:r>
            <w:proofErr w:type="spellStart"/>
            <w:r w:rsidRPr="00A35F42">
              <w:rPr>
                <w:rFonts w:ascii="Times New Roman" w:eastAsia="Times New Roman" w:hAnsi="Times New Roman"/>
                <w:color w:val="000000"/>
                <w:sz w:val="24"/>
                <w:szCs w:val="24"/>
              </w:rPr>
              <w:t>Accel</w:t>
            </w:r>
            <w:proofErr w:type="spellEnd"/>
            <w:r w:rsidRPr="00A35F42">
              <w:rPr>
                <w:rFonts w:ascii="Times New Roman" w:eastAsia="Times New Roman" w:hAnsi="Times New Roman"/>
                <w:color w:val="000000"/>
                <w:sz w:val="24"/>
                <w:szCs w:val="24"/>
              </w:rPr>
              <w:t xml:space="preserve"> з LRS камерою для колекції тромбоцитів та плазми, або еквівалент</w:t>
            </w:r>
          </w:p>
        </w:tc>
        <w:tc>
          <w:tcPr>
            <w:tcW w:w="1275" w:type="dxa"/>
            <w:shd w:val="clear" w:color="auto" w:fill="auto"/>
            <w:noWrap/>
          </w:tcPr>
          <w:p w:rsidR="00624FBF" w:rsidRPr="00A35F42" w:rsidRDefault="00624FBF" w:rsidP="00624FBF">
            <w:pPr>
              <w:widowControl w:val="0"/>
              <w:autoSpaceDE w:val="0"/>
              <w:autoSpaceDN w:val="0"/>
              <w:adjustRightInd w:val="0"/>
              <w:jc w:val="both"/>
              <w:rPr>
                <w:rFonts w:ascii="Times New Roman" w:eastAsia="Times New Roman" w:hAnsi="Times New Roman"/>
                <w:sz w:val="24"/>
                <w:szCs w:val="24"/>
                <w:lang w:eastAsia="ru-RU"/>
              </w:rPr>
            </w:pPr>
            <w:r w:rsidRPr="00A35F42">
              <w:rPr>
                <w:rFonts w:ascii="Times New Roman" w:eastAsia="Times New Roman" w:hAnsi="Times New Roman"/>
                <w:sz w:val="24"/>
                <w:szCs w:val="24"/>
                <w:lang w:val="ru-RU" w:eastAsia="ru-RU"/>
              </w:rPr>
              <w:t>5</w:t>
            </w:r>
            <w:r w:rsidRPr="00A35F42">
              <w:rPr>
                <w:rFonts w:ascii="Times New Roman" w:eastAsia="Times New Roman" w:hAnsi="Times New Roman"/>
                <w:sz w:val="24"/>
                <w:szCs w:val="24"/>
                <w:lang w:eastAsia="ru-RU"/>
              </w:rPr>
              <w:t>0</w:t>
            </w:r>
          </w:p>
        </w:tc>
        <w:tc>
          <w:tcPr>
            <w:tcW w:w="1134" w:type="dxa"/>
            <w:shd w:val="clear" w:color="auto" w:fill="auto"/>
            <w:noWrap/>
          </w:tcPr>
          <w:p w:rsidR="00624FBF" w:rsidRPr="00A35F42" w:rsidRDefault="00A35F42" w:rsidP="00624FBF">
            <w:pPr>
              <w:widowControl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w:t>
            </w:r>
            <w:r w:rsidR="00624FBF" w:rsidRPr="00A35F42">
              <w:rPr>
                <w:rFonts w:ascii="Times New Roman" w:eastAsia="Times New Roman" w:hAnsi="Times New Roman"/>
                <w:sz w:val="24"/>
                <w:szCs w:val="24"/>
                <w:lang w:eastAsia="ru-RU"/>
              </w:rPr>
              <w:t>т</w:t>
            </w:r>
            <w:r>
              <w:rPr>
                <w:rFonts w:ascii="Times New Roman" w:eastAsia="Times New Roman" w:hAnsi="Times New Roman"/>
                <w:sz w:val="24"/>
                <w:szCs w:val="24"/>
                <w:lang w:eastAsia="ru-RU"/>
              </w:rPr>
              <w:t>.</w:t>
            </w:r>
          </w:p>
        </w:tc>
      </w:tr>
    </w:tbl>
    <w:p w:rsidR="00624FBF" w:rsidRDefault="00624FBF" w:rsidP="00624FBF">
      <w:pPr>
        <w:pStyle w:val="afff5"/>
        <w:spacing w:line="276" w:lineRule="auto"/>
        <w:ind w:left="720" w:right="0" w:firstLine="0"/>
        <w:jc w:val="center"/>
        <w:rPr>
          <w:b/>
          <w:szCs w:val="24"/>
        </w:rPr>
      </w:pPr>
    </w:p>
    <w:p w:rsidR="00A35F42" w:rsidRDefault="00A35F42" w:rsidP="00624FBF">
      <w:pPr>
        <w:pStyle w:val="afff5"/>
        <w:spacing w:line="276" w:lineRule="auto"/>
        <w:ind w:left="720" w:right="0" w:firstLine="0"/>
        <w:jc w:val="center"/>
        <w:rPr>
          <w:b/>
          <w:szCs w:val="24"/>
        </w:rPr>
      </w:pPr>
    </w:p>
    <w:p w:rsidR="00A35F42" w:rsidRDefault="00A35F42" w:rsidP="00624FBF">
      <w:pPr>
        <w:pStyle w:val="afff5"/>
        <w:spacing w:line="276" w:lineRule="auto"/>
        <w:ind w:left="720" w:right="0" w:firstLine="0"/>
        <w:jc w:val="center"/>
        <w:rPr>
          <w:b/>
          <w:szCs w:val="24"/>
        </w:rPr>
      </w:pPr>
    </w:p>
    <w:p w:rsidR="00A35F42" w:rsidRDefault="00A35F42" w:rsidP="00624FBF">
      <w:pPr>
        <w:pStyle w:val="afff5"/>
        <w:spacing w:line="276" w:lineRule="auto"/>
        <w:ind w:left="720" w:right="0" w:firstLine="0"/>
        <w:jc w:val="center"/>
        <w:rPr>
          <w:b/>
          <w:szCs w:val="24"/>
        </w:rPr>
      </w:pPr>
    </w:p>
    <w:p w:rsidR="00A35F42" w:rsidRDefault="00A35F42" w:rsidP="00624FBF">
      <w:pPr>
        <w:pStyle w:val="afff5"/>
        <w:spacing w:line="276" w:lineRule="auto"/>
        <w:ind w:left="720" w:right="0" w:firstLine="0"/>
        <w:jc w:val="center"/>
        <w:rPr>
          <w:b/>
          <w:szCs w:val="24"/>
        </w:rPr>
      </w:pPr>
    </w:p>
    <w:p w:rsidR="00A35F42" w:rsidRDefault="00A35F42" w:rsidP="00624FBF">
      <w:pPr>
        <w:pStyle w:val="afff5"/>
        <w:spacing w:line="276" w:lineRule="auto"/>
        <w:ind w:left="720" w:right="0" w:firstLine="0"/>
        <w:jc w:val="center"/>
        <w:rPr>
          <w:b/>
          <w:szCs w:val="24"/>
        </w:rPr>
      </w:pPr>
    </w:p>
    <w:p w:rsidR="00A35F42" w:rsidRDefault="00A35F42" w:rsidP="00624FBF">
      <w:pPr>
        <w:pStyle w:val="afff5"/>
        <w:spacing w:line="276" w:lineRule="auto"/>
        <w:ind w:left="720" w:right="0" w:firstLine="0"/>
        <w:jc w:val="center"/>
        <w:rPr>
          <w:b/>
          <w:szCs w:val="24"/>
        </w:rPr>
      </w:pPr>
    </w:p>
    <w:p w:rsidR="00A35F42" w:rsidRDefault="00A35F42" w:rsidP="00624FBF">
      <w:pPr>
        <w:pStyle w:val="afff5"/>
        <w:spacing w:line="276" w:lineRule="auto"/>
        <w:ind w:left="720" w:right="0" w:firstLine="0"/>
        <w:jc w:val="center"/>
        <w:rPr>
          <w:b/>
          <w:szCs w:val="24"/>
        </w:rPr>
      </w:pPr>
    </w:p>
    <w:p w:rsidR="00624FBF" w:rsidRPr="00A35F42" w:rsidRDefault="00624FBF" w:rsidP="00624FBF">
      <w:pPr>
        <w:pStyle w:val="afff5"/>
        <w:spacing w:line="276" w:lineRule="auto"/>
        <w:ind w:left="720" w:right="0" w:firstLine="0"/>
        <w:jc w:val="center"/>
        <w:rPr>
          <w:b/>
          <w:szCs w:val="24"/>
        </w:rPr>
      </w:pPr>
      <w:r w:rsidRPr="00A35F42">
        <w:rPr>
          <w:b/>
          <w:szCs w:val="24"/>
        </w:rPr>
        <w:lastRenderedPageBreak/>
        <w:t>Медико - технічні вимоги до:</w:t>
      </w:r>
    </w:p>
    <w:p w:rsidR="00624FBF" w:rsidRPr="00A35F42" w:rsidRDefault="00624FBF" w:rsidP="00624FBF">
      <w:pPr>
        <w:jc w:val="center"/>
        <w:rPr>
          <w:rFonts w:ascii="Times New Roman" w:eastAsia="Times New Roman" w:hAnsi="Times New Roman" w:cs="Times New Roman"/>
          <w:color w:val="000000"/>
          <w:sz w:val="24"/>
          <w:szCs w:val="24"/>
        </w:rPr>
      </w:pPr>
      <w:r w:rsidRPr="00A35F42">
        <w:rPr>
          <w:rFonts w:ascii="Times New Roman" w:eastAsia="Times New Roman" w:hAnsi="Times New Roman" w:cs="Times New Roman"/>
          <w:color w:val="000000"/>
          <w:sz w:val="24"/>
          <w:szCs w:val="24"/>
        </w:rPr>
        <w:t xml:space="preserve">Розчин антикоагулянту ACD-A – </w:t>
      </w:r>
      <w:r w:rsidRPr="00A35F42">
        <w:rPr>
          <w:rFonts w:ascii="Times New Roman" w:eastAsia="Times New Roman" w:hAnsi="Times New Roman" w:cs="Times New Roman"/>
          <w:color w:val="000000"/>
          <w:sz w:val="24"/>
          <w:szCs w:val="24"/>
          <w:lang w:val="ru-RU"/>
        </w:rPr>
        <w:t>50</w:t>
      </w:r>
      <w:r w:rsidRPr="00A35F42">
        <w:rPr>
          <w:rFonts w:ascii="Times New Roman" w:eastAsia="Times New Roman" w:hAnsi="Times New Roman" w:cs="Times New Roman"/>
          <w:color w:val="000000"/>
          <w:sz w:val="24"/>
          <w:szCs w:val="24"/>
        </w:rPr>
        <w:t xml:space="preserve"> шт.</w:t>
      </w:r>
    </w:p>
    <w:tbl>
      <w:tblPr>
        <w:tblW w:w="113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7228"/>
        <w:gridCol w:w="3515"/>
      </w:tblGrid>
      <w:tr w:rsidR="00624FBF" w:rsidRPr="00A35F42" w:rsidTr="00624FBF">
        <w:trPr>
          <w:trHeight w:val="2078"/>
        </w:trPr>
        <w:tc>
          <w:tcPr>
            <w:tcW w:w="5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FBF" w:rsidRPr="00A35F42" w:rsidRDefault="00624FBF" w:rsidP="00624FBF">
            <w:pPr>
              <w:jc w:val="center"/>
              <w:rPr>
                <w:rFonts w:ascii="Times New Roman" w:hAnsi="Times New Roman" w:cs="Times New Roman"/>
                <w:b/>
                <w:sz w:val="24"/>
                <w:szCs w:val="24"/>
              </w:rPr>
            </w:pPr>
            <w:r w:rsidRPr="00A35F42">
              <w:rPr>
                <w:rFonts w:ascii="Times New Roman" w:hAnsi="Times New Roman" w:cs="Times New Roman"/>
                <w:b/>
                <w:sz w:val="24"/>
                <w:szCs w:val="24"/>
              </w:rPr>
              <w:t>№ з/п</w:t>
            </w:r>
          </w:p>
        </w:tc>
        <w:tc>
          <w:tcPr>
            <w:tcW w:w="72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FBF" w:rsidRPr="00A35F42" w:rsidRDefault="00624FBF" w:rsidP="001B5831">
            <w:pPr>
              <w:jc w:val="center"/>
              <w:rPr>
                <w:rFonts w:ascii="Times New Roman" w:hAnsi="Times New Roman" w:cs="Times New Roman"/>
                <w:b/>
                <w:sz w:val="24"/>
                <w:szCs w:val="24"/>
              </w:rPr>
            </w:pPr>
            <w:r w:rsidRPr="00A35F42">
              <w:rPr>
                <w:rFonts w:ascii="Times New Roman" w:hAnsi="Times New Roman" w:cs="Times New Roman"/>
                <w:b/>
                <w:sz w:val="24"/>
                <w:szCs w:val="24"/>
              </w:rPr>
              <w:t>В И М О Г И</w:t>
            </w:r>
          </w:p>
        </w:tc>
        <w:tc>
          <w:tcPr>
            <w:tcW w:w="3515" w:type="dxa"/>
            <w:tcBorders>
              <w:top w:val="single" w:sz="4" w:space="0" w:color="auto"/>
              <w:left w:val="single" w:sz="4" w:space="0" w:color="auto"/>
              <w:bottom w:val="single" w:sz="4" w:space="0" w:color="auto"/>
              <w:right w:val="single" w:sz="4" w:space="0" w:color="auto"/>
            </w:tcBorders>
            <w:shd w:val="clear" w:color="auto" w:fill="F2F2F2"/>
          </w:tcPr>
          <w:p w:rsidR="001B5831" w:rsidRPr="00A35F42" w:rsidRDefault="00624FBF" w:rsidP="001B5831">
            <w:pPr>
              <w:rPr>
                <w:rFonts w:ascii="Times New Roman" w:eastAsia="Times New Roman" w:hAnsi="Times New Roman" w:cs="Times New Roman"/>
                <w:b/>
                <w:bCs/>
                <w:sz w:val="24"/>
                <w:szCs w:val="24"/>
              </w:rPr>
            </w:pPr>
            <w:r w:rsidRPr="00A35F42">
              <w:rPr>
                <w:rFonts w:ascii="Times New Roman" w:eastAsia="Times New Roman" w:hAnsi="Times New Roman" w:cs="Times New Roman"/>
                <w:b/>
                <w:bCs/>
                <w:sz w:val="24"/>
                <w:szCs w:val="24"/>
              </w:rPr>
              <w:t>Відповідність</w:t>
            </w:r>
          </w:p>
          <w:p w:rsidR="00624FBF" w:rsidRPr="00A35F42" w:rsidRDefault="00624FBF" w:rsidP="001B5831">
            <w:pPr>
              <w:rPr>
                <w:rFonts w:ascii="Times New Roman" w:eastAsia="Times New Roman" w:hAnsi="Times New Roman" w:cs="Times New Roman"/>
                <w:b/>
                <w:bCs/>
                <w:sz w:val="24"/>
                <w:szCs w:val="24"/>
              </w:rPr>
            </w:pPr>
            <w:r w:rsidRPr="00A35F42">
              <w:rPr>
                <w:rFonts w:ascii="Times New Roman" w:eastAsia="Times New Roman" w:hAnsi="Times New Roman" w:cs="Times New Roman"/>
                <w:b/>
                <w:bCs/>
                <w:sz w:val="24"/>
                <w:szCs w:val="24"/>
              </w:rPr>
              <w:t>(«Так»/»Ні», з обов’язковим  зазначенням найменування файлу та № сторінки файлу тендерної пропозиції, на якій міститься інформація про відповідність вимозі )</w:t>
            </w:r>
          </w:p>
        </w:tc>
      </w:tr>
      <w:tr w:rsidR="00624FBF" w:rsidRPr="00A35F42" w:rsidTr="00624FBF">
        <w:trPr>
          <w:trHeight w:val="948"/>
        </w:trPr>
        <w:tc>
          <w:tcPr>
            <w:tcW w:w="5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FBF" w:rsidRPr="00A35F42" w:rsidRDefault="00624FBF" w:rsidP="00624FBF">
            <w:pPr>
              <w:jc w:val="center"/>
              <w:rPr>
                <w:rFonts w:ascii="Times New Roman" w:hAnsi="Times New Roman" w:cs="Times New Roman"/>
                <w:sz w:val="24"/>
                <w:szCs w:val="24"/>
              </w:rPr>
            </w:pPr>
            <w:r w:rsidRPr="00A35F42">
              <w:rPr>
                <w:rFonts w:ascii="Times New Roman" w:hAnsi="Times New Roman" w:cs="Times New Roman"/>
                <w:sz w:val="24"/>
                <w:szCs w:val="24"/>
              </w:rPr>
              <w:t>1</w:t>
            </w:r>
          </w:p>
        </w:tc>
        <w:tc>
          <w:tcPr>
            <w:tcW w:w="72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FBF" w:rsidRPr="00A35F42" w:rsidRDefault="00624FBF" w:rsidP="00624FBF">
            <w:pPr>
              <w:rPr>
                <w:rFonts w:ascii="Times New Roman" w:hAnsi="Times New Roman" w:cs="Times New Roman"/>
                <w:sz w:val="24"/>
                <w:szCs w:val="24"/>
              </w:rPr>
            </w:pPr>
            <w:r w:rsidRPr="00A35F42">
              <w:rPr>
                <w:rFonts w:ascii="Times New Roman" w:hAnsi="Times New Roman" w:cs="Times New Roman"/>
                <w:sz w:val="24"/>
                <w:szCs w:val="24"/>
              </w:rPr>
              <w:t>Розчин антикоагулянту ACD-A, об'ємом 500 мл з переламним з’єднувачем, повинен бути сумісними для використання  з системою автоматичного збору компонентів крові.</w:t>
            </w:r>
          </w:p>
        </w:tc>
        <w:tc>
          <w:tcPr>
            <w:tcW w:w="3515" w:type="dxa"/>
            <w:tcBorders>
              <w:top w:val="single" w:sz="4" w:space="0" w:color="auto"/>
              <w:left w:val="single" w:sz="4" w:space="0" w:color="auto"/>
              <w:bottom w:val="single" w:sz="4" w:space="0" w:color="auto"/>
              <w:right w:val="single" w:sz="4" w:space="0" w:color="auto"/>
            </w:tcBorders>
            <w:shd w:val="clear" w:color="auto" w:fill="F2F2F2"/>
          </w:tcPr>
          <w:p w:rsidR="00624FBF" w:rsidRPr="00A35F42" w:rsidRDefault="00624FBF" w:rsidP="00624FBF">
            <w:pPr>
              <w:rPr>
                <w:rFonts w:ascii="Times New Roman" w:eastAsia="Times New Roman" w:hAnsi="Times New Roman" w:cs="Times New Roman"/>
                <w:b/>
                <w:bCs/>
                <w:sz w:val="24"/>
                <w:szCs w:val="24"/>
              </w:rPr>
            </w:pPr>
          </w:p>
        </w:tc>
      </w:tr>
    </w:tbl>
    <w:p w:rsidR="001B5831" w:rsidRPr="00A35F42" w:rsidRDefault="001B5831" w:rsidP="00624FBF">
      <w:pPr>
        <w:pStyle w:val="afff5"/>
        <w:spacing w:line="276" w:lineRule="auto"/>
        <w:ind w:left="720" w:right="0" w:firstLine="0"/>
        <w:jc w:val="center"/>
        <w:rPr>
          <w:b/>
          <w:szCs w:val="24"/>
        </w:rPr>
      </w:pPr>
    </w:p>
    <w:p w:rsidR="00624FBF" w:rsidRPr="00A35F42" w:rsidRDefault="00624FBF" w:rsidP="00624FBF">
      <w:pPr>
        <w:pStyle w:val="afff5"/>
        <w:spacing w:line="276" w:lineRule="auto"/>
        <w:ind w:left="720" w:right="0" w:firstLine="0"/>
        <w:jc w:val="center"/>
        <w:rPr>
          <w:b/>
          <w:szCs w:val="24"/>
        </w:rPr>
      </w:pPr>
      <w:r w:rsidRPr="00A35F42">
        <w:rPr>
          <w:b/>
          <w:szCs w:val="24"/>
        </w:rPr>
        <w:t>2. Медико - технічні вимоги до:</w:t>
      </w:r>
    </w:p>
    <w:p w:rsidR="00624FBF" w:rsidRPr="00A35F42" w:rsidRDefault="00624FBF" w:rsidP="00624FBF">
      <w:pPr>
        <w:pStyle w:val="afff5"/>
        <w:spacing w:line="276" w:lineRule="auto"/>
        <w:ind w:left="720" w:right="0" w:firstLine="0"/>
        <w:rPr>
          <w:b/>
          <w:szCs w:val="24"/>
        </w:rPr>
      </w:pPr>
    </w:p>
    <w:p w:rsidR="00624FBF" w:rsidRPr="00A35F42" w:rsidRDefault="00624FBF" w:rsidP="00A35F42">
      <w:pPr>
        <w:pStyle w:val="afff5"/>
        <w:spacing w:line="276" w:lineRule="auto"/>
        <w:ind w:left="0" w:right="-425" w:firstLine="0"/>
        <w:jc w:val="center"/>
        <w:rPr>
          <w:color w:val="000000"/>
          <w:szCs w:val="24"/>
          <w:lang w:eastAsia="uk-UA"/>
        </w:rPr>
      </w:pPr>
      <w:r w:rsidRPr="00A35F42">
        <w:rPr>
          <w:color w:val="000000"/>
          <w:szCs w:val="24"/>
          <w:lang w:eastAsia="uk-UA"/>
        </w:rPr>
        <w:t xml:space="preserve">Комплект </w:t>
      </w:r>
      <w:proofErr w:type="spellStart"/>
      <w:r w:rsidRPr="00A35F42">
        <w:rPr>
          <w:color w:val="000000"/>
          <w:szCs w:val="24"/>
          <w:lang w:eastAsia="uk-UA"/>
        </w:rPr>
        <w:t>Trima</w:t>
      </w:r>
      <w:proofErr w:type="spellEnd"/>
      <w:r w:rsidRPr="00A35F42">
        <w:rPr>
          <w:color w:val="000000"/>
          <w:szCs w:val="24"/>
          <w:lang w:eastAsia="uk-UA"/>
        </w:rPr>
        <w:t xml:space="preserve"> </w:t>
      </w:r>
      <w:proofErr w:type="spellStart"/>
      <w:r w:rsidRPr="00A35F42">
        <w:rPr>
          <w:color w:val="000000"/>
          <w:szCs w:val="24"/>
          <w:lang w:eastAsia="uk-UA"/>
        </w:rPr>
        <w:t>Accel</w:t>
      </w:r>
      <w:proofErr w:type="spellEnd"/>
      <w:r w:rsidRPr="00A35F42">
        <w:rPr>
          <w:color w:val="000000"/>
          <w:szCs w:val="24"/>
          <w:lang w:eastAsia="uk-UA"/>
        </w:rPr>
        <w:t xml:space="preserve"> з LRS камерою для колекції тромбоцитів та плазми, або еквівалент – 50</w:t>
      </w:r>
      <w:r w:rsidR="00A35F42">
        <w:rPr>
          <w:color w:val="000000"/>
          <w:szCs w:val="24"/>
          <w:lang w:eastAsia="uk-UA"/>
        </w:rPr>
        <w:t> </w:t>
      </w:r>
      <w:r w:rsidRPr="00A35F42">
        <w:rPr>
          <w:color w:val="000000"/>
          <w:szCs w:val="24"/>
          <w:lang w:eastAsia="uk-UA"/>
        </w:rPr>
        <w:t>шт.</w:t>
      </w:r>
    </w:p>
    <w:p w:rsidR="00624FBF" w:rsidRPr="00A35F42" w:rsidRDefault="00624FBF" w:rsidP="00624FBF">
      <w:pPr>
        <w:pStyle w:val="afff5"/>
        <w:spacing w:line="276" w:lineRule="auto"/>
        <w:ind w:left="0" w:right="0" w:firstLine="0"/>
        <w:jc w:val="center"/>
        <w:rPr>
          <w:color w:val="000000"/>
          <w:szCs w:val="24"/>
          <w:lang w:eastAsia="uk-UA"/>
        </w:rPr>
      </w:pP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6944"/>
        <w:gridCol w:w="3828"/>
      </w:tblGrid>
      <w:tr w:rsidR="00624FBF" w:rsidRPr="00A35F42" w:rsidTr="00624FBF">
        <w:trPr>
          <w:trHeight w:val="1970"/>
        </w:trPr>
        <w:tc>
          <w:tcPr>
            <w:tcW w:w="5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FBF" w:rsidRPr="00A35F42" w:rsidRDefault="00624FBF" w:rsidP="00624FBF">
            <w:pPr>
              <w:jc w:val="center"/>
              <w:rPr>
                <w:rFonts w:ascii="Times New Roman" w:eastAsia="Times New Roman" w:hAnsi="Times New Roman" w:cs="Times New Roman"/>
                <w:b/>
                <w:sz w:val="24"/>
                <w:szCs w:val="24"/>
              </w:rPr>
            </w:pPr>
            <w:r w:rsidRPr="00A35F42">
              <w:rPr>
                <w:rFonts w:ascii="Times New Roman" w:hAnsi="Times New Roman" w:cs="Times New Roman"/>
                <w:b/>
                <w:sz w:val="24"/>
                <w:szCs w:val="24"/>
              </w:rPr>
              <w:t>№ з/п</w:t>
            </w:r>
          </w:p>
        </w:tc>
        <w:tc>
          <w:tcPr>
            <w:tcW w:w="69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FBF" w:rsidRPr="00A35F42" w:rsidRDefault="00624FBF" w:rsidP="00624FBF">
            <w:pPr>
              <w:jc w:val="center"/>
              <w:rPr>
                <w:rFonts w:ascii="Times New Roman" w:eastAsia="Times New Roman" w:hAnsi="Times New Roman" w:cs="Times New Roman"/>
                <w:b/>
                <w:sz w:val="24"/>
                <w:szCs w:val="24"/>
              </w:rPr>
            </w:pPr>
            <w:r w:rsidRPr="00A35F42">
              <w:rPr>
                <w:rFonts w:ascii="Times New Roman" w:hAnsi="Times New Roman" w:cs="Times New Roman"/>
                <w:b/>
                <w:sz w:val="24"/>
                <w:szCs w:val="24"/>
              </w:rPr>
              <w:t>В И М О Г И</w:t>
            </w:r>
          </w:p>
        </w:tc>
        <w:tc>
          <w:tcPr>
            <w:tcW w:w="38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FBF" w:rsidRPr="00A35F42" w:rsidRDefault="00624FBF" w:rsidP="00624FBF">
            <w:pPr>
              <w:ind w:left="34" w:hanging="34"/>
              <w:rPr>
                <w:rFonts w:ascii="Times New Roman" w:eastAsia="Times New Roman" w:hAnsi="Times New Roman" w:cs="Times New Roman"/>
                <w:b/>
                <w:bCs/>
                <w:sz w:val="24"/>
                <w:szCs w:val="24"/>
              </w:rPr>
            </w:pPr>
            <w:r w:rsidRPr="00A35F42">
              <w:rPr>
                <w:rFonts w:ascii="Times New Roman" w:eastAsia="Times New Roman" w:hAnsi="Times New Roman" w:cs="Times New Roman"/>
                <w:b/>
                <w:bCs/>
                <w:sz w:val="24"/>
                <w:szCs w:val="24"/>
              </w:rPr>
              <w:t>Відповідність</w:t>
            </w:r>
          </w:p>
          <w:p w:rsidR="00624FBF" w:rsidRPr="00A35F42" w:rsidRDefault="00624FBF" w:rsidP="00624FBF">
            <w:pPr>
              <w:ind w:left="34" w:hanging="34"/>
              <w:rPr>
                <w:rFonts w:ascii="Times New Roman" w:hAnsi="Times New Roman" w:cs="Times New Roman"/>
                <w:sz w:val="24"/>
                <w:szCs w:val="24"/>
              </w:rPr>
            </w:pPr>
            <w:r w:rsidRPr="00A35F42">
              <w:rPr>
                <w:rFonts w:ascii="Times New Roman" w:eastAsia="Times New Roman" w:hAnsi="Times New Roman" w:cs="Times New Roman"/>
                <w:b/>
                <w:bCs/>
                <w:sz w:val="24"/>
                <w:szCs w:val="24"/>
              </w:rPr>
              <w:t>("Так"/"Ні", з обов’язковим  зазначенням найменування файлу та № сторінки файлу тендерної пропозиції, на якій міститься інформація про відповідність вимозі )</w:t>
            </w:r>
          </w:p>
        </w:tc>
      </w:tr>
      <w:tr w:rsidR="00624FBF" w:rsidRPr="00A35F42" w:rsidTr="00624FBF">
        <w:trPr>
          <w:trHeight w:val="1093"/>
        </w:trPr>
        <w:tc>
          <w:tcPr>
            <w:tcW w:w="5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FBF" w:rsidRPr="00A35F42" w:rsidRDefault="00624FBF" w:rsidP="00624FBF">
            <w:pPr>
              <w:jc w:val="center"/>
              <w:rPr>
                <w:rFonts w:ascii="Times New Roman" w:eastAsia="Times New Roman" w:hAnsi="Times New Roman" w:cs="Times New Roman"/>
                <w:sz w:val="24"/>
                <w:szCs w:val="24"/>
              </w:rPr>
            </w:pPr>
            <w:r w:rsidRPr="00A35F42">
              <w:rPr>
                <w:rFonts w:ascii="Times New Roman" w:hAnsi="Times New Roman" w:cs="Times New Roman"/>
                <w:sz w:val="24"/>
                <w:szCs w:val="24"/>
              </w:rPr>
              <w:t>1</w:t>
            </w:r>
          </w:p>
        </w:tc>
        <w:tc>
          <w:tcPr>
            <w:tcW w:w="6944" w:type="dxa"/>
            <w:tcBorders>
              <w:top w:val="single" w:sz="4" w:space="0" w:color="auto"/>
              <w:left w:val="single" w:sz="4" w:space="0" w:color="auto"/>
              <w:bottom w:val="single" w:sz="4" w:space="0" w:color="auto"/>
              <w:right w:val="single" w:sz="4" w:space="0" w:color="auto"/>
            </w:tcBorders>
            <w:vAlign w:val="center"/>
            <w:hideMark/>
          </w:tcPr>
          <w:p w:rsidR="00624FBF" w:rsidRPr="00A35F42" w:rsidRDefault="00624FBF" w:rsidP="00624FBF">
            <w:pPr>
              <w:rPr>
                <w:rFonts w:ascii="Times New Roman" w:hAnsi="Times New Roman" w:cs="Times New Roman"/>
                <w:sz w:val="24"/>
                <w:szCs w:val="24"/>
              </w:rPr>
            </w:pPr>
            <w:r w:rsidRPr="00A35F42">
              <w:rPr>
                <w:rFonts w:ascii="Times New Roman" w:hAnsi="Times New Roman" w:cs="Times New Roman"/>
                <w:sz w:val="24"/>
                <w:szCs w:val="24"/>
              </w:rPr>
              <w:t xml:space="preserve">Комплекти </w:t>
            </w:r>
            <w:proofErr w:type="spellStart"/>
            <w:r w:rsidRPr="00A35F42">
              <w:rPr>
                <w:rFonts w:ascii="Times New Roman" w:hAnsi="Times New Roman" w:cs="Times New Roman"/>
                <w:sz w:val="24"/>
                <w:szCs w:val="24"/>
              </w:rPr>
              <w:t>Trima</w:t>
            </w:r>
            <w:proofErr w:type="spellEnd"/>
            <w:r w:rsidRPr="00A35F42">
              <w:rPr>
                <w:rFonts w:ascii="Times New Roman" w:hAnsi="Times New Roman" w:cs="Times New Roman"/>
                <w:sz w:val="24"/>
                <w:szCs w:val="24"/>
              </w:rPr>
              <w:t xml:space="preserve"> </w:t>
            </w:r>
            <w:proofErr w:type="spellStart"/>
            <w:r w:rsidRPr="00A35F42">
              <w:rPr>
                <w:rFonts w:ascii="Times New Roman" w:hAnsi="Times New Roman" w:cs="Times New Roman"/>
                <w:sz w:val="24"/>
                <w:szCs w:val="24"/>
              </w:rPr>
              <w:t>Accel</w:t>
            </w:r>
            <w:proofErr w:type="spellEnd"/>
            <w:r w:rsidRPr="00A35F42">
              <w:rPr>
                <w:rFonts w:ascii="Times New Roman" w:hAnsi="Times New Roman" w:cs="Times New Roman"/>
                <w:sz w:val="24"/>
                <w:szCs w:val="24"/>
              </w:rPr>
              <w:t xml:space="preserve"> з LRS камерою для колекції тромбоцитів та плазми повинні бути сумісними для використання  з системою автоматичного забору компонентів крові «</w:t>
            </w:r>
            <w:proofErr w:type="spellStart"/>
            <w:r w:rsidRPr="00A35F42">
              <w:rPr>
                <w:rFonts w:ascii="Times New Roman" w:hAnsi="Times New Roman" w:cs="Times New Roman"/>
                <w:sz w:val="24"/>
                <w:szCs w:val="24"/>
              </w:rPr>
              <w:t>Trima</w:t>
            </w:r>
            <w:proofErr w:type="spellEnd"/>
            <w:r w:rsidRPr="00A35F42">
              <w:rPr>
                <w:rFonts w:ascii="Times New Roman" w:hAnsi="Times New Roman" w:cs="Times New Roman"/>
                <w:sz w:val="24"/>
                <w:szCs w:val="24"/>
              </w:rPr>
              <w:t xml:space="preserve"> </w:t>
            </w:r>
            <w:proofErr w:type="spellStart"/>
            <w:r w:rsidRPr="00A35F42">
              <w:rPr>
                <w:rFonts w:ascii="Times New Roman" w:hAnsi="Times New Roman" w:cs="Times New Roman"/>
                <w:sz w:val="24"/>
                <w:szCs w:val="24"/>
              </w:rPr>
              <w:t>Accel</w:t>
            </w:r>
            <w:proofErr w:type="spellEnd"/>
            <w:r w:rsidRPr="00A35F42">
              <w:rPr>
                <w:rFonts w:ascii="Times New Roman" w:hAnsi="Times New Roman" w:cs="Times New Roman"/>
                <w:sz w:val="24"/>
                <w:szCs w:val="24"/>
              </w:rPr>
              <w:t>».</w:t>
            </w:r>
          </w:p>
        </w:tc>
        <w:tc>
          <w:tcPr>
            <w:tcW w:w="3828" w:type="dxa"/>
            <w:tcBorders>
              <w:top w:val="single" w:sz="4" w:space="0" w:color="auto"/>
              <w:left w:val="single" w:sz="4" w:space="0" w:color="auto"/>
              <w:bottom w:val="single" w:sz="4" w:space="0" w:color="auto"/>
              <w:right w:val="single" w:sz="4" w:space="0" w:color="auto"/>
            </w:tcBorders>
          </w:tcPr>
          <w:p w:rsidR="00624FBF" w:rsidRPr="00A35F42" w:rsidRDefault="00624FBF" w:rsidP="00624FBF">
            <w:pPr>
              <w:rPr>
                <w:rFonts w:ascii="Times New Roman" w:eastAsia="Times New Roman" w:hAnsi="Times New Roman" w:cs="Times New Roman"/>
                <w:b/>
                <w:bCs/>
                <w:sz w:val="24"/>
                <w:szCs w:val="24"/>
              </w:rPr>
            </w:pPr>
            <w:r w:rsidRPr="00A35F42">
              <w:rPr>
                <w:rFonts w:ascii="Times New Roman" w:eastAsia="Times New Roman" w:hAnsi="Times New Roman" w:cs="Times New Roman"/>
                <w:b/>
                <w:bCs/>
                <w:sz w:val="24"/>
                <w:szCs w:val="24"/>
              </w:rPr>
              <w:t xml:space="preserve"> </w:t>
            </w:r>
          </w:p>
        </w:tc>
      </w:tr>
      <w:tr w:rsidR="00624FBF" w:rsidRPr="00A35F42" w:rsidTr="00624FBF">
        <w:trPr>
          <w:trHeight w:val="772"/>
        </w:trPr>
        <w:tc>
          <w:tcPr>
            <w:tcW w:w="5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FBF" w:rsidRPr="00A35F42" w:rsidRDefault="00624FBF" w:rsidP="00624FBF">
            <w:pPr>
              <w:jc w:val="center"/>
              <w:rPr>
                <w:rFonts w:ascii="Times New Roman" w:hAnsi="Times New Roman" w:cs="Times New Roman"/>
                <w:sz w:val="24"/>
                <w:szCs w:val="24"/>
              </w:rPr>
            </w:pPr>
            <w:r w:rsidRPr="00A35F42">
              <w:rPr>
                <w:rFonts w:ascii="Times New Roman" w:hAnsi="Times New Roman" w:cs="Times New Roman"/>
                <w:sz w:val="24"/>
                <w:szCs w:val="24"/>
              </w:rPr>
              <w:t>2</w:t>
            </w:r>
          </w:p>
        </w:tc>
        <w:tc>
          <w:tcPr>
            <w:tcW w:w="6944" w:type="dxa"/>
            <w:tcBorders>
              <w:top w:val="single" w:sz="4" w:space="0" w:color="auto"/>
              <w:left w:val="single" w:sz="4" w:space="0" w:color="auto"/>
              <w:bottom w:val="single" w:sz="4" w:space="0" w:color="auto"/>
              <w:right w:val="single" w:sz="4" w:space="0" w:color="auto"/>
            </w:tcBorders>
            <w:vAlign w:val="center"/>
            <w:hideMark/>
          </w:tcPr>
          <w:p w:rsidR="00624FBF" w:rsidRPr="00A35F42" w:rsidRDefault="00624FBF" w:rsidP="00624FBF">
            <w:pPr>
              <w:rPr>
                <w:rFonts w:ascii="Times New Roman" w:hAnsi="Times New Roman" w:cs="Times New Roman"/>
                <w:sz w:val="24"/>
                <w:szCs w:val="24"/>
              </w:rPr>
            </w:pPr>
            <w:r w:rsidRPr="00A35F42">
              <w:rPr>
                <w:rFonts w:ascii="Times New Roman" w:hAnsi="Times New Roman" w:cs="Times New Roman"/>
                <w:sz w:val="24"/>
                <w:szCs w:val="24"/>
              </w:rPr>
              <w:t>Витратні матеріали  повинні мати два контейнери для заготівлі та зберігання  тромбоцитів.</w:t>
            </w:r>
          </w:p>
        </w:tc>
        <w:tc>
          <w:tcPr>
            <w:tcW w:w="3828" w:type="dxa"/>
            <w:tcBorders>
              <w:top w:val="single" w:sz="4" w:space="0" w:color="auto"/>
              <w:left w:val="single" w:sz="4" w:space="0" w:color="auto"/>
              <w:bottom w:val="single" w:sz="4" w:space="0" w:color="auto"/>
              <w:right w:val="single" w:sz="4" w:space="0" w:color="auto"/>
            </w:tcBorders>
          </w:tcPr>
          <w:p w:rsidR="00624FBF" w:rsidRPr="00A35F42" w:rsidRDefault="00624FBF" w:rsidP="00624FBF">
            <w:pPr>
              <w:rPr>
                <w:rFonts w:ascii="Times New Roman" w:eastAsia="Times New Roman" w:hAnsi="Times New Roman" w:cs="Times New Roman"/>
                <w:b/>
                <w:bCs/>
                <w:sz w:val="24"/>
                <w:szCs w:val="24"/>
              </w:rPr>
            </w:pPr>
          </w:p>
        </w:tc>
      </w:tr>
      <w:tr w:rsidR="00624FBF" w:rsidRPr="00A35F42" w:rsidTr="00624FBF">
        <w:trPr>
          <w:trHeight w:val="772"/>
        </w:trPr>
        <w:tc>
          <w:tcPr>
            <w:tcW w:w="5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FBF" w:rsidRPr="00A35F42" w:rsidRDefault="00624FBF" w:rsidP="00624FBF">
            <w:pPr>
              <w:jc w:val="center"/>
              <w:rPr>
                <w:rFonts w:ascii="Times New Roman" w:hAnsi="Times New Roman" w:cs="Times New Roman"/>
                <w:sz w:val="24"/>
                <w:szCs w:val="24"/>
              </w:rPr>
            </w:pPr>
            <w:r w:rsidRPr="00A35F42">
              <w:rPr>
                <w:rFonts w:ascii="Times New Roman" w:hAnsi="Times New Roman" w:cs="Times New Roman"/>
                <w:sz w:val="24"/>
                <w:szCs w:val="24"/>
              </w:rPr>
              <w:t>3</w:t>
            </w:r>
          </w:p>
        </w:tc>
        <w:tc>
          <w:tcPr>
            <w:tcW w:w="6944" w:type="dxa"/>
            <w:tcBorders>
              <w:top w:val="single" w:sz="4" w:space="0" w:color="auto"/>
              <w:left w:val="single" w:sz="4" w:space="0" w:color="auto"/>
              <w:bottom w:val="single" w:sz="4" w:space="0" w:color="auto"/>
              <w:right w:val="single" w:sz="4" w:space="0" w:color="auto"/>
            </w:tcBorders>
            <w:vAlign w:val="center"/>
            <w:hideMark/>
          </w:tcPr>
          <w:p w:rsidR="00624FBF" w:rsidRPr="00A35F42" w:rsidRDefault="00624FBF" w:rsidP="00624FBF">
            <w:pPr>
              <w:rPr>
                <w:rFonts w:ascii="Times New Roman" w:hAnsi="Times New Roman" w:cs="Times New Roman"/>
                <w:sz w:val="24"/>
                <w:szCs w:val="24"/>
              </w:rPr>
            </w:pPr>
            <w:r w:rsidRPr="00A35F42">
              <w:rPr>
                <w:rFonts w:ascii="Times New Roman" w:hAnsi="Times New Roman" w:cs="Times New Roman"/>
                <w:sz w:val="24"/>
                <w:szCs w:val="24"/>
              </w:rPr>
              <w:t>Всі складові системи повинні постачатись  у вигляді закритої стерильної упакованої системи, що призначена для проведення однієї процедури.</w:t>
            </w:r>
          </w:p>
        </w:tc>
        <w:tc>
          <w:tcPr>
            <w:tcW w:w="3828" w:type="dxa"/>
            <w:tcBorders>
              <w:top w:val="single" w:sz="4" w:space="0" w:color="auto"/>
              <w:left w:val="single" w:sz="4" w:space="0" w:color="auto"/>
              <w:bottom w:val="single" w:sz="4" w:space="0" w:color="auto"/>
              <w:right w:val="single" w:sz="4" w:space="0" w:color="auto"/>
            </w:tcBorders>
          </w:tcPr>
          <w:p w:rsidR="00624FBF" w:rsidRPr="00A35F42" w:rsidRDefault="00624FBF" w:rsidP="00624FBF">
            <w:pPr>
              <w:rPr>
                <w:rFonts w:ascii="Times New Roman" w:eastAsia="Times New Roman" w:hAnsi="Times New Roman" w:cs="Times New Roman"/>
                <w:b/>
                <w:bCs/>
                <w:sz w:val="24"/>
                <w:szCs w:val="24"/>
              </w:rPr>
            </w:pPr>
          </w:p>
        </w:tc>
      </w:tr>
      <w:tr w:rsidR="00624FBF" w:rsidRPr="00A35F42" w:rsidTr="00624FBF">
        <w:trPr>
          <w:trHeight w:val="772"/>
        </w:trPr>
        <w:tc>
          <w:tcPr>
            <w:tcW w:w="5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24FBF" w:rsidRPr="00A35F42" w:rsidRDefault="00624FBF" w:rsidP="00624FBF">
            <w:pPr>
              <w:jc w:val="center"/>
              <w:rPr>
                <w:rFonts w:ascii="Times New Roman" w:hAnsi="Times New Roman" w:cs="Times New Roman"/>
                <w:sz w:val="24"/>
                <w:szCs w:val="24"/>
              </w:rPr>
            </w:pPr>
            <w:r w:rsidRPr="00A35F42">
              <w:rPr>
                <w:rFonts w:ascii="Times New Roman" w:hAnsi="Times New Roman" w:cs="Times New Roman"/>
                <w:sz w:val="24"/>
                <w:szCs w:val="24"/>
              </w:rPr>
              <w:t>4</w:t>
            </w:r>
          </w:p>
        </w:tc>
        <w:tc>
          <w:tcPr>
            <w:tcW w:w="6944" w:type="dxa"/>
            <w:tcBorders>
              <w:top w:val="single" w:sz="4" w:space="0" w:color="auto"/>
              <w:left w:val="single" w:sz="4" w:space="0" w:color="auto"/>
              <w:bottom w:val="single" w:sz="4" w:space="0" w:color="auto"/>
              <w:right w:val="single" w:sz="4" w:space="0" w:color="auto"/>
            </w:tcBorders>
            <w:vAlign w:val="center"/>
            <w:hideMark/>
          </w:tcPr>
          <w:p w:rsidR="00624FBF" w:rsidRPr="00A35F42" w:rsidRDefault="00624FBF" w:rsidP="00A35F42">
            <w:pPr>
              <w:rPr>
                <w:rFonts w:ascii="Times New Roman" w:hAnsi="Times New Roman" w:cs="Times New Roman"/>
                <w:sz w:val="24"/>
                <w:szCs w:val="24"/>
              </w:rPr>
            </w:pPr>
            <w:r w:rsidRPr="00A35F42">
              <w:rPr>
                <w:rFonts w:ascii="Times New Roman" w:hAnsi="Times New Roman" w:cs="Times New Roman"/>
                <w:sz w:val="24"/>
                <w:szCs w:val="24"/>
              </w:rPr>
              <w:t xml:space="preserve">У разі надання еквіваленту товару необхідно надати копію листа виробника апарату для автоматичного </w:t>
            </w:r>
            <w:proofErr w:type="spellStart"/>
            <w:r w:rsidRPr="00A35F42">
              <w:rPr>
                <w:rFonts w:ascii="Times New Roman" w:hAnsi="Times New Roman" w:cs="Times New Roman"/>
                <w:sz w:val="24"/>
                <w:szCs w:val="24"/>
              </w:rPr>
              <w:t>цитаферезу</w:t>
            </w:r>
            <w:proofErr w:type="spellEnd"/>
            <w:r w:rsidRPr="00A35F42">
              <w:rPr>
                <w:rFonts w:ascii="Times New Roman" w:hAnsi="Times New Roman" w:cs="Times New Roman"/>
                <w:sz w:val="24"/>
                <w:szCs w:val="24"/>
              </w:rPr>
              <w:t xml:space="preserve"> " </w:t>
            </w:r>
            <w:proofErr w:type="spellStart"/>
            <w:r w:rsidRPr="00A35F42">
              <w:rPr>
                <w:rFonts w:ascii="Times New Roman" w:hAnsi="Times New Roman" w:cs="Times New Roman"/>
                <w:sz w:val="24"/>
                <w:szCs w:val="24"/>
              </w:rPr>
              <w:t>Trima</w:t>
            </w:r>
            <w:proofErr w:type="spellEnd"/>
            <w:r w:rsidRPr="00A35F42">
              <w:rPr>
                <w:rFonts w:ascii="Times New Roman" w:hAnsi="Times New Roman" w:cs="Times New Roman"/>
                <w:sz w:val="24"/>
                <w:szCs w:val="24"/>
              </w:rPr>
              <w:t xml:space="preserve"> </w:t>
            </w:r>
            <w:proofErr w:type="spellStart"/>
            <w:r w:rsidRPr="00A35F42">
              <w:rPr>
                <w:rFonts w:ascii="Times New Roman" w:hAnsi="Times New Roman" w:cs="Times New Roman"/>
                <w:sz w:val="24"/>
                <w:szCs w:val="24"/>
              </w:rPr>
              <w:t>Accel</w:t>
            </w:r>
            <w:proofErr w:type="spellEnd"/>
            <w:r w:rsidRPr="00A35F42">
              <w:rPr>
                <w:rFonts w:ascii="Times New Roman" w:hAnsi="Times New Roman" w:cs="Times New Roman"/>
                <w:sz w:val="24"/>
                <w:szCs w:val="24"/>
              </w:rPr>
              <w:t xml:space="preserve"> " про сумісність еквівалентного товару, запропонованого учасником для проведення процедури </w:t>
            </w:r>
            <w:proofErr w:type="spellStart"/>
            <w:r w:rsidRPr="00A35F42">
              <w:rPr>
                <w:rFonts w:ascii="Times New Roman" w:hAnsi="Times New Roman" w:cs="Times New Roman"/>
                <w:sz w:val="24"/>
                <w:szCs w:val="24"/>
              </w:rPr>
              <w:t>цитаферезу</w:t>
            </w:r>
            <w:proofErr w:type="spellEnd"/>
            <w:r w:rsidRPr="00A35F42">
              <w:rPr>
                <w:rFonts w:ascii="Times New Roman" w:hAnsi="Times New Roman" w:cs="Times New Roman"/>
                <w:sz w:val="24"/>
                <w:szCs w:val="24"/>
              </w:rPr>
              <w:t xml:space="preserve">, із апаратом автоматичного </w:t>
            </w:r>
            <w:proofErr w:type="spellStart"/>
            <w:r w:rsidRPr="00A35F42">
              <w:rPr>
                <w:rFonts w:ascii="Times New Roman" w:hAnsi="Times New Roman" w:cs="Times New Roman"/>
                <w:sz w:val="24"/>
                <w:szCs w:val="24"/>
              </w:rPr>
              <w:t>цитаферезу</w:t>
            </w:r>
            <w:proofErr w:type="spellEnd"/>
            <w:r w:rsidRPr="00A35F42">
              <w:rPr>
                <w:rFonts w:ascii="Times New Roman" w:hAnsi="Times New Roman" w:cs="Times New Roman"/>
                <w:sz w:val="24"/>
                <w:szCs w:val="24"/>
              </w:rPr>
              <w:t xml:space="preserve"> " </w:t>
            </w:r>
            <w:proofErr w:type="spellStart"/>
            <w:r w:rsidRPr="00A35F42">
              <w:rPr>
                <w:rFonts w:ascii="Times New Roman" w:hAnsi="Times New Roman" w:cs="Times New Roman"/>
                <w:sz w:val="24"/>
                <w:szCs w:val="24"/>
              </w:rPr>
              <w:t>Trima</w:t>
            </w:r>
            <w:proofErr w:type="spellEnd"/>
            <w:r w:rsidRPr="00A35F42">
              <w:rPr>
                <w:rFonts w:ascii="Times New Roman" w:hAnsi="Times New Roman" w:cs="Times New Roman"/>
                <w:sz w:val="24"/>
                <w:szCs w:val="24"/>
              </w:rPr>
              <w:t xml:space="preserve"> </w:t>
            </w:r>
            <w:proofErr w:type="spellStart"/>
            <w:r w:rsidRPr="00A35F42">
              <w:rPr>
                <w:rFonts w:ascii="Times New Roman" w:hAnsi="Times New Roman" w:cs="Times New Roman"/>
                <w:sz w:val="24"/>
                <w:szCs w:val="24"/>
              </w:rPr>
              <w:t>Accel</w:t>
            </w:r>
            <w:proofErr w:type="spellEnd"/>
            <w:r w:rsidRPr="00A35F42">
              <w:rPr>
                <w:rFonts w:ascii="Times New Roman" w:hAnsi="Times New Roman" w:cs="Times New Roman"/>
                <w:sz w:val="24"/>
                <w:szCs w:val="24"/>
              </w:rPr>
              <w:t>".</w:t>
            </w:r>
          </w:p>
        </w:tc>
        <w:tc>
          <w:tcPr>
            <w:tcW w:w="3828" w:type="dxa"/>
            <w:tcBorders>
              <w:top w:val="single" w:sz="4" w:space="0" w:color="auto"/>
              <w:left w:val="single" w:sz="4" w:space="0" w:color="auto"/>
              <w:bottom w:val="single" w:sz="4" w:space="0" w:color="auto"/>
              <w:right w:val="single" w:sz="4" w:space="0" w:color="auto"/>
            </w:tcBorders>
          </w:tcPr>
          <w:p w:rsidR="00624FBF" w:rsidRPr="00A35F42" w:rsidRDefault="00624FBF" w:rsidP="00624FBF">
            <w:pPr>
              <w:rPr>
                <w:rFonts w:ascii="Times New Roman" w:eastAsia="Times New Roman" w:hAnsi="Times New Roman" w:cs="Times New Roman"/>
                <w:b/>
                <w:bCs/>
                <w:sz w:val="24"/>
                <w:szCs w:val="24"/>
              </w:rPr>
            </w:pPr>
          </w:p>
        </w:tc>
      </w:tr>
    </w:tbl>
    <w:p w:rsidR="00223827" w:rsidRPr="00A35F42" w:rsidRDefault="000E131E">
      <w:pPr>
        <w:spacing w:after="0"/>
        <w:ind w:firstLine="567"/>
        <w:rPr>
          <w:sz w:val="24"/>
          <w:szCs w:val="24"/>
        </w:rPr>
      </w:pPr>
      <w:r w:rsidRPr="00A35F42">
        <w:rPr>
          <w:rFonts w:ascii="Times New Roman" w:hAnsi="Times New Roman" w:cs="Times New Roman"/>
          <w:i/>
          <w:sz w:val="24"/>
          <w:szCs w:val="24"/>
        </w:rPr>
        <w:t>У разі, якщо у Технічному завданні (ТЗ)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1B5831" w:rsidRPr="00A35F42" w:rsidRDefault="001B5831">
      <w:pPr>
        <w:spacing w:after="0"/>
        <w:ind w:firstLine="567"/>
        <w:rPr>
          <w:rFonts w:ascii="Times New Roman" w:hAnsi="Times New Roman" w:cs="Times New Roman"/>
          <w:b/>
          <w:bCs/>
          <w:sz w:val="24"/>
          <w:szCs w:val="24"/>
        </w:rPr>
      </w:pPr>
    </w:p>
    <w:p w:rsidR="00223827" w:rsidRPr="00A35F42" w:rsidRDefault="000E131E">
      <w:pPr>
        <w:spacing w:after="0"/>
        <w:ind w:firstLine="567"/>
        <w:rPr>
          <w:sz w:val="24"/>
          <w:szCs w:val="24"/>
        </w:rPr>
      </w:pPr>
      <w:r w:rsidRPr="00A35F42">
        <w:rPr>
          <w:rFonts w:ascii="Times New Roman" w:hAnsi="Times New Roman" w:cs="Times New Roman"/>
          <w:b/>
          <w:bCs/>
          <w:sz w:val="24"/>
          <w:szCs w:val="24"/>
        </w:rPr>
        <w:t xml:space="preserve">Технічні характеристики повинні бути представлені у вигляді заповнених таблиць, що наведені у цьому додатку.  </w:t>
      </w:r>
    </w:p>
    <w:p w:rsidR="00223827" w:rsidRPr="001B5831" w:rsidRDefault="00223827">
      <w:pPr>
        <w:spacing w:after="0" w:line="240" w:lineRule="auto"/>
        <w:jc w:val="right"/>
        <w:rPr>
          <w:rFonts w:ascii="Times New Roman" w:eastAsia="Times New Roman" w:hAnsi="Times New Roman" w:cs="Times New Roman"/>
          <w:b/>
          <w:sz w:val="26"/>
          <w:szCs w:val="26"/>
        </w:rPr>
      </w:pPr>
    </w:p>
    <w:p w:rsidR="00223827" w:rsidRPr="001B5831" w:rsidRDefault="000E131E">
      <w:pPr>
        <w:spacing w:after="0" w:line="240" w:lineRule="auto"/>
        <w:jc w:val="right"/>
      </w:pPr>
      <w:r w:rsidRPr="001B5831">
        <w:rPr>
          <w:rFonts w:ascii="Times New Roman" w:eastAsia="Times New Roman" w:hAnsi="Times New Roman" w:cs="Times New Roman"/>
          <w:b/>
          <w:sz w:val="26"/>
          <w:szCs w:val="26"/>
        </w:rPr>
        <w:t>Додаток 4</w:t>
      </w:r>
    </w:p>
    <w:p w:rsidR="00223827" w:rsidRPr="001B5831" w:rsidRDefault="000E131E">
      <w:pPr>
        <w:spacing w:after="0" w:line="240" w:lineRule="auto"/>
        <w:jc w:val="right"/>
      </w:pPr>
      <w:r w:rsidRPr="001B5831">
        <w:rPr>
          <w:rFonts w:ascii="Times New Roman" w:eastAsia="Times New Roman" w:hAnsi="Times New Roman" w:cs="Times New Roman"/>
          <w:b/>
          <w:bCs/>
          <w:sz w:val="26"/>
          <w:szCs w:val="26"/>
        </w:rPr>
        <w:t xml:space="preserve"> </w:t>
      </w:r>
      <w:r w:rsidRPr="001B5831">
        <w:rPr>
          <w:rFonts w:ascii="Times New Roman" w:eastAsia="Times New Roman" w:hAnsi="Times New Roman" w:cs="Times New Roman"/>
          <w:bCs/>
          <w:i/>
          <w:color w:val="000000"/>
          <w:sz w:val="24"/>
          <w:szCs w:val="24"/>
        </w:rPr>
        <w:t>до тендерної документації на закупівлю</w:t>
      </w:r>
    </w:p>
    <w:p w:rsidR="00223827" w:rsidRPr="001B5831" w:rsidRDefault="00223827">
      <w:pPr>
        <w:widowControl w:val="0"/>
        <w:tabs>
          <w:tab w:val="left" w:pos="790"/>
        </w:tabs>
        <w:spacing w:after="0" w:line="240" w:lineRule="auto"/>
        <w:jc w:val="both"/>
        <w:rPr>
          <w:rFonts w:ascii="Times New Roman" w:eastAsia="Times New Roman" w:hAnsi="Times New Roman" w:cs="Times New Roman"/>
        </w:rPr>
      </w:pPr>
    </w:p>
    <w:p w:rsidR="00223827" w:rsidRPr="001B5831" w:rsidRDefault="00223827">
      <w:pPr>
        <w:widowControl w:val="0"/>
        <w:tabs>
          <w:tab w:val="left" w:pos="790"/>
        </w:tabs>
        <w:spacing w:after="0" w:line="240" w:lineRule="auto"/>
        <w:jc w:val="both"/>
        <w:rPr>
          <w:rFonts w:ascii="Times New Roman" w:eastAsia="Times New Roman" w:hAnsi="Times New Roman" w:cs="Times New Roman"/>
        </w:rPr>
      </w:pPr>
      <w:bookmarkStart w:id="11" w:name="n588"/>
      <w:bookmarkStart w:id="12" w:name="n660"/>
      <w:bookmarkEnd w:id="11"/>
      <w:bookmarkEnd w:id="12"/>
    </w:p>
    <w:p w:rsidR="00223827" w:rsidRPr="001B5831" w:rsidRDefault="000E131E">
      <w:pPr>
        <w:shd w:val="clear" w:color="auto" w:fill="D9E2F3"/>
        <w:spacing w:after="0"/>
        <w:jc w:val="center"/>
      </w:pPr>
      <w:r w:rsidRPr="001B5831">
        <w:rPr>
          <w:rFonts w:ascii="Times New Roman" w:hAnsi="Times New Roman" w:cs="Times New Roman"/>
          <w:b/>
          <w:i/>
          <w:lang w:eastAsia="uk-UA"/>
        </w:rPr>
        <w:t>ПРОЕКТ</w:t>
      </w:r>
    </w:p>
    <w:p w:rsidR="00223827" w:rsidRPr="001B5831" w:rsidRDefault="000E131E">
      <w:pPr>
        <w:shd w:val="clear" w:color="auto" w:fill="FFFFFF"/>
        <w:spacing w:before="120" w:after="60" w:line="240" w:lineRule="auto"/>
        <w:ind w:right="2"/>
        <w:jc w:val="center"/>
        <w:outlineLvl w:val="5"/>
      </w:pPr>
      <w:r w:rsidRPr="001B5831">
        <w:rPr>
          <w:rFonts w:ascii="Times New Roman" w:eastAsia="Times New Roman" w:hAnsi="Times New Roman" w:cs="Times New Roman"/>
          <w:b/>
          <w:color w:val="000000"/>
          <w:sz w:val="24"/>
          <w:szCs w:val="24"/>
        </w:rPr>
        <w:t>ДОГОВІР №___</w:t>
      </w:r>
    </w:p>
    <w:p w:rsidR="00223827" w:rsidRPr="001B5831" w:rsidRDefault="00223827">
      <w:pPr>
        <w:tabs>
          <w:tab w:val="left" w:pos="7938"/>
        </w:tabs>
        <w:spacing w:after="0" w:line="240" w:lineRule="auto"/>
        <w:contextualSpacing/>
        <w:rPr>
          <w:rFonts w:ascii="Times New Roman" w:hAnsi="Times New Roman" w:cs="Times New Roman"/>
          <w:b/>
          <w:bCs/>
          <w:sz w:val="24"/>
          <w:szCs w:val="24"/>
        </w:rPr>
      </w:pPr>
    </w:p>
    <w:p w:rsidR="00223827" w:rsidRPr="001B5831" w:rsidRDefault="00223827">
      <w:pPr>
        <w:tabs>
          <w:tab w:val="left" w:pos="7938"/>
        </w:tabs>
        <w:spacing w:after="0" w:line="240" w:lineRule="auto"/>
        <w:contextualSpacing/>
        <w:rPr>
          <w:rFonts w:ascii="Times New Roman" w:hAnsi="Times New Roman" w:cs="Times New Roman"/>
          <w:b/>
          <w:bCs/>
          <w:sz w:val="24"/>
          <w:szCs w:val="24"/>
        </w:rPr>
      </w:pPr>
    </w:p>
    <w:p w:rsidR="00223827" w:rsidRPr="001B5831" w:rsidRDefault="000E131E">
      <w:pPr>
        <w:tabs>
          <w:tab w:val="left" w:pos="7938"/>
        </w:tabs>
        <w:spacing w:after="0" w:line="240" w:lineRule="auto"/>
        <w:contextualSpacing/>
      </w:pPr>
      <w:r w:rsidRPr="001B5831">
        <w:rPr>
          <w:rFonts w:ascii="Times New Roman" w:hAnsi="Times New Roman" w:cs="Times New Roman"/>
          <w:b/>
          <w:bCs/>
          <w:sz w:val="24"/>
          <w:szCs w:val="24"/>
        </w:rPr>
        <w:t>м. Львів                                                                                                        ___</w:t>
      </w:r>
      <w:r w:rsidRPr="001B5831">
        <w:fldChar w:fldCharType="begin">
          <w:ffData>
            <w:name w:val="ТекстовеПоле3"/>
            <w:enabled/>
            <w:calcOnExit w:val="0"/>
            <w:textInput/>
          </w:ffData>
        </w:fldChar>
      </w:r>
      <w:r w:rsidRPr="001B5831">
        <w:rPr>
          <w:rFonts w:ascii="Times New Roman" w:hAnsi="Times New Roman" w:cs="Times New Roman"/>
          <w:b/>
          <w:bCs/>
          <w:sz w:val="24"/>
          <w:szCs w:val="24"/>
        </w:rPr>
        <w:instrText>FORMTEXT</w:instrText>
      </w:r>
      <w:r w:rsidRPr="001B5831">
        <w:fldChar w:fldCharType="end"/>
      </w:r>
      <w:r w:rsidRPr="001B5831">
        <w:rPr>
          <w:rFonts w:ascii="Times New Roman" w:hAnsi="Times New Roman" w:cs="Times New Roman"/>
          <w:b/>
          <w:sz w:val="24"/>
          <w:szCs w:val="24"/>
        </w:rPr>
        <w:t xml:space="preserve">_ __________ </w:t>
      </w:r>
      <w:r w:rsidRPr="001B5831">
        <w:rPr>
          <w:rFonts w:ascii="Times New Roman" w:hAnsi="Times New Roman" w:cs="Times New Roman"/>
          <w:b/>
          <w:bCs/>
          <w:sz w:val="24"/>
          <w:szCs w:val="24"/>
        </w:rPr>
        <w:t>2022</w:t>
      </w:r>
      <w:r w:rsidRPr="001B5831">
        <w:rPr>
          <w:rFonts w:ascii="Times New Roman" w:hAnsi="Times New Roman" w:cs="Times New Roman"/>
          <w:b/>
          <w:sz w:val="24"/>
          <w:szCs w:val="24"/>
        </w:rPr>
        <w:t xml:space="preserve"> </w:t>
      </w:r>
      <w:r w:rsidRPr="001B5831">
        <w:rPr>
          <w:rFonts w:ascii="Times New Roman" w:hAnsi="Times New Roman" w:cs="Times New Roman"/>
          <w:b/>
          <w:bCs/>
          <w:sz w:val="24"/>
          <w:szCs w:val="24"/>
        </w:rPr>
        <w:t>р.</w:t>
      </w:r>
    </w:p>
    <w:p w:rsidR="00223827" w:rsidRPr="001B5831" w:rsidRDefault="00223827">
      <w:pPr>
        <w:tabs>
          <w:tab w:val="left" w:pos="7938"/>
        </w:tabs>
        <w:spacing w:after="0" w:line="240" w:lineRule="auto"/>
        <w:contextualSpacing/>
        <w:rPr>
          <w:rFonts w:ascii="Times New Roman" w:hAnsi="Times New Roman" w:cs="Times New Roman"/>
          <w:bCs/>
          <w:sz w:val="24"/>
          <w:szCs w:val="24"/>
        </w:rPr>
      </w:pPr>
    </w:p>
    <w:p w:rsidR="00223827" w:rsidRPr="001B5831" w:rsidRDefault="000E131E">
      <w:pPr>
        <w:spacing w:after="0" w:line="240" w:lineRule="auto"/>
        <w:jc w:val="both"/>
      </w:pPr>
      <w:r w:rsidRPr="001B5831">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1B5831">
        <w:rPr>
          <w:rFonts w:ascii="Times New Roman" w:hAnsi="Times New Roman" w:cs="Times New Roman"/>
          <w:sz w:val="24"/>
          <w:szCs w:val="24"/>
        </w:rPr>
        <w:t xml:space="preserve"> в особі генерального директора Самчука Олега Олеговича</w:t>
      </w:r>
      <w:r w:rsidRPr="001B5831">
        <w:rPr>
          <w:rFonts w:ascii="Times New Roman" w:eastAsia="Calibri" w:hAnsi="Times New Roman" w:cs="Times New Roman"/>
          <w:sz w:val="24"/>
          <w:szCs w:val="24"/>
        </w:rPr>
        <w:t>,</w:t>
      </w:r>
      <w:r w:rsidRPr="001B5831">
        <w:rPr>
          <w:rFonts w:ascii="Times New Roman" w:hAnsi="Times New Roman" w:cs="Times New Roman"/>
          <w:sz w:val="24"/>
          <w:szCs w:val="24"/>
        </w:rPr>
        <w:t xml:space="preserve"> що діє на підставі Статуту</w:t>
      </w:r>
      <w:r w:rsidRPr="001B5831">
        <w:rPr>
          <w:rFonts w:ascii="Times New Roman" w:hAnsi="Times New Roman" w:cs="Times New Roman"/>
          <w:bCs/>
          <w:sz w:val="24"/>
          <w:szCs w:val="24"/>
        </w:rPr>
        <w:t xml:space="preserve"> </w:t>
      </w:r>
      <w:r w:rsidRPr="001B5831">
        <w:rPr>
          <w:rFonts w:ascii="Times New Roman" w:hAnsi="Times New Roman" w:cs="Times New Roman"/>
          <w:sz w:val="24"/>
          <w:szCs w:val="24"/>
        </w:rPr>
        <w:t xml:space="preserve">(далі – </w:t>
      </w:r>
      <w:r w:rsidRPr="001B5831">
        <w:rPr>
          <w:rFonts w:ascii="Times New Roman" w:hAnsi="Times New Roman" w:cs="Times New Roman"/>
          <w:b/>
          <w:bCs/>
          <w:sz w:val="24"/>
          <w:szCs w:val="24"/>
        </w:rPr>
        <w:t>Покупець</w:t>
      </w:r>
      <w:r w:rsidRPr="001B5831">
        <w:rPr>
          <w:rFonts w:ascii="Times New Roman" w:hAnsi="Times New Roman" w:cs="Times New Roman"/>
          <w:sz w:val="24"/>
          <w:szCs w:val="24"/>
        </w:rPr>
        <w:t>)</w:t>
      </w:r>
      <w:r w:rsidRPr="001B5831">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1B5831">
        <w:rPr>
          <w:rFonts w:ascii="Times New Roman" w:hAnsi="Times New Roman" w:cs="Times New Roman"/>
          <w:b/>
          <w:sz w:val="24"/>
          <w:szCs w:val="24"/>
          <w:lang w:eastAsia="ar-SA"/>
        </w:rPr>
        <w:t>Постачальник</w:t>
      </w:r>
      <w:r w:rsidRPr="001B5831">
        <w:rPr>
          <w:rFonts w:ascii="Times New Roman" w:hAnsi="Times New Roman" w:cs="Times New Roman"/>
          <w:sz w:val="24"/>
          <w:szCs w:val="24"/>
          <w:lang w:eastAsia="ar-SA"/>
        </w:rPr>
        <w:t xml:space="preserve">), діє на підставі ____________________ , з другої сторони, надалі разом іменовані «Сторони» </w:t>
      </w:r>
      <w:r w:rsidRPr="001B5831">
        <w:rPr>
          <w:rFonts w:ascii="Times New Roman" w:hAnsi="Times New Roman" w:cs="Times New Roman"/>
          <w:sz w:val="24"/>
          <w:szCs w:val="24"/>
        </w:rPr>
        <w:t>приймаючи до уваги, що «Сторони» правомочні відповідно до установчих документів і чинного законодавства України підписувати та виконувати даний Договір, керуючись чинним законодавством України, що регулює закупівлі товарів, робіт і послуг за державні кошти уклали цей Договір про наступне:</w:t>
      </w:r>
    </w:p>
    <w:p w:rsidR="00223827" w:rsidRPr="001B5831" w:rsidRDefault="00223827">
      <w:pPr>
        <w:spacing w:after="0" w:line="240" w:lineRule="auto"/>
        <w:jc w:val="both"/>
        <w:rPr>
          <w:rFonts w:ascii="Times New Roman" w:hAnsi="Times New Roman" w:cs="Times New Roman"/>
          <w:b/>
          <w:sz w:val="24"/>
          <w:szCs w:val="24"/>
          <w:lang w:eastAsia="uk-UA"/>
        </w:rPr>
      </w:pPr>
    </w:p>
    <w:p w:rsidR="00223827" w:rsidRPr="001B5831" w:rsidRDefault="000E131E">
      <w:pPr>
        <w:spacing w:after="0" w:line="240" w:lineRule="auto"/>
        <w:jc w:val="center"/>
      </w:pPr>
      <w:r w:rsidRPr="001B5831">
        <w:rPr>
          <w:rFonts w:ascii="Times New Roman" w:hAnsi="Times New Roman" w:cs="Times New Roman"/>
          <w:b/>
          <w:sz w:val="24"/>
          <w:szCs w:val="24"/>
        </w:rPr>
        <w:t>1. Предмет Договору</w:t>
      </w:r>
    </w:p>
    <w:p w:rsidR="00223827" w:rsidRPr="001B5831" w:rsidRDefault="000E131E">
      <w:pPr>
        <w:spacing w:after="0" w:line="240" w:lineRule="auto"/>
        <w:jc w:val="both"/>
      </w:pPr>
      <w:r w:rsidRPr="001B5831">
        <w:rPr>
          <w:rFonts w:ascii="Times New Roman" w:hAnsi="Times New Roman" w:cs="Times New Roman"/>
          <w:sz w:val="24"/>
          <w:szCs w:val="24"/>
        </w:rPr>
        <w:t xml:space="preserve">1.1. Постачальник зобов'язується поставити Покупцю: код </w:t>
      </w:r>
      <w:r w:rsidRPr="001B5831">
        <w:rPr>
          <w:rFonts w:ascii="Times New Roman" w:eastAsia="Tahoma" w:hAnsi="Times New Roman" w:cs="Times New Roman"/>
          <w:b/>
          <w:color w:val="00000A"/>
          <w:sz w:val="24"/>
          <w:szCs w:val="24"/>
          <w:lang w:eastAsia="zh-CN" w:bidi="hi-IN"/>
        </w:rPr>
        <w:t>ДК 021:2015:</w:t>
      </w:r>
      <w:r w:rsidRPr="001B5831">
        <w:rPr>
          <w:rFonts w:ascii="Times New Roman" w:eastAsia="Tahoma" w:hAnsi="Times New Roman" w:cs="Times New Roman"/>
          <w:b/>
          <w:color w:val="00000A"/>
          <w:sz w:val="24"/>
          <w:szCs w:val="24"/>
          <w:lang w:val="ru-RU" w:eastAsia="zh-CN" w:bidi="hi-IN"/>
        </w:rPr>
        <w:t>_________________________________</w:t>
      </w:r>
      <w:r w:rsidRPr="001B5831">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223827" w:rsidRPr="001B5831" w:rsidRDefault="000E131E">
      <w:pPr>
        <w:spacing w:after="0" w:line="240" w:lineRule="auto"/>
        <w:jc w:val="both"/>
      </w:pPr>
      <w:r w:rsidRPr="001B5831">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223827" w:rsidRPr="001B5831" w:rsidRDefault="000E131E">
      <w:pPr>
        <w:spacing w:after="0" w:line="240" w:lineRule="auto"/>
        <w:jc w:val="both"/>
      </w:pPr>
      <w:r w:rsidRPr="001B5831">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223827" w:rsidRPr="001B5831" w:rsidRDefault="000E131E">
      <w:pPr>
        <w:spacing w:after="0" w:line="240" w:lineRule="auto"/>
        <w:jc w:val="both"/>
      </w:pPr>
      <w:r w:rsidRPr="001B5831">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223827" w:rsidRPr="001B5831" w:rsidRDefault="000E131E">
      <w:pPr>
        <w:keepNext/>
        <w:keepLines/>
        <w:spacing w:after="0" w:line="240" w:lineRule="auto"/>
        <w:jc w:val="center"/>
        <w:outlineLvl w:val="1"/>
      </w:pPr>
      <w:bookmarkStart w:id="13" w:name="bookmark1"/>
      <w:r w:rsidRPr="001B5831">
        <w:rPr>
          <w:rFonts w:ascii="Times New Roman" w:eastAsia="Times New Roman" w:hAnsi="Times New Roman" w:cs="Times New Roman"/>
          <w:b/>
          <w:sz w:val="24"/>
          <w:szCs w:val="24"/>
        </w:rPr>
        <w:t>II. Якість товарів, робіт чи послуг</w:t>
      </w:r>
      <w:bookmarkEnd w:id="13"/>
    </w:p>
    <w:p w:rsidR="00223827" w:rsidRPr="001B5831" w:rsidRDefault="000E131E">
      <w:pPr>
        <w:widowControl w:val="0"/>
        <w:numPr>
          <w:ilvl w:val="0"/>
          <w:numId w:val="9"/>
        </w:numPr>
        <w:tabs>
          <w:tab w:val="left" w:pos="790"/>
        </w:tabs>
        <w:spacing w:after="0" w:line="240" w:lineRule="auto"/>
        <w:jc w:val="both"/>
      </w:pPr>
      <w:r w:rsidRPr="001B5831">
        <w:rPr>
          <w:rFonts w:ascii="Times New Roman" w:eastAsia="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w:t>
      </w:r>
    </w:p>
    <w:p w:rsidR="00223827" w:rsidRPr="001B5831" w:rsidRDefault="000E131E">
      <w:pPr>
        <w:widowControl w:val="0"/>
        <w:numPr>
          <w:ilvl w:val="0"/>
          <w:numId w:val="9"/>
        </w:numPr>
        <w:tabs>
          <w:tab w:val="left" w:pos="794"/>
        </w:tabs>
        <w:spacing w:after="0" w:line="240" w:lineRule="auto"/>
        <w:jc w:val="both"/>
      </w:pPr>
      <w:r w:rsidRPr="001B5831">
        <w:rPr>
          <w:rFonts w:ascii="Times New Roman" w:eastAsia="Times New Roman" w:hAnsi="Times New Roman" w:cs="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223827" w:rsidRPr="001B5831" w:rsidRDefault="000E131E">
      <w:pPr>
        <w:widowControl w:val="0"/>
        <w:numPr>
          <w:ilvl w:val="0"/>
          <w:numId w:val="9"/>
        </w:numPr>
        <w:tabs>
          <w:tab w:val="left" w:pos="794"/>
        </w:tabs>
        <w:spacing w:after="0" w:line="240" w:lineRule="auto"/>
        <w:jc w:val="both"/>
      </w:pPr>
      <w:r w:rsidRPr="001B5831">
        <w:rPr>
          <w:rFonts w:ascii="Times New Roman" w:hAnsi="Times New Roman" w:cs="Times New Roman"/>
          <w:sz w:val="24"/>
          <w:szCs w:val="24"/>
        </w:rPr>
        <w:t>Гарантійний термін (строк) експлуатації становить не менше 12 місяців.</w:t>
      </w:r>
    </w:p>
    <w:p w:rsidR="00223827" w:rsidRPr="001B5831" w:rsidRDefault="00223827">
      <w:pPr>
        <w:keepNext/>
        <w:keepLines/>
        <w:spacing w:after="0" w:line="240" w:lineRule="auto"/>
        <w:jc w:val="center"/>
        <w:outlineLvl w:val="1"/>
        <w:rPr>
          <w:rFonts w:ascii="Times New Roman" w:eastAsia="Times New Roman" w:hAnsi="Times New Roman" w:cs="Times New Roman"/>
          <w:b/>
          <w:sz w:val="24"/>
          <w:szCs w:val="24"/>
        </w:rPr>
      </w:pPr>
    </w:p>
    <w:p w:rsidR="00223827" w:rsidRPr="001B5831" w:rsidRDefault="000E131E">
      <w:pPr>
        <w:keepNext/>
        <w:keepLines/>
        <w:spacing w:after="0" w:line="240" w:lineRule="auto"/>
        <w:jc w:val="center"/>
        <w:outlineLvl w:val="1"/>
      </w:pPr>
      <w:bookmarkStart w:id="14" w:name="bookmark2"/>
      <w:r w:rsidRPr="001B5831">
        <w:rPr>
          <w:rFonts w:ascii="Times New Roman" w:eastAsia="Times New Roman" w:hAnsi="Times New Roman" w:cs="Times New Roman"/>
          <w:b/>
          <w:sz w:val="24"/>
          <w:szCs w:val="24"/>
        </w:rPr>
        <w:t>III. Ціна договору</w:t>
      </w:r>
      <w:bookmarkEnd w:id="14"/>
    </w:p>
    <w:p w:rsidR="00223827" w:rsidRPr="001B5831" w:rsidRDefault="000E131E">
      <w:pPr>
        <w:widowControl w:val="0"/>
        <w:numPr>
          <w:ilvl w:val="1"/>
          <w:numId w:val="9"/>
        </w:numPr>
        <w:tabs>
          <w:tab w:val="left" w:pos="804"/>
        </w:tabs>
        <w:spacing w:after="0" w:line="240" w:lineRule="auto"/>
        <w:jc w:val="both"/>
      </w:pPr>
      <w:r w:rsidRPr="001B5831">
        <w:rPr>
          <w:rFonts w:ascii="Times New Roman" w:eastAsia="Times New Roman" w:hAnsi="Times New Roman" w:cs="Times New Roman"/>
          <w:iCs/>
          <w:sz w:val="24"/>
          <w:szCs w:val="24"/>
        </w:rPr>
        <w:t>Загальна вартість договору:</w:t>
      </w:r>
      <w:r w:rsidRPr="001B5831">
        <w:rPr>
          <w:rFonts w:ascii="Times New Roman" w:hAnsi="Times New Roman" w:cs="Times New Roman"/>
          <w:b/>
          <w:bCs/>
          <w:i/>
          <w:iCs/>
          <w:sz w:val="24"/>
          <w:szCs w:val="24"/>
        </w:rPr>
        <w:t xml:space="preserve"> </w:t>
      </w:r>
      <w:r w:rsidRPr="001B5831">
        <w:rPr>
          <w:rFonts w:ascii="Times New Roman" w:eastAsia="Times New Roman" w:hAnsi="Times New Roman" w:cs="Times New Roman"/>
          <w:b/>
          <w:bCs/>
          <w:sz w:val="24"/>
          <w:szCs w:val="24"/>
        </w:rPr>
        <w:t xml:space="preserve">___________________________ грн. </w:t>
      </w:r>
      <w:r w:rsidRPr="001B5831">
        <w:rPr>
          <w:rFonts w:ascii="Times New Roman" w:eastAsia="Times New Roman" w:hAnsi="Times New Roman" w:cs="Times New Roman"/>
          <w:bCs/>
          <w:sz w:val="24"/>
          <w:szCs w:val="24"/>
        </w:rPr>
        <w:t>(</w:t>
      </w:r>
      <w:r w:rsidRPr="001B5831">
        <w:rPr>
          <w:rFonts w:ascii="Times New Roman" w:eastAsia="Times New Roman" w:hAnsi="Times New Roman" w:cs="Times New Roman"/>
          <w:bCs/>
          <w:i/>
          <w:sz w:val="24"/>
          <w:szCs w:val="24"/>
        </w:rPr>
        <w:t>вказати прописом)</w:t>
      </w:r>
      <w:r w:rsidRPr="001B5831">
        <w:rPr>
          <w:rFonts w:ascii="Times New Roman" w:eastAsia="Times New Roman" w:hAnsi="Times New Roman" w:cs="Times New Roman"/>
          <w:b/>
          <w:sz w:val="24"/>
          <w:szCs w:val="24"/>
        </w:rPr>
        <w:t xml:space="preserve"> </w:t>
      </w:r>
      <w:r w:rsidRPr="001B5831">
        <w:rPr>
          <w:rFonts w:ascii="Times New Roman" w:eastAsia="Times New Roman" w:hAnsi="Times New Roman" w:cs="Times New Roman"/>
          <w:sz w:val="24"/>
          <w:szCs w:val="24"/>
        </w:rPr>
        <w:t>у т.ч. ПДВ - відповідно до п. 193.1. Податкового кодексу України.</w:t>
      </w:r>
    </w:p>
    <w:p w:rsidR="00223827" w:rsidRPr="001B5831" w:rsidRDefault="000E131E">
      <w:pPr>
        <w:pStyle w:val="aff4"/>
        <w:spacing w:after="0" w:line="240" w:lineRule="auto"/>
        <w:ind w:left="0"/>
      </w:pPr>
      <w:bookmarkStart w:id="15" w:name="bookmark3"/>
      <w:bookmarkEnd w:id="15"/>
      <w:r w:rsidRPr="001B5831">
        <w:rPr>
          <w:rFonts w:ascii="Times New Roman" w:eastAsia="Batang" w:hAnsi="Times New Roman" w:cs="Times New Roman"/>
          <w:sz w:val="24"/>
          <w:szCs w:val="24"/>
          <w:lang w:val="uk-UA" w:eastAsia="ar-SA"/>
        </w:rPr>
        <w:t>3.2. Ціна Договору може бути зменшена за взаємною згодою Сторін.</w:t>
      </w:r>
    </w:p>
    <w:p w:rsidR="00223827" w:rsidRPr="001B5831" w:rsidRDefault="000E131E">
      <w:pPr>
        <w:pStyle w:val="aff4"/>
        <w:spacing w:after="0" w:line="240" w:lineRule="auto"/>
        <w:ind w:left="0"/>
        <w:jc w:val="both"/>
      </w:pPr>
      <w:r w:rsidRPr="001B5831">
        <w:rPr>
          <w:rFonts w:ascii="Times New Roman" w:eastAsia="Batang" w:hAnsi="Times New Roman" w:cs="Times New Roman"/>
          <w:sz w:val="24"/>
          <w:szCs w:val="24"/>
          <w:lang w:val="uk-UA"/>
        </w:rPr>
        <w:t>3.3. В ціну Товару включено витрати на транспортування та відвантаження,  вартість упаковки, вартість проведення навчання персоналу, введення товару в експлуатацію.</w:t>
      </w:r>
    </w:p>
    <w:p w:rsidR="00223827" w:rsidRPr="001B5831" w:rsidRDefault="000E131E">
      <w:pPr>
        <w:keepNext/>
        <w:keepLines/>
        <w:spacing w:after="0" w:line="240" w:lineRule="auto"/>
        <w:jc w:val="center"/>
        <w:outlineLvl w:val="1"/>
      </w:pPr>
      <w:bookmarkStart w:id="16" w:name="bookmark31"/>
      <w:bookmarkEnd w:id="16"/>
      <w:r w:rsidRPr="001B5831">
        <w:rPr>
          <w:rFonts w:ascii="Times New Roman" w:eastAsia="Times New Roman" w:hAnsi="Times New Roman" w:cs="Times New Roman"/>
          <w:b/>
          <w:sz w:val="24"/>
          <w:szCs w:val="24"/>
        </w:rPr>
        <w:t>IV. Порядок здійснення оплати</w:t>
      </w:r>
    </w:p>
    <w:p w:rsidR="00223827" w:rsidRPr="001B5831" w:rsidRDefault="000E131E">
      <w:pPr>
        <w:widowControl w:val="0"/>
        <w:numPr>
          <w:ilvl w:val="0"/>
          <w:numId w:val="10"/>
        </w:numPr>
        <w:tabs>
          <w:tab w:val="left" w:pos="818"/>
        </w:tabs>
        <w:spacing w:after="0" w:line="240" w:lineRule="auto"/>
        <w:jc w:val="both"/>
      </w:pPr>
      <w:r w:rsidRPr="001B5831">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223827" w:rsidRPr="001B5831" w:rsidRDefault="000E131E">
      <w:pPr>
        <w:widowControl w:val="0"/>
        <w:numPr>
          <w:ilvl w:val="0"/>
          <w:numId w:val="10"/>
        </w:numPr>
        <w:tabs>
          <w:tab w:val="left" w:pos="818"/>
        </w:tabs>
        <w:spacing w:after="0" w:line="240" w:lineRule="auto"/>
        <w:jc w:val="both"/>
      </w:pPr>
      <w:r w:rsidRPr="001B5831">
        <w:rPr>
          <w:rFonts w:ascii="Times New Roman" w:eastAsia="Times New Roman" w:hAnsi="Times New Roman" w:cs="Times New Roman"/>
          <w:sz w:val="24"/>
          <w:szCs w:val="24"/>
        </w:rPr>
        <w:t>Покупець може проводитись попередня оплата з урахуванням положень щодо здійснення розпорядниками (одержувачами) бюджетних коштів попередньої оплати товарів, робіт і послуг що закуповуються за бюджетні кошти  та нормативно-правових актів, що регулюють питання здійснення попередньої оплати.</w:t>
      </w:r>
    </w:p>
    <w:p w:rsidR="00223827" w:rsidRPr="001B5831" w:rsidRDefault="000E131E">
      <w:pPr>
        <w:widowControl w:val="0"/>
        <w:numPr>
          <w:ilvl w:val="0"/>
          <w:numId w:val="10"/>
        </w:numPr>
        <w:tabs>
          <w:tab w:val="left" w:pos="895"/>
        </w:tabs>
        <w:spacing w:after="0" w:line="240" w:lineRule="auto"/>
        <w:jc w:val="both"/>
      </w:pPr>
      <w:r w:rsidRPr="001B5831">
        <w:rPr>
          <w:rFonts w:ascii="Times New Roman" w:eastAsia="Times New Roman" w:hAnsi="Times New Roman" w:cs="Times New Roman"/>
          <w:sz w:val="24"/>
          <w:szCs w:val="24"/>
        </w:rPr>
        <w:t xml:space="preserve">У разі затримки фінансування розрахунки за поставлений товар здійснюються при </w:t>
      </w:r>
      <w:r w:rsidRPr="001B5831">
        <w:rPr>
          <w:rFonts w:ascii="Times New Roman" w:eastAsia="Times New Roman" w:hAnsi="Times New Roman" w:cs="Times New Roman"/>
          <w:sz w:val="24"/>
          <w:szCs w:val="24"/>
        </w:rPr>
        <w:lastRenderedPageBreak/>
        <w:t>отриманні Покупцем фінансування цих товарів.</w:t>
      </w:r>
    </w:p>
    <w:p w:rsidR="00223827" w:rsidRPr="001B5831" w:rsidRDefault="000E131E">
      <w:pPr>
        <w:widowControl w:val="0"/>
        <w:numPr>
          <w:ilvl w:val="0"/>
          <w:numId w:val="10"/>
        </w:numPr>
        <w:tabs>
          <w:tab w:val="left" w:pos="809"/>
        </w:tabs>
        <w:spacing w:after="0" w:line="240" w:lineRule="auto"/>
        <w:jc w:val="both"/>
      </w:pPr>
      <w:r w:rsidRPr="001B5831">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223827" w:rsidRPr="001B5831" w:rsidRDefault="00223827">
      <w:pPr>
        <w:widowControl w:val="0"/>
        <w:tabs>
          <w:tab w:val="left" w:pos="818"/>
        </w:tabs>
        <w:spacing w:after="0" w:line="240" w:lineRule="auto"/>
        <w:jc w:val="both"/>
        <w:rPr>
          <w:rFonts w:ascii="Times New Roman" w:eastAsia="Times New Roman" w:hAnsi="Times New Roman" w:cs="Times New Roman"/>
          <w:sz w:val="24"/>
          <w:szCs w:val="24"/>
        </w:rPr>
      </w:pPr>
    </w:p>
    <w:p w:rsidR="00223827" w:rsidRPr="001B5831" w:rsidRDefault="000E131E">
      <w:pPr>
        <w:keepNext/>
        <w:keepLines/>
        <w:spacing w:after="0" w:line="240" w:lineRule="auto"/>
        <w:jc w:val="center"/>
        <w:outlineLvl w:val="1"/>
      </w:pPr>
      <w:bookmarkStart w:id="17" w:name="bookmark4"/>
      <w:r w:rsidRPr="001B5831">
        <w:rPr>
          <w:rFonts w:ascii="Times New Roman" w:eastAsia="Times New Roman" w:hAnsi="Times New Roman" w:cs="Times New Roman"/>
          <w:b/>
          <w:sz w:val="24"/>
          <w:szCs w:val="24"/>
        </w:rPr>
        <w:t>V. Поставка товарів</w:t>
      </w:r>
      <w:bookmarkEnd w:id="17"/>
    </w:p>
    <w:p w:rsidR="00223827" w:rsidRPr="001B5831" w:rsidRDefault="000E131E">
      <w:pPr>
        <w:widowControl w:val="0"/>
        <w:numPr>
          <w:ilvl w:val="0"/>
          <w:numId w:val="11"/>
        </w:numPr>
        <w:tabs>
          <w:tab w:val="left" w:pos="833"/>
        </w:tabs>
        <w:spacing w:after="0" w:line="240" w:lineRule="auto"/>
        <w:jc w:val="both"/>
      </w:pPr>
      <w:r w:rsidRPr="001B5831">
        <w:rPr>
          <w:rFonts w:ascii="Times New Roman" w:eastAsia="Times New Roman" w:hAnsi="Times New Roman" w:cs="Times New Roman"/>
          <w:b/>
          <w:bCs/>
          <w:sz w:val="24"/>
          <w:szCs w:val="24"/>
        </w:rPr>
        <w:t>Строк (термін) поставки (передачі) товарів</w:t>
      </w:r>
      <w:r w:rsidRPr="001B5831">
        <w:rPr>
          <w:rFonts w:ascii="Times New Roman" w:eastAsia="Times New Roman" w:hAnsi="Times New Roman" w:cs="Times New Roman"/>
          <w:sz w:val="24"/>
          <w:szCs w:val="24"/>
        </w:rPr>
        <w:t xml:space="preserve"> до 01.09.2022.</w:t>
      </w:r>
    </w:p>
    <w:p w:rsidR="00223827" w:rsidRPr="001B5831" w:rsidRDefault="000E131E">
      <w:pPr>
        <w:widowControl w:val="0"/>
        <w:numPr>
          <w:ilvl w:val="0"/>
          <w:numId w:val="11"/>
        </w:numPr>
        <w:tabs>
          <w:tab w:val="left" w:pos="838"/>
        </w:tabs>
        <w:spacing w:after="0" w:line="240" w:lineRule="auto"/>
        <w:jc w:val="both"/>
      </w:pPr>
      <w:r w:rsidRPr="001B5831">
        <w:rPr>
          <w:rFonts w:ascii="Times New Roman" w:eastAsia="Times New Roman" w:hAnsi="Times New Roman" w:cs="Times New Roman"/>
          <w:sz w:val="24"/>
          <w:szCs w:val="24"/>
        </w:rPr>
        <w:t xml:space="preserve">Місце поставки (передачі) товарів: </w:t>
      </w:r>
      <w:r w:rsidRPr="001B5831">
        <w:rPr>
          <w:rFonts w:ascii="Times New Roman" w:eastAsia="Times New Roman" w:hAnsi="Times New Roman"/>
          <w:sz w:val="24"/>
          <w:szCs w:val="24"/>
          <w:lang w:eastAsia="ru-RU"/>
        </w:rPr>
        <w:t>_____________________________________.</w:t>
      </w:r>
    </w:p>
    <w:p w:rsidR="00223827" w:rsidRPr="001B5831" w:rsidRDefault="000E131E">
      <w:pPr>
        <w:widowControl w:val="0"/>
        <w:numPr>
          <w:ilvl w:val="0"/>
          <w:numId w:val="11"/>
        </w:numPr>
        <w:tabs>
          <w:tab w:val="left" w:pos="838"/>
        </w:tabs>
        <w:spacing w:after="0" w:line="240" w:lineRule="auto"/>
        <w:jc w:val="both"/>
      </w:pPr>
      <w:r w:rsidRPr="001B5831">
        <w:rPr>
          <w:rFonts w:ascii="Times New Roman" w:eastAsia="Times New Roman" w:hAnsi="Times New Roman" w:cs="Times New Roman"/>
          <w:sz w:val="24"/>
          <w:szCs w:val="24"/>
        </w:rPr>
        <w:t>Поставка товару здійснюється транспортом Постачальника.</w:t>
      </w:r>
    </w:p>
    <w:p w:rsidR="00223827" w:rsidRPr="001B5831" w:rsidRDefault="000E131E">
      <w:pPr>
        <w:widowControl w:val="0"/>
        <w:numPr>
          <w:ilvl w:val="0"/>
          <w:numId w:val="11"/>
        </w:numPr>
        <w:tabs>
          <w:tab w:val="left" w:pos="838"/>
        </w:tabs>
        <w:spacing w:after="0" w:line="240" w:lineRule="auto"/>
        <w:jc w:val="both"/>
      </w:pPr>
      <w:r w:rsidRPr="001B5831">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rsidR="00223827" w:rsidRPr="001B5831" w:rsidRDefault="000E131E">
      <w:pPr>
        <w:keepNext/>
        <w:keepLines/>
        <w:spacing w:after="0" w:line="240" w:lineRule="auto"/>
        <w:jc w:val="center"/>
        <w:outlineLvl w:val="1"/>
      </w:pPr>
      <w:bookmarkStart w:id="18" w:name="bookmark5"/>
      <w:r w:rsidRPr="001B5831">
        <w:rPr>
          <w:rFonts w:ascii="Times New Roman" w:eastAsia="Times New Roman" w:hAnsi="Times New Roman" w:cs="Times New Roman"/>
          <w:b/>
          <w:sz w:val="24"/>
          <w:szCs w:val="24"/>
        </w:rPr>
        <w:t>VI. Права та обов'язки сторін</w:t>
      </w:r>
      <w:bookmarkEnd w:id="18"/>
    </w:p>
    <w:p w:rsidR="00223827" w:rsidRPr="001B5831" w:rsidRDefault="000E131E">
      <w:pPr>
        <w:spacing w:after="0" w:line="240" w:lineRule="auto"/>
        <w:jc w:val="both"/>
      </w:pPr>
      <w:r w:rsidRPr="001B5831">
        <w:rPr>
          <w:rFonts w:ascii="Times New Roman" w:eastAsia="Times New Roman" w:hAnsi="Times New Roman" w:cs="Times New Roman"/>
          <w:sz w:val="24"/>
          <w:szCs w:val="24"/>
        </w:rPr>
        <w:t>6.1. Покупець зобов'язаний:</w:t>
      </w:r>
    </w:p>
    <w:p w:rsidR="00223827" w:rsidRPr="001B5831" w:rsidRDefault="000E131E">
      <w:pPr>
        <w:spacing w:after="0" w:line="240" w:lineRule="auto"/>
        <w:jc w:val="both"/>
      </w:pPr>
      <w:r w:rsidRPr="001B5831">
        <w:rPr>
          <w:rFonts w:ascii="Times New Roman" w:eastAsia="Times New Roman" w:hAnsi="Times New Roman" w:cs="Times New Roman"/>
          <w:sz w:val="24"/>
          <w:szCs w:val="24"/>
        </w:rPr>
        <w:t>6.1.1. Своєчасно та в повному обсязі сплачувати за поставлені товари;</w:t>
      </w:r>
    </w:p>
    <w:p w:rsidR="00223827" w:rsidRPr="001B5831" w:rsidRDefault="000E131E">
      <w:pPr>
        <w:spacing w:after="0" w:line="240" w:lineRule="auto"/>
        <w:jc w:val="both"/>
      </w:pPr>
      <w:r w:rsidRPr="001B5831">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223827" w:rsidRPr="001B5831" w:rsidRDefault="000E131E">
      <w:pPr>
        <w:widowControl w:val="0"/>
        <w:numPr>
          <w:ilvl w:val="0"/>
          <w:numId w:val="12"/>
        </w:numPr>
        <w:tabs>
          <w:tab w:val="left" w:pos="762"/>
        </w:tabs>
        <w:spacing w:after="0" w:line="240" w:lineRule="auto"/>
        <w:jc w:val="both"/>
      </w:pPr>
      <w:r w:rsidRPr="001B5831">
        <w:rPr>
          <w:rFonts w:ascii="Times New Roman" w:eastAsia="Times New Roman" w:hAnsi="Times New Roman" w:cs="Times New Roman"/>
          <w:sz w:val="24"/>
          <w:szCs w:val="24"/>
        </w:rPr>
        <w:t>Покупець має право:</w:t>
      </w:r>
    </w:p>
    <w:p w:rsidR="00223827" w:rsidRPr="001B5831" w:rsidRDefault="000E131E">
      <w:pPr>
        <w:widowControl w:val="0"/>
        <w:numPr>
          <w:ilvl w:val="0"/>
          <w:numId w:val="13"/>
        </w:numPr>
        <w:tabs>
          <w:tab w:val="left" w:pos="709"/>
        </w:tabs>
        <w:spacing w:after="0" w:line="240" w:lineRule="auto"/>
        <w:jc w:val="both"/>
      </w:pPr>
      <w:r w:rsidRPr="001B5831">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1B5831">
        <w:rPr>
          <w:rFonts w:ascii="Times New Roman" w:eastAsia="Times New Roman" w:hAnsi="Times New Roman" w:cs="Times New Roman"/>
          <w:sz w:val="24"/>
          <w:szCs w:val="24"/>
        </w:rPr>
        <w:t>повідомивши про це Постачальника у строк 2 робочі дні з дня надсилання такої події</w:t>
      </w:r>
      <w:r w:rsidRPr="001B5831">
        <w:rPr>
          <w:rFonts w:ascii="Times New Roman" w:hAnsi="Times New Roman" w:cs="Times New Roman"/>
          <w:sz w:val="24"/>
          <w:szCs w:val="24"/>
        </w:rPr>
        <w:t>. Грубим порушенням умов договору вважається:</w:t>
      </w:r>
    </w:p>
    <w:p w:rsidR="00223827" w:rsidRPr="001B5831" w:rsidRDefault="000E131E">
      <w:pPr>
        <w:spacing w:after="0" w:line="240" w:lineRule="auto"/>
        <w:jc w:val="both"/>
      </w:pPr>
      <w:r w:rsidRPr="001B5831">
        <w:rPr>
          <w:rFonts w:ascii="Times New Roman" w:hAnsi="Times New Roman" w:cs="Times New Roman"/>
          <w:sz w:val="24"/>
          <w:szCs w:val="24"/>
        </w:rPr>
        <w:t>-  порушення терміну поставки товару, що передбачено п.5.1. даного Договору.</w:t>
      </w:r>
    </w:p>
    <w:p w:rsidR="00223827" w:rsidRPr="001B5831" w:rsidRDefault="000E131E">
      <w:pPr>
        <w:spacing w:after="0" w:line="240" w:lineRule="auto"/>
        <w:jc w:val="both"/>
      </w:pPr>
      <w:r w:rsidRPr="001B5831">
        <w:rPr>
          <w:rFonts w:ascii="Times New Roman" w:hAnsi="Times New Roman" w:cs="Times New Roman"/>
          <w:sz w:val="24"/>
          <w:szCs w:val="24"/>
        </w:rPr>
        <w:t xml:space="preserve">- порушення умов поставки та збереження товарного вигляду товару. </w:t>
      </w:r>
    </w:p>
    <w:p w:rsidR="00223827" w:rsidRPr="001B5831" w:rsidRDefault="000E131E">
      <w:pPr>
        <w:spacing w:after="0" w:line="240" w:lineRule="auto"/>
        <w:jc w:val="both"/>
      </w:pPr>
      <w:r w:rsidRPr="001B5831">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223827" w:rsidRPr="001B5831" w:rsidRDefault="000E131E">
      <w:pPr>
        <w:spacing w:after="0" w:line="240" w:lineRule="auto"/>
        <w:jc w:val="both"/>
      </w:pPr>
      <w:r w:rsidRPr="001B5831">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223827" w:rsidRPr="001B5831" w:rsidRDefault="000E131E">
      <w:pPr>
        <w:widowControl w:val="0"/>
        <w:numPr>
          <w:ilvl w:val="0"/>
          <w:numId w:val="13"/>
        </w:numPr>
        <w:tabs>
          <w:tab w:val="left" w:pos="945"/>
        </w:tabs>
        <w:spacing w:after="0" w:line="240" w:lineRule="auto"/>
        <w:jc w:val="both"/>
      </w:pPr>
      <w:r w:rsidRPr="001B5831">
        <w:rPr>
          <w:rFonts w:ascii="Times New Roman" w:eastAsia="Times New Roman" w:hAnsi="Times New Roman" w:cs="Times New Roman"/>
          <w:sz w:val="24"/>
          <w:szCs w:val="24"/>
        </w:rPr>
        <w:t>Контролювати поставку товарів у строки, встановлені цим Договором;</w:t>
      </w:r>
    </w:p>
    <w:p w:rsidR="00223827" w:rsidRPr="001B5831" w:rsidRDefault="000E131E">
      <w:pPr>
        <w:widowControl w:val="0"/>
        <w:numPr>
          <w:ilvl w:val="0"/>
          <w:numId w:val="13"/>
        </w:numPr>
        <w:tabs>
          <w:tab w:val="left" w:pos="986"/>
        </w:tabs>
        <w:spacing w:after="0" w:line="240" w:lineRule="auto"/>
        <w:jc w:val="both"/>
      </w:pPr>
      <w:r w:rsidRPr="001B5831">
        <w:rPr>
          <w:rFonts w:ascii="Times New Roman" w:eastAsia="Times New Roman" w:hAnsi="Times New Roman" w:cs="Times New Roman"/>
          <w:sz w:val="24"/>
          <w:szCs w:val="24"/>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223827" w:rsidRPr="001B5831" w:rsidRDefault="000E131E">
      <w:pPr>
        <w:widowControl w:val="0"/>
        <w:numPr>
          <w:ilvl w:val="0"/>
          <w:numId w:val="13"/>
        </w:numPr>
        <w:tabs>
          <w:tab w:val="left" w:pos="1039"/>
        </w:tabs>
        <w:spacing w:after="0" w:line="240" w:lineRule="auto"/>
        <w:jc w:val="both"/>
      </w:pPr>
      <w:r w:rsidRPr="001B5831">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223827" w:rsidRPr="001B5831" w:rsidRDefault="000E131E">
      <w:pPr>
        <w:widowControl w:val="0"/>
        <w:numPr>
          <w:ilvl w:val="0"/>
          <w:numId w:val="12"/>
        </w:numPr>
        <w:tabs>
          <w:tab w:val="left" w:pos="758"/>
        </w:tabs>
        <w:spacing w:after="0" w:line="240" w:lineRule="auto"/>
        <w:jc w:val="both"/>
      </w:pPr>
      <w:r w:rsidRPr="001B5831">
        <w:rPr>
          <w:rFonts w:ascii="Times New Roman" w:eastAsia="Times New Roman" w:hAnsi="Times New Roman" w:cs="Times New Roman"/>
          <w:sz w:val="24"/>
          <w:szCs w:val="24"/>
        </w:rPr>
        <w:t>Постачальник зобов'язаний:</w:t>
      </w:r>
    </w:p>
    <w:p w:rsidR="00223827" w:rsidRPr="001B5831" w:rsidRDefault="000E131E">
      <w:pPr>
        <w:widowControl w:val="0"/>
        <w:numPr>
          <w:ilvl w:val="0"/>
          <w:numId w:val="14"/>
        </w:numPr>
        <w:tabs>
          <w:tab w:val="left" w:pos="940"/>
        </w:tabs>
        <w:spacing w:after="0" w:line="240" w:lineRule="auto"/>
        <w:jc w:val="both"/>
      </w:pPr>
      <w:r w:rsidRPr="001B5831">
        <w:rPr>
          <w:rFonts w:ascii="Times New Roman" w:eastAsia="Times New Roman" w:hAnsi="Times New Roman" w:cs="Times New Roman"/>
          <w:sz w:val="24"/>
          <w:szCs w:val="24"/>
        </w:rPr>
        <w:t>Забезпечити поставку товарів у строки, встановлені цим Договором;</w:t>
      </w:r>
    </w:p>
    <w:p w:rsidR="00223827" w:rsidRPr="001B5831" w:rsidRDefault="000E131E">
      <w:pPr>
        <w:widowControl w:val="0"/>
        <w:numPr>
          <w:ilvl w:val="0"/>
          <w:numId w:val="14"/>
        </w:numPr>
        <w:tabs>
          <w:tab w:val="left" w:pos="972"/>
        </w:tabs>
        <w:spacing w:after="0" w:line="240" w:lineRule="auto"/>
      </w:pPr>
      <w:r w:rsidRPr="001B5831">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223827" w:rsidRPr="001B5831" w:rsidRDefault="000E131E">
      <w:pPr>
        <w:widowControl w:val="0"/>
        <w:numPr>
          <w:ilvl w:val="0"/>
          <w:numId w:val="12"/>
        </w:numPr>
        <w:tabs>
          <w:tab w:val="left" w:pos="762"/>
        </w:tabs>
        <w:spacing w:after="0" w:line="240" w:lineRule="auto"/>
        <w:jc w:val="both"/>
      </w:pPr>
      <w:r w:rsidRPr="001B5831">
        <w:rPr>
          <w:rFonts w:ascii="Times New Roman" w:eastAsia="Times New Roman" w:hAnsi="Times New Roman" w:cs="Times New Roman"/>
          <w:sz w:val="24"/>
          <w:szCs w:val="24"/>
        </w:rPr>
        <w:t>Постачальник має право:</w:t>
      </w:r>
    </w:p>
    <w:p w:rsidR="00223827" w:rsidRPr="001B5831" w:rsidRDefault="000E131E">
      <w:pPr>
        <w:widowControl w:val="0"/>
        <w:numPr>
          <w:ilvl w:val="0"/>
          <w:numId w:val="15"/>
        </w:numPr>
        <w:tabs>
          <w:tab w:val="left" w:pos="945"/>
        </w:tabs>
        <w:spacing w:after="0" w:line="240" w:lineRule="auto"/>
        <w:jc w:val="both"/>
      </w:pPr>
      <w:r w:rsidRPr="001B5831">
        <w:rPr>
          <w:rFonts w:ascii="Times New Roman" w:eastAsia="Times New Roman" w:hAnsi="Times New Roman" w:cs="Times New Roman"/>
          <w:sz w:val="24"/>
          <w:szCs w:val="24"/>
        </w:rPr>
        <w:t>Своєчасно та в повному обсязі отримувати плату за поставлені товари;</w:t>
      </w:r>
    </w:p>
    <w:p w:rsidR="00223827" w:rsidRPr="001B5831" w:rsidRDefault="000E131E">
      <w:pPr>
        <w:widowControl w:val="0"/>
        <w:numPr>
          <w:ilvl w:val="0"/>
          <w:numId w:val="15"/>
        </w:numPr>
        <w:tabs>
          <w:tab w:val="left" w:pos="945"/>
        </w:tabs>
        <w:spacing w:after="0" w:line="240" w:lineRule="auto"/>
        <w:jc w:val="both"/>
      </w:pPr>
      <w:r w:rsidRPr="001B5831">
        <w:rPr>
          <w:rFonts w:ascii="Times New Roman" w:eastAsia="Times New Roman" w:hAnsi="Times New Roman" w:cs="Times New Roman"/>
          <w:sz w:val="24"/>
          <w:szCs w:val="24"/>
        </w:rPr>
        <w:t>На дострокову поставку товарів за письмовим погодженням Покупця;</w:t>
      </w:r>
    </w:p>
    <w:p w:rsidR="00223827" w:rsidRPr="001B5831" w:rsidRDefault="000E131E">
      <w:pPr>
        <w:widowControl w:val="0"/>
        <w:numPr>
          <w:ilvl w:val="0"/>
          <w:numId w:val="15"/>
        </w:numPr>
        <w:tabs>
          <w:tab w:val="left" w:pos="958"/>
        </w:tabs>
        <w:spacing w:after="0" w:line="240" w:lineRule="auto"/>
        <w:jc w:val="both"/>
      </w:pPr>
      <w:r w:rsidRPr="001B5831">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223827" w:rsidRPr="001B5831" w:rsidRDefault="000E131E">
      <w:pPr>
        <w:keepNext/>
        <w:keepLines/>
        <w:spacing w:after="0" w:line="240" w:lineRule="auto"/>
        <w:jc w:val="center"/>
        <w:outlineLvl w:val="1"/>
      </w:pPr>
      <w:bookmarkStart w:id="19" w:name="bookmark6"/>
      <w:r w:rsidRPr="001B5831">
        <w:rPr>
          <w:rFonts w:ascii="Times New Roman" w:eastAsia="Times New Roman" w:hAnsi="Times New Roman" w:cs="Times New Roman"/>
          <w:b/>
          <w:sz w:val="24"/>
          <w:szCs w:val="24"/>
        </w:rPr>
        <w:t>VII. Відповідальність сторін</w:t>
      </w:r>
      <w:bookmarkEnd w:id="19"/>
    </w:p>
    <w:p w:rsidR="00223827" w:rsidRPr="001B5831" w:rsidRDefault="000E131E">
      <w:pPr>
        <w:widowControl w:val="0"/>
        <w:numPr>
          <w:ilvl w:val="0"/>
          <w:numId w:val="16"/>
        </w:numPr>
        <w:tabs>
          <w:tab w:val="left" w:pos="785"/>
        </w:tabs>
        <w:spacing w:after="0" w:line="240" w:lineRule="auto"/>
        <w:jc w:val="both"/>
      </w:pPr>
      <w:r w:rsidRPr="001B5831">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223827" w:rsidRPr="001B5831" w:rsidRDefault="000E131E">
      <w:pPr>
        <w:widowControl w:val="0"/>
        <w:numPr>
          <w:ilvl w:val="0"/>
          <w:numId w:val="16"/>
        </w:numPr>
        <w:tabs>
          <w:tab w:val="left" w:pos="814"/>
        </w:tabs>
        <w:spacing w:after="0" w:line="240" w:lineRule="auto"/>
        <w:jc w:val="both"/>
      </w:pPr>
      <w:r w:rsidRPr="001B5831">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223827" w:rsidRPr="001B5831" w:rsidRDefault="000E131E">
      <w:pPr>
        <w:widowControl w:val="0"/>
        <w:numPr>
          <w:ilvl w:val="0"/>
          <w:numId w:val="16"/>
        </w:numPr>
        <w:tabs>
          <w:tab w:val="left" w:pos="762"/>
        </w:tabs>
        <w:spacing w:after="0" w:line="240" w:lineRule="auto"/>
        <w:jc w:val="both"/>
      </w:pPr>
      <w:r w:rsidRPr="001B5831">
        <w:rPr>
          <w:rFonts w:ascii="Times New Roman" w:eastAsia="Times New Roman" w:hAnsi="Times New Roman" w:cs="Times New Roman"/>
          <w:sz w:val="24"/>
          <w:szCs w:val="24"/>
        </w:rPr>
        <w:t>Види порушень та санкції за них, установлені Договором:</w:t>
      </w:r>
    </w:p>
    <w:p w:rsidR="00223827" w:rsidRPr="001B5831" w:rsidRDefault="000E131E">
      <w:pPr>
        <w:spacing w:after="0" w:line="240" w:lineRule="auto"/>
        <w:jc w:val="both"/>
      </w:pPr>
      <w:r w:rsidRPr="001B5831">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rsidR="00223827" w:rsidRPr="001B5831" w:rsidRDefault="000E131E">
      <w:pPr>
        <w:keepNext/>
        <w:keepLines/>
        <w:spacing w:after="0" w:line="240" w:lineRule="auto"/>
        <w:jc w:val="center"/>
        <w:outlineLvl w:val="1"/>
      </w:pPr>
      <w:bookmarkStart w:id="20" w:name="bookmark7"/>
      <w:r w:rsidRPr="001B5831">
        <w:rPr>
          <w:rFonts w:ascii="Times New Roman" w:eastAsia="Times New Roman" w:hAnsi="Times New Roman" w:cs="Times New Roman"/>
          <w:b/>
          <w:sz w:val="24"/>
          <w:szCs w:val="24"/>
        </w:rPr>
        <w:t>VIII. Обставини непереборної сили</w:t>
      </w:r>
      <w:bookmarkEnd w:id="20"/>
    </w:p>
    <w:p w:rsidR="00223827" w:rsidRPr="001B5831" w:rsidRDefault="000E131E">
      <w:pPr>
        <w:widowControl w:val="0"/>
        <w:numPr>
          <w:ilvl w:val="0"/>
          <w:numId w:val="17"/>
        </w:numPr>
        <w:tabs>
          <w:tab w:val="left" w:pos="790"/>
        </w:tabs>
        <w:spacing w:after="0" w:line="240" w:lineRule="auto"/>
        <w:jc w:val="both"/>
      </w:pPr>
      <w:r w:rsidRPr="001B5831">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23827" w:rsidRPr="001B5831" w:rsidRDefault="000E131E">
      <w:pPr>
        <w:widowControl w:val="0"/>
        <w:numPr>
          <w:ilvl w:val="0"/>
          <w:numId w:val="17"/>
        </w:numPr>
        <w:tabs>
          <w:tab w:val="left" w:pos="809"/>
        </w:tabs>
        <w:spacing w:after="0" w:line="240" w:lineRule="auto"/>
        <w:jc w:val="both"/>
      </w:pPr>
      <w:r w:rsidRPr="001B5831">
        <w:rPr>
          <w:rFonts w:ascii="Times New Roman" w:eastAsia="Times New Roman" w:hAnsi="Times New Roman" w:cs="Times New Roman"/>
          <w:sz w:val="24"/>
          <w:szCs w:val="24"/>
        </w:rPr>
        <w:lastRenderedPageBreak/>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223827" w:rsidRPr="001B5831" w:rsidRDefault="000E131E">
      <w:pPr>
        <w:widowControl w:val="0"/>
        <w:numPr>
          <w:ilvl w:val="0"/>
          <w:numId w:val="17"/>
        </w:numPr>
        <w:tabs>
          <w:tab w:val="left" w:pos="857"/>
        </w:tabs>
        <w:spacing w:after="0" w:line="240" w:lineRule="auto"/>
        <w:jc w:val="both"/>
      </w:pPr>
      <w:r w:rsidRPr="001B5831">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223827" w:rsidRPr="001B5831" w:rsidRDefault="000E131E">
      <w:pPr>
        <w:widowControl w:val="0"/>
        <w:numPr>
          <w:ilvl w:val="0"/>
          <w:numId w:val="17"/>
        </w:numPr>
        <w:tabs>
          <w:tab w:val="left" w:pos="804"/>
        </w:tabs>
        <w:spacing w:after="0" w:line="240" w:lineRule="auto"/>
        <w:jc w:val="both"/>
      </w:pPr>
      <w:r w:rsidRPr="001B5831">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23827" w:rsidRPr="001B5831" w:rsidRDefault="000E131E">
      <w:pPr>
        <w:keepNext/>
        <w:keepLines/>
        <w:spacing w:after="0" w:line="240" w:lineRule="auto"/>
        <w:jc w:val="center"/>
        <w:outlineLvl w:val="1"/>
      </w:pPr>
      <w:bookmarkStart w:id="21" w:name="bookmark8"/>
      <w:r w:rsidRPr="001B5831">
        <w:rPr>
          <w:rFonts w:ascii="Times New Roman" w:eastAsia="Times New Roman" w:hAnsi="Times New Roman" w:cs="Times New Roman"/>
          <w:b/>
          <w:sz w:val="24"/>
          <w:szCs w:val="24"/>
        </w:rPr>
        <w:t>IX. Вирішення спорів</w:t>
      </w:r>
      <w:bookmarkEnd w:id="21"/>
    </w:p>
    <w:p w:rsidR="00223827" w:rsidRPr="001B5831" w:rsidRDefault="000E131E">
      <w:pPr>
        <w:spacing w:after="0" w:line="240" w:lineRule="auto"/>
        <w:jc w:val="both"/>
      </w:pPr>
      <w:r w:rsidRPr="001B5831">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223827" w:rsidRPr="001B5831" w:rsidRDefault="000E131E">
      <w:pPr>
        <w:spacing w:after="0" w:line="240" w:lineRule="auto"/>
        <w:jc w:val="both"/>
      </w:pPr>
      <w:r w:rsidRPr="001B5831">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223827" w:rsidRPr="001B5831" w:rsidRDefault="000E131E">
      <w:pPr>
        <w:spacing w:after="0" w:line="240" w:lineRule="auto"/>
        <w:jc w:val="center"/>
      </w:pPr>
      <w:r w:rsidRPr="001B5831">
        <w:rPr>
          <w:rFonts w:ascii="Times New Roman" w:eastAsia="Times New Roman" w:hAnsi="Times New Roman" w:cs="Times New Roman"/>
          <w:b/>
          <w:sz w:val="24"/>
          <w:szCs w:val="24"/>
        </w:rPr>
        <w:t>X. Інші умови</w:t>
      </w:r>
    </w:p>
    <w:p w:rsidR="00223827" w:rsidRPr="001B5831" w:rsidRDefault="000E131E">
      <w:pPr>
        <w:shd w:val="clear" w:color="auto" w:fill="FFFFFF"/>
        <w:spacing w:after="0" w:line="240" w:lineRule="auto"/>
        <w:jc w:val="both"/>
        <w:textAlignment w:val="baseline"/>
      </w:pPr>
      <w:r w:rsidRPr="001B5831">
        <w:rPr>
          <w:rFonts w:ascii="Times New Roman" w:eastAsia="Times New Roman" w:hAnsi="Times New Roman" w:cs="Times New Roman"/>
          <w:color w:val="000000"/>
          <w:sz w:val="24"/>
          <w:szCs w:val="24"/>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23827" w:rsidRPr="001B5831" w:rsidRDefault="000E131E">
      <w:pPr>
        <w:shd w:val="clear" w:color="auto" w:fill="FFFFFF"/>
        <w:spacing w:after="0" w:line="240" w:lineRule="auto"/>
        <w:jc w:val="both"/>
        <w:textAlignment w:val="baseline"/>
      </w:pPr>
      <w:r w:rsidRPr="001B5831">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23827" w:rsidRPr="001B5831" w:rsidRDefault="000E131E">
      <w:pPr>
        <w:shd w:val="clear" w:color="auto" w:fill="FFFFFF"/>
        <w:spacing w:after="0" w:line="240" w:lineRule="auto"/>
        <w:jc w:val="both"/>
        <w:textAlignment w:val="baseline"/>
      </w:pPr>
      <w:r w:rsidRPr="001B5831">
        <w:rPr>
          <w:rFonts w:ascii="Times New Roman" w:eastAsia="Times New Roman" w:hAnsi="Times New Roman" w:cs="Times New Roman"/>
          <w:color w:val="000000"/>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223827" w:rsidRPr="001B5831" w:rsidRDefault="000E131E">
      <w:pPr>
        <w:shd w:val="clear" w:color="auto" w:fill="FFFFFF"/>
        <w:spacing w:after="0" w:line="240" w:lineRule="auto"/>
        <w:jc w:val="both"/>
        <w:textAlignment w:val="baseline"/>
      </w:pPr>
      <w:r w:rsidRPr="001B5831">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23827" w:rsidRPr="001B5831" w:rsidRDefault="000E131E">
      <w:pPr>
        <w:shd w:val="clear" w:color="auto" w:fill="FFFFFF"/>
        <w:spacing w:after="0" w:line="240" w:lineRule="auto"/>
        <w:jc w:val="both"/>
        <w:textAlignment w:val="baseline"/>
      </w:pPr>
      <w:r w:rsidRPr="001B5831">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3827" w:rsidRPr="001B5831" w:rsidRDefault="000E131E">
      <w:pPr>
        <w:shd w:val="clear" w:color="auto" w:fill="FFFFFF"/>
        <w:spacing w:after="0" w:line="240" w:lineRule="auto"/>
        <w:jc w:val="both"/>
        <w:textAlignment w:val="baseline"/>
      </w:pPr>
      <w:r w:rsidRPr="001B5831">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23827" w:rsidRPr="001B5831" w:rsidRDefault="000E131E">
      <w:pPr>
        <w:shd w:val="clear" w:color="auto" w:fill="FFFFFF"/>
        <w:spacing w:after="0" w:line="240" w:lineRule="auto"/>
        <w:jc w:val="both"/>
        <w:textAlignment w:val="baseline"/>
      </w:pPr>
      <w:r w:rsidRPr="001B5831">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23827" w:rsidRPr="001B5831" w:rsidRDefault="000E131E">
      <w:pPr>
        <w:shd w:val="clear" w:color="auto" w:fill="FFFFFF"/>
        <w:spacing w:after="0" w:line="240" w:lineRule="auto"/>
        <w:jc w:val="both"/>
        <w:textAlignment w:val="baseline"/>
      </w:pPr>
      <w:r w:rsidRPr="001B5831">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B5831">
        <w:rPr>
          <w:rFonts w:ascii="Times New Roman" w:eastAsia="Times New Roman" w:hAnsi="Times New Roman" w:cs="Times New Roman"/>
          <w:color w:val="000000"/>
          <w:sz w:val="24"/>
          <w:szCs w:val="24"/>
        </w:rPr>
        <w:t>Platts</w:t>
      </w:r>
      <w:proofErr w:type="spellEnd"/>
      <w:r w:rsidRPr="001B5831">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23827" w:rsidRPr="001B5831" w:rsidRDefault="000E131E">
      <w:pPr>
        <w:keepNext/>
        <w:keepLines/>
        <w:spacing w:after="0" w:line="240" w:lineRule="auto"/>
        <w:jc w:val="center"/>
        <w:outlineLvl w:val="1"/>
      </w:pPr>
      <w:bookmarkStart w:id="22" w:name="bookmark9"/>
      <w:r w:rsidRPr="001B5831">
        <w:rPr>
          <w:rFonts w:ascii="Times New Roman" w:eastAsia="Times New Roman" w:hAnsi="Times New Roman" w:cs="Times New Roman"/>
          <w:b/>
          <w:sz w:val="24"/>
          <w:szCs w:val="24"/>
        </w:rPr>
        <w:t>XI. Строк дії договору</w:t>
      </w:r>
      <w:bookmarkEnd w:id="22"/>
    </w:p>
    <w:p w:rsidR="00223827" w:rsidRPr="001B5831" w:rsidRDefault="000E131E">
      <w:pPr>
        <w:pStyle w:val="aff4"/>
        <w:numPr>
          <w:ilvl w:val="1"/>
          <w:numId w:val="24"/>
        </w:numPr>
        <w:spacing w:after="0" w:line="240" w:lineRule="auto"/>
        <w:ind w:left="0" w:firstLine="0"/>
        <w:jc w:val="both"/>
      </w:pPr>
      <w:r w:rsidRPr="001B5831">
        <w:rPr>
          <w:rFonts w:ascii="Times New Roman" w:eastAsia="Times New Roman" w:hAnsi="Times New Roman" w:cs="Times New Roman"/>
          <w:sz w:val="24"/>
          <w:szCs w:val="24"/>
          <w:lang w:val="uk-UA" w:eastAsia="en-US"/>
        </w:rPr>
        <w:t xml:space="preserve">Цей Договір набирає чинності з моменту підписання його сторонами і діє до 31 грудня 2022 р., але в будь-якому випадку до повного виконання сторонами своїх зобов’язань за даним договором. </w:t>
      </w:r>
    </w:p>
    <w:p w:rsidR="00223827" w:rsidRPr="001B5831" w:rsidRDefault="000E131E">
      <w:pPr>
        <w:shd w:val="clear" w:color="auto" w:fill="FFFFFF"/>
        <w:tabs>
          <w:tab w:val="left" w:pos="331"/>
        </w:tabs>
        <w:spacing w:after="0" w:line="240" w:lineRule="auto"/>
        <w:jc w:val="both"/>
      </w:pPr>
      <w:r w:rsidRPr="001B5831">
        <w:rPr>
          <w:rFonts w:ascii="Times New Roman" w:eastAsia="Times New Roman" w:hAnsi="Times New Roman" w:cs="Times New Roman"/>
          <w:sz w:val="24"/>
          <w:szCs w:val="24"/>
        </w:rPr>
        <w:t>11.2. Жодна із сторін не має права передавати третій стороні свої права і обов'язки за даною угодою без письмового дозволу іншої сторони.</w:t>
      </w:r>
    </w:p>
    <w:p w:rsidR="00223827" w:rsidRPr="001B5831" w:rsidRDefault="000E131E">
      <w:pPr>
        <w:shd w:val="clear" w:color="auto" w:fill="FFFFFF"/>
        <w:tabs>
          <w:tab w:val="left" w:pos="331"/>
        </w:tabs>
        <w:spacing w:after="0" w:line="240" w:lineRule="auto"/>
        <w:jc w:val="both"/>
      </w:pPr>
      <w:r w:rsidRPr="001B5831">
        <w:rPr>
          <w:rFonts w:ascii="Times New Roman" w:eastAsia="Times New Roman" w:hAnsi="Times New Roman" w:cs="Times New Roman"/>
          <w:sz w:val="24"/>
          <w:szCs w:val="24"/>
        </w:rPr>
        <w:t>11.3. 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rsidR="00223827" w:rsidRPr="001B5831" w:rsidRDefault="000E131E">
      <w:pPr>
        <w:shd w:val="clear" w:color="auto" w:fill="FFFFFF"/>
        <w:tabs>
          <w:tab w:val="left" w:pos="331"/>
        </w:tabs>
        <w:spacing w:after="0" w:line="240" w:lineRule="auto"/>
        <w:jc w:val="both"/>
      </w:pPr>
      <w:r w:rsidRPr="001B5831">
        <w:rPr>
          <w:rFonts w:ascii="Times New Roman" w:eastAsia="Times New Roman" w:hAnsi="Times New Roman" w:cs="Times New Roman"/>
          <w:sz w:val="24"/>
          <w:szCs w:val="24"/>
        </w:rPr>
        <w:t>11.4. Всі повідомлення, заяви, претензії і інша документація, пов'язані з виконанням цього Договору, виконуються письмово і повинні передаватися Сторонами один одному за адресами, які вказані в Договорі</w:t>
      </w:r>
      <w:r w:rsidRPr="001B5831">
        <w:rPr>
          <w:rFonts w:ascii="Times New Roman" w:eastAsia="Times New Roman" w:hAnsi="Times New Roman" w:cs="Times New Roman"/>
          <w:spacing w:val="-8"/>
          <w:sz w:val="24"/>
          <w:szCs w:val="24"/>
        </w:rPr>
        <w:t>.</w:t>
      </w:r>
    </w:p>
    <w:p w:rsidR="00223827" w:rsidRPr="001B5831" w:rsidRDefault="000E131E">
      <w:pPr>
        <w:shd w:val="clear" w:color="auto" w:fill="FFFFFF"/>
        <w:tabs>
          <w:tab w:val="left" w:pos="331"/>
        </w:tabs>
        <w:spacing w:after="0" w:line="240" w:lineRule="auto"/>
        <w:jc w:val="both"/>
      </w:pPr>
      <w:r w:rsidRPr="001B5831">
        <w:rPr>
          <w:rFonts w:ascii="Times New Roman" w:eastAsia="Times New Roman" w:hAnsi="Times New Roman" w:cs="Times New Roman"/>
          <w:spacing w:val="-8"/>
          <w:sz w:val="24"/>
          <w:szCs w:val="24"/>
        </w:rPr>
        <w:t>11.5. Сторони домовилися, що внесення змін до розділу 13 цього договору не вважатиметься внесенням змін до істотних умов договору.</w:t>
      </w:r>
    </w:p>
    <w:p w:rsidR="00223827" w:rsidRPr="001B5831" w:rsidRDefault="000E131E">
      <w:pPr>
        <w:pStyle w:val="aff4"/>
        <w:numPr>
          <w:ilvl w:val="1"/>
          <w:numId w:val="20"/>
        </w:numPr>
        <w:tabs>
          <w:tab w:val="left" w:pos="908"/>
        </w:tabs>
        <w:spacing w:after="0" w:line="240" w:lineRule="auto"/>
        <w:jc w:val="both"/>
      </w:pPr>
      <w:r w:rsidRPr="001B5831">
        <w:rPr>
          <w:rFonts w:ascii="Times New Roman" w:eastAsia="Times New Roman" w:hAnsi="Times New Roman" w:cs="Times New Roman"/>
          <w:sz w:val="24"/>
          <w:szCs w:val="24"/>
          <w:lang w:val="uk-UA"/>
        </w:rPr>
        <w:t>Цей Договір укладається і підписується у 2-х примірниках, що мають однакову юридичну силу.</w:t>
      </w:r>
    </w:p>
    <w:p w:rsidR="00223827" w:rsidRPr="001B5831" w:rsidRDefault="000E131E">
      <w:pPr>
        <w:keepNext/>
        <w:keepLines/>
        <w:spacing w:after="0" w:line="240" w:lineRule="auto"/>
        <w:jc w:val="center"/>
        <w:outlineLvl w:val="1"/>
      </w:pPr>
      <w:bookmarkStart w:id="23" w:name="bookmark10"/>
      <w:r w:rsidRPr="001B5831">
        <w:rPr>
          <w:rFonts w:ascii="Times New Roman" w:eastAsia="Times New Roman" w:hAnsi="Times New Roman" w:cs="Times New Roman"/>
          <w:b/>
          <w:sz w:val="24"/>
          <w:szCs w:val="24"/>
        </w:rPr>
        <w:lastRenderedPageBreak/>
        <w:t>XIІ. Додатки до договору</w:t>
      </w:r>
      <w:bookmarkEnd w:id="23"/>
    </w:p>
    <w:p w:rsidR="00223827" w:rsidRPr="001B5831" w:rsidRDefault="000E131E">
      <w:pPr>
        <w:spacing w:after="0" w:line="240" w:lineRule="auto"/>
        <w:jc w:val="both"/>
      </w:pPr>
      <w:r w:rsidRPr="001B5831">
        <w:rPr>
          <w:rFonts w:ascii="Times New Roman" w:eastAsia="Times New Roman" w:hAnsi="Times New Roman" w:cs="Times New Roman"/>
          <w:sz w:val="24"/>
          <w:szCs w:val="24"/>
        </w:rPr>
        <w:t>12.1. Невід'ємною частиною цього Договору є: специфікація.</w:t>
      </w:r>
    </w:p>
    <w:p w:rsidR="00223827" w:rsidRPr="001B5831" w:rsidRDefault="00223827">
      <w:pPr>
        <w:spacing w:after="0" w:line="240" w:lineRule="auto"/>
        <w:jc w:val="both"/>
        <w:rPr>
          <w:rFonts w:ascii="Times New Roman" w:eastAsia="Times New Roman" w:hAnsi="Times New Roman" w:cs="Times New Roman"/>
          <w:sz w:val="24"/>
          <w:szCs w:val="24"/>
        </w:rPr>
      </w:pPr>
    </w:p>
    <w:p w:rsidR="00223827" w:rsidRPr="001B5831" w:rsidRDefault="000E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bookmarkStart w:id="24" w:name="bookmark11"/>
      <w:r w:rsidRPr="001B5831">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24"/>
    </w:p>
    <w:tbl>
      <w:tblPr>
        <w:tblW w:w="9853" w:type="dxa"/>
        <w:tblLayout w:type="fixed"/>
        <w:tblLook w:val="01E0" w:firstRow="1" w:lastRow="1" w:firstColumn="1" w:lastColumn="1" w:noHBand="0" w:noVBand="0"/>
      </w:tblPr>
      <w:tblGrid>
        <w:gridCol w:w="4926"/>
        <w:gridCol w:w="4927"/>
      </w:tblGrid>
      <w:tr w:rsidR="00223827" w:rsidRPr="001B5831">
        <w:tc>
          <w:tcPr>
            <w:tcW w:w="4926" w:type="dxa"/>
          </w:tcPr>
          <w:p w:rsidR="00223827" w:rsidRPr="001B5831" w:rsidRDefault="000E131E">
            <w:pPr>
              <w:widowControl w:val="0"/>
              <w:spacing w:after="0" w:line="240" w:lineRule="auto"/>
              <w:ind w:firstLine="567"/>
              <w:jc w:val="both"/>
              <w:rPr>
                <w:rFonts w:ascii="Times New Roman" w:eastAsia="Times New Roman" w:hAnsi="Times New Roman" w:cs="Times New Roman"/>
                <w:b/>
                <w:sz w:val="24"/>
                <w:szCs w:val="24"/>
              </w:rPr>
            </w:pPr>
            <w:bookmarkStart w:id="25" w:name="114"/>
            <w:bookmarkEnd w:id="25"/>
            <w:r w:rsidRPr="001B5831">
              <w:rPr>
                <w:rFonts w:ascii="Times New Roman" w:eastAsia="Times New Roman" w:hAnsi="Times New Roman" w:cs="Times New Roman"/>
                <w:b/>
                <w:sz w:val="24"/>
                <w:szCs w:val="24"/>
              </w:rPr>
              <w:t>Постачальник:</w:t>
            </w:r>
          </w:p>
          <w:p w:rsidR="00223827" w:rsidRPr="001B5831" w:rsidRDefault="000E131E">
            <w:pPr>
              <w:widowControl w:val="0"/>
              <w:spacing w:after="0" w:line="240" w:lineRule="auto"/>
              <w:rPr>
                <w:rFonts w:ascii="Times New Roman" w:hAnsi="Times New Roman" w:cs="Times New Roman"/>
                <w:sz w:val="24"/>
                <w:szCs w:val="24"/>
              </w:rPr>
            </w:pPr>
            <w:r w:rsidRPr="001B5831">
              <w:rPr>
                <w:rFonts w:ascii="Times New Roman" w:hAnsi="Times New Roman" w:cs="Times New Roman"/>
                <w:b/>
                <w:sz w:val="24"/>
                <w:szCs w:val="24"/>
              </w:rPr>
              <w:t>______________________________________</w:t>
            </w:r>
          </w:p>
          <w:p w:rsidR="00223827" w:rsidRPr="001B5831" w:rsidRDefault="000E131E">
            <w:pPr>
              <w:widowControl w:val="0"/>
              <w:spacing w:after="0" w:line="240" w:lineRule="auto"/>
              <w:rPr>
                <w:rFonts w:ascii="Times New Roman" w:hAnsi="Times New Roman" w:cs="Times New Roman"/>
                <w:sz w:val="24"/>
                <w:szCs w:val="24"/>
              </w:rPr>
            </w:pPr>
            <w:r w:rsidRPr="001B5831">
              <w:rPr>
                <w:rFonts w:ascii="Times New Roman" w:hAnsi="Times New Roman" w:cs="Times New Roman"/>
                <w:b/>
                <w:sz w:val="24"/>
                <w:szCs w:val="24"/>
              </w:rPr>
              <w:t>______________________________________</w:t>
            </w:r>
          </w:p>
          <w:p w:rsidR="00223827" w:rsidRPr="001B5831" w:rsidRDefault="000E131E">
            <w:pPr>
              <w:widowControl w:val="0"/>
              <w:spacing w:after="0" w:line="240" w:lineRule="auto"/>
              <w:rPr>
                <w:rFonts w:ascii="Times New Roman" w:hAnsi="Times New Roman" w:cs="Times New Roman"/>
                <w:sz w:val="24"/>
                <w:szCs w:val="24"/>
              </w:rPr>
            </w:pPr>
            <w:r w:rsidRPr="001B5831">
              <w:rPr>
                <w:rFonts w:ascii="Times New Roman" w:hAnsi="Times New Roman" w:cs="Times New Roman"/>
                <w:b/>
                <w:sz w:val="24"/>
                <w:szCs w:val="24"/>
              </w:rPr>
              <w:t>______________________________________</w:t>
            </w:r>
          </w:p>
          <w:p w:rsidR="00223827" w:rsidRPr="001B5831" w:rsidRDefault="000E131E">
            <w:pPr>
              <w:widowControl w:val="0"/>
              <w:spacing w:after="0" w:line="240" w:lineRule="auto"/>
              <w:rPr>
                <w:rFonts w:ascii="Times New Roman" w:hAnsi="Times New Roman" w:cs="Times New Roman"/>
                <w:sz w:val="24"/>
                <w:szCs w:val="24"/>
              </w:rPr>
            </w:pPr>
            <w:r w:rsidRPr="001B5831">
              <w:rPr>
                <w:rFonts w:ascii="Times New Roman" w:hAnsi="Times New Roman" w:cs="Times New Roman"/>
                <w:b/>
                <w:sz w:val="24"/>
                <w:szCs w:val="24"/>
              </w:rPr>
              <w:t>______________________________________</w:t>
            </w:r>
          </w:p>
          <w:p w:rsidR="00223827" w:rsidRPr="001B5831" w:rsidRDefault="000E131E">
            <w:pPr>
              <w:widowControl w:val="0"/>
              <w:spacing w:after="0" w:line="240" w:lineRule="auto"/>
              <w:rPr>
                <w:rFonts w:ascii="Times New Roman" w:hAnsi="Times New Roman" w:cs="Times New Roman"/>
                <w:sz w:val="24"/>
                <w:szCs w:val="24"/>
              </w:rPr>
            </w:pPr>
            <w:r w:rsidRPr="001B5831">
              <w:rPr>
                <w:rFonts w:ascii="Times New Roman" w:hAnsi="Times New Roman" w:cs="Times New Roman"/>
                <w:b/>
                <w:sz w:val="24"/>
                <w:szCs w:val="24"/>
              </w:rPr>
              <w:t>______________________________________</w:t>
            </w:r>
          </w:p>
          <w:p w:rsidR="00223827" w:rsidRPr="001B5831" w:rsidRDefault="000E131E">
            <w:pPr>
              <w:widowControl w:val="0"/>
              <w:spacing w:after="0" w:line="240" w:lineRule="auto"/>
              <w:rPr>
                <w:rFonts w:ascii="Times New Roman" w:hAnsi="Times New Roman" w:cs="Times New Roman"/>
                <w:b/>
                <w:sz w:val="24"/>
                <w:szCs w:val="24"/>
              </w:rPr>
            </w:pPr>
            <w:r w:rsidRPr="001B5831">
              <w:rPr>
                <w:rFonts w:ascii="Times New Roman" w:hAnsi="Times New Roman" w:cs="Times New Roman"/>
                <w:b/>
                <w:sz w:val="24"/>
                <w:szCs w:val="24"/>
              </w:rPr>
              <w:t>______________________________________</w:t>
            </w:r>
          </w:p>
        </w:tc>
        <w:tc>
          <w:tcPr>
            <w:tcW w:w="4926" w:type="dxa"/>
          </w:tcPr>
          <w:p w:rsidR="00223827" w:rsidRPr="001B5831" w:rsidRDefault="000E131E">
            <w:pPr>
              <w:widowControl w:val="0"/>
              <w:spacing w:after="0" w:line="240" w:lineRule="auto"/>
              <w:jc w:val="center"/>
              <w:rPr>
                <w:rFonts w:ascii="Times New Roman" w:hAnsi="Times New Roman" w:cs="Times New Roman"/>
                <w:b/>
                <w:sz w:val="24"/>
                <w:szCs w:val="24"/>
              </w:rPr>
            </w:pPr>
            <w:r w:rsidRPr="001B5831">
              <w:rPr>
                <w:rFonts w:ascii="Times New Roman" w:hAnsi="Times New Roman" w:cs="Times New Roman"/>
                <w:b/>
                <w:sz w:val="24"/>
                <w:szCs w:val="24"/>
              </w:rPr>
              <w:t>Покупець</w:t>
            </w:r>
          </w:p>
          <w:p w:rsidR="00223827" w:rsidRPr="001B5831" w:rsidRDefault="000E131E">
            <w:pPr>
              <w:widowControl w:val="0"/>
              <w:spacing w:after="0" w:line="240" w:lineRule="auto"/>
              <w:rPr>
                <w:rFonts w:ascii="Times New Roman" w:hAnsi="Times New Roman" w:cs="Times New Roman"/>
                <w:sz w:val="24"/>
                <w:szCs w:val="24"/>
              </w:rPr>
            </w:pPr>
            <w:r w:rsidRPr="001B5831">
              <w:rPr>
                <w:rFonts w:ascii="Times New Roman" w:hAnsi="Times New Roman" w:cs="Times New Roman"/>
                <w:b/>
                <w:sz w:val="24"/>
                <w:szCs w:val="24"/>
              </w:rPr>
              <w:t>_____________________________________</w:t>
            </w:r>
          </w:p>
          <w:p w:rsidR="00223827" w:rsidRPr="001B5831" w:rsidRDefault="000E131E">
            <w:pPr>
              <w:widowControl w:val="0"/>
              <w:spacing w:after="0" w:line="240" w:lineRule="auto"/>
              <w:rPr>
                <w:rFonts w:ascii="Times New Roman" w:hAnsi="Times New Roman" w:cs="Times New Roman"/>
                <w:sz w:val="24"/>
                <w:szCs w:val="24"/>
              </w:rPr>
            </w:pPr>
            <w:r w:rsidRPr="001B5831">
              <w:rPr>
                <w:rFonts w:ascii="Times New Roman" w:hAnsi="Times New Roman" w:cs="Times New Roman"/>
                <w:b/>
                <w:sz w:val="24"/>
                <w:szCs w:val="24"/>
              </w:rPr>
              <w:t>_____________________________________</w:t>
            </w:r>
          </w:p>
          <w:p w:rsidR="00223827" w:rsidRPr="001B5831" w:rsidRDefault="000E131E">
            <w:pPr>
              <w:widowControl w:val="0"/>
              <w:spacing w:after="0" w:line="240" w:lineRule="auto"/>
              <w:rPr>
                <w:rFonts w:ascii="Times New Roman" w:hAnsi="Times New Roman" w:cs="Times New Roman"/>
                <w:sz w:val="24"/>
                <w:szCs w:val="24"/>
              </w:rPr>
            </w:pPr>
            <w:r w:rsidRPr="001B5831">
              <w:rPr>
                <w:rFonts w:ascii="Times New Roman" w:hAnsi="Times New Roman" w:cs="Times New Roman"/>
                <w:b/>
                <w:sz w:val="24"/>
                <w:szCs w:val="24"/>
              </w:rPr>
              <w:t>_____________________________________</w:t>
            </w:r>
          </w:p>
          <w:p w:rsidR="00223827" w:rsidRPr="001B5831" w:rsidRDefault="000E131E">
            <w:pPr>
              <w:widowControl w:val="0"/>
              <w:spacing w:after="0" w:line="240" w:lineRule="auto"/>
              <w:rPr>
                <w:rFonts w:ascii="Times New Roman" w:hAnsi="Times New Roman" w:cs="Times New Roman"/>
                <w:sz w:val="24"/>
                <w:szCs w:val="24"/>
              </w:rPr>
            </w:pPr>
            <w:r w:rsidRPr="001B5831">
              <w:rPr>
                <w:rFonts w:ascii="Times New Roman" w:hAnsi="Times New Roman" w:cs="Times New Roman"/>
                <w:b/>
                <w:sz w:val="24"/>
                <w:szCs w:val="24"/>
              </w:rPr>
              <w:t>_____________________________________</w:t>
            </w:r>
          </w:p>
          <w:p w:rsidR="00223827" w:rsidRPr="001B5831" w:rsidRDefault="000E131E">
            <w:pPr>
              <w:widowControl w:val="0"/>
              <w:spacing w:after="0" w:line="240" w:lineRule="auto"/>
              <w:rPr>
                <w:rFonts w:ascii="Times New Roman" w:hAnsi="Times New Roman" w:cs="Times New Roman"/>
                <w:sz w:val="24"/>
                <w:szCs w:val="24"/>
              </w:rPr>
            </w:pPr>
            <w:r w:rsidRPr="001B5831">
              <w:rPr>
                <w:rFonts w:ascii="Times New Roman" w:hAnsi="Times New Roman" w:cs="Times New Roman"/>
                <w:b/>
                <w:sz w:val="24"/>
                <w:szCs w:val="24"/>
              </w:rPr>
              <w:t>_____________________________________</w:t>
            </w:r>
          </w:p>
          <w:p w:rsidR="00223827" w:rsidRPr="001B5831" w:rsidRDefault="000E131E">
            <w:pPr>
              <w:widowControl w:val="0"/>
              <w:spacing w:after="0" w:line="240" w:lineRule="auto"/>
              <w:rPr>
                <w:rFonts w:ascii="Times New Roman" w:hAnsi="Times New Roman" w:cs="Times New Roman"/>
                <w:b/>
                <w:sz w:val="24"/>
                <w:szCs w:val="24"/>
              </w:rPr>
            </w:pPr>
            <w:r w:rsidRPr="001B5831">
              <w:rPr>
                <w:rFonts w:ascii="Times New Roman" w:hAnsi="Times New Roman" w:cs="Times New Roman"/>
                <w:b/>
                <w:sz w:val="24"/>
                <w:szCs w:val="24"/>
              </w:rPr>
              <w:t>_____________________________________</w:t>
            </w:r>
          </w:p>
          <w:p w:rsidR="00223827" w:rsidRPr="001B5831" w:rsidRDefault="00223827">
            <w:pPr>
              <w:widowControl w:val="0"/>
              <w:spacing w:after="0" w:line="240" w:lineRule="auto"/>
              <w:jc w:val="center"/>
              <w:rPr>
                <w:rFonts w:ascii="Times New Roman" w:hAnsi="Times New Roman" w:cs="Times New Roman"/>
                <w:b/>
                <w:sz w:val="24"/>
                <w:szCs w:val="24"/>
              </w:rPr>
            </w:pPr>
          </w:p>
        </w:tc>
      </w:tr>
      <w:tr w:rsidR="00223827" w:rsidRPr="001B5831">
        <w:tc>
          <w:tcPr>
            <w:tcW w:w="4926" w:type="dxa"/>
          </w:tcPr>
          <w:p w:rsidR="00223827" w:rsidRPr="001B5831" w:rsidRDefault="000E131E">
            <w:pPr>
              <w:widowControl w:val="0"/>
              <w:spacing w:line="252" w:lineRule="auto"/>
              <w:jc w:val="both"/>
              <w:rPr>
                <w:rFonts w:ascii="Times New Roman" w:hAnsi="Times New Roman" w:cs="Times New Roman"/>
                <w:b/>
                <w:sz w:val="24"/>
                <w:szCs w:val="24"/>
              </w:rPr>
            </w:pPr>
            <w:r w:rsidRPr="001B5831">
              <w:rPr>
                <w:rFonts w:ascii="Times New Roman" w:hAnsi="Times New Roman" w:cs="Times New Roman"/>
                <w:b/>
                <w:sz w:val="24"/>
                <w:szCs w:val="24"/>
              </w:rPr>
              <w:t xml:space="preserve">                    _________________</w:t>
            </w:r>
          </w:p>
          <w:p w:rsidR="00223827" w:rsidRPr="001B5831" w:rsidRDefault="000E131E">
            <w:pPr>
              <w:widowControl w:val="0"/>
              <w:spacing w:line="252" w:lineRule="auto"/>
              <w:rPr>
                <w:rFonts w:ascii="Times New Roman" w:hAnsi="Times New Roman" w:cs="Times New Roman"/>
                <w:sz w:val="24"/>
                <w:szCs w:val="24"/>
              </w:rPr>
            </w:pPr>
            <w:r w:rsidRPr="001B5831">
              <w:rPr>
                <w:rFonts w:ascii="Times New Roman" w:hAnsi="Times New Roman" w:cs="Times New Roman"/>
                <w:b/>
                <w:sz w:val="24"/>
                <w:szCs w:val="24"/>
              </w:rPr>
              <w:t>М.П.</w:t>
            </w:r>
          </w:p>
        </w:tc>
        <w:tc>
          <w:tcPr>
            <w:tcW w:w="4926" w:type="dxa"/>
          </w:tcPr>
          <w:p w:rsidR="00223827" w:rsidRPr="001B5831" w:rsidRDefault="000E131E">
            <w:pPr>
              <w:widowControl w:val="0"/>
              <w:spacing w:line="252" w:lineRule="auto"/>
              <w:jc w:val="both"/>
              <w:rPr>
                <w:rFonts w:ascii="Times New Roman" w:hAnsi="Times New Roman" w:cs="Times New Roman"/>
                <w:b/>
                <w:sz w:val="24"/>
                <w:szCs w:val="24"/>
              </w:rPr>
            </w:pPr>
            <w:r w:rsidRPr="001B5831">
              <w:rPr>
                <w:rFonts w:ascii="Times New Roman" w:hAnsi="Times New Roman" w:cs="Times New Roman"/>
                <w:b/>
                <w:sz w:val="24"/>
                <w:szCs w:val="24"/>
              </w:rPr>
              <w:t xml:space="preserve">                      _________________</w:t>
            </w:r>
          </w:p>
          <w:p w:rsidR="00223827" w:rsidRPr="001B5831" w:rsidRDefault="000E131E">
            <w:pPr>
              <w:widowControl w:val="0"/>
              <w:spacing w:line="252" w:lineRule="auto"/>
              <w:rPr>
                <w:rFonts w:ascii="Times New Roman" w:hAnsi="Times New Roman" w:cs="Times New Roman"/>
                <w:sz w:val="24"/>
                <w:szCs w:val="24"/>
              </w:rPr>
            </w:pPr>
            <w:r w:rsidRPr="001B5831">
              <w:rPr>
                <w:rFonts w:ascii="Times New Roman" w:hAnsi="Times New Roman" w:cs="Times New Roman"/>
                <w:b/>
                <w:sz w:val="24"/>
                <w:szCs w:val="24"/>
              </w:rPr>
              <w:t>М.П.</w:t>
            </w:r>
          </w:p>
        </w:tc>
      </w:tr>
    </w:tbl>
    <w:p w:rsidR="00223827" w:rsidRPr="001B5831" w:rsidRDefault="00223827">
      <w:pPr>
        <w:widowControl w:val="0"/>
        <w:tabs>
          <w:tab w:val="left" w:pos="1080"/>
        </w:tabs>
        <w:spacing w:after="0" w:line="240" w:lineRule="auto"/>
        <w:jc w:val="right"/>
        <w:rPr>
          <w:rFonts w:ascii="Times New Roman" w:hAnsi="Times New Roman" w:cs="Times New Roman"/>
          <w:b/>
          <w:sz w:val="24"/>
          <w:szCs w:val="24"/>
          <w:lang w:eastAsia="uk-UA"/>
        </w:rPr>
      </w:pPr>
    </w:p>
    <w:p w:rsidR="00223827" w:rsidRPr="001B5831" w:rsidRDefault="00223827">
      <w:pPr>
        <w:widowControl w:val="0"/>
        <w:tabs>
          <w:tab w:val="left" w:pos="1080"/>
        </w:tabs>
        <w:spacing w:after="0" w:line="240" w:lineRule="auto"/>
        <w:jc w:val="right"/>
        <w:rPr>
          <w:rFonts w:ascii="Times New Roman" w:hAnsi="Times New Roman" w:cs="Times New Roman"/>
          <w:b/>
          <w:sz w:val="24"/>
          <w:szCs w:val="24"/>
          <w:lang w:eastAsia="uk-UA"/>
        </w:rPr>
      </w:pPr>
    </w:p>
    <w:p w:rsidR="00223827" w:rsidRPr="001B5831" w:rsidRDefault="000E131E">
      <w:pPr>
        <w:widowControl w:val="0"/>
        <w:tabs>
          <w:tab w:val="left" w:pos="1080"/>
        </w:tabs>
        <w:spacing w:after="0" w:line="240" w:lineRule="auto"/>
        <w:jc w:val="right"/>
      </w:pPr>
      <w:r w:rsidRPr="001B5831">
        <w:rPr>
          <w:rFonts w:ascii="Times New Roman" w:hAnsi="Times New Roman" w:cs="Times New Roman"/>
          <w:b/>
          <w:sz w:val="24"/>
          <w:szCs w:val="24"/>
          <w:lang w:eastAsia="uk-UA"/>
        </w:rPr>
        <w:t>ДОДАТОК 5</w:t>
      </w:r>
    </w:p>
    <w:p w:rsidR="00223827" w:rsidRPr="001B5831" w:rsidRDefault="000E131E">
      <w:pPr>
        <w:widowControl w:val="0"/>
        <w:tabs>
          <w:tab w:val="left" w:pos="1080"/>
        </w:tabs>
        <w:spacing w:after="0" w:line="240" w:lineRule="auto"/>
        <w:jc w:val="right"/>
      </w:pPr>
      <w:r w:rsidRPr="001B5831">
        <w:rPr>
          <w:rFonts w:ascii="Times New Roman" w:hAnsi="Times New Roman" w:cs="Times New Roman"/>
          <w:sz w:val="24"/>
          <w:szCs w:val="24"/>
          <w:lang w:eastAsia="uk-UA"/>
        </w:rPr>
        <w:t xml:space="preserve">   </w:t>
      </w:r>
      <w:r w:rsidRPr="001B5831">
        <w:rPr>
          <w:rFonts w:ascii="Times New Roman" w:hAnsi="Times New Roman" w:cs="Times New Roman"/>
          <w:i/>
          <w:sz w:val="24"/>
          <w:szCs w:val="24"/>
          <w:lang w:eastAsia="uk-UA"/>
        </w:rPr>
        <w:t>до тендерної документації на закупівлю</w:t>
      </w:r>
    </w:p>
    <w:p w:rsidR="00223827" w:rsidRPr="001B5831" w:rsidRDefault="00223827">
      <w:pPr>
        <w:widowControl w:val="0"/>
        <w:tabs>
          <w:tab w:val="left" w:pos="1080"/>
        </w:tabs>
        <w:spacing w:after="0" w:line="240" w:lineRule="auto"/>
        <w:jc w:val="center"/>
        <w:rPr>
          <w:rFonts w:ascii="Times New Roman" w:hAnsi="Times New Roman" w:cs="Times New Roman"/>
          <w:sz w:val="24"/>
          <w:szCs w:val="24"/>
          <w:lang w:eastAsia="uk-UA"/>
        </w:rPr>
      </w:pPr>
    </w:p>
    <w:p w:rsidR="00223827" w:rsidRPr="001B5831" w:rsidRDefault="000E131E">
      <w:pPr>
        <w:widowControl w:val="0"/>
        <w:tabs>
          <w:tab w:val="left" w:pos="1080"/>
        </w:tabs>
        <w:spacing w:after="0" w:line="240" w:lineRule="auto"/>
        <w:jc w:val="center"/>
      </w:pPr>
      <w:r w:rsidRPr="001B5831">
        <w:rPr>
          <w:rFonts w:ascii="Times New Roman" w:hAnsi="Times New Roman" w:cs="Times New Roman"/>
          <w:b/>
          <w:sz w:val="24"/>
          <w:szCs w:val="24"/>
        </w:rPr>
        <w:t>ФОРМА «ТЕНДЕРНА ПРОПОЗИЦІЯ»</w:t>
      </w:r>
    </w:p>
    <w:p w:rsidR="00223827" w:rsidRPr="001B5831" w:rsidRDefault="000E131E">
      <w:pPr>
        <w:widowControl w:val="0"/>
        <w:spacing w:after="0" w:line="240" w:lineRule="auto"/>
        <w:jc w:val="center"/>
      </w:pPr>
      <w:r w:rsidRPr="001B5831">
        <w:rPr>
          <w:rFonts w:ascii="Times New Roman" w:hAnsi="Times New Roman" w:cs="Times New Roman"/>
          <w:i/>
          <w:sz w:val="24"/>
          <w:szCs w:val="24"/>
        </w:rPr>
        <w:t xml:space="preserve">(форма, яка подається учасником на фірмовому бланку (для юридичних осіб) </w:t>
      </w:r>
    </w:p>
    <w:p w:rsidR="00223827" w:rsidRPr="001B5831" w:rsidRDefault="00223827">
      <w:pPr>
        <w:spacing w:after="0" w:line="240" w:lineRule="auto"/>
        <w:jc w:val="both"/>
        <w:rPr>
          <w:rFonts w:ascii="Times New Roman" w:hAnsi="Times New Roman" w:cs="Times New Roman"/>
          <w:sz w:val="24"/>
          <w:szCs w:val="24"/>
        </w:rPr>
      </w:pPr>
    </w:p>
    <w:p w:rsidR="00223827" w:rsidRPr="001B5831" w:rsidRDefault="000E131E">
      <w:pPr>
        <w:spacing w:after="0" w:line="240" w:lineRule="auto"/>
        <w:jc w:val="both"/>
      </w:pPr>
      <w:r w:rsidRPr="001B5831">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223827" w:rsidRPr="001B5831" w:rsidRDefault="000E131E">
      <w:pPr>
        <w:pBdr>
          <w:bottom w:val="single" w:sz="12" w:space="1" w:color="000000"/>
        </w:pBdr>
        <w:spacing w:after="0" w:line="240" w:lineRule="auto"/>
        <w:jc w:val="center"/>
      </w:pPr>
      <w:r w:rsidRPr="001B5831">
        <w:rPr>
          <w:rFonts w:ascii="Times New Roman" w:hAnsi="Times New Roman" w:cs="Times New Roman"/>
          <w:i/>
          <w:sz w:val="24"/>
          <w:szCs w:val="24"/>
        </w:rPr>
        <w:t>(назва предмета закупівлі)</w:t>
      </w:r>
    </w:p>
    <w:p w:rsidR="00223827" w:rsidRPr="001B5831" w:rsidRDefault="00223827">
      <w:pPr>
        <w:pBdr>
          <w:bottom w:val="single" w:sz="12" w:space="1" w:color="000000"/>
        </w:pBdr>
        <w:spacing w:after="0" w:line="240" w:lineRule="auto"/>
        <w:jc w:val="center"/>
        <w:rPr>
          <w:rFonts w:ascii="Times New Roman" w:hAnsi="Times New Roman" w:cs="Times New Roman"/>
          <w:sz w:val="24"/>
          <w:szCs w:val="24"/>
        </w:rPr>
      </w:pPr>
    </w:p>
    <w:p w:rsidR="00223827" w:rsidRPr="001B5831" w:rsidRDefault="000E131E">
      <w:pPr>
        <w:spacing w:after="0" w:line="240" w:lineRule="auto"/>
        <w:jc w:val="center"/>
      </w:pPr>
      <w:r w:rsidRPr="001B5831">
        <w:rPr>
          <w:rFonts w:ascii="Times New Roman" w:hAnsi="Times New Roman" w:cs="Times New Roman"/>
          <w:i/>
          <w:sz w:val="24"/>
          <w:szCs w:val="24"/>
        </w:rPr>
        <w:t>(назва замовника)</w:t>
      </w:r>
    </w:p>
    <w:p w:rsidR="00223827" w:rsidRPr="001B5831" w:rsidRDefault="000E131E">
      <w:pPr>
        <w:spacing w:after="0" w:line="240" w:lineRule="auto"/>
        <w:jc w:val="both"/>
      </w:pPr>
      <w:r w:rsidRPr="001B5831">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223827" w:rsidRPr="001B5831" w:rsidRDefault="000E131E">
      <w:pPr>
        <w:spacing w:after="0" w:line="240" w:lineRule="auto"/>
      </w:pPr>
      <w:r w:rsidRPr="001B5831">
        <w:rPr>
          <w:rFonts w:ascii="Times New Roman" w:hAnsi="Times New Roman" w:cs="Times New Roman"/>
          <w:sz w:val="24"/>
          <w:szCs w:val="24"/>
        </w:rPr>
        <w:t xml:space="preserve">Повне найменування учасника__________________________ </w:t>
      </w:r>
    </w:p>
    <w:p w:rsidR="00223827" w:rsidRPr="001B5831" w:rsidRDefault="000E131E">
      <w:pPr>
        <w:spacing w:after="0" w:line="240" w:lineRule="auto"/>
      </w:pPr>
      <w:r w:rsidRPr="001B5831">
        <w:rPr>
          <w:rFonts w:ascii="Times New Roman" w:hAnsi="Times New Roman" w:cs="Times New Roman"/>
          <w:sz w:val="24"/>
          <w:szCs w:val="24"/>
        </w:rPr>
        <w:t>Адреса (юридична і фактична) _________________________</w:t>
      </w:r>
    </w:p>
    <w:p w:rsidR="00223827" w:rsidRPr="001B5831" w:rsidRDefault="000E131E">
      <w:pPr>
        <w:spacing w:after="0" w:line="240" w:lineRule="auto"/>
      </w:pPr>
      <w:r w:rsidRPr="001B5831">
        <w:rPr>
          <w:rFonts w:ascii="Times New Roman" w:hAnsi="Times New Roman" w:cs="Times New Roman"/>
          <w:sz w:val="24"/>
          <w:szCs w:val="24"/>
        </w:rPr>
        <w:t>Телефон (факс) ______________________________________</w:t>
      </w:r>
    </w:p>
    <w:p w:rsidR="00223827" w:rsidRPr="001B5831" w:rsidRDefault="000E131E">
      <w:pPr>
        <w:spacing w:after="0" w:line="240" w:lineRule="auto"/>
        <w:jc w:val="both"/>
      </w:pPr>
      <w:r w:rsidRPr="001B5831">
        <w:rPr>
          <w:rFonts w:ascii="Times New Roman" w:hAnsi="Times New Roman" w:cs="Times New Roman"/>
          <w:sz w:val="24"/>
          <w:szCs w:val="24"/>
        </w:rPr>
        <w:t>Е-mail ______________________________________________</w:t>
      </w:r>
    </w:p>
    <w:p w:rsidR="00223827" w:rsidRPr="001B5831" w:rsidRDefault="000E131E">
      <w:pPr>
        <w:spacing w:after="0" w:line="240" w:lineRule="auto"/>
        <w:jc w:val="both"/>
      </w:pPr>
      <w:r w:rsidRPr="001B5831">
        <w:rPr>
          <w:rFonts w:ascii="Times New Roman" w:hAnsi="Times New Roman" w:cs="Times New Roman"/>
          <w:bCs/>
          <w:sz w:val="24"/>
          <w:szCs w:val="24"/>
        </w:rPr>
        <w:t xml:space="preserve">Тендерна пропозиція (з ПДВ </w:t>
      </w:r>
      <w:r w:rsidRPr="001B5831">
        <w:rPr>
          <w:rFonts w:ascii="Times New Roman" w:hAnsi="Times New Roman" w:cs="Times New Roman"/>
          <w:sz w:val="24"/>
          <w:szCs w:val="24"/>
        </w:rPr>
        <w:t>або без ПДВ</w:t>
      </w:r>
      <w:r w:rsidRPr="001B5831">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68"/>
        <w:gridCol w:w="1985"/>
        <w:gridCol w:w="1276"/>
        <w:gridCol w:w="1158"/>
        <w:gridCol w:w="1534"/>
        <w:gridCol w:w="1276"/>
        <w:gridCol w:w="2863"/>
      </w:tblGrid>
      <w:tr w:rsidR="00223827" w:rsidRPr="001B5831">
        <w:trPr>
          <w:trHeight w:val="2104"/>
        </w:trPr>
        <w:tc>
          <w:tcPr>
            <w:tcW w:w="567" w:type="dxa"/>
            <w:tcBorders>
              <w:top w:val="single" w:sz="6" w:space="0" w:color="000000"/>
              <w:left w:val="single" w:sz="4" w:space="0" w:color="000000"/>
              <w:bottom w:val="single" w:sz="6" w:space="0" w:color="000000"/>
              <w:right w:val="single" w:sz="4" w:space="0" w:color="000000"/>
            </w:tcBorders>
            <w:vAlign w:val="center"/>
          </w:tcPr>
          <w:p w:rsidR="00223827" w:rsidRPr="001B5831" w:rsidRDefault="000E131E">
            <w:pPr>
              <w:widowControl w:val="0"/>
              <w:spacing w:after="0" w:line="240" w:lineRule="auto"/>
              <w:jc w:val="center"/>
              <w:rPr>
                <w:rFonts w:ascii="Times New Roman" w:hAnsi="Times New Roman" w:cs="Times New Roman"/>
                <w:bCs/>
                <w:sz w:val="24"/>
                <w:szCs w:val="24"/>
              </w:rPr>
            </w:pPr>
            <w:r w:rsidRPr="001B5831">
              <w:rPr>
                <w:rFonts w:ascii="Times New Roman" w:hAnsi="Times New Roman" w:cs="Times New Roman"/>
                <w:bCs/>
                <w:sz w:val="24"/>
                <w:szCs w:val="24"/>
              </w:rPr>
              <w:t>№</w:t>
            </w:r>
          </w:p>
          <w:p w:rsidR="00223827" w:rsidRPr="001B5831" w:rsidRDefault="000E131E">
            <w:pPr>
              <w:widowControl w:val="0"/>
              <w:spacing w:after="0" w:line="240" w:lineRule="auto"/>
              <w:jc w:val="center"/>
              <w:rPr>
                <w:rFonts w:ascii="Times New Roman" w:hAnsi="Times New Roman" w:cs="Times New Roman"/>
                <w:bCs/>
                <w:sz w:val="24"/>
                <w:szCs w:val="24"/>
              </w:rPr>
            </w:pPr>
            <w:r w:rsidRPr="001B5831">
              <w:rPr>
                <w:rFonts w:ascii="Times New Roman" w:hAnsi="Times New Roman" w:cs="Times New Roman"/>
                <w:bCs/>
                <w:sz w:val="24"/>
                <w:szCs w:val="24"/>
              </w:rPr>
              <w:t>п/п</w:t>
            </w:r>
          </w:p>
        </w:tc>
        <w:tc>
          <w:tcPr>
            <w:tcW w:w="1985" w:type="dxa"/>
            <w:tcBorders>
              <w:top w:val="single" w:sz="6" w:space="0" w:color="000000"/>
              <w:left w:val="single" w:sz="4" w:space="0" w:color="000000"/>
              <w:bottom w:val="single" w:sz="6" w:space="0" w:color="000000"/>
              <w:right w:val="single" w:sz="6" w:space="0" w:color="000000"/>
            </w:tcBorders>
            <w:vAlign w:val="center"/>
          </w:tcPr>
          <w:p w:rsidR="00223827" w:rsidRPr="001B5831" w:rsidRDefault="000E131E">
            <w:pPr>
              <w:widowControl w:val="0"/>
              <w:spacing w:after="0" w:line="240" w:lineRule="auto"/>
              <w:jc w:val="center"/>
              <w:rPr>
                <w:rFonts w:ascii="Times New Roman" w:hAnsi="Times New Roman" w:cs="Times New Roman"/>
                <w:bCs/>
                <w:sz w:val="24"/>
                <w:szCs w:val="24"/>
              </w:rPr>
            </w:pPr>
            <w:r w:rsidRPr="001B5831">
              <w:rPr>
                <w:rFonts w:ascii="Times New Roman" w:hAnsi="Times New Roman" w:cs="Times New Roman"/>
                <w:bCs/>
                <w:sz w:val="24"/>
                <w:szCs w:val="24"/>
              </w:rPr>
              <w:t>Найменування товару</w:t>
            </w:r>
          </w:p>
        </w:tc>
        <w:tc>
          <w:tcPr>
            <w:tcW w:w="1276" w:type="dxa"/>
            <w:tcBorders>
              <w:top w:val="single" w:sz="6" w:space="0" w:color="000000"/>
              <w:left w:val="single" w:sz="6" w:space="0" w:color="000000"/>
              <w:bottom w:val="single" w:sz="6" w:space="0" w:color="000000"/>
              <w:right w:val="single" w:sz="4" w:space="0" w:color="000000"/>
            </w:tcBorders>
            <w:vAlign w:val="center"/>
          </w:tcPr>
          <w:p w:rsidR="00223827" w:rsidRPr="001B5831" w:rsidRDefault="000E131E">
            <w:pPr>
              <w:widowControl w:val="0"/>
              <w:spacing w:after="0" w:line="240" w:lineRule="auto"/>
              <w:jc w:val="center"/>
              <w:rPr>
                <w:rFonts w:ascii="Times New Roman" w:hAnsi="Times New Roman" w:cs="Times New Roman"/>
                <w:bCs/>
                <w:sz w:val="24"/>
                <w:szCs w:val="24"/>
              </w:rPr>
            </w:pPr>
            <w:r w:rsidRPr="001B5831">
              <w:rPr>
                <w:rFonts w:ascii="Times New Roman" w:hAnsi="Times New Roman" w:cs="Times New Roman"/>
                <w:bCs/>
                <w:sz w:val="24"/>
                <w:szCs w:val="24"/>
              </w:rPr>
              <w:t>Одиниця виміру</w:t>
            </w:r>
          </w:p>
        </w:tc>
        <w:tc>
          <w:tcPr>
            <w:tcW w:w="1158" w:type="dxa"/>
            <w:tcBorders>
              <w:top w:val="single" w:sz="6" w:space="0" w:color="000000"/>
              <w:left w:val="single" w:sz="4" w:space="0" w:color="000000"/>
              <w:bottom w:val="single" w:sz="6" w:space="0" w:color="000000"/>
              <w:right w:val="single" w:sz="6" w:space="0" w:color="000000"/>
            </w:tcBorders>
            <w:vAlign w:val="center"/>
          </w:tcPr>
          <w:p w:rsidR="00223827" w:rsidRPr="001B5831" w:rsidRDefault="000E131E">
            <w:pPr>
              <w:widowControl w:val="0"/>
              <w:spacing w:after="0" w:line="240" w:lineRule="auto"/>
              <w:jc w:val="center"/>
              <w:rPr>
                <w:rFonts w:ascii="Times New Roman" w:hAnsi="Times New Roman" w:cs="Times New Roman"/>
                <w:bCs/>
                <w:sz w:val="24"/>
                <w:szCs w:val="24"/>
              </w:rPr>
            </w:pPr>
            <w:r w:rsidRPr="001B5831">
              <w:rPr>
                <w:rFonts w:ascii="Times New Roman" w:hAnsi="Times New Roman" w:cs="Times New Roman"/>
                <w:bCs/>
                <w:sz w:val="24"/>
                <w:szCs w:val="24"/>
              </w:rPr>
              <w:t>Орієнтовна кількість</w:t>
            </w:r>
          </w:p>
        </w:tc>
        <w:tc>
          <w:tcPr>
            <w:tcW w:w="1534" w:type="dxa"/>
            <w:tcBorders>
              <w:top w:val="single" w:sz="6" w:space="0" w:color="000000"/>
              <w:left w:val="single" w:sz="6" w:space="0" w:color="000000"/>
              <w:bottom w:val="single" w:sz="6" w:space="0" w:color="000000"/>
              <w:right w:val="single" w:sz="4" w:space="0" w:color="000000"/>
            </w:tcBorders>
            <w:vAlign w:val="center"/>
          </w:tcPr>
          <w:p w:rsidR="00223827" w:rsidRPr="001B5831" w:rsidRDefault="000E131E">
            <w:pPr>
              <w:widowControl w:val="0"/>
              <w:spacing w:after="0" w:line="240" w:lineRule="auto"/>
              <w:jc w:val="center"/>
              <w:rPr>
                <w:rFonts w:ascii="Times New Roman" w:hAnsi="Times New Roman" w:cs="Times New Roman"/>
                <w:bCs/>
                <w:sz w:val="24"/>
                <w:szCs w:val="24"/>
              </w:rPr>
            </w:pPr>
            <w:r w:rsidRPr="001B5831">
              <w:rPr>
                <w:rFonts w:ascii="Times New Roman" w:hAnsi="Times New Roman" w:cs="Times New Roman"/>
                <w:bCs/>
                <w:sz w:val="24"/>
                <w:szCs w:val="24"/>
              </w:rPr>
              <w:t>Ціна за одиницю, грн. без ПДВ</w:t>
            </w:r>
          </w:p>
        </w:tc>
        <w:tc>
          <w:tcPr>
            <w:tcW w:w="1276" w:type="dxa"/>
            <w:tcBorders>
              <w:top w:val="single" w:sz="6" w:space="0" w:color="000000"/>
              <w:left w:val="single" w:sz="4" w:space="0" w:color="000000"/>
              <w:bottom w:val="single" w:sz="6" w:space="0" w:color="000000"/>
              <w:right w:val="single" w:sz="4" w:space="0" w:color="000000"/>
            </w:tcBorders>
            <w:vAlign w:val="center"/>
          </w:tcPr>
          <w:p w:rsidR="00223827" w:rsidRPr="001B5831" w:rsidRDefault="000E131E">
            <w:pPr>
              <w:widowControl w:val="0"/>
              <w:spacing w:after="0" w:line="240" w:lineRule="auto"/>
              <w:jc w:val="center"/>
              <w:rPr>
                <w:rFonts w:ascii="Times New Roman" w:hAnsi="Times New Roman" w:cs="Times New Roman"/>
                <w:bCs/>
                <w:sz w:val="24"/>
                <w:szCs w:val="24"/>
              </w:rPr>
            </w:pPr>
            <w:r w:rsidRPr="001B5831">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rsidR="00223827" w:rsidRPr="001B5831" w:rsidRDefault="000E131E">
            <w:pPr>
              <w:widowControl w:val="0"/>
              <w:spacing w:after="0" w:line="240" w:lineRule="auto"/>
              <w:jc w:val="center"/>
              <w:rPr>
                <w:rFonts w:ascii="Times New Roman" w:hAnsi="Times New Roman" w:cs="Times New Roman"/>
                <w:bCs/>
                <w:sz w:val="24"/>
                <w:szCs w:val="24"/>
              </w:rPr>
            </w:pPr>
            <w:r w:rsidRPr="001B5831">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223827" w:rsidRPr="001B5831">
        <w:trPr>
          <w:trHeight w:val="700"/>
        </w:trPr>
        <w:tc>
          <w:tcPr>
            <w:tcW w:w="567" w:type="dxa"/>
            <w:tcBorders>
              <w:top w:val="single" w:sz="6" w:space="0" w:color="000000"/>
              <w:left w:val="single" w:sz="4" w:space="0" w:color="000000"/>
              <w:bottom w:val="single" w:sz="6" w:space="0" w:color="000000"/>
              <w:right w:val="single" w:sz="4" w:space="0" w:color="000000"/>
            </w:tcBorders>
            <w:vAlign w:val="center"/>
          </w:tcPr>
          <w:p w:rsidR="00223827" w:rsidRPr="001B5831" w:rsidRDefault="00223827">
            <w:pPr>
              <w:widowControl w:val="0"/>
              <w:spacing w:after="0" w:line="240" w:lineRule="auto"/>
              <w:jc w:val="center"/>
              <w:rPr>
                <w:rFonts w:ascii="Times New Roman" w:hAnsi="Times New Roman" w:cs="Times New Roman"/>
                <w:b/>
                <w:bCs/>
                <w:sz w:val="24"/>
                <w:szCs w:val="24"/>
              </w:rPr>
            </w:pPr>
          </w:p>
        </w:tc>
        <w:tc>
          <w:tcPr>
            <w:tcW w:w="1985" w:type="dxa"/>
            <w:tcBorders>
              <w:top w:val="single" w:sz="6" w:space="0" w:color="000000"/>
              <w:left w:val="single" w:sz="4" w:space="0" w:color="000000"/>
              <w:bottom w:val="single" w:sz="6" w:space="0" w:color="000000"/>
              <w:right w:val="single" w:sz="6" w:space="0" w:color="000000"/>
            </w:tcBorders>
          </w:tcPr>
          <w:p w:rsidR="00223827" w:rsidRPr="001B5831" w:rsidRDefault="00223827">
            <w:pPr>
              <w:widowControl w:val="0"/>
              <w:spacing w:after="0" w:line="240" w:lineRule="auto"/>
              <w:jc w:val="center"/>
              <w:rPr>
                <w:rFonts w:ascii="Times New Roman" w:hAnsi="Times New Roman" w:cs="Times New Roman"/>
                <w:bCs/>
                <w:sz w:val="24"/>
                <w:szCs w:val="24"/>
              </w:rPr>
            </w:pPr>
          </w:p>
        </w:tc>
        <w:tc>
          <w:tcPr>
            <w:tcW w:w="1276" w:type="dxa"/>
            <w:tcBorders>
              <w:top w:val="single" w:sz="6" w:space="0" w:color="000000"/>
              <w:left w:val="single" w:sz="6" w:space="0" w:color="000000"/>
              <w:bottom w:val="single" w:sz="6" w:space="0" w:color="000000"/>
              <w:right w:val="single" w:sz="4" w:space="0" w:color="000000"/>
            </w:tcBorders>
            <w:vAlign w:val="center"/>
          </w:tcPr>
          <w:p w:rsidR="00223827" w:rsidRPr="001B5831" w:rsidRDefault="00223827">
            <w:pPr>
              <w:widowControl w:val="0"/>
              <w:spacing w:after="0" w:line="240" w:lineRule="auto"/>
              <w:jc w:val="center"/>
              <w:rPr>
                <w:rFonts w:ascii="Times New Roman" w:hAnsi="Times New Roman" w:cs="Times New Roman"/>
                <w:sz w:val="24"/>
                <w:szCs w:val="24"/>
              </w:rPr>
            </w:pPr>
          </w:p>
        </w:tc>
        <w:tc>
          <w:tcPr>
            <w:tcW w:w="1158" w:type="dxa"/>
            <w:tcBorders>
              <w:top w:val="single" w:sz="6" w:space="0" w:color="000000"/>
              <w:left w:val="single" w:sz="4" w:space="0" w:color="000000"/>
              <w:bottom w:val="single" w:sz="6" w:space="0" w:color="000000"/>
              <w:right w:val="single" w:sz="6" w:space="0" w:color="000000"/>
            </w:tcBorders>
            <w:vAlign w:val="center"/>
          </w:tcPr>
          <w:p w:rsidR="00223827" w:rsidRPr="001B5831" w:rsidRDefault="00223827">
            <w:pPr>
              <w:widowControl w:val="0"/>
              <w:spacing w:after="0" w:line="240" w:lineRule="auto"/>
              <w:jc w:val="center"/>
              <w:rPr>
                <w:rFonts w:ascii="Times New Roman" w:hAnsi="Times New Roman" w:cs="Times New Roman"/>
                <w:sz w:val="24"/>
                <w:szCs w:val="24"/>
              </w:rPr>
            </w:pPr>
          </w:p>
        </w:tc>
        <w:tc>
          <w:tcPr>
            <w:tcW w:w="1534" w:type="dxa"/>
            <w:tcBorders>
              <w:top w:val="single" w:sz="6" w:space="0" w:color="000000"/>
              <w:left w:val="single" w:sz="6" w:space="0" w:color="000000"/>
              <w:bottom w:val="single" w:sz="6" w:space="0" w:color="000000"/>
              <w:right w:val="single" w:sz="4" w:space="0" w:color="000000"/>
            </w:tcBorders>
          </w:tcPr>
          <w:p w:rsidR="00223827" w:rsidRPr="001B5831" w:rsidRDefault="00223827">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223827" w:rsidRPr="001B5831" w:rsidRDefault="00223827">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rsidR="00223827" w:rsidRPr="001B5831" w:rsidRDefault="00223827">
            <w:pPr>
              <w:widowControl w:val="0"/>
              <w:spacing w:after="0" w:line="240" w:lineRule="auto"/>
              <w:jc w:val="center"/>
              <w:rPr>
                <w:rFonts w:ascii="Times New Roman" w:hAnsi="Times New Roman" w:cs="Times New Roman"/>
                <w:b/>
                <w:bCs/>
                <w:sz w:val="24"/>
                <w:szCs w:val="24"/>
              </w:rPr>
            </w:pPr>
          </w:p>
        </w:tc>
      </w:tr>
      <w:tr w:rsidR="00223827" w:rsidRPr="001B5831">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rsidR="00223827" w:rsidRPr="001B5831" w:rsidRDefault="000E131E">
            <w:pPr>
              <w:widowControl w:val="0"/>
              <w:spacing w:after="0" w:line="240" w:lineRule="auto"/>
              <w:rPr>
                <w:rFonts w:ascii="Times New Roman" w:hAnsi="Times New Roman" w:cs="Times New Roman"/>
                <w:b/>
                <w:bCs/>
                <w:sz w:val="24"/>
                <w:szCs w:val="24"/>
              </w:rPr>
            </w:pPr>
            <w:r w:rsidRPr="001B5831">
              <w:rPr>
                <w:rFonts w:ascii="Times New Roman" w:hAnsi="Times New Roman" w:cs="Times New Roman"/>
                <w:b/>
                <w:bCs/>
                <w:sz w:val="24"/>
                <w:szCs w:val="24"/>
              </w:rPr>
              <w:t>Загальна вартість тендерної пропозиції</w:t>
            </w:r>
          </w:p>
          <w:p w:rsidR="00223827" w:rsidRPr="001B5831" w:rsidRDefault="000E131E">
            <w:pPr>
              <w:widowControl w:val="0"/>
              <w:spacing w:after="0" w:line="240" w:lineRule="auto"/>
              <w:jc w:val="right"/>
              <w:rPr>
                <w:rFonts w:ascii="Times New Roman" w:hAnsi="Times New Roman" w:cs="Times New Roman"/>
                <w:b/>
                <w:bCs/>
                <w:sz w:val="24"/>
                <w:szCs w:val="24"/>
              </w:rPr>
            </w:pPr>
            <w:r w:rsidRPr="001B5831">
              <w:rPr>
                <w:rFonts w:ascii="Times New Roman" w:hAnsi="Times New Roman" w:cs="Times New Roman"/>
                <w:b/>
                <w:bCs/>
                <w:sz w:val="24"/>
                <w:szCs w:val="24"/>
              </w:rPr>
              <w:t xml:space="preserve">                     ______________ (вказати суму  з ПДВ чи без ПДВ) Σ</w:t>
            </w:r>
          </w:p>
        </w:tc>
      </w:tr>
    </w:tbl>
    <w:p w:rsidR="00223827" w:rsidRPr="001B5831" w:rsidRDefault="00223827">
      <w:pPr>
        <w:spacing w:after="0" w:line="240" w:lineRule="auto"/>
        <w:jc w:val="both"/>
        <w:rPr>
          <w:rFonts w:ascii="Times New Roman" w:hAnsi="Times New Roman" w:cs="Times New Roman"/>
          <w:sz w:val="24"/>
          <w:szCs w:val="24"/>
        </w:rPr>
      </w:pPr>
    </w:p>
    <w:p w:rsidR="00223827" w:rsidRPr="001B5831" w:rsidRDefault="000E1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B5831">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223827" w:rsidRPr="001B5831" w:rsidRDefault="000E131E">
      <w:pPr>
        <w:widowControl w:val="0"/>
        <w:spacing w:after="0" w:line="240" w:lineRule="auto"/>
        <w:jc w:val="both"/>
      </w:pPr>
      <w:r w:rsidRPr="001B5831">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223827" w:rsidRPr="001B5831" w:rsidRDefault="000E131E">
      <w:pPr>
        <w:widowControl w:val="0"/>
        <w:spacing w:after="0" w:line="240" w:lineRule="auto"/>
        <w:jc w:val="both"/>
      </w:pPr>
      <w:r w:rsidRPr="001B5831">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223827" w:rsidRDefault="000E131E">
      <w:pPr>
        <w:widowControl w:val="0"/>
        <w:spacing w:after="0" w:line="240" w:lineRule="auto"/>
        <w:jc w:val="both"/>
      </w:pPr>
      <w:r w:rsidRPr="001B5831">
        <w:rPr>
          <w:rFonts w:ascii="Times New Roman" w:hAnsi="Times New Roman" w:cs="Times New Roman"/>
          <w:sz w:val="24"/>
          <w:szCs w:val="24"/>
        </w:rPr>
        <w:lastRenderedPageBreak/>
        <w:t>Ми зобов'язуємося укласти Договір про закупівлю у терміни, що встановлені Закону України «</w:t>
      </w:r>
      <w:r w:rsidRPr="001B5831">
        <w:rPr>
          <w:rFonts w:ascii="Times New Roman" w:hAnsi="Times New Roman" w:cs="Times New Roman"/>
          <w:bCs/>
          <w:sz w:val="24"/>
          <w:szCs w:val="24"/>
        </w:rPr>
        <w:t xml:space="preserve">Про публічні закупівлі» </w:t>
      </w:r>
      <w:r w:rsidRPr="001B5831">
        <w:rPr>
          <w:rFonts w:ascii="Times New Roman" w:hAnsi="Times New Roman" w:cs="Times New Roman"/>
          <w:sz w:val="24"/>
          <w:szCs w:val="24"/>
        </w:rPr>
        <w:t>від 25.12.2015 № 922-VIII.</w:t>
      </w:r>
    </w:p>
    <w:sectPr w:rsidR="00223827" w:rsidSect="00A35F42">
      <w:footerReference w:type="default" r:id="rId27"/>
      <w:pgSz w:w="11906" w:h="16838"/>
      <w:pgMar w:top="284" w:right="849" w:bottom="284" w:left="1134" w:header="0"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06E" w:rsidRDefault="0050106E">
      <w:pPr>
        <w:spacing w:after="0" w:line="240" w:lineRule="auto"/>
      </w:pPr>
      <w:r>
        <w:separator/>
      </w:r>
    </w:p>
  </w:endnote>
  <w:endnote w:type="continuationSeparator" w:id="0">
    <w:p w:rsidR="0050106E" w:rsidRDefault="0050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altName w:val="Segoe Print"/>
    <w:charset w:val="01"/>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roman"/>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237076"/>
      <w:docPartObj>
        <w:docPartGallery w:val="Page Numbers (Bottom of Page)"/>
        <w:docPartUnique/>
      </w:docPartObj>
    </w:sdtPr>
    <w:sdtEndPr/>
    <w:sdtContent>
      <w:p w:rsidR="00624FBF" w:rsidRDefault="00624FBF">
        <w:pPr>
          <w:pStyle w:val="a6"/>
          <w:jc w:val="right"/>
        </w:pPr>
        <w:r>
          <w:fldChar w:fldCharType="begin"/>
        </w:r>
        <w:r>
          <w:instrText>PAGE</w:instrText>
        </w:r>
        <w:r>
          <w:fldChar w:fldCharType="separate"/>
        </w:r>
        <w:r w:rsidR="001A6673">
          <w:rPr>
            <w:noProof/>
          </w:rPr>
          <w:t>9</w:t>
        </w:r>
        <w:r>
          <w:fldChar w:fldCharType="end"/>
        </w:r>
      </w:p>
    </w:sdtContent>
  </w:sdt>
  <w:p w:rsidR="00624FBF" w:rsidRDefault="00624F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06E" w:rsidRDefault="0050106E">
      <w:pPr>
        <w:spacing w:after="0" w:line="240" w:lineRule="auto"/>
      </w:pPr>
      <w:r>
        <w:separator/>
      </w:r>
    </w:p>
  </w:footnote>
  <w:footnote w:type="continuationSeparator" w:id="0">
    <w:p w:rsidR="0050106E" w:rsidRDefault="00501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647"/>
    <w:multiLevelType w:val="multilevel"/>
    <w:tmpl w:val="314A5C6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10430E60"/>
    <w:multiLevelType w:val="multilevel"/>
    <w:tmpl w:val="6B9242BC"/>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1B616DE"/>
    <w:multiLevelType w:val="multilevel"/>
    <w:tmpl w:val="159208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7D27A6A"/>
    <w:multiLevelType w:val="singleLevel"/>
    <w:tmpl w:val="0419000F"/>
    <w:lvl w:ilvl="0">
      <w:start w:val="1"/>
      <w:numFmt w:val="decimal"/>
      <w:lvlText w:val="%1."/>
      <w:lvlJc w:val="left"/>
      <w:pPr>
        <w:ind w:left="720" w:hanging="360"/>
      </w:pPr>
    </w:lvl>
  </w:abstractNum>
  <w:abstractNum w:abstractNumId="4">
    <w:nsid w:val="1DD53B9F"/>
    <w:multiLevelType w:val="multilevel"/>
    <w:tmpl w:val="E29AAB14"/>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20C301C4"/>
    <w:multiLevelType w:val="multilevel"/>
    <w:tmpl w:val="F2647A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34DA4B75"/>
    <w:multiLevelType w:val="multilevel"/>
    <w:tmpl w:val="1ED43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372C583F"/>
    <w:multiLevelType w:val="multilevel"/>
    <w:tmpl w:val="5874BBF2"/>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nsid w:val="3FEF000B"/>
    <w:multiLevelType w:val="multilevel"/>
    <w:tmpl w:val="B292246E"/>
    <w:lvl w:ilvl="0">
      <w:start w:val="1"/>
      <w:numFmt w:val="decimal"/>
      <w:pStyle w:val="a"/>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40820D74"/>
    <w:multiLevelType w:val="multilevel"/>
    <w:tmpl w:val="952673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41494523"/>
    <w:multiLevelType w:val="multilevel"/>
    <w:tmpl w:val="FFB42F58"/>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4B30316C"/>
    <w:multiLevelType w:val="multilevel"/>
    <w:tmpl w:val="68ECA1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nsid w:val="55097699"/>
    <w:multiLevelType w:val="multilevel"/>
    <w:tmpl w:val="439E5CBE"/>
    <w:lvl w:ilvl="0">
      <w:start w:val="1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5A355B66"/>
    <w:multiLevelType w:val="multilevel"/>
    <w:tmpl w:val="20CECE60"/>
    <w:lvl w:ilvl="0">
      <w:start w:val="4"/>
      <w:numFmt w:val="decimal"/>
      <w:pStyle w:val="a0"/>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4">
    <w:nsid w:val="5BF46617"/>
    <w:multiLevelType w:val="multilevel"/>
    <w:tmpl w:val="8CA86EFC"/>
    <w:lvl w:ilvl="0">
      <w:start w:val="11"/>
      <w:numFmt w:val="decimal"/>
      <w:lvlText w:val="%1."/>
      <w:lvlJc w:val="left"/>
      <w:pPr>
        <w:tabs>
          <w:tab w:val="num" w:pos="0"/>
        </w:tabs>
        <w:ind w:left="480" w:hanging="480"/>
      </w:pPr>
    </w:lvl>
    <w:lvl w:ilvl="1">
      <w:start w:val="6"/>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nsid w:val="61FC40F4"/>
    <w:multiLevelType w:val="multilevel"/>
    <w:tmpl w:val="15EAF2B0"/>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nsid w:val="64A60378"/>
    <w:multiLevelType w:val="multilevel"/>
    <w:tmpl w:val="72049760"/>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6C0245F4"/>
    <w:multiLevelType w:val="multilevel"/>
    <w:tmpl w:val="C678A7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6D133B6D"/>
    <w:multiLevelType w:val="multilevel"/>
    <w:tmpl w:val="2EEEE7F2"/>
    <w:lvl w:ilvl="0">
      <w:start w:val="1"/>
      <w:numFmt w:val="decimal"/>
      <w:lvlText w:val="%1."/>
      <w:lvlJc w:val="left"/>
      <w:pPr>
        <w:tabs>
          <w:tab w:val="num" w:pos="0"/>
        </w:tabs>
        <w:ind w:left="504" w:hanging="504"/>
      </w:pPr>
    </w:lvl>
    <w:lvl w:ilvl="1">
      <w:start w:val="1"/>
      <w:numFmt w:val="decimal"/>
      <w:lvlText w:val="%1.%2."/>
      <w:lvlJc w:val="left"/>
      <w:pPr>
        <w:tabs>
          <w:tab w:val="num" w:pos="0"/>
        </w:tabs>
        <w:ind w:left="504" w:hanging="50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nsid w:val="70485AF8"/>
    <w:multiLevelType w:val="multilevel"/>
    <w:tmpl w:val="5232BCCE"/>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70D319A5"/>
    <w:multiLevelType w:val="multilevel"/>
    <w:tmpl w:val="1B90D1F4"/>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nsid w:val="7640390B"/>
    <w:multiLevelType w:val="multilevel"/>
    <w:tmpl w:val="3B00F812"/>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nsid w:val="793665C1"/>
    <w:multiLevelType w:val="multilevel"/>
    <w:tmpl w:val="EC74C5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8"/>
  </w:num>
  <w:num w:numId="3">
    <w:abstractNumId w:val="23"/>
  </w:num>
  <w:num w:numId="4">
    <w:abstractNumId w:val="18"/>
  </w:num>
  <w:num w:numId="5">
    <w:abstractNumId w:val="5"/>
  </w:num>
  <w:num w:numId="6">
    <w:abstractNumId w:val="6"/>
  </w:num>
  <w:num w:numId="7">
    <w:abstractNumId w:val="9"/>
  </w:num>
  <w:num w:numId="8">
    <w:abstractNumId w:val="17"/>
  </w:num>
  <w:num w:numId="9">
    <w:abstractNumId w:val="0"/>
  </w:num>
  <w:num w:numId="10">
    <w:abstractNumId w:val="7"/>
  </w:num>
  <w:num w:numId="11">
    <w:abstractNumId w:val="22"/>
  </w:num>
  <w:num w:numId="12">
    <w:abstractNumId w:val="10"/>
  </w:num>
  <w:num w:numId="13">
    <w:abstractNumId w:val="15"/>
  </w:num>
  <w:num w:numId="14">
    <w:abstractNumId w:val="20"/>
  </w:num>
  <w:num w:numId="15">
    <w:abstractNumId w:val="21"/>
  </w:num>
  <w:num w:numId="16">
    <w:abstractNumId w:val="4"/>
  </w:num>
  <w:num w:numId="17">
    <w:abstractNumId w:val="16"/>
  </w:num>
  <w:num w:numId="18">
    <w:abstractNumId w:val="19"/>
  </w:num>
  <w:num w:numId="19">
    <w:abstractNumId w:val="13"/>
  </w:num>
  <w:num w:numId="20">
    <w:abstractNumId w:val="14"/>
  </w:num>
  <w:num w:numId="21">
    <w:abstractNumId w:val="2"/>
  </w:num>
  <w:num w:numId="22">
    <w:abstractNumId w:val="11"/>
  </w:num>
  <w:num w:numId="23">
    <w:abstractNumId w:val="12"/>
  </w:num>
  <w:num w:numId="24">
    <w:abstractNumId w:val="12"/>
    <w:lvlOverride w:ilvl="1">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27"/>
    <w:rsid w:val="000E131E"/>
    <w:rsid w:val="001A6673"/>
    <w:rsid w:val="001B5831"/>
    <w:rsid w:val="00223827"/>
    <w:rsid w:val="00246675"/>
    <w:rsid w:val="0050106E"/>
    <w:rsid w:val="00503517"/>
    <w:rsid w:val="00624FBF"/>
    <w:rsid w:val="0080465A"/>
    <w:rsid w:val="00852AFA"/>
    <w:rsid w:val="008A4123"/>
    <w:rsid w:val="0096795E"/>
    <w:rsid w:val="009D7B96"/>
    <w:rsid w:val="00A10A42"/>
    <w:rsid w:val="00A35F42"/>
    <w:rsid w:val="00AE0D5B"/>
    <w:rsid w:val="00D17E61"/>
    <w:rsid w:val="00D31A4B"/>
    <w:rsid w:val="00F72FF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pPr>
      <w:spacing w:after="200" w:line="276" w:lineRule="auto"/>
    </w:pPr>
  </w:style>
  <w:style w:type="paragraph" w:styleId="1">
    <w:name w:val="heading 1"/>
    <w:basedOn w:val="a1"/>
    <w:next w:val="a1"/>
    <w:link w:val="11"/>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2"/>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qFormat/>
    <w:rsid w:val="00BA74C3"/>
    <w:rPr>
      <w:rFonts w:ascii="Arial" w:eastAsia="Times New Roman" w:hAnsi="Arial" w:cs="Arial"/>
      <w:b/>
      <w:bCs/>
      <w:kern w:val="2"/>
      <w:sz w:val="32"/>
      <w:szCs w:val="32"/>
      <w:lang w:eastAsia="ar-SA"/>
    </w:rPr>
  </w:style>
  <w:style w:type="character" w:customStyle="1" w:styleId="20">
    <w:name w:val="Нижний колонтитул Знак2"/>
    <w:basedOn w:val="a3"/>
    <w:link w:val="a6"/>
    <w:uiPriority w:val="99"/>
    <w:qFormat/>
    <w:rsid w:val="00BA74C3"/>
    <w:rPr>
      <w:rFonts w:ascii="Times New Roman" w:eastAsia="Times New Roman" w:hAnsi="Times New Roman" w:cs="Times New Roman"/>
      <w:b/>
      <w:bCs/>
      <w:sz w:val="36"/>
      <w:szCs w:val="36"/>
      <w:lang w:eastAsia="ar-SA"/>
    </w:rPr>
  </w:style>
  <w:style w:type="character" w:customStyle="1" w:styleId="21">
    <w:name w:val="Верхний колонтитул Знак2"/>
    <w:basedOn w:val="a3"/>
    <w:link w:val="a7"/>
    <w:qFormat/>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qFormat/>
    <w:rsid w:val="00BA74C3"/>
    <w:rPr>
      <w:rFonts w:ascii="Calibri" w:eastAsia="Times New Roman" w:hAnsi="Calibri" w:cs="Times New Roman"/>
      <w:b/>
      <w:bCs/>
      <w:lang w:eastAsia="ar-SA"/>
    </w:rPr>
  </w:style>
  <w:style w:type="character" w:customStyle="1" w:styleId="32">
    <w:name w:val="Основной текст 3 Знак2"/>
    <w:basedOn w:val="a3"/>
    <w:link w:val="30"/>
    <w:uiPriority w:val="99"/>
    <w:qFormat/>
    <w:rsid w:val="00BA74C3"/>
    <w:rPr>
      <w:rFonts w:eastAsiaTheme="minorEastAsia"/>
      <w:lang w:val="ru-RU" w:eastAsia="ru-RU"/>
    </w:rPr>
  </w:style>
  <w:style w:type="character" w:customStyle="1" w:styleId="23">
    <w:name w:val="Основной текст 2 Знак3"/>
    <w:basedOn w:val="a3"/>
    <w:link w:val="22"/>
    <w:uiPriority w:val="99"/>
    <w:qFormat/>
    <w:rsid w:val="00BA74C3"/>
    <w:rPr>
      <w:rFonts w:eastAsiaTheme="minorEastAsia"/>
      <w:lang w:val="ru-RU" w:eastAsia="ru-RU"/>
    </w:rPr>
  </w:style>
  <w:style w:type="character" w:customStyle="1" w:styleId="a8">
    <w:name w:val="Обычный (веб) Знак"/>
    <w:link w:val="a9"/>
    <w:uiPriority w:val="99"/>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uiPriority w:val="99"/>
    <w:qFormat/>
    <w:locked/>
    <w:rsid w:val="00BA74C3"/>
    <w:rPr>
      <w:rFonts w:ascii="Courier New" w:eastAsia="Courier New" w:hAnsi="Courier New" w:cs="Courier New"/>
    </w:rPr>
  </w:style>
  <w:style w:type="character" w:customStyle="1" w:styleId="HTML1">
    <w:name w:val="Стандартный HTML Знак1"/>
    <w:basedOn w:val="a3"/>
    <w:uiPriority w:val="99"/>
    <w:semiHidden/>
    <w:qFormat/>
    <w:rsid w:val="00BA74C3"/>
    <w:rPr>
      <w:rFonts w:ascii="Consolas" w:hAnsi="Consolas"/>
      <w:sz w:val="20"/>
      <w:szCs w:val="20"/>
    </w:rPr>
  </w:style>
  <w:style w:type="character" w:customStyle="1" w:styleId="12">
    <w:name w:val="Гіперпосилання1"/>
    <w:qFormat/>
    <w:rsid w:val="00BA74C3"/>
    <w:rPr>
      <w:color w:val="000080"/>
      <w:u w:val="single"/>
    </w:rPr>
  </w:style>
  <w:style w:type="character" w:customStyle="1" w:styleId="aa">
    <w:name w:val="Текст выноски Знак"/>
    <w:basedOn w:val="a3"/>
    <w:uiPriority w:val="99"/>
    <w:qFormat/>
    <w:rsid w:val="00BA74C3"/>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b">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c">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2"/>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3">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d">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e">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0">
    <w:name w:val="Основной текст 2 Знак2"/>
    <w:link w:val="24"/>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4">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f">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3">
    <w:name w:val="Основной текст 3 Знак"/>
    <w:link w:val="33"/>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4">
    <w:name w:val="Знак сноски2"/>
    <w:link w:val="220"/>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f0">
    <w:name w:val="Символы концевой сноски"/>
    <w:qFormat/>
    <w:rsid w:val="00BA74C3"/>
    <w:rPr>
      <w:vertAlign w:val="superscript"/>
    </w:rPr>
  </w:style>
  <w:style w:type="character" w:customStyle="1" w:styleId="25">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5">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f1">
    <w:name w:val="Основной текст_"/>
    <w:link w:val="26"/>
    <w:qFormat/>
    <w:locked/>
    <w:rsid w:val="00BA74C3"/>
    <w:rPr>
      <w:sz w:val="14"/>
      <w:szCs w:val="14"/>
      <w:shd w:val="clear" w:color="auto" w:fill="FFFFFF"/>
    </w:rPr>
  </w:style>
  <w:style w:type="character" w:customStyle="1" w:styleId="63">
    <w:name w:val="Основной текст (6)_"/>
    <w:link w:val="63"/>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2">
    <w:name w:val="Текст концевой сноски Знак"/>
    <w:qFormat/>
    <w:rsid w:val="00BA74C3"/>
    <w:rPr>
      <w:rFonts w:ascii="Calibri" w:eastAsia="Calibri" w:hAnsi="Calibri"/>
    </w:rPr>
  </w:style>
  <w:style w:type="character" w:customStyle="1" w:styleId="27">
    <w:name w:val="Основной текст с отступом 2 Знак"/>
    <w:link w:val="28"/>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3">
    <w:name w:val="Маркеры списка"/>
    <w:qFormat/>
    <w:rsid w:val="00BA74C3"/>
    <w:rPr>
      <w:rFonts w:ascii="OpenSymbol" w:eastAsia="OpenSymbol" w:hAnsi="OpenSymbol" w:cs="OpenSymbol"/>
    </w:rPr>
  </w:style>
  <w:style w:type="character" w:customStyle="1" w:styleId="af4">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link w:val="70"/>
    <w:qFormat/>
    <w:locked/>
    <w:rsid w:val="00BA74C3"/>
    <w:rPr>
      <w:shd w:val="clear" w:color="auto" w:fill="FFFFFF"/>
    </w:rPr>
  </w:style>
  <w:style w:type="character" w:customStyle="1" w:styleId="34">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6">
    <w:name w:val="Основной шрифт абзаца2"/>
    <w:link w:val="af1"/>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5">
    <w:name w:val="Подзаголовок Знак"/>
    <w:basedOn w:val="a3"/>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3"/>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BA74C3"/>
  </w:style>
  <w:style w:type="character" w:customStyle="1" w:styleId="18">
    <w:name w:val="Нижний колонтитул Знак1"/>
    <w:basedOn w:val="a3"/>
    <w:uiPriority w:val="99"/>
    <w:qFormat/>
    <w:rsid w:val="00BA74C3"/>
    <w:rPr>
      <w:sz w:val="24"/>
      <w:szCs w:val="24"/>
      <w:lang w:val="uk-UA" w:eastAsia="ar-SA"/>
    </w:rPr>
  </w:style>
  <w:style w:type="character" w:customStyle="1" w:styleId="29">
    <w:name w:val="Текст концевой сноски Знак2"/>
    <w:basedOn w:val="a3"/>
    <w:link w:val="af6"/>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3"/>
    <w:uiPriority w:val="99"/>
    <w:semiHidden/>
    <w:qFormat/>
    <w:rsid w:val="00BA74C3"/>
  </w:style>
  <w:style w:type="character" w:customStyle="1" w:styleId="af7">
    <w:name w:val="Основной текст Знак"/>
    <w:basedOn w:val="a3"/>
    <w:uiPriority w:val="99"/>
    <w:qFormat/>
    <w:rsid w:val="00BA74C3"/>
    <w:rPr>
      <w:rFonts w:ascii="Times New Roman" w:eastAsia="Times New Roman" w:hAnsi="Times New Roman" w:cs="Times New Roman"/>
      <w:sz w:val="24"/>
      <w:szCs w:val="24"/>
      <w:lang w:eastAsia="ar-SA"/>
    </w:rPr>
  </w:style>
  <w:style w:type="character" w:customStyle="1" w:styleId="310">
    <w:name w:val="Основной текст 3 Знак1"/>
    <w:basedOn w:val="a3"/>
    <w:uiPriority w:val="99"/>
    <w:semiHidden/>
    <w:qFormat/>
    <w:rsid w:val="00BA74C3"/>
    <w:rPr>
      <w:sz w:val="16"/>
      <w:szCs w:val="16"/>
    </w:rPr>
  </w:style>
  <w:style w:type="character" w:customStyle="1" w:styleId="221">
    <w:name w:val="Основной текст с отступом 2 Знак2"/>
    <w:basedOn w:val="a3"/>
    <w:link w:val="2a"/>
    <w:uiPriority w:val="99"/>
    <w:semiHidden/>
    <w:qFormat/>
    <w:rsid w:val="00BA74C3"/>
    <w:rPr>
      <w:sz w:val="24"/>
      <w:szCs w:val="24"/>
      <w:lang w:val="uk-UA" w:eastAsia="ar-SA"/>
    </w:rPr>
  </w:style>
  <w:style w:type="character" w:customStyle="1" w:styleId="211">
    <w:name w:val="Основной текст с отступом 2 Знак1"/>
    <w:basedOn w:val="a3"/>
    <w:uiPriority w:val="99"/>
    <w:semiHidden/>
    <w:qFormat/>
    <w:rsid w:val="00BA74C3"/>
  </w:style>
  <w:style w:type="character" w:customStyle="1" w:styleId="af8">
    <w:name w:val="Відвідане гіперпосилання"/>
    <w:basedOn w:val="a3"/>
    <w:uiPriority w:val="99"/>
    <w:semiHidden/>
    <w:unhideWhenUsed/>
    <w:rsid w:val="00BA74C3"/>
    <w:rPr>
      <w:color w:val="954F72"/>
      <w:u w:val="single"/>
    </w:rPr>
  </w:style>
  <w:style w:type="character" w:customStyle="1" w:styleId="Bodytext2">
    <w:name w:val="Body text (2)_"/>
    <w:basedOn w:val="a3"/>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9">
    <w:name w:val="Без интервала Знак"/>
    <w:uiPriority w:val="1"/>
    <w:qFormat/>
    <w:rsid w:val="00BA74C3"/>
    <w:rPr>
      <w:rFonts w:ascii="Calibri" w:eastAsia="Calibri" w:hAnsi="Calibri" w:cs="Times New Roman"/>
      <w:lang w:eastAsia="ar-SA"/>
    </w:rPr>
  </w:style>
  <w:style w:type="character" w:customStyle="1" w:styleId="11">
    <w:name w:val="Заголовок 1 Знак1"/>
    <w:link w:val="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8">
    <w:name w:val="Основной текст 2 Знак"/>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3"/>
    <w:qFormat/>
    <w:rsid w:val="000F16A9"/>
  </w:style>
  <w:style w:type="character" w:customStyle="1" w:styleId="afa">
    <w:name w:val="Верх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afb">
    <w:name w:val="Ниж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fontstyle01">
    <w:name w:val="fontstyle01"/>
    <w:basedOn w:val="a3"/>
    <w:qFormat/>
    <w:rsid w:val="0080576A"/>
    <w:rPr>
      <w:rFonts w:ascii="CIDFont+F2" w:hAnsi="CIDFont+F2"/>
      <w:b w:val="0"/>
      <w:bCs w:val="0"/>
      <w:i w:val="0"/>
      <w:iCs w:val="0"/>
      <w:color w:val="000000"/>
      <w:sz w:val="14"/>
      <w:szCs w:val="14"/>
    </w:rPr>
  </w:style>
  <w:style w:type="character" w:customStyle="1" w:styleId="2b">
    <w:name w:val="Основной текст (2)_ Знак"/>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1C2400"/>
  </w:style>
  <w:style w:type="character" w:customStyle="1" w:styleId="afc">
    <w:name w:val="Абзац списка Знак"/>
    <w:uiPriority w:val="34"/>
    <w:qFormat/>
    <w:locked/>
    <w:rsid w:val="00106371"/>
    <w:rPr>
      <w:rFonts w:eastAsiaTheme="minorEastAsia"/>
      <w:lang w:val="ru-RU" w:eastAsia="ru-RU"/>
    </w:rPr>
  </w:style>
  <w:style w:type="character" w:customStyle="1" w:styleId="1a">
    <w:name w:val="Заголовок Знак1"/>
    <w:basedOn w:val="a3"/>
    <w:uiPriority w:val="10"/>
    <w:qFormat/>
    <w:rsid w:val="003A5A32"/>
    <w:rPr>
      <w:rFonts w:asciiTheme="majorHAnsi" w:eastAsiaTheme="majorEastAsia" w:hAnsiTheme="majorHAnsi" w:cstheme="majorBidi"/>
      <w:spacing w:val="-10"/>
      <w:kern w:val="2"/>
      <w:sz w:val="56"/>
      <w:szCs w:val="56"/>
    </w:rPr>
  </w:style>
  <w:style w:type="character" w:customStyle="1" w:styleId="ListParagraphChar">
    <w:name w:val="List Paragraph Char"/>
    <w:link w:val="1b"/>
    <w:qFormat/>
    <w:locked/>
    <w:rsid w:val="00E14A15"/>
    <w:rPr>
      <w:rFonts w:ascii="Times New Roman" w:eastAsia="Times New Roman" w:hAnsi="Times New Roman" w:cs="Times New Roman"/>
      <w:sz w:val="24"/>
      <w:szCs w:val="24"/>
      <w:lang w:eastAsia="ar-SA"/>
    </w:rPr>
  </w:style>
  <w:style w:type="character" w:styleId="afd">
    <w:name w:val="Emphasis"/>
    <w:basedOn w:val="a3"/>
    <w:uiPriority w:val="20"/>
    <w:qFormat/>
    <w:rsid w:val="00E85EEA"/>
    <w:rPr>
      <w:i/>
      <w:iCs/>
    </w:rPr>
  </w:style>
  <w:style w:type="paragraph" w:customStyle="1" w:styleId="afe">
    <w:name w:val="Заголовок"/>
    <w:basedOn w:val="a1"/>
    <w:next w:val="a2"/>
    <w:qFormat/>
    <w:pPr>
      <w:keepNext/>
      <w:spacing w:before="240" w:after="120"/>
    </w:pPr>
    <w:rPr>
      <w:rFonts w:ascii="Liberation Sans" w:eastAsia="Microsoft YaHei" w:hAnsi="Liberation Sans" w:cs="Arial"/>
      <w:sz w:val="28"/>
      <w:szCs w:val="28"/>
    </w:rPr>
  </w:style>
  <w:style w:type="paragraph" w:styleId="a2">
    <w:name w:val="Body Text"/>
    <w:basedOn w:val="a1"/>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f">
    <w:name w:val="List"/>
    <w:basedOn w:val="a2"/>
    <w:rsid w:val="00BA74C3"/>
    <w:rPr>
      <w:rFonts w:cs="Mangal"/>
    </w:rPr>
  </w:style>
  <w:style w:type="paragraph" w:styleId="aff0">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1">
    <w:name w:val="Покажчик"/>
    <w:basedOn w:val="a1"/>
    <w:qFormat/>
    <w:pPr>
      <w:suppressLineNumbers/>
    </w:pPr>
    <w:rPr>
      <w:rFonts w:cs="Arial"/>
    </w:rPr>
  </w:style>
  <w:style w:type="paragraph" w:customStyle="1" w:styleId="aff2">
    <w:name w:val="Верхній і нижній колонтитули"/>
    <w:basedOn w:val="a1"/>
    <w:qFormat/>
  </w:style>
  <w:style w:type="paragraph" w:styleId="a7">
    <w:name w:val="header"/>
    <w:basedOn w:val="a1"/>
    <w:link w:val="21"/>
    <w:unhideWhenUsed/>
    <w:rsid w:val="00BA74C3"/>
    <w:pPr>
      <w:tabs>
        <w:tab w:val="center" w:pos="4677"/>
        <w:tab w:val="right" w:pos="9355"/>
      </w:tabs>
      <w:spacing w:after="0" w:line="240" w:lineRule="auto"/>
    </w:pPr>
    <w:rPr>
      <w:rFonts w:eastAsiaTheme="minorEastAsia"/>
      <w:lang w:val="ru-RU" w:eastAsia="ru-RU"/>
    </w:rPr>
  </w:style>
  <w:style w:type="paragraph" w:styleId="a6">
    <w:name w:val="footer"/>
    <w:basedOn w:val="a1"/>
    <w:link w:val="20"/>
    <w:unhideWhenUsed/>
    <w:rsid w:val="00BA74C3"/>
    <w:pPr>
      <w:tabs>
        <w:tab w:val="center" w:pos="4677"/>
        <w:tab w:val="right" w:pos="9355"/>
      </w:tabs>
      <w:spacing w:after="0" w:line="240" w:lineRule="auto"/>
    </w:pPr>
    <w:rPr>
      <w:rFonts w:eastAsiaTheme="minorEastAsia"/>
      <w:lang w:val="ru-RU" w:eastAsia="ru-RU"/>
    </w:rPr>
  </w:style>
  <w:style w:type="paragraph" w:customStyle="1" w:styleId="1c">
    <w:name w:val="Обычный1"/>
    <w:qFormat/>
    <w:rsid w:val="00BA74C3"/>
    <w:pPr>
      <w:spacing w:line="276" w:lineRule="auto"/>
    </w:pPr>
    <w:rPr>
      <w:rFonts w:ascii="Arial" w:eastAsia="Times New Roman" w:hAnsi="Arial" w:cs="Arial"/>
      <w:color w:val="000000"/>
      <w:lang w:val="ru-RU" w:eastAsia="ru-RU"/>
    </w:rPr>
  </w:style>
  <w:style w:type="paragraph" w:styleId="a9">
    <w:name w:val="Normal (Web)"/>
    <w:basedOn w:val="a1"/>
    <w:link w:val="a8"/>
    <w:uiPriority w:val="99"/>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1"/>
    <w:link w:val="HTML"/>
    <w:unhideWhenUsed/>
    <w:qFormat/>
    <w:rsid w:val="00BA74C3"/>
    <w:pPr>
      <w:spacing w:after="0" w:line="240" w:lineRule="auto"/>
    </w:pPr>
    <w:rPr>
      <w:rFonts w:ascii="Courier New" w:eastAsia="Courier New" w:hAnsi="Courier New" w:cs="Courier New"/>
    </w:rPr>
  </w:style>
  <w:style w:type="paragraph" w:customStyle="1" w:styleId="aff3">
    <w:name w:val="a"/>
    <w:basedOn w:val="a1"/>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4">
    <w:name w:val="List Paragraph"/>
    <w:basedOn w:val="a1"/>
    <w:uiPriority w:val="34"/>
    <w:qFormat/>
    <w:rsid w:val="00BA74C3"/>
    <w:pPr>
      <w:ind w:left="720"/>
      <w:contextualSpacing/>
    </w:pPr>
    <w:rPr>
      <w:rFonts w:eastAsiaTheme="minorEastAsia"/>
      <w:lang w:val="ru-RU" w:eastAsia="ru-RU"/>
    </w:rPr>
  </w:style>
  <w:style w:type="paragraph" w:customStyle="1" w:styleId="--14">
    <w:name w:val="ЕТС-ОТ(Ц-Ж)14"/>
    <w:basedOn w:val="a1"/>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5">
    <w:name w:val="Balloon Text"/>
    <w:basedOn w:val="a1"/>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c">
    <w:name w:val="Указатель2"/>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6">
    <w:name w:val="Шапка акта"/>
    <w:basedOn w:val="a1"/>
    <w:next w:val="a1"/>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7">
    <w:name w:val="Subtitle"/>
    <w:basedOn w:val="1d"/>
    <w:next w:val="a2"/>
    <w:qFormat/>
    <w:rsid w:val="00BA74C3"/>
    <w:pPr>
      <w:jc w:val="center"/>
    </w:pPr>
    <w:rPr>
      <w:i/>
      <w:iCs/>
    </w:rPr>
  </w:style>
  <w:style w:type="paragraph" w:customStyle="1" w:styleId="64">
    <w:name w:val="Указатель6"/>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BA74C3"/>
    <w:pPr>
      <w:spacing w:after="0" w:line="240" w:lineRule="auto"/>
    </w:pPr>
    <w:rPr>
      <w:rFonts w:ascii="Times New Roman" w:eastAsia="Times New Roman" w:hAnsi="Times New Roman" w:cs="Times New Roman"/>
      <w:sz w:val="24"/>
      <w:szCs w:val="24"/>
      <w:lang w:eastAsia="ar-SA"/>
    </w:rPr>
  </w:style>
  <w:style w:type="paragraph" w:styleId="af6">
    <w:name w:val="endnote text"/>
    <w:basedOn w:val="a1"/>
    <w:link w:val="29"/>
    <w:rsid w:val="00BA74C3"/>
    <w:rPr>
      <w:rFonts w:ascii="Calibri" w:eastAsia="Calibri" w:hAnsi="Calibri" w:cs="Times New Roman"/>
      <w:sz w:val="20"/>
      <w:szCs w:val="20"/>
      <w:lang w:val="ru-RU" w:eastAsia="ar-SA"/>
    </w:rPr>
  </w:style>
  <w:style w:type="paragraph" w:customStyle="1" w:styleId="65">
    <w:name w:val="Название6"/>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1"/>
    <w:next w:val="a1"/>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3"/>
    <w:qFormat/>
    <w:rsid w:val="00BA74C3"/>
    <w:pPr>
      <w:spacing w:after="120" w:line="480" w:lineRule="auto"/>
    </w:pPr>
    <w:rPr>
      <w:sz w:val="24"/>
      <w:szCs w:val="24"/>
    </w:rPr>
  </w:style>
  <w:style w:type="paragraph" w:customStyle="1" w:styleId="1f0">
    <w:name w:val="Указатель1"/>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d">
    <w:name w:val="Основной текст2"/>
    <w:basedOn w:val="a1"/>
    <w:qFormat/>
    <w:rsid w:val="00BA74C3"/>
    <w:pPr>
      <w:shd w:val="clear" w:color="auto" w:fill="FFFFFF"/>
      <w:spacing w:after="180" w:line="192" w:lineRule="exact"/>
      <w:jc w:val="both"/>
    </w:pPr>
    <w:rPr>
      <w:sz w:val="14"/>
      <w:szCs w:val="14"/>
    </w:rPr>
  </w:style>
  <w:style w:type="paragraph" w:customStyle="1" w:styleId="1d">
    <w:name w:val="Заголовок1"/>
    <w:basedOn w:val="a1"/>
    <w:next w:val="a2"/>
    <w:qFormat/>
    <w:rsid w:val="00BA74C3"/>
    <w:pPr>
      <w:keepNext/>
      <w:spacing w:before="240" w:after="120" w:line="240" w:lineRule="auto"/>
    </w:pPr>
    <w:rPr>
      <w:rFonts w:ascii="Arial" w:eastAsia="Lucida Sans Unicode" w:hAnsi="Arial" w:cs="Mangal"/>
      <w:sz w:val="28"/>
      <w:szCs w:val="28"/>
      <w:lang w:eastAsia="ar-SA"/>
    </w:rPr>
  </w:style>
  <w:style w:type="paragraph" w:customStyle="1" w:styleId="71">
    <w:name w:val="Основной текст (7)"/>
    <w:basedOn w:val="a1"/>
    <w:qFormat/>
    <w:rsid w:val="00BA74C3"/>
    <w:pPr>
      <w:shd w:val="clear" w:color="auto" w:fill="FFFFFF"/>
      <w:spacing w:after="0" w:line="240" w:lineRule="atLeast"/>
    </w:pPr>
  </w:style>
  <w:style w:type="paragraph" w:styleId="aff8">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9">
    <w:name w:val="Содержимое врезки"/>
    <w:basedOn w:val="a2"/>
    <w:qFormat/>
    <w:rsid w:val="00BA74C3"/>
  </w:style>
  <w:style w:type="paragraph" w:customStyle="1" w:styleId="affa">
    <w:name w:val="Заголовок таблицы"/>
    <w:basedOn w:val="affb"/>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c">
    <w:name w:val="Обычный (веб) + Черный"/>
    <w:basedOn w:val="a1"/>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d">
    <w:name w:val="Текст в заданном формате"/>
    <w:basedOn w:val="a1"/>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e">
    <w:name w:val="Body Text Indent"/>
    <w:basedOn w:val="a1"/>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1"/>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1"/>
    <w:link w:val="ListParagraphChar"/>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e">
    <w:name w:val="Название2"/>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1"/>
    <w:qFormat/>
    <w:rsid w:val="00BA74C3"/>
    <w:pPr>
      <w:spacing w:after="120" w:line="480" w:lineRule="auto"/>
    </w:pPr>
    <w:rPr>
      <w:rFonts w:ascii="Times New Roman" w:eastAsia="Times New Roman" w:hAnsi="Times New Roman" w:cs="Times New Roman"/>
      <w:sz w:val="20"/>
      <w:szCs w:val="20"/>
      <w:lang w:eastAsia="ar-SA"/>
    </w:rPr>
  </w:style>
  <w:style w:type="paragraph" w:styleId="afff">
    <w:name w:val="No Spacing"/>
    <w:uiPriority w:val="1"/>
    <w:qFormat/>
    <w:rsid w:val="00BA74C3"/>
    <w:rPr>
      <w:rFonts w:cs="Times New Roman"/>
      <w:lang w:eastAsia="ar-SA"/>
    </w:rPr>
  </w:style>
  <w:style w:type="paragraph" w:customStyle="1" w:styleId="afff0">
    <w:name w:val="Знак Знак Знак Знак Знак Знак Знак Знак Знак Знак"/>
    <w:basedOn w:val="a1"/>
    <w:qFormat/>
    <w:rsid w:val="00BA74C3"/>
    <w:pPr>
      <w:spacing w:after="0" w:line="240" w:lineRule="auto"/>
    </w:pPr>
    <w:rPr>
      <w:rFonts w:ascii="Verdana" w:eastAsia="Times New Roman" w:hAnsi="Verdana" w:cs="Times New Roman"/>
      <w:sz w:val="24"/>
      <w:szCs w:val="24"/>
      <w:lang w:val="en-US"/>
    </w:rPr>
  </w:style>
  <w:style w:type="paragraph" w:customStyle="1" w:styleId="62">
    <w:name w:val="Основной текст (6)"/>
    <w:basedOn w:val="a1"/>
    <w:link w:val="61"/>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
    <w:name w:val="Обычный2"/>
    <w:qFormat/>
    <w:rsid w:val="00BA74C3"/>
    <w:pPr>
      <w:spacing w:line="276" w:lineRule="auto"/>
    </w:pPr>
    <w:rPr>
      <w:rFonts w:ascii="Arial" w:eastAsia="Arial" w:hAnsi="Arial" w:cs="Arial"/>
      <w:color w:val="000000"/>
      <w:lang w:val="ru-RU" w:eastAsia="ru-RU"/>
    </w:rPr>
  </w:style>
  <w:style w:type="paragraph" w:customStyle="1" w:styleId="afff1">
    <w:name w:val="_номер+)"/>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2">
    <w:name w:val="Основной текст 22"/>
    <w:basedOn w:val="a1"/>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0">
    <w:name w:val="Body Text 3"/>
    <w:basedOn w:val="a1"/>
    <w:link w:val="32"/>
    <w:uiPriority w:val="99"/>
    <w:unhideWhenUsed/>
    <w:qFormat/>
    <w:rsid w:val="00BA74C3"/>
    <w:pPr>
      <w:spacing w:after="120" w:line="240" w:lineRule="auto"/>
    </w:pPr>
    <w:rPr>
      <w:sz w:val="16"/>
      <w:szCs w:val="16"/>
      <w:lang w:eastAsia="ar-SA"/>
    </w:rPr>
  </w:style>
  <w:style w:type="paragraph" w:customStyle="1" w:styleId="rvps2">
    <w:name w:val="rvps2"/>
    <w:basedOn w:val="a1"/>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
    <w:name w:val="_тире"/>
    <w:basedOn w:val="a1"/>
    <w:qFormat/>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b">
    <w:name w:val="Содержимое таблицы"/>
    <w:basedOn w:val="a1"/>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a">
    <w:name w:val="Body Text Indent 2"/>
    <w:basedOn w:val="a1"/>
    <w:link w:val="221"/>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1"/>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1"/>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0">
    <w:name w:val="ДинТекстОбыч"/>
    <w:basedOn w:val="a1"/>
    <w:autoRedefine/>
    <w:qFormat/>
    <w:rsid w:val="00A51BE6"/>
    <w:pPr>
      <w:widowControl w:val="0"/>
      <w:numPr>
        <w:numId w:val="19"/>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1"/>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1"/>
    <w:uiPriority w:val="99"/>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qFormat/>
    <w:rsid w:val="002B1D64"/>
    <w:pPr>
      <w:spacing w:after="0" w:line="240" w:lineRule="auto"/>
    </w:pPr>
    <w:rPr>
      <w:rFonts w:ascii="Verdana" w:eastAsia="Times New Roman" w:hAnsi="Verdana" w:cs="Verdana"/>
      <w:sz w:val="20"/>
      <w:szCs w:val="20"/>
      <w:lang w:val="en-US"/>
    </w:rPr>
  </w:style>
  <w:style w:type="paragraph" w:customStyle="1" w:styleId="afff2">
    <w:name w:val="Вміст таблиці"/>
    <w:basedOn w:val="a1"/>
    <w:qFormat/>
    <w:rsid w:val="00E85EEA"/>
    <w:pPr>
      <w:widowControl w:val="0"/>
      <w:suppressLineNumbers/>
      <w:spacing w:after="0" w:line="240" w:lineRule="auto"/>
    </w:pPr>
    <w:rPr>
      <w:rFonts w:ascii="Times New Roman" w:eastAsia="Arial Unicode MS" w:hAnsi="Times New Roman" w:cs="Arial Unicode MS"/>
      <w:kern w:val="2"/>
      <w:sz w:val="24"/>
      <w:szCs w:val="24"/>
      <w:lang w:eastAsia="zh-CN" w:bidi="hi-IN"/>
    </w:rPr>
  </w:style>
  <w:style w:type="paragraph" w:customStyle="1" w:styleId="afff3">
    <w:name w:val="Заголовок таблиці"/>
    <w:basedOn w:val="afff2"/>
    <w:qFormat/>
    <w:pPr>
      <w:jc w:val="center"/>
    </w:pPr>
    <w:rPr>
      <w:b/>
      <w:bCs/>
    </w:rPr>
  </w:style>
  <w:style w:type="numbering" w:customStyle="1" w:styleId="1f2">
    <w:name w:val="Нет списка1"/>
    <w:semiHidden/>
    <w:unhideWhenUsed/>
    <w:qFormat/>
    <w:rsid w:val="00BA74C3"/>
  </w:style>
  <w:style w:type="numbering" w:customStyle="1" w:styleId="2f1">
    <w:name w:val="Нет списка2"/>
    <w:uiPriority w:val="99"/>
    <w:semiHidden/>
    <w:unhideWhenUsed/>
    <w:qFormat/>
    <w:rsid w:val="00BA74C3"/>
  </w:style>
  <w:style w:type="table" w:styleId="afff4">
    <w:name w:val="Table Grid"/>
    <w:basedOn w:val="a4"/>
    <w:uiPriority w:val="39"/>
    <w:rsid w:val="00BA74C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basedOn w:val="a4"/>
    <w:uiPriority w:val="39"/>
    <w:rsid w:val="00BA74C3"/>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Block Text"/>
    <w:basedOn w:val="a1"/>
    <w:unhideWhenUsed/>
    <w:rsid w:val="00624FBF"/>
    <w:pPr>
      <w:suppressAutoHyphens w:val="0"/>
      <w:spacing w:after="0" w:line="240" w:lineRule="auto"/>
      <w:ind w:left="284" w:right="-58" w:firstLine="436"/>
      <w:jc w:val="both"/>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pPr>
      <w:spacing w:after="200" w:line="276" w:lineRule="auto"/>
    </w:pPr>
  </w:style>
  <w:style w:type="paragraph" w:styleId="1">
    <w:name w:val="heading 1"/>
    <w:basedOn w:val="a1"/>
    <w:next w:val="a1"/>
    <w:link w:val="11"/>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2"/>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qFormat/>
    <w:rsid w:val="00BA74C3"/>
    <w:rPr>
      <w:rFonts w:ascii="Arial" w:eastAsia="Times New Roman" w:hAnsi="Arial" w:cs="Arial"/>
      <w:b/>
      <w:bCs/>
      <w:kern w:val="2"/>
      <w:sz w:val="32"/>
      <w:szCs w:val="32"/>
      <w:lang w:eastAsia="ar-SA"/>
    </w:rPr>
  </w:style>
  <w:style w:type="character" w:customStyle="1" w:styleId="20">
    <w:name w:val="Нижний колонтитул Знак2"/>
    <w:basedOn w:val="a3"/>
    <w:link w:val="a6"/>
    <w:uiPriority w:val="99"/>
    <w:qFormat/>
    <w:rsid w:val="00BA74C3"/>
    <w:rPr>
      <w:rFonts w:ascii="Times New Roman" w:eastAsia="Times New Roman" w:hAnsi="Times New Roman" w:cs="Times New Roman"/>
      <w:b/>
      <w:bCs/>
      <w:sz w:val="36"/>
      <w:szCs w:val="36"/>
      <w:lang w:eastAsia="ar-SA"/>
    </w:rPr>
  </w:style>
  <w:style w:type="character" w:customStyle="1" w:styleId="21">
    <w:name w:val="Верхний колонтитул Знак2"/>
    <w:basedOn w:val="a3"/>
    <w:link w:val="a7"/>
    <w:qFormat/>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qFormat/>
    <w:rsid w:val="00BA74C3"/>
    <w:rPr>
      <w:rFonts w:ascii="Calibri" w:eastAsia="Times New Roman" w:hAnsi="Calibri" w:cs="Times New Roman"/>
      <w:b/>
      <w:bCs/>
      <w:lang w:eastAsia="ar-SA"/>
    </w:rPr>
  </w:style>
  <w:style w:type="character" w:customStyle="1" w:styleId="32">
    <w:name w:val="Основной текст 3 Знак2"/>
    <w:basedOn w:val="a3"/>
    <w:link w:val="30"/>
    <w:uiPriority w:val="99"/>
    <w:qFormat/>
    <w:rsid w:val="00BA74C3"/>
    <w:rPr>
      <w:rFonts w:eastAsiaTheme="minorEastAsia"/>
      <w:lang w:val="ru-RU" w:eastAsia="ru-RU"/>
    </w:rPr>
  </w:style>
  <w:style w:type="character" w:customStyle="1" w:styleId="23">
    <w:name w:val="Основной текст 2 Знак3"/>
    <w:basedOn w:val="a3"/>
    <w:link w:val="22"/>
    <w:uiPriority w:val="99"/>
    <w:qFormat/>
    <w:rsid w:val="00BA74C3"/>
    <w:rPr>
      <w:rFonts w:eastAsiaTheme="minorEastAsia"/>
      <w:lang w:val="ru-RU" w:eastAsia="ru-RU"/>
    </w:rPr>
  </w:style>
  <w:style w:type="character" w:customStyle="1" w:styleId="a8">
    <w:name w:val="Обычный (веб) Знак"/>
    <w:link w:val="a9"/>
    <w:uiPriority w:val="99"/>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uiPriority w:val="99"/>
    <w:qFormat/>
    <w:locked/>
    <w:rsid w:val="00BA74C3"/>
    <w:rPr>
      <w:rFonts w:ascii="Courier New" w:eastAsia="Courier New" w:hAnsi="Courier New" w:cs="Courier New"/>
    </w:rPr>
  </w:style>
  <w:style w:type="character" w:customStyle="1" w:styleId="HTML1">
    <w:name w:val="Стандартный HTML Знак1"/>
    <w:basedOn w:val="a3"/>
    <w:uiPriority w:val="99"/>
    <w:semiHidden/>
    <w:qFormat/>
    <w:rsid w:val="00BA74C3"/>
    <w:rPr>
      <w:rFonts w:ascii="Consolas" w:hAnsi="Consolas"/>
      <w:sz w:val="20"/>
      <w:szCs w:val="20"/>
    </w:rPr>
  </w:style>
  <w:style w:type="character" w:customStyle="1" w:styleId="12">
    <w:name w:val="Гіперпосилання1"/>
    <w:qFormat/>
    <w:rsid w:val="00BA74C3"/>
    <w:rPr>
      <w:color w:val="000080"/>
      <w:u w:val="single"/>
    </w:rPr>
  </w:style>
  <w:style w:type="character" w:customStyle="1" w:styleId="aa">
    <w:name w:val="Текст выноски Знак"/>
    <w:basedOn w:val="a3"/>
    <w:uiPriority w:val="99"/>
    <w:qFormat/>
    <w:rsid w:val="00BA74C3"/>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b">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c">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2"/>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3">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d">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e">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0">
    <w:name w:val="Основной текст 2 Знак2"/>
    <w:link w:val="24"/>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4">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f">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3">
    <w:name w:val="Основной текст 3 Знак"/>
    <w:link w:val="33"/>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4">
    <w:name w:val="Знак сноски2"/>
    <w:link w:val="220"/>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f0">
    <w:name w:val="Символы концевой сноски"/>
    <w:qFormat/>
    <w:rsid w:val="00BA74C3"/>
    <w:rPr>
      <w:vertAlign w:val="superscript"/>
    </w:rPr>
  </w:style>
  <w:style w:type="character" w:customStyle="1" w:styleId="25">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5">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f1">
    <w:name w:val="Основной текст_"/>
    <w:link w:val="26"/>
    <w:qFormat/>
    <w:locked/>
    <w:rsid w:val="00BA74C3"/>
    <w:rPr>
      <w:sz w:val="14"/>
      <w:szCs w:val="14"/>
      <w:shd w:val="clear" w:color="auto" w:fill="FFFFFF"/>
    </w:rPr>
  </w:style>
  <w:style w:type="character" w:customStyle="1" w:styleId="63">
    <w:name w:val="Основной текст (6)_"/>
    <w:link w:val="63"/>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2">
    <w:name w:val="Текст концевой сноски Знак"/>
    <w:qFormat/>
    <w:rsid w:val="00BA74C3"/>
    <w:rPr>
      <w:rFonts w:ascii="Calibri" w:eastAsia="Calibri" w:hAnsi="Calibri"/>
    </w:rPr>
  </w:style>
  <w:style w:type="character" w:customStyle="1" w:styleId="27">
    <w:name w:val="Основной текст с отступом 2 Знак"/>
    <w:link w:val="28"/>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3">
    <w:name w:val="Маркеры списка"/>
    <w:qFormat/>
    <w:rsid w:val="00BA74C3"/>
    <w:rPr>
      <w:rFonts w:ascii="OpenSymbol" w:eastAsia="OpenSymbol" w:hAnsi="OpenSymbol" w:cs="OpenSymbol"/>
    </w:rPr>
  </w:style>
  <w:style w:type="character" w:customStyle="1" w:styleId="af4">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link w:val="70"/>
    <w:qFormat/>
    <w:locked/>
    <w:rsid w:val="00BA74C3"/>
    <w:rPr>
      <w:shd w:val="clear" w:color="auto" w:fill="FFFFFF"/>
    </w:rPr>
  </w:style>
  <w:style w:type="character" w:customStyle="1" w:styleId="34">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6">
    <w:name w:val="Основной шрифт абзаца2"/>
    <w:link w:val="af1"/>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5">
    <w:name w:val="Подзаголовок Знак"/>
    <w:basedOn w:val="a3"/>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3"/>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BA74C3"/>
  </w:style>
  <w:style w:type="character" w:customStyle="1" w:styleId="18">
    <w:name w:val="Нижний колонтитул Знак1"/>
    <w:basedOn w:val="a3"/>
    <w:uiPriority w:val="99"/>
    <w:qFormat/>
    <w:rsid w:val="00BA74C3"/>
    <w:rPr>
      <w:sz w:val="24"/>
      <w:szCs w:val="24"/>
      <w:lang w:val="uk-UA" w:eastAsia="ar-SA"/>
    </w:rPr>
  </w:style>
  <w:style w:type="character" w:customStyle="1" w:styleId="29">
    <w:name w:val="Текст концевой сноски Знак2"/>
    <w:basedOn w:val="a3"/>
    <w:link w:val="af6"/>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3"/>
    <w:uiPriority w:val="99"/>
    <w:semiHidden/>
    <w:qFormat/>
    <w:rsid w:val="00BA74C3"/>
  </w:style>
  <w:style w:type="character" w:customStyle="1" w:styleId="af7">
    <w:name w:val="Основной текст Знак"/>
    <w:basedOn w:val="a3"/>
    <w:uiPriority w:val="99"/>
    <w:qFormat/>
    <w:rsid w:val="00BA74C3"/>
    <w:rPr>
      <w:rFonts w:ascii="Times New Roman" w:eastAsia="Times New Roman" w:hAnsi="Times New Roman" w:cs="Times New Roman"/>
      <w:sz w:val="24"/>
      <w:szCs w:val="24"/>
      <w:lang w:eastAsia="ar-SA"/>
    </w:rPr>
  </w:style>
  <w:style w:type="character" w:customStyle="1" w:styleId="310">
    <w:name w:val="Основной текст 3 Знак1"/>
    <w:basedOn w:val="a3"/>
    <w:uiPriority w:val="99"/>
    <w:semiHidden/>
    <w:qFormat/>
    <w:rsid w:val="00BA74C3"/>
    <w:rPr>
      <w:sz w:val="16"/>
      <w:szCs w:val="16"/>
    </w:rPr>
  </w:style>
  <w:style w:type="character" w:customStyle="1" w:styleId="221">
    <w:name w:val="Основной текст с отступом 2 Знак2"/>
    <w:basedOn w:val="a3"/>
    <w:link w:val="2a"/>
    <w:uiPriority w:val="99"/>
    <w:semiHidden/>
    <w:qFormat/>
    <w:rsid w:val="00BA74C3"/>
    <w:rPr>
      <w:sz w:val="24"/>
      <w:szCs w:val="24"/>
      <w:lang w:val="uk-UA" w:eastAsia="ar-SA"/>
    </w:rPr>
  </w:style>
  <w:style w:type="character" w:customStyle="1" w:styleId="211">
    <w:name w:val="Основной текст с отступом 2 Знак1"/>
    <w:basedOn w:val="a3"/>
    <w:uiPriority w:val="99"/>
    <w:semiHidden/>
    <w:qFormat/>
    <w:rsid w:val="00BA74C3"/>
  </w:style>
  <w:style w:type="character" w:customStyle="1" w:styleId="af8">
    <w:name w:val="Відвідане гіперпосилання"/>
    <w:basedOn w:val="a3"/>
    <w:uiPriority w:val="99"/>
    <w:semiHidden/>
    <w:unhideWhenUsed/>
    <w:rsid w:val="00BA74C3"/>
    <w:rPr>
      <w:color w:val="954F72"/>
      <w:u w:val="single"/>
    </w:rPr>
  </w:style>
  <w:style w:type="character" w:customStyle="1" w:styleId="Bodytext2">
    <w:name w:val="Body text (2)_"/>
    <w:basedOn w:val="a3"/>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9">
    <w:name w:val="Без интервала Знак"/>
    <w:uiPriority w:val="1"/>
    <w:qFormat/>
    <w:rsid w:val="00BA74C3"/>
    <w:rPr>
      <w:rFonts w:ascii="Calibri" w:eastAsia="Calibri" w:hAnsi="Calibri" w:cs="Times New Roman"/>
      <w:lang w:eastAsia="ar-SA"/>
    </w:rPr>
  </w:style>
  <w:style w:type="character" w:customStyle="1" w:styleId="11">
    <w:name w:val="Заголовок 1 Знак1"/>
    <w:link w:val="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8">
    <w:name w:val="Основной текст 2 Знак"/>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3"/>
    <w:qFormat/>
    <w:rsid w:val="000F16A9"/>
  </w:style>
  <w:style w:type="character" w:customStyle="1" w:styleId="afa">
    <w:name w:val="Верх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afb">
    <w:name w:val="Ниж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fontstyle01">
    <w:name w:val="fontstyle01"/>
    <w:basedOn w:val="a3"/>
    <w:qFormat/>
    <w:rsid w:val="0080576A"/>
    <w:rPr>
      <w:rFonts w:ascii="CIDFont+F2" w:hAnsi="CIDFont+F2"/>
      <w:b w:val="0"/>
      <w:bCs w:val="0"/>
      <w:i w:val="0"/>
      <w:iCs w:val="0"/>
      <w:color w:val="000000"/>
      <w:sz w:val="14"/>
      <w:szCs w:val="14"/>
    </w:rPr>
  </w:style>
  <w:style w:type="character" w:customStyle="1" w:styleId="2b">
    <w:name w:val="Основной текст (2)_ Знак"/>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1C2400"/>
  </w:style>
  <w:style w:type="character" w:customStyle="1" w:styleId="afc">
    <w:name w:val="Абзац списка Знак"/>
    <w:uiPriority w:val="34"/>
    <w:qFormat/>
    <w:locked/>
    <w:rsid w:val="00106371"/>
    <w:rPr>
      <w:rFonts w:eastAsiaTheme="minorEastAsia"/>
      <w:lang w:val="ru-RU" w:eastAsia="ru-RU"/>
    </w:rPr>
  </w:style>
  <w:style w:type="character" w:customStyle="1" w:styleId="1a">
    <w:name w:val="Заголовок Знак1"/>
    <w:basedOn w:val="a3"/>
    <w:uiPriority w:val="10"/>
    <w:qFormat/>
    <w:rsid w:val="003A5A32"/>
    <w:rPr>
      <w:rFonts w:asciiTheme="majorHAnsi" w:eastAsiaTheme="majorEastAsia" w:hAnsiTheme="majorHAnsi" w:cstheme="majorBidi"/>
      <w:spacing w:val="-10"/>
      <w:kern w:val="2"/>
      <w:sz w:val="56"/>
      <w:szCs w:val="56"/>
    </w:rPr>
  </w:style>
  <w:style w:type="character" w:customStyle="1" w:styleId="ListParagraphChar">
    <w:name w:val="List Paragraph Char"/>
    <w:link w:val="1b"/>
    <w:qFormat/>
    <w:locked/>
    <w:rsid w:val="00E14A15"/>
    <w:rPr>
      <w:rFonts w:ascii="Times New Roman" w:eastAsia="Times New Roman" w:hAnsi="Times New Roman" w:cs="Times New Roman"/>
      <w:sz w:val="24"/>
      <w:szCs w:val="24"/>
      <w:lang w:eastAsia="ar-SA"/>
    </w:rPr>
  </w:style>
  <w:style w:type="character" w:styleId="afd">
    <w:name w:val="Emphasis"/>
    <w:basedOn w:val="a3"/>
    <w:uiPriority w:val="20"/>
    <w:qFormat/>
    <w:rsid w:val="00E85EEA"/>
    <w:rPr>
      <w:i/>
      <w:iCs/>
    </w:rPr>
  </w:style>
  <w:style w:type="paragraph" w:customStyle="1" w:styleId="afe">
    <w:name w:val="Заголовок"/>
    <w:basedOn w:val="a1"/>
    <w:next w:val="a2"/>
    <w:qFormat/>
    <w:pPr>
      <w:keepNext/>
      <w:spacing w:before="240" w:after="120"/>
    </w:pPr>
    <w:rPr>
      <w:rFonts w:ascii="Liberation Sans" w:eastAsia="Microsoft YaHei" w:hAnsi="Liberation Sans" w:cs="Arial"/>
      <w:sz w:val="28"/>
      <w:szCs w:val="28"/>
    </w:rPr>
  </w:style>
  <w:style w:type="paragraph" w:styleId="a2">
    <w:name w:val="Body Text"/>
    <w:basedOn w:val="a1"/>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f">
    <w:name w:val="List"/>
    <w:basedOn w:val="a2"/>
    <w:rsid w:val="00BA74C3"/>
    <w:rPr>
      <w:rFonts w:cs="Mangal"/>
    </w:rPr>
  </w:style>
  <w:style w:type="paragraph" w:styleId="aff0">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1">
    <w:name w:val="Покажчик"/>
    <w:basedOn w:val="a1"/>
    <w:qFormat/>
    <w:pPr>
      <w:suppressLineNumbers/>
    </w:pPr>
    <w:rPr>
      <w:rFonts w:cs="Arial"/>
    </w:rPr>
  </w:style>
  <w:style w:type="paragraph" w:customStyle="1" w:styleId="aff2">
    <w:name w:val="Верхній і нижній колонтитули"/>
    <w:basedOn w:val="a1"/>
    <w:qFormat/>
  </w:style>
  <w:style w:type="paragraph" w:styleId="a7">
    <w:name w:val="header"/>
    <w:basedOn w:val="a1"/>
    <w:link w:val="21"/>
    <w:unhideWhenUsed/>
    <w:rsid w:val="00BA74C3"/>
    <w:pPr>
      <w:tabs>
        <w:tab w:val="center" w:pos="4677"/>
        <w:tab w:val="right" w:pos="9355"/>
      </w:tabs>
      <w:spacing w:after="0" w:line="240" w:lineRule="auto"/>
    </w:pPr>
    <w:rPr>
      <w:rFonts w:eastAsiaTheme="minorEastAsia"/>
      <w:lang w:val="ru-RU" w:eastAsia="ru-RU"/>
    </w:rPr>
  </w:style>
  <w:style w:type="paragraph" w:styleId="a6">
    <w:name w:val="footer"/>
    <w:basedOn w:val="a1"/>
    <w:link w:val="20"/>
    <w:unhideWhenUsed/>
    <w:rsid w:val="00BA74C3"/>
    <w:pPr>
      <w:tabs>
        <w:tab w:val="center" w:pos="4677"/>
        <w:tab w:val="right" w:pos="9355"/>
      </w:tabs>
      <w:spacing w:after="0" w:line="240" w:lineRule="auto"/>
    </w:pPr>
    <w:rPr>
      <w:rFonts w:eastAsiaTheme="minorEastAsia"/>
      <w:lang w:val="ru-RU" w:eastAsia="ru-RU"/>
    </w:rPr>
  </w:style>
  <w:style w:type="paragraph" w:customStyle="1" w:styleId="1c">
    <w:name w:val="Обычный1"/>
    <w:qFormat/>
    <w:rsid w:val="00BA74C3"/>
    <w:pPr>
      <w:spacing w:line="276" w:lineRule="auto"/>
    </w:pPr>
    <w:rPr>
      <w:rFonts w:ascii="Arial" w:eastAsia="Times New Roman" w:hAnsi="Arial" w:cs="Arial"/>
      <w:color w:val="000000"/>
      <w:lang w:val="ru-RU" w:eastAsia="ru-RU"/>
    </w:rPr>
  </w:style>
  <w:style w:type="paragraph" w:styleId="a9">
    <w:name w:val="Normal (Web)"/>
    <w:basedOn w:val="a1"/>
    <w:link w:val="a8"/>
    <w:uiPriority w:val="99"/>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1"/>
    <w:link w:val="HTML"/>
    <w:unhideWhenUsed/>
    <w:qFormat/>
    <w:rsid w:val="00BA74C3"/>
    <w:pPr>
      <w:spacing w:after="0" w:line="240" w:lineRule="auto"/>
    </w:pPr>
    <w:rPr>
      <w:rFonts w:ascii="Courier New" w:eastAsia="Courier New" w:hAnsi="Courier New" w:cs="Courier New"/>
    </w:rPr>
  </w:style>
  <w:style w:type="paragraph" w:customStyle="1" w:styleId="aff3">
    <w:name w:val="a"/>
    <w:basedOn w:val="a1"/>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4">
    <w:name w:val="List Paragraph"/>
    <w:basedOn w:val="a1"/>
    <w:uiPriority w:val="34"/>
    <w:qFormat/>
    <w:rsid w:val="00BA74C3"/>
    <w:pPr>
      <w:ind w:left="720"/>
      <w:contextualSpacing/>
    </w:pPr>
    <w:rPr>
      <w:rFonts w:eastAsiaTheme="minorEastAsia"/>
      <w:lang w:val="ru-RU" w:eastAsia="ru-RU"/>
    </w:rPr>
  </w:style>
  <w:style w:type="paragraph" w:customStyle="1" w:styleId="--14">
    <w:name w:val="ЕТС-ОТ(Ц-Ж)14"/>
    <w:basedOn w:val="a1"/>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5">
    <w:name w:val="Balloon Text"/>
    <w:basedOn w:val="a1"/>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c">
    <w:name w:val="Указатель2"/>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6">
    <w:name w:val="Шапка акта"/>
    <w:basedOn w:val="a1"/>
    <w:next w:val="a1"/>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7">
    <w:name w:val="Subtitle"/>
    <w:basedOn w:val="1d"/>
    <w:next w:val="a2"/>
    <w:qFormat/>
    <w:rsid w:val="00BA74C3"/>
    <w:pPr>
      <w:jc w:val="center"/>
    </w:pPr>
    <w:rPr>
      <w:i/>
      <w:iCs/>
    </w:rPr>
  </w:style>
  <w:style w:type="paragraph" w:customStyle="1" w:styleId="64">
    <w:name w:val="Указатель6"/>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BA74C3"/>
    <w:pPr>
      <w:spacing w:after="0" w:line="240" w:lineRule="auto"/>
    </w:pPr>
    <w:rPr>
      <w:rFonts w:ascii="Times New Roman" w:eastAsia="Times New Roman" w:hAnsi="Times New Roman" w:cs="Times New Roman"/>
      <w:sz w:val="24"/>
      <w:szCs w:val="24"/>
      <w:lang w:eastAsia="ar-SA"/>
    </w:rPr>
  </w:style>
  <w:style w:type="paragraph" w:styleId="af6">
    <w:name w:val="endnote text"/>
    <w:basedOn w:val="a1"/>
    <w:link w:val="29"/>
    <w:rsid w:val="00BA74C3"/>
    <w:rPr>
      <w:rFonts w:ascii="Calibri" w:eastAsia="Calibri" w:hAnsi="Calibri" w:cs="Times New Roman"/>
      <w:sz w:val="20"/>
      <w:szCs w:val="20"/>
      <w:lang w:val="ru-RU" w:eastAsia="ar-SA"/>
    </w:rPr>
  </w:style>
  <w:style w:type="paragraph" w:customStyle="1" w:styleId="65">
    <w:name w:val="Название6"/>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1"/>
    <w:next w:val="a1"/>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3"/>
    <w:qFormat/>
    <w:rsid w:val="00BA74C3"/>
    <w:pPr>
      <w:spacing w:after="120" w:line="480" w:lineRule="auto"/>
    </w:pPr>
    <w:rPr>
      <w:sz w:val="24"/>
      <w:szCs w:val="24"/>
    </w:rPr>
  </w:style>
  <w:style w:type="paragraph" w:customStyle="1" w:styleId="1f0">
    <w:name w:val="Указатель1"/>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d">
    <w:name w:val="Основной текст2"/>
    <w:basedOn w:val="a1"/>
    <w:qFormat/>
    <w:rsid w:val="00BA74C3"/>
    <w:pPr>
      <w:shd w:val="clear" w:color="auto" w:fill="FFFFFF"/>
      <w:spacing w:after="180" w:line="192" w:lineRule="exact"/>
      <w:jc w:val="both"/>
    </w:pPr>
    <w:rPr>
      <w:sz w:val="14"/>
      <w:szCs w:val="14"/>
    </w:rPr>
  </w:style>
  <w:style w:type="paragraph" w:customStyle="1" w:styleId="1d">
    <w:name w:val="Заголовок1"/>
    <w:basedOn w:val="a1"/>
    <w:next w:val="a2"/>
    <w:qFormat/>
    <w:rsid w:val="00BA74C3"/>
    <w:pPr>
      <w:keepNext/>
      <w:spacing w:before="240" w:after="120" w:line="240" w:lineRule="auto"/>
    </w:pPr>
    <w:rPr>
      <w:rFonts w:ascii="Arial" w:eastAsia="Lucida Sans Unicode" w:hAnsi="Arial" w:cs="Mangal"/>
      <w:sz w:val="28"/>
      <w:szCs w:val="28"/>
      <w:lang w:eastAsia="ar-SA"/>
    </w:rPr>
  </w:style>
  <w:style w:type="paragraph" w:customStyle="1" w:styleId="71">
    <w:name w:val="Основной текст (7)"/>
    <w:basedOn w:val="a1"/>
    <w:qFormat/>
    <w:rsid w:val="00BA74C3"/>
    <w:pPr>
      <w:shd w:val="clear" w:color="auto" w:fill="FFFFFF"/>
      <w:spacing w:after="0" w:line="240" w:lineRule="atLeast"/>
    </w:pPr>
  </w:style>
  <w:style w:type="paragraph" w:styleId="aff8">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9">
    <w:name w:val="Содержимое врезки"/>
    <w:basedOn w:val="a2"/>
    <w:qFormat/>
    <w:rsid w:val="00BA74C3"/>
  </w:style>
  <w:style w:type="paragraph" w:customStyle="1" w:styleId="affa">
    <w:name w:val="Заголовок таблицы"/>
    <w:basedOn w:val="affb"/>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c">
    <w:name w:val="Обычный (веб) + Черный"/>
    <w:basedOn w:val="a1"/>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d">
    <w:name w:val="Текст в заданном формате"/>
    <w:basedOn w:val="a1"/>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e">
    <w:name w:val="Body Text Indent"/>
    <w:basedOn w:val="a1"/>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1"/>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1"/>
    <w:link w:val="ListParagraphChar"/>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e">
    <w:name w:val="Название2"/>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1"/>
    <w:qFormat/>
    <w:rsid w:val="00BA74C3"/>
    <w:pPr>
      <w:spacing w:after="120" w:line="480" w:lineRule="auto"/>
    </w:pPr>
    <w:rPr>
      <w:rFonts w:ascii="Times New Roman" w:eastAsia="Times New Roman" w:hAnsi="Times New Roman" w:cs="Times New Roman"/>
      <w:sz w:val="20"/>
      <w:szCs w:val="20"/>
      <w:lang w:eastAsia="ar-SA"/>
    </w:rPr>
  </w:style>
  <w:style w:type="paragraph" w:styleId="afff">
    <w:name w:val="No Spacing"/>
    <w:uiPriority w:val="1"/>
    <w:qFormat/>
    <w:rsid w:val="00BA74C3"/>
    <w:rPr>
      <w:rFonts w:cs="Times New Roman"/>
      <w:lang w:eastAsia="ar-SA"/>
    </w:rPr>
  </w:style>
  <w:style w:type="paragraph" w:customStyle="1" w:styleId="afff0">
    <w:name w:val="Знак Знак Знак Знак Знак Знак Знак Знак Знак Знак"/>
    <w:basedOn w:val="a1"/>
    <w:qFormat/>
    <w:rsid w:val="00BA74C3"/>
    <w:pPr>
      <w:spacing w:after="0" w:line="240" w:lineRule="auto"/>
    </w:pPr>
    <w:rPr>
      <w:rFonts w:ascii="Verdana" w:eastAsia="Times New Roman" w:hAnsi="Verdana" w:cs="Times New Roman"/>
      <w:sz w:val="24"/>
      <w:szCs w:val="24"/>
      <w:lang w:val="en-US"/>
    </w:rPr>
  </w:style>
  <w:style w:type="paragraph" w:customStyle="1" w:styleId="62">
    <w:name w:val="Основной текст (6)"/>
    <w:basedOn w:val="a1"/>
    <w:link w:val="61"/>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
    <w:name w:val="Обычный2"/>
    <w:qFormat/>
    <w:rsid w:val="00BA74C3"/>
    <w:pPr>
      <w:spacing w:line="276" w:lineRule="auto"/>
    </w:pPr>
    <w:rPr>
      <w:rFonts w:ascii="Arial" w:eastAsia="Arial" w:hAnsi="Arial" w:cs="Arial"/>
      <w:color w:val="000000"/>
      <w:lang w:val="ru-RU" w:eastAsia="ru-RU"/>
    </w:rPr>
  </w:style>
  <w:style w:type="paragraph" w:customStyle="1" w:styleId="afff1">
    <w:name w:val="_номер+)"/>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2">
    <w:name w:val="Основной текст 22"/>
    <w:basedOn w:val="a1"/>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0">
    <w:name w:val="Body Text 3"/>
    <w:basedOn w:val="a1"/>
    <w:link w:val="32"/>
    <w:uiPriority w:val="99"/>
    <w:unhideWhenUsed/>
    <w:qFormat/>
    <w:rsid w:val="00BA74C3"/>
    <w:pPr>
      <w:spacing w:after="120" w:line="240" w:lineRule="auto"/>
    </w:pPr>
    <w:rPr>
      <w:sz w:val="16"/>
      <w:szCs w:val="16"/>
      <w:lang w:eastAsia="ar-SA"/>
    </w:rPr>
  </w:style>
  <w:style w:type="paragraph" w:customStyle="1" w:styleId="rvps2">
    <w:name w:val="rvps2"/>
    <w:basedOn w:val="a1"/>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
    <w:name w:val="_тире"/>
    <w:basedOn w:val="a1"/>
    <w:qFormat/>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b">
    <w:name w:val="Содержимое таблицы"/>
    <w:basedOn w:val="a1"/>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a">
    <w:name w:val="Body Text Indent 2"/>
    <w:basedOn w:val="a1"/>
    <w:link w:val="221"/>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1"/>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1"/>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0">
    <w:name w:val="ДинТекстОбыч"/>
    <w:basedOn w:val="a1"/>
    <w:autoRedefine/>
    <w:qFormat/>
    <w:rsid w:val="00A51BE6"/>
    <w:pPr>
      <w:widowControl w:val="0"/>
      <w:numPr>
        <w:numId w:val="19"/>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1"/>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1"/>
    <w:uiPriority w:val="99"/>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qFormat/>
    <w:rsid w:val="002B1D64"/>
    <w:pPr>
      <w:spacing w:after="0" w:line="240" w:lineRule="auto"/>
    </w:pPr>
    <w:rPr>
      <w:rFonts w:ascii="Verdana" w:eastAsia="Times New Roman" w:hAnsi="Verdana" w:cs="Verdana"/>
      <w:sz w:val="20"/>
      <w:szCs w:val="20"/>
      <w:lang w:val="en-US"/>
    </w:rPr>
  </w:style>
  <w:style w:type="paragraph" w:customStyle="1" w:styleId="afff2">
    <w:name w:val="Вміст таблиці"/>
    <w:basedOn w:val="a1"/>
    <w:qFormat/>
    <w:rsid w:val="00E85EEA"/>
    <w:pPr>
      <w:widowControl w:val="0"/>
      <w:suppressLineNumbers/>
      <w:spacing w:after="0" w:line="240" w:lineRule="auto"/>
    </w:pPr>
    <w:rPr>
      <w:rFonts w:ascii="Times New Roman" w:eastAsia="Arial Unicode MS" w:hAnsi="Times New Roman" w:cs="Arial Unicode MS"/>
      <w:kern w:val="2"/>
      <w:sz w:val="24"/>
      <w:szCs w:val="24"/>
      <w:lang w:eastAsia="zh-CN" w:bidi="hi-IN"/>
    </w:rPr>
  </w:style>
  <w:style w:type="paragraph" w:customStyle="1" w:styleId="afff3">
    <w:name w:val="Заголовок таблиці"/>
    <w:basedOn w:val="afff2"/>
    <w:qFormat/>
    <w:pPr>
      <w:jc w:val="center"/>
    </w:pPr>
    <w:rPr>
      <w:b/>
      <w:bCs/>
    </w:rPr>
  </w:style>
  <w:style w:type="numbering" w:customStyle="1" w:styleId="1f2">
    <w:name w:val="Нет списка1"/>
    <w:semiHidden/>
    <w:unhideWhenUsed/>
    <w:qFormat/>
    <w:rsid w:val="00BA74C3"/>
  </w:style>
  <w:style w:type="numbering" w:customStyle="1" w:styleId="2f1">
    <w:name w:val="Нет списка2"/>
    <w:uiPriority w:val="99"/>
    <w:semiHidden/>
    <w:unhideWhenUsed/>
    <w:qFormat/>
    <w:rsid w:val="00BA74C3"/>
  </w:style>
  <w:style w:type="table" w:styleId="afff4">
    <w:name w:val="Table Grid"/>
    <w:basedOn w:val="a4"/>
    <w:uiPriority w:val="39"/>
    <w:rsid w:val="00BA74C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basedOn w:val="a4"/>
    <w:uiPriority w:val="39"/>
    <w:rsid w:val="00BA74C3"/>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Block Text"/>
    <w:basedOn w:val="a1"/>
    <w:unhideWhenUsed/>
    <w:rsid w:val="00624FBF"/>
    <w:pPr>
      <w:suppressAutoHyphens w:val="0"/>
      <w:spacing w:after="0" w:line="240" w:lineRule="auto"/>
      <w:ind w:left="284" w:right="-58" w:firstLine="436"/>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wanted.mvs.gov.ua/tes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922-19" TargetMode="External"/><Relationship Id="rId25" Type="http://schemas.openxmlformats.org/officeDocument/2006/relationships/hyperlink" Target="http://wanted.mvs.gov.ua/tes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wanted.mvs.gov.ua/tes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wanted.mvs.gov.ua/test/" TargetMode="External"/><Relationship Id="rId28"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F829A-01C7-4A71-8337-BF744933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58264</Words>
  <Characters>33211</Characters>
  <Application>Microsoft Office Word</Application>
  <DocSecurity>0</DocSecurity>
  <Lines>276</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Валенс РС</cp:lastModifiedBy>
  <cp:revision>4</cp:revision>
  <dcterms:created xsi:type="dcterms:W3CDTF">2022-06-28T08:01:00Z</dcterms:created>
  <dcterms:modified xsi:type="dcterms:W3CDTF">2022-06-29T08:46:00Z</dcterms:modified>
  <dc:language>uk-UA</dc:language>
</cp:coreProperties>
</file>