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7F" w:rsidRPr="00877FAC" w:rsidRDefault="002F33A7">
      <w:pPr>
        <w:spacing w:after="0" w:line="240" w:lineRule="auto"/>
        <w:ind w:left="5660" w:firstLine="700"/>
        <w:jc w:val="right"/>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ДОДАТОК 1</w:t>
      </w:r>
    </w:p>
    <w:p w:rsidR="0038297F" w:rsidRPr="00877FAC" w:rsidRDefault="002F33A7">
      <w:pPr>
        <w:spacing w:after="0" w:line="240" w:lineRule="auto"/>
        <w:ind w:left="5660" w:firstLine="700"/>
        <w:jc w:val="right"/>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до тендерної документації</w:t>
      </w:r>
    </w:p>
    <w:p w:rsidR="0038297F" w:rsidRPr="00877FAC" w:rsidRDefault="002F33A7">
      <w:pPr>
        <w:spacing w:after="0" w:line="240" w:lineRule="auto"/>
        <w:ind w:left="5660" w:firstLine="70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 </w:t>
      </w:r>
    </w:p>
    <w:p w:rsidR="0038297F" w:rsidRPr="00877FAC" w:rsidRDefault="002F33A7">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8297F" w:rsidRPr="00877FAC" w:rsidRDefault="0038297F">
      <w:pPr>
        <w:spacing w:after="0" w:line="240" w:lineRule="auto"/>
        <w:ind w:left="885"/>
        <w:jc w:val="center"/>
        <w:rPr>
          <w:rFonts w:ascii="Times New Roman" w:eastAsia="Times New Roman" w:hAnsi="Times New Roman" w:cs="Times New Roman"/>
          <w:b/>
          <w:i/>
          <w:sz w:val="20"/>
          <w:szCs w:val="20"/>
          <w:lang w:val="uk-UA"/>
        </w:rPr>
      </w:pPr>
    </w:p>
    <w:p w:rsidR="0038297F" w:rsidRPr="00877FAC" w:rsidRDefault="002F33A7">
      <w:pPr>
        <w:spacing w:after="0" w:line="240" w:lineRule="auto"/>
        <w:ind w:left="885"/>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i/>
          <w:sz w:val="20"/>
          <w:szCs w:val="20"/>
          <w:lang w:val="uk-UA"/>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tblPr>
      <w:tblGrid>
        <w:gridCol w:w="490"/>
        <w:gridCol w:w="2273"/>
        <w:gridCol w:w="6856"/>
      </w:tblGrid>
      <w:tr w:rsidR="002F33A7" w:rsidRPr="00A210D6" w:rsidTr="00862371">
        <w:trPr>
          <w:trHeight w:val="46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2F33A7" w:rsidRPr="00877FA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38297F">
            <w:pPr>
              <w:spacing w:after="0" w:line="240" w:lineRule="auto"/>
              <w:jc w:val="center"/>
              <w:rPr>
                <w:rFonts w:ascii="Times New Roman" w:eastAsia="Times New Roman" w:hAnsi="Times New Roman" w:cs="Times New Roman"/>
                <w:sz w:val="20"/>
                <w:szCs w:val="20"/>
                <w:lang w:val="uk-UA"/>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862371">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38297F" w:rsidRPr="00877FAC" w:rsidRDefault="00862371">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775FC" w:rsidRDefault="002F33A7" w:rsidP="00F775FC">
            <w:pPr>
              <w:spacing w:after="0" w:line="240" w:lineRule="auto"/>
              <w:jc w:val="both"/>
              <w:rPr>
                <w:rFonts w:ascii="Times New Roman" w:eastAsia="Times New Roman" w:hAnsi="Times New Roman" w:cs="Times New Roman"/>
                <w:b/>
                <w:i/>
                <w:sz w:val="20"/>
                <w:szCs w:val="20"/>
                <w:lang w:val="uk-UA"/>
              </w:rPr>
            </w:pPr>
            <w:r w:rsidRPr="00877FAC">
              <w:rPr>
                <w:rFonts w:ascii="Times New Roman" w:eastAsia="Times New Roman" w:hAnsi="Times New Roman" w:cs="Times New Roman"/>
                <w:b/>
                <w:i/>
                <w:sz w:val="20"/>
                <w:szCs w:val="20"/>
                <w:lang w:val="uk-UA"/>
              </w:rPr>
              <w:t xml:space="preserve">Аналогічним вважається договір </w:t>
            </w:r>
            <w:r w:rsidR="00862371" w:rsidRPr="00877FAC">
              <w:rPr>
                <w:rFonts w:ascii="Times New Roman" w:eastAsia="Times New Roman" w:hAnsi="Times New Roman" w:cs="Times New Roman"/>
                <w:b/>
                <w:i/>
                <w:sz w:val="20"/>
                <w:szCs w:val="20"/>
                <w:lang w:val="uk-UA"/>
              </w:rPr>
              <w:t xml:space="preserve">про закупівлю </w:t>
            </w:r>
            <w:r w:rsidR="00B029D7" w:rsidRPr="00877FAC">
              <w:rPr>
                <w:rFonts w:ascii="Times New Roman" w:eastAsia="Times New Roman" w:hAnsi="Times New Roman" w:cs="Times New Roman"/>
                <w:b/>
                <w:i/>
                <w:sz w:val="20"/>
                <w:szCs w:val="20"/>
                <w:lang w:val="uk-UA"/>
              </w:rPr>
              <w:t xml:space="preserve">згідно коду </w:t>
            </w:r>
          </w:p>
          <w:p w:rsidR="00340CB9" w:rsidRDefault="00340CB9">
            <w:pPr>
              <w:spacing w:after="0" w:line="240" w:lineRule="auto"/>
              <w:jc w:val="both"/>
              <w:rPr>
                <w:rFonts w:ascii="Times New Roman" w:eastAsia="Times New Roman" w:hAnsi="Times New Roman" w:cs="Times New Roman"/>
                <w:b/>
                <w:i/>
                <w:sz w:val="20"/>
                <w:szCs w:val="20"/>
                <w:lang w:val="uk-UA"/>
              </w:rPr>
            </w:pPr>
            <w:proofErr w:type="spellStart"/>
            <w:r w:rsidRPr="00340CB9">
              <w:rPr>
                <w:rFonts w:ascii="Times New Roman" w:eastAsia="Times New Roman" w:hAnsi="Times New Roman" w:cs="Times New Roman"/>
                <w:b/>
                <w:i/>
                <w:sz w:val="20"/>
                <w:szCs w:val="20"/>
                <w:lang w:val="uk-UA"/>
              </w:rPr>
              <w:t>ДК</w:t>
            </w:r>
            <w:proofErr w:type="spellEnd"/>
            <w:r w:rsidRPr="00340CB9">
              <w:rPr>
                <w:rFonts w:ascii="Times New Roman" w:eastAsia="Times New Roman" w:hAnsi="Times New Roman" w:cs="Times New Roman"/>
                <w:b/>
                <w:i/>
                <w:sz w:val="20"/>
                <w:szCs w:val="20"/>
                <w:lang w:val="uk-UA"/>
              </w:rPr>
              <w:t xml:space="preserve"> 021:2015:</w:t>
            </w:r>
            <w:r w:rsidR="00A210D6">
              <w:rPr>
                <w:rFonts w:ascii="Times New Roman" w:eastAsia="Times New Roman" w:hAnsi="Times New Roman" w:cs="Times New Roman"/>
                <w:b/>
                <w:i/>
                <w:sz w:val="20"/>
                <w:szCs w:val="20"/>
                <w:lang w:val="uk-UA"/>
              </w:rPr>
              <w:t>42130000-9 Арматура трубопровідна: крани, вентилі, клапани та подібні пристрої</w:t>
            </w:r>
          </w:p>
          <w:p w:rsidR="0038297F" w:rsidRPr="00877FAC" w:rsidRDefault="00862371">
            <w:pPr>
              <w:spacing w:after="0" w:line="240" w:lineRule="auto"/>
              <w:jc w:val="both"/>
              <w:rPr>
                <w:rFonts w:ascii="Times New Roman" w:eastAsia="Times New Roman" w:hAnsi="Times New Roman" w:cs="Times New Roman"/>
                <w:sz w:val="20"/>
                <w:szCs w:val="20"/>
                <w:lang w:val="uk-UA"/>
              </w:rPr>
            </w:pPr>
            <w:bookmarkStart w:id="0" w:name="_GoBack"/>
            <w:bookmarkEnd w:id="0"/>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.1.2. не менше 1 копії договору, зазначеного в довідці в повному обсязі,</w:t>
            </w:r>
          </w:p>
          <w:p w:rsidR="0038297F" w:rsidRPr="00877FAC" w:rsidRDefault="00862371">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.1.3. копії/ю документів/а на підтвердження виконання не менше ніж одного договору, зазначеного в наданій Учасником довідці. </w:t>
            </w:r>
          </w:p>
          <w:p w:rsidR="0038297F" w:rsidRPr="00877FAC" w:rsidRDefault="0038297F">
            <w:pPr>
              <w:spacing w:after="0" w:line="240" w:lineRule="auto"/>
              <w:rPr>
                <w:rFonts w:ascii="Times New Roman" w:eastAsia="Times New Roman" w:hAnsi="Times New Roman" w:cs="Times New Roman"/>
                <w:sz w:val="20"/>
                <w:szCs w:val="20"/>
                <w:lang w:val="uk-UA"/>
              </w:rPr>
            </w:pPr>
          </w:p>
          <w:p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rsidR="0038297F" w:rsidRPr="00877FAC" w:rsidRDefault="002F33A7">
      <w:pPr>
        <w:spacing w:before="240" w:after="0" w:line="240" w:lineRule="auto"/>
        <w:ind w:firstLine="72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2371" w:rsidRPr="00877FAC" w:rsidRDefault="00862371">
      <w:pPr>
        <w:spacing w:before="20" w:after="20" w:line="240" w:lineRule="auto"/>
        <w:jc w:val="both"/>
        <w:rPr>
          <w:rFonts w:ascii="Times New Roman" w:eastAsia="Times New Roman" w:hAnsi="Times New Roman" w:cs="Times New Roman"/>
          <w:b/>
          <w:sz w:val="20"/>
          <w:szCs w:val="20"/>
          <w:lang w:val="uk-UA"/>
        </w:rPr>
      </w:pPr>
    </w:p>
    <w:p w:rsidR="0038297F" w:rsidRPr="00877FAC" w:rsidRDefault="002F33A7">
      <w:pPr>
        <w:spacing w:before="20" w:after="20" w:line="240" w:lineRule="auto"/>
        <w:jc w:val="both"/>
        <w:rPr>
          <w:rFonts w:ascii="Times New Roman" w:eastAsia="Times New Roman" w:hAnsi="Times New Roman" w:cs="Times New Roman"/>
          <w:b/>
          <w:lang w:val="uk-UA"/>
        </w:rPr>
      </w:pPr>
      <w:r w:rsidRPr="00877FAC">
        <w:rPr>
          <w:rFonts w:ascii="Times New Roman" w:eastAsia="Times New Roman" w:hAnsi="Times New Roman" w:cs="Times New Roman"/>
          <w:b/>
          <w:sz w:val="20"/>
          <w:szCs w:val="20"/>
          <w:lang w:val="uk-UA"/>
        </w:rPr>
        <w:t xml:space="preserve">2. Підтвердження відповідності УЧАСНИКА </w:t>
      </w:r>
      <w:r w:rsidRPr="00877FAC">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rsidR="0038297F" w:rsidRPr="00877FAC" w:rsidRDefault="002F33A7">
      <w:pPr>
        <w:spacing w:after="0"/>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8297F" w:rsidRPr="00877FAC" w:rsidRDefault="002F33A7">
      <w:pPr>
        <w:spacing w:after="0"/>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8297F" w:rsidRPr="00877FAC" w:rsidRDefault="002F33A7">
      <w:pPr>
        <w:spacing w:after="0"/>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bCs/>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877FAC">
        <w:rPr>
          <w:rFonts w:ascii="Times New Roman" w:eastAsia="Times New Roman" w:hAnsi="Times New Roman" w:cs="Times New Roman"/>
          <w:sz w:val="20"/>
          <w:szCs w:val="20"/>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877FAC">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77FA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877FAC">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877FAC">
        <w:rPr>
          <w:rFonts w:ascii="Times New Roman" w:eastAsia="Times New Roman" w:hAnsi="Times New Roman" w:cs="Times New Roman"/>
          <w:sz w:val="28"/>
          <w:szCs w:val="28"/>
          <w:lang w:val="uk-UA"/>
        </w:rPr>
        <w:t xml:space="preserve"> </w:t>
      </w:r>
      <w:r w:rsidRPr="00877FAC">
        <w:rPr>
          <w:rFonts w:ascii="Times New Roman" w:eastAsia="Times New Roman" w:hAnsi="Times New Roman" w:cs="Times New Roman"/>
          <w:sz w:val="20"/>
          <w:szCs w:val="20"/>
          <w:lang w:val="uk-UA"/>
        </w:rPr>
        <w:t>підстав, визначених пунктом 47 Особливостей.</w:t>
      </w:r>
    </w:p>
    <w:p w:rsidR="0038297F" w:rsidRPr="00877FAC" w:rsidRDefault="0038297F">
      <w:pPr>
        <w:spacing w:after="80"/>
        <w:jc w:val="both"/>
        <w:rPr>
          <w:rFonts w:ascii="Times New Roman" w:eastAsia="Times New Roman" w:hAnsi="Times New Roman" w:cs="Times New Roman"/>
          <w:sz w:val="20"/>
          <w:szCs w:val="20"/>
          <w:lang w:val="uk-UA"/>
        </w:rPr>
      </w:pPr>
    </w:p>
    <w:p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877FAC">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877FAC">
        <w:rPr>
          <w:rFonts w:ascii="Times New Roman" w:eastAsia="Times New Roman" w:hAnsi="Times New Roman" w:cs="Times New Roman"/>
          <w:sz w:val="20"/>
          <w:szCs w:val="20"/>
          <w:lang w:val="uk-UA"/>
        </w:rPr>
        <w:t>47</w:t>
      </w:r>
      <w:r w:rsidRPr="00877FAC">
        <w:rPr>
          <w:rFonts w:ascii="Times New Roman" w:eastAsia="Times New Roman" w:hAnsi="Times New Roman" w:cs="Times New Roman"/>
          <w:b/>
          <w:lang w:val="uk-UA"/>
        </w:rPr>
        <w:t xml:space="preserve"> Особливостей:</w:t>
      </w:r>
    </w:p>
    <w:p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Переможець процедури закупівлі у строк, що </w:t>
      </w:r>
      <w:r w:rsidRPr="00877FAC">
        <w:rPr>
          <w:rFonts w:ascii="Times New Roman" w:eastAsia="Times New Roman" w:hAnsi="Times New Roman" w:cs="Times New Roman"/>
          <w:b/>
          <w:i/>
          <w:sz w:val="20"/>
          <w:szCs w:val="20"/>
          <w:lang w:val="uk-UA"/>
        </w:rPr>
        <w:t xml:space="preserve">не перевищує чотири дні </w:t>
      </w:r>
      <w:r w:rsidRPr="00877FAC">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297F" w:rsidRPr="00877FAC" w:rsidRDefault="0038297F">
      <w:pPr>
        <w:spacing w:after="0" w:line="240" w:lineRule="auto"/>
        <w:rPr>
          <w:rFonts w:ascii="Times New Roman" w:eastAsia="Times New Roman" w:hAnsi="Times New Roman" w:cs="Times New Roman"/>
          <w:b/>
          <w:sz w:val="20"/>
          <w:szCs w:val="20"/>
          <w:lang w:val="uk-UA"/>
        </w:rPr>
      </w:pPr>
    </w:p>
    <w:p w:rsidR="0038297F" w:rsidRPr="00877FAC" w:rsidRDefault="002F33A7">
      <w:pPr>
        <w:spacing w:after="0" w:line="240" w:lineRule="auto"/>
        <w:rPr>
          <w:rFonts w:ascii="Times New Roman" w:eastAsia="Times New Roman" w:hAnsi="Times New Roman" w:cs="Times New Roman"/>
          <w:b/>
          <w:sz w:val="20"/>
          <w:szCs w:val="20"/>
          <w:lang w:val="uk-UA"/>
        </w:rPr>
      </w:pPr>
      <w:r w:rsidRPr="00877FAC">
        <w:rPr>
          <w:rFonts w:ascii="Times New Roman" w:eastAsia="Times New Roman" w:hAnsi="Times New Roman" w:cs="Times New Roman"/>
          <w:sz w:val="20"/>
          <w:szCs w:val="20"/>
          <w:lang w:val="uk-UA"/>
        </w:rPr>
        <w:t> </w:t>
      </w:r>
      <w:r w:rsidRPr="00877FA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tblPr>
      <w:tblGrid>
        <w:gridCol w:w="765"/>
        <w:gridCol w:w="4350"/>
        <w:gridCol w:w="4503"/>
      </w:tblGrid>
      <w:tr w:rsidR="002F33A7" w:rsidRPr="00877FAC" w:rsidTr="00F925B4">
        <w:trPr>
          <w:trHeight w:val="8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w:t>
            </w:r>
          </w:p>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Вимоги згідно п. </w:t>
            </w:r>
            <w:r w:rsidRPr="00877FAC">
              <w:rPr>
                <w:rFonts w:ascii="Times New Roman" w:eastAsia="Times New Roman" w:hAnsi="Times New Roman" w:cs="Times New Roman"/>
                <w:sz w:val="20"/>
                <w:szCs w:val="20"/>
                <w:lang w:val="uk-UA"/>
              </w:rPr>
              <w:t>47</w:t>
            </w:r>
            <w:r w:rsidRPr="00877FAC">
              <w:rPr>
                <w:rFonts w:ascii="Times New Roman" w:eastAsia="Times New Roman" w:hAnsi="Times New Roman" w:cs="Times New Roman"/>
                <w:b/>
                <w:sz w:val="20"/>
                <w:szCs w:val="20"/>
                <w:lang w:val="uk-UA"/>
              </w:rPr>
              <w:t xml:space="preserve"> Особливостей</w:t>
            </w:r>
          </w:p>
          <w:p w:rsidR="0038297F" w:rsidRPr="00877FAC" w:rsidRDefault="0038297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Переможець торгів на виконання вимоги згідно п. </w:t>
            </w:r>
            <w:r w:rsidRPr="00877FAC">
              <w:rPr>
                <w:rFonts w:ascii="Times New Roman" w:eastAsia="Times New Roman" w:hAnsi="Times New Roman" w:cs="Times New Roman"/>
                <w:sz w:val="20"/>
                <w:szCs w:val="20"/>
                <w:lang w:val="uk-UA"/>
              </w:rPr>
              <w:t>47</w:t>
            </w:r>
            <w:r w:rsidRPr="00877FAC">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2F33A7" w:rsidRPr="00A210D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right="14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77FAC">
              <w:rPr>
                <w:rFonts w:ascii="Times New Roman" w:eastAsia="Times New Roman" w:hAnsi="Times New Roman" w:cs="Times New Roman"/>
                <w:sz w:val="20"/>
                <w:szCs w:val="20"/>
                <w:lang w:val="uk-UA"/>
              </w:rPr>
              <w:t>керівника</w:t>
            </w:r>
            <w:r w:rsidRPr="00877FA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77FAC">
              <w:rPr>
                <w:rFonts w:ascii="Times New Roman" w:eastAsia="Times New Roman" w:hAnsi="Times New Roman" w:cs="Times New Roman"/>
                <w:b/>
                <w:sz w:val="20"/>
                <w:szCs w:val="20"/>
                <w:lang w:val="uk-UA"/>
              </w:rPr>
              <w:t>вебресурсі</w:t>
            </w:r>
            <w:proofErr w:type="spellEnd"/>
            <w:r w:rsidRPr="00877FA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F33A7" w:rsidRPr="00877FAC" w:rsidTr="00F925B4">
        <w:trPr>
          <w:trHeight w:val="19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297F" w:rsidRPr="00877FAC" w:rsidRDefault="002F33A7">
            <w:pPr>
              <w:spacing w:after="0" w:line="240" w:lineRule="auto"/>
              <w:ind w:right="14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(підпункт 6 пункт</w:t>
            </w:r>
            <w:r w:rsidRPr="00877FAC">
              <w:rPr>
                <w:rFonts w:ascii="Times New Roman" w:eastAsia="Times New Roman" w:hAnsi="Times New Roman" w:cs="Times New Roman"/>
                <w:b/>
                <w:sz w:val="20"/>
                <w:szCs w:val="20"/>
                <w:lang w:val="uk-UA"/>
              </w:rPr>
              <w:t xml:space="preserve"> 47</w:t>
            </w:r>
            <w:r w:rsidRPr="00877FAC">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77FAC">
              <w:rPr>
                <w:rFonts w:ascii="Times New Roman" w:eastAsia="Times New Roman" w:hAnsi="Times New Roman" w:cs="Times New Roman"/>
                <w:sz w:val="20"/>
                <w:szCs w:val="20"/>
                <w:lang w:val="uk-UA"/>
              </w:rPr>
              <w:t>керівника</w:t>
            </w:r>
            <w:r w:rsidRPr="00877FAC">
              <w:rPr>
                <w:rFonts w:ascii="Times New Roman" w:eastAsia="Times New Roman" w:hAnsi="Times New Roman" w:cs="Times New Roman"/>
                <w:b/>
                <w:sz w:val="20"/>
                <w:szCs w:val="20"/>
                <w:lang w:val="uk-UA"/>
              </w:rPr>
              <w:t xml:space="preserve"> учасника процедури закупівлі. </w:t>
            </w:r>
          </w:p>
          <w:p w:rsidR="0038297F" w:rsidRPr="00877FAC" w:rsidRDefault="0038297F">
            <w:pPr>
              <w:spacing w:after="0" w:line="240" w:lineRule="auto"/>
              <w:jc w:val="both"/>
              <w:rPr>
                <w:rFonts w:ascii="Times New Roman" w:eastAsia="Times New Roman" w:hAnsi="Times New Roman" w:cs="Times New Roman"/>
                <w:b/>
                <w:sz w:val="20"/>
                <w:szCs w:val="20"/>
                <w:lang w:val="uk-UA"/>
              </w:rPr>
            </w:pPr>
          </w:p>
          <w:p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Документ повинен бути не більше </w:t>
            </w:r>
            <w:proofErr w:type="spellStart"/>
            <w:r w:rsidRPr="00877FAC">
              <w:rPr>
                <w:rFonts w:ascii="Times New Roman" w:eastAsia="Times New Roman" w:hAnsi="Times New Roman" w:cs="Times New Roman"/>
                <w:b/>
                <w:sz w:val="20"/>
                <w:szCs w:val="20"/>
                <w:lang w:val="uk-UA"/>
              </w:rPr>
              <w:t>тридцятиденної</w:t>
            </w:r>
            <w:proofErr w:type="spellEnd"/>
            <w:r w:rsidRPr="00877FAC">
              <w:rPr>
                <w:rFonts w:ascii="Times New Roman" w:eastAsia="Times New Roman" w:hAnsi="Times New Roman" w:cs="Times New Roman"/>
                <w:b/>
                <w:sz w:val="20"/>
                <w:szCs w:val="20"/>
                <w:lang w:val="uk-UA"/>
              </w:rPr>
              <w:t xml:space="preserve"> давнини від дати подання документа.</w:t>
            </w:r>
            <w:r w:rsidRPr="00877FAC">
              <w:rPr>
                <w:rFonts w:ascii="Times New Roman" w:eastAsia="Times New Roman" w:hAnsi="Times New Roman" w:cs="Times New Roman"/>
                <w:sz w:val="20"/>
                <w:szCs w:val="20"/>
                <w:lang w:val="uk-UA"/>
              </w:rPr>
              <w:t> </w:t>
            </w:r>
          </w:p>
        </w:tc>
      </w:tr>
      <w:tr w:rsidR="002F33A7" w:rsidRPr="00877FAC" w:rsidTr="00F925B4">
        <w:trPr>
          <w:trHeight w:val="17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8297F" w:rsidRPr="00877FAC" w:rsidRDefault="0038297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2F33A7" w:rsidRPr="00A210D6" w:rsidTr="00877FAC">
        <w:trPr>
          <w:trHeight w:val="4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Довідка в довільній формі</w:t>
            </w:r>
            <w:r w:rsidRPr="00877FA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877FAC">
              <w:rPr>
                <w:rFonts w:ascii="Times New Roman" w:eastAsia="Times New Roman" w:hAnsi="Times New Roman" w:cs="Times New Roman"/>
                <w:sz w:val="20"/>
                <w:szCs w:val="20"/>
                <w:lang w:val="uk-UA"/>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8297F" w:rsidRPr="00877FAC" w:rsidRDefault="0038297F">
      <w:pPr>
        <w:spacing w:after="0" w:line="240" w:lineRule="auto"/>
        <w:rPr>
          <w:rFonts w:ascii="Times New Roman" w:eastAsia="Times New Roman" w:hAnsi="Times New Roman" w:cs="Times New Roman"/>
          <w:b/>
          <w:sz w:val="20"/>
          <w:szCs w:val="20"/>
          <w:lang w:val="uk-UA"/>
        </w:rPr>
      </w:pPr>
    </w:p>
    <w:p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tblPr>
      <w:tblGrid>
        <w:gridCol w:w="587"/>
        <w:gridCol w:w="4427"/>
        <w:gridCol w:w="4605"/>
      </w:tblGrid>
      <w:tr w:rsidR="002F33A7" w:rsidRPr="00877FA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w:t>
            </w:r>
          </w:p>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Вимоги </w:t>
            </w:r>
            <w:r w:rsidRPr="00877FAC">
              <w:rPr>
                <w:rFonts w:ascii="Times New Roman" w:eastAsia="Times New Roman" w:hAnsi="Times New Roman" w:cs="Times New Roman"/>
                <w:sz w:val="20"/>
                <w:szCs w:val="20"/>
                <w:lang w:val="uk-UA"/>
              </w:rPr>
              <w:t xml:space="preserve">згідно пункту </w:t>
            </w:r>
            <w:r w:rsidRPr="00877FAC">
              <w:rPr>
                <w:rFonts w:ascii="Times New Roman" w:eastAsia="Times New Roman" w:hAnsi="Times New Roman" w:cs="Times New Roman"/>
                <w:b/>
                <w:sz w:val="20"/>
                <w:szCs w:val="20"/>
                <w:lang w:val="uk-UA"/>
              </w:rPr>
              <w:t>47</w:t>
            </w:r>
            <w:r w:rsidRPr="00877FAC">
              <w:rPr>
                <w:rFonts w:ascii="Times New Roman" w:eastAsia="Times New Roman" w:hAnsi="Times New Roman" w:cs="Times New Roman"/>
                <w:sz w:val="20"/>
                <w:szCs w:val="20"/>
                <w:lang w:val="uk-UA"/>
              </w:rPr>
              <w:t xml:space="preserve"> Особливостей</w:t>
            </w:r>
          </w:p>
          <w:p w:rsidR="0038297F" w:rsidRPr="00877FAC" w:rsidRDefault="0038297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Переможець торгів на виконання вимоги </w:t>
            </w:r>
            <w:r w:rsidRPr="00877FAC">
              <w:rPr>
                <w:rFonts w:ascii="Times New Roman" w:eastAsia="Times New Roman" w:hAnsi="Times New Roman" w:cs="Times New Roman"/>
                <w:sz w:val="20"/>
                <w:szCs w:val="20"/>
                <w:lang w:val="uk-UA"/>
              </w:rPr>
              <w:t xml:space="preserve">згідно пункту </w:t>
            </w:r>
            <w:r w:rsidRPr="00877FAC">
              <w:rPr>
                <w:rFonts w:ascii="Times New Roman" w:eastAsia="Times New Roman" w:hAnsi="Times New Roman" w:cs="Times New Roman"/>
                <w:b/>
                <w:sz w:val="20"/>
                <w:szCs w:val="20"/>
                <w:lang w:val="uk-UA"/>
              </w:rPr>
              <w:t>47</w:t>
            </w:r>
            <w:r w:rsidRPr="00877FAC">
              <w:rPr>
                <w:rFonts w:ascii="Times New Roman" w:eastAsia="Times New Roman" w:hAnsi="Times New Roman" w:cs="Times New Roman"/>
                <w:sz w:val="20"/>
                <w:szCs w:val="20"/>
                <w:lang w:val="uk-UA"/>
              </w:rPr>
              <w:t xml:space="preserve"> Особливостей</w:t>
            </w:r>
            <w:r w:rsidRPr="00877FA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2F33A7" w:rsidRPr="00A210D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right="14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77FAC">
              <w:rPr>
                <w:rFonts w:ascii="Times New Roman" w:eastAsia="Times New Roman" w:hAnsi="Times New Roman" w:cs="Times New Roman"/>
                <w:b/>
                <w:sz w:val="20"/>
                <w:szCs w:val="20"/>
                <w:lang w:val="uk-UA"/>
              </w:rPr>
              <w:t>вебресурсі</w:t>
            </w:r>
            <w:proofErr w:type="spellEnd"/>
            <w:r w:rsidRPr="00877FA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F33A7" w:rsidRPr="00877F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8297F" w:rsidRPr="00877FAC" w:rsidRDefault="0038297F">
            <w:pPr>
              <w:spacing w:after="0" w:line="240" w:lineRule="auto"/>
              <w:jc w:val="both"/>
              <w:rPr>
                <w:rFonts w:ascii="Times New Roman" w:eastAsia="Times New Roman" w:hAnsi="Times New Roman" w:cs="Times New Roman"/>
                <w:b/>
                <w:sz w:val="20"/>
                <w:szCs w:val="20"/>
                <w:lang w:val="uk-UA"/>
              </w:rPr>
            </w:pPr>
          </w:p>
          <w:p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Документ повинен бути не більше </w:t>
            </w:r>
            <w:proofErr w:type="spellStart"/>
            <w:r w:rsidRPr="00877FAC">
              <w:rPr>
                <w:rFonts w:ascii="Times New Roman" w:eastAsia="Times New Roman" w:hAnsi="Times New Roman" w:cs="Times New Roman"/>
                <w:b/>
                <w:sz w:val="20"/>
                <w:szCs w:val="20"/>
                <w:lang w:val="uk-UA"/>
              </w:rPr>
              <w:t>тридцятиденної</w:t>
            </w:r>
            <w:proofErr w:type="spellEnd"/>
            <w:r w:rsidRPr="00877FAC">
              <w:rPr>
                <w:rFonts w:ascii="Times New Roman" w:eastAsia="Times New Roman" w:hAnsi="Times New Roman" w:cs="Times New Roman"/>
                <w:b/>
                <w:sz w:val="20"/>
                <w:szCs w:val="20"/>
                <w:lang w:val="uk-UA"/>
              </w:rPr>
              <w:t xml:space="preserve"> давнини від дати подання документа.</w:t>
            </w:r>
            <w:r w:rsidRPr="00877FAC">
              <w:rPr>
                <w:rFonts w:ascii="Times New Roman" w:eastAsia="Times New Roman" w:hAnsi="Times New Roman" w:cs="Times New Roman"/>
                <w:sz w:val="20"/>
                <w:szCs w:val="20"/>
                <w:lang w:val="uk-UA"/>
              </w:rPr>
              <w:t> </w:t>
            </w:r>
          </w:p>
        </w:tc>
      </w:tr>
      <w:tr w:rsidR="002F33A7" w:rsidRPr="00877FA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8297F" w:rsidRPr="00877FAC" w:rsidRDefault="0038297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F33A7" w:rsidRPr="00A210D6" w:rsidTr="00696F54">
        <w:trPr>
          <w:trHeight w:val="29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7F" w:rsidRPr="00877FAC" w:rsidRDefault="002F33A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Довідка в довільній формі</w:t>
            </w:r>
            <w:r w:rsidRPr="00877FA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Pr="00877FAC">
              <w:rPr>
                <w:rFonts w:ascii="Times New Roman" w:eastAsia="Times New Roman" w:hAnsi="Times New Roman" w:cs="Times New Roman"/>
                <w:sz w:val="20"/>
                <w:szCs w:val="20"/>
                <w:lang w:val="uk-UA"/>
              </w:rPr>
              <w:lastRenderedPageBreak/>
              <w:t xml:space="preserve">відшкодування завданих збитків. </w:t>
            </w:r>
          </w:p>
        </w:tc>
      </w:tr>
    </w:tbl>
    <w:p w:rsidR="0038297F" w:rsidRPr="00877FAC" w:rsidRDefault="0038297F">
      <w:pPr>
        <w:shd w:val="clear" w:color="auto" w:fill="FFFFFF"/>
        <w:spacing w:after="0" w:line="240" w:lineRule="auto"/>
        <w:rPr>
          <w:rFonts w:ascii="Times New Roman" w:eastAsia="Times New Roman" w:hAnsi="Times New Roman" w:cs="Times New Roman"/>
          <w:sz w:val="20"/>
          <w:szCs w:val="20"/>
          <w:lang w:val="uk-UA"/>
        </w:rPr>
      </w:pPr>
    </w:p>
    <w:p w:rsidR="0038297F" w:rsidRPr="00877FAC" w:rsidRDefault="002F33A7">
      <w:pPr>
        <w:shd w:val="clear" w:color="auto" w:fill="FFFFFF"/>
        <w:spacing w:after="0" w:line="240" w:lineRule="auto"/>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877FAC" w:rsidRPr="00877FAC" w:rsidRDefault="00877FAC">
      <w:pPr>
        <w:shd w:val="clear" w:color="auto" w:fill="FFFFFF"/>
        <w:spacing w:after="0" w:line="240" w:lineRule="auto"/>
        <w:rPr>
          <w:rFonts w:ascii="Times New Roman" w:eastAsia="Times New Roman" w:hAnsi="Times New Roman" w:cs="Times New Roman"/>
          <w:b/>
          <w:sz w:val="20"/>
          <w:szCs w:val="20"/>
          <w:lang w:val="uk-UA"/>
        </w:rPr>
      </w:pPr>
    </w:p>
    <w:tbl>
      <w:tblPr>
        <w:tblW w:w="9619" w:type="dxa"/>
        <w:tblInd w:w="-100" w:type="dxa"/>
        <w:tblLayout w:type="fixed"/>
        <w:tblLook w:val="0400"/>
      </w:tblPr>
      <w:tblGrid>
        <w:gridCol w:w="400"/>
        <w:gridCol w:w="9219"/>
      </w:tblGrid>
      <w:tr w:rsidR="00877FAC" w:rsidRPr="00877FAC" w:rsidTr="0095180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77FAC" w:rsidRPr="00877FAC" w:rsidRDefault="00877FAC" w:rsidP="00951809">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Інші документи від Учасника:</w:t>
            </w:r>
          </w:p>
        </w:tc>
      </w:tr>
      <w:tr w:rsidR="00877FAC" w:rsidRPr="00A210D6" w:rsidTr="0095180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FAC" w:rsidRPr="00877FAC" w:rsidRDefault="00877FAC" w:rsidP="00951809">
            <w:pPr>
              <w:spacing w:after="0" w:line="240" w:lineRule="auto"/>
              <w:ind w:left="100"/>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FAC" w:rsidRPr="00877FAC" w:rsidRDefault="00877FAC" w:rsidP="00951809">
            <w:pPr>
              <w:spacing w:after="0" w:line="240" w:lineRule="auto"/>
              <w:ind w:left="10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77FAC">
              <w:rPr>
                <w:rFonts w:ascii="Times New Roman" w:eastAsia="Times New Roman" w:hAnsi="Times New Roman" w:cs="Times New Roman"/>
                <w:sz w:val="20"/>
                <w:szCs w:val="20"/>
                <w:lang w:val="uk-UA"/>
              </w:rPr>
              <w:t xml:space="preserve">— </w:t>
            </w:r>
            <w:r w:rsidRPr="00877FA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77FAC" w:rsidRPr="00877FAC" w:rsidTr="0095180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FAC" w:rsidRPr="00877FAC" w:rsidRDefault="00877FAC" w:rsidP="00951809">
            <w:pPr>
              <w:spacing w:before="240" w:after="0" w:line="240" w:lineRule="auto"/>
              <w:ind w:left="100"/>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FAC" w:rsidRPr="00877FAC" w:rsidRDefault="00877FAC" w:rsidP="00951809">
            <w:pPr>
              <w:spacing w:after="0" w:line="240" w:lineRule="auto"/>
              <w:ind w:left="100" w:right="120" w:hanging="2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77FAC">
              <w:rPr>
                <w:rFonts w:ascii="Times New Roman" w:eastAsia="Times New Roman" w:hAnsi="Times New Roman" w:cs="Times New Roman"/>
                <w:sz w:val="20"/>
                <w:szCs w:val="20"/>
                <w:lang w:val="uk-UA"/>
              </w:rPr>
              <w:t>у</w:t>
            </w:r>
            <w:r w:rsidRPr="00877FA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7FA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877FAC" w:rsidRPr="00877FAC" w:rsidTr="00696F54">
        <w:trPr>
          <w:trHeight w:val="696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FAC" w:rsidRPr="00877FAC" w:rsidRDefault="00877FAC" w:rsidP="00951809">
            <w:pPr>
              <w:spacing w:before="240" w:after="0" w:line="240" w:lineRule="auto"/>
              <w:ind w:left="100"/>
              <w:rPr>
                <w:rFonts w:ascii="Times New Roman" w:eastAsia="Times New Roman" w:hAnsi="Times New Roman" w:cs="Times New Roman"/>
                <w:b/>
                <w:color w:val="000000"/>
                <w:sz w:val="20"/>
                <w:szCs w:val="20"/>
                <w:lang w:val="uk-UA"/>
              </w:rPr>
            </w:pPr>
            <w:r w:rsidRPr="00877FAC">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FAC" w:rsidRPr="00877FAC" w:rsidRDefault="00877FAC" w:rsidP="00951809">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 разі, якщо учасник або його кінцевий </w:t>
            </w:r>
            <w:proofErr w:type="spellStart"/>
            <w:r w:rsidRPr="00877FAC">
              <w:rPr>
                <w:rFonts w:ascii="Times New Roman" w:eastAsia="Times New Roman" w:hAnsi="Times New Roman" w:cs="Times New Roman"/>
                <w:sz w:val="20"/>
                <w:szCs w:val="20"/>
                <w:lang w:val="uk-UA"/>
              </w:rPr>
              <w:t>бенефіціарний</w:t>
            </w:r>
            <w:proofErr w:type="spellEnd"/>
            <w:r w:rsidRPr="00877FAC">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8A179D">
              <w:rPr>
                <w:rFonts w:ascii="Times New Roman" w:eastAsia="Times New Roman" w:hAnsi="Times New Roman" w:cs="Times New Roman"/>
                <w:sz w:val="20"/>
                <w:szCs w:val="20"/>
                <w:lang w:val="uk-UA"/>
              </w:rPr>
              <w:t>/Ісламської Республіки Іран</w:t>
            </w:r>
            <w:r w:rsidRPr="00877FAC">
              <w:rPr>
                <w:rFonts w:ascii="Times New Roman" w:eastAsia="Times New Roman" w:hAnsi="Times New Roman" w:cs="Times New Roman"/>
                <w:sz w:val="20"/>
                <w:szCs w:val="20"/>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rsidR="00877FAC" w:rsidRPr="00877FAC" w:rsidRDefault="00877FAC" w:rsidP="00951809">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77FAC">
              <w:rPr>
                <w:rFonts w:ascii="Times New Roman" w:eastAsia="Times New Roman" w:hAnsi="Times New Roman" w:cs="Times New Roman"/>
                <w:sz w:val="20"/>
                <w:szCs w:val="20"/>
                <w:lang w:val="uk-UA"/>
              </w:rPr>
              <w:br/>
              <w:t xml:space="preserve"> </w:t>
            </w:r>
            <w:r w:rsidRPr="00877FAC">
              <w:rPr>
                <w:rFonts w:ascii="Times New Roman" w:eastAsia="Times New Roman" w:hAnsi="Times New Roman" w:cs="Times New Roman"/>
                <w:i/>
                <w:sz w:val="20"/>
                <w:szCs w:val="20"/>
                <w:lang w:val="uk-UA"/>
              </w:rPr>
              <w:t>або</w:t>
            </w:r>
            <w:r w:rsidRPr="00877FAC">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877FAC">
              <w:rPr>
                <w:rFonts w:ascii="Times New Roman" w:eastAsia="Times New Roman" w:hAnsi="Times New Roman" w:cs="Times New Roman"/>
                <w:sz w:val="20"/>
                <w:szCs w:val="20"/>
                <w:lang w:val="uk-UA"/>
              </w:rPr>
              <w:br/>
              <w:t xml:space="preserve"> </w:t>
            </w:r>
            <w:r w:rsidRPr="00877FAC">
              <w:rPr>
                <w:rFonts w:ascii="Times New Roman" w:eastAsia="Times New Roman" w:hAnsi="Times New Roman" w:cs="Times New Roman"/>
                <w:i/>
                <w:sz w:val="20"/>
                <w:szCs w:val="20"/>
                <w:lang w:val="uk-UA"/>
              </w:rPr>
              <w:t>або</w:t>
            </w:r>
            <w:r w:rsidRPr="00877FAC">
              <w:rPr>
                <w:rFonts w:ascii="Times New Roman" w:eastAsia="Times New Roman" w:hAnsi="Times New Roman" w:cs="Times New Roman"/>
                <w:i/>
                <w:sz w:val="20"/>
                <w:szCs w:val="20"/>
                <w:lang w:val="uk-UA"/>
              </w:rPr>
              <w:br/>
            </w:r>
            <w:r w:rsidRPr="00877FAC">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i/>
                <w:sz w:val="20"/>
                <w:szCs w:val="20"/>
                <w:lang w:val="uk-UA"/>
              </w:rPr>
              <w:t xml:space="preserve"> або</w:t>
            </w:r>
            <w:r w:rsidRPr="00877FAC">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i/>
                <w:sz w:val="20"/>
                <w:szCs w:val="20"/>
                <w:lang w:val="uk-UA"/>
              </w:rPr>
              <w:t xml:space="preserve"> або</w:t>
            </w:r>
            <w:r w:rsidRPr="00877FAC">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77FAC">
              <w:rPr>
                <w:rFonts w:ascii="Times New Roman" w:eastAsia="Times New Roman" w:hAnsi="Times New Roman" w:cs="Times New Roman"/>
                <w:sz w:val="20"/>
                <w:szCs w:val="20"/>
                <w:lang w:val="uk-UA"/>
              </w:rPr>
              <w:br/>
              <w:t xml:space="preserve"> • Ухвалу слідчого судді, суду, щодо арешту активів,</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i/>
                <w:sz w:val="20"/>
                <w:szCs w:val="20"/>
                <w:lang w:val="uk-UA"/>
              </w:rPr>
              <w:t xml:space="preserve"> або</w:t>
            </w:r>
            <w:r w:rsidRPr="00877FAC">
              <w:rPr>
                <w:rFonts w:ascii="Times New Roman" w:eastAsia="Times New Roman" w:hAnsi="Times New Roman" w:cs="Times New Roman"/>
                <w:i/>
                <w:sz w:val="20"/>
                <w:szCs w:val="20"/>
                <w:lang w:val="uk-UA"/>
              </w:rPr>
              <w:br/>
            </w:r>
            <w:r w:rsidRPr="00877FAC">
              <w:rPr>
                <w:rFonts w:ascii="Times New Roman" w:eastAsia="Times New Roman" w:hAnsi="Times New Roman" w:cs="Times New Roman"/>
                <w:sz w:val="20"/>
                <w:szCs w:val="20"/>
                <w:lang w:val="uk-UA"/>
              </w:rPr>
              <w:t xml:space="preserve"> • Нотаріально засвідчену копію згоди власник</w:t>
            </w:r>
            <w:r w:rsidR="00696F54">
              <w:rPr>
                <w:rFonts w:ascii="Times New Roman" w:eastAsia="Times New Roman" w:hAnsi="Times New Roman" w:cs="Times New Roman"/>
                <w:sz w:val="20"/>
                <w:szCs w:val="20"/>
                <w:lang w:val="uk-UA"/>
              </w:rPr>
              <w:t>а, щодо управління активами,</w:t>
            </w:r>
            <w:r w:rsidR="00696F54">
              <w:rPr>
                <w:rFonts w:ascii="Times New Roman" w:eastAsia="Times New Roman" w:hAnsi="Times New Roman" w:cs="Times New Roman"/>
                <w:sz w:val="20"/>
                <w:szCs w:val="20"/>
                <w:lang w:val="uk-UA"/>
              </w:rPr>
              <w:br/>
              <w:t xml:space="preserve"> а </w:t>
            </w:r>
            <w:r w:rsidRPr="00877FAC">
              <w:rPr>
                <w:rFonts w:ascii="Times New Roman" w:eastAsia="Times New Roman" w:hAnsi="Times New Roman" w:cs="Times New Roman"/>
                <w:sz w:val="20"/>
                <w:szCs w:val="20"/>
                <w:lang w:val="uk-UA"/>
              </w:rPr>
              <w:t>також:</w:t>
            </w:r>
            <w:r w:rsidRPr="00877FAC">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77FAC">
              <w:rPr>
                <w:rFonts w:ascii="Times New Roman" w:eastAsia="Times New Roman" w:hAnsi="Times New Roman" w:cs="Times New Roman"/>
                <w:sz w:val="20"/>
                <w:szCs w:val="20"/>
                <w:lang w:val="uk-UA"/>
              </w:rPr>
              <w:br/>
              <w:t xml:space="preserve"> </w:t>
            </w:r>
            <w:r w:rsidRPr="00877FAC">
              <w:rPr>
                <w:rFonts w:ascii="Times New Roman" w:eastAsia="Times New Roman" w:hAnsi="Times New Roman" w:cs="Times New Roman"/>
                <w:i/>
                <w:sz w:val="20"/>
                <w:szCs w:val="20"/>
                <w:lang w:val="uk-UA"/>
              </w:rPr>
              <w:t>або</w:t>
            </w:r>
            <w:r w:rsidRPr="00877FAC">
              <w:rPr>
                <w:rFonts w:ascii="Times New Roman" w:eastAsia="Times New Roman" w:hAnsi="Times New Roman" w:cs="Times New Roman"/>
                <w:i/>
                <w:sz w:val="20"/>
                <w:szCs w:val="20"/>
                <w:lang w:val="uk-UA"/>
              </w:rPr>
              <w:br/>
            </w:r>
            <w:r w:rsidRPr="00877FAC">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38297F" w:rsidRPr="00696F54" w:rsidRDefault="0038297F">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38297F" w:rsidRPr="00696F54" w:rsidSect="00370ED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EAB"/>
    <w:multiLevelType w:val="multilevel"/>
    <w:tmpl w:val="A9442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7A22566"/>
    <w:multiLevelType w:val="multilevel"/>
    <w:tmpl w:val="E160B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57D35FE"/>
    <w:multiLevelType w:val="multilevel"/>
    <w:tmpl w:val="20722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7B6DBB"/>
    <w:multiLevelType w:val="multilevel"/>
    <w:tmpl w:val="D5C43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86E69FF"/>
    <w:multiLevelType w:val="multilevel"/>
    <w:tmpl w:val="6A54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F0000F8"/>
    <w:multiLevelType w:val="multilevel"/>
    <w:tmpl w:val="8D7EBB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38297F"/>
    <w:rsid w:val="002F33A7"/>
    <w:rsid w:val="002F6788"/>
    <w:rsid w:val="00340CB9"/>
    <w:rsid w:val="00370ED3"/>
    <w:rsid w:val="0038297F"/>
    <w:rsid w:val="003E74EE"/>
    <w:rsid w:val="00681671"/>
    <w:rsid w:val="00696F54"/>
    <w:rsid w:val="006C3ABC"/>
    <w:rsid w:val="006C7D65"/>
    <w:rsid w:val="00862371"/>
    <w:rsid w:val="00877FAC"/>
    <w:rsid w:val="008A179D"/>
    <w:rsid w:val="00A210D6"/>
    <w:rsid w:val="00A743DD"/>
    <w:rsid w:val="00B029D7"/>
    <w:rsid w:val="00BA444F"/>
    <w:rsid w:val="00D97581"/>
    <w:rsid w:val="00F056E8"/>
    <w:rsid w:val="00F775FC"/>
    <w:rsid w:val="00F92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D3"/>
  </w:style>
  <w:style w:type="paragraph" w:styleId="1">
    <w:name w:val="heading 1"/>
    <w:basedOn w:val="a"/>
    <w:next w:val="a"/>
    <w:uiPriority w:val="9"/>
    <w:qFormat/>
    <w:rsid w:val="00370ED3"/>
    <w:pPr>
      <w:keepNext/>
      <w:keepLines/>
      <w:spacing w:before="480" w:after="120"/>
      <w:outlineLvl w:val="0"/>
    </w:pPr>
    <w:rPr>
      <w:b/>
      <w:sz w:val="48"/>
      <w:szCs w:val="48"/>
    </w:rPr>
  </w:style>
  <w:style w:type="paragraph" w:styleId="2">
    <w:name w:val="heading 2"/>
    <w:basedOn w:val="a"/>
    <w:next w:val="a"/>
    <w:uiPriority w:val="9"/>
    <w:semiHidden/>
    <w:unhideWhenUsed/>
    <w:qFormat/>
    <w:rsid w:val="00370ED3"/>
    <w:pPr>
      <w:keepNext/>
      <w:keepLines/>
      <w:spacing w:before="360" w:after="80"/>
      <w:outlineLvl w:val="1"/>
    </w:pPr>
    <w:rPr>
      <w:b/>
      <w:sz w:val="36"/>
      <w:szCs w:val="36"/>
    </w:rPr>
  </w:style>
  <w:style w:type="paragraph" w:styleId="3">
    <w:name w:val="heading 3"/>
    <w:basedOn w:val="a"/>
    <w:next w:val="a"/>
    <w:uiPriority w:val="9"/>
    <w:semiHidden/>
    <w:unhideWhenUsed/>
    <w:qFormat/>
    <w:rsid w:val="00370ED3"/>
    <w:pPr>
      <w:keepNext/>
      <w:keepLines/>
      <w:spacing w:before="280" w:after="80"/>
      <w:outlineLvl w:val="2"/>
    </w:pPr>
    <w:rPr>
      <w:b/>
      <w:sz w:val="28"/>
      <w:szCs w:val="28"/>
    </w:rPr>
  </w:style>
  <w:style w:type="paragraph" w:styleId="4">
    <w:name w:val="heading 4"/>
    <w:basedOn w:val="a"/>
    <w:next w:val="a"/>
    <w:uiPriority w:val="9"/>
    <w:semiHidden/>
    <w:unhideWhenUsed/>
    <w:qFormat/>
    <w:rsid w:val="00370ED3"/>
    <w:pPr>
      <w:keepNext/>
      <w:keepLines/>
      <w:spacing w:before="240" w:after="40"/>
      <w:outlineLvl w:val="3"/>
    </w:pPr>
    <w:rPr>
      <w:b/>
      <w:sz w:val="24"/>
      <w:szCs w:val="24"/>
    </w:rPr>
  </w:style>
  <w:style w:type="paragraph" w:styleId="5">
    <w:name w:val="heading 5"/>
    <w:basedOn w:val="a"/>
    <w:next w:val="a"/>
    <w:uiPriority w:val="9"/>
    <w:semiHidden/>
    <w:unhideWhenUsed/>
    <w:qFormat/>
    <w:rsid w:val="00370ED3"/>
    <w:pPr>
      <w:keepNext/>
      <w:keepLines/>
      <w:spacing w:before="220" w:after="40"/>
      <w:outlineLvl w:val="4"/>
    </w:pPr>
    <w:rPr>
      <w:b/>
    </w:rPr>
  </w:style>
  <w:style w:type="paragraph" w:styleId="6">
    <w:name w:val="heading 6"/>
    <w:basedOn w:val="a"/>
    <w:next w:val="a"/>
    <w:uiPriority w:val="9"/>
    <w:semiHidden/>
    <w:unhideWhenUsed/>
    <w:qFormat/>
    <w:rsid w:val="00370E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70ED3"/>
    <w:tblPr>
      <w:tblCellMar>
        <w:top w:w="0" w:type="dxa"/>
        <w:left w:w="0" w:type="dxa"/>
        <w:bottom w:w="0" w:type="dxa"/>
        <w:right w:w="0" w:type="dxa"/>
      </w:tblCellMar>
    </w:tblPr>
  </w:style>
  <w:style w:type="paragraph" w:styleId="a3">
    <w:name w:val="Title"/>
    <w:basedOn w:val="a"/>
    <w:next w:val="a"/>
    <w:uiPriority w:val="10"/>
    <w:qFormat/>
    <w:rsid w:val="00370ED3"/>
    <w:pPr>
      <w:keepNext/>
      <w:keepLines/>
      <w:spacing w:before="480" w:after="120"/>
    </w:pPr>
    <w:rPr>
      <w:b/>
      <w:sz w:val="72"/>
      <w:szCs w:val="72"/>
    </w:rPr>
  </w:style>
  <w:style w:type="table" w:customStyle="1" w:styleId="TableNormal0">
    <w:name w:val="Table Normal"/>
    <w:rsid w:val="00370ED3"/>
    <w:tblPr>
      <w:tblCellMar>
        <w:top w:w="0" w:type="dxa"/>
        <w:left w:w="0" w:type="dxa"/>
        <w:bottom w:w="0" w:type="dxa"/>
        <w:right w:w="0" w:type="dxa"/>
      </w:tblCellMar>
    </w:tblPr>
  </w:style>
  <w:style w:type="table" w:customStyle="1" w:styleId="TableNormal1">
    <w:name w:val="Table Normal"/>
    <w:rsid w:val="00370ED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370ED3"/>
    <w:pPr>
      <w:keepNext/>
      <w:keepLines/>
      <w:spacing w:before="360" w:after="80"/>
    </w:pPr>
    <w:rPr>
      <w:rFonts w:ascii="Georgia" w:eastAsia="Georgia" w:hAnsi="Georgia" w:cs="Georgia"/>
      <w:i/>
      <w:color w:val="666666"/>
      <w:sz w:val="48"/>
      <w:szCs w:val="48"/>
    </w:rPr>
  </w:style>
  <w:style w:type="table" w:customStyle="1" w:styleId="a8">
    <w:basedOn w:val="TableNormal1"/>
    <w:rsid w:val="00370ED3"/>
    <w:tblPr>
      <w:tblStyleRowBandSize w:val="1"/>
      <w:tblStyleColBandSize w:val="1"/>
      <w:tblCellMar>
        <w:top w:w="15" w:type="dxa"/>
        <w:left w:w="15" w:type="dxa"/>
        <w:bottom w:w="15" w:type="dxa"/>
        <w:right w:w="15" w:type="dxa"/>
      </w:tblCellMar>
    </w:tblPr>
  </w:style>
  <w:style w:type="table" w:customStyle="1" w:styleId="a9">
    <w:basedOn w:val="TableNormal1"/>
    <w:rsid w:val="00370ED3"/>
    <w:tblPr>
      <w:tblStyleRowBandSize w:val="1"/>
      <w:tblStyleColBandSize w:val="1"/>
      <w:tblCellMar>
        <w:top w:w="15" w:type="dxa"/>
        <w:left w:w="15" w:type="dxa"/>
        <w:bottom w:w="15" w:type="dxa"/>
        <w:right w:w="15" w:type="dxa"/>
      </w:tblCellMar>
    </w:tblPr>
  </w:style>
  <w:style w:type="table" w:customStyle="1" w:styleId="aa">
    <w:basedOn w:val="TableNormal1"/>
    <w:rsid w:val="00370ED3"/>
    <w:tblPr>
      <w:tblStyleRowBandSize w:val="1"/>
      <w:tblStyleColBandSize w:val="1"/>
      <w:tblCellMar>
        <w:top w:w="15" w:type="dxa"/>
        <w:left w:w="15" w:type="dxa"/>
        <w:bottom w:w="15" w:type="dxa"/>
        <w:right w:w="15" w:type="dxa"/>
      </w:tblCellMar>
    </w:tblPr>
  </w:style>
  <w:style w:type="table" w:customStyle="1" w:styleId="ab">
    <w:basedOn w:val="TableNormal1"/>
    <w:rsid w:val="00370ED3"/>
    <w:tblPr>
      <w:tblStyleRowBandSize w:val="1"/>
      <w:tblStyleColBandSize w:val="1"/>
      <w:tblCellMar>
        <w:top w:w="15" w:type="dxa"/>
        <w:left w:w="15" w:type="dxa"/>
        <w:bottom w:w="15" w:type="dxa"/>
        <w:right w:w="15" w:type="dxa"/>
      </w:tblCellMar>
    </w:tblPr>
  </w:style>
  <w:style w:type="table" w:customStyle="1" w:styleId="ac">
    <w:basedOn w:val="TableNormal1"/>
    <w:rsid w:val="00370ED3"/>
    <w:tblPr>
      <w:tblStyleRowBandSize w:val="1"/>
      <w:tblStyleColBandSize w:val="1"/>
      <w:tblCellMar>
        <w:top w:w="15" w:type="dxa"/>
        <w:left w:w="15" w:type="dxa"/>
        <w:bottom w:w="15" w:type="dxa"/>
        <w:right w:w="15" w:type="dxa"/>
      </w:tblCellMar>
    </w:tblPr>
  </w:style>
  <w:style w:type="table" w:customStyle="1" w:styleId="ad">
    <w:basedOn w:val="TableNormal1"/>
    <w:rsid w:val="00370ED3"/>
    <w:tblPr>
      <w:tblStyleRowBandSize w:val="1"/>
      <w:tblStyleColBandSize w:val="1"/>
      <w:tblCellMar>
        <w:top w:w="15" w:type="dxa"/>
        <w:left w:w="15" w:type="dxa"/>
        <w:bottom w:w="15" w:type="dxa"/>
        <w:right w:w="15" w:type="dxa"/>
      </w:tblCellMar>
    </w:tblPr>
  </w:style>
  <w:style w:type="table" w:customStyle="1" w:styleId="ae">
    <w:basedOn w:val="TableNormal1"/>
    <w:rsid w:val="00370ED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370ED3"/>
    <w:tblPr>
      <w:tblStyleRowBandSize w:val="1"/>
      <w:tblStyleColBandSize w:val="1"/>
      <w:tblCellMar>
        <w:top w:w="15" w:type="dxa"/>
        <w:left w:w="15" w:type="dxa"/>
        <w:bottom w:w="15" w:type="dxa"/>
        <w:right w:w="15" w:type="dxa"/>
      </w:tblCellMar>
    </w:tblPr>
  </w:style>
  <w:style w:type="table" w:customStyle="1" w:styleId="af1">
    <w:basedOn w:val="TableNormal1"/>
    <w:rsid w:val="00370ED3"/>
    <w:tblPr>
      <w:tblStyleRowBandSize w:val="1"/>
      <w:tblStyleColBandSize w:val="1"/>
      <w:tblCellMar>
        <w:top w:w="15" w:type="dxa"/>
        <w:left w:w="15" w:type="dxa"/>
        <w:bottom w:w="15" w:type="dxa"/>
        <w:right w:w="15" w:type="dxa"/>
      </w:tblCellMar>
    </w:tblPr>
  </w:style>
  <w:style w:type="table" w:customStyle="1" w:styleId="af2">
    <w:basedOn w:val="TableNormal1"/>
    <w:rsid w:val="00370ED3"/>
    <w:tblPr>
      <w:tblStyleRowBandSize w:val="1"/>
      <w:tblStyleColBandSize w:val="1"/>
      <w:tblCellMar>
        <w:top w:w="15" w:type="dxa"/>
        <w:left w:w="15" w:type="dxa"/>
        <w:bottom w:w="15" w:type="dxa"/>
        <w:right w:w="15" w:type="dxa"/>
      </w:tblCellMar>
    </w:tblPr>
  </w:style>
  <w:style w:type="table" w:customStyle="1" w:styleId="af3">
    <w:basedOn w:val="TableNormal1"/>
    <w:rsid w:val="00370ED3"/>
    <w:tblPr>
      <w:tblStyleRowBandSize w:val="1"/>
      <w:tblStyleColBandSize w:val="1"/>
      <w:tblCellMar>
        <w:top w:w="15" w:type="dxa"/>
        <w:left w:w="15" w:type="dxa"/>
        <w:bottom w:w="15" w:type="dxa"/>
        <w:right w:w="15" w:type="dxa"/>
      </w:tblCellMar>
    </w:tblPr>
  </w:style>
  <w:style w:type="table" w:customStyle="1" w:styleId="af4">
    <w:basedOn w:val="TableNormal1"/>
    <w:rsid w:val="00370ED3"/>
    <w:tblPr>
      <w:tblStyleRowBandSize w:val="1"/>
      <w:tblStyleColBandSize w:val="1"/>
      <w:tblCellMar>
        <w:top w:w="15" w:type="dxa"/>
        <w:left w:w="15" w:type="dxa"/>
        <w:bottom w:w="15" w:type="dxa"/>
        <w:right w:w="15" w:type="dxa"/>
      </w:tblCellMar>
    </w:tblPr>
  </w:style>
  <w:style w:type="table" w:customStyle="1" w:styleId="af5">
    <w:basedOn w:val="TableNormal0"/>
    <w:rsid w:val="00370ED3"/>
    <w:tblPr>
      <w:tblStyleRowBandSize w:val="1"/>
      <w:tblStyleColBandSize w:val="1"/>
      <w:tblCellMar>
        <w:top w:w="15" w:type="dxa"/>
        <w:left w:w="15" w:type="dxa"/>
        <w:bottom w:w="15" w:type="dxa"/>
        <w:right w:w="15" w:type="dxa"/>
      </w:tblCellMar>
    </w:tblPr>
  </w:style>
  <w:style w:type="table" w:customStyle="1" w:styleId="af6">
    <w:basedOn w:val="TableNormal0"/>
    <w:rsid w:val="00370ED3"/>
    <w:tblPr>
      <w:tblStyleRowBandSize w:val="1"/>
      <w:tblStyleColBandSize w:val="1"/>
      <w:tblCellMar>
        <w:top w:w="15" w:type="dxa"/>
        <w:left w:w="15" w:type="dxa"/>
        <w:bottom w:w="15" w:type="dxa"/>
        <w:right w:w="15" w:type="dxa"/>
      </w:tblCellMar>
    </w:tblPr>
  </w:style>
  <w:style w:type="table" w:customStyle="1" w:styleId="af7">
    <w:basedOn w:val="TableNormal0"/>
    <w:rsid w:val="00370ED3"/>
    <w:tblPr>
      <w:tblStyleRowBandSize w:val="1"/>
      <w:tblStyleColBandSize w:val="1"/>
      <w:tblCellMar>
        <w:top w:w="15" w:type="dxa"/>
        <w:left w:w="15" w:type="dxa"/>
        <w:bottom w:w="15" w:type="dxa"/>
        <w:right w:w="15" w:type="dxa"/>
      </w:tblCellMar>
    </w:tblPr>
  </w:style>
  <w:style w:type="table" w:customStyle="1" w:styleId="af8">
    <w:basedOn w:val="TableNormal0"/>
    <w:rsid w:val="00370ED3"/>
    <w:tblPr>
      <w:tblStyleRowBandSize w:val="1"/>
      <w:tblStyleColBandSize w:val="1"/>
      <w:tblCellMar>
        <w:top w:w="15" w:type="dxa"/>
        <w:left w:w="15" w:type="dxa"/>
        <w:bottom w:w="15" w:type="dxa"/>
        <w:right w:w="15" w:type="dxa"/>
      </w:tblCellMar>
    </w:tblPr>
  </w:style>
  <w:style w:type="table" w:customStyle="1" w:styleId="af9">
    <w:basedOn w:val="TableNormal0"/>
    <w:rsid w:val="00370ED3"/>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Калькулятор</cp:lastModifiedBy>
  <cp:revision>10</cp:revision>
  <dcterms:created xsi:type="dcterms:W3CDTF">2023-08-25T10:21:00Z</dcterms:created>
  <dcterms:modified xsi:type="dcterms:W3CDTF">2024-02-27T12:43:00Z</dcterms:modified>
</cp:coreProperties>
</file>