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93" w:rsidRDefault="004E7DC5" w:rsidP="00897994">
      <w:pPr>
        <w:spacing w:after="240" w:line="240" w:lineRule="auto"/>
        <w:jc w:val="right"/>
        <w:rPr>
          <w:rFonts w:ascii="Times New Roman" w:hAnsi="Times New Roman" w:cs="Times New Roman"/>
          <w:i/>
          <w:sz w:val="26"/>
          <w:szCs w:val="26"/>
        </w:rPr>
      </w:pPr>
      <w:r>
        <w:rPr>
          <w:rFonts w:ascii="Times New Roman" w:hAnsi="Times New Roman" w:cs="Times New Roman"/>
          <w:b/>
          <w:sz w:val="24"/>
          <w:szCs w:val="24"/>
        </w:rPr>
        <w:br/>
      </w:r>
      <w:r>
        <w:rPr>
          <w:rFonts w:ascii="Times New Roman" w:hAnsi="Times New Roman" w:cs="Times New Roman"/>
          <w:b/>
          <w:sz w:val="24"/>
          <w:szCs w:val="24"/>
        </w:rPr>
        <w:br/>
      </w:r>
      <w:r w:rsidR="00373C70">
        <w:rPr>
          <w:rFonts w:ascii="Times New Roman" w:hAnsi="Times New Roman" w:cs="Times New Roman"/>
          <w:i/>
          <w:sz w:val="26"/>
          <w:szCs w:val="26"/>
        </w:rPr>
        <w:t xml:space="preserve">                                                                                                                   </w:t>
      </w:r>
      <w:r w:rsidR="00373C70">
        <w:rPr>
          <w:rFonts w:ascii="Times New Roman" w:hAnsi="Times New Roman" w:cs="Times New Roman"/>
          <w:b/>
          <w:i/>
          <w:color w:val="121212"/>
          <w:sz w:val="24"/>
          <w:szCs w:val="24"/>
        </w:rPr>
        <w:t xml:space="preserve">Додаток 1 </w:t>
      </w:r>
    </w:p>
    <w:p w:rsidR="00412093" w:rsidRPr="004335CD" w:rsidRDefault="00412093" w:rsidP="00373C70">
      <w:pPr>
        <w:rPr>
          <w:rFonts w:ascii="Times New Roman" w:hAnsi="Times New Roman" w:cs="Times New Roman"/>
          <w:i/>
          <w:sz w:val="26"/>
          <w:szCs w:val="26"/>
          <w:lang w:val="ru-RU"/>
        </w:rPr>
      </w:pPr>
    </w:p>
    <w:p w:rsidR="00412093" w:rsidRDefault="004E7DC5">
      <w:pPr>
        <w:spacing w:after="0" w:line="228" w:lineRule="auto"/>
        <w:jc w:val="center"/>
        <w:rPr>
          <w:rFonts w:ascii="Times New Roman" w:hAnsi="Times New Roman" w:cs="Times New Roman"/>
          <w:b/>
          <w:smallCaps/>
          <w:sz w:val="24"/>
          <w:szCs w:val="24"/>
        </w:rPr>
      </w:pPr>
      <w:r>
        <w:rPr>
          <w:rFonts w:ascii="Times New Roman" w:hAnsi="Times New Roman" w:cs="Times New Roman"/>
          <w:b/>
          <w:smallCaps/>
          <w:sz w:val="24"/>
          <w:szCs w:val="24"/>
        </w:rPr>
        <w:t>МІСЦ</w:t>
      </w:r>
      <w:r w:rsidR="008F456A">
        <w:rPr>
          <w:rFonts w:ascii="Times New Roman" w:hAnsi="Times New Roman" w:cs="Times New Roman"/>
          <w:b/>
          <w:smallCaps/>
          <w:sz w:val="24"/>
          <w:szCs w:val="24"/>
        </w:rPr>
        <w:t xml:space="preserve">Е ТА ОБСЯГ НАДАННЯ </w:t>
      </w:r>
      <w:r>
        <w:rPr>
          <w:rFonts w:ascii="Times New Roman" w:hAnsi="Times New Roman" w:cs="Times New Roman"/>
          <w:b/>
          <w:smallCaps/>
          <w:sz w:val="24"/>
          <w:szCs w:val="24"/>
        </w:rPr>
        <w:t xml:space="preserve"> ПОСЛУГ </w:t>
      </w:r>
    </w:p>
    <w:p w:rsidR="00412093" w:rsidRDefault="00412093">
      <w:pPr>
        <w:spacing w:line="240" w:lineRule="auto"/>
        <w:jc w:val="center"/>
        <w:rPr>
          <w:rFonts w:ascii="Times New Roman" w:hAnsi="Times New Roman" w:cs="Times New Roman"/>
          <w:i/>
          <w:sz w:val="24"/>
          <w:szCs w:val="24"/>
          <w:highlight w:val="white"/>
        </w:rPr>
      </w:pPr>
    </w:p>
    <w:tbl>
      <w:tblPr>
        <w:tblStyle w:val="14"/>
        <w:tblW w:w="6105" w:type="dxa"/>
        <w:tblInd w:w="-335" w:type="dxa"/>
        <w:tblLayout w:type="fixed"/>
        <w:tblLook w:val="0600" w:firstRow="0" w:lastRow="0" w:firstColumn="0" w:lastColumn="0" w:noHBand="1" w:noVBand="1"/>
      </w:tblPr>
      <w:tblGrid>
        <w:gridCol w:w="510"/>
        <w:gridCol w:w="2335"/>
        <w:gridCol w:w="2268"/>
        <w:gridCol w:w="992"/>
      </w:tblGrid>
      <w:tr w:rsidR="004B2E71" w:rsidTr="004B2E71">
        <w:trPr>
          <w:trHeight w:val="1050"/>
        </w:trPr>
        <w:tc>
          <w:tcPr>
            <w:tcW w:w="510"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w:t>
            </w:r>
          </w:p>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з/п</w:t>
            </w:r>
          </w:p>
        </w:tc>
        <w:tc>
          <w:tcPr>
            <w:tcW w:w="2335" w:type="dxa"/>
            <w:vMerge w:val="restart"/>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4B2E71" w:rsidRDefault="004B2E71" w:rsidP="004B2E71">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2268"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spacing w:before="200"/>
              <w:ind w:hanging="2"/>
              <w:jc w:val="center"/>
              <w:rPr>
                <w:rFonts w:ascii="Times New Roman" w:hAnsi="Times New Roman" w:cs="Times New Roman"/>
                <w:b/>
                <w:highlight w:val="white"/>
              </w:rPr>
            </w:pPr>
            <w:r>
              <w:rPr>
                <w:rFonts w:ascii="Times New Roman" w:hAnsi="Times New Roman" w:cs="Times New Roman"/>
                <w:b/>
                <w:highlight w:val="white"/>
              </w:rPr>
              <w:t>Адреса фактичного місцезнаходження навчального закладу</w:t>
            </w:r>
          </w:p>
        </w:tc>
        <w:tc>
          <w:tcPr>
            <w:tcW w:w="99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4B2E71" w:rsidRDefault="004B2E71" w:rsidP="004B2E71">
            <w:pPr>
              <w:spacing w:before="200"/>
              <w:ind w:hanging="2"/>
              <w:jc w:val="center"/>
              <w:rPr>
                <w:rFonts w:ascii="Times New Roman" w:hAnsi="Times New Roman" w:cs="Times New Roman"/>
                <w:b/>
                <w:highlight w:val="white"/>
              </w:rPr>
            </w:pPr>
            <w:r>
              <w:rPr>
                <w:rFonts w:ascii="Times New Roman" w:hAnsi="Times New Roman" w:cs="Times New Roman"/>
                <w:b/>
                <w:highlight w:val="white"/>
              </w:rPr>
              <w:t>*Кількість  дітей</w:t>
            </w:r>
          </w:p>
          <w:p w:rsidR="004B2E71" w:rsidRDefault="004B2E71" w:rsidP="004B2E71">
            <w:pPr>
              <w:ind w:hanging="2"/>
              <w:jc w:val="center"/>
              <w:rPr>
                <w:rFonts w:ascii="Times New Roman" w:hAnsi="Times New Roman" w:cs="Times New Roman"/>
                <w:b/>
                <w:highlight w:val="white"/>
              </w:rPr>
            </w:pPr>
          </w:p>
        </w:tc>
      </w:tr>
      <w:tr w:rsidR="004B2E71" w:rsidTr="004B2E71">
        <w:trPr>
          <w:trHeight w:val="1605"/>
        </w:trPr>
        <w:tc>
          <w:tcPr>
            <w:tcW w:w="510"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widowControl w:val="0"/>
              <w:spacing w:line="276" w:lineRule="auto"/>
              <w:ind w:firstLine="0"/>
              <w:rPr>
                <w:rFonts w:ascii="Times New Roman" w:hAnsi="Times New Roman" w:cs="Times New Roman"/>
                <w:b/>
                <w:highlight w:val="white"/>
              </w:rPr>
            </w:pPr>
          </w:p>
        </w:tc>
        <w:tc>
          <w:tcPr>
            <w:tcW w:w="23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4B2E71" w:rsidRDefault="004B2E71" w:rsidP="004B2E71">
            <w:pPr>
              <w:widowControl w:val="0"/>
              <w:spacing w:line="276" w:lineRule="auto"/>
              <w:ind w:firstLine="0"/>
              <w:rPr>
                <w:rFonts w:ascii="Times New Roman" w:hAnsi="Times New Roman" w:cs="Times New Roman"/>
                <w:b/>
                <w:highlight w:val="white"/>
              </w:rPr>
            </w:pPr>
          </w:p>
        </w:tc>
        <w:tc>
          <w:tcPr>
            <w:tcW w:w="2268"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widowControl w:val="0"/>
              <w:spacing w:line="276" w:lineRule="auto"/>
              <w:ind w:firstLine="0"/>
              <w:rPr>
                <w:rFonts w:ascii="Times New Roman" w:hAnsi="Times New Roman" w:cs="Times New Roman"/>
                <w:b/>
                <w:highlight w:val="white"/>
              </w:rPr>
            </w:pP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4B2E71" w:rsidRDefault="004B2E71" w:rsidP="004B2E71">
            <w:pPr>
              <w:widowControl w:val="0"/>
              <w:spacing w:line="276" w:lineRule="auto"/>
              <w:ind w:firstLine="0"/>
              <w:rPr>
                <w:rFonts w:ascii="Times New Roman" w:hAnsi="Times New Roman" w:cs="Times New Roman"/>
                <w:b/>
                <w:highlight w:val="white"/>
              </w:rPr>
            </w:pPr>
            <w:r>
              <w:rPr>
                <w:rFonts w:ascii="Times New Roman" w:hAnsi="Times New Roman" w:cs="Times New Roman"/>
                <w:b/>
                <w:highlight w:val="white"/>
              </w:rPr>
              <w:t>1-4 класи/</w:t>
            </w:r>
          </w:p>
          <w:p w:rsidR="004B2E71" w:rsidRDefault="004B2E71" w:rsidP="004B2E71">
            <w:pPr>
              <w:widowControl w:val="0"/>
              <w:spacing w:line="276" w:lineRule="auto"/>
              <w:ind w:firstLine="0"/>
              <w:rPr>
                <w:rFonts w:ascii="Times New Roman" w:hAnsi="Times New Roman" w:cs="Times New Roman"/>
                <w:b/>
                <w:highlight w:val="white"/>
              </w:rPr>
            </w:pPr>
            <w:r>
              <w:rPr>
                <w:rFonts w:ascii="Times New Roman" w:hAnsi="Times New Roman" w:cs="Times New Roman"/>
                <w:b/>
                <w:highlight w:val="white"/>
              </w:rPr>
              <w:t>5-11 класи</w:t>
            </w:r>
          </w:p>
        </w:tc>
      </w:tr>
      <w:tr w:rsidR="004B2E71" w:rsidTr="004B2E71">
        <w:trPr>
          <w:trHeight w:val="230"/>
        </w:trPr>
        <w:tc>
          <w:tcPr>
            <w:tcW w:w="51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1</w:t>
            </w:r>
          </w:p>
        </w:tc>
        <w:tc>
          <w:tcPr>
            <w:tcW w:w="2335" w:type="dxa"/>
            <w:tcBorders>
              <w:top w:val="nil"/>
              <w:left w:val="nil"/>
              <w:bottom w:val="single" w:sz="8" w:space="0" w:color="000000"/>
              <w:right w:val="single" w:sz="4" w:space="0" w:color="000000"/>
            </w:tcBorders>
            <w:tcMar>
              <w:top w:w="100" w:type="dxa"/>
              <w:left w:w="100" w:type="dxa"/>
              <w:bottom w:w="100" w:type="dxa"/>
              <w:right w:w="100" w:type="dxa"/>
            </w:tcMar>
          </w:tcPr>
          <w:p w:rsidR="004B2E71" w:rsidRPr="0095784B" w:rsidRDefault="004B2E71" w:rsidP="004B2E71">
            <w:pPr>
              <w:ind w:hanging="2"/>
              <w:jc w:val="center"/>
              <w:rPr>
                <w:rFonts w:ascii="Times New Roman" w:hAnsi="Times New Roman" w:cs="Times New Roman"/>
                <w:sz w:val="20"/>
                <w:szCs w:val="20"/>
              </w:rPr>
            </w:pPr>
            <w:proofErr w:type="spellStart"/>
            <w:r w:rsidRPr="0095784B">
              <w:rPr>
                <w:rFonts w:ascii="Times New Roman" w:hAnsi="Times New Roman" w:cs="Times New Roman"/>
                <w:sz w:val="20"/>
                <w:szCs w:val="20"/>
              </w:rPr>
              <w:t>Клавдіївський</w:t>
            </w:r>
            <w:proofErr w:type="spellEnd"/>
            <w:r w:rsidRPr="0095784B">
              <w:rPr>
                <w:rFonts w:ascii="Times New Roman" w:hAnsi="Times New Roman" w:cs="Times New Roman"/>
                <w:sz w:val="20"/>
                <w:szCs w:val="20"/>
              </w:rPr>
              <w:t xml:space="preserve"> заклад загальної середньої освіти</w:t>
            </w:r>
          </w:p>
          <w:p w:rsidR="004B2E71" w:rsidRPr="0095784B" w:rsidRDefault="004B2E71" w:rsidP="004B2E71">
            <w:pPr>
              <w:ind w:hanging="2"/>
              <w:jc w:val="center"/>
              <w:rPr>
                <w:rFonts w:ascii="Times New Roman" w:hAnsi="Times New Roman" w:cs="Times New Roman"/>
                <w:sz w:val="20"/>
                <w:szCs w:val="20"/>
              </w:rPr>
            </w:pPr>
            <w:r w:rsidRPr="0095784B">
              <w:rPr>
                <w:rFonts w:ascii="Times New Roman" w:hAnsi="Times New Roman" w:cs="Times New Roman"/>
                <w:sz w:val="20"/>
                <w:szCs w:val="20"/>
              </w:rPr>
              <w:t xml:space="preserve"> І-ІІІ ступенів імені Олександра Рибалка</w:t>
            </w:r>
          </w:p>
          <w:p w:rsidR="004B2E71" w:rsidRDefault="004B2E71" w:rsidP="004B2E71">
            <w:pPr>
              <w:ind w:hanging="2"/>
              <w:jc w:val="center"/>
              <w:rPr>
                <w:rFonts w:ascii="Times New Roman" w:hAnsi="Times New Roman" w:cs="Times New Roman"/>
                <w:highlight w:val="white"/>
                <w:u w:val="single"/>
              </w:rPr>
            </w:pPr>
            <w:proofErr w:type="spellStart"/>
            <w:r w:rsidRPr="0095784B">
              <w:rPr>
                <w:rFonts w:ascii="Times New Roman" w:hAnsi="Times New Roman" w:cs="Times New Roman"/>
                <w:sz w:val="20"/>
                <w:szCs w:val="20"/>
              </w:rPr>
              <w:t>Немішаївської</w:t>
            </w:r>
            <w:proofErr w:type="spellEnd"/>
            <w:r w:rsidRPr="0095784B">
              <w:rPr>
                <w:rFonts w:ascii="Times New Roman" w:hAnsi="Times New Roman" w:cs="Times New Roman"/>
                <w:sz w:val="20"/>
                <w:szCs w:val="20"/>
              </w:rPr>
              <w:t xml:space="preserve"> селищної ради Київської області</w:t>
            </w:r>
          </w:p>
        </w:tc>
        <w:tc>
          <w:tcPr>
            <w:tcW w:w="226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highlight w:val="white"/>
                <w:u w:val="single"/>
              </w:rPr>
            </w:pPr>
            <w:r w:rsidRPr="0095784B">
              <w:rPr>
                <w:rFonts w:ascii="Times New Roman" w:hAnsi="Times New Roman" w:cs="Times New Roman"/>
                <w:sz w:val="20"/>
                <w:szCs w:val="20"/>
              </w:rPr>
              <w:t xml:space="preserve">вул. Франка, 9, </w:t>
            </w:r>
            <w:proofErr w:type="spellStart"/>
            <w:r w:rsidRPr="0095784B">
              <w:rPr>
                <w:rFonts w:ascii="Times New Roman" w:hAnsi="Times New Roman" w:cs="Times New Roman"/>
                <w:sz w:val="20"/>
                <w:szCs w:val="20"/>
              </w:rPr>
              <w:t>смт</w:t>
            </w:r>
            <w:proofErr w:type="spellEnd"/>
            <w:r w:rsidRPr="0095784B">
              <w:rPr>
                <w:rFonts w:ascii="Times New Roman" w:hAnsi="Times New Roman" w:cs="Times New Roman"/>
                <w:sz w:val="20"/>
                <w:szCs w:val="20"/>
              </w:rPr>
              <w:t xml:space="preserve"> </w:t>
            </w:r>
            <w:proofErr w:type="spellStart"/>
            <w:r w:rsidRPr="0095784B">
              <w:rPr>
                <w:rFonts w:ascii="Times New Roman" w:hAnsi="Times New Roman" w:cs="Times New Roman"/>
                <w:sz w:val="20"/>
                <w:szCs w:val="20"/>
              </w:rPr>
              <w:t>Клавдієво-Тарасове</w:t>
            </w:r>
            <w:proofErr w:type="spellEnd"/>
            <w:r w:rsidRPr="0095784B">
              <w:rPr>
                <w:rFonts w:ascii="Times New Roman" w:hAnsi="Times New Roman" w:cs="Times New Roman"/>
                <w:sz w:val="20"/>
                <w:szCs w:val="20"/>
              </w:rPr>
              <w:t xml:space="preserve">, </w:t>
            </w:r>
            <w:proofErr w:type="spellStart"/>
            <w:r w:rsidRPr="0095784B">
              <w:rPr>
                <w:rFonts w:ascii="Times New Roman" w:hAnsi="Times New Roman" w:cs="Times New Roman"/>
                <w:sz w:val="20"/>
                <w:szCs w:val="20"/>
              </w:rPr>
              <w:t>Бучанський</w:t>
            </w:r>
            <w:proofErr w:type="spellEnd"/>
            <w:r w:rsidRPr="0095784B">
              <w:rPr>
                <w:rFonts w:ascii="Times New Roman" w:hAnsi="Times New Roman" w:cs="Times New Roman"/>
                <w:sz w:val="20"/>
                <w:szCs w:val="20"/>
              </w:rPr>
              <w:t xml:space="preserve">  район,  Київська область, 07850</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4B2E71" w:rsidRPr="00D83AD5" w:rsidRDefault="00A41FC8" w:rsidP="00A41FC8">
            <w:pPr>
              <w:ind w:hanging="2"/>
              <w:jc w:val="center"/>
              <w:rPr>
                <w:rFonts w:ascii="Times New Roman" w:hAnsi="Times New Roman" w:cs="Times New Roman"/>
                <w:highlight w:val="white"/>
                <w:u w:val="single"/>
              </w:rPr>
            </w:pPr>
            <w:r>
              <w:rPr>
                <w:rFonts w:ascii="Times New Roman" w:hAnsi="Times New Roman" w:cs="Times New Roman"/>
                <w:highlight w:val="white"/>
                <w:u w:val="single"/>
              </w:rPr>
              <w:t>38\67</w:t>
            </w:r>
          </w:p>
        </w:tc>
      </w:tr>
      <w:tr w:rsidR="004B2E71" w:rsidTr="004B2E71">
        <w:trPr>
          <w:trHeight w:val="302"/>
        </w:trPr>
        <w:tc>
          <w:tcPr>
            <w:tcW w:w="51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2</w:t>
            </w:r>
          </w:p>
        </w:tc>
        <w:tc>
          <w:tcPr>
            <w:tcW w:w="2335" w:type="dxa"/>
            <w:tcBorders>
              <w:top w:val="nil"/>
              <w:left w:val="nil"/>
              <w:bottom w:val="single" w:sz="8" w:space="0" w:color="000000"/>
              <w:right w:val="nil"/>
            </w:tcBorders>
            <w:tcMar>
              <w:top w:w="100" w:type="dxa"/>
              <w:left w:w="100" w:type="dxa"/>
              <w:bottom w:w="100" w:type="dxa"/>
              <w:right w:w="100" w:type="dxa"/>
            </w:tcMar>
          </w:tcPr>
          <w:p w:rsidR="004B2E71" w:rsidRPr="0095784B" w:rsidRDefault="004B2E71" w:rsidP="004B2E71">
            <w:pPr>
              <w:tabs>
                <w:tab w:val="left" w:pos="192"/>
              </w:tabs>
              <w:spacing w:line="228" w:lineRule="auto"/>
              <w:ind w:hanging="2"/>
              <w:rPr>
                <w:rFonts w:ascii="Times New Roman" w:hAnsi="Times New Roman" w:cs="Times New Roman"/>
                <w:sz w:val="20"/>
                <w:szCs w:val="20"/>
              </w:rPr>
            </w:pPr>
            <w:r>
              <w:rPr>
                <w:rFonts w:ascii="Times New Roman" w:hAnsi="Times New Roman" w:cs="Times New Roman"/>
                <w:highlight w:val="white"/>
                <w:u w:val="single"/>
              </w:rPr>
              <w:tab/>
            </w:r>
            <w:proofErr w:type="spellStart"/>
            <w:r w:rsidRPr="0095784B">
              <w:rPr>
                <w:rFonts w:ascii="Times New Roman" w:hAnsi="Times New Roman" w:cs="Times New Roman"/>
                <w:sz w:val="20"/>
                <w:szCs w:val="20"/>
              </w:rPr>
              <w:t>Микулицький</w:t>
            </w:r>
            <w:proofErr w:type="spellEnd"/>
            <w:r w:rsidRPr="0095784B">
              <w:rPr>
                <w:rFonts w:ascii="Times New Roman" w:hAnsi="Times New Roman" w:cs="Times New Roman"/>
                <w:sz w:val="20"/>
                <w:szCs w:val="20"/>
              </w:rPr>
              <w:t xml:space="preserve"> заклад загальної  середньої освіти І-ІІІ ступенів</w:t>
            </w:r>
          </w:p>
          <w:p w:rsidR="004B2E71" w:rsidRDefault="004B2E71" w:rsidP="004B2E71">
            <w:pPr>
              <w:tabs>
                <w:tab w:val="left" w:pos="192"/>
              </w:tabs>
              <w:spacing w:line="228" w:lineRule="auto"/>
              <w:ind w:hanging="2"/>
              <w:rPr>
                <w:rFonts w:ascii="Times New Roman" w:hAnsi="Times New Roman" w:cs="Times New Roman"/>
                <w:highlight w:val="white"/>
                <w:u w:val="single"/>
              </w:rPr>
            </w:pPr>
            <w:proofErr w:type="spellStart"/>
            <w:r w:rsidRPr="0095784B">
              <w:rPr>
                <w:rFonts w:ascii="Times New Roman" w:hAnsi="Times New Roman" w:cs="Times New Roman"/>
                <w:sz w:val="20"/>
                <w:szCs w:val="20"/>
              </w:rPr>
              <w:t>Немішаївської</w:t>
            </w:r>
            <w:proofErr w:type="spellEnd"/>
            <w:r w:rsidRPr="0095784B">
              <w:rPr>
                <w:rFonts w:ascii="Times New Roman" w:hAnsi="Times New Roman" w:cs="Times New Roman"/>
                <w:sz w:val="20"/>
                <w:szCs w:val="20"/>
              </w:rPr>
              <w:t xml:space="preserve"> селищної ради Київської області</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spacing w:line="228" w:lineRule="auto"/>
              <w:ind w:hanging="2"/>
              <w:jc w:val="center"/>
              <w:rPr>
                <w:rFonts w:ascii="Times New Roman" w:hAnsi="Times New Roman" w:cs="Times New Roman"/>
                <w:highlight w:val="white"/>
                <w:u w:val="single"/>
              </w:rPr>
            </w:pPr>
            <w:r w:rsidRPr="0095784B">
              <w:rPr>
                <w:rFonts w:ascii="Times New Roman" w:hAnsi="Times New Roman" w:cs="Times New Roman"/>
                <w:color w:val="000000"/>
                <w:sz w:val="20"/>
                <w:szCs w:val="20"/>
              </w:rPr>
              <w:t xml:space="preserve">вул. Яковенка, 10, с. </w:t>
            </w:r>
            <w:proofErr w:type="spellStart"/>
            <w:r w:rsidRPr="0095784B">
              <w:rPr>
                <w:rFonts w:ascii="Times New Roman" w:hAnsi="Times New Roman" w:cs="Times New Roman"/>
                <w:color w:val="000000"/>
                <w:sz w:val="20"/>
                <w:szCs w:val="20"/>
              </w:rPr>
              <w:t>Микуличі</w:t>
            </w:r>
            <w:proofErr w:type="spellEnd"/>
            <w:r w:rsidRPr="0095784B">
              <w:rPr>
                <w:rFonts w:ascii="Times New Roman" w:hAnsi="Times New Roman" w:cs="Times New Roman"/>
                <w:color w:val="000000"/>
                <w:sz w:val="20"/>
                <w:szCs w:val="20"/>
              </w:rPr>
              <w:t xml:space="preserve">, </w:t>
            </w:r>
            <w:proofErr w:type="spellStart"/>
            <w:r w:rsidRPr="0095784B">
              <w:rPr>
                <w:rFonts w:ascii="Times New Roman" w:hAnsi="Times New Roman" w:cs="Times New Roman"/>
                <w:color w:val="000000"/>
                <w:sz w:val="20"/>
                <w:szCs w:val="20"/>
              </w:rPr>
              <w:t>Бучанський</w:t>
            </w:r>
            <w:proofErr w:type="spellEnd"/>
            <w:r w:rsidRPr="0095784B">
              <w:rPr>
                <w:rFonts w:ascii="Times New Roman" w:hAnsi="Times New Roman" w:cs="Times New Roman"/>
                <w:color w:val="000000"/>
                <w:sz w:val="20"/>
                <w:szCs w:val="20"/>
              </w:rPr>
              <w:t xml:space="preserve">  район,  Київська область, 07852</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4B2E71" w:rsidRDefault="00A41FC8" w:rsidP="00A41FC8">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16</w:t>
            </w:r>
            <w:r w:rsidR="004B2E71">
              <w:rPr>
                <w:rFonts w:ascii="Times New Roman" w:hAnsi="Times New Roman" w:cs="Times New Roman"/>
                <w:highlight w:val="white"/>
                <w:u w:val="single"/>
              </w:rPr>
              <w:t>\</w:t>
            </w:r>
            <w:r>
              <w:rPr>
                <w:rFonts w:ascii="Times New Roman" w:hAnsi="Times New Roman" w:cs="Times New Roman"/>
                <w:highlight w:val="white"/>
                <w:u w:val="single"/>
              </w:rPr>
              <w:t>23</w:t>
            </w:r>
          </w:p>
        </w:tc>
      </w:tr>
      <w:tr w:rsidR="004B2E71" w:rsidTr="004B2E71">
        <w:trPr>
          <w:trHeight w:val="375"/>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3</w:t>
            </w:r>
          </w:p>
        </w:tc>
        <w:tc>
          <w:tcPr>
            <w:tcW w:w="2335" w:type="dxa"/>
            <w:tcBorders>
              <w:top w:val="nil"/>
              <w:left w:val="nil"/>
              <w:bottom w:val="single" w:sz="8" w:space="0" w:color="000000"/>
              <w:right w:val="nil"/>
            </w:tcBorders>
            <w:tcMar>
              <w:top w:w="100" w:type="dxa"/>
              <w:left w:w="100" w:type="dxa"/>
              <w:bottom w:w="100" w:type="dxa"/>
              <w:right w:w="100" w:type="dxa"/>
            </w:tcMar>
          </w:tcPr>
          <w:p w:rsidR="004B2E71" w:rsidRPr="0095784B" w:rsidRDefault="004B2E71" w:rsidP="004B2E71">
            <w:pPr>
              <w:spacing w:line="228" w:lineRule="auto"/>
              <w:ind w:hanging="2"/>
              <w:jc w:val="center"/>
              <w:rPr>
                <w:rFonts w:ascii="Times New Roman" w:hAnsi="Times New Roman" w:cs="Times New Roman"/>
                <w:sz w:val="20"/>
                <w:szCs w:val="20"/>
              </w:rPr>
            </w:pPr>
            <w:proofErr w:type="spellStart"/>
            <w:r w:rsidRPr="0095784B">
              <w:rPr>
                <w:rFonts w:ascii="Times New Roman" w:hAnsi="Times New Roman" w:cs="Times New Roman"/>
                <w:sz w:val="20"/>
                <w:szCs w:val="20"/>
              </w:rPr>
              <w:t>Немішаївський</w:t>
            </w:r>
            <w:proofErr w:type="spellEnd"/>
            <w:r w:rsidRPr="0095784B">
              <w:rPr>
                <w:rFonts w:ascii="Times New Roman" w:hAnsi="Times New Roman" w:cs="Times New Roman"/>
                <w:sz w:val="20"/>
                <w:szCs w:val="20"/>
              </w:rPr>
              <w:t xml:space="preserve"> заклад загальної середньої освіти </w:t>
            </w:r>
          </w:p>
          <w:p w:rsidR="004B2E71" w:rsidRDefault="004B2E71" w:rsidP="004B2E71">
            <w:pPr>
              <w:spacing w:line="228" w:lineRule="auto"/>
              <w:ind w:hanging="2"/>
              <w:jc w:val="center"/>
              <w:rPr>
                <w:rFonts w:ascii="Times New Roman" w:hAnsi="Times New Roman" w:cs="Times New Roman"/>
                <w:highlight w:val="white"/>
                <w:u w:val="single"/>
              </w:rPr>
            </w:pPr>
            <w:r w:rsidRPr="0095784B">
              <w:rPr>
                <w:rFonts w:ascii="Times New Roman" w:hAnsi="Times New Roman" w:cs="Times New Roman"/>
                <w:sz w:val="20"/>
                <w:szCs w:val="20"/>
              </w:rPr>
              <w:t xml:space="preserve">І-ІІІ ступенів </w:t>
            </w:r>
            <w:proofErr w:type="spellStart"/>
            <w:r w:rsidRPr="0095784B">
              <w:rPr>
                <w:rFonts w:ascii="Times New Roman" w:hAnsi="Times New Roman" w:cs="Times New Roman"/>
                <w:sz w:val="20"/>
                <w:szCs w:val="20"/>
              </w:rPr>
              <w:t>Немішаївської</w:t>
            </w:r>
            <w:proofErr w:type="spellEnd"/>
            <w:r w:rsidRPr="0095784B">
              <w:rPr>
                <w:rFonts w:ascii="Times New Roman" w:hAnsi="Times New Roman" w:cs="Times New Roman"/>
                <w:sz w:val="20"/>
                <w:szCs w:val="20"/>
              </w:rPr>
              <w:t xml:space="preserve"> селищної ради Київської області</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spacing w:line="228" w:lineRule="auto"/>
              <w:ind w:hanging="2"/>
              <w:jc w:val="center"/>
              <w:rPr>
                <w:rFonts w:ascii="Times New Roman" w:hAnsi="Times New Roman" w:cs="Times New Roman"/>
                <w:highlight w:val="white"/>
                <w:u w:val="single"/>
              </w:rPr>
            </w:pPr>
            <w:r w:rsidRPr="0095784B">
              <w:rPr>
                <w:rFonts w:ascii="Times New Roman" w:hAnsi="Times New Roman" w:cs="Times New Roman"/>
                <w:color w:val="202020"/>
                <w:sz w:val="20"/>
                <w:szCs w:val="20"/>
              </w:rPr>
              <w:t xml:space="preserve">вул. Заводська, 45, </w:t>
            </w:r>
            <w:proofErr w:type="spellStart"/>
            <w:r w:rsidRPr="0095784B">
              <w:rPr>
                <w:rFonts w:ascii="Times New Roman" w:hAnsi="Times New Roman" w:cs="Times New Roman"/>
                <w:color w:val="202020"/>
                <w:sz w:val="20"/>
                <w:szCs w:val="20"/>
              </w:rPr>
              <w:t>смт</w:t>
            </w:r>
            <w:proofErr w:type="spellEnd"/>
            <w:r w:rsidRPr="0095784B">
              <w:rPr>
                <w:rFonts w:ascii="Times New Roman" w:hAnsi="Times New Roman" w:cs="Times New Roman"/>
                <w:color w:val="202020"/>
                <w:sz w:val="20"/>
                <w:szCs w:val="20"/>
              </w:rPr>
              <w:t xml:space="preserve">. </w:t>
            </w:r>
            <w:proofErr w:type="spellStart"/>
            <w:r w:rsidRPr="0095784B">
              <w:rPr>
                <w:rFonts w:ascii="Times New Roman" w:hAnsi="Times New Roman" w:cs="Times New Roman"/>
                <w:color w:val="202020"/>
                <w:sz w:val="20"/>
                <w:szCs w:val="20"/>
              </w:rPr>
              <w:t>Немішаєве</w:t>
            </w:r>
            <w:proofErr w:type="spellEnd"/>
            <w:r w:rsidRPr="0095784B">
              <w:rPr>
                <w:rFonts w:ascii="Times New Roman" w:hAnsi="Times New Roman" w:cs="Times New Roman"/>
                <w:color w:val="202020"/>
                <w:sz w:val="20"/>
                <w:szCs w:val="20"/>
              </w:rPr>
              <w:t xml:space="preserve">,  </w:t>
            </w:r>
            <w:proofErr w:type="spellStart"/>
            <w:r w:rsidRPr="0095784B">
              <w:rPr>
                <w:rFonts w:ascii="Times New Roman" w:hAnsi="Times New Roman" w:cs="Times New Roman"/>
                <w:color w:val="202020"/>
                <w:sz w:val="20"/>
                <w:szCs w:val="20"/>
              </w:rPr>
              <w:t>Бучанський</w:t>
            </w:r>
            <w:proofErr w:type="spellEnd"/>
            <w:r w:rsidRPr="0095784B">
              <w:rPr>
                <w:rFonts w:ascii="Times New Roman" w:hAnsi="Times New Roman" w:cs="Times New Roman"/>
                <w:color w:val="202020"/>
                <w:sz w:val="20"/>
                <w:szCs w:val="20"/>
              </w:rPr>
              <w:t xml:space="preserve">  район,  Київська область, 07853</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4B2E71" w:rsidRDefault="00A41FC8" w:rsidP="004B2E71">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31\39</w:t>
            </w:r>
          </w:p>
        </w:tc>
      </w:tr>
      <w:tr w:rsidR="004B2E71" w:rsidTr="004B2E71">
        <w:trPr>
          <w:trHeight w:val="42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rPr>
            </w:pPr>
            <w:r>
              <w:rPr>
                <w:rFonts w:ascii="Times New Roman" w:hAnsi="Times New Roman" w:cs="Times New Roman"/>
                <w:b/>
                <w:highlight w:val="white"/>
              </w:rPr>
              <w:t>4</w:t>
            </w:r>
          </w:p>
        </w:tc>
        <w:tc>
          <w:tcPr>
            <w:tcW w:w="2335" w:type="dxa"/>
            <w:tcBorders>
              <w:top w:val="nil"/>
              <w:left w:val="nil"/>
              <w:bottom w:val="single" w:sz="8" w:space="0" w:color="000000"/>
              <w:right w:val="nil"/>
            </w:tcBorders>
            <w:tcMar>
              <w:top w:w="100" w:type="dxa"/>
              <w:left w:w="100" w:type="dxa"/>
              <w:bottom w:w="100" w:type="dxa"/>
              <w:right w:w="100" w:type="dxa"/>
            </w:tcMar>
          </w:tcPr>
          <w:p w:rsidR="004B2E71" w:rsidRDefault="004B2E71" w:rsidP="004B2E71">
            <w:pPr>
              <w:tabs>
                <w:tab w:val="left" w:pos="269"/>
              </w:tabs>
              <w:spacing w:line="228" w:lineRule="auto"/>
              <w:ind w:hanging="2"/>
              <w:rPr>
                <w:rFonts w:ascii="Times New Roman" w:hAnsi="Times New Roman" w:cs="Times New Roman"/>
                <w:highlight w:val="white"/>
                <w:u w:val="single"/>
              </w:rPr>
            </w:pPr>
            <w:r>
              <w:rPr>
                <w:rFonts w:ascii="Times New Roman" w:hAnsi="Times New Roman" w:cs="Times New Roman"/>
                <w:highlight w:val="white"/>
                <w:u w:val="single"/>
              </w:rPr>
              <w:tab/>
            </w:r>
            <w:r w:rsidRPr="0095784B">
              <w:rPr>
                <w:rFonts w:ascii="Times New Roman" w:hAnsi="Times New Roman" w:cs="Times New Roman"/>
                <w:bCs/>
                <w:sz w:val="20"/>
                <w:szCs w:val="20"/>
                <w:bdr w:val="none" w:sz="0" w:space="0" w:color="auto" w:frame="1"/>
              </w:rPr>
              <w:t>орний заклад освіти «</w:t>
            </w:r>
            <w:proofErr w:type="spellStart"/>
            <w:r w:rsidRPr="0095784B">
              <w:rPr>
                <w:rFonts w:ascii="Times New Roman" w:hAnsi="Times New Roman" w:cs="Times New Roman"/>
                <w:bCs/>
                <w:sz w:val="20"/>
                <w:szCs w:val="20"/>
                <w:bdr w:val="none" w:sz="0" w:space="0" w:color="auto" w:frame="1"/>
              </w:rPr>
              <w:t>Немішаївський</w:t>
            </w:r>
            <w:proofErr w:type="spellEnd"/>
            <w:r w:rsidRPr="0095784B">
              <w:rPr>
                <w:rFonts w:ascii="Times New Roman" w:hAnsi="Times New Roman" w:cs="Times New Roman"/>
                <w:bCs/>
                <w:sz w:val="20"/>
                <w:szCs w:val="20"/>
                <w:bdr w:val="none" w:sz="0" w:space="0" w:color="auto" w:frame="1"/>
              </w:rPr>
              <w:t xml:space="preserve">  спеціалізований заклад загальної середньої освіти ІІ-ІІІ ступенів-заклад загальної середньої освіти  І-ІІІ ступенів» </w:t>
            </w:r>
            <w:proofErr w:type="spellStart"/>
            <w:r w:rsidRPr="0095784B">
              <w:rPr>
                <w:rFonts w:ascii="Times New Roman" w:hAnsi="Times New Roman" w:cs="Times New Roman"/>
                <w:bCs/>
                <w:sz w:val="20"/>
                <w:szCs w:val="20"/>
                <w:bdr w:val="none" w:sz="0" w:space="0" w:color="auto" w:frame="1"/>
              </w:rPr>
              <w:t>Немішаївської</w:t>
            </w:r>
            <w:proofErr w:type="spellEnd"/>
            <w:r w:rsidRPr="0095784B">
              <w:rPr>
                <w:rFonts w:ascii="Times New Roman" w:hAnsi="Times New Roman" w:cs="Times New Roman"/>
                <w:bCs/>
                <w:sz w:val="20"/>
                <w:szCs w:val="20"/>
                <w:bdr w:val="none" w:sz="0" w:space="0" w:color="auto" w:frame="1"/>
              </w:rPr>
              <w:t xml:space="preserve"> селищної ради Київської області</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spacing w:line="228" w:lineRule="auto"/>
              <w:ind w:hanging="2"/>
              <w:jc w:val="center"/>
              <w:rPr>
                <w:rFonts w:ascii="Times New Roman" w:hAnsi="Times New Roman" w:cs="Times New Roman"/>
                <w:highlight w:val="white"/>
                <w:u w:val="single"/>
              </w:rPr>
            </w:pPr>
            <w:r w:rsidRPr="0095784B">
              <w:rPr>
                <w:rFonts w:ascii="Times New Roman" w:hAnsi="Times New Roman" w:cs="Times New Roman"/>
                <w:sz w:val="20"/>
                <w:szCs w:val="20"/>
                <w:lang w:eastAsia="ru-RU"/>
              </w:rPr>
              <w:t xml:space="preserve">вул. Шкільна, 1, </w:t>
            </w:r>
            <w:proofErr w:type="spellStart"/>
            <w:r w:rsidRPr="0095784B">
              <w:rPr>
                <w:rFonts w:ascii="Times New Roman" w:hAnsi="Times New Roman" w:cs="Times New Roman"/>
                <w:sz w:val="20"/>
                <w:szCs w:val="20"/>
                <w:lang w:eastAsia="ru-RU"/>
              </w:rPr>
              <w:t>смт</w:t>
            </w:r>
            <w:proofErr w:type="spellEnd"/>
            <w:r w:rsidRPr="0095784B">
              <w:rPr>
                <w:rFonts w:ascii="Times New Roman" w:hAnsi="Times New Roman" w:cs="Times New Roman"/>
                <w:sz w:val="20"/>
                <w:szCs w:val="20"/>
                <w:lang w:eastAsia="ru-RU"/>
              </w:rPr>
              <w:t xml:space="preserve">. </w:t>
            </w:r>
            <w:proofErr w:type="spellStart"/>
            <w:r w:rsidRPr="0095784B">
              <w:rPr>
                <w:rFonts w:ascii="Times New Roman" w:hAnsi="Times New Roman" w:cs="Times New Roman"/>
                <w:sz w:val="20"/>
                <w:szCs w:val="20"/>
                <w:lang w:eastAsia="ru-RU"/>
              </w:rPr>
              <w:t>Немішаєве</w:t>
            </w:r>
            <w:proofErr w:type="spellEnd"/>
            <w:r w:rsidRPr="0095784B">
              <w:rPr>
                <w:rFonts w:ascii="Times New Roman" w:hAnsi="Times New Roman" w:cs="Times New Roman"/>
                <w:sz w:val="20"/>
                <w:szCs w:val="20"/>
                <w:lang w:eastAsia="ru-RU"/>
              </w:rPr>
              <w:t xml:space="preserve">,  </w:t>
            </w:r>
            <w:proofErr w:type="spellStart"/>
            <w:r w:rsidRPr="0095784B">
              <w:rPr>
                <w:rFonts w:ascii="Times New Roman" w:hAnsi="Times New Roman" w:cs="Times New Roman"/>
                <w:sz w:val="20"/>
                <w:szCs w:val="20"/>
                <w:lang w:eastAsia="ru-RU"/>
              </w:rPr>
              <w:t>Бучанський</w:t>
            </w:r>
            <w:proofErr w:type="spellEnd"/>
            <w:r w:rsidRPr="0095784B">
              <w:rPr>
                <w:rFonts w:ascii="Times New Roman" w:hAnsi="Times New Roman" w:cs="Times New Roman"/>
                <w:sz w:val="20"/>
                <w:szCs w:val="20"/>
                <w:lang w:eastAsia="ru-RU"/>
              </w:rPr>
              <w:t xml:space="preserve">  район,  Київська область, 07853</w:t>
            </w:r>
          </w:p>
        </w:tc>
        <w:tc>
          <w:tcPr>
            <w:tcW w:w="99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4B2E71" w:rsidRDefault="00A41FC8" w:rsidP="004B2E71">
            <w:pPr>
              <w:spacing w:line="228" w:lineRule="auto"/>
              <w:ind w:hanging="2"/>
              <w:jc w:val="center"/>
              <w:rPr>
                <w:rFonts w:ascii="Times New Roman" w:hAnsi="Times New Roman" w:cs="Times New Roman"/>
                <w:highlight w:val="white"/>
                <w:u w:val="single"/>
              </w:rPr>
            </w:pPr>
            <w:r>
              <w:rPr>
                <w:rFonts w:ascii="Times New Roman" w:hAnsi="Times New Roman" w:cs="Times New Roman"/>
                <w:highlight w:val="white"/>
                <w:u w:val="single"/>
              </w:rPr>
              <w:t>30\87</w:t>
            </w:r>
          </w:p>
        </w:tc>
      </w:tr>
      <w:tr w:rsidR="004B2E71" w:rsidTr="004B2E71">
        <w:trPr>
          <w:trHeight w:val="419"/>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ind w:hanging="2"/>
              <w:rPr>
                <w:rFonts w:ascii="Times New Roman" w:hAnsi="Times New Roman" w:cs="Times New Roman"/>
                <w:b/>
                <w:highlight w:val="white"/>
                <w:u w:val="single"/>
              </w:rPr>
            </w:pPr>
          </w:p>
        </w:tc>
        <w:tc>
          <w:tcPr>
            <w:tcW w:w="2335" w:type="dxa"/>
            <w:tcBorders>
              <w:top w:val="nil"/>
              <w:left w:val="nil"/>
              <w:bottom w:val="single" w:sz="8" w:space="0" w:color="000000"/>
              <w:right w:val="nil"/>
            </w:tcBorders>
            <w:tcMar>
              <w:top w:w="100" w:type="dxa"/>
              <w:left w:w="100" w:type="dxa"/>
              <w:bottom w:w="100" w:type="dxa"/>
              <w:right w:w="100" w:type="dxa"/>
            </w:tcMar>
          </w:tcPr>
          <w:p w:rsidR="004B2E71" w:rsidRDefault="004B2E71" w:rsidP="004B2E71">
            <w:pPr>
              <w:ind w:hanging="2"/>
              <w:jc w:val="center"/>
              <w:rPr>
                <w:rFonts w:ascii="Times New Roman" w:hAnsi="Times New Roman" w:cs="Times New Roman"/>
                <w:b/>
                <w:highlight w:val="white"/>
                <w:u w:val="single"/>
              </w:rPr>
            </w:pPr>
            <w:r>
              <w:rPr>
                <w:rFonts w:ascii="Times New Roman" w:hAnsi="Times New Roman" w:cs="Times New Roman"/>
                <w:b/>
                <w:highlight w:val="white"/>
                <w:u w:val="single"/>
              </w:rPr>
              <w:t>Всього</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2E71" w:rsidRDefault="004B2E71" w:rsidP="004B2E71">
            <w:pPr>
              <w:spacing w:line="228" w:lineRule="auto"/>
              <w:ind w:hanging="2"/>
              <w:jc w:val="center"/>
              <w:rPr>
                <w:rFonts w:ascii="Times New Roman" w:hAnsi="Times New Roman" w:cs="Times New Roman"/>
                <w:highlight w:val="white"/>
                <w:u w:val="single"/>
              </w:rPr>
            </w:pPr>
          </w:p>
        </w:tc>
        <w:tc>
          <w:tcPr>
            <w:tcW w:w="992"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4B2E71" w:rsidRPr="00660470" w:rsidRDefault="004B2E71" w:rsidP="004B2E71">
            <w:pPr>
              <w:spacing w:line="228" w:lineRule="auto"/>
              <w:ind w:hanging="2"/>
              <w:jc w:val="center"/>
              <w:rPr>
                <w:rFonts w:ascii="Times New Roman" w:hAnsi="Times New Roman" w:cs="Times New Roman"/>
                <w:highlight w:val="white"/>
                <w:u w:val="single"/>
                <w:lang w:val="en-US"/>
              </w:rPr>
            </w:pPr>
          </w:p>
        </w:tc>
      </w:tr>
    </w:tbl>
    <w:tbl>
      <w:tblPr>
        <w:tblW w:w="8640" w:type="dxa"/>
        <w:tblInd w:w="91" w:type="dxa"/>
        <w:tblLook w:val="04A0" w:firstRow="1" w:lastRow="0" w:firstColumn="1" w:lastColumn="0" w:noHBand="0" w:noVBand="1"/>
      </w:tblPr>
      <w:tblGrid>
        <w:gridCol w:w="5617"/>
        <w:gridCol w:w="222"/>
        <w:gridCol w:w="222"/>
        <w:gridCol w:w="2579"/>
      </w:tblGrid>
      <w:tr w:rsidR="004B2E71" w:rsidRPr="00160472" w:rsidTr="004B2E71">
        <w:trPr>
          <w:trHeight w:val="300"/>
        </w:trPr>
        <w:tc>
          <w:tcPr>
            <w:tcW w:w="8640" w:type="dxa"/>
            <w:gridSpan w:val="4"/>
            <w:tcBorders>
              <w:top w:val="nil"/>
              <w:left w:val="nil"/>
              <w:bottom w:val="nil"/>
              <w:right w:val="nil"/>
            </w:tcBorders>
            <w:shd w:val="clear" w:color="auto" w:fill="auto"/>
            <w:noWrap/>
            <w:vAlign w:val="bottom"/>
            <w:hideMark/>
          </w:tcPr>
          <w:p w:rsidR="004B2E71" w:rsidRDefault="004B2E71" w:rsidP="004B2E71">
            <w:pPr>
              <w:spacing w:after="0" w:line="240" w:lineRule="auto"/>
              <w:jc w:val="center"/>
              <w:rPr>
                <w:rFonts w:cs="Times New Roman"/>
                <w:b/>
                <w:bCs/>
                <w:color w:val="000000"/>
                <w:lang w:val="en-US" w:eastAsia="ru-RU"/>
              </w:rPr>
            </w:pPr>
          </w:p>
          <w:p w:rsidR="004B2E71" w:rsidRPr="00160472" w:rsidRDefault="00A41FC8" w:rsidP="004B2E71">
            <w:pPr>
              <w:spacing w:after="0" w:line="240" w:lineRule="auto"/>
              <w:jc w:val="center"/>
              <w:rPr>
                <w:rFonts w:cs="Times New Roman"/>
                <w:b/>
                <w:bCs/>
                <w:color w:val="000000"/>
                <w:lang w:val="en-US" w:eastAsia="ru-RU"/>
              </w:rPr>
            </w:pPr>
            <w:proofErr w:type="spellStart"/>
            <w:r>
              <w:rPr>
                <w:rFonts w:cs="Times New Roman"/>
                <w:b/>
                <w:bCs/>
                <w:color w:val="000000"/>
                <w:lang w:val="ru-RU" w:eastAsia="ru-RU"/>
              </w:rPr>
              <w:t>Харчування</w:t>
            </w:r>
            <w:proofErr w:type="spellEnd"/>
            <w:r>
              <w:rPr>
                <w:rFonts w:cs="Times New Roman"/>
                <w:b/>
                <w:bCs/>
                <w:color w:val="000000"/>
                <w:lang w:val="ru-RU" w:eastAsia="ru-RU"/>
              </w:rPr>
              <w:t xml:space="preserve"> у ЗЗСО  з 01.02</w:t>
            </w:r>
            <w:r w:rsidR="004B2E71" w:rsidRPr="0095784B">
              <w:rPr>
                <w:rFonts w:cs="Times New Roman"/>
                <w:b/>
                <w:bCs/>
                <w:color w:val="000000"/>
                <w:lang w:val="ru-RU" w:eastAsia="ru-RU"/>
              </w:rPr>
              <w:t>.202</w:t>
            </w:r>
            <w:r w:rsidR="004B2E71">
              <w:rPr>
                <w:rFonts w:cs="Times New Roman"/>
                <w:b/>
                <w:bCs/>
                <w:color w:val="000000"/>
                <w:lang w:val="ru-RU" w:eastAsia="ru-RU"/>
              </w:rPr>
              <w:t>3</w:t>
            </w:r>
            <w:r w:rsidR="004B2E71" w:rsidRPr="0095784B">
              <w:rPr>
                <w:rFonts w:cs="Times New Roman"/>
                <w:b/>
                <w:bCs/>
                <w:color w:val="000000"/>
                <w:lang w:val="ru-RU" w:eastAsia="ru-RU"/>
              </w:rPr>
              <w:t>-30.12.202</w:t>
            </w:r>
            <w:r w:rsidR="004B2E71">
              <w:rPr>
                <w:rFonts w:cs="Times New Roman"/>
                <w:b/>
                <w:bCs/>
                <w:color w:val="000000"/>
                <w:lang w:val="ru-RU" w:eastAsia="ru-RU"/>
              </w:rPr>
              <w:t>3</w:t>
            </w:r>
          </w:p>
        </w:tc>
      </w:tr>
      <w:tr w:rsidR="004B2E71" w:rsidRPr="00160472" w:rsidTr="004B2E71">
        <w:trPr>
          <w:gridAfter w:val="1"/>
          <w:wAfter w:w="2579" w:type="dxa"/>
          <w:trHeight w:val="300"/>
        </w:trPr>
        <w:tc>
          <w:tcPr>
            <w:tcW w:w="6061" w:type="dxa"/>
            <w:gridSpan w:val="3"/>
            <w:tcBorders>
              <w:top w:val="nil"/>
              <w:left w:val="nil"/>
              <w:bottom w:val="nil"/>
              <w:right w:val="nil"/>
            </w:tcBorders>
            <w:shd w:val="clear" w:color="auto" w:fill="auto"/>
            <w:noWrap/>
            <w:vAlign w:val="bottom"/>
            <w:hideMark/>
          </w:tcPr>
          <w:p w:rsidR="004B2E71" w:rsidRPr="00160472" w:rsidRDefault="00A41FC8" w:rsidP="004B2E71">
            <w:pPr>
              <w:spacing w:after="0" w:line="240" w:lineRule="auto"/>
              <w:rPr>
                <w:rFonts w:cs="Times New Roman"/>
                <w:color w:val="000000"/>
                <w:lang w:val="ru-RU" w:eastAsia="ru-RU"/>
              </w:rPr>
            </w:pPr>
            <w:proofErr w:type="spellStart"/>
            <w:r>
              <w:rPr>
                <w:rFonts w:cs="Times New Roman"/>
                <w:color w:val="000000"/>
                <w:lang w:val="ru-RU" w:eastAsia="ru-RU"/>
              </w:rPr>
              <w:lastRenderedPageBreak/>
              <w:t>Кількість</w:t>
            </w:r>
            <w:proofErr w:type="spellEnd"/>
            <w:r>
              <w:rPr>
                <w:rFonts w:cs="Times New Roman"/>
                <w:color w:val="000000"/>
                <w:lang w:val="ru-RU" w:eastAsia="ru-RU"/>
              </w:rPr>
              <w:t xml:space="preserve">  </w:t>
            </w:r>
            <w:proofErr w:type="spellStart"/>
            <w:r>
              <w:rPr>
                <w:rFonts w:cs="Times New Roman"/>
                <w:color w:val="000000"/>
                <w:lang w:val="ru-RU" w:eastAsia="ru-RU"/>
              </w:rPr>
              <w:t>днів</w:t>
            </w:r>
            <w:proofErr w:type="spellEnd"/>
            <w:r>
              <w:rPr>
                <w:rFonts w:cs="Times New Roman"/>
                <w:color w:val="000000"/>
                <w:lang w:val="ru-RU" w:eastAsia="ru-RU"/>
              </w:rPr>
              <w:t xml:space="preserve"> 92</w:t>
            </w:r>
          </w:p>
        </w:tc>
      </w:tr>
      <w:tr w:rsidR="004B2E71" w:rsidRPr="00160472" w:rsidTr="004B2E71">
        <w:trPr>
          <w:gridAfter w:val="1"/>
          <w:wAfter w:w="2579" w:type="dxa"/>
          <w:trHeight w:val="300"/>
        </w:trPr>
        <w:tc>
          <w:tcPr>
            <w:tcW w:w="5617"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roofErr w:type="spellStart"/>
            <w:r w:rsidRPr="0095784B">
              <w:rPr>
                <w:rFonts w:cs="Times New Roman"/>
                <w:color w:val="000000"/>
                <w:lang w:val="ru-RU" w:eastAsia="ru-RU"/>
              </w:rPr>
              <w:t>Кі</w:t>
            </w:r>
            <w:r w:rsidR="00B571D7">
              <w:rPr>
                <w:rFonts w:cs="Times New Roman"/>
                <w:color w:val="000000"/>
                <w:lang w:val="ru-RU" w:eastAsia="ru-RU"/>
              </w:rPr>
              <w:t>лькість</w:t>
            </w:r>
            <w:proofErr w:type="spellEnd"/>
            <w:r w:rsidR="00B571D7">
              <w:rPr>
                <w:rFonts w:cs="Times New Roman"/>
                <w:color w:val="000000"/>
                <w:lang w:val="ru-RU" w:eastAsia="ru-RU"/>
              </w:rPr>
              <w:t xml:space="preserve"> </w:t>
            </w:r>
            <w:proofErr w:type="spellStart"/>
            <w:r w:rsidR="00B571D7">
              <w:rPr>
                <w:rFonts w:cs="Times New Roman"/>
                <w:color w:val="000000"/>
                <w:lang w:val="ru-RU" w:eastAsia="ru-RU"/>
              </w:rPr>
              <w:t>дітоднів</w:t>
            </w:r>
            <w:proofErr w:type="spellEnd"/>
            <w:r w:rsidR="00B571D7">
              <w:rPr>
                <w:rFonts w:cs="Times New Roman"/>
                <w:color w:val="000000"/>
                <w:lang w:val="ru-RU" w:eastAsia="ru-RU"/>
              </w:rPr>
              <w:t xml:space="preserve"> 1-4 класи-9430</w:t>
            </w:r>
          </w:p>
        </w:tc>
        <w:tc>
          <w:tcPr>
            <w:tcW w:w="222"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c>
          <w:tcPr>
            <w:tcW w:w="222"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r>
      <w:tr w:rsidR="004B2E71" w:rsidRPr="00160472" w:rsidTr="004B2E71">
        <w:trPr>
          <w:gridAfter w:val="1"/>
          <w:wAfter w:w="2579" w:type="dxa"/>
          <w:trHeight w:val="300"/>
        </w:trPr>
        <w:tc>
          <w:tcPr>
            <w:tcW w:w="5617"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roofErr w:type="spellStart"/>
            <w:r w:rsidRPr="0095784B">
              <w:rPr>
                <w:rFonts w:cs="Times New Roman"/>
                <w:color w:val="000000"/>
                <w:lang w:val="ru-RU" w:eastAsia="ru-RU"/>
              </w:rPr>
              <w:t>Кі</w:t>
            </w:r>
            <w:r w:rsidR="00B571D7">
              <w:rPr>
                <w:rFonts w:cs="Times New Roman"/>
                <w:color w:val="000000"/>
                <w:lang w:val="ru-RU" w:eastAsia="ru-RU"/>
              </w:rPr>
              <w:t>лькість</w:t>
            </w:r>
            <w:proofErr w:type="spellEnd"/>
            <w:r w:rsidR="00B571D7">
              <w:rPr>
                <w:rFonts w:cs="Times New Roman"/>
                <w:color w:val="000000"/>
                <w:lang w:val="ru-RU" w:eastAsia="ru-RU"/>
              </w:rPr>
              <w:t xml:space="preserve"> </w:t>
            </w:r>
            <w:proofErr w:type="spellStart"/>
            <w:r w:rsidR="00B571D7">
              <w:rPr>
                <w:rFonts w:cs="Times New Roman"/>
                <w:color w:val="000000"/>
                <w:lang w:val="ru-RU" w:eastAsia="ru-RU"/>
              </w:rPr>
              <w:t>дітоднів</w:t>
            </w:r>
            <w:proofErr w:type="spellEnd"/>
            <w:r w:rsidR="00B571D7">
              <w:rPr>
                <w:rFonts w:cs="Times New Roman"/>
                <w:color w:val="000000"/>
                <w:lang w:val="ru-RU" w:eastAsia="ru-RU"/>
              </w:rPr>
              <w:t xml:space="preserve"> 5-11класи-17712</w:t>
            </w:r>
            <w:bookmarkStart w:id="0" w:name="_GoBack"/>
            <w:bookmarkEnd w:id="0"/>
          </w:p>
        </w:tc>
        <w:tc>
          <w:tcPr>
            <w:tcW w:w="222"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c>
          <w:tcPr>
            <w:tcW w:w="222"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r>
      <w:tr w:rsidR="004B2E71" w:rsidRPr="00160472" w:rsidTr="004B2E71">
        <w:trPr>
          <w:gridAfter w:val="1"/>
          <w:wAfter w:w="2579" w:type="dxa"/>
          <w:trHeight w:val="300"/>
        </w:trPr>
        <w:tc>
          <w:tcPr>
            <w:tcW w:w="5839" w:type="dxa"/>
            <w:gridSpan w:val="2"/>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c>
          <w:tcPr>
            <w:tcW w:w="222" w:type="dxa"/>
            <w:tcBorders>
              <w:top w:val="nil"/>
              <w:left w:val="nil"/>
              <w:bottom w:val="nil"/>
              <w:right w:val="nil"/>
            </w:tcBorders>
            <w:shd w:val="clear" w:color="auto" w:fill="auto"/>
            <w:noWrap/>
            <w:vAlign w:val="bottom"/>
            <w:hideMark/>
          </w:tcPr>
          <w:p w:rsidR="004B2E71" w:rsidRPr="00160472" w:rsidRDefault="004B2E71" w:rsidP="004B2E71">
            <w:pPr>
              <w:spacing w:after="0" w:line="240" w:lineRule="auto"/>
              <w:rPr>
                <w:rFonts w:cs="Times New Roman"/>
                <w:color w:val="000000"/>
                <w:lang w:val="ru-RU" w:eastAsia="ru-RU"/>
              </w:rPr>
            </w:pPr>
          </w:p>
        </w:tc>
      </w:tr>
    </w:tbl>
    <w:p w:rsidR="004B2E71" w:rsidRPr="0095784B" w:rsidRDefault="004B2E71" w:rsidP="004B2E71">
      <w:pPr>
        <w:rPr>
          <w:rFonts w:ascii="Times New Roman" w:hAnsi="Times New Roman" w:cs="Times New Roman"/>
          <w:i/>
          <w:sz w:val="24"/>
          <w:szCs w:val="24"/>
        </w:rPr>
      </w:pPr>
      <w:r>
        <w:rPr>
          <w:rFonts w:cs="Times New Roman"/>
          <w:i/>
          <w:iCs/>
          <w:color w:val="000000"/>
          <w:u w:val="single"/>
          <w:lang w:eastAsia="ru-RU"/>
        </w:rPr>
        <w:t>Кількість учнів 1-4 класів</w:t>
      </w:r>
      <w:r w:rsidR="00A41FC8">
        <w:rPr>
          <w:rFonts w:cs="Times New Roman"/>
          <w:i/>
          <w:iCs/>
          <w:color w:val="000000"/>
          <w:u w:val="single"/>
          <w:lang w:eastAsia="ru-RU"/>
        </w:rPr>
        <w:t>-115</w:t>
      </w:r>
    </w:p>
    <w:p w:rsidR="004B2E71" w:rsidRDefault="00A41FC8" w:rsidP="004B2E71">
      <w:pPr>
        <w:rPr>
          <w:rFonts w:ascii="Times New Roman" w:hAnsi="Times New Roman" w:cs="Times New Roman"/>
          <w:i/>
          <w:sz w:val="24"/>
          <w:szCs w:val="24"/>
        </w:rPr>
      </w:pPr>
      <w:r>
        <w:rPr>
          <w:rFonts w:cs="Times New Roman"/>
          <w:i/>
          <w:iCs/>
          <w:color w:val="000000"/>
          <w:u w:val="single"/>
          <w:lang w:eastAsia="ru-RU"/>
        </w:rPr>
        <w:t>Кількість учнів 5-11 класів-216</w:t>
      </w:r>
    </w:p>
    <w:p w:rsidR="004B2E71" w:rsidRDefault="004B2E71" w:rsidP="004B2E71">
      <w:pPr>
        <w:rPr>
          <w:rFonts w:ascii="Times New Roman" w:hAnsi="Times New Roman" w:cs="Times New Roman"/>
          <w:i/>
          <w:sz w:val="24"/>
          <w:szCs w:val="24"/>
        </w:rPr>
      </w:pPr>
      <w:proofErr w:type="spellStart"/>
      <w:r>
        <w:rPr>
          <w:rFonts w:ascii="Times New Roman" w:hAnsi="Times New Roman" w:cs="Times New Roman"/>
          <w:i/>
          <w:sz w:val="24"/>
          <w:szCs w:val="24"/>
        </w:rPr>
        <w:t>Безглютенове</w:t>
      </w:r>
      <w:proofErr w:type="spellEnd"/>
      <w:r>
        <w:rPr>
          <w:rFonts w:ascii="Times New Roman" w:hAnsi="Times New Roman" w:cs="Times New Roman"/>
          <w:i/>
          <w:sz w:val="24"/>
          <w:szCs w:val="24"/>
        </w:rPr>
        <w:t xml:space="preserve"> меню: 1 </w:t>
      </w:r>
      <w:proofErr w:type="spellStart"/>
      <w:r>
        <w:rPr>
          <w:rFonts w:ascii="Times New Roman" w:hAnsi="Times New Roman" w:cs="Times New Roman"/>
          <w:i/>
          <w:sz w:val="24"/>
          <w:szCs w:val="24"/>
        </w:rPr>
        <w:t>шт</w:t>
      </w:r>
      <w:proofErr w:type="spellEnd"/>
      <w:r>
        <w:rPr>
          <w:rFonts w:ascii="Times New Roman" w:hAnsi="Times New Roman" w:cs="Times New Roman"/>
          <w:i/>
          <w:sz w:val="24"/>
          <w:szCs w:val="24"/>
        </w:rPr>
        <w:t xml:space="preserve"> вікова категорія 6 років,  1 </w:t>
      </w:r>
      <w:r w:rsidRPr="00683148">
        <w:rPr>
          <w:rFonts w:ascii="Times New Roman" w:hAnsi="Times New Roman" w:cs="Times New Roman"/>
          <w:i/>
          <w:sz w:val="24"/>
          <w:szCs w:val="24"/>
        </w:rPr>
        <w:t>шт</w:t>
      </w:r>
      <w:r>
        <w:rPr>
          <w:rFonts w:ascii="Times New Roman" w:hAnsi="Times New Roman" w:cs="Times New Roman"/>
          <w:i/>
          <w:sz w:val="24"/>
          <w:szCs w:val="24"/>
        </w:rPr>
        <w:t>. вікова категорія 10</w:t>
      </w:r>
      <w:r w:rsidRPr="00683148">
        <w:rPr>
          <w:rFonts w:ascii="Times New Roman" w:hAnsi="Times New Roman" w:cs="Times New Roman"/>
          <w:i/>
          <w:sz w:val="24"/>
          <w:szCs w:val="24"/>
        </w:rPr>
        <w:t xml:space="preserve"> років</w:t>
      </w:r>
    </w:p>
    <w:p w:rsidR="004B2E71" w:rsidRDefault="004B2E71" w:rsidP="00373C70">
      <w:pPr>
        <w:rPr>
          <w:rFonts w:ascii="Times New Roman" w:hAnsi="Times New Roman" w:cs="Times New Roman"/>
          <w:i/>
          <w:sz w:val="24"/>
          <w:szCs w:val="24"/>
        </w:rPr>
      </w:pPr>
      <w:proofErr w:type="spellStart"/>
      <w:r>
        <w:rPr>
          <w:rFonts w:ascii="Times New Roman" w:hAnsi="Times New Roman" w:cs="Times New Roman"/>
          <w:i/>
          <w:sz w:val="24"/>
          <w:szCs w:val="24"/>
        </w:rPr>
        <w:t>Безлактозне</w:t>
      </w:r>
      <w:proofErr w:type="spellEnd"/>
      <w:r w:rsidRPr="00604F2B">
        <w:rPr>
          <w:rFonts w:ascii="Times New Roman" w:hAnsi="Times New Roman" w:cs="Times New Roman"/>
          <w:i/>
          <w:sz w:val="24"/>
          <w:szCs w:val="24"/>
        </w:rPr>
        <w:t xml:space="preserve"> </w:t>
      </w:r>
      <w:r>
        <w:rPr>
          <w:rFonts w:ascii="Times New Roman" w:hAnsi="Times New Roman" w:cs="Times New Roman"/>
          <w:i/>
          <w:sz w:val="24"/>
          <w:szCs w:val="24"/>
        </w:rPr>
        <w:t>м</w:t>
      </w:r>
      <w:r w:rsidR="00A41FC8">
        <w:rPr>
          <w:rFonts w:ascii="Times New Roman" w:hAnsi="Times New Roman" w:cs="Times New Roman"/>
          <w:i/>
          <w:sz w:val="24"/>
          <w:szCs w:val="24"/>
        </w:rPr>
        <w:t xml:space="preserve">еню 1 </w:t>
      </w:r>
      <w:proofErr w:type="spellStart"/>
      <w:r w:rsidR="00A41FC8">
        <w:rPr>
          <w:rFonts w:ascii="Times New Roman" w:hAnsi="Times New Roman" w:cs="Times New Roman"/>
          <w:i/>
          <w:sz w:val="24"/>
          <w:szCs w:val="24"/>
        </w:rPr>
        <w:t>шт</w:t>
      </w:r>
      <w:proofErr w:type="spellEnd"/>
      <w:r w:rsidR="00A41FC8">
        <w:rPr>
          <w:rFonts w:ascii="Times New Roman" w:hAnsi="Times New Roman" w:cs="Times New Roman"/>
          <w:i/>
          <w:sz w:val="24"/>
          <w:szCs w:val="24"/>
        </w:rPr>
        <w:t xml:space="preserve"> вікова категорія 8</w:t>
      </w:r>
      <w:r>
        <w:rPr>
          <w:rFonts w:ascii="Times New Roman" w:hAnsi="Times New Roman" w:cs="Times New Roman"/>
          <w:i/>
          <w:sz w:val="24"/>
          <w:szCs w:val="24"/>
        </w:rPr>
        <w:t xml:space="preserve"> років</w:t>
      </w:r>
    </w:p>
    <w:p w:rsidR="004B2E71" w:rsidRDefault="004B2E71" w:rsidP="00373C70">
      <w:pPr>
        <w:rPr>
          <w:rFonts w:ascii="Times New Roman" w:hAnsi="Times New Roman" w:cs="Times New Roman"/>
          <w:i/>
          <w:sz w:val="24"/>
          <w:szCs w:val="24"/>
        </w:rPr>
      </w:pPr>
    </w:p>
    <w:p w:rsidR="004B2E71" w:rsidRDefault="004B2E71" w:rsidP="00373C70">
      <w:pPr>
        <w:rPr>
          <w:rFonts w:ascii="Times New Roman" w:hAnsi="Times New Roman" w:cs="Times New Roman"/>
          <w:i/>
          <w:sz w:val="24"/>
          <w:szCs w:val="24"/>
        </w:rPr>
      </w:pPr>
    </w:p>
    <w:p w:rsidR="00412093" w:rsidRPr="00373C70" w:rsidRDefault="00373C70" w:rsidP="00373C70">
      <w:pPr>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r w:rsidR="004E7DC5">
        <w:rPr>
          <w:rFonts w:ascii="Times New Roman" w:hAnsi="Times New Roman" w:cs="Times New Roman"/>
          <w:b/>
          <w:sz w:val="24"/>
          <w:szCs w:val="24"/>
          <w:highlight w:val="white"/>
        </w:rPr>
        <w:t>Додаток 2</w:t>
      </w:r>
    </w:p>
    <w:p w:rsidR="004B2E71" w:rsidRDefault="004B2E71" w:rsidP="004B2E71">
      <w:pPr>
        <w:spacing w:line="240" w:lineRule="auto"/>
        <w:ind w:right="-23"/>
        <w:jc w:val="center"/>
        <w:rPr>
          <w:rFonts w:ascii="Times New Roman" w:hAnsi="Times New Roman" w:cs="Times New Roman"/>
          <w:b/>
          <w:i/>
          <w:sz w:val="24"/>
          <w:szCs w:val="24"/>
          <w:highlight w:val="white"/>
        </w:rPr>
      </w:pPr>
      <w:r>
        <w:rPr>
          <w:rFonts w:ascii="Times New Roman" w:hAnsi="Times New Roman" w:cs="Times New Roman"/>
          <w:b/>
          <w:sz w:val="24"/>
          <w:szCs w:val="24"/>
          <w:highlight w:val="white"/>
        </w:rPr>
        <w:t>Увага!!!! Дана форма пропозиції оновлена подається переможцем у строк, що не перевищує десяти днів з дати оприлюднення в електронній системі закупівель повідомлення про намір укласти договір про закупівлю</w:t>
      </w:r>
    </w:p>
    <w:p w:rsidR="004B2E71" w:rsidRDefault="004B2E71" w:rsidP="004B2E71">
      <w:pPr>
        <w:ind w:right="120" w:hanging="2"/>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Форма </w:t>
      </w:r>
      <w:r>
        <w:rPr>
          <w:rFonts w:ascii="Times New Roman" w:hAnsi="Times New Roman" w:cs="Times New Roman"/>
          <w:b/>
          <w:i/>
          <w:sz w:val="26"/>
          <w:szCs w:val="26"/>
          <w:highlight w:val="white"/>
        </w:rPr>
        <w:t>“</w:t>
      </w:r>
      <w:r>
        <w:rPr>
          <w:rFonts w:ascii="Times New Roman" w:hAnsi="Times New Roman" w:cs="Times New Roman"/>
          <w:b/>
          <w:i/>
          <w:sz w:val="24"/>
          <w:szCs w:val="24"/>
          <w:highlight w:val="white"/>
        </w:rPr>
        <w:t>Тендерна пропозиція” подається у вигляді, наведеному нижче.</w:t>
      </w:r>
    </w:p>
    <w:p w:rsidR="004B2E71" w:rsidRDefault="004B2E71" w:rsidP="004B2E71">
      <w:pPr>
        <w:ind w:right="120" w:hanging="2"/>
        <w:rPr>
          <w:rFonts w:ascii="Times New Roman" w:hAnsi="Times New Roman" w:cs="Times New Roman"/>
          <w:b/>
          <w:i/>
          <w:sz w:val="24"/>
          <w:szCs w:val="24"/>
          <w:highlight w:val="white"/>
        </w:rPr>
      </w:pPr>
      <w:r>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rsidR="004B2E71" w:rsidRDefault="004B2E71" w:rsidP="004B2E71">
      <w:pPr>
        <w:ind w:right="120" w:hanging="2"/>
        <w:rPr>
          <w:rFonts w:ascii="Times New Roman" w:hAnsi="Times New Roman" w:cs="Times New Roman"/>
          <w:b/>
          <w:sz w:val="24"/>
          <w:szCs w:val="24"/>
          <w:highlight w:val="white"/>
        </w:rPr>
      </w:pPr>
    </w:p>
    <w:p w:rsidR="004B2E71" w:rsidRDefault="004B2E71" w:rsidP="004B2E71">
      <w:pPr>
        <w:ind w:hanging="2"/>
        <w:jc w:val="center"/>
        <w:rPr>
          <w:rFonts w:ascii="Times New Roman" w:hAnsi="Times New Roman" w:cs="Times New Roman"/>
          <w:b/>
          <w:sz w:val="24"/>
          <w:szCs w:val="24"/>
          <w:highlight w:val="white"/>
        </w:rPr>
      </w:pPr>
      <w:r>
        <w:rPr>
          <w:rFonts w:ascii="Times New Roman" w:hAnsi="Times New Roman" w:cs="Times New Roman"/>
          <w:b/>
          <w:sz w:val="28"/>
          <w:szCs w:val="28"/>
          <w:highlight w:val="white"/>
        </w:rPr>
        <w:t>Тендерна пропозиція</w:t>
      </w:r>
    </w:p>
    <w:p w:rsidR="004B2E71" w:rsidRDefault="004B2E71" w:rsidP="004B2E71">
      <w:pPr>
        <w:spacing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Ми, ___________________________________________________(</w:t>
      </w:r>
      <w:r>
        <w:rPr>
          <w:rFonts w:ascii="Times New Roman" w:hAnsi="Times New Roman" w:cs="Times New Roman"/>
          <w:b/>
          <w:i/>
          <w:sz w:val="24"/>
          <w:szCs w:val="24"/>
          <w:highlight w:val="white"/>
        </w:rPr>
        <w:t>зазначається повне найменування юридичної особи/ПІБ фізичної особи підприємця - учасника</w:t>
      </w:r>
      <w:r>
        <w:rPr>
          <w:rFonts w:ascii="Times New Roman" w:hAnsi="Times New Roman" w:cs="Times New Roman"/>
          <w:b/>
          <w:sz w:val="24"/>
          <w:szCs w:val="24"/>
          <w:highlight w:val="white"/>
        </w:rPr>
        <w:t xml:space="preserve">), надаємо свою пропозицію щодо участі у тендері на </w:t>
      </w:r>
      <w:r w:rsidRPr="00683148">
        <w:rPr>
          <w:rFonts w:ascii="Times New Roman" w:hAnsi="Times New Roman" w:cs="Times New Roman"/>
          <w:bCs/>
          <w:i/>
          <w:sz w:val="24"/>
          <w:szCs w:val="24"/>
          <w:lang w:eastAsia="ru-RU"/>
        </w:rPr>
        <w:t xml:space="preserve">ДК 021:2015: 55510000-8 Послуги їдалень </w:t>
      </w:r>
      <w:r w:rsidRPr="00A56FED">
        <w:rPr>
          <w:rFonts w:ascii="Times New Roman" w:hAnsi="Times New Roman" w:cs="Times New Roman"/>
          <w:i/>
          <w:sz w:val="24"/>
          <w:szCs w:val="24"/>
          <w:lang w:eastAsia="ru-RU"/>
        </w:rPr>
        <w:t>(</w:t>
      </w:r>
      <w:r>
        <w:rPr>
          <w:rFonts w:ascii="Times New Roman" w:hAnsi="Times New Roman" w:cs="Times New Roman"/>
          <w:i/>
          <w:sz w:val="24"/>
          <w:szCs w:val="24"/>
          <w:lang w:eastAsia="ru-RU"/>
        </w:rPr>
        <w:t>П</w:t>
      </w:r>
      <w:r w:rsidRPr="00683148">
        <w:rPr>
          <w:rFonts w:ascii="Times New Roman" w:hAnsi="Times New Roman" w:cs="Times New Roman"/>
          <w:i/>
          <w:sz w:val="24"/>
          <w:szCs w:val="24"/>
          <w:lang w:eastAsia="ru-RU"/>
        </w:rPr>
        <w:t>ослуг</w:t>
      </w:r>
      <w:r>
        <w:rPr>
          <w:rFonts w:ascii="Times New Roman" w:hAnsi="Times New Roman" w:cs="Times New Roman"/>
          <w:i/>
          <w:sz w:val="24"/>
          <w:szCs w:val="24"/>
          <w:lang w:eastAsia="ru-RU"/>
        </w:rPr>
        <w:t>и</w:t>
      </w:r>
      <w:r w:rsidRPr="00683148">
        <w:rPr>
          <w:rFonts w:ascii="Times New Roman" w:hAnsi="Times New Roman" w:cs="Times New Roman"/>
          <w:i/>
          <w:sz w:val="24"/>
          <w:szCs w:val="24"/>
          <w:lang w:eastAsia="ru-RU"/>
        </w:rPr>
        <w:t xml:space="preserve"> з організації гарячого харчування учнів 1-11 класів пільгових категорій</w:t>
      </w:r>
      <w:r w:rsidRPr="00A56FED">
        <w:rPr>
          <w:rFonts w:ascii="Times New Roman" w:hAnsi="Times New Roman" w:cs="Times New Roman"/>
          <w:i/>
          <w:sz w:val="24"/>
          <w:szCs w:val="24"/>
          <w:lang w:eastAsia="ru-RU"/>
        </w:rPr>
        <w:t>)</w:t>
      </w:r>
      <w:r>
        <w:rPr>
          <w:rFonts w:ascii="Times New Roman" w:hAnsi="Times New Roman" w:cs="Times New Roman"/>
          <w:b/>
          <w:i/>
          <w:sz w:val="24"/>
          <w:szCs w:val="24"/>
          <w:highlight w:val="white"/>
        </w:rPr>
        <w:t xml:space="preserve">. </w:t>
      </w:r>
    </w:p>
    <w:p w:rsidR="004B2E71" w:rsidRDefault="004B2E71" w:rsidP="004B2E71">
      <w:pPr>
        <w:spacing w:line="240" w:lineRule="auto"/>
        <w:ind w:firstLine="709"/>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Вивчивши тендерну документацію та технічні вимоги на виконання зазначеного вище, </w:t>
      </w:r>
      <w:r>
        <w:rPr>
          <w:rFonts w:ascii="Times New Roman" w:hAnsi="Times New Roman" w:cs="Times New Roman"/>
          <w:b/>
          <w:sz w:val="24"/>
          <w:szCs w:val="24"/>
        </w:rPr>
        <w:t xml:space="preserve">ми, уповноважені на підписання договору про закупівлю, маємо можливість та погоджуємося виконати вимоги Замовника та договору </w:t>
      </w:r>
      <w:r>
        <w:rPr>
          <w:rFonts w:ascii="Times New Roman" w:hAnsi="Times New Roman" w:cs="Times New Roman"/>
          <w:b/>
          <w:sz w:val="24"/>
          <w:szCs w:val="24"/>
          <w:highlight w:val="white"/>
        </w:rPr>
        <w:t xml:space="preserve">про закупівлю за наступною ціною: </w:t>
      </w:r>
    </w:p>
    <w:tbl>
      <w:tblPr>
        <w:tblStyle w:val="13"/>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4B2E71" w:rsidTr="004B2E71">
        <w:trPr>
          <w:trHeight w:val="2044"/>
        </w:trPr>
        <w:tc>
          <w:tcPr>
            <w:tcW w:w="525" w:type="dxa"/>
          </w:tcPr>
          <w:p w:rsidR="004B2E71" w:rsidRDefault="004B2E71" w:rsidP="004B2E71">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 з/п</w:t>
            </w:r>
          </w:p>
        </w:tc>
        <w:tc>
          <w:tcPr>
            <w:tcW w:w="1920" w:type="dxa"/>
          </w:tcPr>
          <w:p w:rsidR="004B2E71" w:rsidRDefault="004B2E71" w:rsidP="004B2E71">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Категорія дітей</w:t>
            </w:r>
          </w:p>
        </w:tc>
        <w:tc>
          <w:tcPr>
            <w:tcW w:w="1245" w:type="dxa"/>
          </w:tcPr>
          <w:p w:rsidR="004B2E71" w:rsidRDefault="004B2E71" w:rsidP="004B2E71">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Кількість дітей</w:t>
            </w:r>
          </w:p>
        </w:tc>
        <w:tc>
          <w:tcPr>
            <w:tcW w:w="1140" w:type="dxa"/>
          </w:tcPr>
          <w:p w:rsidR="004B2E71" w:rsidRDefault="004B2E71" w:rsidP="004B2E71">
            <w:pPr>
              <w:widowControl w:val="0"/>
              <w:spacing w:line="276" w:lineRule="auto"/>
              <w:jc w:val="center"/>
              <w:rPr>
                <w:rFonts w:ascii="Times New Roman" w:hAnsi="Times New Roman" w:cs="Times New Roman"/>
                <w:b/>
                <w:highlight w:val="white"/>
                <w:lang w:val="en-US"/>
              </w:rPr>
            </w:pPr>
            <w:proofErr w:type="spellStart"/>
            <w:r>
              <w:rPr>
                <w:rFonts w:ascii="Times New Roman" w:hAnsi="Times New Roman" w:cs="Times New Roman"/>
                <w:b/>
                <w:highlight w:val="white"/>
              </w:rPr>
              <w:t>Кількіст</w:t>
            </w:r>
            <w:proofErr w:type="spellEnd"/>
          </w:p>
          <w:p w:rsidR="004B2E71" w:rsidRPr="004625F0" w:rsidRDefault="004B2E71" w:rsidP="004B2E71">
            <w:pPr>
              <w:widowControl w:val="0"/>
              <w:spacing w:line="276" w:lineRule="auto"/>
              <w:jc w:val="center"/>
              <w:rPr>
                <w:rFonts w:ascii="Times New Roman" w:hAnsi="Times New Roman" w:cs="Times New Roman"/>
                <w:b/>
                <w:highlight w:val="white"/>
              </w:rPr>
            </w:pPr>
            <w:proofErr w:type="spellStart"/>
            <w:r>
              <w:rPr>
                <w:rFonts w:ascii="Times New Roman" w:hAnsi="Times New Roman" w:cs="Times New Roman"/>
                <w:b/>
                <w:highlight w:val="white"/>
                <w:lang w:val="en-US"/>
              </w:rPr>
              <w:t>дітоднів</w:t>
            </w:r>
            <w:proofErr w:type="spellEnd"/>
          </w:p>
        </w:tc>
        <w:tc>
          <w:tcPr>
            <w:tcW w:w="1410" w:type="dxa"/>
          </w:tcPr>
          <w:p w:rsidR="004B2E71" w:rsidRDefault="004B2E71" w:rsidP="004B2E71">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одного дня, грн., </w:t>
            </w:r>
            <w:r>
              <w:rPr>
                <w:rFonts w:ascii="Times New Roman" w:hAnsi="Times New Roman" w:cs="Times New Roman"/>
                <w:b/>
                <w:highlight w:val="white"/>
              </w:rPr>
              <w:br/>
              <w:t>(без ПДВ)</w:t>
            </w:r>
          </w:p>
        </w:tc>
        <w:tc>
          <w:tcPr>
            <w:tcW w:w="1560" w:type="dxa"/>
          </w:tcPr>
          <w:p w:rsidR="004B2E71" w:rsidRDefault="004B2E71" w:rsidP="004B2E71">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Pr>
                <w:rFonts w:ascii="Times New Roman" w:hAnsi="Times New Roman" w:cs="Times New Roman"/>
                <w:b/>
                <w:highlight w:val="white"/>
              </w:rPr>
              <w:br/>
              <w:t>(без ПДВ)</w:t>
            </w:r>
          </w:p>
        </w:tc>
        <w:tc>
          <w:tcPr>
            <w:tcW w:w="2055" w:type="dxa"/>
          </w:tcPr>
          <w:p w:rsidR="004B2E71" w:rsidRDefault="004B2E71" w:rsidP="004B2E71">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дітей в визначеній кількості </w:t>
            </w:r>
            <w:r>
              <w:rPr>
                <w:rFonts w:ascii="Times New Roman" w:hAnsi="Times New Roman" w:cs="Times New Roman"/>
                <w:b/>
                <w:highlight w:val="white"/>
              </w:rPr>
              <w:br/>
              <w:t xml:space="preserve">(Графа 2) протягом визначеного терміну, грн., (Графа 3) </w:t>
            </w:r>
            <w:r>
              <w:rPr>
                <w:rFonts w:ascii="Times New Roman" w:hAnsi="Times New Roman" w:cs="Times New Roman"/>
                <w:b/>
                <w:highlight w:val="white"/>
              </w:rPr>
              <w:br/>
              <w:t>(без ПДВ)</w:t>
            </w:r>
          </w:p>
        </w:tc>
      </w:tr>
      <w:tr w:rsidR="004B2E71" w:rsidTr="004B2E71">
        <w:trPr>
          <w:trHeight w:val="289"/>
        </w:trPr>
        <w:tc>
          <w:tcPr>
            <w:tcW w:w="525" w:type="dxa"/>
          </w:tcPr>
          <w:p w:rsidR="004B2E71" w:rsidRDefault="004B2E71" w:rsidP="004B2E71">
            <w:pPr>
              <w:widowControl w:val="0"/>
              <w:spacing w:line="276" w:lineRule="auto"/>
              <w:jc w:val="both"/>
              <w:rPr>
                <w:rFonts w:ascii="Times New Roman" w:hAnsi="Times New Roman" w:cs="Times New Roman"/>
                <w:highlight w:val="white"/>
              </w:rPr>
            </w:pPr>
          </w:p>
        </w:tc>
        <w:tc>
          <w:tcPr>
            <w:tcW w:w="1920"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1</w:t>
            </w:r>
          </w:p>
        </w:tc>
        <w:tc>
          <w:tcPr>
            <w:tcW w:w="1245"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2</w:t>
            </w:r>
          </w:p>
        </w:tc>
        <w:tc>
          <w:tcPr>
            <w:tcW w:w="1140"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3</w:t>
            </w:r>
          </w:p>
        </w:tc>
        <w:tc>
          <w:tcPr>
            <w:tcW w:w="1410"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4</w:t>
            </w:r>
          </w:p>
        </w:tc>
        <w:tc>
          <w:tcPr>
            <w:tcW w:w="1560"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5</w:t>
            </w:r>
          </w:p>
        </w:tc>
        <w:tc>
          <w:tcPr>
            <w:tcW w:w="2055" w:type="dxa"/>
          </w:tcPr>
          <w:p w:rsidR="004B2E71" w:rsidRDefault="004B2E71" w:rsidP="004B2E71">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6</w:t>
            </w:r>
          </w:p>
        </w:tc>
      </w:tr>
      <w:tr w:rsidR="004B2E71" w:rsidTr="004B2E71">
        <w:trPr>
          <w:trHeight w:val="292"/>
        </w:trPr>
        <w:tc>
          <w:tcPr>
            <w:tcW w:w="525" w:type="dxa"/>
          </w:tcPr>
          <w:p w:rsidR="004B2E71" w:rsidRDefault="004B2E71" w:rsidP="004B2E71">
            <w:pPr>
              <w:widowControl w:val="0"/>
              <w:jc w:val="both"/>
              <w:rPr>
                <w:rFonts w:ascii="Times New Roman" w:hAnsi="Times New Roman" w:cs="Times New Roman"/>
                <w:b/>
                <w:highlight w:val="white"/>
              </w:rPr>
            </w:pPr>
          </w:p>
        </w:tc>
        <w:tc>
          <w:tcPr>
            <w:tcW w:w="9330" w:type="dxa"/>
            <w:gridSpan w:val="6"/>
          </w:tcPr>
          <w:p w:rsidR="004B2E71" w:rsidRDefault="004B2E71" w:rsidP="004B2E71">
            <w:pPr>
              <w:widowControl w:val="0"/>
              <w:jc w:val="center"/>
              <w:rPr>
                <w:rFonts w:ascii="Times New Roman" w:hAnsi="Times New Roman" w:cs="Times New Roman"/>
                <w:b/>
                <w:highlight w:val="white"/>
              </w:rPr>
            </w:pPr>
            <w:r>
              <w:rPr>
                <w:rFonts w:ascii="Times New Roman" w:hAnsi="Times New Roman" w:cs="Times New Roman"/>
                <w:b/>
                <w:highlight w:val="white"/>
              </w:rPr>
              <w:t>Послуга гарячого харчування учнів в навчальний період</w:t>
            </w:r>
          </w:p>
        </w:tc>
      </w:tr>
      <w:tr w:rsidR="004B2E71" w:rsidTr="004B2E71">
        <w:tc>
          <w:tcPr>
            <w:tcW w:w="525" w:type="dxa"/>
          </w:tcPr>
          <w:p w:rsidR="004B2E71" w:rsidRDefault="004B2E71" w:rsidP="004B2E71">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1</w:t>
            </w:r>
          </w:p>
        </w:tc>
        <w:tc>
          <w:tcPr>
            <w:tcW w:w="1920" w:type="dxa"/>
          </w:tcPr>
          <w:p w:rsidR="004B2E71" w:rsidRPr="00B379AA" w:rsidRDefault="004B2E71" w:rsidP="004B2E71">
            <w:pPr>
              <w:widowControl w:val="0"/>
              <w:jc w:val="both"/>
              <w:rPr>
                <w:rFonts w:ascii="Times New Roman" w:hAnsi="Times New Roman" w:cs="Times New Roman"/>
              </w:rPr>
            </w:pPr>
            <w:r w:rsidRPr="00B379AA">
              <w:rPr>
                <w:rFonts w:ascii="Times New Roman" w:hAnsi="Times New Roman" w:cs="Times New Roman"/>
              </w:rPr>
              <w:t>Діти</w:t>
            </w:r>
            <w:r>
              <w:t xml:space="preserve"> </w:t>
            </w:r>
            <w:r>
              <w:rPr>
                <w:rFonts w:ascii="Times New Roman" w:hAnsi="Times New Roman" w:cs="Times New Roman"/>
                <w:sz w:val="24"/>
                <w:szCs w:val="24"/>
                <w:lang w:eastAsia="ru-RU"/>
              </w:rPr>
              <w:t>6-11років</w:t>
            </w:r>
          </w:p>
        </w:tc>
        <w:tc>
          <w:tcPr>
            <w:tcW w:w="1245" w:type="dxa"/>
          </w:tcPr>
          <w:p w:rsidR="004B2E71" w:rsidRDefault="004B2E71" w:rsidP="004B2E71">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highlight w:val="white"/>
                <w:u w:val="single"/>
              </w:rPr>
              <w:t>115</w:t>
            </w:r>
          </w:p>
        </w:tc>
        <w:tc>
          <w:tcPr>
            <w:tcW w:w="1140" w:type="dxa"/>
          </w:tcPr>
          <w:p w:rsidR="004B2E71" w:rsidRDefault="004B2E71" w:rsidP="004B2E71">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u w:val="single"/>
              </w:rPr>
              <w:t>9430</w:t>
            </w:r>
          </w:p>
        </w:tc>
        <w:tc>
          <w:tcPr>
            <w:tcW w:w="1410" w:type="dxa"/>
          </w:tcPr>
          <w:p w:rsidR="004B2E71" w:rsidRDefault="004B2E71" w:rsidP="004B2E71">
            <w:pPr>
              <w:widowControl w:val="0"/>
              <w:spacing w:line="276" w:lineRule="auto"/>
              <w:jc w:val="center"/>
              <w:rPr>
                <w:rFonts w:ascii="Times New Roman" w:hAnsi="Times New Roman" w:cs="Times New Roman"/>
                <w:highlight w:val="white"/>
              </w:rPr>
            </w:pPr>
          </w:p>
        </w:tc>
        <w:tc>
          <w:tcPr>
            <w:tcW w:w="1560" w:type="dxa"/>
          </w:tcPr>
          <w:p w:rsidR="004B2E71" w:rsidRDefault="004B2E71" w:rsidP="004B2E71">
            <w:pPr>
              <w:widowControl w:val="0"/>
              <w:spacing w:line="276" w:lineRule="auto"/>
              <w:jc w:val="center"/>
              <w:rPr>
                <w:rFonts w:ascii="Times New Roman" w:hAnsi="Times New Roman" w:cs="Times New Roman"/>
                <w:highlight w:val="white"/>
              </w:rPr>
            </w:pPr>
          </w:p>
        </w:tc>
        <w:tc>
          <w:tcPr>
            <w:tcW w:w="2055" w:type="dxa"/>
          </w:tcPr>
          <w:p w:rsidR="004B2E71" w:rsidRDefault="004B2E71" w:rsidP="004B2E71">
            <w:pPr>
              <w:widowControl w:val="0"/>
              <w:spacing w:line="276" w:lineRule="auto"/>
              <w:jc w:val="center"/>
              <w:rPr>
                <w:rFonts w:ascii="Times New Roman" w:hAnsi="Times New Roman" w:cs="Times New Roman"/>
                <w:highlight w:val="white"/>
              </w:rPr>
            </w:pPr>
          </w:p>
        </w:tc>
      </w:tr>
      <w:tr w:rsidR="004B2E71" w:rsidTr="004B2E71">
        <w:tc>
          <w:tcPr>
            <w:tcW w:w="525" w:type="dxa"/>
          </w:tcPr>
          <w:p w:rsidR="004B2E71" w:rsidRDefault="004B2E71" w:rsidP="004B2E71">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2</w:t>
            </w:r>
          </w:p>
        </w:tc>
        <w:tc>
          <w:tcPr>
            <w:tcW w:w="1920" w:type="dxa"/>
          </w:tcPr>
          <w:p w:rsidR="004B2E71" w:rsidRPr="00B379AA" w:rsidRDefault="004B2E71" w:rsidP="004B2E71">
            <w:pPr>
              <w:widowControl w:val="0"/>
              <w:jc w:val="both"/>
              <w:rPr>
                <w:rFonts w:ascii="Times New Roman" w:hAnsi="Times New Roman" w:cs="Times New Roman"/>
              </w:rPr>
            </w:pPr>
            <w:r w:rsidRPr="00B379AA">
              <w:rPr>
                <w:rFonts w:ascii="Times New Roman" w:hAnsi="Times New Roman" w:cs="Times New Roman"/>
              </w:rPr>
              <w:t xml:space="preserve">Діти </w:t>
            </w:r>
            <w:r w:rsidR="00A41FC8">
              <w:rPr>
                <w:rFonts w:ascii="Times New Roman" w:hAnsi="Times New Roman" w:cs="Times New Roman"/>
              </w:rPr>
              <w:t>11</w:t>
            </w:r>
            <w:r w:rsidRPr="00B379AA">
              <w:rPr>
                <w:rFonts w:ascii="Times New Roman" w:hAnsi="Times New Roman" w:cs="Times New Roman"/>
                <w:sz w:val="24"/>
                <w:szCs w:val="24"/>
                <w:lang w:eastAsia="ru-RU"/>
              </w:rPr>
              <w:t>-</w:t>
            </w:r>
            <w:r w:rsidR="00A41FC8">
              <w:rPr>
                <w:rFonts w:ascii="Times New Roman" w:hAnsi="Times New Roman" w:cs="Times New Roman"/>
                <w:sz w:val="24"/>
                <w:szCs w:val="24"/>
                <w:lang w:eastAsia="ru-RU"/>
              </w:rPr>
              <w:t>18 років</w:t>
            </w:r>
          </w:p>
        </w:tc>
        <w:tc>
          <w:tcPr>
            <w:tcW w:w="1245" w:type="dxa"/>
          </w:tcPr>
          <w:p w:rsidR="004B2E71" w:rsidRDefault="004B2E71" w:rsidP="004B2E71">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highlight w:val="white"/>
                <w:u w:val="single"/>
              </w:rPr>
              <w:t>216</w:t>
            </w:r>
          </w:p>
        </w:tc>
        <w:tc>
          <w:tcPr>
            <w:tcW w:w="1140" w:type="dxa"/>
          </w:tcPr>
          <w:p w:rsidR="004B2E71" w:rsidRDefault="004B2E71" w:rsidP="004B2E71">
            <w:pPr>
              <w:widowControl w:val="0"/>
              <w:spacing w:line="276" w:lineRule="auto"/>
              <w:jc w:val="center"/>
              <w:rPr>
                <w:rFonts w:ascii="Times New Roman" w:hAnsi="Times New Roman" w:cs="Times New Roman"/>
                <w:b/>
                <w:highlight w:val="white"/>
                <w:u w:val="single"/>
              </w:rPr>
            </w:pPr>
            <w:r>
              <w:rPr>
                <w:rFonts w:ascii="Times New Roman" w:hAnsi="Times New Roman" w:cs="Times New Roman"/>
                <w:b/>
                <w:u w:val="single"/>
              </w:rPr>
              <w:t>17712</w:t>
            </w:r>
          </w:p>
        </w:tc>
        <w:tc>
          <w:tcPr>
            <w:tcW w:w="1410" w:type="dxa"/>
          </w:tcPr>
          <w:p w:rsidR="004B2E71" w:rsidRDefault="004B2E71" w:rsidP="004B2E71">
            <w:pPr>
              <w:widowControl w:val="0"/>
              <w:spacing w:line="276" w:lineRule="auto"/>
              <w:jc w:val="center"/>
              <w:rPr>
                <w:rFonts w:ascii="Times New Roman" w:hAnsi="Times New Roman" w:cs="Times New Roman"/>
                <w:highlight w:val="white"/>
              </w:rPr>
            </w:pPr>
          </w:p>
        </w:tc>
        <w:tc>
          <w:tcPr>
            <w:tcW w:w="1560" w:type="dxa"/>
          </w:tcPr>
          <w:p w:rsidR="004B2E71" w:rsidRDefault="004B2E71" w:rsidP="004B2E71">
            <w:pPr>
              <w:widowControl w:val="0"/>
              <w:spacing w:line="276" w:lineRule="auto"/>
              <w:jc w:val="center"/>
              <w:rPr>
                <w:rFonts w:ascii="Times New Roman" w:hAnsi="Times New Roman" w:cs="Times New Roman"/>
                <w:highlight w:val="white"/>
              </w:rPr>
            </w:pPr>
          </w:p>
        </w:tc>
        <w:tc>
          <w:tcPr>
            <w:tcW w:w="2055" w:type="dxa"/>
          </w:tcPr>
          <w:p w:rsidR="004B2E71" w:rsidRDefault="004B2E71" w:rsidP="004B2E71">
            <w:pPr>
              <w:widowControl w:val="0"/>
              <w:spacing w:line="276" w:lineRule="auto"/>
              <w:jc w:val="center"/>
              <w:rPr>
                <w:rFonts w:ascii="Times New Roman" w:hAnsi="Times New Roman" w:cs="Times New Roman"/>
                <w:highlight w:val="white"/>
              </w:rPr>
            </w:pPr>
          </w:p>
        </w:tc>
      </w:tr>
      <w:tr w:rsidR="004B2E71" w:rsidTr="004B2E71">
        <w:tc>
          <w:tcPr>
            <w:tcW w:w="525" w:type="dxa"/>
          </w:tcPr>
          <w:p w:rsidR="004B2E71" w:rsidRDefault="004B2E71" w:rsidP="004B2E71">
            <w:pPr>
              <w:widowControl w:val="0"/>
              <w:spacing w:line="276" w:lineRule="auto"/>
              <w:jc w:val="both"/>
              <w:rPr>
                <w:rFonts w:ascii="Times New Roman" w:hAnsi="Times New Roman" w:cs="Times New Roman"/>
                <w:b/>
                <w:highlight w:val="white"/>
              </w:rPr>
            </w:pPr>
          </w:p>
        </w:tc>
        <w:tc>
          <w:tcPr>
            <w:tcW w:w="1920" w:type="dxa"/>
          </w:tcPr>
          <w:p w:rsidR="004B2E71" w:rsidRPr="00B379AA" w:rsidRDefault="004B2E71" w:rsidP="004B2E71">
            <w:pPr>
              <w:widowControl w:val="0"/>
              <w:jc w:val="both"/>
              <w:rPr>
                <w:rFonts w:ascii="Times New Roman" w:hAnsi="Times New Roman" w:cs="Times New Roman"/>
              </w:rPr>
            </w:pPr>
          </w:p>
        </w:tc>
        <w:tc>
          <w:tcPr>
            <w:tcW w:w="1245" w:type="dxa"/>
          </w:tcPr>
          <w:p w:rsidR="004B2E71" w:rsidRDefault="004B2E71" w:rsidP="004B2E71">
            <w:pPr>
              <w:widowControl w:val="0"/>
              <w:spacing w:line="276" w:lineRule="auto"/>
              <w:jc w:val="center"/>
              <w:rPr>
                <w:rFonts w:ascii="Times New Roman" w:hAnsi="Times New Roman" w:cs="Times New Roman"/>
                <w:b/>
                <w:highlight w:val="white"/>
                <w:u w:val="single"/>
              </w:rPr>
            </w:pPr>
          </w:p>
        </w:tc>
        <w:tc>
          <w:tcPr>
            <w:tcW w:w="1140" w:type="dxa"/>
          </w:tcPr>
          <w:p w:rsidR="004B2E71" w:rsidRDefault="004B2E71" w:rsidP="004B2E71">
            <w:pPr>
              <w:widowControl w:val="0"/>
              <w:spacing w:line="276" w:lineRule="auto"/>
              <w:jc w:val="center"/>
              <w:rPr>
                <w:rFonts w:ascii="Times New Roman" w:hAnsi="Times New Roman" w:cs="Times New Roman"/>
                <w:b/>
                <w:highlight w:val="white"/>
                <w:u w:val="single"/>
              </w:rPr>
            </w:pPr>
          </w:p>
        </w:tc>
        <w:tc>
          <w:tcPr>
            <w:tcW w:w="1410" w:type="dxa"/>
          </w:tcPr>
          <w:p w:rsidR="004B2E71" w:rsidRDefault="004B2E71" w:rsidP="004B2E71">
            <w:pPr>
              <w:widowControl w:val="0"/>
              <w:spacing w:line="276" w:lineRule="auto"/>
              <w:jc w:val="center"/>
              <w:rPr>
                <w:rFonts w:ascii="Times New Roman" w:hAnsi="Times New Roman" w:cs="Times New Roman"/>
                <w:highlight w:val="white"/>
              </w:rPr>
            </w:pPr>
          </w:p>
        </w:tc>
        <w:tc>
          <w:tcPr>
            <w:tcW w:w="1560" w:type="dxa"/>
          </w:tcPr>
          <w:p w:rsidR="004B2E71" w:rsidRDefault="004B2E71" w:rsidP="004B2E71">
            <w:pPr>
              <w:widowControl w:val="0"/>
              <w:spacing w:line="276" w:lineRule="auto"/>
              <w:jc w:val="center"/>
              <w:rPr>
                <w:rFonts w:ascii="Times New Roman" w:hAnsi="Times New Roman" w:cs="Times New Roman"/>
                <w:highlight w:val="white"/>
              </w:rPr>
            </w:pPr>
          </w:p>
        </w:tc>
        <w:tc>
          <w:tcPr>
            <w:tcW w:w="2055" w:type="dxa"/>
          </w:tcPr>
          <w:p w:rsidR="004B2E71" w:rsidRDefault="004B2E71" w:rsidP="004B2E71">
            <w:pPr>
              <w:widowControl w:val="0"/>
              <w:spacing w:line="276" w:lineRule="auto"/>
              <w:jc w:val="center"/>
              <w:rPr>
                <w:rFonts w:ascii="Times New Roman" w:hAnsi="Times New Roman" w:cs="Times New Roman"/>
                <w:highlight w:val="white"/>
              </w:rPr>
            </w:pPr>
          </w:p>
        </w:tc>
      </w:tr>
      <w:tr w:rsidR="004B2E71" w:rsidTr="004B2E71">
        <w:tc>
          <w:tcPr>
            <w:tcW w:w="7800" w:type="dxa"/>
            <w:gridSpan w:val="6"/>
          </w:tcPr>
          <w:p w:rsidR="004B2E71" w:rsidRDefault="004B2E71" w:rsidP="004B2E71">
            <w:pPr>
              <w:widowControl w:val="0"/>
              <w:spacing w:line="276" w:lineRule="auto"/>
              <w:rPr>
                <w:rFonts w:ascii="Times New Roman" w:hAnsi="Times New Roman" w:cs="Times New Roman"/>
                <w:b/>
                <w:highlight w:val="white"/>
              </w:rPr>
            </w:pPr>
            <w:r>
              <w:rPr>
                <w:rFonts w:ascii="Times New Roman" w:hAnsi="Times New Roman" w:cs="Times New Roman"/>
                <w:b/>
                <w:highlight w:val="white"/>
              </w:rPr>
              <w:t>Загальна вартість пропозиції, грн. (без  ПДВ):</w:t>
            </w:r>
          </w:p>
        </w:tc>
        <w:tc>
          <w:tcPr>
            <w:tcW w:w="2055" w:type="dxa"/>
          </w:tcPr>
          <w:p w:rsidR="004B2E71" w:rsidRDefault="004B2E71" w:rsidP="004B2E71">
            <w:pPr>
              <w:widowControl w:val="0"/>
              <w:spacing w:line="276" w:lineRule="auto"/>
              <w:ind w:left="-1383" w:hanging="284"/>
              <w:jc w:val="center"/>
              <w:rPr>
                <w:rFonts w:ascii="Times New Roman" w:hAnsi="Times New Roman" w:cs="Times New Roman"/>
                <w:highlight w:val="white"/>
              </w:rPr>
            </w:pPr>
          </w:p>
        </w:tc>
      </w:tr>
    </w:tbl>
    <w:p w:rsidR="004B2E71" w:rsidRDefault="004B2E71" w:rsidP="004B2E71">
      <w:pPr>
        <w:ind w:hanging="2"/>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про закупівлю, включаючи витрати на страхування, податки та збори (обов’язкові платежі тощо), що сплачуються або мають бути сплачені Учасником).</w:t>
      </w:r>
    </w:p>
    <w:p w:rsidR="004B2E71" w:rsidRDefault="004B2E71" w:rsidP="004B2E71">
      <w:pPr>
        <w:ind w:hanging="2"/>
        <w:jc w:val="both"/>
        <w:rPr>
          <w:rFonts w:ascii="Times New Roman" w:hAnsi="Times New Roman" w:cs="Times New Roman"/>
          <w:i/>
          <w:sz w:val="24"/>
          <w:szCs w:val="24"/>
          <w:highlight w:val="white"/>
        </w:rPr>
      </w:pPr>
      <w:r>
        <w:rPr>
          <w:rFonts w:ascii="Times New Roman" w:hAnsi="Times New Roman" w:cs="Times New Roman"/>
          <w:i/>
          <w:highlight w:val="white"/>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rsidR="00412093" w:rsidRDefault="00412093">
      <w:pPr>
        <w:ind w:hanging="2"/>
        <w:jc w:val="both"/>
        <w:rPr>
          <w:rFonts w:ascii="Times New Roman" w:hAnsi="Times New Roman" w:cs="Times New Roman"/>
          <w:i/>
          <w:sz w:val="24"/>
          <w:szCs w:val="24"/>
          <w:highlight w:val="white"/>
        </w:rPr>
      </w:pP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1. До рішення про намір укласти договір про закупівлю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про закупівлю з нами, ми візьмемо на себе зобов'язання виконати всі умови, передбачені договором.</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2. Ми погоджуємося дотримуватися умов цієї пропозиції протягом не менше 90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12093" w:rsidRDefault="004E7DC5">
      <w:pPr>
        <w:spacing w:line="240" w:lineRule="auto"/>
        <w:ind w:hanging="2"/>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4. Ми розуміємо та погоджуємося, що ви можете відмінити процедуру закупівлі у разі наявності обставин для цього згідно із Законом України “Про публічні закупівлі”.</w:t>
      </w:r>
    </w:p>
    <w:p w:rsidR="00412093" w:rsidRDefault="004E7DC5">
      <w:pPr>
        <w:spacing w:before="240" w:after="240" w:line="240" w:lineRule="auto"/>
        <w:jc w:val="both"/>
        <w:rPr>
          <w:rFonts w:ascii="Times New Roman" w:hAnsi="Times New Roman" w:cs="Times New Roman"/>
          <w:b/>
          <w:highlight w:val="white"/>
        </w:rPr>
      </w:pPr>
      <w:r>
        <w:rPr>
          <w:rFonts w:ascii="Times New Roman" w:hAnsi="Times New Roman" w:cs="Times New Roman"/>
          <w:b/>
          <w:sz w:val="24"/>
          <w:szCs w:val="24"/>
          <w:highlight w:val="white"/>
        </w:rPr>
        <w:t xml:space="preserve">5. Якщо нас </w:t>
      </w:r>
      <w:r w:rsidR="005A2141">
        <w:rPr>
          <w:rFonts w:ascii="Times New Roman" w:hAnsi="Times New Roman" w:cs="Times New Roman"/>
          <w:b/>
          <w:sz w:val="24"/>
          <w:szCs w:val="24"/>
          <w:highlight w:val="white"/>
        </w:rPr>
        <w:t xml:space="preserve">буде </w:t>
      </w:r>
      <w:r>
        <w:rPr>
          <w:rFonts w:ascii="Times New Roman" w:hAnsi="Times New Roman" w:cs="Times New Roman"/>
          <w:b/>
          <w:sz w:val="24"/>
          <w:szCs w:val="24"/>
          <w:highlight w:val="white"/>
        </w:rPr>
        <w:t>визначено переможцем торгів, ми беремо на себе зобов’язання підписати договір про закупівлю із За</w:t>
      </w:r>
      <w:r w:rsidR="001C44B8">
        <w:rPr>
          <w:rFonts w:ascii="Times New Roman" w:hAnsi="Times New Roman" w:cs="Times New Roman"/>
          <w:b/>
          <w:sz w:val="24"/>
          <w:szCs w:val="24"/>
          <w:highlight w:val="white"/>
        </w:rPr>
        <w:t>мовником не пізніше ніж через 15</w:t>
      </w:r>
      <w:r>
        <w:rPr>
          <w:rFonts w:ascii="Times New Roman" w:hAnsi="Times New Roman" w:cs="Times New Roman"/>
          <w:b/>
          <w:sz w:val="24"/>
          <w:szCs w:val="24"/>
          <w:highlight w:val="white"/>
        </w:rPr>
        <w:t xml:space="preserve"> днів з дня прийняття рішення про намір укласти договір про зак</w:t>
      </w:r>
      <w:r w:rsidR="001C44B8">
        <w:rPr>
          <w:rFonts w:ascii="Times New Roman" w:hAnsi="Times New Roman" w:cs="Times New Roman"/>
          <w:b/>
          <w:sz w:val="24"/>
          <w:szCs w:val="24"/>
          <w:highlight w:val="white"/>
        </w:rPr>
        <w:t>упівлю та не раніше ніж через 5</w:t>
      </w:r>
      <w:r>
        <w:rPr>
          <w:rFonts w:ascii="Times New Roman" w:hAnsi="Times New Roman" w:cs="Times New Roman"/>
          <w:b/>
          <w:sz w:val="24"/>
          <w:szCs w:val="24"/>
          <w:highlight w:val="white"/>
        </w:rPr>
        <w:t xml:space="preserve"> днів з дати оприлюднення в електронній системі закупівель повідомлення про намір укласти договір про закупівлю.</w:t>
      </w:r>
    </w:p>
    <w:p w:rsidR="00412093" w:rsidRDefault="004E7DC5">
      <w:pPr>
        <w:spacing w:before="240" w:after="240"/>
        <w:jc w:val="both"/>
        <w:rPr>
          <w:rFonts w:ascii="Times New Roman" w:hAnsi="Times New Roman" w:cs="Times New Roman"/>
          <w:b/>
          <w:highlight w:val="white"/>
        </w:rPr>
      </w:pPr>
      <w:r>
        <w:rPr>
          <w:rFonts w:ascii="Times New Roman" w:hAnsi="Times New Roman" w:cs="Times New Roman"/>
          <w:b/>
          <w:highlight w:val="white"/>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12093" w:rsidRDefault="00412093">
      <w:pPr>
        <w:ind w:hanging="2"/>
        <w:jc w:val="both"/>
        <w:rPr>
          <w:rFonts w:ascii="Times New Roman" w:hAnsi="Times New Roman" w:cs="Times New Roman"/>
          <w:i/>
          <w:highlight w:val="white"/>
        </w:rPr>
      </w:pPr>
    </w:p>
    <w:p w:rsidR="00412093" w:rsidRDefault="00412093">
      <w:pPr>
        <w:ind w:hanging="2"/>
        <w:jc w:val="both"/>
        <w:rPr>
          <w:rFonts w:ascii="Times New Roman" w:hAnsi="Times New Roman" w:cs="Times New Roman"/>
          <w:i/>
          <w:highlight w:val="white"/>
        </w:rPr>
      </w:pPr>
    </w:p>
    <w:p w:rsidR="00412093" w:rsidRDefault="004E7DC5">
      <w:pPr>
        <w:ind w:hanging="2"/>
        <w:jc w:val="both"/>
        <w:rPr>
          <w:rFonts w:ascii="Times New Roman" w:hAnsi="Times New Roman" w:cs="Times New Roman"/>
          <w:b/>
          <w:i/>
          <w:highlight w:val="white"/>
        </w:rPr>
      </w:pPr>
      <w:r>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p>
    <w:p w:rsidR="00CD400B" w:rsidRDefault="00CD400B">
      <w:pPr>
        <w:ind w:hanging="2"/>
        <w:jc w:val="both"/>
        <w:rPr>
          <w:rFonts w:ascii="Times New Roman" w:hAnsi="Times New Roman" w:cs="Times New Roman"/>
          <w:b/>
          <w:i/>
          <w:highlight w:val="white"/>
        </w:rPr>
      </w:pPr>
    </w:p>
    <w:p w:rsidR="00CD400B" w:rsidRDefault="00CD400B">
      <w:pPr>
        <w:ind w:hanging="2"/>
        <w:jc w:val="both"/>
        <w:rPr>
          <w:rFonts w:ascii="Times New Roman" w:hAnsi="Times New Roman" w:cs="Times New Roman"/>
          <w:b/>
          <w:i/>
          <w:highlight w:val="white"/>
        </w:rPr>
        <w:sectPr w:rsidR="00CD400B">
          <w:headerReference w:type="default" r:id="rId10"/>
          <w:footerReference w:type="even" r:id="rId11"/>
          <w:footerReference w:type="default" r:id="rId12"/>
          <w:pgSz w:w="11907" w:h="16840"/>
          <w:pgMar w:top="850" w:right="850" w:bottom="850" w:left="1417" w:header="708" w:footer="708" w:gutter="0"/>
          <w:cols w:space="720"/>
        </w:sectPr>
      </w:pPr>
    </w:p>
    <w:p w:rsidR="00412093" w:rsidRPr="00F4313D" w:rsidRDefault="00F4313D" w:rsidP="00F4313D">
      <w:pPr>
        <w:spacing w:line="240" w:lineRule="auto"/>
        <w:rPr>
          <w:rFonts w:ascii="Times New Roman" w:hAnsi="Times New Roman" w:cs="Times New Roman"/>
          <w:i/>
          <w:sz w:val="24"/>
          <w:szCs w:val="24"/>
          <w:highlight w:val="white"/>
        </w:rPr>
      </w:pPr>
      <w:r>
        <w:rPr>
          <w:rFonts w:ascii="Times New Roman" w:hAnsi="Times New Roman" w:cs="Times New Roman"/>
          <w:i/>
          <w:sz w:val="24"/>
          <w:szCs w:val="24"/>
          <w:highlight w:val="white"/>
        </w:rPr>
        <w:lastRenderedPageBreak/>
        <w:t xml:space="preserve">                                                                                                                                </w:t>
      </w:r>
      <w:r w:rsidR="004E7DC5">
        <w:rPr>
          <w:rFonts w:ascii="Times New Roman" w:hAnsi="Times New Roman" w:cs="Times New Roman"/>
          <w:b/>
          <w:sz w:val="24"/>
          <w:szCs w:val="24"/>
          <w:highlight w:val="white"/>
        </w:rPr>
        <w:t>Додаток 3</w:t>
      </w:r>
    </w:p>
    <w:p w:rsidR="00412093" w:rsidRPr="00F4313D" w:rsidRDefault="004E7DC5" w:rsidP="00F4313D">
      <w:pPr>
        <w:spacing w:line="240" w:lineRule="auto"/>
        <w:jc w:val="center"/>
        <w:rPr>
          <w:rFonts w:ascii="Times New Roman" w:hAnsi="Times New Roman" w:cs="Times New Roman"/>
          <w:b/>
          <w:i/>
          <w:sz w:val="24"/>
          <w:szCs w:val="24"/>
          <w:highlight w:val="white"/>
        </w:rPr>
      </w:pPr>
      <w:r>
        <w:rPr>
          <w:rFonts w:ascii="Times New Roman" w:hAnsi="Times New Roman" w:cs="Times New Roman"/>
          <w:b/>
          <w:i/>
          <w:sz w:val="24"/>
          <w:szCs w:val="24"/>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Style w:val="12"/>
        <w:tblW w:w="10231" w:type="dxa"/>
        <w:tblInd w:w="-350" w:type="dxa"/>
        <w:tblLayout w:type="fixed"/>
        <w:tblLook w:val="0600" w:firstRow="0" w:lastRow="0" w:firstColumn="0" w:lastColumn="0" w:noHBand="1" w:noVBand="1"/>
      </w:tblPr>
      <w:tblGrid>
        <w:gridCol w:w="570"/>
        <w:gridCol w:w="1860"/>
        <w:gridCol w:w="7801"/>
      </w:tblGrid>
      <w:tr w:rsidR="00412093" w:rsidTr="00A35613">
        <w:trPr>
          <w:trHeight w:val="690"/>
        </w:trPr>
        <w:tc>
          <w:tcPr>
            <w:tcW w:w="570" w:type="dxa"/>
            <w:tcBorders>
              <w:top w:val="single" w:sz="8"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 п/</w:t>
            </w:r>
            <w:proofErr w:type="spellStart"/>
            <w:r>
              <w:rPr>
                <w:rFonts w:ascii="Times New Roman" w:hAnsi="Times New Roman" w:cs="Times New Roman"/>
                <w:b/>
                <w:sz w:val="24"/>
                <w:szCs w:val="24"/>
              </w:rPr>
              <w:t>п</w:t>
            </w:r>
            <w:proofErr w:type="spellEnd"/>
          </w:p>
        </w:tc>
        <w:tc>
          <w:tcPr>
            <w:tcW w:w="1860" w:type="dxa"/>
            <w:tcBorders>
              <w:top w:val="single" w:sz="8"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c>
        <w:tc>
          <w:tcPr>
            <w:tcW w:w="780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412093" w:rsidTr="00A35613">
        <w:trPr>
          <w:trHeight w:val="1166"/>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65" w:hanging="2"/>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обладнання, матеріально-технічної бази та технологій</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1117" w:rsidRDefault="00121117">
            <w:pPr>
              <w:spacing w:after="120"/>
              <w:ind w:hanging="2"/>
              <w:jc w:val="both"/>
              <w:rPr>
                <w:rFonts w:ascii="Times New Roman" w:hAnsi="Times New Roman" w:cs="Times New Roman"/>
                <w:sz w:val="24"/>
                <w:szCs w:val="24"/>
              </w:rPr>
            </w:pPr>
            <w:r w:rsidRPr="001046A7">
              <w:rPr>
                <w:rFonts w:ascii="Times New Roman" w:hAnsi="Times New Roman" w:cs="Times New Roman"/>
                <w:sz w:val="24"/>
                <w:szCs w:val="24"/>
              </w:rPr>
              <w:t xml:space="preserve"> </w:t>
            </w:r>
          </w:p>
          <w:p w:rsidR="00412093" w:rsidRPr="001046A7" w:rsidRDefault="004E7DC5">
            <w:pPr>
              <w:spacing w:after="120"/>
              <w:ind w:hanging="2"/>
              <w:jc w:val="both"/>
              <w:rPr>
                <w:rFonts w:ascii="Times New Roman" w:hAnsi="Times New Roman" w:cs="Times New Roman"/>
                <w:sz w:val="24"/>
                <w:szCs w:val="24"/>
              </w:rPr>
            </w:pPr>
            <w:r w:rsidRPr="001046A7">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5A2141">
              <w:rPr>
                <w:rFonts w:ascii="Times New Roman" w:hAnsi="Times New Roman" w:cs="Times New Roman"/>
                <w:sz w:val="24"/>
                <w:szCs w:val="24"/>
              </w:rPr>
              <w:t xml:space="preserve"> (за наявності)</w:t>
            </w:r>
            <w:r w:rsidRPr="001046A7">
              <w:rPr>
                <w:rFonts w:ascii="Times New Roman" w:hAnsi="Times New Roman" w:cs="Times New Roman"/>
                <w:sz w:val="24"/>
                <w:szCs w:val="24"/>
              </w:rPr>
              <w:t xml:space="preserve"> </w:t>
            </w:r>
            <w:r w:rsidR="00D27C16">
              <w:rPr>
                <w:rFonts w:ascii="Times New Roman" w:hAnsi="Times New Roman" w:cs="Times New Roman"/>
                <w:i/>
                <w:sz w:val="24"/>
                <w:szCs w:val="24"/>
                <w:u w:val="single"/>
              </w:rPr>
              <w:t xml:space="preserve">у відповідності до Форми 1 зазначається, </w:t>
            </w:r>
            <w:r w:rsidRPr="001046A7">
              <w:rPr>
                <w:rFonts w:ascii="Times New Roman" w:hAnsi="Times New Roman" w:cs="Times New Roman"/>
                <w:i/>
                <w:sz w:val="24"/>
                <w:szCs w:val="24"/>
                <w:u w:val="single"/>
              </w:rPr>
              <w:t>у відповідності до передбаченої тендерною документацією форм</w:t>
            </w:r>
            <w:r w:rsidR="005A2141">
              <w:rPr>
                <w:rFonts w:ascii="Times New Roman" w:hAnsi="Times New Roman" w:cs="Times New Roman"/>
                <w:i/>
                <w:sz w:val="24"/>
                <w:szCs w:val="24"/>
                <w:u w:val="single"/>
              </w:rPr>
              <w:t>и</w:t>
            </w:r>
            <w:r w:rsidR="00D27C16">
              <w:rPr>
                <w:rFonts w:ascii="Times New Roman" w:hAnsi="Times New Roman" w:cs="Times New Roman"/>
                <w:i/>
                <w:sz w:val="24"/>
                <w:szCs w:val="24"/>
                <w:u w:val="single"/>
              </w:rPr>
              <w:t>,</w:t>
            </w:r>
            <w:r w:rsidRPr="001046A7">
              <w:rPr>
                <w:rFonts w:ascii="Times New Roman" w:hAnsi="Times New Roman" w:cs="Times New Roman"/>
                <w:sz w:val="24"/>
                <w:szCs w:val="24"/>
              </w:rPr>
              <w:t xml:space="preserve">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412093" w:rsidRPr="001046A7" w:rsidRDefault="005A2141">
            <w:pPr>
              <w:numPr>
                <w:ilvl w:val="3"/>
                <w:numId w:val="4"/>
              </w:numPr>
              <w:spacing w:after="120"/>
              <w:ind w:left="0" w:firstLine="505"/>
              <w:jc w:val="both"/>
              <w:rPr>
                <w:rFonts w:ascii="Times New Roman" w:hAnsi="Times New Roman" w:cs="Times New Roman"/>
                <w:sz w:val="24"/>
                <w:szCs w:val="24"/>
              </w:rPr>
            </w:pPr>
            <w:r>
              <w:rPr>
                <w:rFonts w:ascii="Times New Roman" w:hAnsi="Times New Roman" w:cs="Times New Roman"/>
                <w:sz w:val="24"/>
                <w:szCs w:val="24"/>
              </w:rPr>
              <w:t xml:space="preserve"> </w:t>
            </w:r>
            <w:r w:rsidR="004E7DC5" w:rsidRPr="001046A7">
              <w:rPr>
                <w:rFonts w:ascii="Times New Roman" w:hAnsi="Times New Roman" w:cs="Times New Roman"/>
                <w:sz w:val="24"/>
                <w:szCs w:val="24"/>
              </w:rPr>
              <w:t>складських приміщень для зберігання продуктів харчування відповідно до Додатку 1</w:t>
            </w:r>
            <w:r>
              <w:rPr>
                <w:rFonts w:ascii="Times New Roman" w:hAnsi="Times New Roman" w:cs="Times New Roman"/>
                <w:sz w:val="24"/>
                <w:szCs w:val="24"/>
              </w:rPr>
              <w:t xml:space="preserve"> до</w:t>
            </w:r>
            <w:r w:rsidR="004E7DC5" w:rsidRPr="001046A7">
              <w:rPr>
                <w:rFonts w:ascii="Times New Roman" w:hAnsi="Times New Roman" w:cs="Times New Roman"/>
                <w:sz w:val="24"/>
                <w:szCs w:val="24"/>
              </w:rPr>
              <w:t xml:space="preserve"> </w:t>
            </w:r>
            <w:hyperlink r:id="rId13" w:anchor="Text">
              <w:r w:rsidR="004E7DC5" w:rsidRPr="001046A7">
                <w:rPr>
                  <w:rFonts w:ascii="Times New Roman" w:hAnsi="Times New Roman" w:cs="Times New Roman"/>
                  <w:color w:val="1155CC"/>
                  <w:sz w:val="24"/>
                  <w:szCs w:val="24"/>
                  <w:u w:val="single"/>
                </w:rPr>
                <w:t xml:space="preserve">Наказу </w:t>
              </w:r>
              <w:proofErr w:type="spellStart"/>
              <w:r w:rsidR="004E7DC5" w:rsidRPr="001046A7">
                <w:rPr>
                  <w:rFonts w:ascii="Times New Roman" w:hAnsi="Times New Roman" w:cs="Times New Roman"/>
                  <w:color w:val="1155CC"/>
                  <w:sz w:val="24"/>
                  <w:szCs w:val="24"/>
                  <w:u w:val="single"/>
                </w:rPr>
                <w:t>Мінекономрозвитку</w:t>
              </w:r>
              <w:proofErr w:type="spellEnd"/>
              <w:r w:rsidR="004E7DC5" w:rsidRPr="001046A7">
                <w:rPr>
                  <w:rFonts w:ascii="Times New Roman" w:hAnsi="Times New Roman" w:cs="Times New Roman"/>
                  <w:color w:val="1155CC"/>
                  <w:sz w:val="24"/>
                  <w:szCs w:val="24"/>
                  <w:u w:val="single"/>
                </w:rPr>
                <w:t xml:space="preserve"> від</w:t>
              </w:r>
              <w:r>
                <w:rPr>
                  <w:rFonts w:ascii="Times New Roman" w:hAnsi="Times New Roman" w:cs="Times New Roman"/>
                  <w:color w:val="1155CC"/>
                  <w:sz w:val="24"/>
                  <w:szCs w:val="24"/>
                  <w:u w:val="single"/>
                </w:rPr>
                <w:t xml:space="preserve"> 03.12.2020 № 2532, зареєстрованого</w:t>
              </w:r>
              <w:r w:rsidR="004E7DC5" w:rsidRPr="001046A7">
                <w:rPr>
                  <w:rFonts w:ascii="Times New Roman" w:hAnsi="Times New Roman" w:cs="Times New Roman"/>
                  <w:color w:val="1155CC"/>
                  <w:sz w:val="24"/>
                  <w:szCs w:val="24"/>
                  <w:u w:val="single"/>
                </w:rPr>
                <w:t xml:space="preserve"> у Міністерстві юстиції України 22.12.2020 за №</w:t>
              </w:r>
              <w:r>
                <w:rPr>
                  <w:rFonts w:ascii="Times New Roman" w:hAnsi="Times New Roman" w:cs="Times New Roman"/>
                  <w:color w:val="1155CC"/>
                  <w:sz w:val="24"/>
                  <w:szCs w:val="24"/>
                  <w:u w:val="single"/>
                </w:rPr>
                <w:t> </w:t>
              </w:r>
              <w:r w:rsidR="004E7DC5" w:rsidRPr="001046A7">
                <w:rPr>
                  <w:rFonts w:ascii="Times New Roman" w:hAnsi="Times New Roman" w:cs="Times New Roman"/>
                  <w:color w:val="1155CC"/>
                  <w:sz w:val="24"/>
                  <w:szCs w:val="24"/>
                  <w:u w:val="single"/>
                </w:rPr>
                <w:t>1275/35558</w:t>
              </w:r>
            </w:hyperlink>
            <w:r w:rsidR="004E7DC5" w:rsidRPr="001046A7">
              <w:rPr>
                <w:rFonts w:ascii="Times New Roman" w:hAnsi="Times New Roman" w:cs="Times New Roman"/>
                <w:sz w:val="24"/>
                <w:szCs w:val="24"/>
              </w:rPr>
              <w:t>*;</w:t>
            </w:r>
          </w:p>
          <w:p w:rsidR="00412093" w:rsidRDefault="004E7DC5">
            <w:pPr>
              <w:spacing w:after="120"/>
              <w:ind w:firstLine="0"/>
              <w:jc w:val="both"/>
              <w:rPr>
                <w:rFonts w:ascii="Times New Roman" w:hAnsi="Times New Roman" w:cs="Times New Roman"/>
                <w:i/>
                <w:sz w:val="24"/>
                <w:szCs w:val="24"/>
              </w:rPr>
            </w:pPr>
            <w:r w:rsidRPr="001046A7">
              <w:rPr>
                <w:rFonts w:ascii="Times New Roman" w:hAnsi="Times New Roman" w:cs="Times New Roman"/>
                <w:i/>
                <w:sz w:val="24"/>
                <w:szCs w:val="24"/>
              </w:rPr>
              <w:t xml:space="preserve">Примітка: </w:t>
            </w:r>
            <w:r w:rsidRPr="001046A7">
              <w:rPr>
                <w:rFonts w:ascii="Times New Roman" w:hAnsi="Times New Roman" w:cs="Times New Roman"/>
                <w:i/>
                <w:color w:val="333333"/>
                <w:sz w:val="24"/>
                <w:szCs w:val="24"/>
              </w:rPr>
              <w:t xml:space="preserve"> складські приміщення повинні бути оснащені технологічним і холодильним обладнанням, малоцінним інвентарем, засобами вимірювання (ваги, термометри, </w:t>
            </w:r>
            <w:r w:rsidR="004346E0" w:rsidRPr="004346E0">
              <w:rPr>
                <w:rFonts w:ascii="Times New Roman" w:hAnsi="Times New Roman" w:cs="Times New Roman"/>
                <w:i/>
                <w:color w:val="333333"/>
                <w:sz w:val="24"/>
                <w:szCs w:val="24"/>
              </w:rPr>
              <w:t xml:space="preserve">гігрометри </w:t>
            </w:r>
            <w:r w:rsidRPr="001046A7">
              <w:rPr>
                <w:rFonts w:ascii="Times New Roman" w:hAnsi="Times New Roman" w:cs="Times New Roman"/>
                <w:i/>
                <w:color w:val="333333"/>
                <w:sz w:val="24"/>
                <w:szCs w:val="24"/>
              </w:rPr>
              <w:t>тощо),</w:t>
            </w:r>
          </w:p>
          <w:p w:rsidR="00864837" w:rsidRDefault="004346E0" w:rsidP="00864837">
            <w:pPr>
              <w:ind w:left="62" w:firstLine="514"/>
              <w:jc w:val="both"/>
              <w:rPr>
                <w:rFonts w:ascii="Times New Roman" w:hAnsi="Times New Roman" w:cs="Times New Roman"/>
                <w:i/>
                <w:sz w:val="24"/>
                <w:szCs w:val="24"/>
              </w:rPr>
            </w:pPr>
            <w:r>
              <w:rPr>
                <w:rFonts w:ascii="Times New Roman" w:hAnsi="Times New Roman" w:cs="Times New Roman"/>
                <w:i/>
                <w:sz w:val="24"/>
                <w:szCs w:val="24"/>
              </w:rPr>
              <w:t>С</w:t>
            </w:r>
            <w:r w:rsidR="00D27C16">
              <w:rPr>
                <w:rFonts w:ascii="Times New Roman" w:hAnsi="Times New Roman" w:cs="Times New Roman"/>
                <w:i/>
                <w:sz w:val="24"/>
                <w:szCs w:val="24"/>
              </w:rPr>
              <w:t>кладські приміщення</w:t>
            </w:r>
            <w:r>
              <w:rPr>
                <w:rFonts w:ascii="Times New Roman" w:hAnsi="Times New Roman" w:cs="Times New Roman"/>
                <w:i/>
                <w:sz w:val="24"/>
                <w:szCs w:val="24"/>
              </w:rPr>
              <w:t xml:space="preserve"> повинні знаходитися в радіусі 30 км. На території </w:t>
            </w:r>
            <w:proofErr w:type="spellStart"/>
            <w:r>
              <w:rPr>
                <w:rFonts w:ascii="Times New Roman" w:hAnsi="Times New Roman" w:cs="Times New Roman"/>
                <w:i/>
                <w:sz w:val="24"/>
                <w:szCs w:val="24"/>
              </w:rPr>
              <w:t>Бучанського</w:t>
            </w:r>
            <w:proofErr w:type="spellEnd"/>
            <w:r>
              <w:rPr>
                <w:rFonts w:ascii="Times New Roman" w:hAnsi="Times New Roman" w:cs="Times New Roman"/>
                <w:i/>
                <w:sz w:val="24"/>
                <w:szCs w:val="24"/>
              </w:rPr>
              <w:t xml:space="preserve"> </w:t>
            </w:r>
            <w:r w:rsidR="00D27C16">
              <w:rPr>
                <w:rFonts w:ascii="Times New Roman" w:hAnsi="Times New Roman" w:cs="Times New Roman"/>
                <w:i/>
                <w:sz w:val="24"/>
                <w:szCs w:val="24"/>
              </w:rPr>
              <w:t xml:space="preserve"> </w:t>
            </w:r>
            <w:proofErr w:type="spellStart"/>
            <w:r w:rsidR="00D27C16">
              <w:rPr>
                <w:rFonts w:ascii="Times New Roman" w:hAnsi="Times New Roman" w:cs="Times New Roman"/>
                <w:i/>
                <w:sz w:val="24"/>
                <w:szCs w:val="24"/>
              </w:rPr>
              <w:t>райну</w:t>
            </w:r>
            <w:proofErr w:type="spellEnd"/>
            <w:r w:rsidR="00D27C16">
              <w:rPr>
                <w:rFonts w:ascii="Times New Roman" w:hAnsi="Times New Roman" w:cs="Times New Roman"/>
                <w:i/>
                <w:sz w:val="24"/>
                <w:szCs w:val="24"/>
              </w:rPr>
              <w:t xml:space="preserve">. </w:t>
            </w:r>
            <w:r w:rsidR="00864837">
              <w:rPr>
                <w:rFonts w:ascii="Times New Roman" w:hAnsi="Times New Roman" w:cs="Times New Roman"/>
                <w:i/>
                <w:sz w:val="24"/>
                <w:szCs w:val="24"/>
              </w:rPr>
              <w:t>**</w:t>
            </w:r>
          </w:p>
          <w:p w:rsidR="00864837" w:rsidRPr="006A769C" w:rsidRDefault="00864837" w:rsidP="00864837">
            <w:pPr>
              <w:ind w:left="62" w:firstLine="514"/>
              <w:jc w:val="both"/>
              <w:rPr>
                <w:rFonts w:ascii="Times New Roman" w:hAnsi="Times New Roman" w:cs="Times New Roman"/>
                <w:i/>
                <w:sz w:val="20"/>
                <w:szCs w:val="20"/>
                <w:shd w:val="clear" w:color="auto" w:fill="FDFEFD"/>
              </w:rPr>
            </w:pPr>
            <w:r w:rsidRPr="006A769C">
              <w:rPr>
                <w:rFonts w:ascii="Times New Roman" w:hAnsi="Times New Roman" w:cs="Times New Roman"/>
                <w:bCs/>
                <w:i/>
                <w:sz w:val="20"/>
                <w:szCs w:val="20"/>
                <w:u w:val="single"/>
                <w:lang w:eastAsia="ru-RU"/>
              </w:rPr>
              <w:t>** Примітка до п. 7:</w:t>
            </w:r>
            <w:r w:rsidRPr="006A769C">
              <w:rPr>
                <w:rFonts w:ascii="Times New Roman" w:hAnsi="Times New Roman" w:cs="Times New Roman"/>
                <w:bCs/>
                <w:i/>
                <w:sz w:val="20"/>
                <w:szCs w:val="20"/>
                <w:lang w:eastAsia="ru-RU"/>
              </w:rPr>
              <w:t xml:space="preserve"> </w:t>
            </w:r>
            <w:r w:rsidRPr="006A769C">
              <w:rPr>
                <w:rFonts w:ascii="Times New Roman" w:hAnsi="Times New Roman" w:cs="Times New Roman"/>
                <w:i/>
                <w:sz w:val="20"/>
                <w:szCs w:val="20"/>
                <w:shd w:val="clear" w:color="auto" w:fill="FDFEFD"/>
              </w:rPr>
              <w:t>Статтею 23 Закону встановлено норми щодо застосування Замовниками під час проведення закупівель вимог до технічних специфікацій, маркувань, сертифікатів, протоколів випробувань та інших засобів підтвердження відповідності.</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Замовникам дозволено встановлювати вимоги до технічної специфікації, яка повинна містити ОПИС УСІХ НЕОБХІДНИХ ХАРАКТЕРИСТИК товарів, робіт або ПОСЛУГ, що </w:t>
            </w:r>
            <w:proofErr w:type="spellStart"/>
            <w:r w:rsidRPr="006A769C">
              <w:rPr>
                <w:rFonts w:ascii="Times New Roman" w:hAnsi="Times New Roman" w:cs="Times New Roman"/>
                <w:i/>
                <w:sz w:val="20"/>
                <w:szCs w:val="20"/>
                <w:shd w:val="clear" w:color="auto" w:fill="FDFEFD"/>
              </w:rPr>
              <w:t>закуповуються</w:t>
            </w:r>
            <w:proofErr w:type="spellEnd"/>
            <w:r w:rsidRPr="006A769C">
              <w:rPr>
                <w:rFonts w:ascii="Times New Roman" w:hAnsi="Times New Roman" w:cs="Times New Roman"/>
                <w:i/>
                <w:sz w:val="20"/>
                <w:szCs w:val="20"/>
                <w:shd w:val="clear" w:color="auto" w:fill="FDFEFD"/>
              </w:rPr>
              <w:t>,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6A769C">
              <w:rPr>
                <w:rFonts w:ascii="Times New Roman" w:hAnsi="Times New Roman" w:cs="Times New Roman"/>
                <w:i/>
                <w:sz w:val="20"/>
                <w:szCs w:val="20"/>
                <w:shd w:val="clear" w:color="auto" w:fill="FDFEFD"/>
              </w:rPr>
              <w:t>закуповуються</w:t>
            </w:r>
            <w:proofErr w:type="spellEnd"/>
            <w:r w:rsidRPr="006A769C">
              <w:rPr>
                <w:rFonts w:ascii="Times New Roman" w:hAnsi="Times New Roman" w:cs="Times New Roman"/>
                <w:i/>
                <w:sz w:val="20"/>
                <w:szCs w:val="20"/>
                <w:shd w:val="clear" w:color="auto" w:fill="FDFEFD"/>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;або еквівалент&amp;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При цьому, Законом України «Про публічні закупівлі» не встановлено умов, які б забороняли встановлювати вимоги до технологічного процесу надання послуги з гарячого харчування дітей, враховуючи особливості процедури закупівлі, в даному випадку закупівлі послуги з організації харчування за кодом ДК 021:2015- 55510000-8 - </w:t>
            </w:r>
            <w:r w:rsidRPr="006A769C">
              <w:rPr>
                <w:rFonts w:ascii="Times New Roman" w:hAnsi="Times New Roman" w:cs="Times New Roman"/>
                <w:i/>
                <w:sz w:val="20"/>
                <w:szCs w:val="20"/>
                <w:shd w:val="clear" w:color="auto" w:fill="FDFEFD"/>
              </w:rPr>
              <w:lastRenderedPageBreak/>
              <w:t>Послуги їдалень, відповідно послуги, які учасник пропонує надавати повинні бути якісними та безпечними.</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24.02.2022 року Указом Президента України № 64/2022 &amp;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;Про введення воєнного стану в Україні&amp;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 було запроваджено воєнний стан по всій території України. 17.05.2022 р. Указами Президента України неодноразово було продовжено строк дії воєнного стану в Україні&amp;</w:t>
            </w:r>
            <w:proofErr w:type="spellStart"/>
            <w:r w:rsidRPr="006A769C">
              <w:rPr>
                <w:rFonts w:ascii="Times New Roman" w:hAnsi="Times New Roman" w:cs="Times New Roman"/>
                <w:i/>
                <w:sz w:val="20"/>
                <w:szCs w:val="20"/>
                <w:shd w:val="clear" w:color="auto" w:fill="FDFEFD"/>
              </w:rPr>
              <w:t>quot</w:t>
            </w:r>
            <w:proofErr w:type="spellEnd"/>
            <w:r w:rsidRPr="006A769C">
              <w:rPr>
                <w:rFonts w:ascii="Times New Roman" w:hAnsi="Times New Roman" w:cs="Times New Roman"/>
                <w:i/>
                <w:sz w:val="20"/>
                <w:szCs w:val="20"/>
                <w:shd w:val="clear" w:color="auto" w:fill="FDFEFD"/>
              </w:rPr>
              <w:t>;</w:t>
            </w:r>
            <w:r>
              <w:rPr>
                <w:rFonts w:ascii="Times New Roman" w:hAnsi="Times New Roman" w:cs="Times New Roman"/>
                <w:i/>
                <w:sz w:val="20"/>
                <w:szCs w:val="20"/>
                <w:shd w:val="clear" w:color="auto" w:fill="FDFEFD"/>
              </w:rPr>
              <w:t xml:space="preserve"> В</w:t>
            </w:r>
            <w:r w:rsidRPr="006A769C">
              <w:rPr>
                <w:rFonts w:ascii="Times New Roman" w:hAnsi="Times New Roman" w:cs="Times New Roman"/>
                <w:i/>
                <w:sz w:val="20"/>
                <w:szCs w:val="20"/>
                <w:shd w:val="clear" w:color="auto" w:fill="FDFEFD"/>
              </w:rPr>
              <w:t>раховуючи той факт, що окупанти здійснюють ракетними обстрілами енергетичну систему та постійно йде відключення електропостачання та враховуючи той факт, що навчальні заклади не забезпечені газопостачанням та газовими плитами, яке б могло бути альтернативою для електроенергії (під час відключення освітлення). Керівництво не може допомогти в забезпеченні надання приміщень, як для збер</w:t>
            </w:r>
            <w:r>
              <w:rPr>
                <w:rFonts w:ascii="Times New Roman" w:hAnsi="Times New Roman" w:cs="Times New Roman"/>
                <w:i/>
                <w:sz w:val="20"/>
                <w:szCs w:val="20"/>
                <w:shd w:val="clear" w:color="auto" w:fill="FDFEFD"/>
              </w:rPr>
              <w:t xml:space="preserve">ігання продуктів харчування </w:t>
            </w:r>
            <w:r w:rsidRPr="006A769C">
              <w:rPr>
                <w:rFonts w:ascii="Times New Roman" w:hAnsi="Times New Roman" w:cs="Times New Roman"/>
                <w:i/>
                <w:sz w:val="20"/>
                <w:szCs w:val="20"/>
                <w:shd w:val="clear" w:color="auto" w:fill="FDFEFD"/>
              </w:rPr>
              <w:t>тому встановлена норма вимушена для того, щоб забезпечити процес як зберігання продуктів харчування так і у разі відключення електричної енергії для забезпечення процесу приготування гарячої їжі для дітей на території Виконавця надання послуг, який повинен мати виробничі та офісні приміщення в близькій дальності від Замовника та закладів освіти, що обмежується територіальною громадою та мати можливість відключення інших джерел електричної енергії чи наявності газопостачання.</w:t>
            </w:r>
            <w:r w:rsidRPr="006A769C">
              <w:rPr>
                <w:rFonts w:ascii="Times New Roman" w:hAnsi="Times New Roman" w:cs="Times New Roman"/>
                <w:i/>
                <w:sz w:val="20"/>
                <w:szCs w:val="20"/>
              </w:rPr>
              <w:br/>
            </w:r>
            <w:r w:rsidRPr="006A769C">
              <w:rPr>
                <w:rFonts w:ascii="Times New Roman" w:hAnsi="Times New Roman" w:cs="Times New Roman"/>
                <w:i/>
                <w:sz w:val="20"/>
                <w:szCs w:val="20"/>
                <w:shd w:val="clear" w:color="auto" w:fill="FDFEFD"/>
              </w:rPr>
              <w:t xml:space="preserve">Тому, для забезпечення процесу щодо постачання послуги з організації харчування встановлена дана норма в Тендерній документації. Так як, послуги надаються для харчування дітей у дошкільні, загальноосвітні, позашкільні навчальні заклади, тому важливим критерієм при відборі Виконавця в даній закупівлі є наявність виробничих та офісних приміщень в </w:t>
            </w:r>
            <w:proofErr w:type="spellStart"/>
            <w:r w:rsidRPr="006A769C">
              <w:rPr>
                <w:rFonts w:ascii="Times New Roman" w:hAnsi="Times New Roman" w:cs="Times New Roman"/>
                <w:i/>
                <w:sz w:val="20"/>
                <w:szCs w:val="20"/>
                <w:shd w:val="clear" w:color="auto" w:fill="FDFEFD"/>
              </w:rPr>
              <w:t>Немішаївській</w:t>
            </w:r>
            <w:proofErr w:type="spellEnd"/>
            <w:r w:rsidRPr="006A769C">
              <w:rPr>
                <w:rFonts w:ascii="Times New Roman" w:hAnsi="Times New Roman" w:cs="Times New Roman"/>
                <w:i/>
                <w:sz w:val="20"/>
                <w:szCs w:val="20"/>
                <w:shd w:val="clear" w:color="auto" w:fill="FDFEFD"/>
              </w:rPr>
              <w:t>,</w:t>
            </w:r>
            <w:r>
              <w:rPr>
                <w:rFonts w:ascii="Times New Roman" w:hAnsi="Times New Roman" w:cs="Times New Roman"/>
                <w:i/>
                <w:sz w:val="20"/>
                <w:szCs w:val="20"/>
                <w:shd w:val="clear" w:color="auto" w:fill="FDFEFD"/>
              </w:rPr>
              <w:t xml:space="preserve"> або</w:t>
            </w:r>
            <w:r w:rsidRPr="006A769C">
              <w:rPr>
                <w:rFonts w:ascii="Times New Roman" w:hAnsi="Times New Roman" w:cs="Times New Roman"/>
                <w:i/>
                <w:sz w:val="20"/>
                <w:szCs w:val="20"/>
                <w:shd w:val="clear" w:color="auto" w:fill="FDFEFD"/>
              </w:rPr>
              <w:t xml:space="preserve">  Бородянській, </w:t>
            </w:r>
            <w:r>
              <w:rPr>
                <w:rFonts w:ascii="Times New Roman" w:hAnsi="Times New Roman" w:cs="Times New Roman"/>
                <w:i/>
                <w:sz w:val="20"/>
                <w:szCs w:val="20"/>
                <w:shd w:val="clear" w:color="auto" w:fill="FDFEFD"/>
              </w:rPr>
              <w:t xml:space="preserve">або </w:t>
            </w:r>
            <w:proofErr w:type="spellStart"/>
            <w:r w:rsidRPr="006A769C">
              <w:rPr>
                <w:rFonts w:ascii="Times New Roman" w:hAnsi="Times New Roman" w:cs="Times New Roman"/>
                <w:i/>
                <w:sz w:val="20"/>
                <w:szCs w:val="20"/>
                <w:shd w:val="clear" w:color="auto" w:fill="FDFEFD"/>
              </w:rPr>
              <w:t>Бучанській</w:t>
            </w:r>
            <w:proofErr w:type="spellEnd"/>
            <w:r w:rsidRPr="006A769C">
              <w:rPr>
                <w:rFonts w:ascii="Times New Roman" w:hAnsi="Times New Roman" w:cs="Times New Roman"/>
                <w:i/>
                <w:sz w:val="20"/>
                <w:szCs w:val="20"/>
                <w:shd w:val="clear" w:color="auto" w:fill="FDFEFD"/>
              </w:rPr>
              <w:t xml:space="preserve">  територіальній громаді.</w:t>
            </w:r>
          </w:p>
          <w:p w:rsidR="00864837" w:rsidRPr="006A769C" w:rsidRDefault="00864837" w:rsidP="00864837">
            <w:pPr>
              <w:ind w:left="62" w:firstLine="514"/>
              <w:jc w:val="both"/>
              <w:rPr>
                <w:rFonts w:ascii="Times New Roman" w:hAnsi="Times New Roman" w:cs="Times New Roman"/>
                <w:bCs/>
                <w:i/>
                <w:sz w:val="20"/>
                <w:szCs w:val="20"/>
                <w:lang w:eastAsia="ru-RU"/>
              </w:rPr>
            </w:pPr>
            <w:r w:rsidRPr="006A769C">
              <w:rPr>
                <w:rFonts w:ascii="Times New Roman" w:hAnsi="Times New Roman" w:cs="Times New Roman"/>
                <w:i/>
                <w:sz w:val="20"/>
                <w:szCs w:val="20"/>
                <w:shd w:val="clear" w:color="auto" w:fill="FDFEFD"/>
              </w:rPr>
              <w:t>При цьому на Замовника покладається обов’язок вибрати найкращого Виконавця надання послуг з гарячого харчування для дітей, у зв’язку з чим встановлена дана норма, яка не є дискримінаційною.</w:t>
            </w:r>
          </w:p>
          <w:p w:rsidR="00D27C16" w:rsidRPr="001046A7" w:rsidRDefault="00D27C16">
            <w:pPr>
              <w:spacing w:after="120"/>
              <w:ind w:firstLine="0"/>
              <w:jc w:val="both"/>
              <w:rPr>
                <w:rFonts w:ascii="Times New Roman" w:hAnsi="Times New Roman" w:cs="Times New Roman"/>
                <w:i/>
                <w:sz w:val="24"/>
                <w:szCs w:val="24"/>
              </w:rPr>
            </w:pPr>
          </w:p>
          <w:p w:rsidR="00412093" w:rsidRPr="001046A7" w:rsidRDefault="004E7DC5">
            <w:pPr>
              <w:numPr>
                <w:ilvl w:val="3"/>
                <w:numId w:val="4"/>
              </w:numPr>
              <w:spacing w:after="120"/>
              <w:ind w:left="0" w:firstLine="505"/>
              <w:jc w:val="both"/>
              <w:rPr>
                <w:rFonts w:ascii="Times New Roman" w:hAnsi="Times New Roman" w:cs="Times New Roman"/>
                <w:sz w:val="24"/>
                <w:szCs w:val="24"/>
              </w:rPr>
            </w:pPr>
            <w:r w:rsidRPr="001046A7">
              <w:rPr>
                <w:rFonts w:ascii="Times New Roman" w:hAnsi="Times New Roman" w:cs="Times New Roman"/>
                <w:sz w:val="24"/>
                <w:szCs w:val="24"/>
              </w:rPr>
              <w:t xml:space="preserve">електромеханічного, холодильного, посудомийного, теплового, технологічного обладнання та малоцінного </w:t>
            </w:r>
            <w:proofErr w:type="spellStart"/>
            <w:r w:rsidRPr="001046A7">
              <w:rPr>
                <w:rFonts w:ascii="Times New Roman" w:hAnsi="Times New Roman" w:cs="Times New Roman"/>
                <w:sz w:val="24"/>
                <w:szCs w:val="24"/>
              </w:rPr>
              <w:t>інвентаря</w:t>
            </w:r>
            <w:proofErr w:type="spellEnd"/>
            <w:r w:rsidRPr="001046A7">
              <w:rPr>
                <w:rFonts w:ascii="Times New Roman" w:hAnsi="Times New Roman" w:cs="Times New Roman"/>
                <w:sz w:val="24"/>
                <w:szCs w:val="24"/>
              </w:rPr>
              <w:t xml:space="preserve"> (кухонний посуд та кухонний інвентар тощо); </w:t>
            </w:r>
          </w:p>
          <w:p w:rsidR="00412093" w:rsidRPr="001046A7" w:rsidRDefault="004E7DC5">
            <w:pPr>
              <w:numPr>
                <w:ilvl w:val="3"/>
                <w:numId w:val="4"/>
              </w:numPr>
              <w:spacing w:after="120"/>
              <w:ind w:left="0" w:firstLine="505"/>
              <w:jc w:val="both"/>
              <w:rPr>
                <w:rFonts w:ascii="Times New Roman" w:hAnsi="Times New Roman" w:cs="Times New Roman"/>
                <w:sz w:val="24"/>
                <w:szCs w:val="24"/>
              </w:rPr>
            </w:pPr>
            <w:r w:rsidRPr="001046A7">
              <w:rPr>
                <w:rFonts w:ascii="Times New Roman" w:hAnsi="Times New Roman" w:cs="Times New Roman"/>
                <w:sz w:val="24"/>
                <w:szCs w:val="24"/>
              </w:rPr>
              <w:t>автотранспорту для перевезення продуктів харчування, готових страв та виробів***.</w:t>
            </w:r>
          </w:p>
          <w:p w:rsidR="00412093" w:rsidRPr="001046A7" w:rsidRDefault="009D320B">
            <w:pPr>
              <w:spacing w:after="120"/>
              <w:ind w:hanging="2"/>
              <w:jc w:val="both"/>
              <w:rPr>
                <w:rFonts w:ascii="Times New Roman" w:hAnsi="Times New Roman" w:cs="Times New Roman"/>
                <w:sz w:val="24"/>
                <w:szCs w:val="24"/>
              </w:rPr>
            </w:pPr>
            <w:r>
              <w:rPr>
                <w:rFonts w:ascii="Times New Roman" w:hAnsi="Times New Roman" w:cs="Times New Roman"/>
                <w:sz w:val="24"/>
                <w:szCs w:val="24"/>
              </w:rPr>
              <w:t>У д</w:t>
            </w:r>
            <w:r w:rsidR="004E7DC5" w:rsidRPr="001046A7">
              <w:rPr>
                <w:rFonts w:ascii="Times New Roman" w:hAnsi="Times New Roman" w:cs="Times New Roman"/>
                <w:sz w:val="24"/>
                <w:szCs w:val="24"/>
              </w:rPr>
              <w:t>овід</w:t>
            </w:r>
            <w:r>
              <w:rPr>
                <w:rFonts w:ascii="Times New Roman" w:hAnsi="Times New Roman" w:cs="Times New Roman"/>
                <w:sz w:val="24"/>
                <w:szCs w:val="24"/>
              </w:rPr>
              <w:t>ці</w:t>
            </w:r>
            <w:r w:rsidR="004E7DC5" w:rsidRPr="001046A7">
              <w:rPr>
                <w:rFonts w:ascii="Times New Roman" w:hAnsi="Times New Roman" w:cs="Times New Roman"/>
                <w:sz w:val="24"/>
                <w:szCs w:val="24"/>
              </w:rPr>
              <w:t xml:space="preserve"> щодо наявності в Учасника обладнання, матеріально-технічної бази та технологій</w:t>
            </w:r>
            <w:r>
              <w:rPr>
                <w:rFonts w:ascii="Times New Roman" w:hAnsi="Times New Roman" w:cs="Times New Roman"/>
                <w:sz w:val="24"/>
                <w:szCs w:val="24"/>
              </w:rPr>
              <w:t>,</w:t>
            </w:r>
            <w:r w:rsidR="004E7DC5" w:rsidRPr="001046A7">
              <w:rPr>
                <w:rFonts w:ascii="Times New Roman" w:hAnsi="Times New Roman" w:cs="Times New Roman"/>
                <w:sz w:val="24"/>
                <w:szCs w:val="24"/>
              </w:rPr>
              <w:t xml:space="preserve"> достатн</w:t>
            </w:r>
            <w:r>
              <w:rPr>
                <w:rFonts w:ascii="Times New Roman" w:hAnsi="Times New Roman" w:cs="Times New Roman"/>
                <w:sz w:val="24"/>
                <w:szCs w:val="24"/>
              </w:rPr>
              <w:t>іх</w:t>
            </w:r>
            <w:r w:rsidR="004E7DC5" w:rsidRPr="001046A7">
              <w:rPr>
                <w:rFonts w:ascii="Times New Roman" w:hAnsi="Times New Roman" w:cs="Times New Roman"/>
                <w:sz w:val="24"/>
                <w:szCs w:val="24"/>
              </w:rPr>
              <w:t xml:space="preserve"> для виконання умов договору про закупівлю із надання послуг щодо предмету закупівлі</w:t>
            </w:r>
            <w:r>
              <w:rPr>
                <w:rFonts w:ascii="Times New Roman" w:hAnsi="Times New Roman" w:cs="Times New Roman"/>
                <w:sz w:val="24"/>
                <w:szCs w:val="24"/>
              </w:rPr>
              <w:t>,</w:t>
            </w:r>
            <w:r w:rsidR="004E7DC5" w:rsidRPr="001046A7">
              <w:rPr>
                <w:rFonts w:ascii="Times New Roman" w:hAnsi="Times New Roman" w:cs="Times New Roman"/>
                <w:sz w:val="24"/>
                <w:szCs w:val="24"/>
              </w:rPr>
              <w:t xml:space="preserve">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w:t>
            </w:r>
            <w:r>
              <w:rPr>
                <w:rFonts w:ascii="Times New Roman" w:hAnsi="Times New Roman" w:cs="Times New Roman"/>
                <w:sz w:val="24"/>
                <w:szCs w:val="24"/>
              </w:rPr>
              <w:t>чих об’єктів, інформація про які</w:t>
            </w:r>
            <w:r w:rsidR="004E7DC5" w:rsidRPr="001046A7">
              <w:rPr>
                <w:rFonts w:ascii="Times New Roman" w:hAnsi="Times New Roman" w:cs="Times New Roman"/>
                <w:sz w:val="24"/>
                <w:szCs w:val="24"/>
              </w:rPr>
              <w:t xml:space="preserve"> повинна співпадати та бути взаємопов’язаною із підтверджуючими документами, що надаються за змістом тендерної документації.</w:t>
            </w:r>
          </w:p>
          <w:p w:rsidR="00412093" w:rsidRPr="001046A7" w:rsidRDefault="004E7DC5">
            <w:pPr>
              <w:spacing w:after="120"/>
              <w:ind w:firstLine="0"/>
              <w:jc w:val="both"/>
              <w:rPr>
                <w:rFonts w:ascii="Times New Roman" w:hAnsi="Times New Roman" w:cs="Times New Roman"/>
                <w:i/>
                <w:sz w:val="24"/>
                <w:szCs w:val="24"/>
              </w:rPr>
            </w:pPr>
            <w:r w:rsidRPr="001046A7">
              <w:rPr>
                <w:rFonts w:ascii="Times New Roman" w:hAnsi="Times New Roman" w:cs="Times New Roman"/>
                <w:sz w:val="24"/>
                <w:szCs w:val="24"/>
              </w:rPr>
              <w:t xml:space="preserve">* </w:t>
            </w:r>
            <w:r w:rsidRPr="001046A7">
              <w:rPr>
                <w:rFonts w:ascii="Times New Roman" w:hAnsi="Times New Roman" w:cs="Times New Roman"/>
                <w:i/>
                <w:sz w:val="24"/>
                <w:szCs w:val="24"/>
              </w:rPr>
              <w:t>Документи</w:t>
            </w:r>
            <w:r w:rsidR="00CD400B">
              <w:rPr>
                <w:rFonts w:ascii="Times New Roman" w:hAnsi="Times New Roman" w:cs="Times New Roman"/>
                <w:i/>
                <w:sz w:val="24"/>
                <w:szCs w:val="24"/>
              </w:rPr>
              <w:t xml:space="preserve"> (або їх копії</w:t>
            </w:r>
            <w:r w:rsidR="009D320B">
              <w:rPr>
                <w:rFonts w:ascii="Times New Roman" w:hAnsi="Times New Roman" w:cs="Times New Roman"/>
                <w:i/>
                <w:sz w:val="24"/>
                <w:szCs w:val="24"/>
              </w:rPr>
              <w:t xml:space="preserve">, </w:t>
            </w:r>
            <w:r w:rsidR="009D320B" w:rsidRPr="001046A7">
              <w:rPr>
                <w:rFonts w:ascii="Times New Roman" w:hAnsi="Times New Roman" w:cs="Times New Roman"/>
                <w:i/>
                <w:sz w:val="24"/>
                <w:szCs w:val="24"/>
              </w:rPr>
              <w:t>завірені належним чином таким Учасником</w:t>
            </w:r>
            <w:r w:rsidR="00CD400B">
              <w:rPr>
                <w:rFonts w:ascii="Times New Roman" w:hAnsi="Times New Roman" w:cs="Times New Roman"/>
                <w:i/>
                <w:sz w:val="24"/>
                <w:szCs w:val="24"/>
              </w:rPr>
              <w:t>)</w:t>
            </w:r>
            <w:r w:rsidRPr="001046A7">
              <w:rPr>
                <w:rFonts w:ascii="Times New Roman" w:hAnsi="Times New Roman" w:cs="Times New Roman"/>
                <w:i/>
                <w:sz w:val="24"/>
                <w:szCs w:val="24"/>
              </w:rPr>
              <w:t>, що підтверджують право власності або користування складськими приміщеннями:</w:t>
            </w:r>
          </w:p>
          <w:p w:rsidR="00412093" w:rsidRPr="001046A7" w:rsidRDefault="004E7DC5">
            <w:pPr>
              <w:widowControl w:val="0"/>
              <w:numPr>
                <w:ilvl w:val="0"/>
                <w:numId w:val="6"/>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412093" w:rsidRPr="001046A7" w:rsidRDefault="004E7DC5">
            <w:pPr>
              <w:widowControl w:val="0"/>
              <w:numPr>
                <w:ilvl w:val="0"/>
                <w:numId w:val="6"/>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412093" w:rsidRPr="001046A7" w:rsidRDefault="004E7DC5">
            <w:pPr>
              <w:widowControl w:val="0"/>
              <w:shd w:val="clear" w:color="auto" w:fill="FFFFFF"/>
              <w:spacing w:after="120"/>
              <w:ind w:firstLine="0"/>
              <w:jc w:val="both"/>
              <w:rPr>
                <w:rFonts w:ascii="Times New Roman" w:hAnsi="Times New Roman" w:cs="Times New Roman"/>
                <w:i/>
                <w:sz w:val="24"/>
                <w:szCs w:val="24"/>
              </w:rPr>
            </w:pPr>
            <w:r w:rsidRPr="001046A7">
              <w:rPr>
                <w:rFonts w:ascii="Times New Roman" w:hAnsi="Times New Roman" w:cs="Times New Roman"/>
                <w:i/>
                <w:sz w:val="24"/>
                <w:szCs w:val="24"/>
              </w:rPr>
              <w:lastRenderedPageBreak/>
              <w:t>Документи</w:t>
            </w:r>
            <w:r w:rsidR="00CD400B">
              <w:rPr>
                <w:rFonts w:ascii="Times New Roman" w:hAnsi="Times New Roman" w:cs="Times New Roman"/>
                <w:i/>
                <w:sz w:val="24"/>
                <w:szCs w:val="24"/>
              </w:rPr>
              <w:t xml:space="preserve"> (або їх копії</w:t>
            </w:r>
            <w:r w:rsidR="009D320B">
              <w:rPr>
                <w:rFonts w:ascii="Times New Roman" w:hAnsi="Times New Roman" w:cs="Times New Roman"/>
                <w:i/>
                <w:sz w:val="24"/>
                <w:szCs w:val="24"/>
              </w:rPr>
              <w:t>,</w:t>
            </w:r>
            <w:r w:rsidR="009D320B" w:rsidRPr="001046A7">
              <w:rPr>
                <w:rFonts w:ascii="Times New Roman" w:hAnsi="Times New Roman" w:cs="Times New Roman"/>
                <w:i/>
                <w:sz w:val="24"/>
                <w:szCs w:val="24"/>
              </w:rPr>
              <w:t xml:space="preserve"> завірені належним чином таким Учаснико</w:t>
            </w:r>
            <w:r w:rsidR="009D320B">
              <w:rPr>
                <w:rFonts w:ascii="Times New Roman" w:hAnsi="Times New Roman" w:cs="Times New Roman"/>
                <w:i/>
                <w:sz w:val="24"/>
                <w:szCs w:val="24"/>
              </w:rPr>
              <w:t>м</w:t>
            </w:r>
            <w:r w:rsidR="00CD400B">
              <w:rPr>
                <w:rFonts w:ascii="Times New Roman" w:hAnsi="Times New Roman" w:cs="Times New Roman"/>
                <w:i/>
                <w:sz w:val="24"/>
                <w:szCs w:val="24"/>
              </w:rPr>
              <w:t>)</w:t>
            </w:r>
            <w:r w:rsidRPr="001046A7">
              <w:rPr>
                <w:rFonts w:ascii="Times New Roman" w:hAnsi="Times New Roman" w:cs="Times New Roman"/>
                <w:i/>
                <w:sz w:val="24"/>
                <w:szCs w:val="24"/>
              </w:rPr>
              <w:t>, що підтверджують право власності або користування автотранспортом:</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договори оренди/суборенди, лізингу/</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sidR="009D320B">
              <w:rPr>
                <w:rFonts w:ascii="Times New Roman" w:hAnsi="Times New Roman" w:cs="Times New Roman"/>
                <w:i/>
                <w:sz w:val="24"/>
                <w:szCs w:val="24"/>
              </w:rPr>
              <w:t>)</w:t>
            </w:r>
            <w:r w:rsidRPr="001046A7">
              <w:rPr>
                <w:rFonts w:ascii="Times New Roman" w:hAnsi="Times New Roman" w:cs="Times New Roman"/>
                <w:i/>
                <w:sz w:val="24"/>
                <w:szCs w:val="24"/>
              </w:rPr>
              <w:t>;</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та інших правочинів, стороною яких є третя особа, яка не є власником транспортного засобу;</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або іншим правочином, стороною якого є третя особа, яка не є власником транспортного засобу;</w:t>
            </w:r>
          </w:p>
          <w:p w:rsidR="00412093" w:rsidRPr="001046A7" w:rsidRDefault="004E7DC5">
            <w:pPr>
              <w:widowControl w:val="0"/>
              <w:numPr>
                <w:ilvl w:val="0"/>
                <w:numId w:val="7"/>
              </w:numPr>
              <w:shd w:val="clear" w:color="auto" w:fill="FFFFFF"/>
              <w:spacing w:after="120"/>
              <w:jc w:val="both"/>
              <w:rPr>
                <w:rFonts w:ascii="Times New Roman" w:hAnsi="Times New Roman" w:cs="Times New Roman"/>
                <w:i/>
                <w:sz w:val="24"/>
                <w:szCs w:val="24"/>
              </w:rPr>
            </w:pPr>
            <w:r w:rsidRPr="001046A7">
              <w:rPr>
                <w:rFonts w:ascii="Times New Roman" w:hAnsi="Times New Roman" w:cs="Times New Roman"/>
                <w:i/>
                <w:sz w:val="24"/>
                <w:szCs w:val="24"/>
              </w:rPr>
              <w:t xml:space="preserve">договори суборенди, </w:t>
            </w:r>
            <w:proofErr w:type="spellStart"/>
            <w:r w:rsidRPr="001046A7">
              <w:rPr>
                <w:rFonts w:ascii="Times New Roman" w:hAnsi="Times New Roman" w:cs="Times New Roman"/>
                <w:i/>
                <w:sz w:val="24"/>
                <w:szCs w:val="24"/>
              </w:rPr>
              <w:t>сублізингу</w:t>
            </w:r>
            <w:proofErr w:type="spellEnd"/>
            <w:r w:rsidRPr="001046A7">
              <w:rPr>
                <w:rFonts w:ascii="Times New Roman" w:hAnsi="Times New Roman" w:cs="Times New Roman"/>
                <w:i/>
                <w:sz w:val="24"/>
                <w:szCs w:val="24"/>
              </w:rPr>
              <w:t xml:space="preserve">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w:t>
            </w:r>
            <w:proofErr w:type="spellStart"/>
            <w:r w:rsidRPr="001046A7">
              <w:rPr>
                <w:rFonts w:ascii="Times New Roman" w:hAnsi="Times New Roman" w:cs="Times New Roman"/>
                <w:i/>
                <w:sz w:val="24"/>
                <w:szCs w:val="24"/>
              </w:rPr>
              <w:t>лізингодавця</w:t>
            </w:r>
            <w:proofErr w:type="spellEnd"/>
            <w:r w:rsidRPr="001046A7">
              <w:rPr>
                <w:rFonts w:ascii="Times New Roman" w:hAnsi="Times New Roman" w:cs="Times New Roman"/>
                <w:i/>
                <w:sz w:val="24"/>
                <w:szCs w:val="24"/>
              </w:rPr>
              <w:t xml:space="preserve"> та цієї третьої особи надавати її у користування.</w:t>
            </w:r>
          </w:p>
          <w:p w:rsidR="00412093" w:rsidRPr="001046A7" w:rsidRDefault="004E7DC5">
            <w:pPr>
              <w:spacing w:after="120"/>
              <w:ind w:firstLine="0"/>
              <w:jc w:val="both"/>
              <w:rPr>
                <w:rFonts w:ascii="Times New Roman" w:hAnsi="Times New Roman" w:cs="Times New Roman"/>
                <w:sz w:val="24"/>
                <w:szCs w:val="24"/>
              </w:rPr>
            </w:pPr>
            <w:r w:rsidRPr="001046A7">
              <w:rPr>
                <w:rFonts w:ascii="Times New Roman" w:hAnsi="Times New Roman" w:cs="Times New Roman"/>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w:t>
            </w:r>
            <w:r w:rsidR="009F581E">
              <w:rPr>
                <w:rFonts w:ascii="Times New Roman" w:hAnsi="Times New Roman" w:cs="Times New Roman"/>
                <w:sz w:val="24"/>
                <w:szCs w:val="24"/>
              </w:rPr>
              <w:t xml:space="preserve">наступних </w:t>
            </w:r>
            <w:r w:rsidRPr="001046A7">
              <w:rPr>
                <w:rFonts w:ascii="Times New Roman" w:hAnsi="Times New Roman" w:cs="Times New Roman"/>
                <w:sz w:val="24"/>
                <w:szCs w:val="24"/>
              </w:rPr>
              <w:t>документів:</w:t>
            </w:r>
          </w:p>
          <w:p w:rsidR="00412093" w:rsidRPr="001046A7" w:rsidRDefault="004E7DC5">
            <w:pPr>
              <w:numPr>
                <w:ilvl w:val="0"/>
                <w:numId w:val="5"/>
              </w:numPr>
              <w:spacing w:after="120"/>
              <w:jc w:val="both"/>
              <w:rPr>
                <w:rFonts w:ascii="Times New Roman" w:hAnsi="Times New Roman" w:cs="Times New Roman"/>
                <w:sz w:val="24"/>
                <w:szCs w:val="24"/>
              </w:rPr>
            </w:pPr>
            <w:r w:rsidRPr="001046A7">
              <w:rPr>
                <w:rFonts w:ascii="Times New Roman" w:hAnsi="Times New Roman" w:cs="Times New Roman"/>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r w:rsidR="000C7769">
              <w:rPr>
                <w:rFonts w:ascii="Times New Roman" w:hAnsi="Times New Roman" w:cs="Times New Roman"/>
                <w:sz w:val="24"/>
                <w:szCs w:val="24"/>
              </w:rPr>
              <w:t xml:space="preserve"> </w:t>
            </w:r>
            <w:r w:rsidR="000C7769" w:rsidRPr="002D04E6">
              <w:rPr>
                <w:rFonts w:ascii="Times New Roman" w:hAnsi="Times New Roman" w:cs="Times New Roman"/>
                <w:sz w:val="24"/>
                <w:szCs w:val="24"/>
              </w:rPr>
              <w:t xml:space="preserve">(Лист </w:t>
            </w:r>
            <w:proofErr w:type="spellStart"/>
            <w:r w:rsidR="000C7769" w:rsidRPr="002D04E6">
              <w:rPr>
                <w:rFonts w:ascii="Times New Roman" w:hAnsi="Times New Roman" w:cs="Times New Roman"/>
                <w:sz w:val="24"/>
                <w:szCs w:val="24"/>
              </w:rPr>
              <w:t>удовільній</w:t>
            </w:r>
            <w:proofErr w:type="spellEnd"/>
            <w:r w:rsidR="000C7769" w:rsidRPr="002D04E6">
              <w:rPr>
                <w:rFonts w:ascii="Times New Roman" w:hAnsi="Times New Roman" w:cs="Times New Roman"/>
                <w:sz w:val="24"/>
                <w:szCs w:val="24"/>
              </w:rPr>
              <w:t xml:space="preserve"> формі про те, що учасник внесений у  Державний реєстр потужностей операторів ринку або експлуатаційний дозвіл)</w:t>
            </w:r>
          </w:p>
          <w:p w:rsidR="00412093" w:rsidRPr="001046A7" w:rsidRDefault="009D320B">
            <w:pPr>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експлуатаційного</w:t>
            </w:r>
            <w:r w:rsidR="004E7DC5" w:rsidRPr="001046A7">
              <w:rPr>
                <w:rFonts w:ascii="Times New Roman" w:hAnsi="Times New Roman" w:cs="Times New Roman"/>
                <w:sz w:val="24"/>
                <w:szCs w:val="24"/>
              </w:rPr>
              <w:t xml:space="preserve"> дозв</w:t>
            </w:r>
            <w:r>
              <w:rPr>
                <w:rFonts w:ascii="Times New Roman" w:hAnsi="Times New Roman" w:cs="Times New Roman"/>
                <w:sz w:val="24"/>
                <w:szCs w:val="24"/>
              </w:rPr>
              <w:t>олу,</w:t>
            </w:r>
            <w:r w:rsidR="004E7DC5" w:rsidRPr="001046A7">
              <w:rPr>
                <w:rFonts w:ascii="Times New Roman" w:hAnsi="Times New Roman" w:cs="Times New Roman"/>
                <w:sz w:val="24"/>
                <w:szCs w:val="24"/>
              </w:rPr>
              <w:t xml:space="preserve"> видан</w:t>
            </w:r>
            <w:r>
              <w:rPr>
                <w:rFonts w:ascii="Times New Roman" w:hAnsi="Times New Roman" w:cs="Times New Roman"/>
                <w:sz w:val="24"/>
                <w:szCs w:val="24"/>
              </w:rPr>
              <w:t>ого</w:t>
            </w:r>
            <w:r w:rsidR="004E7DC5" w:rsidRPr="001046A7">
              <w:rPr>
                <w:rFonts w:ascii="Times New Roman" w:hAnsi="Times New Roman" w:cs="Times New Roman"/>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412093" w:rsidRPr="001046A7" w:rsidRDefault="004E7DC5">
            <w:pPr>
              <w:numPr>
                <w:ilvl w:val="0"/>
                <w:numId w:val="14"/>
              </w:numPr>
              <w:spacing w:after="120"/>
              <w:jc w:val="both"/>
              <w:rPr>
                <w:rFonts w:ascii="Times New Roman" w:hAnsi="Times New Roman" w:cs="Times New Roman"/>
                <w:sz w:val="24"/>
                <w:szCs w:val="24"/>
              </w:rPr>
            </w:pPr>
            <w:r w:rsidRPr="001046A7">
              <w:rPr>
                <w:rFonts w:ascii="Times New Roman" w:hAnsi="Times New Roman" w:cs="Times New Roman"/>
                <w:sz w:val="24"/>
                <w:szCs w:val="24"/>
              </w:rPr>
              <w:t>договору на санітарну обробку (на надання послуг з дезінфекції, дезінсекції, дератизації) складських приміщень та виробничих приміщень (харчоблоку);</w:t>
            </w:r>
          </w:p>
          <w:p w:rsidR="00412093" w:rsidRPr="00A277D2" w:rsidRDefault="004E7DC5">
            <w:pPr>
              <w:numPr>
                <w:ilvl w:val="0"/>
                <w:numId w:val="14"/>
              </w:numPr>
              <w:spacing w:after="120"/>
              <w:jc w:val="both"/>
              <w:rPr>
                <w:rFonts w:ascii="Times New Roman" w:hAnsi="Times New Roman" w:cs="Times New Roman"/>
                <w:sz w:val="24"/>
                <w:szCs w:val="24"/>
              </w:rPr>
            </w:pPr>
            <w:r w:rsidRPr="001046A7">
              <w:rPr>
                <w:rFonts w:ascii="Times New Roman" w:hAnsi="Times New Roman" w:cs="Times New Roman"/>
                <w:sz w:val="24"/>
                <w:szCs w:val="24"/>
              </w:rPr>
              <w:t xml:space="preserve">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w:t>
            </w:r>
            <w:r w:rsidRPr="00A277D2">
              <w:rPr>
                <w:rFonts w:ascii="Times New Roman" w:hAnsi="Times New Roman" w:cs="Times New Roman"/>
                <w:sz w:val="24"/>
                <w:szCs w:val="24"/>
              </w:rPr>
              <w:lastRenderedPageBreak/>
              <w:t>безпечності та якості харчових продуктів»;</w:t>
            </w:r>
          </w:p>
          <w:p w:rsidR="000B1441" w:rsidRPr="00A277D2" w:rsidRDefault="00A072BA">
            <w:pPr>
              <w:numPr>
                <w:ilvl w:val="0"/>
                <w:numId w:val="14"/>
              </w:numPr>
              <w:spacing w:after="120"/>
              <w:jc w:val="both"/>
              <w:rPr>
                <w:rFonts w:ascii="Times New Roman" w:hAnsi="Times New Roman" w:cs="Times New Roman"/>
                <w:sz w:val="24"/>
                <w:szCs w:val="24"/>
              </w:rPr>
            </w:pPr>
            <w:r w:rsidRPr="00A277D2">
              <w:rPr>
                <w:rFonts w:ascii="Times New Roman" w:hAnsi="Times New Roman" w:cs="Times New Roman"/>
                <w:sz w:val="24"/>
                <w:szCs w:val="24"/>
              </w:rPr>
              <w:t>Результати с</w:t>
            </w:r>
            <w:r w:rsidR="000B1441" w:rsidRPr="00A277D2">
              <w:rPr>
                <w:rFonts w:ascii="Times New Roman" w:hAnsi="Times New Roman" w:cs="Times New Roman"/>
                <w:sz w:val="24"/>
                <w:szCs w:val="24"/>
              </w:rPr>
              <w:t>анітарно-</w:t>
            </w:r>
            <w:r w:rsidRPr="00A277D2">
              <w:rPr>
                <w:rFonts w:ascii="Times New Roman" w:hAnsi="Times New Roman" w:cs="Times New Roman"/>
                <w:sz w:val="24"/>
                <w:szCs w:val="24"/>
              </w:rPr>
              <w:t>мікроб</w:t>
            </w:r>
            <w:r w:rsidR="000B1441" w:rsidRPr="00A277D2">
              <w:rPr>
                <w:rFonts w:ascii="Times New Roman" w:hAnsi="Times New Roman" w:cs="Times New Roman"/>
                <w:sz w:val="24"/>
                <w:szCs w:val="24"/>
              </w:rPr>
              <w:t>іологічних досліджень змивів з автомобіля який здійснює перевезення продуктів харчування.</w:t>
            </w:r>
          </w:p>
          <w:p w:rsidR="00412093" w:rsidRPr="001046A7" w:rsidRDefault="000B1441">
            <w:pPr>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 xml:space="preserve">Сертифікат відповідності послуги харчування. Сертифікат відповідності повинний бути чинним на весь </w:t>
            </w:r>
            <w:proofErr w:type="spellStart"/>
            <w:r>
              <w:rPr>
                <w:rFonts w:ascii="Times New Roman" w:hAnsi="Times New Roman" w:cs="Times New Roman"/>
                <w:sz w:val="24"/>
                <w:szCs w:val="24"/>
              </w:rPr>
              <w:t>перод</w:t>
            </w:r>
            <w:proofErr w:type="spellEnd"/>
            <w:r>
              <w:rPr>
                <w:rFonts w:ascii="Times New Roman" w:hAnsi="Times New Roman" w:cs="Times New Roman"/>
                <w:sz w:val="24"/>
                <w:szCs w:val="24"/>
              </w:rPr>
              <w:t xml:space="preserve"> надання послуги.</w:t>
            </w:r>
          </w:p>
          <w:p w:rsidR="00412093" w:rsidRPr="00F4313D" w:rsidRDefault="004E7DC5" w:rsidP="002D04E6">
            <w:pPr>
              <w:ind w:firstLine="0"/>
              <w:jc w:val="both"/>
              <w:rPr>
                <w:rFonts w:ascii="Times New Roman" w:hAnsi="Times New Roman" w:cs="Times New Roman"/>
                <w:i/>
                <w:sz w:val="24"/>
                <w:szCs w:val="24"/>
                <w:u w:val="single"/>
              </w:rPr>
            </w:pPr>
            <w:r w:rsidRPr="001046A7">
              <w:rPr>
                <w:rFonts w:ascii="Times New Roman" w:hAnsi="Times New Roman" w:cs="Times New Roman"/>
                <w:i/>
                <w:sz w:val="24"/>
                <w:szCs w:val="24"/>
                <w:u w:val="single"/>
              </w:rPr>
              <w:t>Примітка:</w:t>
            </w:r>
            <w:r w:rsidR="00F4313D">
              <w:rPr>
                <w:rFonts w:ascii="Times New Roman" w:hAnsi="Times New Roman" w:cs="Times New Roman"/>
                <w:i/>
                <w:sz w:val="24"/>
                <w:szCs w:val="24"/>
                <w:u w:val="single"/>
              </w:rPr>
              <w:t xml:space="preserve"> </w:t>
            </w:r>
            <w:r w:rsidR="000B1441">
              <w:rPr>
                <w:rFonts w:ascii="Times New Roman" w:hAnsi="Times New Roman" w:cs="Times New Roman"/>
                <w:i/>
                <w:sz w:val="24"/>
                <w:szCs w:val="24"/>
                <w:u w:val="single"/>
              </w:rPr>
              <w:t xml:space="preserve">Учасник використовує </w:t>
            </w:r>
            <w:r w:rsidRPr="001046A7">
              <w:rPr>
                <w:rFonts w:ascii="Times New Roman" w:hAnsi="Times New Roman" w:cs="Times New Roman"/>
                <w:i/>
                <w:sz w:val="24"/>
                <w:szCs w:val="24"/>
                <w:u w:val="single"/>
              </w:rPr>
              <w:t>Форму 1</w:t>
            </w:r>
            <w:r w:rsidR="009F581E">
              <w:rPr>
                <w:rFonts w:ascii="Times New Roman" w:hAnsi="Times New Roman" w:cs="Times New Roman"/>
                <w:i/>
                <w:sz w:val="24"/>
                <w:szCs w:val="24"/>
                <w:u w:val="single"/>
              </w:rPr>
              <w:t>,</w:t>
            </w:r>
            <w:r w:rsidRPr="001046A7">
              <w:rPr>
                <w:rFonts w:ascii="Times New Roman" w:hAnsi="Times New Roman" w:cs="Times New Roman"/>
                <w:i/>
                <w:sz w:val="24"/>
                <w:szCs w:val="24"/>
                <w:u w:val="single"/>
              </w:rPr>
              <w:t xml:space="preserve"> зазнач</w:t>
            </w:r>
            <w:r w:rsidR="002D04E6">
              <w:rPr>
                <w:rFonts w:ascii="Times New Roman" w:hAnsi="Times New Roman" w:cs="Times New Roman"/>
                <w:i/>
                <w:sz w:val="24"/>
                <w:szCs w:val="24"/>
                <w:u w:val="single"/>
              </w:rPr>
              <w:t xml:space="preserve">ену у цій тендерній </w:t>
            </w:r>
            <w:proofErr w:type="spellStart"/>
            <w:r w:rsidR="002D04E6">
              <w:rPr>
                <w:rFonts w:ascii="Times New Roman" w:hAnsi="Times New Roman" w:cs="Times New Roman"/>
                <w:i/>
                <w:sz w:val="24"/>
                <w:szCs w:val="24"/>
                <w:u w:val="single"/>
              </w:rPr>
              <w:t>документаці</w:t>
            </w:r>
            <w:r w:rsidRPr="001046A7">
              <w:rPr>
                <w:rFonts w:ascii="Times New Roman" w:hAnsi="Times New Roman" w:cs="Times New Roman"/>
                <w:i/>
                <w:sz w:val="24"/>
                <w:szCs w:val="24"/>
                <w:u w:val="single"/>
              </w:rPr>
              <w:t>і</w:t>
            </w:r>
            <w:proofErr w:type="spellEnd"/>
            <w:r w:rsidRPr="001046A7">
              <w:rPr>
                <w:rFonts w:ascii="Times New Roman" w:hAnsi="Times New Roman" w:cs="Times New Roman"/>
                <w:i/>
                <w:sz w:val="24"/>
                <w:szCs w:val="24"/>
                <w:u w:val="single"/>
              </w:rPr>
              <w:t>.</w:t>
            </w:r>
          </w:p>
        </w:tc>
      </w:tr>
      <w:tr w:rsidR="00412093" w:rsidTr="00A35613">
        <w:trPr>
          <w:trHeight w:val="2147"/>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53CD8" w:rsidRDefault="00D53CD8">
            <w:pPr>
              <w:spacing w:after="120"/>
              <w:ind w:hanging="2"/>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Розрахунок</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працівників</w:t>
            </w:r>
            <w:proofErr w:type="spellEnd"/>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по</w:t>
            </w:r>
            <w:proofErr w:type="gramEnd"/>
            <w:r>
              <w:rPr>
                <w:rFonts w:ascii="Times New Roman" w:hAnsi="Times New Roman" w:cs="Times New Roman"/>
                <w:b/>
                <w:sz w:val="24"/>
                <w:szCs w:val="24"/>
                <w:lang w:val="ru-RU"/>
              </w:rPr>
              <w:t xml:space="preserve"> закладах:</w:t>
            </w:r>
          </w:p>
          <w:tbl>
            <w:tblPr>
              <w:tblStyle w:val="ae"/>
              <w:tblW w:w="11379" w:type="dxa"/>
              <w:tblLayout w:type="fixed"/>
              <w:tblLook w:val="04A0" w:firstRow="1" w:lastRow="0" w:firstColumn="1" w:lastColumn="0" w:noHBand="0" w:noVBand="1"/>
            </w:tblPr>
            <w:tblGrid>
              <w:gridCol w:w="5689"/>
              <w:gridCol w:w="5690"/>
            </w:tblGrid>
            <w:tr w:rsidR="004B2E71" w:rsidTr="004B2E71">
              <w:tc>
                <w:tcPr>
                  <w:tcW w:w="3793" w:type="dxa"/>
                </w:tcPr>
                <w:p w:rsidR="004B2E71" w:rsidRDefault="004B2E71" w:rsidP="004B2E71">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3793" w:type="dxa"/>
                </w:tcPr>
                <w:p w:rsidR="004B2E71" w:rsidRDefault="004B2E71" w:rsidP="004B2E71">
                  <w:pPr>
                    <w:spacing w:after="120"/>
                    <w:jc w:val="both"/>
                    <w:rPr>
                      <w:rFonts w:ascii="Times New Roman" w:hAnsi="Times New Roman" w:cs="Times New Roman"/>
                      <w:b/>
                      <w:sz w:val="24"/>
                      <w:szCs w:val="24"/>
                      <w:lang w:val="ru-RU"/>
                    </w:rPr>
                  </w:pPr>
                </w:p>
              </w:tc>
            </w:tr>
            <w:tr w:rsidR="004B2E71" w:rsidTr="004B2E71">
              <w:tc>
                <w:tcPr>
                  <w:tcW w:w="3793" w:type="dxa"/>
                </w:tcPr>
                <w:p w:rsidR="004B2E71" w:rsidRDefault="004B2E71" w:rsidP="004B2E71">
                  <w:pPr>
                    <w:widowControl w:val="0"/>
                    <w:spacing w:line="276" w:lineRule="auto"/>
                    <w:rPr>
                      <w:rFonts w:ascii="Times New Roman" w:hAnsi="Times New Roman" w:cs="Times New Roman"/>
                      <w:b/>
                      <w:highlight w:val="white"/>
                    </w:rPr>
                  </w:pPr>
                  <w:r>
                    <w:rPr>
                      <w:rFonts w:ascii="Times New Roman" w:hAnsi="Times New Roman" w:cs="Times New Roman"/>
                      <w:b/>
                      <w:highlight w:val="white"/>
                    </w:rPr>
                    <w:t>1</w:t>
                  </w:r>
                </w:p>
              </w:tc>
              <w:tc>
                <w:tcPr>
                  <w:tcW w:w="3793" w:type="dxa"/>
                </w:tcPr>
                <w:p w:rsidR="004B2E71" w:rsidRDefault="004B2E71" w:rsidP="004B2E71">
                  <w:pPr>
                    <w:spacing w:after="120"/>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4B2E71" w:rsidTr="004B2E71">
              <w:tc>
                <w:tcPr>
                  <w:tcW w:w="3793" w:type="dxa"/>
                </w:tcPr>
                <w:p w:rsidR="004B2E71" w:rsidRPr="00856AF5" w:rsidRDefault="004B2E71" w:rsidP="004B2E71">
                  <w:pPr>
                    <w:ind w:hanging="2"/>
                    <w:jc w:val="center"/>
                    <w:rPr>
                      <w:rFonts w:ascii="Times New Roman" w:hAnsi="Times New Roman" w:cs="Times New Roman"/>
                      <w:sz w:val="20"/>
                      <w:szCs w:val="20"/>
                    </w:rPr>
                  </w:pPr>
                  <w:proofErr w:type="spellStart"/>
                  <w:r w:rsidRPr="00856AF5">
                    <w:rPr>
                      <w:rFonts w:ascii="Times New Roman" w:hAnsi="Times New Roman" w:cs="Times New Roman"/>
                      <w:sz w:val="20"/>
                      <w:szCs w:val="20"/>
                    </w:rPr>
                    <w:t>Клавдіївський</w:t>
                  </w:r>
                  <w:proofErr w:type="spellEnd"/>
                  <w:r w:rsidRPr="00856AF5">
                    <w:rPr>
                      <w:rFonts w:ascii="Times New Roman" w:hAnsi="Times New Roman" w:cs="Times New Roman"/>
                      <w:sz w:val="20"/>
                      <w:szCs w:val="20"/>
                    </w:rPr>
                    <w:t xml:space="preserve"> заклад загальної середньої освіти</w:t>
                  </w:r>
                </w:p>
                <w:p w:rsidR="004B2E71" w:rsidRPr="00856AF5" w:rsidRDefault="004B2E71" w:rsidP="004B2E71">
                  <w:pPr>
                    <w:ind w:hanging="2"/>
                    <w:jc w:val="center"/>
                    <w:rPr>
                      <w:rFonts w:ascii="Times New Roman" w:hAnsi="Times New Roman" w:cs="Times New Roman"/>
                      <w:sz w:val="20"/>
                      <w:szCs w:val="20"/>
                    </w:rPr>
                  </w:pPr>
                  <w:r w:rsidRPr="00856AF5">
                    <w:rPr>
                      <w:rFonts w:ascii="Times New Roman" w:hAnsi="Times New Roman" w:cs="Times New Roman"/>
                      <w:sz w:val="20"/>
                      <w:szCs w:val="20"/>
                    </w:rPr>
                    <w:t xml:space="preserve"> І-ІІІ ступенів імені Олександра Рибалка</w:t>
                  </w:r>
                </w:p>
                <w:p w:rsidR="004B2E71" w:rsidRDefault="004B2E71" w:rsidP="004B2E71">
                  <w:pPr>
                    <w:ind w:hanging="2"/>
                    <w:jc w:val="center"/>
                    <w:rPr>
                      <w:rFonts w:ascii="Times New Roman" w:hAnsi="Times New Roman" w:cs="Times New Roman"/>
                      <w:highlight w:val="white"/>
                      <w:u w:val="single"/>
                    </w:rPr>
                  </w:pPr>
                  <w:proofErr w:type="spellStart"/>
                  <w:r w:rsidRPr="00856AF5">
                    <w:rPr>
                      <w:rFonts w:ascii="Times New Roman" w:hAnsi="Times New Roman" w:cs="Times New Roman"/>
                      <w:sz w:val="20"/>
                      <w:szCs w:val="20"/>
                    </w:rPr>
                    <w:t>Немішаївської</w:t>
                  </w:r>
                  <w:proofErr w:type="spellEnd"/>
                  <w:r w:rsidRPr="00856AF5">
                    <w:rPr>
                      <w:rFonts w:ascii="Times New Roman" w:hAnsi="Times New Roman" w:cs="Times New Roman"/>
                      <w:sz w:val="20"/>
                      <w:szCs w:val="20"/>
                    </w:rPr>
                    <w:t xml:space="preserve"> селищної ради Київської області</w:t>
                  </w:r>
                </w:p>
              </w:tc>
              <w:tc>
                <w:tcPr>
                  <w:tcW w:w="3793" w:type="dxa"/>
                </w:tcPr>
                <w:p w:rsidR="004B2E71" w:rsidRDefault="004B2E71" w:rsidP="004B2E71">
                  <w:pPr>
                    <w:spacing w:after="120"/>
                    <w:jc w:val="both"/>
                    <w:rPr>
                      <w:rFonts w:ascii="Times New Roman" w:hAnsi="Times New Roman" w:cs="Times New Roman"/>
                      <w:b/>
                      <w:sz w:val="24"/>
                      <w:szCs w:val="24"/>
                      <w:lang w:val="ru-RU"/>
                    </w:rPr>
                  </w:pPr>
                  <w:r w:rsidRPr="00856AF5">
                    <w:t>Кухар-1,  Кухонний працівник – 1.</w:t>
                  </w:r>
                </w:p>
              </w:tc>
            </w:tr>
            <w:tr w:rsidR="004B2E71" w:rsidTr="004B2E71">
              <w:tc>
                <w:tcPr>
                  <w:tcW w:w="3793" w:type="dxa"/>
                </w:tcPr>
                <w:p w:rsidR="004B2E71" w:rsidRPr="00856AF5" w:rsidRDefault="004B2E71" w:rsidP="004B2E71">
                  <w:pPr>
                    <w:tabs>
                      <w:tab w:val="left" w:pos="192"/>
                    </w:tabs>
                    <w:spacing w:line="228" w:lineRule="auto"/>
                    <w:ind w:hanging="2"/>
                    <w:rPr>
                      <w:rFonts w:ascii="Times New Roman" w:hAnsi="Times New Roman" w:cs="Times New Roman"/>
                      <w:sz w:val="20"/>
                      <w:szCs w:val="20"/>
                    </w:rPr>
                  </w:pPr>
                  <w:r>
                    <w:rPr>
                      <w:rFonts w:ascii="Times New Roman" w:hAnsi="Times New Roman" w:cs="Times New Roman"/>
                      <w:highlight w:val="white"/>
                      <w:u w:val="single"/>
                    </w:rPr>
                    <w:tab/>
                  </w:r>
                  <w:proofErr w:type="spellStart"/>
                  <w:r w:rsidRPr="00856AF5">
                    <w:rPr>
                      <w:rFonts w:ascii="Times New Roman" w:hAnsi="Times New Roman" w:cs="Times New Roman"/>
                      <w:sz w:val="20"/>
                      <w:szCs w:val="20"/>
                    </w:rPr>
                    <w:t>Микулицький</w:t>
                  </w:r>
                  <w:proofErr w:type="spellEnd"/>
                  <w:r w:rsidRPr="00856AF5">
                    <w:rPr>
                      <w:rFonts w:ascii="Times New Roman" w:hAnsi="Times New Roman" w:cs="Times New Roman"/>
                      <w:sz w:val="20"/>
                      <w:szCs w:val="20"/>
                    </w:rPr>
                    <w:t xml:space="preserve"> заклад загальної  середньої освіти І-ІІІ ступенів</w:t>
                  </w:r>
                </w:p>
                <w:p w:rsidR="004B2E71" w:rsidRDefault="004B2E71" w:rsidP="004B2E71">
                  <w:pPr>
                    <w:tabs>
                      <w:tab w:val="left" w:pos="192"/>
                    </w:tabs>
                    <w:spacing w:line="228" w:lineRule="auto"/>
                    <w:ind w:hanging="2"/>
                    <w:rPr>
                      <w:rFonts w:ascii="Times New Roman" w:hAnsi="Times New Roman" w:cs="Times New Roman"/>
                      <w:highlight w:val="white"/>
                      <w:u w:val="single"/>
                    </w:rPr>
                  </w:pPr>
                  <w:proofErr w:type="spellStart"/>
                  <w:r w:rsidRPr="00856AF5">
                    <w:rPr>
                      <w:rFonts w:ascii="Times New Roman" w:hAnsi="Times New Roman" w:cs="Times New Roman"/>
                      <w:sz w:val="20"/>
                      <w:szCs w:val="20"/>
                    </w:rPr>
                    <w:t>Немішаївської</w:t>
                  </w:r>
                  <w:proofErr w:type="spellEnd"/>
                  <w:r w:rsidRPr="00856AF5">
                    <w:rPr>
                      <w:rFonts w:ascii="Times New Roman" w:hAnsi="Times New Roman" w:cs="Times New Roman"/>
                      <w:sz w:val="20"/>
                      <w:szCs w:val="20"/>
                    </w:rPr>
                    <w:t xml:space="preserve"> селищної ради Київської області</w:t>
                  </w:r>
                </w:p>
              </w:tc>
              <w:tc>
                <w:tcPr>
                  <w:tcW w:w="3793" w:type="dxa"/>
                </w:tcPr>
                <w:p w:rsidR="004B2E71" w:rsidRDefault="004B2E71" w:rsidP="004B2E71">
                  <w:pPr>
                    <w:spacing w:after="120"/>
                    <w:jc w:val="both"/>
                    <w:rPr>
                      <w:rFonts w:ascii="Times New Roman" w:hAnsi="Times New Roman" w:cs="Times New Roman"/>
                      <w:b/>
                      <w:sz w:val="24"/>
                      <w:szCs w:val="24"/>
                      <w:lang w:val="ru-RU"/>
                    </w:rPr>
                  </w:pPr>
                  <w:r>
                    <w:t xml:space="preserve">Кухар-1. </w:t>
                  </w:r>
                </w:p>
              </w:tc>
            </w:tr>
            <w:tr w:rsidR="004B2E71" w:rsidTr="004B2E71">
              <w:tc>
                <w:tcPr>
                  <w:tcW w:w="3793" w:type="dxa"/>
                </w:tcPr>
                <w:p w:rsidR="004B2E71" w:rsidRPr="00856AF5" w:rsidRDefault="004B2E71" w:rsidP="004B2E71">
                  <w:pPr>
                    <w:spacing w:line="228" w:lineRule="auto"/>
                    <w:ind w:hanging="2"/>
                    <w:jc w:val="center"/>
                    <w:rPr>
                      <w:rFonts w:ascii="Times New Roman" w:hAnsi="Times New Roman" w:cs="Times New Roman"/>
                      <w:sz w:val="20"/>
                      <w:szCs w:val="20"/>
                    </w:rPr>
                  </w:pPr>
                  <w:proofErr w:type="spellStart"/>
                  <w:r w:rsidRPr="00856AF5">
                    <w:rPr>
                      <w:rFonts w:ascii="Times New Roman" w:hAnsi="Times New Roman" w:cs="Times New Roman"/>
                      <w:sz w:val="20"/>
                      <w:szCs w:val="20"/>
                    </w:rPr>
                    <w:t>Немішаївський</w:t>
                  </w:r>
                  <w:proofErr w:type="spellEnd"/>
                  <w:r w:rsidRPr="00856AF5">
                    <w:rPr>
                      <w:rFonts w:ascii="Times New Roman" w:hAnsi="Times New Roman" w:cs="Times New Roman"/>
                      <w:sz w:val="20"/>
                      <w:szCs w:val="20"/>
                    </w:rPr>
                    <w:t xml:space="preserve"> заклад загальної середньої освіти </w:t>
                  </w:r>
                </w:p>
                <w:p w:rsidR="004B2E71" w:rsidRDefault="004B2E71" w:rsidP="004B2E71">
                  <w:pPr>
                    <w:spacing w:line="228" w:lineRule="auto"/>
                    <w:ind w:hanging="2"/>
                    <w:jc w:val="center"/>
                    <w:rPr>
                      <w:rFonts w:ascii="Times New Roman" w:hAnsi="Times New Roman" w:cs="Times New Roman"/>
                      <w:highlight w:val="white"/>
                      <w:u w:val="single"/>
                    </w:rPr>
                  </w:pPr>
                  <w:r w:rsidRPr="00856AF5">
                    <w:rPr>
                      <w:rFonts w:ascii="Times New Roman" w:hAnsi="Times New Roman" w:cs="Times New Roman"/>
                      <w:sz w:val="20"/>
                      <w:szCs w:val="20"/>
                    </w:rPr>
                    <w:t xml:space="preserve">І-ІІІ ступенів </w:t>
                  </w:r>
                  <w:proofErr w:type="spellStart"/>
                  <w:r w:rsidRPr="00856AF5">
                    <w:rPr>
                      <w:rFonts w:ascii="Times New Roman" w:hAnsi="Times New Roman" w:cs="Times New Roman"/>
                      <w:sz w:val="20"/>
                      <w:szCs w:val="20"/>
                    </w:rPr>
                    <w:t>Немішаївської</w:t>
                  </w:r>
                  <w:proofErr w:type="spellEnd"/>
                  <w:r w:rsidRPr="00856AF5">
                    <w:rPr>
                      <w:rFonts w:ascii="Times New Roman" w:hAnsi="Times New Roman" w:cs="Times New Roman"/>
                      <w:sz w:val="20"/>
                      <w:szCs w:val="20"/>
                    </w:rPr>
                    <w:t xml:space="preserve"> селищної ради Київської області</w:t>
                  </w:r>
                </w:p>
              </w:tc>
              <w:tc>
                <w:tcPr>
                  <w:tcW w:w="3793" w:type="dxa"/>
                </w:tcPr>
                <w:p w:rsidR="004B2E71" w:rsidRDefault="004B2E71" w:rsidP="004B2E71">
                  <w:pPr>
                    <w:spacing w:after="120"/>
                    <w:jc w:val="both"/>
                    <w:rPr>
                      <w:rFonts w:ascii="Times New Roman" w:hAnsi="Times New Roman" w:cs="Times New Roman"/>
                      <w:b/>
                      <w:sz w:val="24"/>
                      <w:szCs w:val="24"/>
                      <w:lang w:val="ru-RU"/>
                    </w:rPr>
                  </w:pPr>
                  <w:r>
                    <w:t>Кухар-1.. Кухонний працівник -1</w:t>
                  </w:r>
                </w:p>
              </w:tc>
            </w:tr>
            <w:tr w:rsidR="004B2E71" w:rsidTr="004B2E71">
              <w:tc>
                <w:tcPr>
                  <w:tcW w:w="3793" w:type="dxa"/>
                </w:tcPr>
                <w:p w:rsidR="004B2E71" w:rsidRDefault="004B2E71" w:rsidP="004B2E71">
                  <w:pPr>
                    <w:tabs>
                      <w:tab w:val="left" w:pos="269"/>
                    </w:tabs>
                    <w:spacing w:line="228" w:lineRule="auto"/>
                    <w:ind w:hanging="2"/>
                    <w:rPr>
                      <w:rFonts w:ascii="Times New Roman" w:hAnsi="Times New Roman" w:cs="Times New Roman"/>
                      <w:highlight w:val="white"/>
                      <w:u w:val="single"/>
                    </w:rPr>
                  </w:pPr>
                  <w:r>
                    <w:rPr>
                      <w:rFonts w:ascii="Times New Roman" w:hAnsi="Times New Roman" w:cs="Times New Roman"/>
                      <w:highlight w:val="white"/>
                      <w:u w:val="single"/>
                    </w:rPr>
                    <w:tab/>
                  </w:r>
                  <w:r w:rsidRPr="00856AF5">
                    <w:rPr>
                      <w:rFonts w:ascii="Times New Roman" w:hAnsi="Times New Roman" w:cs="Times New Roman"/>
                      <w:bCs/>
                      <w:sz w:val="20"/>
                      <w:szCs w:val="20"/>
                      <w:bdr w:val="none" w:sz="0" w:space="0" w:color="auto" w:frame="1"/>
                    </w:rPr>
                    <w:t>Опорний заклад освіти «</w:t>
                  </w:r>
                  <w:proofErr w:type="spellStart"/>
                  <w:r w:rsidRPr="00856AF5">
                    <w:rPr>
                      <w:rFonts w:ascii="Times New Roman" w:hAnsi="Times New Roman" w:cs="Times New Roman"/>
                      <w:bCs/>
                      <w:sz w:val="20"/>
                      <w:szCs w:val="20"/>
                      <w:bdr w:val="none" w:sz="0" w:space="0" w:color="auto" w:frame="1"/>
                    </w:rPr>
                    <w:t>Немішаївський</w:t>
                  </w:r>
                  <w:proofErr w:type="spellEnd"/>
                  <w:r w:rsidRPr="00856AF5">
                    <w:rPr>
                      <w:rFonts w:ascii="Times New Roman" w:hAnsi="Times New Roman" w:cs="Times New Roman"/>
                      <w:bCs/>
                      <w:sz w:val="20"/>
                      <w:szCs w:val="20"/>
                      <w:bdr w:val="none" w:sz="0" w:space="0" w:color="auto" w:frame="1"/>
                    </w:rPr>
                    <w:t xml:space="preserve">  спеціалізований заклад загальної середньої освіти ІІ-ІІІ ступенів-заклад загальної середньої освіти  І-ІІІ ступенів» </w:t>
                  </w:r>
                  <w:proofErr w:type="spellStart"/>
                  <w:r w:rsidRPr="00856AF5">
                    <w:rPr>
                      <w:rFonts w:ascii="Times New Roman" w:hAnsi="Times New Roman" w:cs="Times New Roman"/>
                      <w:bCs/>
                      <w:sz w:val="20"/>
                      <w:szCs w:val="20"/>
                      <w:bdr w:val="none" w:sz="0" w:space="0" w:color="auto" w:frame="1"/>
                    </w:rPr>
                    <w:t>Немішаївської</w:t>
                  </w:r>
                  <w:proofErr w:type="spellEnd"/>
                  <w:r w:rsidRPr="00856AF5">
                    <w:rPr>
                      <w:rFonts w:ascii="Times New Roman" w:hAnsi="Times New Roman" w:cs="Times New Roman"/>
                      <w:bCs/>
                      <w:sz w:val="20"/>
                      <w:szCs w:val="20"/>
                      <w:bdr w:val="none" w:sz="0" w:space="0" w:color="auto" w:frame="1"/>
                    </w:rPr>
                    <w:t xml:space="preserve"> селищної ради Київської області</w:t>
                  </w:r>
                </w:p>
              </w:tc>
              <w:tc>
                <w:tcPr>
                  <w:tcW w:w="3793" w:type="dxa"/>
                </w:tcPr>
                <w:p w:rsidR="004B2E71" w:rsidRDefault="004B2E71" w:rsidP="004B2E71">
                  <w:pPr>
                    <w:spacing w:after="120"/>
                    <w:jc w:val="both"/>
                    <w:rPr>
                      <w:rFonts w:ascii="Times New Roman" w:hAnsi="Times New Roman" w:cs="Times New Roman"/>
                      <w:b/>
                      <w:sz w:val="24"/>
                      <w:szCs w:val="24"/>
                      <w:lang w:val="ru-RU"/>
                    </w:rPr>
                  </w:pPr>
                  <w:r>
                    <w:t>Кухар-1, Зав. Виробництвом - 1,</w:t>
                  </w:r>
                  <w:r w:rsidRPr="00856AF5">
                    <w:t xml:space="preserve"> Кухонний працівник </w:t>
                  </w:r>
                  <w:r>
                    <w:t>– 1.</w:t>
                  </w:r>
                </w:p>
              </w:tc>
            </w:tr>
          </w:tbl>
          <w:p w:rsidR="00D53CD8" w:rsidRDefault="00D53CD8">
            <w:pPr>
              <w:spacing w:after="120"/>
              <w:ind w:hanging="2"/>
              <w:jc w:val="both"/>
              <w:rPr>
                <w:rFonts w:ascii="Times New Roman" w:hAnsi="Times New Roman" w:cs="Times New Roman"/>
                <w:b/>
                <w:sz w:val="24"/>
                <w:szCs w:val="24"/>
                <w:lang w:val="ru-RU"/>
              </w:rPr>
            </w:pPr>
          </w:p>
          <w:p w:rsidR="00D53CD8" w:rsidRPr="00D53CD8" w:rsidRDefault="00D53CD8">
            <w:pPr>
              <w:spacing w:after="120"/>
              <w:ind w:hanging="2"/>
              <w:jc w:val="both"/>
              <w:rPr>
                <w:rFonts w:ascii="Times New Roman" w:hAnsi="Times New Roman" w:cs="Times New Roman"/>
                <w:b/>
                <w:sz w:val="24"/>
                <w:szCs w:val="24"/>
              </w:rPr>
            </w:pPr>
          </w:p>
          <w:p w:rsidR="00A072BA" w:rsidRDefault="00A072BA">
            <w:pPr>
              <w:spacing w:after="120"/>
              <w:ind w:hanging="2"/>
              <w:jc w:val="both"/>
              <w:rPr>
                <w:rFonts w:ascii="Times New Roman" w:hAnsi="Times New Roman" w:cs="Times New Roman"/>
                <w:b/>
                <w:sz w:val="24"/>
                <w:szCs w:val="24"/>
              </w:rPr>
            </w:pPr>
            <w:r w:rsidRPr="002D04E6">
              <w:rPr>
                <w:rFonts w:ascii="Times New Roman" w:hAnsi="Times New Roman" w:cs="Times New Roman"/>
                <w:b/>
                <w:sz w:val="24"/>
                <w:szCs w:val="24"/>
              </w:rPr>
              <w:t>Лист-згада на дозвіл обробки персональних даних кожного працівника , документи якого зазначаються або загружаються в пропозиції.</w:t>
            </w:r>
          </w:p>
          <w:p w:rsidR="0053253F" w:rsidRPr="002626EF" w:rsidRDefault="0053253F" w:rsidP="0053253F">
            <w:pPr>
              <w:rPr>
                <w:rFonts w:ascii="Times New Roman" w:hAnsi="Times New Roman" w:cs="Times New Roman"/>
                <w:color w:val="365F91" w:themeColor="accent1" w:themeShade="BF"/>
                <w:sz w:val="24"/>
                <w:szCs w:val="24"/>
                <w:highlight w:val="white"/>
              </w:rPr>
            </w:pPr>
            <w:r w:rsidRPr="002626EF">
              <w:rPr>
                <w:rFonts w:ascii="Times New Roman" w:hAnsi="Times New Roman" w:cs="Times New Roman"/>
                <w:color w:val="365F91" w:themeColor="accent1" w:themeShade="BF"/>
                <w:sz w:val="24"/>
                <w:szCs w:val="24"/>
              </w:rPr>
              <w:t>Учасник повинен підтвердити наявність в штаті технолога громадського харчування та надати дозвіл на роботи по організації харчування (або іншого фахівця, який має диплом, який підтверджує професійні знання і навички для складання меню харчування відповідно до вимог Постанови КМУ «Про затвердження норм та Порядку організації харчування у закладах освіти та дитячих закладах оздоровлення та відпочинку» від 24.03.2021 № 305.</w:t>
            </w:r>
          </w:p>
          <w:p w:rsidR="0053253F" w:rsidRPr="002D04E6" w:rsidRDefault="0053253F">
            <w:pPr>
              <w:spacing w:after="120"/>
              <w:ind w:hanging="2"/>
              <w:jc w:val="both"/>
              <w:rPr>
                <w:rFonts w:ascii="Times New Roman" w:hAnsi="Times New Roman" w:cs="Times New Roman"/>
                <w:b/>
                <w:sz w:val="24"/>
                <w:szCs w:val="24"/>
              </w:rPr>
            </w:pP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9F581E">
              <w:rPr>
                <w:rFonts w:ascii="Times New Roman" w:hAnsi="Times New Roman" w:cs="Times New Roman"/>
                <w:sz w:val="24"/>
                <w:szCs w:val="24"/>
              </w:rPr>
              <w:t xml:space="preserve"> (за наявності)</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у відповідності до Форми 2 </w:t>
            </w:r>
            <w:r>
              <w:rPr>
                <w:rFonts w:ascii="Times New Roman" w:hAnsi="Times New Roman" w:cs="Times New Roman"/>
                <w:sz w:val="24"/>
                <w:szCs w:val="24"/>
              </w:rPr>
              <w:t>,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 xml:space="preserve">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w:t>
            </w:r>
            <w:r>
              <w:rPr>
                <w:rFonts w:ascii="Times New Roman" w:hAnsi="Times New Roman" w:cs="Times New Roman"/>
                <w:sz w:val="24"/>
                <w:szCs w:val="24"/>
              </w:rPr>
              <w:lastRenderedPageBreak/>
              <w:t>змістом тендерної документації.</w:t>
            </w:r>
          </w:p>
          <w:p w:rsidR="00412093" w:rsidRDefault="004E7DC5">
            <w:pPr>
              <w:spacing w:after="120"/>
              <w:ind w:firstLine="0"/>
              <w:jc w:val="both"/>
              <w:rPr>
                <w:rFonts w:ascii="Times New Roman" w:hAnsi="Times New Roman" w:cs="Times New Roman"/>
                <w:i/>
                <w:sz w:val="24"/>
                <w:szCs w:val="24"/>
                <w:highlight w:val="red"/>
              </w:rPr>
            </w:pPr>
            <w:r>
              <w:rPr>
                <w:rFonts w:ascii="Times New Roman" w:hAnsi="Times New Roman" w:cs="Times New Roman"/>
                <w:i/>
                <w:sz w:val="24"/>
                <w:szCs w:val="24"/>
              </w:rPr>
              <w:t>*Документи, що підтверджують трудові відносини, освіту (кваліфікацію), досвід тощо.</w:t>
            </w:r>
          </w:p>
          <w:p w:rsidR="00412093" w:rsidRDefault="009F581E">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т</w:t>
            </w:r>
            <w:r w:rsidR="004E7DC5">
              <w:rPr>
                <w:rFonts w:ascii="Times New Roman" w:hAnsi="Times New Roman" w:cs="Times New Roman"/>
                <w:i/>
                <w:sz w:val="24"/>
                <w:szCs w:val="24"/>
              </w:rPr>
              <w:t>рудов</w:t>
            </w:r>
            <w:r w:rsidR="00CD400B">
              <w:rPr>
                <w:rFonts w:ascii="Times New Roman" w:hAnsi="Times New Roman" w:cs="Times New Roman"/>
                <w:i/>
                <w:sz w:val="24"/>
                <w:szCs w:val="24"/>
              </w:rPr>
              <w:t xml:space="preserve">а </w:t>
            </w:r>
            <w:r w:rsidR="004E7DC5">
              <w:rPr>
                <w:rFonts w:ascii="Times New Roman" w:hAnsi="Times New Roman" w:cs="Times New Roman"/>
                <w:i/>
                <w:sz w:val="24"/>
                <w:szCs w:val="24"/>
              </w:rPr>
              <w:t>книж</w:t>
            </w:r>
            <w:r w:rsidR="00CD400B">
              <w:rPr>
                <w:rFonts w:ascii="Times New Roman" w:hAnsi="Times New Roman" w:cs="Times New Roman"/>
                <w:i/>
                <w:sz w:val="24"/>
                <w:szCs w:val="24"/>
              </w:rPr>
              <w:t>ка</w:t>
            </w:r>
            <w:r w:rsidR="004E7DC5">
              <w:rPr>
                <w:rFonts w:ascii="Times New Roman" w:hAnsi="Times New Roman" w:cs="Times New Roman"/>
                <w:i/>
                <w:sz w:val="24"/>
                <w:szCs w:val="24"/>
              </w:rPr>
              <w:t>; або</w:t>
            </w:r>
          </w:p>
          <w:p w:rsidR="00412093" w:rsidRDefault="004E7DC5">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наказ про призначення на посаду, наказ про сумісництво (за наявності); або</w:t>
            </w:r>
          </w:p>
          <w:p w:rsidR="00412093" w:rsidRDefault="004E7DC5">
            <w:pPr>
              <w:widowControl w:val="0"/>
              <w:numPr>
                <w:ilvl w:val="0"/>
                <w:numId w:val="1"/>
              </w:numPr>
              <w:spacing w:after="120"/>
              <w:jc w:val="both"/>
              <w:rPr>
                <w:rFonts w:ascii="Times New Roman" w:hAnsi="Times New Roman" w:cs="Times New Roman"/>
                <w:i/>
                <w:sz w:val="24"/>
                <w:szCs w:val="24"/>
              </w:rPr>
            </w:pPr>
            <w:r>
              <w:rPr>
                <w:rFonts w:ascii="Times New Roman" w:hAnsi="Times New Roman" w:cs="Times New Roman"/>
                <w:i/>
                <w:sz w:val="24"/>
                <w:szCs w:val="24"/>
              </w:rPr>
              <w:t>цивільно-правов</w:t>
            </w:r>
            <w:r w:rsidR="00CD400B">
              <w:rPr>
                <w:rFonts w:ascii="Times New Roman" w:hAnsi="Times New Roman" w:cs="Times New Roman"/>
                <w:i/>
                <w:sz w:val="24"/>
                <w:szCs w:val="24"/>
              </w:rPr>
              <w:t>а</w:t>
            </w:r>
            <w:r>
              <w:rPr>
                <w:rFonts w:ascii="Times New Roman" w:hAnsi="Times New Roman" w:cs="Times New Roman"/>
                <w:i/>
                <w:sz w:val="24"/>
                <w:szCs w:val="24"/>
              </w:rPr>
              <w:t xml:space="preserve"> угод</w:t>
            </w:r>
            <w:r w:rsidR="00CD400B">
              <w:rPr>
                <w:rFonts w:ascii="Times New Roman" w:hAnsi="Times New Roman" w:cs="Times New Roman"/>
                <w:i/>
                <w:sz w:val="24"/>
                <w:szCs w:val="24"/>
              </w:rPr>
              <w:t>а</w:t>
            </w:r>
            <w:r>
              <w:rPr>
                <w:rFonts w:ascii="Times New Roman" w:hAnsi="Times New Roman" w:cs="Times New Roman"/>
                <w:i/>
                <w:sz w:val="24"/>
                <w:szCs w:val="24"/>
              </w:rPr>
              <w:t xml:space="preserve"> з особами, що будуть задіяні Учасником процедури закупівлі протягом усього терміну виконання договору про закупівлю; або</w:t>
            </w:r>
          </w:p>
          <w:p w:rsidR="00412093" w:rsidRPr="00A277D2" w:rsidRDefault="00CD400B">
            <w:pPr>
              <w:widowControl w:val="0"/>
              <w:numPr>
                <w:ilvl w:val="0"/>
                <w:numId w:val="1"/>
              </w:numPr>
              <w:spacing w:after="120"/>
              <w:jc w:val="both"/>
              <w:rPr>
                <w:rFonts w:ascii="Times New Roman" w:hAnsi="Times New Roman" w:cs="Times New Roman"/>
                <w:i/>
                <w:sz w:val="24"/>
                <w:szCs w:val="24"/>
              </w:rPr>
            </w:pPr>
            <w:r w:rsidRPr="00A277D2">
              <w:rPr>
                <w:rFonts w:ascii="Times New Roman" w:hAnsi="Times New Roman" w:cs="Times New Roman"/>
                <w:i/>
                <w:sz w:val="24"/>
                <w:szCs w:val="24"/>
              </w:rPr>
              <w:t>інші</w:t>
            </w:r>
            <w:r w:rsidR="004E7DC5" w:rsidRPr="00A277D2">
              <w:rPr>
                <w:rFonts w:ascii="Times New Roman" w:hAnsi="Times New Roman" w:cs="Times New Roman"/>
                <w:i/>
                <w:sz w:val="24"/>
                <w:szCs w:val="24"/>
              </w:rPr>
              <w:t xml:space="preserve"> документ</w:t>
            </w:r>
            <w:r w:rsidRPr="00A277D2">
              <w:rPr>
                <w:rFonts w:ascii="Times New Roman" w:hAnsi="Times New Roman" w:cs="Times New Roman"/>
                <w:i/>
                <w:sz w:val="24"/>
                <w:szCs w:val="24"/>
              </w:rPr>
              <w:t>и</w:t>
            </w:r>
            <w:r w:rsidR="004E7DC5" w:rsidRPr="00A277D2">
              <w:rPr>
                <w:rFonts w:ascii="Times New Roman" w:hAnsi="Times New Roman" w:cs="Times New Roman"/>
                <w:i/>
                <w:sz w:val="24"/>
                <w:szCs w:val="24"/>
              </w:rPr>
              <w:t>, передбачен</w:t>
            </w:r>
            <w:r w:rsidRPr="00A277D2">
              <w:rPr>
                <w:rFonts w:ascii="Times New Roman" w:hAnsi="Times New Roman" w:cs="Times New Roman"/>
                <w:i/>
                <w:sz w:val="24"/>
                <w:szCs w:val="24"/>
              </w:rPr>
              <w:t>і</w:t>
            </w:r>
            <w:r w:rsidR="004E7DC5" w:rsidRPr="00A277D2">
              <w:rPr>
                <w:rFonts w:ascii="Times New Roman" w:hAnsi="Times New Roman" w:cs="Times New Roman"/>
                <w:i/>
                <w:sz w:val="24"/>
                <w:szCs w:val="24"/>
              </w:rPr>
              <w:t xml:space="preserve"> законодавством, та які підтверджують наявність правовідносин Учасника процедури закупі</w:t>
            </w:r>
            <w:r w:rsidR="009F581E" w:rsidRPr="00A277D2">
              <w:rPr>
                <w:rFonts w:ascii="Times New Roman" w:hAnsi="Times New Roman" w:cs="Times New Roman"/>
                <w:i/>
                <w:sz w:val="24"/>
                <w:szCs w:val="24"/>
              </w:rPr>
              <w:t>влі з відповідними працівниками;</w:t>
            </w:r>
          </w:p>
          <w:p w:rsidR="00412093" w:rsidRPr="00A277D2" w:rsidRDefault="004E7DC5">
            <w:pPr>
              <w:widowControl w:val="0"/>
              <w:numPr>
                <w:ilvl w:val="0"/>
                <w:numId w:val="1"/>
              </w:numPr>
              <w:spacing w:after="120"/>
              <w:jc w:val="both"/>
              <w:rPr>
                <w:rFonts w:ascii="Times New Roman" w:hAnsi="Times New Roman" w:cs="Times New Roman"/>
                <w:i/>
                <w:sz w:val="24"/>
                <w:szCs w:val="24"/>
              </w:rPr>
            </w:pPr>
            <w:r w:rsidRPr="00A277D2">
              <w:rPr>
                <w:rFonts w:ascii="Times New Roman" w:hAnsi="Times New Roman" w:cs="Times New Roman"/>
                <w:i/>
                <w:sz w:val="24"/>
                <w:szCs w:val="24"/>
              </w:rPr>
              <w:t xml:space="preserve">документ про освіту відповідних працівників, </w:t>
            </w:r>
            <w:r w:rsidR="00CD400B" w:rsidRPr="00A277D2">
              <w:rPr>
                <w:rFonts w:ascii="Times New Roman" w:hAnsi="Times New Roman" w:cs="Times New Roman"/>
                <w:i/>
                <w:sz w:val="24"/>
                <w:szCs w:val="24"/>
              </w:rPr>
              <w:t>документальне</w:t>
            </w:r>
            <w:r w:rsidRPr="00A277D2">
              <w:rPr>
                <w:rFonts w:ascii="Times New Roman" w:hAnsi="Times New Roman" w:cs="Times New Roman"/>
                <w:i/>
                <w:sz w:val="24"/>
                <w:szCs w:val="24"/>
              </w:rPr>
              <w:t xml:space="preserve">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w:t>
            </w:r>
            <w:r w:rsidR="009F581E" w:rsidRPr="00A277D2">
              <w:rPr>
                <w:rFonts w:ascii="Times New Roman" w:hAnsi="Times New Roman" w:cs="Times New Roman"/>
                <w:i/>
                <w:sz w:val="24"/>
                <w:szCs w:val="24"/>
              </w:rPr>
              <w:t>ролю у критичних точках (НАССР);</w:t>
            </w:r>
            <w:r w:rsidRPr="00A277D2">
              <w:rPr>
                <w:rFonts w:ascii="Times New Roman" w:hAnsi="Times New Roman" w:cs="Times New Roman"/>
                <w:i/>
                <w:sz w:val="24"/>
                <w:szCs w:val="24"/>
              </w:rPr>
              <w:t xml:space="preserve"> </w:t>
            </w:r>
          </w:p>
          <w:p w:rsidR="0053253F" w:rsidRPr="002626EF" w:rsidRDefault="0053253F" w:rsidP="0053253F">
            <w:pPr>
              <w:widowControl w:val="0"/>
              <w:numPr>
                <w:ilvl w:val="0"/>
                <w:numId w:val="1"/>
              </w:numPr>
              <w:spacing w:after="120" w:line="259" w:lineRule="auto"/>
              <w:jc w:val="both"/>
              <w:rPr>
                <w:rFonts w:ascii="Times New Roman" w:hAnsi="Times New Roman" w:cs="Times New Roman"/>
                <w:i/>
                <w:color w:val="365F91" w:themeColor="accent1" w:themeShade="BF"/>
                <w:sz w:val="24"/>
                <w:szCs w:val="24"/>
              </w:rPr>
            </w:pPr>
            <w:r w:rsidRPr="002626EF">
              <w:rPr>
                <w:rFonts w:ascii="Times New Roman" w:hAnsi="Times New Roman" w:cs="Times New Roman"/>
                <w:i/>
                <w:color w:val="365F91" w:themeColor="accent1" w:themeShade="BF"/>
                <w:sz w:val="24"/>
                <w:szCs w:val="24"/>
              </w:rPr>
              <w:t xml:space="preserve">На кожного працівника, який буде вказаний в довідці за формою №2 (Таблиці: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необхідно надати скановану особисту медичну книжку за формою №1-ОМК, затверджену Наказом МОЗ України № 150 від 21.02.2013 з відміткою про допуск до роботи та медичну карту огляду осіб для визначення спроможності займатися відповідним видом діяльності за станом здоров’я за формою № 140-5/о, затверджену наказом МОЗ України № 527 від 28.07.2014.  </w:t>
            </w:r>
          </w:p>
          <w:p w:rsidR="00A072BA" w:rsidRPr="00FB2FF3" w:rsidRDefault="00A072BA" w:rsidP="00A072BA">
            <w:pPr>
              <w:ind w:firstLine="567"/>
              <w:contextualSpacing/>
              <w:jc w:val="both"/>
              <w:rPr>
                <w:rFonts w:ascii="Times New Roman" w:hAnsi="Times New Roman" w:cs="Times New Roman"/>
                <w:color w:val="000000"/>
                <w:sz w:val="24"/>
                <w:szCs w:val="24"/>
              </w:rPr>
            </w:pPr>
            <w:r w:rsidRPr="00FB2FF3">
              <w:rPr>
                <w:rFonts w:ascii="Times New Roman" w:hAnsi="Times New Roman" w:cs="Times New Roman"/>
                <w:color w:val="000000"/>
                <w:sz w:val="24"/>
                <w:szCs w:val="24"/>
              </w:rPr>
              <w:t xml:space="preserve">Окремою вимогою до учасників є наявність кваліфікованого майстра по ремонту та обслуговуванню холодильного та теплового обладнання (підтвердити копією наказу (наказів) про прийняття на роботу або копією трудової угоди/цивільно-правового договору тощо, або іншого документу, оформленого в установленому законодавством порядку), в тому числі із наданням </w:t>
            </w:r>
            <w:proofErr w:type="spellStart"/>
            <w:r w:rsidRPr="00FB2FF3">
              <w:rPr>
                <w:rFonts w:ascii="Times New Roman" w:hAnsi="Times New Roman" w:cs="Times New Roman"/>
                <w:color w:val="000000"/>
                <w:sz w:val="24"/>
                <w:szCs w:val="24"/>
              </w:rPr>
              <w:t>скан-копії</w:t>
            </w:r>
            <w:proofErr w:type="spellEnd"/>
            <w:r w:rsidRPr="00FB2FF3">
              <w:rPr>
                <w:rFonts w:ascii="Times New Roman" w:hAnsi="Times New Roman" w:cs="Times New Roman"/>
                <w:color w:val="000000"/>
                <w:sz w:val="24"/>
                <w:szCs w:val="24"/>
              </w:rPr>
              <w:t xml:space="preserve">  або (копії завірені підписом та печаткою учасника (разі використання))  документа, яким підтверджується проходження навчання по допуску до роботи в електроустановках напругою 1000 В та вище (із копіями сторінок з датами останнього та наступного проходження навчання/перевірки знань (навчання має бути чинним/актуальним станом на дату подання тендерної пропозиції уч</w:t>
            </w:r>
            <w:r w:rsidRPr="00FB2FF3">
              <w:rPr>
                <w:rFonts w:ascii="Times New Roman" w:eastAsia="Calibri" w:hAnsi="Times New Roman" w:cs="Times New Roman"/>
                <w:color w:val="000000"/>
                <w:spacing w:val="10"/>
                <w:sz w:val="24"/>
                <w:szCs w:val="24"/>
                <w:u w:val="single"/>
              </w:rPr>
              <w:t>асника)</w:t>
            </w:r>
            <w:r w:rsidRPr="00FB2FF3">
              <w:rPr>
                <w:rFonts w:ascii="Times New Roman" w:hAnsi="Times New Roman" w:cs="Times New Roman"/>
                <w:color w:val="000000"/>
                <w:sz w:val="24"/>
                <w:szCs w:val="24"/>
              </w:rPr>
              <w:t>.</w:t>
            </w:r>
          </w:p>
          <w:p w:rsidR="00A072BA" w:rsidRDefault="00A072BA" w:rsidP="00A072BA">
            <w:pPr>
              <w:widowControl w:val="0"/>
              <w:spacing w:after="120"/>
              <w:ind w:firstLine="0"/>
              <w:jc w:val="both"/>
              <w:rPr>
                <w:rFonts w:ascii="Times New Roman" w:hAnsi="Times New Roman" w:cs="Times New Roman"/>
                <w:sz w:val="24"/>
                <w:szCs w:val="24"/>
                <w:lang w:eastAsia="ru-RU"/>
              </w:rPr>
            </w:pPr>
            <w:r w:rsidRPr="00FB2FF3">
              <w:rPr>
                <w:rFonts w:ascii="Times New Roman" w:hAnsi="Times New Roman" w:cs="Times New Roman"/>
                <w:sz w:val="24"/>
                <w:szCs w:val="24"/>
                <w:lang w:eastAsia="ru-RU"/>
              </w:rPr>
              <w:t xml:space="preserve">          </w:t>
            </w:r>
            <w:proofErr w:type="spellStart"/>
            <w:r w:rsidRPr="00FB2FF3">
              <w:rPr>
                <w:rFonts w:ascii="Times New Roman" w:hAnsi="Times New Roman" w:cs="Times New Roman"/>
                <w:sz w:val="24"/>
                <w:szCs w:val="24"/>
                <w:lang w:eastAsia="ru-RU"/>
              </w:rPr>
              <w:t>Скан-копії</w:t>
            </w:r>
            <w:proofErr w:type="spellEnd"/>
            <w:r w:rsidRPr="00FB2FF3">
              <w:rPr>
                <w:rFonts w:ascii="Times New Roman" w:hAnsi="Times New Roman" w:cs="Times New Roman"/>
                <w:sz w:val="24"/>
                <w:szCs w:val="24"/>
                <w:lang w:eastAsia="ru-RU"/>
              </w:rPr>
              <w:t xml:space="preserve"> (або копії завірені підписом та печаткою учасника</w:t>
            </w:r>
            <w:r w:rsidR="00027961" w:rsidRPr="00FB2FF3">
              <w:rPr>
                <w:rFonts w:ascii="Times New Roman" w:hAnsi="Times New Roman" w:cs="Times New Roman"/>
                <w:sz w:val="24"/>
                <w:szCs w:val="24"/>
                <w:lang w:eastAsia="ru-RU"/>
              </w:rPr>
              <w:t xml:space="preserve"> (у разі використання)) документів</w:t>
            </w:r>
            <w:r w:rsidRPr="00FB2FF3">
              <w:rPr>
                <w:rFonts w:ascii="Times New Roman" w:hAnsi="Times New Roman" w:cs="Times New Roman"/>
                <w:sz w:val="24"/>
                <w:szCs w:val="24"/>
                <w:lang w:eastAsia="ru-RU"/>
              </w:rPr>
              <w:t xml:space="preserve"> на II групу допуску з електробезпеки (допуск до роботи з електрообладнанням)  –  для працівників зайнятих в приготуванні їжі</w:t>
            </w:r>
            <w:r w:rsidR="00EA5268" w:rsidRPr="00FB2FF3">
              <w:rPr>
                <w:rFonts w:ascii="Times New Roman" w:hAnsi="Times New Roman" w:cs="Times New Roman"/>
                <w:sz w:val="24"/>
                <w:szCs w:val="24"/>
                <w:lang w:eastAsia="ru-RU"/>
              </w:rPr>
              <w:t>.</w:t>
            </w:r>
          </w:p>
          <w:p w:rsidR="00EA5268" w:rsidRDefault="00EA5268" w:rsidP="00A072BA">
            <w:pPr>
              <w:widowControl w:val="0"/>
              <w:spacing w:after="120"/>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Скан-копії</w:t>
            </w:r>
            <w:proofErr w:type="spellEnd"/>
            <w:r>
              <w:rPr>
                <w:rFonts w:ascii="Times New Roman" w:hAnsi="Times New Roman" w:cs="Times New Roman"/>
                <w:sz w:val="24"/>
                <w:szCs w:val="24"/>
                <w:lang w:eastAsia="ru-RU"/>
              </w:rPr>
              <w:t xml:space="preserve"> Сертифікатів про проходження курсу по роботі з токсичними </w:t>
            </w:r>
            <w:r>
              <w:rPr>
                <w:rFonts w:ascii="Times New Roman" w:hAnsi="Times New Roman" w:cs="Times New Roman"/>
                <w:sz w:val="24"/>
                <w:szCs w:val="24"/>
                <w:lang w:eastAsia="ru-RU"/>
              </w:rPr>
              <w:lastRenderedPageBreak/>
              <w:t>речовинами для працівників зайнятих в приготуванню їжі.</w:t>
            </w:r>
          </w:p>
          <w:p w:rsidR="00623670" w:rsidRDefault="00623670" w:rsidP="00A072BA">
            <w:pPr>
              <w:widowControl w:val="0"/>
              <w:spacing w:after="120"/>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Наказ про здійснення гігієнічних навчань та план гігієнічних навчань працівників підприємства.</w:t>
            </w:r>
          </w:p>
          <w:p w:rsidR="00A072BA" w:rsidRDefault="00A072BA" w:rsidP="00A072BA">
            <w:pPr>
              <w:widowControl w:val="0"/>
              <w:spacing w:after="120"/>
              <w:ind w:firstLine="0"/>
              <w:jc w:val="both"/>
              <w:rPr>
                <w:rFonts w:ascii="Times New Roman" w:hAnsi="Times New Roman" w:cs="Times New Roman"/>
                <w:i/>
                <w:sz w:val="24"/>
                <w:szCs w:val="24"/>
              </w:rPr>
            </w:pPr>
          </w:p>
          <w:p w:rsidR="00412093" w:rsidRPr="00F4313D" w:rsidRDefault="00A072BA" w:rsidP="00F4313D">
            <w:pPr>
              <w:spacing w:before="120" w:after="120"/>
              <w:ind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Учасник використовує.</w:t>
            </w:r>
            <w:r w:rsidR="004E7DC5">
              <w:rPr>
                <w:rFonts w:ascii="Times New Roman" w:hAnsi="Times New Roman" w:cs="Times New Roman"/>
                <w:i/>
                <w:sz w:val="24"/>
                <w:szCs w:val="24"/>
                <w:u w:val="single"/>
              </w:rPr>
              <w:t xml:space="preserve"> Форму 2</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зазначену у цій тендерній документації</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w:t>
            </w:r>
          </w:p>
        </w:tc>
      </w:tr>
      <w:tr w:rsidR="00412093" w:rsidTr="00A35613">
        <w:trPr>
          <w:trHeight w:val="588"/>
        </w:trPr>
        <w:tc>
          <w:tcPr>
            <w:tcW w:w="57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86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7801"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Довідка за власноручним підписом уповноваженої особи Учасника та завірена печаткою</w:t>
            </w:r>
            <w:r w:rsidR="009F581E">
              <w:rPr>
                <w:rFonts w:ascii="Times New Roman" w:hAnsi="Times New Roman" w:cs="Times New Roman"/>
                <w:sz w:val="24"/>
                <w:szCs w:val="24"/>
              </w:rPr>
              <w:t xml:space="preserve"> (за наявності)</w:t>
            </w:r>
            <w:r>
              <w:rPr>
                <w:rFonts w:ascii="Times New Roman" w:hAnsi="Times New Roman" w:cs="Times New Roman"/>
                <w:sz w:val="24"/>
                <w:szCs w:val="24"/>
              </w:rPr>
              <w:t xml:space="preserve"> </w:t>
            </w:r>
            <w:r>
              <w:rPr>
                <w:rFonts w:ascii="Times New Roman" w:hAnsi="Times New Roman" w:cs="Times New Roman"/>
                <w:i/>
                <w:sz w:val="24"/>
                <w:szCs w:val="24"/>
                <w:u w:val="single"/>
              </w:rPr>
              <w:t>у відповідності до Форми 3</w:t>
            </w:r>
            <w:r w:rsidR="009F581E">
              <w:rPr>
                <w:rFonts w:ascii="Times New Roman" w:hAnsi="Times New Roman" w:cs="Times New Roman"/>
                <w:i/>
                <w:sz w:val="24"/>
                <w:szCs w:val="24"/>
                <w:u w:val="single"/>
              </w:rPr>
              <w:t xml:space="preserve"> </w:t>
            </w:r>
            <w:r>
              <w:rPr>
                <w:rFonts w:ascii="Times New Roman" w:hAnsi="Times New Roman" w:cs="Times New Roman"/>
                <w:i/>
                <w:sz w:val="24"/>
                <w:szCs w:val="24"/>
              </w:rPr>
              <w:t>,</w:t>
            </w:r>
            <w:r>
              <w:rPr>
                <w:rFonts w:ascii="Times New Roman" w:hAnsi="Times New Roman" w:cs="Times New Roman"/>
                <w:sz w:val="24"/>
                <w:szCs w:val="24"/>
              </w:rPr>
              <w:t xml:space="preserve"> про досвід виконання аналогічного (аналогічних) договору (договорів).</w:t>
            </w:r>
          </w:p>
          <w:p w:rsidR="00412093" w:rsidRDefault="004E7DC5">
            <w:pPr>
              <w:spacing w:after="120"/>
              <w:ind w:hanging="2"/>
              <w:jc w:val="both"/>
              <w:rPr>
                <w:rFonts w:ascii="Times New Roman" w:hAnsi="Times New Roman" w:cs="Times New Roman"/>
                <w:sz w:val="24"/>
                <w:szCs w:val="24"/>
              </w:rPr>
            </w:pPr>
            <w:r>
              <w:rPr>
                <w:rFonts w:ascii="Times New Roman" w:hAnsi="Times New Roman" w:cs="Times New Roman"/>
                <w:sz w:val="24"/>
                <w:szCs w:val="24"/>
              </w:rPr>
              <w:t>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На підтвердження наданої(</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412093" w:rsidRPr="00F4313D" w:rsidRDefault="00A072BA" w:rsidP="00A072BA">
            <w:pPr>
              <w:ind w:firstLine="0"/>
              <w:jc w:val="both"/>
              <w:rPr>
                <w:rFonts w:ascii="Times New Roman" w:hAnsi="Times New Roman" w:cs="Times New Roman"/>
                <w:sz w:val="24"/>
                <w:szCs w:val="24"/>
                <w:u w:val="single"/>
              </w:rPr>
            </w:pPr>
            <w:r>
              <w:rPr>
                <w:rFonts w:ascii="Times New Roman" w:hAnsi="Times New Roman" w:cs="Times New Roman"/>
                <w:i/>
                <w:sz w:val="24"/>
                <w:szCs w:val="24"/>
                <w:u w:val="single"/>
              </w:rPr>
              <w:t xml:space="preserve">Учасник використовує </w:t>
            </w:r>
            <w:r w:rsidR="004E7DC5">
              <w:rPr>
                <w:rFonts w:ascii="Times New Roman" w:hAnsi="Times New Roman" w:cs="Times New Roman"/>
                <w:i/>
                <w:sz w:val="24"/>
                <w:szCs w:val="24"/>
                <w:u w:val="single"/>
              </w:rPr>
              <w:t xml:space="preserve"> Форму 3</w:t>
            </w:r>
            <w:r w:rsidR="009F581E">
              <w:rPr>
                <w:rFonts w:ascii="Times New Roman" w:hAnsi="Times New Roman" w:cs="Times New Roman"/>
                <w:i/>
                <w:sz w:val="24"/>
                <w:szCs w:val="24"/>
                <w:u w:val="single"/>
              </w:rPr>
              <w:t>,</w:t>
            </w:r>
            <w:r w:rsidR="004E7DC5">
              <w:rPr>
                <w:rFonts w:ascii="Times New Roman" w:hAnsi="Times New Roman" w:cs="Times New Roman"/>
                <w:i/>
                <w:sz w:val="24"/>
                <w:szCs w:val="24"/>
                <w:u w:val="single"/>
              </w:rPr>
              <w:t xml:space="preserve"> зазначену у цій тендерній документації</w:t>
            </w:r>
          </w:p>
        </w:tc>
      </w:tr>
      <w:tr w:rsidR="00412093" w:rsidTr="00A35613">
        <w:trPr>
          <w:trHeight w:val="1864"/>
        </w:trPr>
        <w:tc>
          <w:tcPr>
            <w:tcW w:w="57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1860" w:type="dxa"/>
            <w:tcBorders>
              <w:top w:val="single" w:sz="4" w:space="0" w:color="000000"/>
              <w:left w:val="single" w:sz="8" w:space="0" w:color="000000"/>
              <w:bottom w:val="single" w:sz="4" w:space="0" w:color="000000"/>
            </w:tcBorders>
            <w:tcMar>
              <w:top w:w="100" w:type="dxa"/>
              <w:left w:w="100" w:type="dxa"/>
              <w:bottom w:w="100" w:type="dxa"/>
              <w:right w:w="100" w:type="dxa"/>
            </w:tcMar>
          </w:tcPr>
          <w:p w:rsidR="00412093" w:rsidRDefault="004E7DC5">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7801"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093" w:rsidRDefault="00412093">
            <w:pPr>
              <w:spacing w:after="120"/>
              <w:ind w:firstLine="0"/>
              <w:jc w:val="both"/>
              <w:rPr>
                <w:rFonts w:ascii="Times New Roman" w:hAnsi="Times New Roman" w:cs="Times New Roman"/>
                <w:i/>
                <w:sz w:val="24"/>
                <w:szCs w:val="24"/>
              </w:rPr>
            </w:pPr>
          </w:p>
          <w:p w:rsidR="00412093" w:rsidRDefault="004E7DC5">
            <w:pPr>
              <w:spacing w:after="120"/>
              <w:ind w:firstLine="0"/>
              <w:jc w:val="both"/>
              <w:rPr>
                <w:rFonts w:ascii="Times New Roman" w:hAnsi="Times New Roman" w:cs="Times New Roman"/>
                <w:i/>
                <w:sz w:val="24"/>
                <w:szCs w:val="24"/>
              </w:rPr>
            </w:pPr>
            <w:r>
              <w:rPr>
                <w:rFonts w:ascii="Times New Roman" w:hAnsi="Times New Roman" w:cs="Times New Roman"/>
                <w:i/>
                <w:sz w:val="24"/>
                <w:szCs w:val="24"/>
              </w:rPr>
              <w:t>“Учасник надає копію фіна</w:t>
            </w:r>
            <w:r w:rsidR="008F456A">
              <w:rPr>
                <w:rFonts w:ascii="Times New Roman" w:hAnsi="Times New Roman" w:cs="Times New Roman"/>
                <w:i/>
                <w:sz w:val="24"/>
                <w:szCs w:val="24"/>
              </w:rPr>
              <w:t xml:space="preserve">нсової звітності за </w:t>
            </w:r>
            <w:r w:rsidR="008F456A" w:rsidRPr="008F456A">
              <w:rPr>
                <w:rFonts w:ascii="Times New Roman" w:hAnsi="Times New Roman" w:cs="Times New Roman"/>
                <w:i/>
                <w:sz w:val="24"/>
                <w:szCs w:val="24"/>
              </w:rPr>
              <w:t>оста</w:t>
            </w:r>
            <w:r w:rsidR="009E429D">
              <w:rPr>
                <w:rFonts w:ascii="Times New Roman" w:hAnsi="Times New Roman" w:cs="Times New Roman"/>
                <w:i/>
                <w:sz w:val="24"/>
                <w:szCs w:val="24"/>
              </w:rPr>
              <w:t>н</w:t>
            </w:r>
            <w:r w:rsidR="008F456A" w:rsidRPr="008F456A">
              <w:rPr>
                <w:rFonts w:ascii="Times New Roman" w:hAnsi="Times New Roman" w:cs="Times New Roman"/>
                <w:i/>
                <w:sz w:val="24"/>
                <w:szCs w:val="24"/>
              </w:rPr>
              <w:t>ній звітній період</w:t>
            </w:r>
            <w:r w:rsidR="009E429D">
              <w:rPr>
                <w:rFonts w:ascii="Times New Roman" w:hAnsi="Times New Roman" w:cs="Times New Roman"/>
                <w:i/>
                <w:sz w:val="24"/>
                <w:szCs w:val="24"/>
              </w:rPr>
              <w:t xml:space="preserve"> 2023</w:t>
            </w:r>
            <w:r w:rsidR="008F456A">
              <w:rPr>
                <w:rFonts w:ascii="Times New Roman" w:hAnsi="Times New Roman" w:cs="Times New Roman"/>
                <w:i/>
                <w:sz w:val="24"/>
                <w:szCs w:val="24"/>
              </w:rPr>
              <w:t>р.</w:t>
            </w:r>
            <w:r>
              <w:rPr>
                <w:rFonts w:ascii="Times New Roman" w:hAnsi="Times New Roman" w:cs="Times New Roman"/>
                <w:i/>
                <w:sz w:val="24"/>
                <w:szCs w:val="24"/>
              </w:rPr>
              <w:t xml:space="preserve"> з підтвердженням обсягу річного доходу (виручки</w:t>
            </w:r>
            <w:r w:rsidR="008F456A">
              <w:rPr>
                <w:rFonts w:ascii="Times New Roman" w:hAnsi="Times New Roman" w:cs="Times New Roman"/>
                <w:i/>
                <w:sz w:val="24"/>
                <w:szCs w:val="24"/>
              </w:rPr>
              <w:t>) у розмірі не менше ніж 100  %</w:t>
            </w:r>
            <w:r>
              <w:rPr>
                <w:rFonts w:ascii="Times New Roman" w:hAnsi="Times New Roman" w:cs="Times New Roman"/>
                <w:i/>
                <w:sz w:val="24"/>
                <w:szCs w:val="24"/>
              </w:rPr>
              <w:t xml:space="preserve"> від очікуваної вартості предмета закупівлі.”.</w:t>
            </w:r>
          </w:p>
          <w:p w:rsidR="00412093" w:rsidRDefault="00412093">
            <w:pPr>
              <w:spacing w:after="120"/>
              <w:ind w:firstLine="0"/>
              <w:jc w:val="both"/>
              <w:rPr>
                <w:rFonts w:ascii="Times New Roman" w:hAnsi="Times New Roman" w:cs="Times New Roman"/>
                <w:i/>
                <w:sz w:val="24"/>
                <w:szCs w:val="24"/>
                <w:u w:val="single"/>
              </w:rPr>
            </w:pPr>
          </w:p>
        </w:tc>
      </w:tr>
      <w:tr w:rsidR="00412093" w:rsidTr="00A35613">
        <w:trPr>
          <w:trHeight w:val="2105"/>
        </w:trPr>
        <w:tc>
          <w:tcPr>
            <w:tcW w:w="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ind w:hanging="2"/>
              <w:jc w:val="both"/>
              <w:rPr>
                <w:rFonts w:ascii="Times New Roman" w:hAnsi="Times New Roman" w:cs="Times New Roman"/>
                <w:b/>
                <w:i/>
                <w:sz w:val="24"/>
                <w:szCs w:val="24"/>
              </w:rPr>
            </w:pPr>
            <w:r>
              <w:rPr>
                <w:rFonts w:ascii="Times New Roman" w:hAnsi="Times New Roman" w:cs="Times New Roman"/>
                <w:b/>
                <w:sz w:val="24"/>
                <w:szCs w:val="24"/>
              </w:rPr>
              <w:t>Інші документи</w:t>
            </w:r>
          </w:p>
        </w:tc>
        <w:tc>
          <w:tcPr>
            <w:tcW w:w="78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12093" w:rsidRDefault="004E7DC5">
            <w:pPr>
              <w:spacing w:after="120"/>
              <w:ind w:right="20" w:hanging="2"/>
              <w:jc w:val="both"/>
              <w:rPr>
                <w:rFonts w:ascii="Times New Roman" w:hAnsi="Times New Roman" w:cs="Times New Roman"/>
                <w:sz w:val="24"/>
                <w:szCs w:val="24"/>
              </w:rPr>
            </w:pPr>
            <w:r>
              <w:rPr>
                <w:rFonts w:ascii="Times New Roman" w:hAnsi="Times New Roman" w:cs="Times New Roman"/>
                <w:sz w:val="24"/>
                <w:szCs w:val="24"/>
              </w:rPr>
              <w:t>Інші документи (для Учасників - юридичних осіб та фізичних осіб-підприємців):</w:t>
            </w:r>
          </w:p>
          <w:p w:rsidR="00412093" w:rsidRDefault="004E7DC5">
            <w:pPr>
              <w:numPr>
                <w:ilvl w:val="0"/>
                <w:numId w:val="16"/>
              </w:numPr>
              <w:spacing w:after="120"/>
              <w:ind w:left="0" w:right="20"/>
              <w:jc w:val="both"/>
              <w:rPr>
                <w:rFonts w:ascii="Times New Roman" w:hAnsi="Times New Roman" w:cs="Times New Roman"/>
                <w:sz w:val="24"/>
                <w:szCs w:val="24"/>
              </w:rPr>
            </w:pPr>
            <w:bookmarkStart w:id="1" w:name="_heading=h.30j0zll" w:colFirst="0" w:colLast="0"/>
            <w:bookmarkEnd w:id="1"/>
            <w:r>
              <w:rPr>
                <w:rFonts w:ascii="Times New Roman" w:hAnsi="Times New Roman" w:cs="Times New Roman"/>
                <w:sz w:val="24"/>
                <w:szCs w:val="24"/>
              </w:rPr>
              <w:t xml:space="preserve">1. </w:t>
            </w:r>
            <w:r>
              <w:rPr>
                <w:rFonts w:ascii="Times New Roman" w:hAnsi="Times New Roman" w:cs="Times New Roman"/>
                <w:color w:val="000000"/>
                <w:sz w:val="24"/>
                <w:szCs w:val="24"/>
              </w:rPr>
              <w:t xml:space="preserve">Довідка за підписом уповноваженої особи </w:t>
            </w:r>
            <w:r>
              <w:rPr>
                <w:rFonts w:ascii="Times New Roman" w:hAnsi="Times New Roman" w:cs="Times New Roman"/>
                <w:sz w:val="24"/>
                <w:szCs w:val="24"/>
              </w:rPr>
              <w:t>У</w:t>
            </w:r>
            <w:r>
              <w:rPr>
                <w:rFonts w:ascii="Times New Roman" w:hAnsi="Times New Roman" w:cs="Times New Roman"/>
                <w:color w:val="000000"/>
                <w:sz w:val="24"/>
                <w:szCs w:val="24"/>
              </w:rPr>
              <w:t xml:space="preserve">часника та завірена печаткою (за наявності) </w:t>
            </w:r>
            <w:r>
              <w:rPr>
                <w:rFonts w:ascii="Times New Roman" w:hAnsi="Times New Roman" w:cs="Times New Roman"/>
                <w:i/>
                <w:color w:val="000000"/>
                <w:sz w:val="24"/>
                <w:szCs w:val="24"/>
                <w:u w:val="single"/>
              </w:rPr>
              <w:t>у відповідності до Форми 4</w:t>
            </w:r>
            <w:r>
              <w:rPr>
                <w:rFonts w:ascii="Times New Roman" w:hAnsi="Times New Roman" w:cs="Times New Roman"/>
                <w:color w:val="000000"/>
                <w:sz w:val="24"/>
                <w:szCs w:val="24"/>
              </w:rPr>
              <w:t xml:space="preserve">, яка містить відомості про </w:t>
            </w:r>
            <w:r>
              <w:rPr>
                <w:rFonts w:ascii="Times New Roman" w:hAnsi="Times New Roman" w:cs="Times New Roman"/>
                <w:sz w:val="24"/>
                <w:szCs w:val="24"/>
              </w:rPr>
              <w:t>У</w:t>
            </w:r>
            <w:r>
              <w:rPr>
                <w:rFonts w:ascii="Times New Roman" w:hAnsi="Times New Roman" w:cs="Times New Roman"/>
                <w:color w:val="000000"/>
                <w:sz w:val="24"/>
                <w:szCs w:val="24"/>
              </w:rPr>
              <w:t>часника/субпідрядника у разі наявності: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найменування Учасника/субпідрядника у разі наявності;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color w:val="000000"/>
                <w:sz w:val="24"/>
                <w:szCs w:val="24"/>
              </w:rPr>
              <w:t xml:space="preserve">еквізити (місцезнаходження, телефон, факс); </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color w:val="000000"/>
                <w:sz w:val="24"/>
                <w:szCs w:val="24"/>
              </w:rPr>
              <w:t>ерівництво (посада, прізвище, ім’я, по батькові);</w:t>
            </w:r>
          </w:p>
          <w:p w:rsidR="00412093" w:rsidRDefault="004E7DC5">
            <w:pPr>
              <w:numPr>
                <w:ilvl w:val="0"/>
                <w:numId w:val="15"/>
              </w:numPr>
              <w:ind w:left="714" w:right="23" w:hanging="357"/>
              <w:jc w:val="both"/>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color w:val="000000"/>
                <w:sz w:val="24"/>
                <w:szCs w:val="24"/>
              </w:rPr>
              <w:t xml:space="preserve">нформація про реквізити банківського рахунку, за якими буде </w:t>
            </w:r>
            <w:r>
              <w:rPr>
                <w:rFonts w:ascii="Times New Roman" w:hAnsi="Times New Roman" w:cs="Times New Roman"/>
                <w:sz w:val="24"/>
                <w:szCs w:val="24"/>
              </w:rPr>
              <w:lastRenderedPageBreak/>
              <w:t>здійснюватись</w:t>
            </w:r>
            <w:r>
              <w:rPr>
                <w:rFonts w:ascii="Times New Roman" w:hAnsi="Times New Roman" w:cs="Times New Roman"/>
                <w:color w:val="000000"/>
                <w:sz w:val="24"/>
                <w:szCs w:val="24"/>
              </w:rPr>
              <w:t xml:space="preserve"> оплата за договором в разі акцепту.</w:t>
            </w:r>
          </w:p>
          <w:p w:rsidR="00412093" w:rsidRDefault="004E7DC5">
            <w:pPr>
              <w:spacing w:after="120"/>
              <w:ind w:right="20" w:firstLine="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Інформаційна до</w:t>
            </w:r>
            <w:r w:rsidR="009F581E">
              <w:rPr>
                <w:rFonts w:ascii="Times New Roman" w:hAnsi="Times New Roman" w:cs="Times New Roman"/>
                <w:color w:val="000000"/>
                <w:sz w:val="24"/>
                <w:szCs w:val="24"/>
              </w:rPr>
              <w:t>відка в довільній формі щодо не</w:t>
            </w:r>
            <w:r>
              <w:rPr>
                <w:rFonts w:ascii="Times New Roman" w:hAnsi="Times New Roman" w:cs="Times New Roman"/>
                <w:color w:val="000000"/>
                <w:sz w:val="24"/>
                <w:szCs w:val="24"/>
              </w:rPr>
              <w:t xml:space="preserve">застосування до </w:t>
            </w:r>
            <w:r>
              <w:rPr>
                <w:rFonts w:ascii="Times New Roman" w:hAnsi="Times New Roman" w:cs="Times New Roman"/>
                <w:sz w:val="24"/>
                <w:szCs w:val="24"/>
              </w:rPr>
              <w:t>У</w:t>
            </w:r>
            <w:r>
              <w:rPr>
                <w:rFonts w:ascii="Times New Roman" w:hAnsi="Times New Roman" w:cs="Times New Roman"/>
                <w:color w:val="000000"/>
                <w:sz w:val="24"/>
                <w:szCs w:val="24"/>
              </w:rPr>
              <w:t>часника санкцій відповідно до Закону України «Про санкції» та чинного законодавства України.</w:t>
            </w:r>
          </w:p>
          <w:p w:rsidR="00412093" w:rsidRDefault="004E7DC5">
            <w:pPr>
              <w:spacing w:after="120"/>
              <w:ind w:right="20" w:firstLine="0"/>
              <w:jc w:val="both"/>
              <w:rPr>
                <w:rFonts w:ascii="Times New Roman" w:hAnsi="Times New Roman" w:cs="Times New Roman"/>
                <w:sz w:val="24"/>
                <w:szCs w:val="24"/>
              </w:rPr>
            </w:pPr>
            <w:r>
              <w:rPr>
                <w:rFonts w:ascii="Times New Roman" w:hAnsi="Times New Roman" w:cs="Times New Roman"/>
                <w:sz w:val="24"/>
                <w:szCs w:val="24"/>
              </w:rPr>
              <w:t>3. Гарантійний лист в довільній формі</w:t>
            </w:r>
            <w:r w:rsidR="009F581E">
              <w:rPr>
                <w:rFonts w:ascii="Times New Roman" w:hAnsi="Times New Roman" w:cs="Times New Roman"/>
                <w:sz w:val="24"/>
                <w:szCs w:val="24"/>
              </w:rPr>
              <w:t>,</w:t>
            </w:r>
            <w:r>
              <w:rPr>
                <w:rFonts w:ascii="Times New Roman" w:hAnsi="Times New Roman" w:cs="Times New Roman"/>
                <w:sz w:val="24"/>
                <w:szCs w:val="24"/>
              </w:rPr>
              <w:t xml:space="preserve"> в якому гарантує застосування заходів із захисту довкілля. </w:t>
            </w:r>
          </w:p>
          <w:p w:rsidR="00412093" w:rsidRDefault="00412093" w:rsidP="00037FB5">
            <w:pPr>
              <w:spacing w:after="120"/>
              <w:ind w:right="20"/>
              <w:jc w:val="both"/>
              <w:rPr>
                <w:rFonts w:ascii="Times New Roman" w:hAnsi="Times New Roman" w:cs="Times New Roman"/>
                <w:sz w:val="24"/>
                <w:szCs w:val="24"/>
              </w:rPr>
            </w:pPr>
          </w:p>
        </w:tc>
      </w:tr>
    </w:tbl>
    <w:p w:rsidR="00412093" w:rsidRDefault="004E7DC5">
      <w:pPr>
        <w:ind w:hanging="2"/>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Pr>
          <w:rFonts w:ascii="Times New Roman" w:hAnsi="Times New Roman" w:cs="Times New Roman"/>
          <w:i/>
          <w:sz w:val="24"/>
          <w:szCs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Pr>
          <w:rFonts w:ascii="Times New Roman" w:hAnsi="Times New Roman" w:cs="Times New Roman"/>
          <w:i/>
          <w:sz w:val="24"/>
          <w:szCs w:val="24"/>
        </w:rPr>
        <w:t>засвідчувального</w:t>
      </w:r>
      <w:proofErr w:type="spellEnd"/>
      <w:r>
        <w:rPr>
          <w:rFonts w:ascii="Times New Roman" w:hAnsi="Times New Roman" w:cs="Times New Roman"/>
          <w:i/>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12093">
      <w:pPr>
        <w:ind w:hanging="2"/>
        <w:jc w:val="both"/>
        <w:rPr>
          <w:rFonts w:ascii="Times New Roman" w:hAnsi="Times New Roman" w:cs="Times New Roman"/>
          <w:b/>
          <w:i/>
          <w:sz w:val="24"/>
          <w:szCs w:val="24"/>
        </w:rPr>
      </w:pPr>
    </w:p>
    <w:p w:rsidR="00412093" w:rsidRDefault="004023BF" w:rsidP="003E0443">
      <w:pPr>
        <w:ind w:hanging="2"/>
        <w:jc w:val="both"/>
        <w:rPr>
          <w:rFonts w:ascii="Times New Roman" w:hAnsi="Times New Roman" w:cs="Times New Roman"/>
          <w:b/>
          <w:sz w:val="24"/>
          <w:szCs w:val="24"/>
        </w:rPr>
      </w:pPr>
      <w:r>
        <w:rPr>
          <w:rFonts w:ascii="Times New Roman" w:hAnsi="Times New Roman" w:cs="Times New Roman"/>
          <w:b/>
          <w:i/>
          <w:sz w:val="24"/>
          <w:szCs w:val="24"/>
        </w:rPr>
        <w:t xml:space="preserve"> </w:t>
      </w:r>
      <w:r w:rsidR="004E7DC5">
        <w:rPr>
          <w:rFonts w:ascii="Times New Roman" w:hAnsi="Times New Roman" w:cs="Times New Roman"/>
          <w:b/>
          <w:sz w:val="24"/>
          <w:szCs w:val="24"/>
        </w:rPr>
        <w:t xml:space="preserve">Форма 1 </w:t>
      </w:r>
    </w:p>
    <w:p w:rsidR="00412093" w:rsidRDefault="004E7DC5">
      <w:pPr>
        <w:widowControl w:val="0"/>
        <w:shd w:val="clear" w:color="auto" w:fill="FFFFFF"/>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 xml:space="preserve">Довідка, яка містить відомості про наявність в Учасника обладнання, </w:t>
      </w:r>
    </w:p>
    <w:p w:rsidR="00412093" w:rsidRPr="00611230" w:rsidRDefault="004E7DC5">
      <w:pPr>
        <w:widowControl w:val="0"/>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w:t>
      </w:r>
      <w:r w:rsidRPr="00611230">
        <w:rPr>
          <w:rFonts w:ascii="Times New Roman" w:hAnsi="Times New Roman" w:cs="Times New Roman"/>
          <w:b/>
          <w:sz w:val="24"/>
          <w:szCs w:val="24"/>
        </w:rPr>
        <w:t>періоду*</w:t>
      </w:r>
    </w:p>
    <w:p w:rsidR="00412093" w:rsidRDefault="00412093">
      <w:pPr>
        <w:widowControl w:val="0"/>
        <w:shd w:val="clear" w:color="auto" w:fill="FFFFFF"/>
        <w:spacing w:after="0" w:line="240" w:lineRule="auto"/>
        <w:ind w:hanging="2"/>
        <w:jc w:val="center"/>
        <w:rPr>
          <w:rFonts w:ascii="Times New Roman" w:hAnsi="Times New Roman" w:cs="Times New Roman"/>
          <w:b/>
          <w:sz w:val="24"/>
          <w:szCs w:val="24"/>
        </w:rPr>
      </w:pPr>
    </w:p>
    <w:p w:rsidR="00412093" w:rsidRDefault="004E7DC5">
      <w:pPr>
        <w:widowControl w:val="0"/>
        <w:shd w:val="clear" w:color="auto" w:fill="FFFFFF"/>
        <w:spacing w:after="120"/>
        <w:jc w:val="both"/>
        <w:rPr>
          <w:rFonts w:ascii="Times New Roman" w:hAnsi="Times New Roman" w:cs="Times New Roman"/>
          <w:b/>
          <w:sz w:val="24"/>
          <w:szCs w:val="24"/>
        </w:rPr>
      </w:pPr>
      <w:r>
        <w:rPr>
          <w:rFonts w:ascii="Times New Roman" w:hAnsi="Times New Roman" w:cs="Times New Roman"/>
          <w:b/>
          <w:sz w:val="24"/>
          <w:szCs w:val="24"/>
        </w:rPr>
        <w:t>1. С</w:t>
      </w:r>
      <w:r w:rsidR="00611230">
        <w:rPr>
          <w:rFonts w:ascii="Times New Roman" w:hAnsi="Times New Roman" w:cs="Times New Roman"/>
          <w:b/>
          <w:sz w:val="24"/>
          <w:szCs w:val="24"/>
        </w:rPr>
        <w:t>клад або складські приміщення</w:t>
      </w:r>
      <w:r>
        <w:rPr>
          <w:rFonts w:ascii="Times New Roman" w:hAnsi="Times New Roman" w:cs="Times New Roman"/>
          <w:b/>
          <w:sz w:val="24"/>
          <w:szCs w:val="24"/>
        </w:rPr>
        <w:t>.</w:t>
      </w:r>
    </w:p>
    <w:tbl>
      <w:tblPr>
        <w:tblStyle w:val="11"/>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1170"/>
        <w:gridCol w:w="1575"/>
        <w:gridCol w:w="1875"/>
        <w:gridCol w:w="4245"/>
      </w:tblGrid>
      <w:tr w:rsidR="00412093">
        <w:trPr>
          <w:trHeight w:val="1340"/>
        </w:trPr>
        <w:tc>
          <w:tcPr>
            <w:tcW w:w="72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17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Адреса</w:t>
            </w:r>
          </w:p>
        </w:tc>
        <w:tc>
          <w:tcPr>
            <w:tcW w:w="157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Площа (</w:t>
            </w:r>
            <w:proofErr w:type="spellStart"/>
            <w:r>
              <w:rPr>
                <w:rFonts w:ascii="Times New Roman" w:hAnsi="Times New Roman" w:cs="Times New Roman"/>
                <w:b/>
                <w:sz w:val="24"/>
                <w:szCs w:val="24"/>
              </w:rPr>
              <w:t>кв.м</w:t>
            </w:r>
            <w:proofErr w:type="spellEnd"/>
            <w:r>
              <w:rPr>
                <w:rFonts w:ascii="Times New Roman" w:hAnsi="Times New Roman" w:cs="Times New Roman"/>
                <w:b/>
                <w:sz w:val="24"/>
                <w:szCs w:val="24"/>
              </w:rPr>
              <w:t>)</w:t>
            </w:r>
          </w:p>
        </w:tc>
        <w:tc>
          <w:tcPr>
            <w:tcW w:w="18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highlight w:val="red"/>
              </w:rPr>
            </w:pPr>
            <w:r>
              <w:rPr>
                <w:rFonts w:ascii="Times New Roman" w:hAnsi="Times New Roman" w:cs="Times New Roman"/>
                <w:b/>
                <w:sz w:val="24"/>
                <w:szCs w:val="24"/>
              </w:rPr>
              <w:t xml:space="preserve">Документ, що підтверджує право власності або користування  </w:t>
            </w:r>
          </w:p>
        </w:tc>
        <w:tc>
          <w:tcPr>
            <w:tcW w:w="42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Висновок державної санітарно-епідеміологічної експертизи*</w:t>
            </w: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 термін дії</w:t>
            </w:r>
          </w:p>
        </w:tc>
      </w:tr>
      <w:tr w:rsidR="00412093">
        <w:trPr>
          <w:trHeight w:val="224"/>
        </w:trPr>
        <w:tc>
          <w:tcPr>
            <w:tcW w:w="7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1</w:t>
            </w:r>
          </w:p>
        </w:tc>
        <w:tc>
          <w:tcPr>
            <w:tcW w:w="117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187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c>
          <w:tcPr>
            <w:tcW w:w="42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12093">
        <w:trPr>
          <w:trHeight w:val="263"/>
        </w:trPr>
        <w:tc>
          <w:tcPr>
            <w:tcW w:w="720"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170"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57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187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c>
          <w:tcPr>
            <w:tcW w:w="4245" w:type="dxa"/>
            <w:shd w:val="clear" w:color="auto" w:fill="FFFFFF"/>
            <w:tcMar>
              <w:top w:w="100" w:type="dxa"/>
              <w:left w:w="40" w:type="dxa"/>
              <w:bottom w:w="100" w:type="dxa"/>
              <w:right w:w="40" w:type="dxa"/>
            </w:tcMar>
          </w:tcPr>
          <w:p w:rsidR="00412093" w:rsidRDefault="00412093">
            <w:pPr>
              <w:widowControl w:val="0"/>
              <w:ind w:firstLine="0"/>
              <w:jc w:val="center"/>
              <w:rPr>
                <w:rFonts w:ascii="Times New Roman" w:hAnsi="Times New Roman" w:cs="Times New Roman"/>
                <w:sz w:val="24"/>
                <w:szCs w:val="24"/>
              </w:rPr>
            </w:pPr>
          </w:p>
        </w:tc>
      </w:tr>
      <w:tr w:rsidR="00412093">
        <w:trPr>
          <w:trHeight w:val="263"/>
        </w:trPr>
        <w:tc>
          <w:tcPr>
            <w:tcW w:w="720"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170"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57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187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c>
          <w:tcPr>
            <w:tcW w:w="4245" w:type="dxa"/>
            <w:shd w:val="clear" w:color="auto" w:fill="FFFFFF"/>
            <w:tcMar>
              <w:top w:w="100" w:type="dxa"/>
              <w:left w:w="40" w:type="dxa"/>
              <w:bottom w:w="100" w:type="dxa"/>
              <w:right w:w="40" w:type="dxa"/>
            </w:tcMar>
          </w:tcPr>
          <w:p w:rsidR="00412093" w:rsidRDefault="00412093">
            <w:pPr>
              <w:widowControl w:val="0"/>
              <w:jc w:val="center"/>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12093">
      <w:pPr>
        <w:widowControl w:val="0"/>
        <w:shd w:val="clear" w:color="auto" w:fill="FFFFFF"/>
        <w:spacing w:before="120" w:after="120"/>
        <w:jc w:val="both"/>
        <w:rPr>
          <w:rFonts w:ascii="Times New Roman" w:hAnsi="Times New Roman" w:cs="Times New Roman"/>
          <w:b/>
          <w:sz w:val="24"/>
          <w:szCs w:val="24"/>
        </w:rPr>
      </w:pPr>
    </w:p>
    <w:p w:rsidR="00412093" w:rsidRDefault="00412093">
      <w:pPr>
        <w:widowControl w:val="0"/>
        <w:shd w:val="clear" w:color="auto" w:fill="FFFFFF"/>
        <w:spacing w:line="240" w:lineRule="auto"/>
        <w:ind w:hanging="2"/>
        <w:jc w:val="both"/>
        <w:rPr>
          <w:rFonts w:ascii="Times New Roman" w:hAnsi="Times New Roman" w:cs="Times New Roman"/>
          <w:b/>
          <w:sz w:val="24"/>
          <w:szCs w:val="24"/>
        </w:rPr>
      </w:pPr>
    </w:p>
    <w:p w:rsidR="00412093" w:rsidRDefault="00412093">
      <w:pPr>
        <w:widowControl w:val="0"/>
        <w:shd w:val="clear" w:color="auto" w:fill="FFFFFF"/>
        <w:spacing w:line="240" w:lineRule="auto"/>
        <w:ind w:hanging="2"/>
        <w:jc w:val="both"/>
        <w:rPr>
          <w:rFonts w:ascii="Times New Roman" w:hAnsi="Times New Roman" w:cs="Times New Roman"/>
          <w:b/>
          <w:sz w:val="24"/>
          <w:szCs w:val="24"/>
        </w:rPr>
      </w:pPr>
    </w:p>
    <w:p w:rsidR="00412093" w:rsidRDefault="00530BFE">
      <w:pPr>
        <w:widowControl w:val="0"/>
        <w:shd w:val="clear" w:color="auto" w:fill="FFFFFF"/>
        <w:spacing w:line="240" w:lineRule="auto"/>
        <w:ind w:hanging="2"/>
        <w:jc w:val="both"/>
        <w:rPr>
          <w:rFonts w:ascii="Times New Roman" w:hAnsi="Times New Roman" w:cs="Times New Roman"/>
          <w:b/>
          <w:sz w:val="24"/>
          <w:szCs w:val="24"/>
        </w:rPr>
      </w:pPr>
      <w:r>
        <w:rPr>
          <w:rFonts w:ascii="Times New Roman" w:hAnsi="Times New Roman" w:cs="Times New Roman"/>
          <w:b/>
          <w:sz w:val="24"/>
          <w:szCs w:val="24"/>
        </w:rPr>
        <w:t>2</w:t>
      </w:r>
      <w:r w:rsidR="004E7DC5">
        <w:rPr>
          <w:rFonts w:ascii="Times New Roman" w:hAnsi="Times New Roman" w:cs="Times New Roman"/>
          <w:b/>
          <w:sz w:val="24"/>
          <w:szCs w:val="24"/>
        </w:rPr>
        <w:t>. Обладнання та малоцінний інвентар.</w:t>
      </w:r>
    </w:p>
    <w:tbl>
      <w:tblPr>
        <w:tblStyle w:val="9"/>
        <w:tblW w:w="88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5"/>
        <w:gridCol w:w="1335"/>
        <w:gridCol w:w="1230"/>
        <w:gridCol w:w="5145"/>
      </w:tblGrid>
      <w:tr w:rsidR="00412093">
        <w:trPr>
          <w:trHeight w:val="1714"/>
        </w:trPr>
        <w:tc>
          <w:tcPr>
            <w:tcW w:w="112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w:t>
            </w:r>
          </w:p>
        </w:tc>
        <w:tc>
          <w:tcPr>
            <w:tcW w:w="133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230"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Кількість одиниць</w:t>
            </w:r>
          </w:p>
        </w:tc>
        <w:tc>
          <w:tcPr>
            <w:tcW w:w="51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Документ, що підтверджує право власності або користування *</w:t>
            </w:r>
          </w:p>
          <w:p w:rsidR="00412093" w:rsidRDefault="004E7DC5">
            <w:pPr>
              <w:widowControl w:val="0"/>
              <w:ind w:hanging="2"/>
              <w:jc w:val="center"/>
              <w:rPr>
                <w:rFonts w:ascii="Times New Roman" w:hAnsi="Times New Roman" w:cs="Times New Roman"/>
                <w:b/>
                <w:sz w:val="24"/>
                <w:szCs w:val="24"/>
              </w:rPr>
            </w:pPr>
            <w:r>
              <w:rPr>
                <w:rFonts w:ascii="Times New Roman" w:hAnsi="Times New Roman" w:cs="Times New Roman"/>
                <w:b/>
                <w:sz w:val="24"/>
                <w:szCs w:val="24"/>
              </w:rPr>
              <w:t>(довідка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rsidR="00412093">
        <w:trPr>
          <w:trHeight w:val="292"/>
        </w:trPr>
        <w:tc>
          <w:tcPr>
            <w:tcW w:w="112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1</w:t>
            </w:r>
          </w:p>
        </w:tc>
        <w:tc>
          <w:tcPr>
            <w:tcW w:w="133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514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r>
      <w:tr w:rsidR="00412093" w:rsidTr="004023BF">
        <w:trPr>
          <w:trHeight w:val="228"/>
        </w:trPr>
        <w:tc>
          <w:tcPr>
            <w:tcW w:w="112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33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230"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5145"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rsidTr="004023BF">
        <w:trPr>
          <w:trHeight w:val="228"/>
        </w:trPr>
        <w:tc>
          <w:tcPr>
            <w:tcW w:w="112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514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12093">
      <w:pPr>
        <w:widowControl w:val="0"/>
        <w:shd w:val="clear" w:color="auto" w:fill="FFFFFF"/>
        <w:spacing w:before="240" w:after="240"/>
        <w:jc w:val="both"/>
        <w:rPr>
          <w:rFonts w:ascii="Times New Roman" w:hAnsi="Times New Roman" w:cs="Times New Roman"/>
          <w:b/>
          <w:sz w:val="24"/>
          <w:szCs w:val="24"/>
        </w:rPr>
      </w:pPr>
    </w:p>
    <w:p w:rsidR="00412093" w:rsidRDefault="00611230">
      <w:pPr>
        <w:widowControl w:val="0"/>
        <w:shd w:val="clear" w:color="auto" w:fill="FFFFFF"/>
        <w:spacing w:before="240" w:after="240"/>
        <w:jc w:val="both"/>
        <w:rPr>
          <w:rFonts w:ascii="Times New Roman" w:hAnsi="Times New Roman" w:cs="Times New Roman"/>
          <w:b/>
          <w:sz w:val="24"/>
          <w:szCs w:val="24"/>
        </w:rPr>
      </w:pPr>
      <w:r>
        <w:rPr>
          <w:rFonts w:ascii="Times New Roman" w:hAnsi="Times New Roman" w:cs="Times New Roman"/>
          <w:b/>
          <w:sz w:val="24"/>
          <w:szCs w:val="24"/>
        </w:rPr>
        <w:t>4. Автотранспорт</w:t>
      </w:r>
      <w:r w:rsidR="004E7DC5">
        <w:rPr>
          <w:rFonts w:ascii="Times New Roman" w:hAnsi="Times New Roman" w:cs="Times New Roman"/>
          <w:b/>
          <w:sz w:val="24"/>
          <w:szCs w:val="24"/>
        </w:rPr>
        <w:t>.</w:t>
      </w:r>
    </w:p>
    <w:tbl>
      <w:tblPr>
        <w:tblStyle w:val="8"/>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065"/>
        <w:gridCol w:w="1410"/>
        <w:gridCol w:w="1620"/>
        <w:gridCol w:w="4230"/>
      </w:tblGrid>
      <w:tr w:rsidR="00412093">
        <w:trPr>
          <w:trHeight w:val="1578"/>
        </w:trPr>
        <w:tc>
          <w:tcPr>
            <w:tcW w:w="52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06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Назва</w:t>
            </w:r>
          </w:p>
        </w:tc>
        <w:tc>
          <w:tcPr>
            <w:tcW w:w="141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Державнийномер</w:t>
            </w:r>
            <w:proofErr w:type="spellEnd"/>
          </w:p>
        </w:tc>
        <w:tc>
          <w:tcPr>
            <w:tcW w:w="16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Номер свідоцтва про державну реєстрацію</w:t>
            </w:r>
          </w:p>
        </w:tc>
        <w:tc>
          <w:tcPr>
            <w:tcW w:w="4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b/>
                <w:sz w:val="24"/>
                <w:szCs w:val="24"/>
                <w:highlight w:val="red"/>
              </w:rPr>
            </w:pPr>
            <w:r>
              <w:rPr>
                <w:rFonts w:ascii="Times New Roman" w:hAnsi="Times New Roman" w:cs="Times New Roman"/>
                <w:b/>
                <w:sz w:val="24"/>
                <w:szCs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p>
        </w:tc>
      </w:tr>
      <w:tr w:rsidR="00412093">
        <w:trPr>
          <w:trHeight w:val="286"/>
        </w:trPr>
        <w:tc>
          <w:tcPr>
            <w:tcW w:w="52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lastRenderedPageBreak/>
              <w:t>1</w:t>
            </w:r>
          </w:p>
        </w:tc>
        <w:tc>
          <w:tcPr>
            <w:tcW w:w="106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2</w:t>
            </w:r>
          </w:p>
        </w:tc>
        <w:tc>
          <w:tcPr>
            <w:tcW w:w="141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3</w:t>
            </w:r>
          </w:p>
        </w:tc>
        <w:tc>
          <w:tcPr>
            <w:tcW w:w="162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4</w:t>
            </w:r>
          </w:p>
        </w:tc>
        <w:tc>
          <w:tcPr>
            <w:tcW w:w="42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i/>
                <w:sz w:val="24"/>
                <w:szCs w:val="24"/>
              </w:rPr>
            </w:pPr>
            <w:r>
              <w:rPr>
                <w:rFonts w:ascii="Times New Roman" w:hAnsi="Times New Roman" w:cs="Times New Roman"/>
                <w:i/>
                <w:sz w:val="24"/>
                <w:szCs w:val="24"/>
              </w:rPr>
              <w:t>5</w:t>
            </w:r>
          </w:p>
        </w:tc>
      </w:tr>
      <w:tr w:rsidR="00412093">
        <w:trPr>
          <w:trHeight w:val="66"/>
        </w:trPr>
        <w:tc>
          <w:tcPr>
            <w:tcW w:w="52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423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66"/>
        </w:trPr>
        <w:tc>
          <w:tcPr>
            <w:tcW w:w="52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06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41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62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423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i/>
          <w:sz w:val="24"/>
          <w:szCs w:val="24"/>
        </w:rPr>
        <w:tab/>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pPr>
        <w:widowControl w:val="0"/>
        <w:shd w:val="clear" w:color="auto" w:fill="FFFFFF"/>
        <w:spacing w:before="240" w:line="240" w:lineRule="auto"/>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w:t>
      </w:r>
      <w:r w:rsidR="009F581E">
        <w:rPr>
          <w:rFonts w:ascii="Times New Roman" w:hAnsi="Times New Roman" w:cs="Times New Roman"/>
          <w:i/>
          <w:sz w:val="24"/>
          <w:szCs w:val="24"/>
        </w:rPr>
        <w:t>, завірені Учасником,</w:t>
      </w:r>
      <w:r>
        <w:rPr>
          <w:rFonts w:ascii="Times New Roman" w:hAnsi="Times New Roman" w:cs="Times New Roman"/>
          <w:i/>
          <w:sz w:val="24"/>
          <w:szCs w:val="24"/>
        </w:rPr>
        <w:t xml:space="preserve"> обов'язково додаються до цієї форми.</w:t>
      </w:r>
    </w:p>
    <w:p w:rsidR="00412093" w:rsidRDefault="00412093">
      <w:pPr>
        <w:widowControl w:val="0"/>
        <w:shd w:val="clear" w:color="auto" w:fill="FFFFFF"/>
        <w:spacing w:after="240" w:line="240" w:lineRule="auto"/>
        <w:ind w:left="-2"/>
        <w:jc w:val="both"/>
        <w:rPr>
          <w:rFonts w:ascii="Times New Roman" w:hAnsi="Times New Roman" w:cs="Times New Roman"/>
          <w:color w:val="000000"/>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D1551B" w:rsidRDefault="00D1551B">
      <w:pPr>
        <w:widowControl w:val="0"/>
        <w:shd w:val="clear" w:color="auto" w:fill="FFFFFF"/>
        <w:spacing w:after="0"/>
        <w:ind w:hanging="2"/>
        <w:jc w:val="center"/>
        <w:rPr>
          <w:rFonts w:ascii="Times New Roman" w:hAnsi="Times New Roman" w:cs="Times New Roman"/>
          <w:b/>
          <w:sz w:val="24"/>
          <w:szCs w:val="24"/>
        </w:rPr>
      </w:pPr>
    </w:p>
    <w:p w:rsidR="00D1551B" w:rsidRDefault="00D1551B">
      <w:pPr>
        <w:widowControl w:val="0"/>
        <w:shd w:val="clear" w:color="auto" w:fill="FFFFFF"/>
        <w:spacing w:after="0"/>
        <w:ind w:hanging="2"/>
        <w:jc w:val="center"/>
        <w:rPr>
          <w:rFonts w:ascii="Times New Roman" w:hAnsi="Times New Roman" w:cs="Times New Roman"/>
          <w:b/>
          <w:sz w:val="24"/>
          <w:szCs w:val="24"/>
        </w:rPr>
      </w:pPr>
    </w:p>
    <w:p w:rsidR="00412093" w:rsidRDefault="00412093">
      <w:pPr>
        <w:widowControl w:val="0"/>
        <w:shd w:val="clear" w:color="auto" w:fill="FFFFFF"/>
        <w:spacing w:after="0"/>
        <w:ind w:hanging="2"/>
        <w:jc w:val="center"/>
        <w:rPr>
          <w:rFonts w:ascii="Times New Roman" w:hAnsi="Times New Roman" w:cs="Times New Roman"/>
          <w:b/>
          <w:sz w:val="24"/>
          <w:szCs w:val="24"/>
        </w:rPr>
      </w:pP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Форма 2</w:t>
      </w: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7"/>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850"/>
        <w:gridCol w:w="1049"/>
        <w:gridCol w:w="1630"/>
        <w:gridCol w:w="1498"/>
        <w:gridCol w:w="2115"/>
        <w:gridCol w:w="2115"/>
      </w:tblGrid>
      <w:tr w:rsidR="00412093">
        <w:trPr>
          <w:trHeight w:val="819"/>
        </w:trPr>
        <w:tc>
          <w:tcPr>
            <w:tcW w:w="421"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 № з/п</w:t>
            </w:r>
          </w:p>
        </w:tc>
        <w:tc>
          <w:tcPr>
            <w:tcW w:w="85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Посада</w:t>
            </w:r>
          </w:p>
        </w:tc>
        <w:tc>
          <w:tcPr>
            <w:tcW w:w="1049"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ПІБ</w:t>
            </w:r>
          </w:p>
        </w:tc>
        <w:tc>
          <w:tcPr>
            <w:tcW w:w="1630"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Освіта (кваліфікація)</w:t>
            </w:r>
          </w:p>
        </w:tc>
        <w:tc>
          <w:tcPr>
            <w:tcW w:w="1498"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Досвід</w:t>
            </w:r>
          </w:p>
        </w:tc>
        <w:tc>
          <w:tcPr>
            <w:tcW w:w="2115" w:type="dxa"/>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Підтвердження трудових відносин</w:t>
            </w:r>
          </w:p>
        </w:tc>
        <w:tc>
          <w:tcPr>
            <w:tcW w:w="2115" w:type="dxa"/>
            <w:shd w:val="clear" w:color="auto" w:fill="FFFFFF"/>
            <w:tcMar>
              <w:top w:w="100" w:type="dxa"/>
              <w:left w:w="40" w:type="dxa"/>
              <w:bottom w:w="100" w:type="dxa"/>
              <w:right w:w="40" w:type="dxa"/>
            </w:tcMar>
            <w:vAlign w:val="center"/>
          </w:tcPr>
          <w:p w:rsidR="00412093" w:rsidRDefault="004E7DC5">
            <w:pPr>
              <w:widowControl w:val="0"/>
              <w:ind w:firstLine="0"/>
              <w:jc w:val="center"/>
              <w:rPr>
                <w:rFonts w:ascii="Times New Roman" w:hAnsi="Times New Roman" w:cs="Times New Roman"/>
                <w:b/>
              </w:rPr>
            </w:pPr>
            <w:r>
              <w:rPr>
                <w:rFonts w:ascii="Times New Roman" w:hAnsi="Times New Roman" w:cs="Times New Roman"/>
                <w:b/>
              </w:rPr>
              <w:t>Форма зайнятості (основна чи за сумісництвом)</w:t>
            </w:r>
          </w:p>
        </w:tc>
      </w:tr>
      <w:tr w:rsidR="00412093">
        <w:trPr>
          <w:trHeight w:val="68"/>
        </w:trPr>
        <w:tc>
          <w:tcPr>
            <w:tcW w:w="421"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49"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98"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1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115" w:type="dxa"/>
            <w:shd w:val="clear" w:color="auto" w:fill="FFFFFF"/>
            <w:tcMar>
              <w:top w:w="100" w:type="dxa"/>
              <w:left w:w="40" w:type="dxa"/>
              <w:bottom w:w="100" w:type="dxa"/>
              <w:right w:w="40" w:type="dxa"/>
            </w:tcMar>
          </w:tcPr>
          <w:p w:rsidR="00412093" w:rsidRDefault="004E7DC5">
            <w:pPr>
              <w:widowControl w:val="0"/>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412093">
        <w:trPr>
          <w:trHeight w:val="15"/>
        </w:trPr>
        <w:tc>
          <w:tcPr>
            <w:tcW w:w="421"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1498"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15"/>
        </w:trPr>
        <w:tc>
          <w:tcPr>
            <w:tcW w:w="421"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1498"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412093" w:rsidRDefault="00412093">
            <w:pPr>
              <w:widowControl w:val="0"/>
              <w:jc w:val="both"/>
              <w:rPr>
                <w:rFonts w:ascii="Times New Roman" w:hAnsi="Times New Roman" w:cs="Times New Roman"/>
                <w:sz w:val="24"/>
                <w:szCs w:val="24"/>
              </w:rPr>
            </w:pPr>
          </w:p>
        </w:tc>
      </w:tr>
    </w:tbl>
    <w:p w:rsidR="00412093" w:rsidRDefault="004E7DC5">
      <w:pPr>
        <w:widowControl w:val="0"/>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 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rsidP="00C72FC5">
      <w:pPr>
        <w:widowControl w:val="0"/>
        <w:shd w:val="clear" w:color="auto" w:fill="FFFFFF"/>
        <w:spacing w:before="240" w:line="240" w:lineRule="auto"/>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w:t>
      </w:r>
      <w:r w:rsidR="00C72FC5">
        <w:rPr>
          <w:rFonts w:ascii="Times New Roman" w:hAnsi="Times New Roman" w:cs="Times New Roman"/>
          <w:i/>
          <w:sz w:val="24"/>
          <w:szCs w:val="24"/>
        </w:rPr>
        <w:t>,</w:t>
      </w:r>
      <w:r>
        <w:rPr>
          <w:rFonts w:ascii="Times New Roman" w:hAnsi="Times New Roman" w:cs="Times New Roman"/>
          <w:i/>
          <w:sz w:val="24"/>
          <w:szCs w:val="24"/>
        </w:rPr>
        <w:t xml:space="preserve"> завірені Учасником, обов'язково додаються до цієї форми.</w:t>
      </w:r>
    </w:p>
    <w:p w:rsidR="00412093" w:rsidRDefault="00412093">
      <w:pPr>
        <w:widowControl w:val="0"/>
        <w:shd w:val="clear" w:color="auto" w:fill="FFFFFF"/>
        <w:spacing w:before="240" w:line="240" w:lineRule="auto"/>
        <w:ind w:hanging="2"/>
        <w:jc w:val="both"/>
        <w:rPr>
          <w:rFonts w:ascii="Times New Roman" w:hAnsi="Times New Roman" w:cs="Times New Roman"/>
          <w:b/>
          <w:sz w:val="24"/>
          <w:szCs w:val="24"/>
        </w:rPr>
      </w:pPr>
    </w:p>
    <w:p w:rsidR="00412093" w:rsidRDefault="004E7DC5">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Форма 3</w:t>
      </w:r>
    </w:p>
    <w:p w:rsidR="00412093" w:rsidRDefault="004E7DC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412093" w:rsidRDefault="004E7DC5">
      <w:pPr>
        <w:widowControl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про досвід виконання аналогічного договору (аналогічних договорів)*</w:t>
      </w:r>
    </w:p>
    <w:tbl>
      <w:tblPr>
        <w:tblStyle w:val="6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984"/>
        <w:gridCol w:w="1332"/>
        <w:gridCol w:w="1557"/>
        <w:gridCol w:w="1610"/>
        <w:gridCol w:w="1615"/>
      </w:tblGrid>
      <w:tr w:rsidR="00412093">
        <w:trPr>
          <w:trHeight w:val="1166"/>
        </w:trPr>
        <w:tc>
          <w:tcPr>
            <w:tcW w:w="532"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з/п</w:t>
            </w:r>
          </w:p>
        </w:tc>
        <w:tc>
          <w:tcPr>
            <w:tcW w:w="2984"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Найменування Замовника, якому здійснювалося надання аналогічних послуг</w:t>
            </w:r>
          </w:p>
        </w:tc>
        <w:tc>
          <w:tcPr>
            <w:tcW w:w="1332"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tc>
        <w:tc>
          <w:tcPr>
            <w:tcW w:w="1557"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Сума</w:t>
            </w:r>
          </w:p>
        </w:tc>
        <w:tc>
          <w:tcPr>
            <w:tcW w:w="1610" w:type="dxa"/>
          </w:tcPr>
          <w:p w:rsidR="00412093" w:rsidRDefault="00412093">
            <w:pPr>
              <w:widowControl w:val="0"/>
              <w:ind w:firstLine="0"/>
              <w:jc w:val="center"/>
              <w:rPr>
                <w:rFonts w:ascii="Times New Roman" w:hAnsi="Times New Roman" w:cs="Times New Roman"/>
                <w:b/>
                <w:sz w:val="24"/>
                <w:szCs w:val="24"/>
              </w:rPr>
            </w:pPr>
          </w:p>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Рік виконання</w:t>
            </w:r>
          </w:p>
        </w:tc>
        <w:tc>
          <w:tcPr>
            <w:tcW w:w="1615" w:type="dxa"/>
          </w:tcPr>
          <w:p w:rsidR="00412093" w:rsidRDefault="004E7DC5">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Контактна особа Замовника, телефон</w:t>
            </w:r>
          </w:p>
        </w:tc>
      </w:tr>
      <w:tr w:rsidR="00412093">
        <w:tc>
          <w:tcPr>
            <w:tcW w:w="532"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84"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332"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610"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15" w:type="dxa"/>
          </w:tcPr>
          <w:p w:rsidR="00412093" w:rsidRDefault="004E7DC5">
            <w:pPr>
              <w:widowControl w:val="0"/>
              <w:spacing w:before="80" w:after="80"/>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412093">
        <w:tc>
          <w:tcPr>
            <w:tcW w:w="532" w:type="dxa"/>
          </w:tcPr>
          <w:p w:rsidR="00412093" w:rsidRDefault="00412093">
            <w:pPr>
              <w:widowControl w:val="0"/>
              <w:spacing w:before="80" w:after="80"/>
              <w:ind w:firstLine="0"/>
              <w:jc w:val="center"/>
              <w:rPr>
                <w:rFonts w:ascii="Times New Roman" w:hAnsi="Times New Roman" w:cs="Times New Roman"/>
                <w:sz w:val="24"/>
                <w:szCs w:val="24"/>
              </w:rPr>
            </w:pPr>
          </w:p>
        </w:tc>
        <w:tc>
          <w:tcPr>
            <w:tcW w:w="2984" w:type="dxa"/>
          </w:tcPr>
          <w:p w:rsidR="00412093" w:rsidRDefault="00412093">
            <w:pPr>
              <w:widowControl w:val="0"/>
              <w:spacing w:before="80" w:after="80"/>
              <w:ind w:firstLine="0"/>
              <w:jc w:val="center"/>
              <w:rPr>
                <w:rFonts w:ascii="Times New Roman" w:hAnsi="Times New Roman" w:cs="Times New Roman"/>
                <w:sz w:val="24"/>
                <w:szCs w:val="24"/>
              </w:rPr>
            </w:pPr>
          </w:p>
        </w:tc>
        <w:tc>
          <w:tcPr>
            <w:tcW w:w="1332" w:type="dxa"/>
          </w:tcPr>
          <w:p w:rsidR="00412093" w:rsidRDefault="00412093">
            <w:pPr>
              <w:widowControl w:val="0"/>
              <w:spacing w:before="80" w:after="80"/>
              <w:ind w:firstLine="0"/>
              <w:jc w:val="center"/>
              <w:rPr>
                <w:rFonts w:ascii="Times New Roman" w:hAnsi="Times New Roman" w:cs="Times New Roman"/>
                <w:sz w:val="24"/>
                <w:szCs w:val="24"/>
              </w:rPr>
            </w:pPr>
          </w:p>
        </w:tc>
        <w:tc>
          <w:tcPr>
            <w:tcW w:w="1557" w:type="dxa"/>
          </w:tcPr>
          <w:p w:rsidR="00412093" w:rsidRDefault="00412093">
            <w:pPr>
              <w:widowControl w:val="0"/>
              <w:spacing w:before="80" w:after="80"/>
              <w:ind w:firstLine="0"/>
              <w:jc w:val="center"/>
              <w:rPr>
                <w:rFonts w:ascii="Times New Roman" w:hAnsi="Times New Roman" w:cs="Times New Roman"/>
                <w:sz w:val="24"/>
                <w:szCs w:val="24"/>
              </w:rPr>
            </w:pPr>
          </w:p>
        </w:tc>
        <w:tc>
          <w:tcPr>
            <w:tcW w:w="1610" w:type="dxa"/>
          </w:tcPr>
          <w:p w:rsidR="00412093" w:rsidRDefault="00412093">
            <w:pPr>
              <w:widowControl w:val="0"/>
              <w:spacing w:before="80" w:after="80"/>
              <w:ind w:firstLine="0"/>
              <w:jc w:val="center"/>
              <w:rPr>
                <w:rFonts w:ascii="Times New Roman" w:hAnsi="Times New Roman" w:cs="Times New Roman"/>
                <w:sz w:val="24"/>
                <w:szCs w:val="24"/>
              </w:rPr>
            </w:pPr>
          </w:p>
        </w:tc>
        <w:tc>
          <w:tcPr>
            <w:tcW w:w="1615" w:type="dxa"/>
          </w:tcPr>
          <w:p w:rsidR="00412093" w:rsidRDefault="00412093">
            <w:pPr>
              <w:widowControl w:val="0"/>
              <w:spacing w:before="80" w:after="80"/>
              <w:ind w:firstLine="0"/>
              <w:jc w:val="center"/>
              <w:rPr>
                <w:rFonts w:ascii="Times New Roman" w:hAnsi="Times New Roman" w:cs="Times New Roman"/>
                <w:sz w:val="24"/>
                <w:szCs w:val="24"/>
              </w:rPr>
            </w:pPr>
          </w:p>
        </w:tc>
      </w:tr>
      <w:tr w:rsidR="00412093">
        <w:tc>
          <w:tcPr>
            <w:tcW w:w="532" w:type="dxa"/>
          </w:tcPr>
          <w:p w:rsidR="00412093" w:rsidRDefault="00412093">
            <w:pPr>
              <w:widowControl w:val="0"/>
              <w:spacing w:before="80" w:after="80"/>
              <w:jc w:val="center"/>
              <w:rPr>
                <w:rFonts w:ascii="Times New Roman" w:hAnsi="Times New Roman" w:cs="Times New Roman"/>
                <w:sz w:val="24"/>
                <w:szCs w:val="24"/>
              </w:rPr>
            </w:pPr>
          </w:p>
        </w:tc>
        <w:tc>
          <w:tcPr>
            <w:tcW w:w="2984" w:type="dxa"/>
          </w:tcPr>
          <w:p w:rsidR="00412093" w:rsidRDefault="00412093">
            <w:pPr>
              <w:widowControl w:val="0"/>
              <w:spacing w:before="80" w:after="80"/>
              <w:jc w:val="center"/>
              <w:rPr>
                <w:rFonts w:ascii="Times New Roman" w:hAnsi="Times New Roman" w:cs="Times New Roman"/>
                <w:sz w:val="24"/>
                <w:szCs w:val="24"/>
              </w:rPr>
            </w:pPr>
          </w:p>
        </w:tc>
        <w:tc>
          <w:tcPr>
            <w:tcW w:w="1332" w:type="dxa"/>
          </w:tcPr>
          <w:p w:rsidR="00412093" w:rsidRDefault="00412093">
            <w:pPr>
              <w:widowControl w:val="0"/>
              <w:spacing w:before="80" w:after="80"/>
              <w:jc w:val="center"/>
              <w:rPr>
                <w:rFonts w:ascii="Times New Roman" w:hAnsi="Times New Roman" w:cs="Times New Roman"/>
                <w:sz w:val="24"/>
                <w:szCs w:val="24"/>
              </w:rPr>
            </w:pPr>
          </w:p>
        </w:tc>
        <w:tc>
          <w:tcPr>
            <w:tcW w:w="1557" w:type="dxa"/>
          </w:tcPr>
          <w:p w:rsidR="00412093" w:rsidRDefault="00412093">
            <w:pPr>
              <w:widowControl w:val="0"/>
              <w:spacing w:before="80" w:after="80"/>
              <w:jc w:val="center"/>
              <w:rPr>
                <w:rFonts w:ascii="Times New Roman" w:hAnsi="Times New Roman" w:cs="Times New Roman"/>
                <w:sz w:val="24"/>
                <w:szCs w:val="24"/>
              </w:rPr>
            </w:pPr>
          </w:p>
        </w:tc>
        <w:tc>
          <w:tcPr>
            <w:tcW w:w="1610" w:type="dxa"/>
          </w:tcPr>
          <w:p w:rsidR="00412093" w:rsidRDefault="00412093">
            <w:pPr>
              <w:widowControl w:val="0"/>
              <w:spacing w:before="80" w:after="80"/>
              <w:jc w:val="center"/>
              <w:rPr>
                <w:rFonts w:ascii="Times New Roman" w:hAnsi="Times New Roman" w:cs="Times New Roman"/>
                <w:sz w:val="24"/>
                <w:szCs w:val="24"/>
              </w:rPr>
            </w:pPr>
          </w:p>
        </w:tc>
        <w:tc>
          <w:tcPr>
            <w:tcW w:w="1615" w:type="dxa"/>
          </w:tcPr>
          <w:p w:rsidR="00412093" w:rsidRDefault="00412093">
            <w:pPr>
              <w:widowControl w:val="0"/>
              <w:spacing w:before="80" w:after="80"/>
              <w:jc w:val="center"/>
              <w:rPr>
                <w:rFonts w:ascii="Times New Roman" w:hAnsi="Times New Roman" w:cs="Times New Roman"/>
                <w:sz w:val="24"/>
                <w:szCs w:val="24"/>
              </w:rPr>
            </w:pPr>
          </w:p>
        </w:tc>
      </w:tr>
    </w:tbl>
    <w:p w:rsidR="00412093" w:rsidRDefault="004E7DC5">
      <w:pPr>
        <w:widowControl w:val="0"/>
        <w:spacing w:before="240" w:after="240"/>
        <w:ind w:hanging="2"/>
        <w:jc w:val="center"/>
        <w:rPr>
          <w:rFonts w:ascii="Times New Roman" w:hAnsi="Times New Roman" w:cs="Times New Roman"/>
          <w:i/>
          <w:sz w:val="24"/>
          <w:szCs w:val="24"/>
        </w:rPr>
      </w:pPr>
      <w:r>
        <w:rPr>
          <w:rFonts w:ascii="Times New Roman" w:hAnsi="Times New Roman" w:cs="Times New Roman"/>
          <w:i/>
          <w:sz w:val="24"/>
          <w:szCs w:val="24"/>
        </w:rPr>
        <w:t xml:space="preserve">_______________             </w:t>
      </w:r>
      <w:r>
        <w:rPr>
          <w:rFonts w:ascii="Times New Roman" w:hAnsi="Times New Roman" w:cs="Times New Roman"/>
          <w:i/>
          <w:sz w:val="24"/>
          <w:szCs w:val="24"/>
        </w:rPr>
        <w:tab/>
        <w:t xml:space="preserve">__________________                   </w:t>
      </w:r>
      <w:r>
        <w:rPr>
          <w:rFonts w:ascii="Times New Roman" w:hAnsi="Times New Roman" w:cs="Times New Roman"/>
          <w:i/>
          <w:sz w:val="24"/>
          <w:szCs w:val="24"/>
        </w:rPr>
        <w:tab/>
        <w:t>____________________</w:t>
      </w:r>
    </w:p>
    <w:p w:rsidR="00412093" w:rsidRDefault="004E7DC5">
      <w:pPr>
        <w:widowControl w:val="0"/>
        <w:spacing w:before="240" w:after="240"/>
        <w:ind w:hanging="2"/>
        <w:jc w:val="center"/>
        <w:rPr>
          <w:rFonts w:ascii="Times New Roman" w:hAnsi="Times New Roman" w:cs="Times New Roman"/>
          <w:sz w:val="24"/>
          <w:szCs w:val="24"/>
        </w:rPr>
      </w:pPr>
      <w:r>
        <w:rPr>
          <w:rFonts w:ascii="Times New Roman" w:hAnsi="Times New Roman" w:cs="Times New Roman"/>
          <w:i/>
          <w:sz w:val="24"/>
          <w:szCs w:val="24"/>
        </w:rPr>
        <w:tab/>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Default="004E7DC5">
      <w:pPr>
        <w:widowControl w:val="0"/>
        <w:shd w:val="clear" w:color="auto" w:fill="FFFFFF"/>
        <w:spacing w:before="240" w:after="240"/>
        <w:ind w:hanging="2"/>
        <w:jc w:val="both"/>
        <w:rPr>
          <w:rFonts w:ascii="Times New Roman" w:hAnsi="Times New Roman" w:cs="Times New Roman"/>
          <w:i/>
          <w:sz w:val="24"/>
          <w:szCs w:val="24"/>
        </w:rPr>
      </w:pPr>
      <w:r>
        <w:rPr>
          <w:rFonts w:ascii="Times New Roman" w:hAnsi="Times New Roman" w:cs="Times New Roman"/>
          <w:i/>
          <w:sz w:val="24"/>
          <w:szCs w:val="24"/>
        </w:rPr>
        <w:t>*Копії документів, що підтверджують зазначену у формі інформацію завірені Учасником, обов'язково додаються до цієї форми.</w:t>
      </w:r>
    </w:p>
    <w:p w:rsidR="00412093" w:rsidRDefault="00412093">
      <w:pPr>
        <w:ind w:hanging="2"/>
        <w:jc w:val="both"/>
        <w:rPr>
          <w:rFonts w:ascii="Times New Roman" w:hAnsi="Times New Roman" w:cs="Times New Roman"/>
          <w:i/>
          <w:sz w:val="24"/>
          <w:szCs w:val="24"/>
        </w:rPr>
      </w:pPr>
    </w:p>
    <w:p w:rsidR="00412093" w:rsidRDefault="00412093">
      <w:pPr>
        <w:widowControl w:val="0"/>
        <w:shd w:val="clear" w:color="auto" w:fill="FFFFFF"/>
        <w:spacing w:after="0"/>
        <w:ind w:right="60" w:hanging="2"/>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12093">
      <w:pPr>
        <w:widowControl w:val="0"/>
        <w:shd w:val="clear" w:color="auto" w:fill="FFFFFF"/>
        <w:spacing w:after="120" w:line="240" w:lineRule="auto"/>
        <w:ind w:right="62"/>
        <w:jc w:val="center"/>
        <w:rPr>
          <w:rFonts w:ascii="Times New Roman" w:hAnsi="Times New Roman" w:cs="Times New Roman"/>
          <w:b/>
          <w:sz w:val="24"/>
          <w:szCs w:val="24"/>
        </w:rPr>
      </w:pPr>
    </w:p>
    <w:p w:rsidR="00412093" w:rsidRDefault="004E7DC5">
      <w:pPr>
        <w:widowControl w:val="0"/>
        <w:shd w:val="clear" w:color="auto" w:fill="FFFFFF"/>
        <w:spacing w:after="120" w:line="240" w:lineRule="auto"/>
        <w:ind w:right="62"/>
        <w:jc w:val="center"/>
        <w:rPr>
          <w:rFonts w:ascii="Times New Roman" w:hAnsi="Times New Roman" w:cs="Times New Roman"/>
          <w:b/>
          <w:sz w:val="24"/>
          <w:szCs w:val="24"/>
        </w:rPr>
      </w:pPr>
      <w:r>
        <w:rPr>
          <w:rFonts w:ascii="Times New Roman" w:hAnsi="Times New Roman" w:cs="Times New Roman"/>
          <w:b/>
          <w:sz w:val="24"/>
          <w:szCs w:val="24"/>
        </w:rPr>
        <w:t>Форма 4</w:t>
      </w:r>
    </w:p>
    <w:p w:rsidR="00412093" w:rsidRDefault="004E7DC5">
      <w:pPr>
        <w:widowControl w:val="0"/>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 відомості про Учасника/субпідрядника у разі наявності</w:t>
      </w:r>
    </w:p>
    <w:tbl>
      <w:tblPr>
        <w:tblStyle w:val="5a"/>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412093">
        <w:trPr>
          <w:trHeight w:val="528"/>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Повне найменування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610"/>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Скорочене найменування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412093" w:rsidRDefault="00412093">
            <w:pPr>
              <w:widowControl w:val="0"/>
              <w:ind w:firstLine="0"/>
              <w:jc w:val="both"/>
              <w:rPr>
                <w:rFonts w:ascii="Times New Roman" w:hAnsi="Times New Roman" w:cs="Times New Roman"/>
                <w:sz w:val="24"/>
                <w:szCs w:val="24"/>
              </w:rPr>
            </w:pPr>
          </w:p>
        </w:tc>
      </w:tr>
      <w:tr w:rsidR="00412093">
        <w:trPr>
          <w:trHeight w:val="366"/>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Юридична адреса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62"/>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Фактична адреса (місцезнаходження) учасника/субпідрядника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154"/>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Телефон / факс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218"/>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Електронна адреса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trPr>
          <w:trHeight w:val="452"/>
          <w:jc w:val="center"/>
        </w:trPr>
        <w:tc>
          <w:tcPr>
            <w:tcW w:w="645" w:type="dxa"/>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95" w:type="dxa"/>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Банківські реквізити Учасника</w:t>
            </w:r>
          </w:p>
          <w:p w:rsidR="00412093" w:rsidRDefault="00412093">
            <w:pPr>
              <w:widowControl w:val="0"/>
              <w:ind w:hanging="2"/>
              <w:jc w:val="both"/>
              <w:rPr>
                <w:rFonts w:ascii="Times New Roman" w:hAnsi="Times New Roman" w:cs="Times New Roman"/>
                <w:sz w:val="24"/>
                <w:szCs w:val="24"/>
              </w:rPr>
            </w:pPr>
          </w:p>
          <w:p w:rsidR="00412093" w:rsidRDefault="00412093">
            <w:pPr>
              <w:widowControl w:val="0"/>
              <w:ind w:hanging="2"/>
              <w:jc w:val="both"/>
              <w:rPr>
                <w:rFonts w:ascii="Times New Roman" w:hAnsi="Times New Roman" w:cs="Times New Roman"/>
                <w:sz w:val="24"/>
                <w:szCs w:val="24"/>
              </w:rPr>
            </w:pPr>
          </w:p>
          <w:p w:rsidR="00412093" w:rsidRDefault="00412093">
            <w:pPr>
              <w:widowControl w:val="0"/>
              <w:ind w:hanging="2"/>
              <w:jc w:val="both"/>
              <w:rPr>
                <w:rFonts w:ascii="Times New Roman" w:hAnsi="Times New Roman" w:cs="Times New Roman"/>
                <w:sz w:val="24"/>
                <w:szCs w:val="24"/>
              </w:rPr>
            </w:pPr>
          </w:p>
        </w:tc>
        <w:tc>
          <w:tcPr>
            <w:tcW w:w="4394" w:type="dxa"/>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rsidTr="00D1551B">
        <w:trPr>
          <w:trHeight w:val="995"/>
          <w:jc w:val="center"/>
        </w:trPr>
        <w:tc>
          <w:tcPr>
            <w:tcW w:w="645" w:type="dxa"/>
            <w:tcBorders>
              <w:bottom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8</w:t>
            </w:r>
          </w:p>
        </w:tc>
        <w:tc>
          <w:tcPr>
            <w:tcW w:w="4595" w:type="dxa"/>
            <w:tcBorders>
              <w:bottom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Керівник Учасника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/субпідрядника (у разі залучення субпідрядника)</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 посада згідно з установчими документами;</w:t>
            </w:r>
          </w:p>
          <w:p w:rsidR="00412093" w:rsidRDefault="004E7DC5">
            <w:pPr>
              <w:widowControl w:val="0"/>
              <w:ind w:hanging="2"/>
              <w:jc w:val="both"/>
              <w:rPr>
                <w:rFonts w:ascii="Times New Roman" w:hAnsi="Times New Roman" w:cs="Times New Roman"/>
                <w:sz w:val="24"/>
                <w:szCs w:val="24"/>
              </w:rPr>
            </w:pPr>
            <w:r>
              <w:rPr>
                <w:rFonts w:ascii="Times New Roman" w:hAnsi="Times New Roman" w:cs="Times New Roman"/>
                <w:sz w:val="24"/>
                <w:szCs w:val="24"/>
              </w:rPr>
              <w:t>- прізвище, ім'я, по батькові;</w:t>
            </w:r>
          </w:p>
          <w:p w:rsidR="00412093" w:rsidRDefault="004E7DC5">
            <w:pPr>
              <w:widowControl w:val="0"/>
              <w:ind w:hanging="2"/>
              <w:jc w:val="both"/>
              <w:rPr>
                <w:rFonts w:ascii="Times New Roman" w:hAnsi="Times New Roman" w:cs="Times New Roman"/>
                <w:sz w:val="24"/>
                <w:szCs w:val="24"/>
              </w:rPr>
            </w:pPr>
            <w:proofErr w:type="spellStart"/>
            <w:r>
              <w:rPr>
                <w:rFonts w:ascii="Times New Roman" w:hAnsi="Times New Roman" w:cs="Times New Roman"/>
                <w:sz w:val="24"/>
                <w:szCs w:val="24"/>
              </w:rPr>
              <w:t>-контактні</w:t>
            </w:r>
            <w:proofErr w:type="spellEnd"/>
            <w:r>
              <w:rPr>
                <w:rFonts w:ascii="Times New Roman" w:hAnsi="Times New Roman" w:cs="Times New Roman"/>
                <w:sz w:val="24"/>
                <w:szCs w:val="24"/>
              </w:rPr>
              <w:t xml:space="preserve"> телефони (в тому числі мобільний).</w:t>
            </w:r>
          </w:p>
        </w:tc>
        <w:tc>
          <w:tcPr>
            <w:tcW w:w="4394" w:type="dxa"/>
            <w:tcBorders>
              <w:bottom w:val="single" w:sz="4" w:space="0" w:color="auto"/>
            </w:tcBorders>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r w:rsidR="00412093" w:rsidTr="00D1551B">
        <w:trPr>
          <w:trHeight w:val="995"/>
          <w:jc w:val="center"/>
        </w:trPr>
        <w:tc>
          <w:tcPr>
            <w:tcW w:w="64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vAlign w:val="center"/>
          </w:tcPr>
          <w:p w:rsidR="00412093" w:rsidRDefault="004E7DC5">
            <w:pPr>
              <w:widowControl w:val="0"/>
              <w:ind w:hanging="2"/>
              <w:jc w:val="center"/>
              <w:rPr>
                <w:rFonts w:ascii="Times New Roman" w:hAnsi="Times New Roman" w:cs="Times New Roman"/>
                <w:sz w:val="24"/>
                <w:szCs w:val="24"/>
              </w:rPr>
            </w:pPr>
            <w:r>
              <w:rPr>
                <w:rFonts w:ascii="Times New Roman" w:hAnsi="Times New Roman" w:cs="Times New Roman"/>
                <w:sz w:val="24"/>
                <w:szCs w:val="24"/>
              </w:rPr>
              <w:t>9</w:t>
            </w:r>
          </w:p>
        </w:tc>
        <w:tc>
          <w:tcPr>
            <w:tcW w:w="4595"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vAlign w:val="center"/>
          </w:tcPr>
          <w:p w:rsidR="00412093" w:rsidRDefault="004E7DC5">
            <w:pPr>
              <w:widowControl w:val="0"/>
              <w:spacing w:before="240" w:after="240" w:line="276" w:lineRule="auto"/>
              <w:ind w:firstLine="0"/>
              <w:jc w:val="both"/>
              <w:rPr>
                <w:rFonts w:ascii="Times New Roman" w:hAnsi="Times New Roman" w:cs="Times New Roman"/>
                <w:sz w:val="24"/>
                <w:szCs w:val="24"/>
              </w:rPr>
            </w:pPr>
            <w:r>
              <w:rPr>
                <w:rFonts w:ascii="Times New Roman" w:hAnsi="Times New Roman" w:cs="Times New Roman"/>
                <w:sz w:val="24"/>
                <w:szCs w:val="24"/>
              </w:rPr>
              <w:t>Відомості про учасника/субпідрядника у разі наявності</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412093" w:rsidRDefault="00412093">
            <w:pPr>
              <w:widowControl w:val="0"/>
              <w:ind w:hanging="2"/>
              <w:jc w:val="both"/>
              <w:rPr>
                <w:rFonts w:ascii="Times New Roman" w:hAnsi="Times New Roman" w:cs="Times New Roman"/>
                <w:sz w:val="24"/>
                <w:szCs w:val="24"/>
              </w:rPr>
            </w:pPr>
          </w:p>
        </w:tc>
      </w:tr>
    </w:tbl>
    <w:p w:rsidR="00412093" w:rsidRDefault="004E7DC5">
      <w:pPr>
        <w:widowControl w:val="0"/>
        <w:shd w:val="clear" w:color="auto" w:fill="FFFFFF"/>
        <w:spacing w:before="240" w:after="240"/>
        <w:ind w:hanging="2"/>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 xml:space="preserve">__________________                   </w:t>
      </w:r>
      <w:r>
        <w:rPr>
          <w:rFonts w:ascii="Times New Roman" w:hAnsi="Times New Roman" w:cs="Times New Roman"/>
          <w:sz w:val="24"/>
          <w:szCs w:val="24"/>
        </w:rPr>
        <w:tab/>
        <w:t>____________________</w:t>
      </w:r>
    </w:p>
    <w:p w:rsidR="00412093" w:rsidRDefault="004E7DC5">
      <w:pPr>
        <w:widowControl w:val="0"/>
        <w:shd w:val="clear" w:color="auto" w:fill="FFFFFF"/>
        <w:spacing w:before="240" w:after="240"/>
        <w:ind w:hanging="2"/>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Посада           </w:t>
      </w:r>
      <w:r>
        <w:rPr>
          <w:rFonts w:ascii="Times New Roman" w:hAnsi="Times New Roman" w:cs="Times New Roman"/>
          <w:i/>
          <w:sz w:val="24"/>
          <w:szCs w:val="24"/>
        </w:rPr>
        <w:tab/>
        <w:t xml:space="preserve">                     Підпис / М.П.                                  </w:t>
      </w:r>
      <w:r>
        <w:rPr>
          <w:rFonts w:ascii="Times New Roman" w:hAnsi="Times New Roman" w:cs="Times New Roman"/>
          <w:i/>
          <w:sz w:val="24"/>
          <w:szCs w:val="24"/>
        </w:rPr>
        <w:tab/>
        <w:t>П.І.Б.</w:t>
      </w:r>
    </w:p>
    <w:p w:rsidR="00412093" w:rsidRPr="00C377EF" w:rsidRDefault="00C377EF" w:rsidP="00C377EF">
      <w:pPr>
        <w:shd w:val="clear" w:color="auto" w:fill="FFFFFF"/>
        <w:ind w:hanging="2"/>
        <w:rPr>
          <w:rFonts w:ascii="Times New Roman" w:hAnsi="Times New Roman" w:cs="Times New Roman"/>
          <w:i/>
          <w:color w:val="121212"/>
          <w:sz w:val="24"/>
          <w:szCs w:val="24"/>
        </w:rPr>
      </w:pPr>
      <w:r>
        <w:rPr>
          <w:rFonts w:ascii="Times New Roman" w:hAnsi="Times New Roman" w:cs="Times New Roman"/>
          <w:i/>
          <w:color w:val="121212"/>
          <w:sz w:val="24"/>
          <w:szCs w:val="24"/>
        </w:rPr>
        <w:t xml:space="preserve">                                                                                                                                  </w:t>
      </w:r>
      <w:r w:rsidR="004E7DC5">
        <w:rPr>
          <w:rFonts w:ascii="Times New Roman" w:hAnsi="Times New Roman" w:cs="Times New Roman"/>
          <w:b/>
          <w:i/>
          <w:color w:val="121212"/>
          <w:sz w:val="24"/>
          <w:szCs w:val="24"/>
        </w:rPr>
        <w:t>Додаток 4</w:t>
      </w:r>
    </w:p>
    <w:p w:rsidR="00412093" w:rsidRDefault="004E7DC5">
      <w:pPr>
        <w:shd w:val="clear" w:color="auto" w:fill="FFFFFF"/>
        <w:spacing w:before="240" w:after="240"/>
        <w:jc w:val="center"/>
        <w:rPr>
          <w:rFonts w:ascii="Times New Roman" w:hAnsi="Times New Roman" w:cs="Times New Roman"/>
          <w:b/>
          <w:i/>
          <w:sz w:val="24"/>
          <w:szCs w:val="24"/>
        </w:rPr>
      </w:pPr>
      <w:r>
        <w:rPr>
          <w:rFonts w:ascii="Times New Roman" w:hAnsi="Times New Roman" w:cs="Times New Roman"/>
          <w:b/>
          <w:i/>
          <w:sz w:val="24"/>
          <w:szCs w:val="24"/>
        </w:rPr>
        <w:t xml:space="preserve">Перелік документів для переможця процедури закупівель, що надаються для підтвердження відсутності підстав визначених статтею </w:t>
      </w:r>
      <w:r w:rsidR="00D26133">
        <w:rPr>
          <w:rFonts w:ascii="Times New Roman" w:hAnsi="Times New Roman" w:cs="Times New Roman"/>
          <w:b/>
          <w:i/>
          <w:sz w:val="24"/>
          <w:szCs w:val="24"/>
        </w:rPr>
        <w:t xml:space="preserve">16, </w:t>
      </w:r>
      <w:r>
        <w:rPr>
          <w:rFonts w:ascii="Times New Roman" w:hAnsi="Times New Roman" w:cs="Times New Roman"/>
          <w:b/>
          <w:i/>
          <w:sz w:val="24"/>
          <w:szCs w:val="24"/>
        </w:rPr>
        <w:t>17 Закону, а також документи</w:t>
      </w:r>
      <w:r w:rsidR="00C72FC5">
        <w:rPr>
          <w:rFonts w:ascii="Times New Roman" w:hAnsi="Times New Roman" w:cs="Times New Roman"/>
          <w:b/>
          <w:i/>
          <w:sz w:val="24"/>
          <w:szCs w:val="24"/>
        </w:rPr>
        <w:t>,</w:t>
      </w:r>
      <w:r>
        <w:rPr>
          <w:rFonts w:ascii="Times New Roman" w:hAnsi="Times New Roman" w:cs="Times New Roman"/>
          <w:b/>
          <w:i/>
          <w:sz w:val="24"/>
          <w:szCs w:val="24"/>
        </w:rPr>
        <w:t xml:space="preserve"> що надаються для укладання д</w:t>
      </w:r>
      <w:r w:rsidR="00616B80">
        <w:rPr>
          <w:rFonts w:ascii="Times New Roman" w:hAnsi="Times New Roman" w:cs="Times New Roman"/>
          <w:b/>
          <w:i/>
          <w:sz w:val="24"/>
          <w:szCs w:val="24"/>
        </w:rPr>
        <w:t>оговору про закупівлю</w:t>
      </w:r>
    </w:p>
    <w:p w:rsidR="00D26133" w:rsidRPr="00D26133" w:rsidRDefault="00D26133" w:rsidP="00D26133">
      <w:pPr>
        <w:numPr>
          <w:ilvl w:val="0"/>
          <w:numId w:val="22"/>
        </w:numPr>
        <w:spacing w:after="0" w:line="240" w:lineRule="auto"/>
        <w:contextualSpacing/>
        <w:jc w:val="both"/>
        <w:rPr>
          <w:rFonts w:ascii="Times New Roman" w:hAnsi="Times New Roman" w:cs="Times New Roman"/>
          <w:b/>
          <w:sz w:val="24"/>
          <w:szCs w:val="24"/>
          <w:lang w:eastAsia="en-US"/>
        </w:rPr>
      </w:pPr>
      <w:r w:rsidRPr="00D26133">
        <w:rPr>
          <w:rFonts w:ascii="Times New Roman" w:hAnsi="Times New Roman" w:cs="Times New Roman"/>
          <w:b/>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26133" w:rsidRPr="00D26133" w:rsidRDefault="00D26133" w:rsidP="00D26133">
      <w:pPr>
        <w:spacing w:after="0" w:line="240" w:lineRule="auto"/>
        <w:ind w:left="720"/>
        <w:contextualSpacing/>
        <w:jc w:val="both"/>
        <w:rPr>
          <w:rFonts w:ascii="Times New Roman" w:hAnsi="Times New Roman" w:cs="Times New Roman"/>
          <w:b/>
          <w:sz w:val="24"/>
          <w:szCs w:val="24"/>
          <w:lang w:eastAsia="en-US"/>
        </w:rPr>
      </w:pPr>
    </w:p>
    <w:tbl>
      <w:tblPr>
        <w:tblW w:w="9619" w:type="dxa"/>
        <w:jc w:val="center"/>
        <w:tblLayout w:type="fixed"/>
        <w:tblLook w:val="0400" w:firstRow="0" w:lastRow="0" w:firstColumn="0" w:lastColumn="0" w:noHBand="0" w:noVBand="1"/>
      </w:tblPr>
      <w:tblGrid>
        <w:gridCol w:w="559"/>
        <w:gridCol w:w="3684"/>
        <w:gridCol w:w="5376"/>
      </w:tblGrid>
      <w:tr w:rsidR="00D26133" w:rsidRPr="00D26133" w:rsidTr="003C3D17">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 п/</w:t>
            </w:r>
            <w:proofErr w:type="spellStart"/>
            <w:r w:rsidRPr="00D26133">
              <w:rPr>
                <w:rFonts w:ascii="Times New Roman" w:hAnsi="Times New Roman" w:cs="Times New Roman"/>
                <w:b/>
                <w:color w:val="000000"/>
                <w:sz w:val="24"/>
                <w:szCs w:val="24"/>
                <w:lang w:eastAsia="en-US"/>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Документи, які підтверджують відповідність Учасника кваліфікаційним критеріям**</w:t>
            </w:r>
          </w:p>
        </w:tc>
      </w:tr>
      <w:tr w:rsidR="00D26133" w:rsidRPr="00D26133" w:rsidTr="003C3D17">
        <w:trPr>
          <w:trHeight w:val="1328"/>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Наявність обладнання, матеріально-технічної бази та технологій</w:t>
            </w:r>
          </w:p>
          <w:p w:rsidR="00D26133" w:rsidRPr="00D26133" w:rsidRDefault="00D26133" w:rsidP="00D26133">
            <w:pPr>
              <w:spacing w:after="0" w:line="240" w:lineRule="auto"/>
              <w:jc w:val="both"/>
              <w:rPr>
                <w:rFonts w:ascii="Times New Roman" w:hAnsi="Times New Roman" w:cs="Times New Roman"/>
                <w:i/>
                <w:color w:val="000000"/>
                <w:sz w:val="24"/>
                <w:szCs w:val="24"/>
                <w:lang w:eastAsia="en-US"/>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hd w:val="clear" w:color="auto" w:fill="FFFFFF"/>
              <w:spacing w:after="0" w:line="240" w:lineRule="auto"/>
              <w:jc w:val="both"/>
              <w:rPr>
                <w:rFonts w:ascii="Times New Roman" w:hAnsi="Times New Roman" w:cs="Times New Roman"/>
                <w:color w:val="000000"/>
                <w:sz w:val="24"/>
                <w:szCs w:val="24"/>
                <w:lang w:eastAsia="en-US"/>
              </w:rPr>
            </w:pPr>
            <w:r w:rsidRPr="00D26133">
              <w:rPr>
                <w:rFonts w:ascii="Times New Roman" w:hAnsi="Times New Roman" w:cs="Times New Roman"/>
                <w:color w:val="000000"/>
                <w:sz w:val="24"/>
                <w:szCs w:val="24"/>
                <w:lang w:eastAsia="en-US"/>
              </w:rPr>
              <w:t xml:space="preserve">1.1. Довідка в довільній формі про наявність обладнання, матеріально-технічної бази та </w:t>
            </w:r>
            <w:r w:rsidRPr="00D26133">
              <w:rPr>
                <w:rFonts w:ascii="Times New Roman" w:hAnsi="Times New Roman" w:cs="Times New Roman"/>
                <w:sz w:val="24"/>
                <w:szCs w:val="24"/>
                <w:lang w:eastAsia="en-US"/>
              </w:rPr>
              <w:t xml:space="preserve">технологій необхідних для виконання поставки товарів визначених </w:t>
            </w:r>
            <w:r w:rsidRPr="00D26133">
              <w:rPr>
                <w:rFonts w:ascii="Times New Roman" w:hAnsi="Times New Roman" w:cs="Times New Roman"/>
                <w:color w:val="000000"/>
                <w:sz w:val="24"/>
                <w:szCs w:val="24"/>
                <w:lang w:eastAsia="en-US"/>
              </w:rPr>
              <w:t>у технічних вимогах.</w:t>
            </w:r>
          </w:p>
        </w:tc>
      </w:tr>
      <w:tr w:rsidR="00D26133" w:rsidRPr="00D26133" w:rsidTr="003C3D17">
        <w:trPr>
          <w:trHeight w:val="7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jc w:val="center"/>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spacing w:after="0" w:line="240" w:lineRule="auto"/>
              <w:rPr>
                <w:rFonts w:ascii="Times New Roman" w:hAnsi="Times New Roman" w:cs="Times New Roman"/>
                <w:b/>
                <w:color w:val="000000"/>
                <w:sz w:val="24"/>
                <w:szCs w:val="24"/>
                <w:lang w:eastAsia="en-US"/>
              </w:rPr>
            </w:pPr>
            <w:r w:rsidRPr="00D26133">
              <w:rPr>
                <w:rFonts w:ascii="Times New Roman" w:eastAsia="Calibri" w:hAnsi="Times New Roman" w:cs="Times New Roman"/>
                <w:color w:val="333333"/>
                <w:sz w:val="24"/>
                <w:szCs w:val="24"/>
                <w:shd w:val="clear" w:color="auto" w:fill="FFFFFF"/>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33" w:rsidRPr="00D26133" w:rsidRDefault="00D26133" w:rsidP="00D26133">
            <w:pPr>
              <w:widowControl w:val="0"/>
              <w:autoSpaceDE w:val="0"/>
              <w:autoSpaceDN w:val="0"/>
              <w:spacing w:before="5" w:after="0" w:line="244" w:lineRule="auto"/>
              <w:ind w:right="96"/>
              <w:jc w:val="both"/>
              <w:rPr>
                <w:rFonts w:ascii="Times New Roman" w:hAnsi="Times New Roman" w:cs="Times New Roman"/>
                <w:b/>
                <w:sz w:val="24"/>
                <w:szCs w:val="24"/>
                <w:lang w:eastAsia="en-US"/>
              </w:rPr>
            </w:pPr>
            <w:r w:rsidRPr="00D26133">
              <w:rPr>
                <w:rFonts w:ascii="Times New Roman" w:hAnsi="Times New Roman" w:cs="Times New Roman"/>
                <w:sz w:val="24"/>
                <w:szCs w:val="24"/>
                <w:lang w:eastAsia="en-US"/>
              </w:rPr>
              <w:t xml:space="preserve">2.1. Для підтвердження даного кваліфікаційного критерію </w:t>
            </w:r>
            <w:r w:rsidRPr="00D26133">
              <w:rPr>
                <w:rFonts w:ascii="Times New Roman" w:hAnsi="Times New Roman" w:cs="Times New Roman"/>
                <w:b/>
                <w:sz w:val="24"/>
                <w:szCs w:val="24"/>
                <w:lang w:eastAsia="en-US"/>
              </w:rPr>
              <w:t>учасники у складі пропозиції надають копію аналогічного договору та довідку про виконання договору.</w:t>
            </w:r>
          </w:p>
          <w:p w:rsidR="00D26133" w:rsidRPr="00D26133" w:rsidRDefault="00D26133" w:rsidP="00D26133">
            <w:pPr>
              <w:widowControl w:val="0"/>
              <w:autoSpaceDE w:val="0"/>
              <w:autoSpaceDN w:val="0"/>
              <w:spacing w:after="0" w:line="244" w:lineRule="auto"/>
              <w:ind w:right="91"/>
              <w:jc w:val="both"/>
              <w:rPr>
                <w:rFonts w:ascii="Times New Roman" w:hAnsi="Times New Roman" w:cs="Times New Roman"/>
                <w:i/>
                <w:sz w:val="24"/>
                <w:szCs w:val="24"/>
                <w:lang w:eastAsia="en-US"/>
              </w:rPr>
            </w:pPr>
          </w:p>
        </w:tc>
      </w:tr>
    </w:tbl>
    <w:p w:rsidR="00D26133" w:rsidRPr="00D26133" w:rsidRDefault="00D26133" w:rsidP="00D26133">
      <w:pPr>
        <w:spacing w:after="0" w:line="240" w:lineRule="auto"/>
        <w:jc w:val="both"/>
        <w:rPr>
          <w:rFonts w:ascii="Times New Roman" w:hAnsi="Times New Roman" w:cs="Times New Roman"/>
          <w:i/>
          <w:color w:val="000000"/>
          <w:sz w:val="24"/>
          <w:szCs w:val="24"/>
          <w:lang w:eastAsia="en-US"/>
        </w:rPr>
      </w:pPr>
      <w:r w:rsidRPr="00D26133">
        <w:rPr>
          <w:rFonts w:ascii="Times New Roman" w:hAnsi="Times New Roman" w:cs="Times New Roman"/>
          <w:i/>
          <w:color w:val="000000"/>
          <w:sz w:val="24"/>
          <w:szCs w:val="24"/>
          <w:lang w:eastAsia="en-US"/>
        </w:rPr>
        <w:lastRenderedPageBreak/>
        <w:t>**</w:t>
      </w:r>
      <w:r w:rsidRPr="00D26133">
        <w:rPr>
          <w:rFonts w:ascii="Times New Roman" w:eastAsia="Calibri" w:hAnsi="Times New Roman" w:cs="Times New Roman"/>
          <w:sz w:val="24"/>
          <w:szCs w:val="24"/>
          <w:lang w:eastAsia="en-US"/>
        </w:rPr>
        <w:t xml:space="preserve"> </w:t>
      </w:r>
      <w:r w:rsidRPr="00D26133">
        <w:rPr>
          <w:rFonts w:ascii="Times New Roman" w:hAnsi="Times New Roman" w:cs="Times New Roman"/>
          <w:i/>
          <w:color w:val="000000"/>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spacing w:after="0" w:line="240" w:lineRule="auto"/>
        <w:rPr>
          <w:rFonts w:ascii="Times New Roman" w:eastAsia="Calibri" w:hAnsi="Times New Roman" w:cs="Times New Roman"/>
          <w:sz w:val="24"/>
          <w:szCs w:val="24"/>
          <w:lang w:eastAsia="en-US"/>
        </w:rPr>
      </w:pPr>
    </w:p>
    <w:p w:rsidR="00D26133" w:rsidRPr="00D26133" w:rsidRDefault="00D26133" w:rsidP="00D26133">
      <w:pPr>
        <w:numPr>
          <w:ilvl w:val="0"/>
          <w:numId w:val="22"/>
        </w:numPr>
        <w:spacing w:after="0" w:line="240" w:lineRule="auto"/>
        <w:contextualSpacing/>
        <w:jc w:val="both"/>
        <w:rPr>
          <w:rFonts w:ascii="Times New Roman" w:hAnsi="Times New Roman" w:cs="Times New Roman"/>
          <w:b/>
          <w:color w:val="000000"/>
          <w:sz w:val="24"/>
          <w:szCs w:val="24"/>
          <w:lang w:eastAsia="en-US"/>
        </w:rPr>
      </w:pPr>
      <w:r w:rsidRPr="00D26133">
        <w:rPr>
          <w:rFonts w:ascii="Times New Roman" w:hAnsi="Times New Roman" w:cs="Times New Roman"/>
          <w:b/>
          <w:color w:val="000000"/>
          <w:sz w:val="24"/>
          <w:szCs w:val="24"/>
          <w:lang w:eastAsia="en-US"/>
        </w:rPr>
        <w:t xml:space="preserve">Перелік документів та інформації  для підтвердження відповідності </w:t>
      </w:r>
      <w:r w:rsidRPr="00D26133">
        <w:rPr>
          <w:rFonts w:ascii="Times New Roman" w:hAnsi="Times New Roman" w:cs="Times New Roman"/>
          <w:b/>
          <w:color w:val="000000"/>
          <w:sz w:val="24"/>
          <w:szCs w:val="24"/>
          <w:u w:val="single"/>
          <w:lang w:eastAsia="en-US"/>
        </w:rPr>
        <w:t>УЧАСНИКА</w:t>
      </w:r>
      <w:r w:rsidRPr="00D26133">
        <w:rPr>
          <w:rFonts w:ascii="Times New Roman" w:hAnsi="Times New Roman" w:cs="Times New Roman"/>
          <w:b/>
          <w:color w:val="000000"/>
          <w:sz w:val="24"/>
          <w:szCs w:val="24"/>
          <w:lang w:eastAsia="en-US"/>
        </w:rPr>
        <w:t>  вимогам, визначеним у статті 17 Закону «Про публічні закупівлі» (далі – «Закон»):</w:t>
      </w:r>
    </w:p>
    <w:p w:rsidR="00D26133" w:rsidRPr="00D26133" w:rsidRDefault="00D26133" w:rsidP="00D26133">
      <w:pPr>
        <w:spacing w:after="0" w:line="240" w:lineRule="auto"/>
        <w:ind w:left="720"/>
        <w:contextualSpacing/>
        <w:jc w:val="both"/>
        <w:rPr>
          <w:rFonts w:ascii="Times New Roman" w:hAnsi="Times New Roman" w:cs="Times New Roman"/>
          <w:b/>
          <w:color w:val="000000"/>
          <w:sz w:val="24"/>
          <w:szCs w:val="24"/>
          <w:lang w:eastAsia="en-US"/>
        </w:rPr>
      </w:pPr>
    </w:p>
    <w:p w:rsidR="00D26133" w:rsidRPr="00D26133" w:rsidRDefault="00D26133" w:rsidP="00D26133">
      <w:pPr>
        <w:keepNext/>
        <w:suppressAutoHyphens/>
        <w:jc w:val="center"/>
        <w:rPr>
          <w:rFonts w:ascii="Times New Roman" w:eastAsia="Calibri" w:hAnsi="Times New Roman" w:cs="Times New Roman"/>
          <w:b/>
          <w:bCs/>
          <w:sz w:val="24"/>
          <w:szCs w:val="24"/>
          <w:lang w:eastAsia="ar-SA"/>
        </w:rPr>
      </w:pPr>
    </w:p>
    <w:p w:rsidR="00D26133" w:rsidRPr="00D26133" w:rsidRDefault="00D26133" w:rsidP="00D26133">
      <w:pPr>
        <w:keepNext/>
        <w:suppressAutoHyphens/>
        <w:ind w:firstLine="709"/>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bCs/>
          <w:sz w:val="24"/>
          <w:szCs w:val="24"/>
          <w:lang w:eastAsia="en-US"/>
        </w:rPr>
        <w:t>Замовник не вимагає документального підтвердження</w:t>
      </w:r>
      <w:r w:rsidRPr="00D26133">
        <w:rPr>
          <w:rFonts w:ascii="Times New Roman" w:eastAsia="Calibri" w:hAnsi="Times New Roman" w:cs="Times New Roman"/>
          <w:sz w:val="24"/>
          <w:szCs w:val="24"/>
          <w:lang w:eastAsia="en-US"/>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26133" w:rsidRDefault="00D26133" w:rsidP="00D26133">
      <w:pPr>
        <w:shd w:val="clear" w:color="auto" w:fill="FFFFFF"/>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 24.02.2022 відповідно до Закону України «Про правовий режим воєнного стану» в Україні діє режим воєнного стану.</w:t>
      </w:r>
    </w:p>
    <w:p w:rsidR="00D26133" w:rsidRPr="00D26133" w:rsidRDefault="00D26133" w:rsidP="00D26133">
      <w:pPr>
        <w:shd w:val="clear" w:color="auto" w:fill="FFFFFF"/>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Указом Президента України від 24.02.2022 № 64 (далі – Указ № 64), зі змінами, введено воєнний стан в Україні.</w:t>
      </w:r>
    </w:p>
    <w:p w:rsidR="00D26133" w:rsidRPr="00D26133" w:rsidRDefault="00D26133" w:rsidP="00D26133">
      <w:pPr>
        <w:keepNext/>
        <w:keepLines/>
        <w:shd w:val="clear" w:color="auto" w:fill="FFFFFF"/>
        <w:ind w:firstLine="709"/>
        <w:jc w:val="both"/>
        <w:outlineLvl w:val="0"/>
        <w:rPr>
          <w:rFonts w:ascii="Times New Roman" w:eastAsia="Calibri" w:hAnsi="Times New Roman" w:cs="Times New Roman"/>
          <w:bCs/>
          <w:i/>
          <w:spacing w:val="-20"/>
          <w:sz w:val="24"/>
          <w:szCs w:val="24"/>
          <w:lang w:eastAsia="en-US"/>
        </w:rPr>
      </w:pPr>
      <w:r w:rsidRPr="00D26133">
        <w:rPr>
          <w:rFonts w:ascii="Times New Roman" w:eastAsia="Calibri" w:hAnsi="Times New Roman" w:cs="Times New Roman"/>
          <w:bCs/>
          <w:i/>
          <w:spacing w:val="-20"/>
          <w:sz w:val="24"/>
          <w:szCs w:val="24"/>
          <w:lang w:eastAsia="en-US"/>
        </w:rPr>
        <w:lastRenderedPageBreak/>
        <w:t xml:space="preserve">Постановою Кабінету Міністрів України </w:t>
      </w:r>
      <w:r w:rsidRPr="00D26133">
        <w:rPr>
          <w:rFonts w:ascii="Times New Roman" w:eastAsia="Calibri" w:hAnsi="Times New Roman" w:cs="Times New Roman"/>
          <w:i/>
          <w:spacing w:val="-20"/>
          <w:sz w:val="24"/>
          <w:szCs w:val="24"/>
        </w:rPr>
        <w:t>від 12 березня 2022 р. № 263</w:t>
      </w:r>
      <w:r w:rsidRPr="00D26133">
        <w:rPr>
          <w:rFonts w:ascii="Times New Roman" w:eastAsia="Calibri" w:hAnsi="Times New Roman" w:cs="Times New Roman"/>
          <w:bCs/>
          <w:i/>
          <w:spacing w:val="-20"/>
          <w:sz w:val="24"/>
          <w:szCs w:val="24"/>
        </w:rPr>
        <w:t xml:space="preserve"> «</w:t>
      </w:r>
      <w:r w:rsidRPr="00D26133">
        <w:rPr>
          <w:rFonts w:ascii="Times New Roman" w:eastAsia="Calibri" w:hAnsi="Times New Roman" w:cs="Times New Roman"/>
          <w:i/>
          <w:spacing w:val="-20"/>
          <w:sz w:val="24"/>
          <w:szCs w:val="24"/>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26133" w:rsidRPr="00D26133" w:rsidRDefault="00D26133" w:rsidP="00D26133">
      <w:pPr>
        <w:keepNext/>
        <w:keepLines/>
        <w:shd w:val="clear" w:color="auto" w:fill="FFFFFF"/>
        <w:ind w:firstLine="709"/>
        <w:jc w:val="both"/>
        <w:outlineLvl w:val="0"/>
        <w:rPr>
          <w:rFonts w:ascii="Times New Roman" w:eastAsia="Calibri" w:hAnsi="Times New Roman" w:cs="Times New Roman"/>
          <w:i/>
          <w:spacing w:val="-20"/>
          <w:sz w:val="24"/>
          <w:szCs w:val="24"/>
          <w:shd w:val="clear" w:color="auto" w:fill="FFFFFF"/>
          <w:lang w:eastAsia="en-US"/>
        </w:rPr>
      </w:pPr>
      <w:r w:rsidRPr="00D26133">
        <w:rPr>
          <w:rFonts w:ascii="Times New Roman" w:eastAsia="Calibri" w:hAnsi="Times New Roman" w:cs="Times New Roman"/>
          <w:i/>
          <w:spacing w:val="-20"/>
          <w:sz w:val="24"/>
          <w:szCs w:val="24"/>
          <w:shd w:val="clear" w:color="auto" w:fill="FFFFFF"/>
          <w:lang w:eastAsia="en-US"/>
        </w:rPr>
        <w:t xml:space="preserve">Наказом Міністерства юстиції України від </w:t>
      </w:r>
      <w:r w:rsidRPr="00D26133">
        <w:rPr>
          <w:rFonts w:ascii="Times New Roman" w:eastAsia="Calibri" w:hAnsi="Times New Roman" w:cs="Times New Roman"/>
          <w:bCs/>
          <w:i/>
          <w:spacing w:val="-20"/>
          <w:sz w:val="24"/>
          <w:szCs w:val="24"/>
          <w:lang w:eastAsia="en-US"/>
        </w:rPr>
        <w:t xml:space="preserve">13.04.2022 1462/5 «Про зупинення оприлюднення інформації у формі відкритих даних, розпорядником якої є Міністерство юстиції України» зупинено </w:t>
      </w:r>
      <w:r w:rsidRPr="00D26133">
        <w:rPr>
          <w:rFonts w:ascii="Times New Roman" w:eastAsia="Calibri" w:hAnsi="Times New Roman" w:cs="Times New Roman"/>
          <w:i/>
          <w:spacing w:val="-20"/>
          <w:sz w:val="24"/>
          <w:szCs w:val="24"/>
          <w:shd w:val="clear" w:color="auto" w:fill="FFFFFF"/>
          <w:lang w:eastAsia="en-US"/>
        </w:rPr>
        <w:t>на час дії воєнного стану оприлюднення інформації у формі відкритих даних, розпорядником якої є Міністерство юстиції України,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зокрема, Єдиного реєстру підприємств, щодо яких порушено провадження у справі про банкрутство.</w:t>
      </w:r>
    </w:p>
    <w:p w:rsidR="00D26133" w:rsidRPr="00D26133" w:rsidRDefault="00D26133" w:rsidP="00D26133">
      <w:pPr>
        <w:keepNext/>
        <w:suppressAutoHyphens/>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i/>
          <w:spacing w:val="-20"/>
          <w:sz w:val="24"/>
          <w:szCs w:val="24"/>
          <w:shd w:val="clear" w:color="auto" w:fill="FFFFFF"/>
          <w:lang w:eastAsia="en-US"/>
        </w:rPr>
        <w:t>Відповідно до повідомлення, розміщеного на сайті НАЗК (</w:t>
      </w:r>
      <w:hyperlink r:id="rId14" w:history="1">
        <w:r w:rsidRPr="00D26133">
          <w:rPr>
            <w:rFonts w:ascii="Times New Roman" w:eastAsia="Calibri" w:hAnsi="Times New Roman" w:cs="Times New Roman"/>
            <w:color w:val="0000FF"/>
            <w:spacing w:val="-20"/>
            <w:sz w:val="24"/>
            <w:szCs w:val="24"/>
            <w:u w:val="single"/>
            <w:shd w:val="clear" w:color="auto" w:fill="FFFFFF"/>
            <w:lang w:eastAsia="en-US"/>
          </w:rPr>
          <w:t>https://cutt.ly/1JGxk24</w:t>
        </w:r>
      </w:hyperlink>
      <w:r w:rsidRPr="00D26133">
        <w:rPr>
          <w:rFonts w:ascii="Times New Roman" w:eastAsia="Calibri" w:hAnsi="Times New Roman" w:cs="Times New Roman"/>
          <w:i/>
          <w:spacing w:val="-20"/>
          <w:sz w:val="24"/>
          <w:szCs w:val="24"/>
          <w:shd w:val="clear" w:color="auto" w:fill="FFFFFF"/>
          <w:lang w:eastAsia="en-US"/>
        </w:rPr>
        <w:t xml:space="preserve"> ), д</w:t>
      </w:r>
      <w:r w:rsidRPr="00D26133">
        <w:rPr>
          <w:rFonts w:ascii="Times New Roman" w:eastAsia="Calibri" w:hAnsi="Times New Roman" w:cs="Times New Roman"/>
          <w:i/>
          <w:spacing w:val="-20"/>
          <w:sz w:val="24"/>
          <w:szCs w:val="24"/>
          <w:lang w:eastAsia="en-US"/>
        </w:rPr>
        <w:t>оступ до публічної частини Реєстру декларацій, Реєстру звітів партій POLITDATA та Реєстру корупціонерів обмежено у зв’язку з технічними роботами, спрямованими на максимальне посилення захисту особистих даних декларантів, партій та інших користувачів в умовах воєнного стану.</w:t>
      </w:r>
    </w:p>
    <w:p w:rsidR="00D26133" w:rsidRPr="00D26133" w:rsidRDefault="00D26133" w:rsidP="00D26133">
      <w:pPr>
        <w:keepNext/>
        <w:suppressAutoHyphens/>
        <w:ind w:firstLine="709"/>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Замовник у разі обмеження/зупинення доступу до публічної інформації, єдиних державних реєстрів</w:t>
      </w:r>
      <w:r w:rsidRPr="00D26133">
        <w:rPr>
          <w:rFonts w:ascii="Times New Roman" w:eastAsia="Calibri" w:hAnsi="Times New Roman" w:cs="Times New Roman"/>
          <w:b/>
          <w:bCs/>
          <w:sz w:val="24"/>
          <w:szCs w:val="24"/>
          <w:lang w:eastAsia="en-US"/>
        </w:rPr>
        <w:t xml:space="preserve"> </w:t>
      </w:r>
      <w:r w:rsidRPr="00D26133">
        <w:rPr>
          <w:rFonts w:ascii="Times New Roman" w:eastAsia="Calibri" w:hAnsi="Times New Roman" w:cs="Times New Roman"/>
          <w:sz w:val="24"/>
          <w:szCs w:val="24"/>
          <w:lang w:eastAsia="en-US"/>
        </w:rPr>
        <w:t>залишає за собою право перевірити надану учасником інформацію на достовірність за допомогою сервісу «</w:t>
      </w:r>
      <w:hyperlink r:id="rId15" w:tgtFrame="_blank" w:history="1">
        <w:r w:rsidRPr="00D26133">
          <w:rPr>
            <w:rFonts w:ascii="Times New Roman" w:eastAsia="Calibri" w:hAnsi="Times New Roman" w:cs="Times New Roman"/>
            <w:bCs/>
            <w:sz w:val="24"/>
            <w:szCs w:val="24"/>
            <w:lang w:eastAsia="en-US"/>
          </w:rPr>
          <w:t>Аналіз тендерів</w:t>
        </w:r>
      </w:hyperlink>
      <w:r w:rsidRPr="00D26133">
        <w:rPr>
          <w:rFonts w:ascii="Times New Roman" w:eastAsia="Calibri" w:hAnsi="Times New Roman" w:cs="Times New Roman"/>
          <w:sz w:val="24"/>
          <w:szCs w:val="24"/>
          <w:lang w:eastAsia="en-US"/>
        </w:rPr>
        <w:t xml:space="preserve">» від </w:t>
      </w:r>
      <w:proofErr w:type="spellStart"/>
      <w:r w:rsidRPr="00D26133">
        <w:rPr>
          <w:rFonts w:ascii="Times New Roman" w:eastAsia="Calibri" w:hAnsi="Times New Roman" w:cs="Times New Roman"/>
          <w:sz w:val="24"/>
          <w:szCs w:val="24"/>
          <w:lang w:eastAsia="en-US"/>
        </w:rPr>
        <w:t>YouControl</w:t>
      </w:r>
      <w:proofErr w:type="spellEnd"/>
      <w:r w:rsidRPr="00D26133">
        <w:rPr>
          <w:rFonts w:ascii="Times New Roman" w:eastAsia="Calibri" w:hAnsi="Times New Roman" w:cs="Times New Roman"/>
          <w:sz w:val="24"/>
          <w:szCs w:val="24"/>
          <w:lang w:eastAsia="en-US"/>
        </w:rPr>
        <w:t xml:space="preserve"> або за допомогою інших сервісів (у разі функціонування їх у вільному доступі в мережі Інтернет)</w:t>
      </w:r>
    </w:p>
    <w:p w:rsidR="00D26133" w:rsidRPr="00D26133" w:rsidRDefault="00D26133" w:rsidP="00D26133">
      <w:pPr>
        <w:keepNext/>
        <w:suppressAutoHyphens/>
        <w:jc w:val="center"/>
        <w:rPr>
          <w:rFonts w:ascii="Times New Roman" w:eastAsia="Calibri" w:hAnsi="Times New Roman" w:cs="Times New Roman"/>
          <w:color w:val="000000"/>
          <w:sz w:val="24"/>
          <w:szCs w:val="24"/>
          <w:lang w:eastAsia="en-US"/>
        </w:rPr>
      </w:pPr>
    </w:p>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b/>
          <w:noProof/>
          <w:sz w:val="24"/>
          <w:szCs w:val="24"/>
          <w:lang w:eastAsia="en-US"/>
        </w:rPr>
        <w:t>Переможець процедури закупівлі</w:t>
      </w:r>
      <w:r w:rsidRPr="00D26133">
        <w:rPr>
          <w:rFonts w:ascii="Times New Roman" w:eastAsia="Calibri" w:hAnsi="Times New Roman" w:cs="Times New Roman"/>
          <w:noProof/>
          <w:sz w:val="24"/>
          <w:szCs w:val="24"/>
          <w:lang w:eastAsia="en-US"/>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наступних вимог:</w:t>
      </w: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690"/>
        <w:gridCol w:w="5670"/>
      </w:tblGrid>
      <w:tr w:rsidR="00D26133" w:rsidRPr="00D26133" w:rsidTr="003C3D17">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Вимоги ст. 17</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Документи, що надаються</w:t>
            </w:r>
            <w:r w:rsidRPr="00D26133">
              <w:rPr>
                <w:rFonts w:ascii="Times New Roman" w:eastAsia="Calibri" w:hAnsi="Times New Roman" w:cs="Times New Roman"/>
                <w:b/>
                <w:color w:val="000000"/>
                <w:sz w:val="24"/>
                <w:szCs w:val="24"/>
                <w:lang w:eastAsia="en-US"/>
              </w:rPr>
              <w:t xml:space="preserve"> переможцем процедури закупівлі</w:t>
            </w:r>
            <w:r w:rsidRPr="00D26133">
              <w:rPr>
                <w:rFonts w:ascii="Times New Roman" w:eastAsia="Calibri" w:hAnsi="Times New Roman" w:cs="Times New Roman"/>
                <w:color w:val="000000"/>
                <w:sz w:val="24"/>
                <w:szCs w:val="24"/>
                <w:lang w:eastAsia="en-US"/>
              </w:rPr>
              <w:t xml:space="preserve"> </w:t>
            </w:r>
          </w:p>
        </w:tc>
      </w:tr>
      <w:tr w:rsidR="00D26133" w:rsidRPr="00D26133" w:rsidTr="003C3D17">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1.</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D26133">
              <w:rPr>
                <w:rFonts w:ascii="Times New Roman" w:eastAsia="Calibri" w:hAnsi="Times New Roman" w:cs="Times New Roman"/>
                <w:color w:val="000000"/>
                <w:sz w:val="24"/>
                <w:szCs w:val="24"/>
                <w:lang w:eastAsia="en-US"/>
              </w:rPr>
              <w:lastRenderedPageBreak/>
              <w:t>відповідальності за вчинення у сфері закупівель корупційного правопорушення</w:t>
            </w:r>
          </w:p>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(пункт 3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b/>
                <w:iCs/>
                <w:color w:val="000000"/>
                <w:sz w:val="24"/>
                <w:szCs w:val="24"/>
                <w:lang w:eastAsia="en-US"/>
              </w:rPr>
            </w:pPr>
            <w:r w:rsidRPr="00D26133">
              <w:rPr>
                <w:rFonts w:ascii="Times New Roman" w:eastAsia="Calibri" w:hAnsi="Times New Roman" w:cs="Times New Roman"/>
                <w:bCs/>
                <w:iCs/>
                <w:sz w:val="24"/>
                <w:szCs w:val="24"/>
                <w:lang w:eastAsia="en-US"/>
              </w:rPr>
              <w:lastRenderedPageBreak/>
              <w:t>Інформаційна довідка з Єдиного державного реєстру осіб, які вчинили корупційні</w:t>
            </w:r>
            <w:r w:rsidRPr="00D26133">
              <w:rPr>
                <w:rFonts w:ascii="Times New Roman" w:eastAsia="Calibri" w:hAnsi="Times New Roman" w:cs="Times New Roman"/>
                <w:iCs/>
                <w:sz w:val="24"/>
                <w:szCs w:val="24"/>
                <w:lang w:eastAsia="en-US"/>
              </w:rPr>
              <w:t xml:space="preserve"> або пов’язані з корупцією правопорушення із зазначенням дати формування витягу не раніше дати оприлюднення в електронній системі закупівель повідомлення про намір укласти договір про закупівлю.</w:t>
            </w:r>
          </w:p>
        </w:tc>
      </w:tr>
      <w:tr w:rsidR="00D26133" w:rsidRPr="00D26133" w:rsidTr="003C3D17">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lastRenderedPageBreak/>
              <w:t>2.</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(пункт 5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6" w:history="1">
              <w:r w:rsidRPr="00D26133">
                <w:rPr>
                  <w:rFonts w:ascii="Times New Roman" w:eastAsia="Calibri" w:hAnsi="Times New Roman" w:cs="Times New Roman"/>
                  <w:iCs/>
                  <w:color w:val="0000FF"/>
                  <w:spacing w:val="-6"/>
                  <w:sz w:val="24"/>
                  <w:szCs w:val="24"/>
                  <w:u w:val="single"/>
                  <w:lang w:eastAsia="en-US"/>
                </w:rPr>
                <w:t>https://vytiah.mvs.gov.ua/app/landing</w:t>
              </w:r>
            </w:hyperlink>
            <w:r w:rsidRPr="00D26133">
              <w:rPr>
                <w:rFonts w:ascii="Times New Roman" w:eastAsia="Calibri" w:hAnsi="Times New Roman" w:cs="Times New Roman"/>
                <w:iCs/>
                <w:color w:val="0000FF"/>
                <w:spacing w:val="-6"/>
                <w:sz w:val="24"/>
                <w:szCs w:val="24"/>
                <w:u w:val="single"/>
                <w:lang w:eastAsia="en-US"/>
              </w:rPr>
              <w:t>.</w:t>
            </w:r>
          </w:p>
        </w:tc>
      </w:tr>
      <w:tr w:rsidR="00D26133" w:rsidRPr="00D26133" w:rsidTr="003C3D17">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3.</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color w:val="000000"/>
                <w:sz w:val="24"/>
                <w:szCs w:val="24"/>
                <w:lang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26133">
              <w:rPr>
                <w:rFonts w:ascii="Times New Roman" w:eastAsia="Calibri" w:hAnsi="Times New Roman" w:cs="Times New Roman"/>
                <w:b/>
                <w:bCs/>
                <w:color w:val="000000"/>
                <w:sz w:val="24"/>
                <w:szCs w:val="24"/>
                <w:lang w:eastAsia="en-US"/>
              </w:rPr>
              <w:t>(пункт 6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виданий не раніше дати оприлюднення в електронній системі повідомлення про намір укласти договір про закупівлю.</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7" w:history="1">
              <w:r w:rsidRPr="00D26133">
                <w:rPr>
                  <w:rFonts w:ascii="Times New Roman" w:eastAsia="Calibri" w:hAnsi="Times New Roman" w:cs="Times New Roman"/>
                  <w:iCs/>
                  <w:color w:val="0000FF"/>
                  <w:spacing w:val="-6"/>
                  <w:sz w:val="24"/>
                  <w:szCs w:val="24"/>
                  <w:u w:val="single"/>
                  <w:lang w:eastAsia="en-US"/>
                </w:rPr>
                <w:t>https://vytiah.mvs.gov.ua/app/landing</w:t>
              </w:r>
            </w:hyperlink>
          </w:p>
        </w:tc>
      </w:tr>
      <w:tr w:rsidR="00D26133" w:rsidRPr="00D26133" w:rsidTr="003C3D17">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color w:val="000000"/>
                <w:sz w:val="24"/>
                <w:szCs w:val="24"/>
                <w:lang w:eastAsia="en-US"/>
              </w:rPr>
              <w:t>4.</w:t>
            </w:r>
          </w:p>
        </w:tc>
        <w:tc>
          <w:tcPr>
            <w:tcW w:w="369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D26133">
              <w:rPr>
                <w:rFonts w:ascii="Times New Roman" w:eastAsia="Calibri" w:hAnsi="Times New Roman" w:cs="Times New Roman"/>
                <w:sz w:val="24"/>
                <w:szCs w:val="24"/>
                <w:lang w:eastAsia="en-US"/>
              </w:rPr>
              <w:lastRenderedPageBreak/>
              <w:t>правопорушення, пов'язаного з використанням дитячої праці чи будь-якими формами торгівлі людьми</w:t>
            </w:r>
          </w:p>
          <w:p w:rsidR="00D26133" w:rsidRPr="00D26133" w:rsidRDefault="00D26133" w:rsidP="00D26133">
            <w:pPr>
              <w:jc w:val="both"/>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b/>
                <w:bCs/>
                <w:color w:val="000000"/>
                <w:sz w:val="24"/>
                <w:szCs w:val="24"/>
                <w:lang w:eastAsia="en-US"/>
              </w:rPr>
              <w:t>(пункт 12 ч. 1 ст. 17 Закону)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не раніше 01/0</w:t>
            </w:r>
            <w:r w:rsidRPr="00D26133">
              <w:rPr>
                <w:rFonts w:ascii="Times New Roman" w:eastAsia="Calibri" w:hAnsi="Times New Roman" w:cs="Times New Roman"/>
                <w:sz w:val="24"/>
                <w:szCs w:val="24"/>
                <w:lang w:val="ru-RU" w:eastAsia="en-US"/>
              </w:rPr>
              <w:t>5</w:t>
            </w:r>
            <w:r w:rsidRPr="00D26133">
              <w:rPr>
                <w:rFonts w:ascii="Times New Roman" w:eastAsia="Calibri" w:hAnsi="Times New Roman" w:cs="Times New Roman"/>
                <w:sz w:val="24"/>
                <w:szCs w:val="24"/>
                <w:lang w:eastAsia="en-US"/>
              </w:rPr>
              <w:t>/2022.</w:t>
            </w:r>
          </w:p>
          <w:p w:rsidR="00D26133" w:rsidRPr="00D26133" w:rsidRDefault="00D26133" w:rsidP="00D26133">
            <w:pPr>
              <w:rPr>
                <w:rFonts w:ascii="Times New Roman" w:eastAsia="Calibri" w:hAnsi="Times New Roman" w:cs="Times New Roman"/>
                <w:color w:val="000000"/>
                <w:sz w:val="24"/>
                <w:szCs w:val="24"/>
                <w:lang w:eastAsia="en-US"/>
              </w:rPr>
            </w:pPr>
            <w:r w:rsidRPr="00D26133">
              <w:rPr>
                <w:rFonts w:ascii="Times New Roman" w:eastAsia="Calibri" w:hAnsi="Times New Roman" w:cs="Times New Roman"/>
                <w:sz w:val="24"/>
                <w:szCs w:val="24"/>
                <w:lang w:eastAsia="en-US"/>
              </w:rPr>
              <w:t>Витяг можливо отримати за посиланням</w:t>
            </w:r>
            <w:r w:rsidRPr="00D26133">
              <w:rPr>
                <w:rFonts w:ascii="Times New Roman" w:eastAsia="Calibri" w:hAnsi="Times New Roman" w:cs="Times New Roman"/>
                <w:iCs/>
                <w:spacing w:val="-6"/>
                <w:sz w:val="24"/>
                <w:szCs w:val="24"/>
                <w:lang w:eastAsia="en-US"/>
              </w:rPr>
              <w:t xml:space="preserve"> </w:t>
            </w:r>
            <w:hyperlink r:id="rId18" w:history="1">
              <w:r w:rsidRPr="00D26133">
                <w:rPr>
                  <w:rFonts w:ascii="Times New Roman" w:eastAsia="Calibri" w:hAnsi="Times New Roman" w:cs="Times New Roman"/>
                  <w:iCs/>
                  <w:color w:val="0000FF"/>
                  <w:spacing w:val="-6"/>
                  <w:sz w:val="24"/>
                  <w:szCs w:val="24"/>
                  <w:u w:val="single"/>
                  <w:lang w:eastAsia="en-US"/>
                </w:rPr>
                <w:t>https://vytiah.mvs.gov.ua/app/landing</w:t>
              </w:r>
            </w:hyperlink>
            <w:r w:rsidRPr="00D26133">
              <w:rPr>
                <w:rFonts w:ascii="Times New Roman" w:eastAsia="Calibri" w:hAnsi="Times New Roman" w:cs="Times New Roman"/>
                <w:iCs/>
                <w:color w:val="0000FF"/>
                <w:spacing w:val="-6"/>
                <w:sz w:val="24"/>
                <w:szCs w:val="24"/>
                <w:u w:val="single"/>
                <w:lang w:eastAsia="en-US"/>
              </w:rPr>
              <w:t>.</w:t>
            </w:r>
          </w:p>
        </w:tc>
      </w:tr>
      <w:tr w:rsidR="00D26133" w:rsidRPr="00D26133" w:rsidTr="003C3D17">
        <w:trPr>
          <w:trHeight w:val="3477"/>
        </w:trPr>
        <w:tc>
          <w:tcPr>
            <w:tcW w:w="418"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lastRenderedPageBreak/>
              <w:t>5.</w:t>
            </w:r>
          </w:p>
        </w:tc>
        <w:tc>
          <w:tcPr>
            <w:tcW w:w="3690" w:type="dxa"/>
            <w:tcBorders>
              <w:top w:val="single" w:sz="2" w:space="0" w:color="000000"/>
              <w:left w:val="single" w:sz="2" w:space="0" w:color="000000"/>
              <w:bottom w:val="single" w:sz="2" w:space="0" w:color="000000"/>
              <w:right w:val="single" w:sz="2" w:space="0" w:color="000000"/>
            </w:tcBorders>
          </w:tcPr>
          <w:p w:rsidR="00D26133" w:rsidRPr="00D26133" w:rsidRDefault="00D26133" w:rsidP="00D26133">
            <w:pPr>
              <w:autoSpaceDE w:val="0"/>
              <w:autoSpaceDN w:val="0"/>
              <w:adjustRightInd w:val="0"/>
              <w:spacing w:after="150"/>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 xml:space="preserve">Учасник процедури не має обставин передбачених </w:t>
            </w:r>
            <w:r w:rsidRPr="00D26133">
              <w:rPr>
                <w:rFonts w:ascii="Times New Roman" w:eastAsia="Calibri" w:hAnsi="Times New Roman" w:cs="Times New Roman"/>
                <w:b/>
                <w:sz w:val="24"/>
                <w:szCs w:val="24"/>
                <w:lang w:eastAsia="en-US"/>
              </w:rPr>
              <w:t xml:space="preserve">ч.2 ст.17 Закону </w:t>
            </w:r>
            <w:r w:rsidRPr="00D26133">
              <w:rPr>
                <w:rFonts w:ascii="Times New Roman" w:eastAsia="Calibri" w:hAnsi="Times New Roman" w:cs="Times New Roman"/>
                <w:sz w:val="24"/>
                <w:szCs w:val="24"/>
                <w:lang w:eastAsia="en-US"/>
              </w:rPr>
              <w:t>або</w:t>
            </w:r>
            <w:r w:rsidRPr="00D26133">
              <w:rPr>
                <w:rFonts w:ascii="Times New Roman" w:eastAsia="Calibri" w:hAnsi="Times New Roman" w:cs="Times New Roman"/>
                <w:b/>
                <w:sz w:val="24"/>
                <w:szCs w:val="24"/>
                <w:lang w:eastAsia="en-US"/>
              </w:rPr>
              <w:t xml:space="preserve"> </w:t>
            </w:r>
            <w:r w:rsidRPr="00D26133">
              <w:rPr>
                <w:rFonts w:ascii="Times New Roman" w:eastAsia="Calibri"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tcBorders>
              <w:top w:val="single" w:sz="2" w:space="0" w:color="000000"/>
              <w:left w:val="single" w:sz="2" w:space="0" w:color="000000"/>
              <w:bottom w:val="single" w:sz="2" w:space="0" w:color="000000"/>
              <w:right w:val="single" w:sz="2" w:space="0" w:color="000000"/>
            </w:tcBorders>
            <w:hideMark/>
          </w:tcPr>
          <w:p w:rsidR="00D26133" w:rsidRPr="00D26133" w:rsidRDefault="00D26133" w:rsidP="00D26133">
            <w:pP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Переможець процедури закупівлі надає гарантійний лист/довідку про те, що не перебуває в обставинах передбачених частиною другою статті 17 Закону.</w:t>
            </w:r>
          </w:p>
          <w:p w:rsidR="00D26133" w:rsidRPr="00D26133" w:rsidRDefault="00D26133" w:rsidP="00D26133">
            <w:pPr>
              <w:pBdr>
                <w:top w:val="nil"/>
                <w:left w:val="nil"/>
                <w:bottom w:val="nil"/>
                <w:right w:val="nil"/>
                <w:between w:val="nil"/>
              </w:pBdr>
              <w:jc w:val="both"/>
              <w:rPr>
                <w:rFonts w:ascii="Times New Roman" w:eastAsia="Calibri" w:hAnsi="Times New Roman" w:cs="Times New Roman"/>
                <w:sz w:val="24"/>
                <w:szCs w:val="24"/>
                <w:lang w:eastAsia="en-US"/>
              </w:rPr>
            </w:pPr>
            <w:r w:rsidRPr="00D26133">
              <w:rPr>
                <w:rFonts w:ascii="Times New Roman" w:eastAsia="Calibri" w:hAnsi="Times New Roman" w:cs="Times New Roman"/>
                <w:sz w:val="24"/>
                <w:szCs w:val="24"/>
                <w:lang w:eastAsia="en-US"/>
              </w:rPr>
              <w:t>За наявності обставин, зазначених у частині другій статті 17 Закону переможець процедури закупівлі повинен надати:</w:t>
            </w:r>
          </w:p>
          <w:p w:rsidR="00D26133" w:rsidRPr="00D26133" w:rsidRDefault="00D26133" w:rsidP="00D26133">
            <w:pPr>
              <w:pBdr>
                <w:top w:val="nil"/>
                <w:left w:val="nil"/>
                <w:bottom w:val="nil"/>
                <w:right w:val="nil"/>
                <w:between w:val="nil"/>
              </w:pBdr>
              <w:jc w:val="both"/>
              <w:rPr>
                <w:rFonts w:ascii="Times New Roman" w:eastAsia="Calibri" w:hAnsi="Times New Roman" w:cs="Times New Roman"/>
                <w:bCs/>
                <w:sz w:val="24"/>
                <w:szCs w:val="24"/>
                <w:lang w:eastAsia="en-US"/>
              </w:rPr>
            </w:pPr>
            <w:r w:rsidRPr="00D26133">
              <w:rPr>
                <w:rFonts w:ascii="Times New Roman" w:eastAsia="Calibri" w:hAnsi="Times New Roman" w:cs="Times New Roman"/>
                <w:sz w:val="24"/>
                <w:szCs w:val="24"/>
                <w:lang w:eastAsia="en-US"/>
              </w:rPr>
              <w:t xml:space="preserve"> </w:t>
            </w:r>
            <w:r w:rsidRPr="00D26133">
              <w:rPr>
                <w:rFonts w:ascii="Times New Roman" w:eastAsia="Calibri" w:hAnsi="Times New Roman" w:cs="Times New Roman"/>
                <w:bCs/>
                <w:sz w:val="24"/>
                <w:szCs w:val="24"/>
                <w:lang w:eastAsia="en-US"/>
              </w:rPr>
              <w:t>- документ, що підтверджує сплату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 на користь замовника та/або </w:t>
            </w:r>
          </w:p>
          <w:p w:rsidR="00D26133" w:rsidRPr="00D26133" w:rsidRDefault="00D26133" w:rsidP="00D26133">
            <w:pPr>
              <w:jc w:val="both"/>
              <w:rPr>
                <w:rFonts w:ascii="Times New Roman" w:eastAsia="Calibri" w:hAnsi="Times New Roman" w:cs="Times New Roman"/>
                <w:noProof/>
                <w:sz w:val="24"/>
                <w:szCs w:val="24"/>
                <w:lang w:eastAsia="en-US"/>
              </w:rPr>
            </w:pPr>
            <w:r w:rsidRPr="00D26133">
              <w:rPr>
                <w:rFonts w:ascii="Times New Roman" w:eastAsia="Calibri" w:hAnsi="Times New Roman" w:cs="Times New Roman"/>
                <w:bCs/>
                <w:sz w:val="24"/>
                <w:szCs w:val="24"/>
                <w:lang w:eastAsia="en-US"/>
              </w:rPr>
              <w:t>- копію гарантійного листа в довільній формі про те, що учасник гарантує замовнику сплату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 із зазначенням строку сплати штрафу/</w:t>
            </w:r>
            <w:proofErr w:type="spellStart"/>
            <w:r w:rsidRPr="00D26133">
              <w:rPr>
                <w:rFonts w:ascii="Times New Roman" w:eastAsia="Calibri" w:hAnsi="Times New Roman" w:cs="Times New Roman"/>
                <w:bCs/>
                <w:sz w:val="24"/>
                <w:szCs w:val="24"/>
                <w:lang w:eastAsia="en-US"/>
              </w:rPr>
              <w:t>ів</w:t>
            </w:r>
            <w:proofErr w:type="spellEnd"/>
            <w:r w:rsidRPr="00D26133">
              <w:rPr>
                <w:rFonts w:ascii="Times New Roman" w:eastAsia="Calibri" w:hAnsi="Times New Roman" w:cs="Times New Roman"/>
                <w:bCs/>
                <w:sz w:val="24"/>
                <w:szCs w:val="24"/>
                <w:lang w:eastAsia="en-US"/>
              </w:rPr>
              <w:t xml:space="preserve"> та/або відшкодування збитків</w:t>
            </w:r>
          </w:p>
        </w:tc>
      </w:tr>
    </w:tbl>
    <w:p w:rsidR="00D26133" w:rsidRPr="00D26133" w:rsidRDefault="00D26133" w:rsidP="00D26133">
      <w:pPr>
        <w:widowControl w:val="0"/>
        <w:jc w:val="both"/>
        <w:rPr>
          <w:rFonts w:ascii="Times New Roman" w:eastAsia="Calibri" w:hAnsi="Times New Roman" w:cs="Times New Roman"/>
          <w:sz w:val="24"/>
          <w:szCs w:val="24"/>
          <w:lang w:eastAsia="en-US"/>
        </w:rPr>
      </w:pPr>
    </w:p>
    <w:p w:rsidR="00D26133" w:rsidRPr="00D26133" w:rsidRDefault="00D26133" w:rsidP="00D26133">
      <w:pPr>
        <w:widowControl w:val="0"/>
        <w:suppressAutoHyphens/>
        <w:ind w:right="-1"/>
        <w:jc w:val="both"/>
        <w:rPr>
          <w:rFonts w:ascii="Times New Roman" w:eastAsia="SimSun" w:hAnsi="Times New Roman" w:cs="Times New Roman"/>
          <w:i/>
          <w:iCs/>
          <w:kern w:val="2"/>
          <w:sz w:val="24"/>
          <w:szCs w:val="24"/>
          <w:lang w:eastAsia="hi-IN" w:bidi="hi-IN"/>
        </w:rPr>
      </w:pPr>
    </w:p>
    <w:p w:rsidR="00D26133" w:rsidRPr="00D26133" w:rsidRDefault="00D26133" w:rsidP="00D26133">
      <w:pPr>
        <w:tabs>
          <w:tab w:val="left" w:pos="1080"/>
        </w:tabs>
        <w:jc w:val="both"/>
        <w:rPr>
          <w:rFonts w:ascii="Times New Roman" w:eastAsia="Calibri" w:hAnsi="Times New Roman" w:cs="Times New Roman"/>
          <w:b/>
          <w:bCs/>
          <w:color w:val="000000"/>
          <w:sz w:val="24"/>
          <w:szCs w:val="24"/>
          <w:lang w:eastAsia="en-US"/>
        </w:rPr>
      </w:pPr>
      <w:r w:rsidRPr="00D26133">
        <w:rPr>
          <w:rFonts w:ascii="Times New Roman" w:eastAsia="Calibri" w:hAnsi="Times New Roman" w:cs="Times New Roman"/>
          <w:b/>
          <w:bCs/>
          <w:color w:val="000000"/>
          <w:sz w:val="24"/>
          <w:szCs w:val="24"/>
          <w:lang w:eastAsia="en-US"/>
        </w:rPr>
        <w:t>Примітка:</w:t>
      </w:r>
    </w:p>
    <w:p w:rsidR="00D26133" w:rsidRPr="00D26133" w:rsidRDefault="00D26133" w:rsidP="00D26133">
      <w:pPr>
        <w:numPr>
          <w:ilvl w:val="0"/>
          <w:numId w:val="23"/>
        </w:numPr>
        <w:shd w:val="clear" w:color="auto" w:fill="FFFFFF"/>
        <w:spacing w:after="0" w:line="240" w:lineRule="auto"/>
        <w:ind w:left="0" w:firstLine="0"/>
        <w:contextualSpacing/>
        <w:jc w:val="both"/>
        <w:rPr>
          <w:rFonts w:ascii="Times New Roman" w:eastAsia="Calibri" w:hAnsi="Times New Roman" w:cs="Times New Roman"/>
          <w:bCs/>
          <w:i/>
          <w:color w:val="000000"/>
          <w:sz w:val="24"/>
          <w:szCs w:val="24"/>
          <w:lang w:eastAsia="en-US"/>
        </w:rPr>
      </w:pPr>
      <w:r w:rsidRPr="00D26133">
        <w:rPr>
          <w:rFonts w:ascii="Times New Roman" w:eastAsia="Calibri" w:hAnsi="Times New Roman" w:cs="Times New Roman"/>
          <w:bCs/>
          <w:i/>
          <w:color w:val="000000"/>
          <w:sz w:val="24"/>
          <w:szCs w:val="24"/>
          <w:lang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D26133" w:rsidRPr="00D26133" w:rsidRDefault="00D26133" w:rsidP="00D26133">
      <w:pPr>
        <w:numPr>
          <w:ilvl w:val="0"/>
          <w:numId w:val="23"/>
        </w:numPr>
        <w:shd w:val="clear" w:color="auto" w:fill="FFFFFF"/>
        <w:spacing w:after="0" w:line="240" w:lineRule="auto"/>
        <w:ind w:left="0" w:firstLine="0"/>
        <w:jc w:val="both"/>
        <w:rPr>
          <w:rFonts w:ascii="Times New Roman" w:hAnsi="Times New Roman" w:cs="Times New Roman"/>
          <w:bCs/>
          <w:i/>
          <w:color w:val="000000"/>
          <w:sz w:val="24"/>
          <w:szCs w:val="24"/>
          <w:lang w:val="ru-RU" w:eastAsia="en-US"/>
        </w:rPr>
      </w:pPr>
      <w:proofErr w:type="spellStart"/>
      <w:r w:rsidRPr="00D26133">
        <w:rPr>
          <w:rFonts w:ascii="Times New Roman" w:hAnsi="Times New Roman" w:cs="Times New Roman"/>
          <w:bCs/>
          <w:i/>
          <w:color w:val="000000"/>
          <w:sz w:val="24"/>
          <w:szCs w:val="24"/>
          <w:lang w:val="ru-RU" w:eastAsia="en-US"/>
        </w:rPr>
        <w:t>Замовник</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зобов’язаний</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відхилити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тендерну</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пропозицію</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w:t>
      </w:r>
      <w:proofErr w:type="gramStart"/>
      <w:r w:rsidRPr="00D26133">
        <w:rPr>
          <w:rFonts w:ascii="Times New Roman" w:hAnsi="Times New Roman" w:cs="Times New Roman"/>
          <w:bCs/>
          <w:i/>
          <w:color w:val="000000"/>
          <w:sz w:val="24"/>
          <w:szCs w:val="24"/>
          <w:lang w:val="ru-RU" w:eastAsia="en-US"/>
        </w:rPr>
        <w:t>вл</w:t>
      </w:r>
      <w:proofErr w:type="gramEnd"/>
      <w:r w:rsidRPr="00D26133">
        <w:rPr>
          <w:rFonts w:ascii="Times New Roman" w:hAnsi="Times New Roman" w:cs="Times New Roman"/>
          <w:bCs/>
          <w:i/>
          <w:color w:val="000000"/>
          <w:sz w:val="24"/>
          <w:szCs w:val="24"/>
          <w:lang w:val="ru-RU" w:eastAsia="en-US"/>
        </w:rPr>
        <w:t>і</w:t>
      </w:r>
      <w:proofErr w:type="spellEnd"/>
      <w:r w:rsidRPr="00D26133">
        <w:rPr>
          <w:rFonts w:ascii="Times New Roman" w:hAnsi="Times New Roman" w:cs="Times New Roman"/>
          <w:bCs/>
          <w:i/>
          <w:color w:val="000000"/>
          <w:sz w:val="24"/>
          <w:szCs w:val="24"/>
          <w:lang w:val="ru-RU" w:eastAsia="en-US"/>
        </w:rPr>
        <w:t xml:space="preserve"> в </w:t>
      </w:r>
      <w:proofErr w:type="spellStart"/>
      <w:r w:rsidRPr="00D26133">
        <w:rPr>
          <w:rFonts w:ascii="Times New Roman" w:hAnsi="Times New Roman" w:cs="Times New Roman"/>
          <w:bCs/>
          <w:i/>
          <w:color w:val="000000"/>
          <w:sz w:val="24"/>
          <w:szCs w:val="24"/>
          <w:lang w:val="ru-RU" w:eastAsia="en-US"/>
        </w:rPr>
        <w:t>разі</w:t>
      </w:r>
      <w:proofErr w:type="spellEnd"/>
      <w:r w:rsidRPr="00D26133">
        <w:rPr>
          <w:rFonts w:ascii="Times New Roman" w:hAnsi="Times New Roman" w:cs="Times New Roman"/>
          <w:bCs/>
          <w:i/>
          <w:color w:val="000000"/>
          <w:sz w:val="24"/>
          <w:szCs w:val="24"/>
          <w:lang w:val="ru-RU" w:eastAsia="en-US"/>
        </w:rPr>
        <w:t xml:space="preserve">, коли </w:t>
      </w:r>
      <w:proofErr w:type="spellStart"/>
      <w:r w:rsidRPr="00D26133">
        <w:rPr>
          <w:rFonts w:ascii="Times New Roman" w:hAnsi="Times New Roman" w:cs="Times New Roman"/>
          <w:bCs/>
          <w:i/>
          <w:color w:val="000000"/>
          <w:sz w:val="24"/>
          <w:szCs w:val="24"/>
          <w:lang w:val="ru-RU" w:eastAsia="en-US"/>
        </w:rPr>
        <w:t>наявні</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підстави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визначені</w:t>
      </w:r>
      <w:proofErr w:type="spellEnd"/>
      <w:r w:rsidRPr="00D26133">
        <w:rPr>
          <w:rFonts w:ascii="Times New Roman" w:hAnsi="Times New Roman" w:cs="Times New Roman"/>
          <w:bCs/>
          <w:i/>
          <w:color w:val="000000"/>
          <w:sz w:val="24"/>
          <w:szCs w:val="24"/>
          <w:lang w:val="ru-RU" w:eastAsia="en-US"/>
        </w:rPr>
        <w:t> </w:t>
      </w:r>
      <w:proofErr w:type="spellStart"/>
      <w:r w:rsidR="003565CA">
        <w:fldChar w:fldCharType="begin"/>
      </w:r>
      <w:r w:rsidR="003565CA">
        <w:instrText xml:space="preserve"> HYPERLINK "https://zakon.rada.gov.ua/law</w:instrText>
      </w:r>
      <w:r w:rsidR="003565CA">
        <w:instrText xml:space="preserve">s/show/922-19" \l "n1261" \t "_blank" </w:instrText>
      </w:r>
      <w:r w:rsidR="003565CA">
        <w:fldChar w:fldCharType="separate"/>
      </w:r>
      <w:r w:rsidRPr="00D26133">
        <w:rPr>
          <w:rFonts w:ascii="Times New Roman" w:hAnsi="Times New Roman" w:cs="Times New Roman"/>
          <w:bCs/>
          <w:i/>
          <w:color w:val="000000"/>
          <w:sz w:val="24"/>
          <w:szCs w:val="24"/>
          <w:lang w:val="ru-RU" w:eastAsia="en-US"/>
        </w:rPr>
        <w:t>статтею</w:t>
      </w:r>
      <w:proofErr w:type="spellEnd"/>
      <w:r w:rsidRPr="00D26133">
        <w:rPr>
          <w:rFonts w:ascii="Times New Roman" w:hAnsi="Times New Roman" w:cs="Times New Roman"/>
          <w:bCs/>
          <w:i/>
          <w:color w:val="000000"/>
          <w:sz w:val="24"/>
          <w:szCs w:val="24"/>
          <w:lang w:val="ru-RU" w:eastAsia="en-US"/>
        </w:rPr>
        <w:t xml:space="preserve"> 17</w:t>
      </w:r>
      <w:r w:rsidR="003565CA">
        <w:rPr>
          <w:rFonts w:ascii="Times New Roman" w:hAnsi="Times New Roman" w:cs="Times New Roman"/>
          <w:bCs/>
          <w:i/>
          <w:color w:val="000000"/>
          <w:sz w:val="24"/>
          <w:szCs w:val="24"/>
          <w:lang w:val="ru-RU" w:eastAsia="en-US"/>
        </w:rPr>
        <w:fldChar w:fldCharType="end"/>
      </w:r>
      <w:r w:rsidRPr="00D26133">
        <w:rPr>
          <w:rFonts w:ascii="Times New Roman" w:hAnsi="Times New Roman" w:cs="Times New Roman"/>
          <w:bCs/>
          <w:i/>
          <w:color w:val="000000"/>
          <w:sz w:val="24"/>
          <w:szCs w:val="24"/>
          <w:lang w:val="ru-RU" w:eastAsia="en-US"/>
        </w:rPr>
        <w:t> Закону (</w:t>
      </w:r>
      <w:proofErr w:type="spellStart"/>
      <w:r w:rsidRPr="00D26133">
        <w:rPr>
          <w:rFonts w:ascii="Times New Roman" w:hAnsi="Times New Roman" w:cs="Times New Roman"/>
          <w:bCs/>
          <w:i/>
          <w:color w:val="000000"/>
          <w:sz w:val="24"/>
          <w:szCs w:val="24"/>
          <w:lang w:val="ru-RU" w:eastAsia="en-US"/>
        </w:rPr>
        <w:t>крім</w:t>
      </w:r>
      <w:proofErr w:type="spellEnd"/>
      <w:r w:rsidRPr="00D26133">
        <w:rPr>
          <w:rFonts w:ascii="Times New Roman" w:hAnsi="Times New Roman" w:cs="Times New Roman"/>
          <w:bCs/>
          <w:i/>
          <w:color w:val="000000"/>
          <w:sz w:val="24"/>
          <w:szCs w:val="24"/>
          <w:lang w:val="ru-RU" w:eastAsia="en-US"/>
        </w:rPr>
        <w:t> </w:t>
      </w:r>
      <w:hyperlink r:id="rId19" w:anchor="n1275" w:tgtFrame="_blank" w:history="1">
        <w:r w:rsidRPr="00D26133">
          <w:rPr>
            <w:rFonts w:ascii="Times New Roman" w:hAnsi="Times New Roman" w:cs="Times New Roman"/>
            <w:bCs/>
            <w:i/>
            <w:color w:val="000000"/>
            <w:sz w:val="24"/>
            <w:szCs w:val="24"/>
            <w:lang w:val="ru-RU" w:eastAsia="en-US"/>
          </w:rPr>
          <w:t>пункту 13</w:t>
        </w:r>
      </w:hyperlink>
      <w:r w:rsidRPr="00D26133">
        <w:rPr>
          <w:rFonts w:ascii="Times New Roman" w:hAnsi="Times New Roman" w:cs="Times New Roman"/>
          <w:bCs/>
          <w:i/>
          <w:color w:val="000000"/>
          <w:sz w:val="24"/>
          <w:szCs w:val="24"/>
          <w:lang w:val="ru-RU" w:eastAsia="en-US"/>
        </w:rPr>
        <w:t> </w:t>
      </w:r>
      <w:proofErr w:type="spellStart"/>
      <w:r w:rsidRPr="00D26133">
        <w:rPr>
          <w:rFonts w:ascii="Times New Roman" w:hAnsi="Times New Roman" w:cs="Times New Roman"/>
          <w:bCs/>
          <w:i/>
          <w:color w:val="000000"/>
          <w:sz w:val="24"/>
          <w:szCs w:val="24"/>
          <w:lang w:val="ru-RU" w:eastAsia="en-US"/>
        </w:rPr>
        <w:t>частини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першої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статті</w:t>
      </w:r>
      <w:proofErr w:type="spellEnd"/>
      <w:r w:rsidRPr="00D26133">
        <w:rPr>
          <w:rFonts w:ascii="Times New Roman" w:hAnsi="Times New Roman" w:cs="Times New Roman"/>
          <w:bCs/>
          <w:i/>
          <w:color w:val="000000"/>
          <w:sz w:val="24"/>
          <w:szCs w:val="24"/>
          <w:lang w:val="ru-RU" w:eastAsia="en-US"/>
        </w:rPr>
        <w:t xml:space="preserve"> 17 Закону).</w:t>
      </w:r>
    </w:p>
    <w:p w:rsidR="00D26133" w:rsidRPr="00D26133" w:rsidRDefault="00D26133" w:rsidP="00D26133">
      <w:pPr>
        <w:numPr>
          <w:ilvl w:val="0"/>
          <w:numId w:val="23"/>
        </w:numPr>
        <w:shd w:val="clear" w:color="auto" w:fill="FFFFFF"/>
        <w:spacing w:after="0" w:line="240" w:lineRule="auto"/>
        <w:ind w:left="0" w:firstLine="0"/>
        <w:jc w:val="both"/>
        <w:rPr>
          <w:rFonts w:ascii="Times New Roman" w:hAnsi="Times New Roman" w:cs="Times New Roman"/>
          <w:bCs/>
          <w:i/>
          <w:color w:val="000000"/>
          <w:sz w:val="24"/>
          <w:szCs w:val="24"/>
          <w:lang w:val="ru-RU" w:eastAsia="en-US"/>
        </w:rPr>
      </w:pPr>
      <w:bookmarkStart w:id="2" w:name="n160"/>
      <w:bookmarkEnd w:id="2"/>
      <w:proofErr w:type="spellStart"/>
      <w:r w:rsidRPr="00D26133">
        <w:rPr>
          <w:rFonts w:ascii="Times New Roman" w:hAnsi="Times New Roman" w:cs="Times New Roman"/>
          <w:bCs/>
          <w:i/>
          <w:color w:val="000000"/>
          <w:sz w:val="24"/>
          <w:szCs w:val="24"/>
          <w:lang w:val="ru-RU" w:eastAsia="en-US"/>
        </w:rPr>
        <w:t>Замовник</w:t>
      </w:r>
      <w:proofErr w:type="spellEnd"/>
      <w:r w:rsidRPr="00D26133">
        <w:rPr>
          <w:rFonts w:ascii="Times New Roman" w:hAnsi="Times New Roman" w:cs="Times New Roman"/>
          <w:bCs/>
          <w:i/>
          <w:color w:val="000000"/>
          <w:sz w:val="24"/>
          <w:szCs w:val="24"/>
          <w:lang w:val="ru-RU" w:eastAsia="en-US"/>
        </w:rPr>
        <w:t xml:space="preserve"> не </w:t>
      </w:r>
      <w:proofErr w:type="spellStart"/>
      <w:r w:rsidRPr="00D26133">
        <w:rPr>
          <w:rFonts w:ascii="Times New Roman" w:hAnsi="Times New Roman" w:cs="Times New Roman"/>
          <w:bCs/>
          <w:i/>
          <w:color w:val="000000"/>
          <w:sz w:val="24"/>
          <w:szCs w:val="24"/>
          <w:lang w:val="ru-RU" w:eastAsia="en-US"/>
        </w:rPr>
        <w:t>перевіряє</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w:t>
      </w:r>
      <w:proofErr w:type="gramStart"/>
      <w:r w:rsidRPr="00D26133">
        <w:rPr>
          <w:rFonts w:ascii="Times New Roman" w:hAnsi="Times New Roman" w:cs="Times New Roman"/>
          <w:bCs/>
          <w:i/>
          <w:color w:val="000000"/>
          <w:sz w:val="24"/>
          <w:szCs w:val="24"/>
          <w:lang w:val="ru-RU" w:eastAsia="en-US"/>
        </w:rPr>
        <w:t>вл</w:t>
      </w:r>
      <w:proofErr w:type="gramEnd"/>
      <w:r w:rsidRPr="00D26133">
        <w:rPr>
          <w:rFonts w:ascii="Times New Roman" w:hAnsi="Times New Roman" w:cs="Times New Roman"/>
          <w:bCs/>
          <w:i/>
          <w:color w:val="000000"/>
          <w:sz w:val="24"/>
          <w:szCs w:val="24"/>
          <w:lang w:val="ru-RU" w:eastAsia="en-US"/>
        </w:rPr>
        <w:t>і</w:t>
      </w:r>
      <w:proofErr w:type="spellEnd"/>
      <w:r w:rsidRPr="00D26133">
        <w:rPr>
          <w:rFonts w:ascii="Times New Roman" w:hAnsi="Times New Roman" w:cs="Times New Roman"/>
          <w:bCs/>
          <w:i/>
          <w:color w:val="000000"/>
          <w:sz w:val="24"/>
          <w:szCs w:val="24"/>
          <w:lang w:val="ru-RU" w:eastAsia="en-US"/>
        </w:rPr>
        <w:t xml:space="preserve"> на </w:t>
      </w:r>
      <w:proofErr w:type="spellStart"/>
      <w:r w:rsidRPr="00D26133">
        <w:rPr>
          <w:rFonts w:ascii="Times New Roman" w:hAnsi="Times New Roman" w:cs="Times New Roman"/>
          <w:bCs/>
          <w:i/>
          <w:color w:val="000000"/>
          <w:sz w:val="24"/>
          <w:szCs w:val="24"/>
          <w:lang w:val="ru-RU" w:eastAsia="en-US"/>
        </w:rPr>
        <w:t>відповідність</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підстави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визначеної</w:t>
      </w:r>
      <w:proofErr w:type="spellEnd"/>
      <w:r w:rsidRPr="00D26133">
        <w:rPr>
          <w:rFonts w:ascii="Times New Roman" w:hAnsi="Times New Roman" w:cs="Times New Roman"/>
          <w:bCs/>
          <w:i/>
          <w:color w:val="000000"/>
          <w:sz w:val="24"/>
          <w:szCs w:val="24"/>
          <w:lang w:val="ru-RU" w:eastAsia="en-US"/>
        </w:rPr>
        <w:t> </w:t>
      </w:r>
      <w:hyperlink r:id="rId20" w:anchor="n1275" w:tgtFrame="_blank" w:history="1">
        <w:r w:rsidRPr="00D26133">
          <w:rPr>
            <w:rFonts w:ascii="Times New Roman" w:hAnsi="Times New Roman" w:cs="Times New Roman"/>
            <w:bCs/>
            <w:i/>
            <w:color w:val="000000"/>
            <w:sz w:val="24"/>
            <w:szCs w:val="24"/>
            <w:lang w:val="ru-RU" w:eastAsia="en-US"/>
          </w:rPr>
          <w:t>пунктом 13</w:t>
        </w:r>
      </w:hyperlink>
      <w:r w:rsidRPr="00D26133">
        <w:rPr>
          <w:rFonts w:ascii="Times New Roman" w:hAnsi="Times New Roman" w:cs="Times New Roman"/>
          <w:bCs/>
          <w:i/>
          <w:color w:val="000000"/>
          <w:sz w:val="24"/>
          <w:szCs w:val="24"/>
          <w:lang w:val="ru-RU" w:eastAsia="en-US"/>
        </w:rPr>
        <w:t> </w:t>
      </w:r>
      <w:proofErr w:type="spellStart"/>
      <w:r w:rsidRPr="00D26133">
        <w:rPr>
          <w:rFonts w:ascii="Times New Roman" w:hAnsi="Times New Roman" w:cs="Times New Roman"/>
          <w:bCs/>
          <w:i/>
          <w:color w:val="000000"/>
          <w:sz w:val="24"/>
          <w:szCs w:val="24"/>
          <w:lang w:val="ru-RU" w:eastAsia="en-US"/>
        </w:rPr>
        <w:t>частини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першої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статті</w:t>
      </w:r>
      <w:proofErr w:type="spellEnd"/>
      <w:r w:rsidRPr="00D26133">
        <w:rPr>
          <w:rFonts w:ascii="Times New Roman" w:hAnsi="Times New Roman" w:cs="Times New Roman"/>
          <w:bCs/>
          <w:i/>
          <w:color w:val="000000"/>
          <w:sz w:val="24"/>
          <w:szCs w:val="24"/>
          <w:lang w:val="ru-RU" w:eastAsia="en-US"/>
        </w:rPr>
        <w:t xml:space="preserve"> 17 Закону, та не </w:t>
      </w:r>
      <w:proofErr w:type="spellStart"/>
      <w:r w:rsidRPr="00D26133">
        <w:rPr>
          <w:rFonts w:ascii="Times New Roman" w:hAnsi="Times New Roman" w:cs="Times New Roman"/>
          <w:bCs/>
          <w:i/>
          <w:color w:val="000000"/>
          <w:sz w:val="24"/>
          <w:szCs w:val="24"/>
          <w:lang w:val="ru-RU" w:eastAsia="en-US"/>
        </w:rPr>
        <w:t>вимагає</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учасника</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закупівлі</w:t>
      </w:r>
      <w:proofErr w:type="spellEnd"/>
      <w:r w:rsidRPr="00D26133">
        <w:rPr>
          <w:rFonts w:ascii="Times New Roman" w:hAnsi="Times New Roman" w:cs="Times New Roman"/>
          <w:bCs/>
          <w:i/>
          <w:color w:val="000000"/>
          <w:sz w:val="24"/>
          <w:szCs w:val="24"/>
          <w:lang w:val="ru-RU" w:eastAsia="en-US"/>
        </w:rPr>
        <w:t>/</w:t>
      </w:r>
      <w:proofErr w:type="spellStart"/>
      <w:r w:rsidRPr="00D26133">
        <w:rPr>
          <w:rFonts w:ascii="Times New Roman" w:hAnsi="Times New Roman" w:cs="Times New Roman"/>
          <w:bCs/>
          <w:i/>
          <w:color w:val="000000"/>
          <w:sz w:val="24"/>
          <w:szCs w:val="24"/>
          <w:lang w:val="ru-RU" w:eastAsia="en-US"/>
        </w:rPr>
        <w:t>переможця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процедури</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закупівлі</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підтвердження</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її</w:t>
      </w:r>
      <w:proofErr w:type="spellEnd"/>
      <w:r w:rsidRPr="00D26133">
        <w:rPr>
          <w:rFonts w:ascii="Times New Roman" w:hAnsi="Times New Roman" w:cs="Times New Roman"/>
          <w:bCs/>
          <w:i/>
          <w:color w:val="000000"/>
          <w:sz w:val="24"/>
          <w:szCs w:val="24"/>
          <w:lang w:val="ru-RU" w:eastAsia="en-US"/>
        </w:rPr>
        <w:t xml:space="preserve"> </w:t>
      </w:r>
      <w:proofErr w:type="spellStart"/>
      <w:r w:rsidRPr="00D26133">
        <w:rPr>
          <w:rFonts w:ascii="Times New Roman" w:hAnsi="Times New Roman" w:cs="Times New Roman"/>
          <w:bCs/>
          <w:i/>
          <w:color w:val="000000"/>
          <w:sz w:val="24"/>
          <w:szCs w:val="24"/>
          <w:lang w:val="ru-RU" w:eastAsia="en-US"/>
        </w:rPr>
        <w:t>відсутності</w:t>
      </w:r>
      <w:proofErr w:type="spellEnd"/>
      <w:r w:rsidRPr="00D26133">
        <w:rPr>
          <w:rFonts w:ascii="Times New Roman" w:hAnsi="Times New Roman" w:cs="Times New Roman"/>
          <w:bCs/>
          <w:i/>
          <w:color w:val="000000"/>
          <w:sz w:val="24"/>
          <w:szCs w:val="24"/>
          <w:lang w:val="ru-RU" w:eastAsia="en-US"/>
        </w:rPr>
        <w:t>.</w:t>
      </w:r>
    </w:p>
    <w:p w:rsidR="00D26133" w:rsidRPr="00D26133" w:rsidRDefault="00D26133" w:rsidP="00D26133">
      <w:pPr>
        <w:rPr>
          <w:rFonts w:ascii="Times New Roman" w:eastAsia="Calibri" w:hAnsi="Times New Roman" w:cs="Times New Roman"/>
          <w:sz w:val="24"/>
          <w:szCs w:val="24"/>
          <w:lang w:eastAsia="en-US"/>
        </w:rPr>
      </w:pPr>
    </w:p>
    <w:p w:rsidR="00D26133" w:rsidRPr="00D26133" w:rsidRDefault="00D26133" w:rsidP="00D26133">
      <w:pPr>
        <w:shd w:val="clear" w:color="auto" w:fill="FFFFFF"/>
        <w:spacing w:after="0" w:line="240" w:lineRule="auto"/>
        <w:jc w:val="both"/>
        <w:rPr>
          <w:rFonts w:ascii="Times New Roman" w:hAnsi="Times New Roman" w:cs="Times New Roman"/>
          <w:b/>
          <w:i/>
          <w:color w:val="000000"/>
          <w:sz w:val="24"/>
          <w:szCs w:val="24"/>
          <w:lang w:eastAsia="en-US"/>
        </w:rPr>
      </w:pPr>
    </w:p>
    <w:p w:rsidR="00CD400B" w:rsidRDefault="00CD400B">
      <w:pPr>
        <w:shd w:val="clear" w:color="auto" w:fill="FFFFFF"/>
        <w:spacing w:after="120" w:line="276" w:lineRule="auto"/>
        <w:jc w:val="both"/>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Default="00412093">
      <w:pPr>
        <w:spacing w:after="0" w:line="240" w:lineRule="auto"/>
        <w:ind w:right="22"/>
        <w:rPr>
          <w:rFonts w:ascii="Times New Roman" w:hAnsi="Times New Roman" w:cs="Times New Roman"/>
          <w:i/>
          <w:sz w:val="24"/>
          <w:szCs w:val="24"/>
        </w:rPr>
      </w:pPr>
    </w:p>
    <w:p w:rsidR="00412093" w:rsidRPr="00C377EF" w:rsidRDefault="00C377EF" w:rsidP="00C377EF">
      <w:pPr>
        <w:spacing w:after="0" w:line="240" w:lineRule="auto"/>
        <w:ind w:right="22"/>
        <w:rPr>
          <w:rFonts w:ascii="Times New Roman" w:hAnsi="Times New Roman" w:cs="Times New Roman"/>
          <w:i/>
          <w:sz w:val="24"/>
          <w:szCs w:val="24"/>
        </w:rPr>
      </w:pPr>
      <w:r>
        <w:rPr>
          <w:rFonts w:ascii="Times New Roman" w:hAnsi="Times New Roman" w:cs="Times New Roman"/>
          <w:i/>
          <w:sz w:val="24"/>
          <w:szCs w:val="24"/>
        </w:rPr>
        <w:t xml:space="preserve">                                                                                                                             </w:t>
      </w:r>
      <w:r w:rsidR="00363114">
        <w:rPr>
          <w:rFonts w:ascii="Times New Roman" w:hAnsi="Times New Roman" w:cs="Times New Roman"/>
          <w:b/>
          <w:i/>
          <w:sz w:val="24"/>
          <w:szCs w:val="24"/>
        </w:rPr>
        <w:t>Додаток</w:t>
      </w:r>
      <w:r w:rsidR="004E7DC5">
        <w:rPr>
          <w:rFonts w:ascii="Times New Roman" w:hAnsi="Times New Roman" w:cs="Times New Roman"/>
          <w:b/>
          <w:i/>
          <w:sz w:val="24"/>
          <w:szCs w:val="24"/>
        </w:rPr>
        <w:t xml:space="preserve"> 5</w:t>
      </w:r>
    </w:p>
    <w:p w:rsidR="00C377EF" w:rsidRDefault="00C377EF">
      <w:pPr>
        <w:spacing w:after="0" w:line="240" w:lineRule="auto"/>
        <w:ind w:right="22"/>
        <w:rPr>
          <w:rFonts w:ascii="Times New Roman" w:hAnsi="Times New Roman" w:cs="Times New Roman"/>
          <w:i/>
          <w:color w:val="000000"/>
          <w:sz w:val="24"/>
          <w:szCs w:val="24"/>
        </w:rPr>
      </w:pP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Подається у наведеному нижче вигляді, </w:t>
      </w: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Учасник не повинен відступати від даної форми</w:t>
      </w:r>
    </w:p>
    <w:p w:rsidR="00412093" w:rsidRDefault="004E7DC5">
      <w:pPr>
        <w:spacing w:after="0" w:line="240" w:lineRule="auto"/>
        <w:ind w:right="22"/>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 фірмовому бланку </w:t>
      </w:r>
      <w:r>
        <w:rPr>
          <w:rFonts w:ascii="Times New Roman" w:hAnsi="Times New Roman" w:cs="Times New Roman"/>
          <w:i/>
          <w:sz w:val="24"/>
          <w:szCs w:val="24"/>
        </w:rPr>
        <w:t>У</w:t>
      </w:r>
      <w:r>
        <w:rPr>
          <w:rFonts w:ascii="Times New Roman" w:hAnsi="Times New Roman" w:cs="Times New Roman"/>
          <w:i/>
          <w:color w:val="000000"/>
          <w:sz w:val="24"/>
          <w:szCs w:val="24"/>
        </w:rPr>
        <w:t>часника (у разі наявності)</w:t>
      </w:r>
    </w:p>
    <w:p w:rsidR="00412093" w:rsidRDefault="00412093">
      <w:pPr>
        <w:spacing w:after="0" w:line="240" w:lineRule="auto"/>
        <w:ind w:left="5664" w:firstLine="707"/>
        <w:jc w:val="right"/>
        <w:rPr>
          <w:rFonts w:ascii="Times New Roman" w:hAnsi="Times New Roman" w:cs="Times New Roman"/>
          <w:sz w:val="24"/>
          <w:szCs w:val="24"/>
        </w:rPr>
      </w:pPr>
    </w:p>
    <w:p w:rsidR="00412093" w:rsidRDefault="00412093">
      <w:pPr>
        <w:spacing w:after="0" w:line="240" w:lineRule="auto"/>
        <w:ind w:left="7080"/>
        <w:rPr>
          <w:rFonts w:ascii="Times New Roman" w:hAnsi="Times New Roman" w:cs="Times New Roman"/>
          <w:b/>
          <w:sz w:val="24"/>
          <w:szCs w:val="24"/>
        </w:rPr>
      </w:pPr>
    </w:p>
    <w:p w:rsidR="00412093" w:rsidRDefault="004E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Інформація</w:t>
      </w:r>
    </w:p>
    <w:p w:rsidR="00412093" w:rsidRDefault="004E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 необхідні технічні та якісні характеристики предмета закупівлі</w:t>
      </w:r>
    </w:p>
    <w:p w:rsidR="00412093" w:rsidRDefault="00412093">
      <w:pPr>
        <w:spacing w:after="0" w:line="240" w:lineRule="auto"/>
        <w:jc w:val="center"/>
        <w:rPr>
          <w:rFonts w:ascii="Times New Roman" w:hAnsi="Times New Roman" w:cs="Times New Roman"/>
          <w:b/>
          <w:sz w:val="24"/>
          <w:szCs w:val="24"/>
        </w:rPr>
      </w:pPr>
    </w:p>
    <w:p w:rsidR="00412093" w:rsidRPr="00A277D2" w:rsidRDefault="004E7DC5">
      <w:pPr>
        <w:spacing w:after="0" w:line="240" w:lineRule="auto"/>
        <w:jc w:val="center"/>
        <w:rPr>
          <w:rFonts w:ascii="Times" w:hAnsi="Times" w:cs="Times"/>
          <w:b/>
          <w:smallCaps/>
          <w:sz w:val="24"/>
          <w:szCs w:val="24"/>
        </w:rPr>
      </w:pPr>
      <w:r w:rsidRPr="00A277D2">
        <w:rPr>
          <w:rFonts w:ascii="Times" w:hAnsi="Times" w:cs="Times"/>
          <w:b/>
          <w:smallCaps/>
          <w:sz w:val="24"/>
          <w:szCs w:val="24"/>
        </w:rPr>
        <w:t>ТЕХНІЧНІ ВИМОГИ</w:t>
      </w:r>
    </w:p>
    <w:p w:rsidR="00412093" w:rsidRPr="00A277D2" w:rsidRDefault="004E7DC5" w:rsidP="00A277D2">
      <w:pPr>
        <w:spacing w:after="0" w:line="240" w:lineRule="auto"/>
        <w:ind w:left="-2" w:hanging="2"/>
        <w:jc w:val="center"/>
        <w:rPr>
          <w:rFonts w:ascii="Times New Roman" w:hAnsi="Times New Roman" w:cs="Times New Roman"/>
          <w:b/>
          <w:sz w:val="24"/>
          <w:szCs w:val="24"/>
        </w:rPr>
      </w:pPr>
      <w:r w:rsidRPr="00A277D2">
        <w:rPr>
          <w:rFonts w:ascii="Times New Roman" w:hAnsi="Times New Roman" w:cs="Times New Roman"/>
          <w:b/>
          <w:sz w:val="24"/>
          <w:szCs w:val="24"/>
        </w:rPr>
        <w:t xml:space="preserve">ДК </w:t>
      </w:r>
      <w:r w:rsidR="00A277D2" w:rsidRPr="00A277D2">
        <w:rPr>
          <w:rFonts w:ascii="Times New Roman" w:hAnsi="Times New Roman" w:cs="Times New Roman"/>
          <w:b/>
          <w:bCs/>
          <w:sz w:val="24"/>
          <w:szCs w:val="24"/>
          <w:lang w:eastAsia="ru-RU"/>
        </w:rPr>
        <w:t xml:space="preserve">021:2015: </w:t>
      </w:r>
      <w:r w:rsidR="00A277D2" w:rsidRPr="00A277D2">
        <w:rPr>
          <w:rFonts w:ascii="Times New Roman" w:hAnsi="Times New Roman" w:cs="Times New Roman"/>
          <w:b/>
          <w:sz w:val="24"/>
          <w:szCs w:val="24"/>
          <w:lang w:eastAsia="ru-RU"/>
        </w:rPr>
        <w:t>55510000-8 Послуги їдалень (послуги</w:t>
      </w:r>
      <w:r w:rsidR="00A277D2" w:rsidRPr="00A277D2">
        <w:rPr>
          <w:rFonts w:ascii="Times New Roman" w:hAnsi="Times New Roman" w:cs="Times New Roman"/>
          <w:b/>
          <w:bCs/>
          <w:sz w:val="24"/>
          <w:szCs w:val="24"/>
          <w:lang w:eastAsia="ru-RU"/>
        </w:rPr>
        <w:t xml:space="preserve"> з організації гарячого харчування </w:t>
      </w:r>
      <w:r w:rsidR="00A277D2" w:rsidRPr="00A277D2">
        <w:rPr>
          <w:rFonts w:ascii="Times New Roman" w:hAnsi="Times New Roman" w:cs="Times New Roman"/>
          <w:b/>
          <w:sz w:val="24"/>
          <w:szCs w:val="24"/>
          <w:lang w:eastAsia="ru-RU"/>
        </w:rPr>
        <w:t>дітей дошкільного віку закладів дошкільної освіти та комунальних закладі</w:t>
      </w:r>
      <w:r w:rsidR="002B259E">
        <w:rPr>
          <w:rFonts w:ascii="Times New Roman" w:hAnsi="Times New Roman" w:cs="Times New Roman"/>
          <w:b/>
          <w:sz w:val="24"/>
          <w:szCs w:val="24"/>
          <w:lang w:eastAsia="ru-RU"/>
        </w:rPr>
        <w:t>в</w:t>
      </w:r>
      <w:r w:rsidR="00A277D2" w:rsidRPr="00A277D2">
        <w:rPr>
          <w:rFonts w:ascii="Times New Roman" w:hAnsi="Times New Roman" w:cs="Times New Roman"/>
          <w:b/>
          <w:sz w:val="24"/>
          <w:szCs w:val="24"/>
          <w:lang w:eastAsia="ru-RU"/>
        </w:rPr>
        <w:t xml:space="preserve"> </w:t>
      </w:r>
      <w:proofErr w:type="spellStart"/>
      <w:r w:rsidR="00A277D2" w:rsidRPr="00A277D2">
        <w:rPr>
          <w:rFonts w:ascii="Times New Roman" w:hAnsi="Times New Roman" w:cs="Times New Roman"/>
          <w:b/>
          <w:sz w:val="24"/>
          <w:szCs w:val="24"/>
          <w:lang w:eastAsia="ru-RU"/>
        </w:rPr>
        <w:t>Немішаївської</w:t>
      </w:r>
      <w:proofErr w:type="spellEnd"/>
      <w:r w:rsidR="00A277D2" w:rsidRPr="00A277D2">
        <w:rPr>
          <w:rFonts w:ascii="Times New Roman" w:hAnsi="Times New Roman" w:cs="Times New Roman"/>
          <w:b/>
          <w:sz w:val="24"/>
          <w:szCs w:val="24"/>
          <w:lang w:eastAsia="ru-RU"/>
        </w:rPr>
        <w:t xml:space="preserve"> селищної ради)</w:t>
      </w:r>
    </w:p>
    <w:p w:rsidR="00412093" w:rsidRDefault="00412093">
      <w:pPr>
        <w:spacing w:after="0" w:line="276" w:lineRule="auto"/>
        <w:ind w:hanging="2"/>
        <w:jc w:val="both"/>
        <w:rPr>
          <w:rFonts w:ascii="Times New Roman" w:hAnsi="Times New Roman" w:cs="Times New Roman"/>
          <w:sz w:val="24"/>
          <w:szCs w:val="24"/>
        </w:rPr>
      </w:pPr>
    </w:p>
    <w:p w:rsidR="00412093" w:rsidRDefault="003E0443"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Харчування </w:t>
      </w:r>
      <w:r w:rsidR="004E7DC5">
        <w:rPr>
          <w:rFonts w:ascii="Times New Roman" w:hAnsi="Times New Roman" w:cs="Times New Roman"/>
          <w:sz w:val="24"/>
          <w:szCs w:val="24"/>
        </w:rPr>
        <w:t xml:space="preserve">дітей повинно повністю відповідати фізіологічній потребі дитячого організму у поживних речовинах та енергії відповідно до </w:t>
      </w:r>
      <w:proofErr w:type="spellStart"/>
      <w:r w:rsidR="004E7DC5">
        <w:rPr>
          <w:rFonts w:ascii="Times New Roman" w:hAnsi="Times New Roman" w:cs="Times New Roman"/>
          <w:sz w:val="24"/>
          <w:szCs w:val="24"/>
        </w:rPr>
        <w:t>статево-вікових</w:t>
      </w:r>
      <w:proofErr w:type="spellEnd"/>
      <w:r w:rsidR="004E7DC5">
        <w:rPr>
          <w:rFonts w:ascii="Times New Roman" w:hAnsi="Times New Roman" w:cs="Times New Roman"/>
          <w:sz w:val="24"/>
          <w:szCs w:val="24"/>
        </w:rPr>
        <w:t xml:space="preserve">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121117" w:rsidRPr="00121117" w:rsidRDefault="00121117" w:rsidP="00C377EF">
      <w:pPr>
        <w:spacing w:after="0" w:line="240" w:lineRule="auto"/>
        <w:ind w:firstLine="709"/>
        <w:jc w:val="both"/>
        <w:rPr>
          <w:rFonts w:ascii="Times New Roman" w:hAnsi="Times New Roman" w:cs="Times New Roman"/>
          <w:sz w:val="24"/>
          <w:szCs w:val="24"/>
        </w:rPr>
      </w:pPr>
      <w:r w:rsidRPr="00121117">
        <w:rPr>
          <w:rFonts w:ascii="Times New Roman" w:hAnsi="Times New Roman" w:cs="Times New Roman"/>
          <w:sz w:val="24"/>
          <w:szCs w:val="24"/>
        </w:rPr>
        <w:t xml:space="preserve">Послуги </w:t>
      </w:r>
      <w:r w:rsidRPr="00121117">
        <w:rPr>
          <w:rFonts w:ascii="Times New Roman" w:hAnsi="Times New Roman" w:cs="Times New Roman"/>
          <w:bCs/>
          <w:sz w:val="24"/>
          <w:szCs w:val="24"/>
          <w:lang w:eastAsia="ru-RU"/>
        </w:rPr>
        <w:t xml:space="preserve"> з організації гарячого харчування </w:t>
      </w:r>
      <w:r w:rsidRPr="00121117">
        <w:rPr>
          <w:rFonts w:ascii="Times New Roman" w:hAnsi="Times New Roman" w:cs="Times New Roman"/>
          <w:sz w:val="24"/>
          <w:szCs w:val="24"/>
          <w:lang w:eastAsia="ru-RU"/>
        </w:rPr>
        <w:t xml:space="preserve">дітей дошкільного віку закладів дошкільної освіти та комунальних закладів </w:t>
      </w:r>
      <w:r w:rsidRPr="00121117">
        <w:rPr>
          <w:rFonts w:ascii="Times New Roman" w:hAnsi="Times New Roman" w:cs="Times New Roman"/>
          <w:sz w:val="24"/>
          <w:szCs w:val="24"/>
        </w:rPr>
        <w:t xml:space="preserve">передбачають приготування їжі як на обладнанні харчоблоків закладів так і на обладнанні виконавця.(холодильне обладнання, посуд тощо.) Виконавець самостійно визначає </w:t>
      </w:r>
      <w:proofErr w:type="spellStart"/>
      <w:r w:rsidRPr="00121117">
        <w:rPr>
          <w:rFonts w:ascii="Times New Roman" w:hAnsi="Times New Roman" w:cs="Times New Roman"/>
          <w:sz w:val="24"/>
          <w:szCs w:val="24"/>
        </w:rPr>
        <w:t>необжідне</w:t>
      </w:r>
      <w:proofErr w:type="spellEnd"/>
      <w:r w:rsidRPr="00121117">
        <w:rPr>
          <w:rFonts w:ascii="Times New Roman" w:hAnsi="Times New Roman" w:cs="Times New Roman"/>
          <w:sz w:val="24"/>
          <w:szCs w:val="24"/>
        </w:rPr>
        <w:t xml:space="preserve"> додаткове електромеханічне, холодильне, посудомийне, теплове, технологічне обладнання та малоцінного </w:t>
      </w:r>
      <w:proofErr w:type="spellStart"/>
      <w:r w:rsidRPr="00121117">
        <w:rPr>
          <w:rFonts w:ascii="Times New Roman" w:hAnsi="Times New Roman" w:cs="Times New Roman"/>
          <w:sz w:val="24"/>
          <w:szCs w:val="24"/>
        </w:rPr>
        <w:t>інвентаря</w:t>
      </w:r>
      <w:proofErr w:type="spellEnd"/>
      <w:r w:rsidRPr="00121117">
        <w:rPr>
          <w:rFonts w:ascii="Times New Roman" w:hAnsi="Times New Roman" w:cs="Times New Roman"/>
          <w:sz w:val="24"/>
          <w:szCs w:val="24"/>
        </w:rPr>
        <w:t xml:space="preserve"> (кухонний посуд та кухонний інвентар) тощо. </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w:t>
      </w:r>
      <w:r w:rsidR="003E0443">
        <w:rPr>
          <w:rFonts w:ascii="Times New Roman" w:hAnsi="Times New Roman" w:cs="Times New Roman"/>
          <w:sz w:val="24"/>
          <w:szCs w:val="24"/>
        </w:rPr>
        <w:t xml:space="preserve">тичні потреби </w:t>
      </w:r>
      <w:r>
        <w:rPr>
          <w:rFonts w:ascii="Times New Roman" w:hAnsi="Times New Roman" w:cs="Times New Roman"/>
          <w:sz w:val="24"/>
          <w:szCs w:val="24"/>
        </w:rPr>
        <w:lastRenderedPageBreak/>
        <w:t>дітей (у разі їх наявності), потребу у лікувальному харчуванню ( у разі прийняття відповідного рішення засновником закладу освіти) та сезонність (осінь, зима, весна, літо).</w:t>
      </w:r>
    </w:p>
    <w:p w:rsidR="000D3BE7" w:rsidRPr="00A277D2" w:rsidRDefault="000D3BE7" w:rsidP="000D3BE7">
      <w:pPr>
        <w:spacing w:after="0" w:line="240" w:lineRule="auto"/>
        <w:ind w:left="62" w:firstLine="514"/>
        <w:jc w:val="both"/>
        <w:rPr>
          <w:rFonts w:ascii="Times New Roman" w:hAnsi="Times New Roman" w:cs="Times New Roman"/>
          <w:sz w:val="24"/>
          <w:szCs w:val="24"/>
          <w:lang w:eastAsia="ru-RU"/>
        </w:rPr>
      </w:pPr>
      <w:r w:rsidRPr="00A277D2">
        <w:rPr>
          <w:rFonts w:ascii="Times New Roman" w:hAnsi="Times New Roman" w:cs="Times New Roman"/>
          <w:bCs/>
          <w:sz w:val="24"/>
          <w:szCs w:val="24"/>
          <w:lang w:eastAsia="ru-RU"/>
        </w:rPr>
        <w:t xml:space="preserve">Учасник надає примірні чотиритижневі меню триразового гарячого харчування </w:t>
      </w:r>
      <w:r w:rsidRPr="00A277D2">
        <w:rPr>
          <w:rFonts w:ascii="Times New Roman" w:hAnsi="Times New Roman" w:cs="Times New Roman"/>
          <w:sz w:val="24"/>
          <w:szCs w:val="24"/>
          <w:lang w:eastAsia="ru-RU"/>
        </w:rPr>
        <w:t>дітей дошкільного віку (вікові групи: 1 – 3 роки та 3 – 6 (7) років )  з розрахунк</w:t>
      </w:r>
      <w:r w:rsidR="00027961" w:rsidRPr="00A277D2">
        <w:rPr>
          <w:rFonts w:ascii="Times New Roman" w:hAnsi="Times New Roman" w:cs="Times New Roman"/>
          <w:sz w:val="24"/>
          <w:szCs w:val="24"/>
          <w:lang w:eastAsia="ru-RU"/>
        </w:rPr>
        <w:t>ом</w:t>
      </w:r>
      <w:r w:rsidRPr="00A277D2">
        <w:rPr>
          <w:rFonts w:ascii="Times New Roman" w:hAnsi="Times New Roman" w:cs="Times New Roman"/>
          <w:sz w:val="24"/>
          <w:szCs w:val="24"/>
          <w:lang w:eastAsia="ru-RU"/>
        </w:rPr>
        <w:t xml:space="preserve"> енергетичного складу для закладів  дошкільної.</w:t>
      </w:r>
    </w:p>
    <w:p w:rsidR="000D3BE7" w:rsidRPr="00A56FED" w:rsidRDefault="000D3BE7" w:rsidP="000D3BE7">
      <w:pPr>
        <w:spacing w:after="0" w:line="240" w:lineRule="auto"/>
        <w:ind w:left="62" w:firstLine="514"/>
        <w:jc w:val="both"/>
        <w:rPr>
          <w:rFonts w:ascii="Times New Roman" w:hAnsi="Times New Roman" w:cs="Times New Roman"/>
          <w:i/>
          <w:sz w:val="24"/>
          <w:szCs w:val="24"/>
          <w:lang w:eastAsia="ru-RU"/>
        </w:rPr>
      </w:pPr>
      <w:r w:rsidRPr="00A277D2">
        <w:rPr>
          <w:rFonts w:ascii="Times New Roman" w:hAnsi="Times New Roman" w:cs="Times New Roman"/>
          <w:sz w:val="24"/>
          <w:szCs w:val="24"/>
          <w:lang w:eastAsia="ru-RU"/>
        </w:rPr>
        <w:t xml:space="preserve">   </w:t>
      </w:r>
      <w:r w:rsidRPr="00A277D2">
        <w:rPr>
          <w:rFonts w:ascii="Times New Roman" w:hAnsi="Times New Roman" w:cs="Times New Roman"/>
          <w:i/>
          <w:sz w:val="24"/>
          <w:szCs w:val="24"/>
          <w:u w:val="single"/>
          <w:lang w:eastAsia="ru-RU"/>
        </w:rPr>
        <w:t xml:space="preserve"> Примітка:</w:t>
      </w:r>
      <w:r w:rsidRPr="00A277D2">
        <w:rPr>
          <w:rFonts w:ascii="Times New Roman" w:hAnsi="Times New Roman" w:cs="Times New Roman"/>
          <w:i/>
          <w:sz w:val="24"/>
          <w:szCs w:val="24"/>
          <w:lang w:eastAsia="ru-RU"/>
        </w:rPr>
        <w:t xml:space="preserve"> учасник надає примірники вищезазначених меню, узгоджені з територіальною установою </w:t>
      </w:r>
      <w:proofErr w:type="spellStart"/>
      <w:r w:rsidRPr="00A277D2">
        <w:rPr>
          <w:rFonts w:ascii="Times New Roman" w:hAnsi="Times New Roman" w:cs="Times New Roman"/>
          <w:i/>
          <w:sz w:val="24"/>
          <w:szCs w:val="24"/>
          <w:lang w:eastAsia="ru-RU"/>
        </w:rPr>
        <w:t>Держпродспоживслужби</w:t>
      </w:r>
      <w:proofErr w:type="spellEnd"/>
      <w:r w:rsidRPr="00A277D2">
        <w:rPr>
          <w:rFonts w:ascii="Times New Roman" w:hAnsi="Times New Roman" w:cs="Times New Roman"/>
          <w:i/>
          <w:sz w:val="24"/>
          <w:szCs w:val="24"/>
          <w:lang w:eastAsia="ru-RU"/>
        </w:rPr>
        <w:t>. При складанні меню не</w:t>
      </w:r>
      <w:r w:rsidR="00027961" w:rsidRPr="00A277D2">
        <w:rPr>
          <w:rFonts w:ascii="Times New Roman" w:hAnsi="Times New Roman" w:cs="Times New Roman"/>
          <w:i/>
          <w:sz w:val="24"/>
          <w:szCs w:val="24"/>
          <w:lang w:eastAsia="ru-RU"/>
        </w:rPr>
        <w:t xml:space="preserve">обхідно показати </w:t>
      </w:r>
      <w:r w:rsidRPr="00A277D2">
        <w:rPr>
          <w:rFonts w:ascii="Times New Roman" w:hAnsi="Times New Roman" w:cs="Times New Roman"/>
          <w:i/>
          <w:sz w:val="24"/>
          <w:szCs w:val="24"/>
          <w:lang w:eastAsia="ru-RU"/>
        </w:rPr>
        <w:t>енергет</w:t>
      </w:r>
      <w:r w:rsidR="00027961" w:rsidRPr="00A277D2">
        <w:rPr>
          <w:rFonts w:ascii="Times New Roman" w:hAnsi="Times New Roman" w:cs="Times New Roman"/>
          <w:i/>
          <w:sz w:val="24"/>
          <w:szCs w:val="24"/>
          <w:lang w:eastAsia="ru-RU"/>
        </w:rPr>
        <w:t>ичну цінність страв</w:t>
      </w:r>
      <w:r w:rsidRPr="00A277D2">
        <w:rPr>
          <w:rFonts w:ascii="Times New Roman" w:hAnsi="Times New Roman" w:cs="Times New Roman"/>
          <w:i/>
          <w:sz w:val="24"/>
          <w:szCs w:val="24"/>
          <w:lang w:eastAsia="ru-RU"/>
        </w:rPr>
        <w:t>, що входять до раціонів примірних меню. При складанні меню зазначити номер рецептури по збірнику для дитячого харчування .</w:t>
      </w:r>
    </w:p>
    <w:p w:rsidR="00412093" w:rsidRDefault="004E7DC5" w:rsidP="00C377EF">
      <w:pPr>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Кількість учнів може змінюватись відповідно до фактичного відвідування.</w:t>
      </w:r>
    </w:p>
    <w:p w:rsidR="00412093" w:rsidRPr="00121117"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також враховує, що протягом року змінюється віковий та кіл</w:t>
      </w:r>
      <w:r w:rsidR="003E0443">
        <w:rPr>
          <w:rFonts w:ascii="Times New Roman" w:hAnsi="Times New Roman" w:cs="Times New Roman"/>
          <w:sz w:val="24"/>
          <w:szCs w:val="24"/>
        </w:rPr>
        <w:t xml:space="preserve">ькісний склад </w:t>
      </w:r>
      <w:r>
        <w:rPr>
          <w:rFonts w:ascii="Times New Roman" w:hAnsi="Times New Roman" w:cs="Times New Roman"/>
          <w:sz w:val="24"/>
          <w:szCs w:val="24"/>
        </w:rPr>
        <w:t>дітей, а також необхідність в організації дієтичного та, можливо, лікувального харчування, тому можливі змін</w:t>
      </w:r>
      <w:r w:rsidR="00084CDB">
        <w:rPr>
          <w:rFonts w:ascii="Times New Roman" w:hAnsi="Times New Roman" w:cs="Times New Roman"/>
          <w:sz w:val="24"/>
          <w:szCs w:val="24"/>
        </w:rPr>
        <w:t xml:space="preserve">и в кількості здобувачів </w:t>
      </w:r>
      <w:r>
        <w:rPr>
          <w:rFonts w:ascii="Times New Roman" w:hAnsi="Times New Roman" w:cs="Times New Roman"/>
          <w:sz w:val="24"/>
          <w:szCs w:val="24"/>
        </w:rPr>
        <w:t>дітей в кожній віковій групі та потребі у дієтичному та лікувальному харчуванні.</w:t>
      </w:r>
    </w:p>
    <w:p w:rsidR="00084CDB" w:rsidRPr="00A277D2" w:rsidRDefault="00084CDB" w:rsidP="00084CDB">
      <w:pPr>
        <w:spacing w:after="0" w:line="240" w:lineRule="auto"/>
        <w:ind w:left="62" w:firstLine="514"/>
        <w:jc w:val="both"/>
        <w:rPr>
          <w:rFonts w:ascii="Times New Roman" w:hAnsi="Times New Roman" w:cs="Times New Roman"/>
          <w:sz w:val="24"/>
          <w:szCs w:val="24"/>
          <w:lang w:eastAsia="ru-RU"/>
        </w:rPr>
      </w:pPr>
      <w:r w:rsidRPr="00121117">
        <w:rPr>
          <w:rFonts w:ascii="Times New Roman" w:hAnsi="Times New Roman" w:cs="Times New Roman"/>
          <w:bCs/>
          <w:sz w:val="24"/>
          <w:szCs w:val="24"/>
          <w:lang w:eastAsia="ru-RU"/>
        </w:rPr>
        <w:t xml:space="preserve">Учасник надає примірні </w:t>
      </w:r>
      <w:proofErr w:type="spellStart"/>
      <w:r w:rsidRPr="00121117">
        <w:rPr>
          <w:rFonts w:ascii="Times New Roman" w:hAnsi="Times New Roman" w:cs="Times New Roman"/>
          <w:bCs/>
          <w:sz w:val="24"/>
          <w:szCs w:val="24"/>
          <w:lang w:eastAsia="ru-RU"/>
        </w:rPr>
        <w:t>безглютено</w:t>
      </w:r>
      <w:r w:rsidR="00027961" w:rsidRPr="00121117">
        <w:rPr>
          <w:rFonts w:ascii="Times New Roman" w:hAnsi="Times New Roman" w:cs="Times New Roman"/>
          <w:bCs/>
          <w:sz w:val="24"/>
          <w:szCs w:val="24"/>
          <w:lang w:eastAsia="ru-RU"/>
        </w:rPr>
        <w:t>ве</w:t>
      </w:r>
      <w:proofErr w:type="spellEnd"/>
      <w:r w:rsidR="00027961" w:rsidRPr="00121117">
        <w:rPr>
          <w:rFonts w:ascii="Times New Roman" w:hAnsi="Times New Roman" w:cs="Times New Roman"/>
          <w:bCs/>
          <w:sz w:val="24"/>
          <w:szCs w:val="24"/>
          <w:lang w:eastAsia="ru-RU"/>
        </w:rPr>
        <w:t xml:space="preserve">, </w:t>
      </w:r>
      <w:proofErr w:type="spellStart"/>
      <w:r w:rsidR="00027961" w:rsidRPr="00121117">
        <w:rPr>
          <w:rFonts w:ascii="Times New Roman" w:hAnsi="Times New Roman" w:cs="Times New Roman"/>
          <w:bCs/>
          <w:sz w:val="24"/>
          <w:szCs w:val="24"/>
          <w:lang w:eastAsia="ru-RU"/>
        </w:rPr>
        <w:t>безлактозне</w:t>
      </w:r>
      <w:proofErr w:type="spellEnd"/>
      <w:r w:rsidR="00027961" w:rsidRPr="00A277D2">
        <w:rPr>
          <w:rFonts w:ascii="Times New Roman" w:hAnsi="Times New Roman" w:cs="Times New Roman"/>
          <w:bCs/>
          <w:sz w:val="24"/>
          <w:szCs w:val="24"/>
          <w:lang w:eastAsia="ru-RU"/>
        </w:rPr>
        <w:t xml:space="preserve"> </w:t>
      </w:r>
      <w:r w:rsidRPr="00A277D2">
        <w:rPr>
          <w:rFonts w:ascii="Times New Roman" w:hAnsi="Times New Roman" w:cs="Times New Roman"/>
          <w:bCs/>
          <w:sz w:val="24"/>
          <w:szCs w:val="24"/>
          <w:lang w:eastAsia="ru-RU"/>
        </w:rPr>
        <w:t xml:space="preserve"> чотиритижневі меню  триразового гарячого харчування </w:t>
      </w:r>
      <w:r w:rsidRPr="00A277D2">
        <w:rPr>
          <w:rFonts w:ascii="Times New Roman" w:hAnsi="Times New Roman" w:cs="Times New Roman"/>
          <w:sz w:val="24"/>
          <w:szCs w:val="24"/>
          <w:lang w:eastAsia="ru-RU"/>
        </w:rPr>
        <w:t>дітей дошкільного віку (вікові групи: 1 – 3 роки та 3 – 6 (7) років )  з розрахунком ф</w:t>
      </w:r>
      <w:r w:rsidR="00027961" w:rsidRPr="00A277D2">
        <w:rPr>
          <w:rFonts w:ascii="Times New Roman" w:hAnsi="Times New Roman" w:cs="Times New Roman"/>
          <w:sz w:val="24"/>
          <w:szCs w:val="24"/>
          <w:lang w:eastAsia="ru-RU"/>
        </w:rPr>
        <w:t xml:space="preserve">ізіологічних норм, </w:t>
      </w:r>
      <w:r w:rsidRPr="00A277D2">
        <w:rPr>
          <w:rFonts w:ascii="Times New Roman" w:hAnsi="Times New Roman" w:cs="Times New Roman"/>
          <w:sz w:val="24"/>
          <w:szCs w:val="24"/>
          <w:lang w:eastAsia="ru-RU"/>
        </w:rPr>
        <w:t>енергетичного складу для закладів  дошкільної освіти.</w:t>
      </w:r>
    </w:p>
    <w:p w:rsidR="00084CDB" w:rsidRDefault="00084CDB" w:rsidP="00A277D2">
      <w:pPr>
        <w:spacing w:after="0" w:line="240" w:lineRule="auto"/>
        <w:ind w:left="62" w:firstLine="514"/>
        <w:jc w:val="both"/>
        <w:rPr>
          <w:rFonts w:ascii="Times New Roman" w:hAnsi="Times New Roman" w:cs="Times New Roman"/>
          <w:sz w:val="24"/>
          <w:szCs w:val="24"/>
        </w:rPr>
      </w:pPr>
      <w:r w:rsidRPr="00A277D2">
        <w:rPr>
          <w:rFonts w:ascii="Times New Roman" w:hAnsi="Times New Roman" w:cs="Times New Roman"/>
          <w:sz w:val="24"/>
          <w:szCs w:val="24"/>
          <w:lang w:eastAsia="ru-RU"/>
        </w:rPr>
        <w:t xml:space="preserve">   </w:t>
      </w:r>
      <w:r w:rsidRPr="00A277D2">
        <w:rPr>
          <w:rFonts w:ascii="Times New Roman" w:hAnsi="Times New Roman" w:cs="Times New Roman"/>
          <w:i/>
          <w:sz w:val="24"/>
          <w:szCs w:val="24"/>
          <w:u w:val="single"/>
          <w:lang w:eastAsia="ru-RU"/>
        </w:rPr>
        <w:t xml:space="preserve"> Примітка:</w:t>
      </w:r>
      <w:r w:rsidRPr="00A277D2">
        <w:rPr>
          <w:rFonts w:ascii="Times New Roman" w:hAnsi="Times New Roman" w:cs="Times New Roman"/>
          <w:i/>
          <w:sz w:val="24"/>
          <w:szCs w:val="24"/>
          <w:lang w:eastAsia="ru-RU"/>
        </w:rPr>
        <w:t xml:space="preserve"> учасник надає примірники вищезазначених меню, узгоджені з територіальною установою </w:t>
      </w:r>
      <w:proofErr w:type="spellStart"/>
      <w:r w:rsidRPr="00A277D2">
        <w:rPr>
          <w:rFonts w:ascii="Times New Roman" w:hAnsi="Times New Roman" w:cs="Times New Roman"/>
          <w:i/>
          <w:sz w:val="24"/>
          <w:szCs w:val="24"/>
          <w:lang w:eastAsia="ru-RU"/>
        </w:rPr>
        <w:t>Держпродспоживслужби</w:t>
      </w:r>
      <w:proofErr w:type="spellEnd"/>
      <w:r w:rsidRPr="00A277D2">
        <w:rPr>
          <w:rFonts w:ascii="Times New Roman" w:hAnsi="Times New Roman" w:cs="Times New Roman"/>
          <w:i/>
          <w:sz w:val="24"/>
          <w:szCs w:val="24"/>
          <w:lang w:eastAsia="ru-RU"/>
        </w:rPr>
        <w:t>. При складанні меню необ</w:t>
      </w:r>
      <w:r w:rsidR="00027961" w:rsidRPr="00A277D2">
        <w:rPr>
          <w:rFonts w:ascii="Times New Roman" w:hAnsi="Times New Roman" w:cs="Times New Roman"/>
          <w:i/>
          <w:sz w:val="24"/>
          <w:szCs w:val="24"/>
          <w:lang w:eastAsia="ru-RU"/>
        </w:rPr>
        <w:t xml:space="preserve">хідно показати </w:t>
      </w:r>
      <w:r w:rsidRPr="00A277D2">
        <w:rPr>
          <w:rFonts w:ascii="Times New Roman" w:hAnsi="Times New Roman" w:cs="Times New Roman"/>
          <w:i/>
          <w:sz w:val="24"/>
          <w:szCs w:val="24"/>
          <w:lang w:eastAsia="ru-RU"/>
        </w:rPr>
        <w:t xml:space="preserve"> енергетичну цінність страв та продуктів, що входять до раціонів примірних меню. При складанні меню зазначити номер рецептури по збірнику для дитячого харчування</w:t>
      </w:r>
      <w:r w:rsidR="00A277D2">
        <w:rPr>
          <w:rFonts w:ascii="Times New Roman" w:hAnsi="Times New Roman" w:cs="Times New Roman"/>
          <w:i/>
          <w:sz w:val="24"/>
          <w:szCs w:val="24"/>
          <w:lang w:eastAsia="ru-RU"/>
        </w:rPr>
        <w:t>.</w:t>
      </w:r>
    </w:p>
    <w:p w:rsidR="00412093" w:rsidRDefault="004E7DC5" w:rsidP="00C377EF">
      <w:pPr>
        <w:spacing w:after="0" w:line="240" w:lineRule="auto"/>
        <w:ind w:firstLine="709"/>
        <w:jc w:val="both"/>
        <w:rPr>
          <w:rFonts w:ascii="Times New Roman" w:hAnsi="Times New Roman" w:cs="Times New Roman"/>
          <w:sz w:val="24"/>
          <w:szCs w:val="24"/>
          <w:highlight w:val="white"/>
        </w:rPr>
      </w:pPr>
      <w:bookmarkStart w:id="3" w:name="_heading=h.1fob9te" w:colFirst="0" w:colLast="0"/>
      <w:bookmarkEnd w:id="3"/>
      <w:r>
        <w:rPr>
          <w:rFonts w:ascii="Times New Roman" w:hAnsi="Times New Roman" w:cs="Times New Roman"/>
          <w:sz w:val="24"/>
          <w:szCs w:val="24"/>
          <w:highlight w:val="white"/>
        </w:rPr>
        <w:t>Учасник має врахувати та суворо дотримуватися графі</w:t>
      </w:r>
      <w:r w:rsidR="003E0443">
        <w:rPr>
          <w:rFonts w:ascii="Times New Roman" w:hAnsi="Times New Roman" w:cs="Times New Roman"/>
          <w:sz w:val="24"/>
          <w:szCs w:val="24"/>
          <w:highlight w:val="white"/>
        </w:rPr>
        <w:t xml:space="preserve">ку харчування </w:t>
      </w:r>
      <w:r>
        <w:rPr>
          <w:rFonts w:ascii="Times New Roman" w:hAnsi="Times New Roman" w:cs="Times New Roman"/>
          <w:sz w:val="24"/>
          <w:szCs w:val="24"/>
          <w:highlight w:val="white"/>
        </w:rPr>
        <w:t>дітей визначеного керівником закладу освіти.</w:t>
      </w:r>
    </w:p>
    <w:p w:rsidR="00C377EF"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Виробничі приміщення Учасника мають бути укомплектовані кваліфікованими кадрами, з обов’язковим проходженням ними медичних оглядів відповідно до норм чинного законодавства України</w:t>
      </w:r>
    </w:p>
    <w:p w:rsidR="00412093" w:rsidRPr="00A277D2" w:rsidRDefault="004E7DC5"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084CDB" w:rsidRPr="00A277D2" w:rsidRDefault="00084CDB"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Учасник надає на основні продукти харчування</w:t>
      </w:r>
      <w:r w:rsidR="00E33B2E" w:rsidRPr="00A277D2">
        <w:rPr>
          <w:rFonts w:ascii="Times New Roman" w:hAnsi="Times New Roman" w:cs="Times New Roman"/>
          <w:sz w:val="24"/>
          <w:szCs w:val="24"/>
        </w:rPr>
        <w:t>:масло солодко вершкове селянське,  м'ясо куряче, яйця курячі філе хека</w:t>
      </w:r>
      <w:r w:rsidRPr="00A277D2">
        <w:rPr>
          <w:rFonts w:ascii="Times New Roman" w:hAnsi="Times New Roman" w:cs="Times New Roman"/>
          <w:sz w:val="24"/>
          <w:szCs w:val="24"/>
        </w:rPr>
        <w:t xml:space="preserve"> </w:t>
      </w:r>
      <w:r w:rsidR="00F56748">
        <w:rPr>
          <w:rFonts w:ascii="Times New Roman" w:hAnsi="Times New Roman" w:cs="Times New Roman"/>
          <w:sz w:val="24"/>
          <w:szCs w:val="24"/>
        </w:rPr>
        <w:t>- Декларацію виробника.</w:t>
      </w:r>
    </w:p>
    <w:p w:rsidR="00E33B2E" w:rsidRDefault="00E33B2E" w:rsidP="00E33B2E">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 xml:space="preserve">Учасник надає Висновки </w:t>
      </w:r>
      <w:proofErr w:type="spellStart"/>
      <w:r w:rsidRPr="00A277D2">
        <w:rPr>
          <w:rFonts w:ascii="Times New Roman" w:hAnsi="Times New Roman" w:cs="Times New Roman"/>
          <w:sz w:val="24"/>
          <w:szCs w:val="24"/>
        </w:rPr>
        <w:t>державно-епедемілогічної</w:t>
      </w:r>
      <w:proofErr w:type="spellEnd"/>
      <w:r w:rsidRPr="00A277D2">
        <w:rPr>
          <w:rFonts w:ascii="Times New Roman" w:hAnsi="Times New Roman" w:cs="Times New Roman"/>
          <w:sz w:val="24"/>
          <w:szCs w:val="24"/>
        </w:rPr>
        <w:t xml:space="preserve"> експертизи, експертні висновки на соки для дитячого харчування</w:t>
      </w:r>
      <w:r w:rsidR="00305E44" w:rsidRPr="00A277D2">
        <w:rPr>
          <w:rFonts w:ascii="Times New Roman" w:hAnsi="Times New Roman" w:cs="Times New Roman"/>
          <w:sz w:val="24"/>
          <w:szCs w:val="24"/>
        </w:rPr>
        <w:t xml:space="preserve"> (без цукру)</w:t>
      </w:r>
      <w:r w:rsidR="00FB59A1" w:rsidRPr="00A277D2">
        <w:rPr>
          <w:rFonts w:ascii="Times New Roman" w:hAnsi="Times New Roman" w:cs="Times New Roman"/>
          <w:sz w:val="24"/>
          <w:szCs w:val="24"/>
        </w:rPr>
        <w:t>, а також договір на поставку з виробником соків або гарантійний лист щодо поставки соків.</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забезпечує суворе дотримання правил приймання продуктів, які використовуються під час надання  послуг, а також умов і строків зберігання і реалізації продуктів, що швидко псуються. Продукти харчування, які використовуютьс</w:t>
      </w:r>
      <w:r w:rsidR="003E0443">
        <w:rPr>
          <w:rFonts w:ascii="Times New Roman" w:hAnsi="Times New Roman" w:cs="Times New Roman"/>
          <w:sz w:val="24"/>
          <w:szCs w:val="24"/>
        </w:rPr>
        <w:t xml:space="preserve">я під час надання </w:t>
      </w:r>
      <w:r>
        <w:rPr>
          <w:rFonts w:ascii="Times New Roman" w:hAnsi="Times New Roman" w:cs="Times New Roman"/>
          <w:sz w:val="24"/>
          <w:szCs w:val="24"/>
        </w:rPr>
        <w:t>послуг повинні мати, зокрема, упаковку (тару), кожна партія пронумерована, тобто на упаковці (тарі) повинна бути зазначена дата виготовлення, термін зберігання та термін реалізації, назва виробника. Учасник забезпечує належне санітарне утримання виробничих приміщень, обладнання та інвентарю.</w:t>
      </w:r>
    </w:p>
    <w:p w:rsidR="00412093" w:rsidRDefault="004E7DC5"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Приготування калорійних високоякісних страв повинно здійснюватися з використанням сировини, </w:t>
      </w:r>
      <w:r>
        <w:rPr>
          <w:rFonts w:ascii="Times New Roman" w:hAnsi="Times New Roman" w:cs="Times New Roman"/>
          <w:sz w:val="24"/>
          <w:szCs w:val="24"/>
          <w:highlight w:val="white"/>
        </w:rPr>
        <w:t>яка повинна відповідати вимогам чинного законодавства України</w:t>
      </w:r>
      <w:r>
        <w:rPr>
          <w:rFonts w:ascii="Times New Roman" w:hAnsi="Times New Roman" w:cs="Times New Roman"/>
          <w:sz w:val="24"/>
          <w:szCs w:val="24"/>
        </w:rPr>
        <w:t xml:space="preserve"> та з чітким дотриманням термінів реалізації з використанням власної матеріально-технічної бази Учасника, готові страви та вироби повинні доставлятись безпосередньо до місця надання послуг (закладу освіти) згідно договору про закупівлю.</w:t>
      </w:r>
    </w:p>
    <w:p w:rsidR="00412093" w:rsidRDefault="004E7DC5" w:rsidP="00C377EF">
      <w:pPr>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 xml:space="preserve">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w:t>
      </w:r>
      <w:r>
        <w:rPr>
          <w:rFonts w:ascii="Times New Roman" w:hAnsi="Times New Roman" w:cs="Times New Roman"/>
          <w:sz w:val="24"/>
          <w:szCs w:val="24"/>
        </w:rPr>
        <w:lastRenderedPageBreak/>
        <w:t>відповідності зберігання, транспортування, реалізації і використання харчових продуктів та/або готових страв та виробів.</w:t>
      </w:r>
    </w:p>
    <w:p w:rsidR="00412093" w:rsidRPr="00A277D2" w:rsidRDefault="004E7DC5" w:rsidP="00C377EF">
      <w:pPr>
        <w:spacing w:after="0" w:line="240" w:lineRule="auto"/>
        <w:ind w:firstLine="709"/>
        <w:jc w:val="both"/>
        <w:rPr>
          <w:rFonts w:ascii="Times New Roman" w:hAnsi="Times New Roman" w:cs="Times New Roman"/>
          <w:sz w:val="24"/>
          <w:szCs w:val="24"/>
        </w:rPr>
      </w:pPr>
      <w:r w:rsidRPr="00A277D2">
        <w:rPr>
          <w:rFonts w:ascii="Times New Roman" w:hAnsi="Times New Roman" w:cs="Times New Roman"/>
          <w:sz w:val="24"/>
          <w:szCs w:val="24"/>
        </w:rPr>
        <w:t xml:space="preserve">З метою проведення щоденного бракеражу харчових продуктів та/або готових страв і виробів, що постачаються у заклад освіти, відповідним наказом керівника закладу освіти створюється </w:t>
      </w:r>
      <w:proofErr w:type="spellStart"/>
      <w:r w:rsidRPr="00A277D2">
        <w:rPr>
          <w:rFonts w:ascii="Times New Roman" w:hAnsi="Times New Roman" w:cs="Times New Roman"/>
          <w:sz w:val="24"/>
          <w:szCs w:val="24"/>
        </w:rPr>
        <w:t>бракеражна</w:t>
      </w:r>
      <w:proofErr w:type="spellEnd"/>
      <w:r w:rsidRPr="00A277D2">
        <w:rPr>
          <w:rFonts w:ascii="Times New Roman" w:hAnsi="Times New Roman" w:cs="Times New Roman"/>
          <w:sz w:val="24"/>
          <w:szCs w:val="24"/>
        </w:rPr>
        <w:t xml:space="preserve"> комісія. Відповідно до п.19 постанови Кабінету Міністрів України від 24 березня 2021 р. № 305 керівник закладу освіти забезпечує своєчасне планування та організацію харчування у закладі, координує роботу </w:t>
      </w:r>
      <w:proofErr w:type="spellStart"/>
      <w:r w:rsidRPr="00A277D2">
        <w:rPr>
          <w:rFonts w:ascii="Times New Roman" w:hAnsi="Times New Roman" w:cs="Times New Roman"/>
          <w:sz w:val="24"/>
          <w:szCs w:val="24"/>
        </w:rPr>
        <w:t>бракеражної</w:t>
      </w:r>
      <w:proofErr w:type="spellEnd"/>
      <w:r w:rsidRPr="00A277D2">
        <w:rPr>
          <w:rFonts w:ascii="Times New Roman" w:hAnsi="Times New Roman" w:cs="Times New Roman"/>
          <w:sz w:val="24"/>
          <w:szCs w:val="24"/>
        </w:rPr>
        <w:t xml:space="preserve"> комісії та визначає склад </w:t>
      </w:r>
      <w:proofErr w:type="spellStart"/>
      <w:r w:rsidRPr="00A277D2">
        <w:rPr>
          <w:rFonts w:ascii="Times New Roman" w:hAnsi="Times New Roman" w:cs="Times New Roman"/>
          <w:sz w:val="24"/>
          <w:szCs w:val="24"/>
        </w:rPr>
        <w:t>бракеражної</w:t>
      </w:r>
      <w:proofErr w:type="spellEnd"/>
      <w:r w:rsidRPr="00A277D2">
        <w:rPr>
          <w:rFonts w:ascii="Times New Roman" w:hAnsi="Times New Roman" w:cs="Times New Roman"/>
          <w:sz w:val="24"/>
          <w:szCs w:val="24"/>
        </w:rPr>
        <w:t xml:space="preserve"> комісії відповідно до чинного законодавства України. </w:t>
      </w:r>
      <w:proofErr w:type="spellStart"/>
      <w:r w:rsidRPr="00A277D2">
        <w:rPr>
          <w:rFonts w:ascii="Times New Roman" w:hAnsi="Times New Roman" w:cs="Times New Roman"/>
          <w:sz w:val="24"/>
          <w:szCs w:val="24"/>
        </w:rPr>
        <w:t>Бракеражна</w:t>
      </w:r>
      <w:proofErr w:type="spellEnd"/>
      <w:r w:rsidRPr="00A277D2">
        <w:rPr>
          <w:rFonts w:ascii="Times New Roman" w:hAnsi="Times New Roman" w:cs="Times New Roman"/>
          <w:sz w:val="24"/>
          <w:szCs w:val="24"/>
        </w:rPr>
        <w:t xml:space="preserve"> комісія діє відповідно до затвердженого положення та норм чинного законодавства </w:t>
      </w:r>
      <w:proofErr w:type="spellStart"/>
      <w:r w:rsidRPr="00A277D2">
        <w:rPr>
          <w:rFonts w:ascii="Times New Roman" w:hAnsi="Times New Roman" w:cs="Times New Roman"/>
          <w:sz w:val="24"/>
          <w:szCs w:val="24"/>
        </w:rPr>
        <w:t>України.Інформація</w:t>
      </w:r>
      <w:proofErr w:type="spellEnd"/>
      <w:r w:rsidRPr="00A277D2">
        <w:rPr>
          <w:rFonts w:ascii="Times New Roman" w:hAnsi="Times New Roman" w:cs="Times New Roman"/>
          <w:sz w:val="24"/>
          <w:szCs w:val="24"/>
        </w:rPr>
        <w:t xml:space="preserve"> про проведений бракераж вноситься до відповідного </w:t>
      </w:r>
      <w:proofErr w:type="spellStart"/>
      <w:r w:rsidRPr="00A277D2">
        <w:rPr>
          <w:rFonts w:ascii="Times New Roman" w:hAnsi="Times New Roman" w:cs="Times New Roman"/>
          <w:sz w:val="24"/>
          <w:szCs w:val="24"/>
        </w:rPr>
        <w:t>бракеражного</w:t>
      </w:r>
      <w:proofErr w:type="spellEnd"/>
      <w:r w:rsidRPr="00A277D2">
        <w:rPr>
          <w:rFonts w:ascii="Times New Roman" w:hAnsi="Times New Roman" w:cs="Times New Roman"/>
          <w:sz w:val="24"/>
          <w:szCs w:val="24"/>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освіти.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412093" w:rsidRDefault="003E0443" w:rsidP="00C377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4E7DC5">
        <w:rPr>
          <w:rFonts w:ascii="Times New Roman" w:hAnsi="Times New Roman" w:cs="Times New Roman"/>
          <w:sz w:val="24"/>
          <w:szCs w:val="24"/>
        </w:rPr>
        <w:t>дітей на харчування узгоджу</w:t>
      </w:r>
      <w:r w:rsidR="00A277D2">
        <w:rPr>
          <w:rFonts w:ascii="Times New Roman" w:hAnsi="Times New Roman" w:cs="Times New Roman"/>
          <w:sz w:val="24"/>
          <w:szCs w:val="24"/>
        </w:rPr>
        <w:t xml:space="preserve">ється керівником закладу </w:t>
      </w:r>
      <w:r w:rsidR="004E7DC5">
        <w:rPr>
          <w:rFonts w:ascii="Times New Roman" w:hAnsi="Times New Roman" w:cs="Times New Roman"/>
          <w:sz w:val="24"/>
          <w:szCs w:val="24"/>
        </w:rPr>
        <w:t>кожного дня.</w:t>
      </w:r>
    </w:p>
    <w:p w:rsidR="00412093" w:rsidRDefault="004E7DC5" w:rsidP="00C377EF">
      <w:pPr>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Перевезення готових страв повинно здійснюватися в герметичній упаковці та/або іншій тарі. Упаковка (контейнер, </w:t>
      </w:r>
      <w:proofErr w:type="spellStart"/>
      <w:r>
        <w:rPr>
          <w:rFonts w:ascii="Times New Roman" w:hAnsi="Times New Roman" w:cs="Times New Roman"/>
          <w:sz w:val="24"/>
          <w:szCs w:val="24"/>
          <w:highlight w:val="white"/>
        </w:rPr>
        <w:t>термовідро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термобокс</w:t>
      </w:r>
      <w:proofErr w:type="spellEnd"/>
      <w:r>
        <w:rPr>
          <w:rFonts w:ascii="Times New Roman" w:hAnsi="Times New Roman" w:cs="Times New Roman"/>
          <w:sz w:val="24"/>
          <w:szCs w:val="24"/>
          <w:highlight w:val="white"/>
        </w:rPr>
        <w:t>, термоконтейнер) та/або інша тара, у тому числі зворотна тара, які є багаторазовими, повинні відповідати таким вимогам:</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бути виготовленими із гладких, нетоксичних матеріалів, придатних до миття;</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утримуватись у непошкодженому стані;</w:t>
      </w:r>
    </w:p>
    <w:p w:rsidR="00412093" w:rsidRDefault="004E7DC5" w:rsidP="00C377EF">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бути стійкими до дії мийних та дезінфекційних засобів.</w:t>
      </w:r>
    </w:p>
    <w:p w:rsidR="00412093" w:rsidRDefault="004E7DC5" w:rsidP="00C377EF">
      <w:pPr>
        <w:spacing w:after="0" w:line="240" w:lineRule="auto"/>
        <w:ind w:firstLine="709"/>
        <w:jc w:val="both"/>
        <w:rPr>
          <w:rFonts w:ascii="Times New Roman" w:hAnsi="Times New Roman" w:cs="Times New Roman"/>
          <w:sz w:val="24"/>
          <w:szCs w:val="24"/>
          <w:highlight w:val="cyan"/>
        </w:rPr>
      </w:pPr>
      <w:r>
        <w:rPr>
          <w:rFonts w:ascii="Times New Roman" w:hAnsi="Times New Roman" w:cs="Times New Roman"/>
          <w:sz w:val="24"/>
          <w:szCs w:val="24"/>
          <w:highlight w:val="white"/>
        </w:rPr>
        <w:t xml:space="preserve">Після кожного використання упаковка (контейнер, </w:t>
      </w:r>
      <w:proofErr w:type="spellStart"/>
      <w:r>
        <w:rPr>
          <w:rFonts w:ascii="Times New Roman" w:hAnsi="Times New Roman" w:cs="Times New Roman"/>
          <w:sz w:val="24"/>
          <w:szCs w:val="24"/>
          <w:highlight w:val="white"/>
        </w:rPr>
        <w:t>термовідро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термобокс</w:t>
      </w:r>
      <w:proofErr w:type="spellEnd"/>
      <w:r>
        <w:rPr>
          <w:rFonts w:ascii="Times New Roman" w:hAnsi="Times New Roman" w:cs="Times New Roman"/>
          <w:sz w:val="24"/>
          <w:szCs w:val="24"/>
          <w:highlight w:val="white"/>
        </w:rPr>
        <w:t>,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w:t>
      </w:r>
      <w:r w:rsidR="004D070E">
        <w:rPr>
          <w:rFonts w:ascii="Times New Roman" w:hAnsi="Times New Roman" w:cs="Times New Roman"/>
          <w:sz w:val="24"/>
          <w:szCs w:val="24"/>
          <w:highlight w:val="white"/>
        </w:rPr>
        <w:t xml:space="preserve"> з </w:t>
      </w:r>
      <w:r>
        <w:rPr>
          <w:rFonts w:ascii="Times New Roman" w:hAnsi="Times New Roman" w:cs="Times New Roman"/>
          <w:sz w:val="24"/>
          <w:szCs w:val="24"/>
          <w:highlight w:val="white"/>
        </w:rPr>
        <w:t>забезпечення</w:t>
      </w:r>
      <w:r w:rsidR="004D070E">
        <w:rPr>
          <w:rFonts w:ascii="Times New Roman" w:hAnsi="Times New Roman" w:cs="Times New Roman"/>
          <w:sz w:val="24"/>
          <w:szCs w:val="24"/>
          <w:highlight w:val="white"/>
        </w:rPr>
        <w:t>м</w:t>
      </w:r>
      <w:r>
        <w:rPr>
          <w:rFonts w:ascii="Times New Roman" w:hAnsi="Times New Roman" w:cs="Times New Roman"/>
          <w:sz w:val="24"/>
          <w:szCs w:val="24"/>
          <w:highlight w:val="white"/>
        </w:rPr>
        <w:t xml:space="preserve"> такого розділення харчових продуктів, що унеможливлює їх забруднення.</w:t>
      </w:r>
    </w:p>
    <w:p w:rsidR="00470D3A" w:rsidRPr="00034068"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Учасники закупівлі у складі тендерної пропозиції зобов’язані надати договір із акредитованою лабораторією на дослідження готових страв строк дії якого перевищує строк надан</w:t>
      </w:r>
      <w:r w:rsidR="00470D3A" w:rsidRPr="00034068">
        <w:rPr>
          <w:rFonts w:ascii="Times New Roman" w:hAnsi="Times New Roman" w:cs="Times New Roman"/>
          <w:sz w:val="24"/>
          <w:szCs w:val="24"/>
        </w:rPr>
        <w:t>ня послуги за даною закупівлею.</w:t>
      </w:r>
    </w:p>
    <w:p w:rsidR="00412093"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Забезпечити належний санітарно-гігієнічний</w:t>
      </w:r>
      <w:r>
        <w:rPr>
          <w:rFonts w:ascii="Times New Roman" w:hAnsi="Times New Roman" w:cs="Times New Roman"/>
          <w:sz w:val="24"/>
          <w:szCs w:val="24"/>
        </w:rPr>
        <w:t xml:space="preserve">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412093" w:rsidRPr="00034068" w:rsidRDefault="004E7DC5" w:rsidP="00C377EF">
      <w:pPr>
        <w:spacing w:after="0" w:line="240" w:lineRule="auto"/>
        <w:ind w:firstLine="709"/>
        <w:jc w:val="both"/>
        <w:rPr>
          <w:rFonts w:ascii="Times New Roman" w:hAnsi="Times New Roman" w:cs="Times New Roman"/>
          <w:sz w:val="24"/>
          <w:szCs w:val="24"/>
        </w:rPr>
      </w:pPr>
      <w:r w:rsidRPr="00034068">
        <w:rPr>
          <w:rFonts w:ascii="Times New Roman" w:hAnsi="Times New Roman" w:cs="Times New Roman"/>
          <w:sz w:val="24"/>
          <w:szCs w:val="24"/>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412093" w:rsidRDefault="004E7DC5">
      <w:pPr>
        <w:spacing w:line="240" w:lineRule="auto"/>
        <w:ind w:firstLine="851"/>
        <w:jc w:val="both"/>
        <w:rPr>
          <w:rFonts w:ascii="Times New Roman" w:hAnsi="Times New Roman" w:cs="Times New Roman"/>
          <w:sz w:val="24"/>
          <w:szCs w:val="24"/>
        </w:rPr>
      </w:pPr>
      <w:r w:rsidRPr="00034068">
        <w:rPr>
          <w:rFonts w:ascii="Times New Roman" w:hAnsi="Times New Roman" w:cs="Times New Roman"/>
          <w:sz w:val="24"/>
          <w:szCs w:val="24"/>
        </w:rPr>
        <w:t>Учасник (виконавець) повинен використовувати наступні документи та враховувати законодавчі акти:</w:t>
      </w:r>
      <w:r>
        <w:rPr>
          <w:rFonts w:ascii="Times New Roman" w:hAnsi="Times New Roman" w:cs="Times New Roman"/>
          <w:sz w:val="24"/>
          <w:szCs w:val="24"/>
        </w:rPr>
        <w:t xml:space="preserve"> </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Закон України «Про дитяче харчування»;</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Закон України «Про основні принципи та вимоги до безпечності та якості харчових продуктів»;</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Санітарний регламент для закладів загальної середньої освіти, затверджений Наказом Міністерства охорони здоров’я України від 25.09.2020 № 2205;</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Pr>
          <w:rFonts w:ascii="Times New Roman" w:hAnsi="Times New Roman" w:cs="Times New Roman"/>
          <w:sz w:val="24"/>
          <w:szCs w:val="24"/>
        </w:rPr>
        <w:t>водоплаваючої</w:t>
      </w:r>
      <w:proofErr w:type="spellEnd"/>
      <w:r>
        <w:rPr>
          <w:rFonts w:ascii="Times New Roman" w:hAnsi="Times New Roman" w:cs="Times New Roman"/>
          <w:sz w:val="24"/>
          <w:szCs w:val="24"/>
        </w:rPr>
        <w:t xml:space="preserve"> птиці, субпродуктів, що містять синтетичні барвники;</w:t>
      </w:r>
    </w:p>
    <w:p w:rsidR="00412093" w:rsidRDefault="004E7DC5">
      <w:pPr>
        <w:numPr>
          <w:ilvl w:val="3"/>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Наказ Міністерства охорони здоров’я України від 20.02.2013 № 144 «Про затвердження Державних санітарних норм та правил»;</w:t>
      </w:r>
    </w:p>
    <w:p w:rsidR="00412093" w:rsidRDefault="004E7DC5">
      <w:pPr>
        <w:numPr>
          <w:ilvl w:val="3"/>
          <w:numId w:val="1"/>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Наказ Міністерства охорони здоров’я України від 23.07.2002 № 280 «</w:t>
      </w:r>
      <w:r>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cs="Times New Roman"/>
          <w:sz w:val="24"/>
          <w:szCs w:val="24"/>
        </w:rPr>
        <w:t>».</w:t>
      </w:r>
    </w:p>
    <w:p w:rsidR="00412093" w:rsidRDefault="004E7DC5">
      <w:pPr>
        <w:tabs>
          <w:tab w:val="left" w:pos="2160"/>
          <w:tab w:val="left" w:pos="36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Учасник (виконавець)</w:t>
      </w:r>
      <w:r>
        <w:rPr>
          <w:rFonts w:ascii="Times New Roman" w:hAnsi="Times New Roman" w:cs="Times New Roman"/>
          <w:sz w:val="24"/>
          <w:szCs w:val="24"/>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412093" w:rsidRDefault="00412093">
      <w:pPr>
        <w:tabs>
          <w:tab w:val="left" w:pos="2160"/>
          <w:tab w:val="left" w:pos="3600"/>
        </w:tabs>
        <w:spacing w:after="0" w:line="240" w:lineRule="auto"/>
        <w:jc w:val="both"/>
        <w:rPr>
          <w:rFonts w:ascii="Times New Roman" w:hAnsi="Times New Roman" w:cs="Times New Roman"/>
          <w:b/>
          <w:sz w:val="24"/>
          <w:szCs w:val="24"/>
        </w:rPr>
      </w:pPr>
    </w:p>
    <w:p w:rsidR="00412093" w:rsidRDefault="00412093">
      <w:pPr>
        <w:tabs>
          <w:tab w:val="left" w:pos="2160"/>
          <w:tab w:val="left" w:pos="3600"/>
        </w:tabs>
        <w:spacing w:after="0" w:line="240" w:lineRule="auto"/>
        <w:jc w:val="both"/>
        <w:rPr>
          <w:rFonts w:ascii="Times New Roman" w:hAnsi="Times New Roman" w:cs="Times New Roman"/>
          <w:sz w:val="24"/>
          <w:szCs w:val="24"/>
        </w:rPr>
      </w:pPr>
    </w:p>
    <w:p w:rsidR="00412093" w:rsidRDefault="00412093">
      <w:pPr>
        <w:tabs>
          <w:tab w:val="left" w:pos="2160"/>
          <w:tab w:val="left" w:pos="3600"/>
        </w:tabs>
        <w:spacing w:after="0" w:line="240" w:lineRule="auto"/>
        <w:jc w:val="both"/>
        <w:rPr>
          <w:rFonts w:ascii="Times New Roman" w:hAnsi="Times New Roman" w:cs="Times New Roman"/>
          <w:sz w:val="24"/>
          <w:szCs w:val="24"/>
        </w:rPr>
      </w:pPr>
    </w:p>
    <w:p w:rsidR="00412093" w:rsidRDefault="00412093">
      <w:pPr>
        <w:spacing w:after="0" w:line="240" w:lineRule="auto"/>
        <w:rPr>
          <w:rFonts w:ascii="Times New Roman" w:hAnsi="Times New Roman" w:cs="Times New Roman"/>
          <w:i/>
          <w:sz w:val="24"/>
          <w:szCs w:val="24"/>
        </w:rPr>
      </w:pPr>
    </w:p>
    <w:p w:rsidR="00412093" w:rsidRDefault="004E7DC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Посада, П.І.Б. керівника або уповноваженої особи                                                     Підпис    </w:t>
      </w:r>
    </w:p>
    <w:p w:rsidR="00412093" w:rsidRDefault="00412093">
      <w:pPr>
        <w:spacing w:before="120" w:after="120" w:line="240" w:lineRule="auto"/>
        <w:rPr>
          <w:rFonts w:ascii="Times New Roman" w:hAnsi="Times New Roman" w:cs="Times New Roman"/>
          <w:b/>
          <w:sz w:val="24"/>
          <w:szCs w:val="24"/>
          <w:highlight w:val="red"/>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412093">
      <w:pPr>
        <w:spacing w:before="120" w:after="120" w:line="240" w:lineRule="auto"/>
        <w:rPr>
          <w:rFonts w:ascii="Times New Roman" w:hAnsi="Times New Roman" w:cs="Times New Roman"/>
          <w:b/>
          <w:sz w:val="24"/>
          <w:szCs w:val="24"/>
          <w:highlight w:val="cyan"/>
        </w:rPr>
      </w:pPr>
    </w:p>
    <w:p w:rsidR="00412093" w:rsidRDefault="00C377EF" w:rsidP="00C377EF">
      <w:pPr>
        <w:spacing w:before="240" w:after="240"/>
        <w:rPr>
          <w:rFonts w:ascii="Times New Roman" w:hAnsi="Times New Roman" w:cs="Times New Roman"/>
          <w:sz w:val="24"/>
          <w:szCs w:val="24"/>
        </w:rPr>
      </w:pPr>
      <w:r w:rsidRPr="00C377EF">
        <w:rPr>
          <w:rFonts w:ascii="Times New Roman" w:hAnsi="Times New Roman" w:cs="Times New Roman"/>
          <w:i/>
          <w:sz w:val="24"/>
          <w:szCs w:val="24"/>
        </w:rPr>
        <w:t xml:space="preserve">  </w:t>
      </w:r>
      <w:r>
        <w:rPr>
          <w:rFonts w:ascii="Times New Roman" w:hAnsi="Times New Roman" w:cs="Times New Roman"/>
          <w:b/>
          <w:sz w:val="24"/>
          <w:szCs w:val="24"/>
        </w:rPr>
        <w:t xml:space="preserve">                                                                                                                                </w:t>
      </w:r>
      <w:r w:rsidR="004E7DC5">
        <w:rPr>
          <w:rFonts w:ascii="Times New Roman" w:hAnsi="Times New Roman" w:cs="Times New Roman"/>
          <w:b/>
          <w:sz w:val="24"/>
          <w:szCs w:val="24"/>
        </w:rPr>
        <w:t>Додаток 6</w:t>
      </w:r>
    </w:p>
    <w:p w:rsidR="00412093" w:rsidRDefault="004E7DC5">
      <w:pPr>
        <w:spacing w:before="240" w:after="240"/>
        <w:ind w:hanging="2"/>
        <w:jc w:val="center"/>
        <w:rPr>
          <w:rFonts w:ascii="Times New Roman" w:hAnsi="Times New Roman" w:cs="Times New Roman"/>
          <w:b/>
          <w:sz w:val="24"/>
          <w:szCs w:val="24"/>
        </w:rPr>
      </w:pPr>
      <w:r>
        <w:rPr>
          <w:rFonts w:ascii="Times New Roman" w:hAnsi="Times New Roman" w:cs="Times New Roman"/>
          <w:b/>
          <w:sz w:val="24"/>
          <w:szCs w:val="24"/>
        </w:rPr>
        <w:t>ДОГОВІР ПРО ЗАКУПІВЛЮ № ______</w:t>
      </w:r>
    </w:p>
    <w:p w:rsidR="00412093" w:rsidRDefault="004E7DC5">
      <w:pPr>
        <w:spacing w:before="240" w:after="240"/>
        <w:ind w:hanging="2"/>
        <w:rPr>
          <w:rFonts w:ascii="Times New Roman" w:hAnsi="Times New Roman" w:cs="Times New Roman"/>
          <w:b/>
          <w:sz w:val="24"/>
          <w:szCs w:val="24"/>
        </w:rPr>
      </w:pPr>
      <w:r>
        <w:rPr>
          <w:rFonts w:ascii="Times New Roman" w:hAnsi="Times New Roman" w:cs="Times New Roman"/>
          <w:b/>
          <w:sz w:val="24"/>
          <w:szCs w:val="24"/>
        </w:rPr>
        <w:t xml:space="preserve">___________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 ____________202__ року</w:t>
      </w:r>
    </w:p>
    <w:p w:rsidR="00412093" w:rsidRDefault="00A43B38">
      <w:pPr>
        <w:ind w:right="-100" w:hanging="2"/>
        <w:jc w:val="both"/>
        <w:rPr>
          <w:rFonts w:ascii="Times New Roman" w:hAnsi="Times New Roman" w:cs="Times New Roman"/>
          <w:sz w:val="24"/>
          <w:szCs w:val="24"/>
        </w:rPr>
      </w:pPr>
      <w:r w:rsidRPr="00A43B38">
        <w:rPr>
          <w:rFonts w:ascii="Times New Roman" w:hAnsi="Times New Roman" w:cs="Times New Roman"/>
          <w:b/>
          <w:sz w:val="24"/>
          <w:szCs w:val="24"/>
        </w:rPr>
        <w:t xml:space="preserve">Відділ освіти </w:t>
      </w:r>
      <w:proofErr w:type="spellStart"/>
      <w:r w:rsidRPr="00A43B38">
        <w:rPr>
          <w:rFonts w:ascii="Times New Roman" w:hAnsi="Times New Roman" w:cs="Times New Roman"/>
          <w:b/>
          <w:sz w:val="24"/>
          <w:szCs w:val="24"/>
        </w:rPr>
        <w:t>Немішаївської</w:t>
      </w:r>
      <w:proofErr w:type="spellEnd"/>
      <w:r w:rsidRPr="00A43B38">
        <w:rPr>
          <w:rFonts w:ascii="Times New Roman" w:hAnsi="Times New Roman" w:cs="Times New Roman"/>
          <w:b/>
          <w:sz w:val="24"/>
          <w:szCs w:val="24"/>
        </w:rPr>
        <w:t xml:space="preserve"> селищної ради, (надалі - Покупець)  в особі </w:t>
      </w:r>
      <w:proofErr w:type="spellStart"/>
      <w:r w:rsidRPr="00A43B38">
        <w:rPr>
          <w:rFonts w:ascii="Times New Roman" w:hAnsi="Times New Roman" w:cs="Times New Roman"/>
          <w:b/>
          <w:sz w:val="24"/>
          <w:szCs w:val="24"/>
        </w:rPr>
        <w:t>Лазутіної</w:t>
      </w:r>
      <w:proofErr w:type="spellEnd"/>
      <w:r w:rsidRPr="00A43B38">
        <w:rPr>
          <w:rFonts w:ascii="Times New Roman" w:hAnsi="Times New Roman" w:cs="Times New Roman"/>
          <w:b/>
          <w:sz w:val="24"/>
          <w:szCs w:val="24"/>
        </w:rPr>
        <w:t xml:space="preserve"> Олени Вікторівни  яка діє на підставі Положення </w:t>
      </w:r>
      <w:r w:rsidR="004E7DC5">
        <w:rPr>
          <w:rFonts w:ascii="Times New Roman" w:hAnsi="Times New Roman" w:cs="Times New Roman"/>
          <w:sz w:val="24"/>
          <w:szCs w:val="24"/>
        </w:rPr>
        <w:t>(далі – Замовник), з однієї сторони, та ____________________________________ в особі ___________________________</w:t>
      </w:r>
      <w:r w:rsidR="004E7DC5">
        <w:rPr>
          <w:rFonts w:ascii="Times New Roman" w:hAnsi="Times New Roman" w:cs="Times New Roman"/>
          <w:i/>
          <w:sz w:val="24"/>
          <w:szCs w:val="24"/>
        </w:rPr>
        <w:t xml:space="preserve">, </w:t>
      </w:r>
      <w:r w:rsidR="004E7DC5">
        <w:rPr>
          <w:rFonts w:ascii="Times New Roman" w:hAnsi="Times New Roman" w:cs="Times New Roman"/>
          <w:sz w:val="24"/>
          <w:szCs w:val="24"/>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про </w:t>
      </w:r>
      <w:proofErr w:type="spellStart"/>
      <w:r w:rsidR="004E7DC5">
        <w:rPr>
          <w:rFonts w:ascii="Times New Roman" w:hAnsi="Times New Roman" w:cs="Times New Roman"/>
          <w:sz w:val="24"/>
          <w:szCs w:val="24"/>
        </w:rPr>
        <w:t>закупіавлю</w:t>
      </w:r>
      <w:proofErr w:type="spellEnd"/>
      <w:r w:rsidR="004E7DC5">
        <w:rPr>
          <w:rFonts w:ascii="Times New Roman" w:hAnsi="Times New Roman" w:cs="Times New Roman"/>
          <w:sz w:val="24"/>
          <w:szCs w:val="24"/>
        </w:rPr>
        <w:t xml:space="preserve"> (далі – Договір) про наступне:</w:t>
      </w:r>
    </w:p>
    <w:p w:rsidR="00412093" w:rsidRDefault="004E7DC5" w:rsidP="00274315">
      <w:pPr>
        <w:keepNext/>
        <w:keepLines/>
        <w:widowControl w:val="0"/>
        <w:tabs>
          <w:tab w:val="left" w:pos="3509"/>
        </w:tabs>
        <w:spacing w:after="0" w:line="246"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412093" w:rsidRDefault="004E7DC5">
      <w:pPr>
        <w:widowControl w:val="0"/>
        <w:numPr>
          <w:ilvl w:val="1"/>
          <w:numId w:val="9"/>
        </w:numPr>
        <w:tabs>
          <w:tab w:val="left" w:pos="451"/>
        </w:tabs>
        <w:spacing w:after="0"/>
        <w:jc w:val="both"/>
        <w:rPr>
          <w:rFonts w:ascii="Times New Roman" w:hAnsi="Times New Roman" w:cs="Times New Roman"/>
          <w:sz w:val="24"/>
          <w:szCs w:val="24"/>
        </w:rPr>
      </w:pPr>
      <w:r>
        <w:rPr>
          <w:rFonts w:ascii="Times New Roman" w:hAnsi="Times New Roman" w:cs="Times New Roman"/>
          <w:sz w:val="24"/>
          <w:szCs w:val="24"/>
        </w:rPr>
        <w:t xml:space="preserve">Виконавець зобов’язується в порядку та на умовах, визначених у цьому Договорі, </w:t>
      </w:r>
      <w:r>
        <w:rPr>
          <w:rFonts w:ascii="Times New Roman" w:hAnsi="Times New Roman" w:cs="Times New Roman"/>
          <w:sz w:val="24"/>
          <w:szCs w:val="24"/>
        </w:rPr>
        <w:lastRenderedPageBreak/>
        <w:t>надавати Замовнику послуги, а Замовник зобов'язується в порядку та на умовах, визначених у цьому Договорі, прийняти ці послуги та оплатити їх.</w:t>
      </w:r>
    </w:p>
    <w:p w:rsidR="00412093" w:rsidRPr="00E92637" w:rsidRDefault="004E7DC5" w:rsidP="0064656F">
      <w:pPr>
        <w:keepNext/>
        <w:keepLines/>
        <w:widowControl w:val="0"/>
        <w:numPr>
          <w:ilvl w:val="1"/>
          <w:numId w:val="9"/>
        </w:numPr>
        <w:tabs>
          <w:tab w:val="left" w:pos="442"/>
        </w:tabs>
        <w:spacing w:after="0"/>
        <w:jc w:val="both"/>
        <w:rPr>
          <w:rFonts w:ascii="Times New Roman" w:hAnsi="Times New Roman" w:cs="Times New Roman"/>
          <w:sz w:val="24"/>
          <w:szCs w:val="24"/>
        </w:rPr>
      </w:pPr>
      <w:bookmarkStart w:id="4" w:name="bookmark=id.gjdgxs" w:colFirst="0" w:colLast="0"/>
      <w:bookmarkEnd w:id="4"/>
      <w:r w:rsidRPr="00E92637">
        <w:rPr>
          <w:rFonts w:ascii="Times New Roman" w:hAnsi="Times New Roman" w:cs="Times New Roman"/>
          <w:sz w:val="24"/>
          <w:szCs w:val="24"/>
        </w:rPr>
        <w:t xml:space="preserve">Найменування </w:t>
      </w:r>
      <w:r w:rsidR="0064656F" w:rsidRPr="0064656F">
        <w:rPr>
          <w:rFonts w:ascii="Times New Roman" w:hAnsi="Times New Roman" w:cs="Times New Roman"/>
          <w:i/>
          <w:sz w:val="24"/>
          <w:szCs w:val="24"/>
          <w:lang w:eastAsia="ru-RU"/>
        </w:rPr>
        <w:t xml:space="preserve">Послуги з організації гарячого харчування учнів 1-11 класів пільгових категорій </w:t>
      </w:r>
      <w:r w:rsidR="00034068" w:rsidRPr="00A56FED">
        <w:rPr>
          <w:rFonts w:ascii="Times New Roman" w:hAnsi="Times New Roman" w:cs="Times New Roman"/>
          <w:i/>
          <w:sz w:val="24"/>
          <w:szCs w:val="24"/>
          <w:lang w:eastAsia="ru-RU"/>
        </w:rPr>
        <w:t>закладі</w:t>
      </w:r>
      <w:r w:rsidR="002B259E">
        <w:rPr>
          <w:rFonts w:ascii="Times New Roman" w:hAnsi="Times New Roman" w:cs="Times New Roman"/>
          <w:i/>
          <w:sz w:val="24"/>
          <w:szCs w:val="24"/>
          <w:lang w:eastAsia="ru-RU"/>
        </w:rPr>
        <w:t>в</w:t>
      </w:r>
      <w:r w:rsidR="0064656F">
        <w:rPr>
          <w:rFonts w:ascii="Times New Roman" w:hAnsi="Times New Roman" w:cs="Times New Roman"/>
          <w:i/>
          <w:sz w:val="24"/>
          <w:szCs w:val="24"/>
          <w:lang w:eastAsia="ru-RU"/>
        </w:rPr>
        <w:t xml:space="preserve"> освіти</w:t>
      </w:r>
      <w:r w:rsidR="00034068" w:rsidRPr="00A56FED">
        <w:rPr>
          <w:rFonts w:ascii="Times New Roman" w:hAnsi="Times New Roman" w:cs="Times New Roman"/>
          <w:i/>
          <w:sz w:val="24"/>
          <w:szCs w:val="24"/>
          <w:lang w:eastAsia="ru-RU"/>
        </w:rPr>
        <w:t xml:space="preserve"> </w:t>
      </w:r>
      <w:proofErr w:type="spellStart"/>
      <w:r w:rsidR="00034068" w:rsidRPr="00A56FED">
        <w:rPr>
          <w:rFonts w:ascii="Times New Roman" w:hAnsi="Times New Roman" w:cs="Times New Roman"/>
          <w:i/>
          <w:sz w:val="24"/>
          <w:szCs w:val="24"/>
          <w:lang w:eastAsia="ru-RU"/>
        </w:rPr>
        <w:t>Немішаївської</w:t>
      </w:r>
      <w:proofErr w:type="spellEnd"/>
      <w:r w:rsidR="00034068" w:rsidRPr="00A56FED">
        <w:rPr>
          <w:rFonts w:ascii="Times New Roman" w:hAnsi="Times New Roman" w:cs="Times New Roman"/>
          <w:i/>
          <w:sz w:val="24"/>
          <w:szCs w:val="24"/>
          <w:lang w:eastAsia="ru-RU"/>
        </w:rPr>
        <w:t xml:space="preserve"> селищної ради</w:t>
      </w:r>
      <w:r w:rsidR="00E92637" w:rsidRPr="00E92637">
        <w:rPr>
          <w:rFonts w:ascii="Times New Roman" w:hAnsi="Times New Roman" w:cs="Times New Roman"/>
          <w:sz w:val="24"/>
          <w:szCs w:val="24"/>
        </w:rPr>
        <w:t xml:space="preserve">: </w:t>
      </w:r>
      <w:r w:rsidR="00E92637" w:rsidRPr="00E92637">
        <w:rPr>
          <w:rFonts w:ascii="Times New Roman" w:hAnsi="Times New Roman" w:cs="Times New Roman"/>
          <w:bCs/>
          <w:sz w:val="24"/>
          <w:szCs w:val="24"/>
        </w:rPr>
        <w:t>ДК 021:2015:55510000-8 Послуги їдалень</w:t>
      </w:r>
      <w:r w:rsidR="00E92637" w:rsidRPr="00E92637">
        <w:rPr>
          <w:rFonts w:ascii="Times New Roman" w:hAnsi="Times New Roman" w:cs="Times New Roman"/>
          <w:b/>
          <w:bCs/>
          <w:sz w:val="24"/>
          <w:szCs w:val="24"/>
        </w:rPr>
        <w:t xml:space="preserve"> </w:t>
      </w:r>
      <w:r w:rsidR="00E92637" w:rsidRPr="00E92637">
        <w:rPr>
          <w:rFonts w:ascii="Times New Roman" w:hAnsi="Times New Roman" w:cs="Times New Roman"/>
          <w:sz w:val="24"/>
          <w:szCs w:val="24"/>
        </w:rPr>
        <w:t>(далі по тексту – Послуги)</w:t>
      </w:r>
      <w:r w:rsidRPr="00E92637">
        <w:rPr>
          <w:rFonts w:ascii="Times New Roman" w:hAnsi="Times New Roman" w:cs="Times New Roman"/>
          <w:sz w:val="24"/>
          <w:szCs w:val="24"/>
        </w:rPr>
        <w:t>.</w:t>
      </w:r>
    </w:p>
    <w:p w:rsidR="00412093" w:rsidRDefault="00E92637">
      <w:pPr>
        <w:keepNext/>
        <w:keepLines/>
        <w:widowControl w:val="0"/>
        <w:numPr>
          <w:ilvl w:val="1"/>
          <w:numId w:val="9"/>
        </w:numPr>
        <w:tabs>
          <w:tab w:val="left" w:pos="442"/>
        </w:tabs>
        <w:spacing w:after="0"/>
        <w:jc w:val="both"/>
        <w:rPr>
          <w:sz w:val="24"/>
          <w:szCs w:val="24"/>
        </w:rPr>
      </w:pPr>
      <w:r>
        <w:rPr>
          <w:b/>
        </w:rPr>
        <w:t xml:space="preserve"> </w:t>
      </w:r>
      <w:r w:rsidR="004E7DC5">
        <w:rPr>
          <w:rFonts w:ascii="Times New Roman" w:hAnsi="Times New Roman" w:cs="Times New Roman"/>
          <w:sz w:val="24"/>
          <w:szCs w:val="24"/>
        </w:rPr>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412093" w:rsidRDefault="004E7DC5">
      <w:pPr>
        <w:widowControl w:val="0"/>
        <w:numPr>
          <w:ilvl w:val="1"/>
          <w:numId w:val="9"/>
        </w:numPr>
        <w:tabs>
          <w:tab w:val="left" w:pos="447"/>
        </w:tabs>
        <w:spacing w:after="0"/>
        <w:jc w:val="both"/>
        <w:rPr>
          <w:rFonts w:ascii="Times New Roman" w:hAnsi="Times New Roman" w:cs="Times New Roman"/>
          <w:sz w:val="24"/>
          <w:szCs w:val="24"/>
        </w:rPr>
      </w:pPr>
      <w:r>
        <w:rPr>
          <w:rFonts w:ascii="Times New Roman" w:hAnsi="Times New Roman" w:cs="Times New Roman"/>
          <w:sz w:val="24"/>
          <w:szCs w:val="24"/>
        </w:rPr>
        <w:t>Послуги надаються відповідно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освіти (Додаток № 2 до цього Договору) та сформованих узгоджених заявок щодо кількості дітей на харчування з урахуванням вимог Розділу 5 цього Договору.</w:t>
      </w:r>
    </w:p>
    <w:p w:rsidR="00412093" w:rsidRDefault="004E7DC5">
      <w:pPr>
        <w:widowControl w:val="0"/>
        <w:numPr>
          <w:ilvl w:val="1"/>
          <w:numId w:val="9"/>
        </w:numPr>
        <w:tabs>
          <w:tab w:val="left" w:pos="447"/>
        </w:tabs>
        <w:spacing w:after="0"/>
        <w:jc w:val="both"/>
      </w:pPr>
      <w:r>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412093" w:rsidRDefault="004E7DC5">
      <w:pPr>
        <w:widowControl w:val="0"/>
        <w:numPr>
          <w:ilvl w:val="1"/>
          <w:numId w:val="9"/>
        </w:numPr>
        <w:tabs>
          <w:tab w:val="left" w:pos="447"/>
        </w:tabs>
        <w:spacing w:after="0"/>
        <w:jc w:val="both"/>
      </w:pPr>
      <w:r>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412093" w:rsidRDefault="004E7DC5" w:rsidP="00274315">
      <w:pPr>
        <w:spacing w:before="240" w:after="0"/>
        <w:jc w:val="center"/>
        <w:rPr>
          <w:rFonts w:ascii="Times New Roman" w:hAnsi="Times New Roman" w:cs="Times New Roman"/>
          <w:b/>
          <w:sz w:val="24"/>
          <w:szCs w:val="24"/>
        </w:rPr>
      </w:pPr>
      <w:r>
        <w:rPr>
          <w:rFonts w:ascii="Times New Roman" w:hAnsi="Times New Roman" w:cs="Times New Roman"/>
          <w:b/>
          <w:sz w:val="24"/>
          <w:szCs w:val="24"/>
        </w:rPr>
        <w:t>2. ЯКІСТЬ ПОСЛУГ</w:t>
      </w:r>
    </w:p>
    <w:p w:rsidR="00412093" w:rsidRDefault="004E7DC5" w:rsidP="00274315">
      <w:pPr>
        <w:spacing w:after="240"/>
        <w:jc w:val="both"/>
        <w:rPr>
          <w:rFonts w:ascii="Times New Roman" w:hAnsi="Times New Roman" w:cs="Times New Roman"/>
          <w:sz w:val="24"/>
          <w:szCs w:val="24"/>
        </w:rPr>
      </w:pPr>
      <w:r>
        <w:rPr>
          <w:rFonts w:ascii="Times New Roman" w:hAnsi="Times New Roman" w:cs="Times New Roman"/>
          <w:sz w:val="24"/>
          <w:szCs w:val="24"/>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здобувачів освіти/дітей, батьківського комітету та інших учасників освітнього процесу щодо якості страв та їх асортименту.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наявність журналу щоденного огляду працівників виробничих приміщень на гнійничкові захворювання та аптечок для надання першої медичної допомоги. Виконавець забезпечує контроль за дотриманням працівниками правил особистої гігієни.</w:t>
      </w:r>
    </w:p>
    <w:p w:rsidR="00412093" w:rsidRDefault="004E7DC5">
      <w:pPr>
        <w:spacing w:before="240" w:after="240"/>
        <w:jc w:val="both"/>
        <w:rPr>
          <w:rFonts w:ascii="Times New Roman" w:hAnsi="Times New Roman" w:cs="Times New Roman"/>
          <w:sz w:val="40"/>
          <w:szCs w:val="40"/>
        </w:rPr>
      </w:pPr>
      <w:r>
        <w:rPr>
          <w:rFonts w:ascii="Times New Roman" w:hAnsi="Times New Roman" w:cs="Times New Roman"/>
          <w:sz w:val="24"/>
          <w:szCs w:val="24"/>
        </w:rPr>
        <w:t>2.8. Виконавець самостійно поставляє продукти харчування, готові страви та вироби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освіти (Додаток №2 до цього Договору).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2.10. З метою проведення щоденного бракеражу харчових продуктів та/або готових страв, що постачаються до дислокації закладу(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освіти (Додаток №2 до цього Договору), відповідним наказом керівника цього(цих) закладу(закладів) освіти створюється </w:t>
      </w:r>
      <w:proofErr w:type="spellStart"/>
      <w:r>
        <w:rPr>
          <w:rFonts w:ascii="Times New Roman" w:hAnsi="Times New Roman" w:cs="Times New Roman"/>
          <w:sz w:val="24"/>
          <w:szCs w:val="24"/>
        </w:rPr>
        <w:t>бракеражна</w:t>
      </w:r>
      <w:proofErr w:type="spellEnd"/>
      <w:r>
        <w:rPr>
          <w:rFonts w:ascii="Times New Roman" w:hAnsi="Times New Roman" w:cs="Times New Roman"/>
          <w:sz w:val="24"/>
          <w:szCs w:val="24"/>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Pr>
          <w:rFonts w:ascii="Times New Roman" w:hAnsi="Times New Roman" w:cs="Times New Roman"/>
          <w:sz w:val="24"/>
          <w:szCs w:val="24"/>
        </w:rPr>
        <w:t>бракеражної</w:t>
      </w:r>
      <w:proofErr w:type="spellEnd"/>
      <w:r>
        <w:rPr>
          <w:rFonts w:ascii="Times New Roman" w:hAnsi="Times New Roman" w:cs="Times New Roman"/>
          <w:sz w:val="24"/>
          <w:szCs w:val="24"/>
        </w:rPr>
        <w:t xml:space="preserve"> комісії та визначає склад </w:t>
      </w:r>
      <w:proofErr w:type="spellStart"/>
      <w:r>
        <w:rPr>
          <w:rFonts w:ascii="Times New Roman" w:hAnsi="Times New Roman" w:cs="Times New Roman"/>
          <w:sz w:val="24"/>
          <w:szCs w:val="24"/>
        </w:rPr>
        <w:t>бракеражної</w:t>
      </w:r>
      <w:proofErr w:type="spellEnd"/>
      <w:r>
        <w:rPr>
          <w:rFonts w:ascii="Times New Roman" w:hAnsi="Times New Roman" w:cs="Times New Roman"/>
          <w:sz w:val="24"/>
          <w:szCs w:val="24"/>
        </w:rPr>
        <w:t xml:space="preserve"> комісії відповідно до чинного законодавства України. </w:t>
      </w:r>
      <w:proofErr w:type="spellStart"/>
      <w:r>
        <w:rPr>
          <w:rFonts w:ascii="Times New Roman" w:hAnsi="Times New Roman" w:cs="Times New Roman"/>
          <w:sz w:val="24"/>
          <w:szCs w:val="24"/>
        </w:rPr>
        <w:t>Бракеражна</w:t>
      </w:r>
      <w:proofErr w:type="spellEnd"/>
      <w:r>
        <w:rPr>
          <w:rFonts w:ascii="Times New Roman" w:hAnsi="Times New Roman" w:cs="Times New Roman"/>
          <w:sz w:val="24"/>
          <w:szCs w:val="24"/>
        </w:rPr>
        <w:t xml:space="preserve"> комісія діє відповідно до затвердженого положення та норм чинного законодавства України. До обов'язкових завдань </w:t>
      </w:r>
      <w:proofErr w:type="spellStart"/>
      <w:r>
        <w:rPr>
          <w:rFonts w:ascii="Times New Roman" w:hAnsi="Times New Roman" w:cs="Times New Roman"/>
          <w:sz w:val="24"/>
          <w:szCs w:val="24"/>
        </w:rPr>
        <w:t>Бракеражної</w:t>
      </w:r>
      <w:proofErr w:type="spellEnd"/>
      <w:r w:rsidR="001938DF">
        <w:rPr>
          <w:rFonts w:ascii="Times New Roman" w:hAnsi="Times New Roman" w:cs="Times New Roman"/>
          <w:sz w:val="24"/>
          <w:szCs w:val="24"/>
        </w:rPr>
        <w:t xml:space="preserve"> </w:t>
      </w:r>
      <w:r>
        <w:rPr>
          <w:rFonts w:ascii="Times New Roman" w:hAnsi="Times New Roman" w:cs="Times New Roman"/>
          <w:sz w:val="24"/>
          <w:szCs w:val="24"/>
        </w:rPr>
        <w:t xml:space="preserve">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Pr>
          <w:rFonts w:ascii="Times New Roman" w:hAnsi="Times New Roman" w:cs="Times New Roman"/>
          <w:sz w:val="24"/>
          <w:szCs w:val="24"/>
        </w:rPr>
        <w:t>бракеражного</w:t>
      </w:r>
      <w:proofErr w:type="spellEnd"/>
      <w:r>
        <w:rPr>
          <w:rFonts w:ascii="Times New Roman" w:hAnsi="Times New Roman" w:cs="Times New Roman"/>
          <w:sz w:val="24"/>
          <w:szCs w:val="24"/>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w:t>
      </w:r>
      <w:r>
        <w:rPr>
          <w:rFonts w:ascii="Times New Roman" w:hAnsi="Times New Roman" w:cs="Times New Roman"/>
          <w:sz w:val="24"/>
          <w:szCs w:val="24"/>
        </w:rPr>
        <w:lastRenderedPageBreak/>
        <w:t>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t>2.13. Виконавець зобов’язується під час надання послуг застосовувати заходи із захисту довкілля, передбачені законодавством України.</w:t>
      </w:r>
    </w:p>
    <w:p w:rsidR="00412093" w:rsidRDefault="004E7DC5" w:rsidP="0027431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3. ЦІНА ДОГОВОРУ</w:t>
      </w:r>
    </w:p>
    <w:p w:rsidR="00412093" w:rsidRDefault="004E7DC5" w:rsidP="001938DF">
      <w:pPr>
        <w:ind w:hanging="2"/>
        <w:jc w:val="both"/>
        <w:rPr>
          <w:rFonts w:ascii="Times New Roman" w:hAnsi="Times New Roman" w:cs="Times New Roman"/>
          <w:sz w:val="24"/>
          <w:szCs w:val="24"/>
        </w:rPr>
      </w:pPr>
      <w:r>
        <w:rPr>
          <w:rFonts w:ascii="Times New Roman" w:hAnsi="Times New Roman" w:cs="Times New Roman"/>
          <w:sz w:val="24"/>
          <w:szCs w:val="24"/>
        </w:rPr>
        <w:t>3.1. Ціна Договору становить  _________ гривень без ПДВ/з ПДВ (сума прописом).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3.</w:t>
      </w:r>
      <w:r w:rsidR="001938DF">
        <w:rPr>
          <w:rFonts w:ascii="Times New Roman" w:hAnsi="Times New Roman" w:cs="Times New Roman"/>
          <w:sz w:val="24"/>
          <w:szCs w:val="24"/>
        </w:rPr>
        <w:t>2</w:t>
      </w:r>
      <w:r>
        <w:rPr>
          <w:rFonts w:ascii="Times New Roman" w:hAnsi="Times New Roman" w:cs="Times New Roman"/>
          <w:sz w:val="24"/>
          <w:szCs w:val="24"/>
        </w:rPr>
        <w:t>. Ціна цього Договору може бути зменшена за взаємною згодою Сторін.</w:t>
      </w:r>
    </w:p>
    <w:p w:rsidR="00412093" w:rsidRDefault="004E7DC5" w:rsidP="00274315">
      <w:pPr>
        <w:spacing w:before="240" w:after="0" w:line="276" w:lineRule="auto"/>
        <w:ind w:right="-102"/>
        <w:jc w:val="center"/>
        <w:rPr>
          <w:rFonts w:ascii="Times New Roman" w:hAnsi="Times New Roman" w:cs="Times New Roman"/>
          <w:b/>
          <w:sz w:val="24"/>
          <w:szCs w:val="24"/>
        </w:rPr>
      </w:pPr>
      <w:r>
        <w:rPr>
          <w:rFonts w:ascii="Times New Roman" w:hAnsi="Times New Roman" w:cs="Times New Roman"/>
          <w:b/>
          <w:sz w:val="24"/>
          <w:szCs w:val="24"/>
        </w:rPr>
        <w:t>4. ПОРЯДОК ЗДІЙСНЕННЯ ОПЛАТИ</w:t>
      </w:r>
    </w:p>
    <w:p w:rsidR="00412093" w:rsidRDefault="004E7DC5" w:rsidP="00274315">
      <w:pPr>
        <w:spacing w:before="240" w:after="0"/>
        <w:ind w:right="-100"/>
        <w:jc w:val="both"/>
        <w:rPr>
          <w:rFonts w:ascii="Times New Roman" w:hAnsi="Times New Roman" w:cs="Times New Roman"/>
          <w:sz w:val="24"/>
          <w:szCs w:val="24"/>
        </w:rPr>
      </w:pPr>
      <w:r>
        <w:rPr>
          <w:rFonts w:ascii="Times New Roman" w:hAnsi="Times New Roman" w:cs="Times New Roman"/>
          <w:sz w:val="24"/>
          <w:szCs w:val="24"/>
        </w:rPr>
        <w:t>4.1. Розрахунки здійсн</w:t>
      </w:r>
      <w:r w:rsidR="00D62EA1">
        <w:rPr>
          <w:rFonts w:ascii="Times New Roman" w:hAnsi="Times New Roman" w:cs="Times New Roman"/>
          <w:sz w:val="24"/>
          <w:szCs w:val="24"/>
        </w:rPr>
        <w:t>юються Замовником протягом 10</w:t>
      </w:r>
      <w:r>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38DF" w:rsidRDefault="001938DF">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w:t>
      </w:r>
      <w:r w:rsidR="001938DF">
        <w:rPr>
          <w:rFonts w:ascii="Times New Roman" w:hAnsi="Times New Roman" w:cs="Times New Roman"/>
          <w:sz w:val="24"/>
          <w:szCs w:val="24"/>
        </w:rPr>
        <w:t>3</w:t>
      </w:r>
      <w:r>
        <w:rPr>
          <w:rFonts w:ascii="Times New Roman" w:hAnsi="Times New Roman" w:cs="Times New Roman"/>
          <w:sz w:val="24"/>
          <w:szCs w:val="24"/>
        </w:rPr>
        <w:t>. У разі затримки у виділенні бюджетних асигнувань розрахунки за п</w:t>
      </w:r>
      <w:r w:rsidR="00D62EA1">
        <w:rPr>
          <w:rFonts w:ascii="Times New Roman" w:hAnsi="Times New Roman" w:cs="Times New Roman"/>
          <w:sz w:val="24"/>
          <w:szCs w:val="24"/>
        </w:rPr>
        <w:t>ослуги здійснюються протягом 10</w:t>
      </w:r>
      <w:r>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4.</w:t>
      </w:r>
      <w:r w:rsidR="001938DF">
        <w:rPr>
          <w:rFonts w:ascii="Times New Roman" w:hAnsi="Times New Roman" w:cs="Times New Roman"/>
          <w:sz w:val="24"/>
          <w:szCs w:val="24"/>
        </w:rPr>
        <w:t>4</w:t>
      </w:r>
      <w:r>
        <w:rPr>
          <w:rFonts w:ascii="Times New Roman" w:hAnsi="Times New Roman" w:cs="Times New Roman"/>
          <w:sz w:val="24"/>
          <w:szCs w:val="24"/>
        </w:rPr>
        <w:t>. Будь-які штрафні та оперативно-господарські санкції у випадку, передбаченому пунктом 4.</w:t>
      </w:r>
      <w:r w:rsidR="001938DF">
        <w:rPr>
          <w:rFonts w:ascii="Times New Roman" w:hAnsi="Times New Roman" w:cs="Times New Roman"/>
          <w:sz w:val="24"/>
          <w:szCs w:val="24"/>
        </w:rPr>
        <w:t>3</w:t>
      </w:r>
      <w:r>
        <w:rPr>
          <w:rFonts w:ascii="Times New Roman" w:hAnsi="Times New Roman" w:cs="Times New Roman"/>
          <w:sz w:val="24"/>
          <w:szCs w:val="24"/>
        </w:rPr>
        <w:t xml:space="preserve"> цього Договору до Замовника не застосовуються.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4.</w:t>
      </w:r>
      <w:r w:rsidR="00C72FC5">
        <w:rPr>
          <w:rFonts w:ascii="Times New Roman" w:hAnsi="Times New Roman" w:cs="Times New Roman"/>
          <w:sz w:val="24"/>
          <w:szCs w:val="24"/>
        </w:rPr>
        <w:t>5</w:t>
      </w:r>
      <w:r>
        <w:rPr>
          <w:rFonts w:ascii="Times New Roman" w:hAnsi="Times New Roman" w:cs="Times New Roman"/>
          <w:sz w:val="24"/>
          <w:szCs w:val="24"/>
        </w:rPr>
        <w:t>. Обсяги закупівлі послуг можуть бути зменшені залежно від реального фінансування видатків.</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5. УМОВИ НАДАННЯ ПОСЛУГ</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5</w:t>
      </w:r>
      <w:r w:rsidR="00D62EA1">
        <w:rPr>
          <w:rFonts w:ascii="Times New Roman" w:hAnsi="Times New Roman" w:cs="Times New Roman"/>
          <w:sz w:val="24"/>
          <w:szCs w:val="24"/>
        </w:rPr>
        <w:t xml:space="preserve">.1. </w:t>
      </w:r>
      <w:r w:rsidR="003C3D17">
        <w:rPr>
          <w:rFonts w:ascii="Times New Roman" w:hAnsi="Times New Roman" w:cs="Times New Roman"/>
          <w:sz w:val="24"/>
          <w:szCs w:val="24"/>
        </w:rPr>
        <w:t>Строк надання послуг:</w:t>
      </w:r>
      <w:r w:rsidR="005449B3">
        <w:rPr>
          <w:rFonts w:ascii="Times New Roman" w:hAnsi="Times New Roman" w:cs="Times New Roman"/>
          <w:sz w:val="24"/>
          <w:szCs w:val="24"/>
        </w:rPr>
        <w:t xml:space="preserve"> 2024 рік, </w:t>
      </w:r>
      <w:r w:rsidR="003C3D17">
        <w:rPr>
          <w:rFonts w:ascii="Times New Roman" w:hAnsi="Times New Roman" w:cs="Times New Roman"/>
          <w:sz w:val="24"/>
          <w:szCs w:val="24"/>
        </w:rPr>
        <w:t>до повного вик</w:t>
      </w:r>
      <w:r w:rsidR="005449B3">
        <w:rPr>
          <w:rFonts w:ascii="Times New Roman" w:hAnsi="Times New Roman" w:cs="Times New Roman"/>
          <w:sz w:val="24"/>
          <w:szCs w:val="24"/>
        </w:rPr>
        <w:t>ористання коштів передбачених ци</w:t>
      </w:r>
      <w:r w:rsidR="003C3D17">
        <w:rPr>
          <w:rFonts w:ascii="Times New Roman" w:hAnsi="Times New Roman" w:cs="Times New Roman"/>
          <w:sz w:val="24"/>
          <w:szCs w:val="24"/>
        </w:rPr>
        <w:t xml:space="preserve">м договором.  </w:t>
      </w:r>
    </w:p>
    <w:p w:rsidR="00412093" w:rsidRPr="00E92637"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5.2. </w:t>
      </w:r>
      <w:r w:rsidR="00305E44">
        <w:rPr>
          <w:rFonts w:ascii="Times New Roman" w:hAnsi="Times New Roman" w:cs="Times New Roman"/>
          <w:sz w:val="24"/>
          <w:szCs w:val="24"/>
        </w:rPr>
        <w:t xml:space="preserve">Приготування </w:t>
      </w:r>
      <w:r w:rsidRPr="00E92637">
        <w:rPr>
          <w:rFonts w:ascii="Times New Roman" w:hAnsi="Times New Roman" w:cs="Times New Roman"/>
          <w:sz w:val="24"/>
          <w:szCs w:val="24"/>
        </w:rPr>
        <w:t>страв повинна здійснюватися Виконавцем послуги відповідно до дислокації закладу(</w:t>
      </w:r>
      <w:proofErr w:type="spellStart"/>
      <w:r w:rsidRPr="00E92637">
        <w:rPr>
          <w:rFonts w:ascii="Times New Roman" w:hAnsi="Times New Roman" w:cs="Times New Roman"/>
          <w:sz w:val="24"/>
          <w:szCs w:val="24"/>
        </w:rPr>
        <w:t>-ів</w:t>
      </w:r>
      <w:proofErr w:type="spellEnd"/>
      <w:r w:rsidRPr="00E92637">
        <w:rPr>
          <w:rFonts w:ascii="Times New Roman" w:hAnsi="Times New Roman" w:cs="Times New Roman"/>
          <w:sz w:val="24"/>
          <w:szCs w:val="24"/>
        </w:rPr>
        <w:t xml:space="preserve">) освіти (Додаток №2 до цього Договору) та сформованих узгоджених заявок щодо кількості здобувачів освіти/дітей на харчування. </w:t>
      </w:r>
    </w:p>
    <w:p w:rsidR="00412093" w:rsidRPr="00E92637" w:rsidRDefault="004E7DC5">
      <w:pPr>
        <w:ind w:right="-100" w:hanging="2"/>
        <w:jc w:val="both"/>
        <w:rPr>
          <w:rFonts w:ascii="Times New Roman" w:hAnsi="Times New Roman" w:cs="Times New Roman"/>
          <w:sz w:val="24"/>
          <w:szCs w:val="24"/>
        </w:rPr>
      </w:pPr>
      <w:r w:rsidRPr="00E92637">
        <w:rPr>
          <w:rFonts w:ascii="Times New Roman" w:hAnsi="Times New Roman" w:cs="Times New Roman"/>
          <w:sz w:val="24"/>
          <w:szCs w:val="24"/>
        </w:rPr>
        <w:t xml:space="preserve">5.3. Обсяг послуги на кожен день визначається представником Виконавця за погодженням із представником </w:t>
      </w:r>
      <w:r w:rsidRPr="00E92637">
        <w:rPr>
          <w:rFonts w:ascii="Times New Roman" w:hAnsi="Times New Roman" w:cs="Times New Roman"/>
          <w:i/>
          <w:sz w:val="24"/>
          <w:szCs w:val="24"/>
        </w:rPr>
        <w:t xml:space="preserve">навчального закладу </w:t>
      </w:r>
      <w:r w:rsidRPr="00E92637">
        <w:rPr>
          <w:rFonts w:ascii="Times New Roman" w:hAnsi="Times New Roman" w:cs="Times New Roman"/>
          <w:sz w:val="24"/>
          <w:szCs w:val="24"/>
        </w:rPr>
        <w:t>відповідно до кількості фактично присутніх у навча</w:t>
      </w:r>
      <w:r w:rsidR="00D62EA1" w:rsidRPr="00E92637">
        <w:rPr>
          <w:rFonts w:ascii="Times New Roman" w:hAnsi="Times New Roman" w:cs="Times New Roman"/>
          <w:sz w:val="24"/>
          <w:szCs w:val="24"/>
        </w:rPr>
        <w:t xml:space="preserve">льному закладі </w:t>
      </w:r>
      <w:r w:rsidRPr="00E92637">
        <w:rPr>
          <w:rFonts w:ascii="Times New Roman" w:hAnsi="Times New Roman" w:cs="Times New Roman"/>
          <w:sz w:val="24"/>
          <w:szCs w:val="24"/>
        </w:rPr>
        <w:t xml:space="preserve">дітей у цей день (кількість дітей, які фактично отримають харчування) шляхом подання </w:t>
      </w:r>
      <w:r w:rsidRPr="00E92637">
        <w:rPr>
          <w:rFonts w:ascii="Times New Roman" w:hAnsi="Times New Roman" w:cs="Times New Roman"/>
          <w:i/>
          <w:sz w:val="24"/>
          <w:szCs w:val="24"/>
        </w:rPr>
        <w:t xml:space="preserve"> представником навчального закладу</w:t>
      </w:r>
      <w:r w:rsidR="00D62EA1" w:rsidRPr="00E92637">
        <w:rPr>
          <w:rFonts w:ascii="Times New Roman" w:hAnsi="Times New Roman" w:cs="Times New Roman"/>
          <w:i/>
          <w:sz w:val="24"/>
          <w:szCs w:val="24"/>
        </w:rPr>
        <w:t xml:space="preserve"> </w:t>
      </w:r>
      <w:r w:rsidRPr="00E92637">
        <w:rPr>
          <w:rFonts w:ascii="Times New Roman" w:hAnsi="Times New Roman" w:cs="Times New Roman"/>
          <w:sz w:val="24"/>
          <w:szCs w:val="24"/>
        </w:rPr>
        <w:t xml:space="preserve"> заявок у порядку, який встановлюється Виконавцем. Подання заявок здійснюється завчасно з відведенням достатнього строку для приготування їжі</w:t>
      </w:r>
      <w:r w:rsidR="005F1442" w:rsidRPr="00E92637">
        <w:rPr>
          <w:rFonts w:ascii="Times New Roman" w:hAnsi="Times New Roman" w:cs="Times New Roman"/>
          <w:sz w:val="24"/>
          <w:szCs w:val="24"/>
        </w:rPr>
        <w:t>, а саме до дев’ятої години</w:t>
      </w:r>
      <w:r w:rsidRPr="00E92637">
        <w:rPr>
          <w:rFonts w:ascii="Times New Roman" w:hAnsi="Times New Roman" w:cs="Times New Roman"/>
          <w:sz w:val="24"/>
          <w:szCs w:val="24"/>
        </w:rPr>
        <w:t xml:space="preserve"> </w:t>
      </w:r>
      <w:r w:rsidR="005F1442" w:rsidRPr="00E92637">
        <w:rPr>
          <w:rFonts w:ascii="Times New Roman" w:hAnsi="Times New Roman" w:cs="Times New Roman"/>
          <w:sz w:val="24"/>
          <w:szCs w:val="24"/>
        </w:rPr>
        <w:t>поточного навчального дня.</w:t>
      </w:r>
      <w:r w:rsidRPr="00E92637">
        <w:rPr>
          <w:rFonts w:ascii="Times New Roman" w:hAnsi="Times New Roman" w:cs="Times New Roman"/>
          <w:sz w:val="24"/>
          <w:szCs w:val="24"/>
        </w:rPr>
        <w:t xml:space="preserve">    </w:t>
      </w:r>
    </w:p>
    <w:p w:rsidR="00412093" w:rsidRPr="00E92637" w:rsidRDefault="004E7DC5">
      <w:pPr>
        <w:spacing w:after="0" w:line="276" w:lineRule="auto"/>
        <w:ind w:right="-100" w:hanging="2"/>
        <w:jc w:val="both"/>
        <w:rPr>
          <w:rFonts w:ascii="Times New Roman" w:hAnsi="Times New Roman" w:cs="Times New Roman"/>
          <w:sz w:val="24"/>
          <w:szCs w:val="24"/>
        </w:rPr>
      </w:pPr>
      <w:r w:rsidRPr="00E92637">
        <w:rPr>
          <w:rFonts w:ascii="Times New Roman" w:hAnsi="Times New Roman" w:cs="Times New Roman"/>
          <w:sz w:val="24"/>
          <w:szCs w:val="24"/>
        </w:rPr>
        <w:lastRenderedPageBreak/>
        <w:t>5.4. Процес організації харчування складається з виз</w:t>
      </w:r>
      <w:r w:rsidR="004D070E" w:rsidRPr="00E92637">
        <w:rPr>
          <w:rFonts w:ascii="Times New Roman" w:hAnsi="Times New Roman" w:cs="Times New Roman"/>
          <w:sz w:val="24"/>
          <w:szCs w:val="24"/>
        </w:rPr>
        <w:t xml:space="preserve">начення форми його організації, </w:t>
      </w:r>
      <w:r w:rsidRPr="00E92637">
        <w:rPr>
          <w:rFonts w:ascii="Times New Roman" w:hAnsi="Times New Roman" w:cs="Times New Roman"/>
          <w:sz w:val="24"/>
          <w:szCs w:val="24"/>
        </w:rPr>
        <w:t>графі</w:t>
      </w:r>
      <w:r w:rsidR="00D62EA1" w:rsidRPr="00E92637">
        <w:rPr>
          <w:rFonts w:ascii="Times New Roman" w:hAnsi="Times New Roman" w:cs="Times New Roman"/>
          <w:sz w:val="24"/>
          <w:szCs w:val="24"/>
        </w:rPr>
        <w:t xml:space="preserve">ку харчування </w:t>
      </w:r>
      <w:r w:rsidRPr="00E92637">
        <w:rPr>
          <w:rFonts w:ascii="Times New Roman" w:hAnsi="Times New Roman" w:cs="Times New Roman"/>
          <w:sz w:val="24"/>
          <w:szCs w:val="24"/>
        </w:rPr>
        <w:t>дітей та з дотриманням графіку поставки Виконавцем продуктів харчування та готових стра</w:t>
      </w:r>
      <w:r w:rsidR="00F128E6" w:rsidRPr="00E92637">
        <w:rPr>
          <w:rFonts w:ascii="Times New Roman" w:hAnsi="Times New Roman" w:cs="Times New Roman"/>
          <w:sz w:val="24"/>
          <w:szCs w:val="24"/>
        </w:rPr>
        <w:t xml:space="preserve">в. Харчування </w:t>
      </w:r>
      <w:r w:rsidRPr="00E92637">
        <w:rPr>
          <w:rFonts w:ascii="Times New Roman" w:hAnsi="Times New Roman" w:cs="Times New Roman"/>
          <w:sz w:val="24"/>
          <w:szCs w:val="24"/>
        </w:rPr>
        <w:t>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412093" w:rsidRPr="00F128E6" w:rsidRDefault="004E7DC5">
      <w:pPr>
        <w:spacing w:after="0" w:line="276" w:lineRule="auto"/>
        <w:ind w:right="-100" w:hanging="2"/>
        <w:jc w:val="both"/>
        <w:rPr>
          <w:rFonts w:ascii="Times New Roman" w:hAnsi="Times New Roman" w:cs="Times New Roman"/>
          <w:i/>
          <w:sz w:val="24"/>
          <w:szCs w:val="24"/>
        </w:rPr>
      </w:pPr>
      <w:r w:rsidRPr="00E92637">
        <w:rPr>
          <w:rFonts w:ascii="Times New Roman" w:hAnsi="Times New Roman" w:cs="Times New Roman"/>
          <w:sz w:val="24"/>
          <w:szCs w:val="24"/>
        </w:rPr>
        <w:t>5.5.</w:t>
      </w:r>
      <w:r w:rsidR="005F1442" w:rsidRPr="00E92637">
        <w:rPr>
          <w:rFonts w:ascii="Times New Roman" w:hAnsi="Times New Roman" w:cs="Times New Roman"/>
          <w:sz w:val="24"/>
          <w:szCs w:val="24"/>
        </w:rPr>
        <w:t>Виконавець здійснює приготування страв на харчоблоках Замовника відповідно до дислокації закладу(</w:t>
      </w:r>
      <w:proofErr w:type="spellStart"/>
      <w:r w:rsidR="005F1442" w:rsidRPr="00E92637">
        <w:rPr>
          <w:rFonts w:ascii="Times New Roman" w:hAnsi="Times New Roman" w:cs="Times New Roman"/>
          <w:sz w:val="24"/>
          <w:szCs w:val="24"/>
        </w:rPr>
        <w:t>-ів</w:t>
      </w:r>
      <w:proofErr w:type="spellEnd"/>
      <w:r w:rsidR="005F1442" w:rsidRPr="00E92637">
        <w:rPr>
          <w:rFonts w:ascii="Times New Roman" w:hAnsi="Times New Roman" w:cs="Times New Roman"/>
          <w:sz w:val="24"/>
          <w:szCs w:val="24"/>
        </w:rPr>
        <w:t xml:space="preserve">) освіти з використанням </w:t>
      </w:r>
      <w:r w:rsidR="003C3D17">
        <w:rPr>
          <w:rFonts w:ascii="Times New Roman" w:hAnsi="Times New Roman" w:cs="Times New Roman"/>
          <w:sz w:val="24"/>
          <w:szCs w:val="24"/>
        </w:rPr>
        <w:t xml:space="preserve">додаткового </w:t>
      </w:r>
      <w:r w:rsidR="005F1442" w:rsidRPr="00E92637">
        <w:rPr>
          <w:rFonts w:ascii="Times New Roman" w:hAnsi="Times New Roman" w:cs="Times New Roman"/>
          <w:sz w:val="24"/>
          <w:szCs w:val="24"/>
        </w:rPr>
        <w:t>власного обладнання та власних харчових продуктів. Страви повинні відповідати вимогам постанови Кабінету Міністрів України від 24 березня 2021 р. № 305.</w:t>
      </w:r>
      <w:r w:rsidR="00F128E6">
        <w:rPr>
          <w:rFonts w:ascii="Times New Roman" w:hAnsi="Times New Roman" w:cs="Times New Roman"/>
          <w:i/>
          <w:sz w:val="24"/>
          <w:szCs w:val="24"/>
        </w:rPr>
        <w:t xml:space="preserve"> </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5.6. </w:t>
      </w:r>
      <w:r w:rsidRPr="00E92637">
        <w:rPr>
          <w:rFonts w:ascii="Times New Roman" w:hAnsi="Times New Roman" w:cs="Times New Roman"/>
          <w:sz w:val="24"/>
          <w:szCs w:val="24"/>
        </w:rPr>
        <w:t>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r>
        <w:rPr>
          <w:rFonts w:ascii="Times New Roman" w:hAnsi="Times New Roman" w:cs="Times New Roman"/>
          <w:sz w:val="24"/>
          <w:szCs w:val="24"/>
        </w:rPr>
        <w:t>.</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F128E6">
        <w:rPr>
          <w:rFonts w:ascii="Times New Roman" w:hAnsi="Times New Roman" w:cs="Times New Roman"/>
          <w:sz w:val="24"/>
          <w:szCs w:val="24"/>
        </w:rPr>
        <w:t>або навчального закладу.</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5.7.1. За результатами перевірки складається Акт про проведення перевірки, який підписується представниками обох Сторін.</w:t>
      </w:r>
    </w:p>
    <w:p w:rsidR="00F128E6"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5.7.2. Замовник з власної ініціативи має право проводити перевірки надання послуги за цим Договором</w:t>
      </w:r>
      <w:r w:rsidR="00F128E6">
        <w:rPr>
          <w:rFonts w:ascii="Times New Roman" w:hAnsi="Times New Roman" w:cs="Times New Roman"/>
          <w:sz w:val="24"/>
          <w:szCs w:val="24"/>
        </w:rPr>
        <w:t>, з наступних підстав:</w:t>
      </w:r>
    </w:p>
    <w:p w:rsidR="00F128E6" w:rsidRPr="005F1442"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 </w:t>
      </w:r>
      <w:r w:rsidR="00F128E6">
        <w:rPr>
          <w:rFonts w:ascii="Times New Roman" w:hAnsi="Times New Roman" w:cs="Times New Roman"/>
          <w:i/>
          <w:sz w:val="24"/>
          <w:szCs w:val="24"/>
        </w:rPr>
        <w:t xml:space="preserve">- </w:t>
      </w:r>
      <w:r w:rsidRPr="005F1442">
        <w:rPr>
          <w:rFonts w:ascii="Times New Roman" w:hAnsi="Times New Roman" w:cs="Times New Roman"/>
          <w:sz w:val="24"/>
          <w:szCs w:val="24"/>
        </w:rPr>
        <w:t xml:space="preserve">надходження до Замовника повідомлення про порушення, допущені Виконавцем під час надання послуги за цим Договором, </w:t>
      </w:r>
    </w:p>
    <w:p w:rsidR="00412093" w:rsidRPr="005F1442" w:rsidRDefault="00F128E6">
      <w:pPr>
        <w:spacing w:after="0" w:line="276" w:lineRule="auto"/>
        <w:ind w:right="-100" w:hanging="2"/>
        <w:jc w:val="both"/>
        <w:rPr>
          <w:rFonts w:ascii="Times New Roman" w:hAnsi="Times New Roman" w:cs="Times New Roman"/>
          <w:sz w:val="24"/>
          <w:szCs w:val="24"/>
        </w:rPr>
      </w:pPr>
      <w:r w:rsidRPr="005F1442">
        <w:rPr>
          <w:rFonts w:ascii="Times New Roman" w:hAnsi="Times New Roman" w:cs="Times New Roman"/>
          <w:sz w:val="24"/>
          <w:szCs w:val="24"/>
        </w:rPr>
        <w:t xml:space="preserve">- </w:t>
      </w:r>
      <w:r w:rsidR="004E7DC5" w:rsidRPr="005F1442">
        <w:rPr>
          <w:rFonts w:ascii="Times New Roman" w:hAnsi="Times New Roman" w:cs="Times New Roman"/>
          <w:sz w:val="24"/>
          <w:szCs w:val="24"/>
        </w:rPr>
        <w:t>виникнення у Замовника сумнівів щодо обсягів та/або якості наданих послуг за будь-який період тощо.</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412093" w:rsidRDefault="004E7DC5">
      <w:pPr>
        <w:spacing w:after="0" w:line="276" w:lineRule="auto"/>
        <w:ind w:right="-100" w:hanging="2"/>
        <w:jc w:val="both"/>
        <w:rPr>
          <w:rFonts w:ascii="Times New Roman" w:hAnsi="Times New Roman" w:cs="Times New Roman"/>
          <w:b/>
          <w:sz w:val="24"/>
          <w:szCs w:val="24"/>
        </w:rPr>
      </w:pPr>
      <w:r>
        <w:rPr>
          <w:rFonts w:ascii="Times New Roman" w:hAnsi="Times New Roman" w:cs="Times New Roman"/>
          <w:sz w:val="24"/>
          <w:szCs w:val="24"/>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6.1. Замовник зобов'язаний: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6.1.4. У разі зміни реквізитів повідомити Виконавця письмово протяго</w:t>
      </w:r>
      <w:r w:rsidR="00F128E6">
        <w:rPr>
          <w:rFonts w:ascii="Times New Roman" w:hAnsi="Times New Roman" w:cs="Times New Roman"/>
          <w:sz w:val="24"/>
          <w:szCs w:val="24"/>
        </w:rPr>
        <w:t>м 5</w:t>
      </w:r>
      <w:r>
        <w:rPr>
          <w:rFonts w:ascii="Times New Roman" w:hAnsi="Times New Roman" w:cs="Times New Roman"/>
          <w:sz w:val="24"/>
          <w:szCs w:val="24"/>
        </w:rPr>
        <w:t xml:space="preserve"> робочих днів з дати їх зміни;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4D070E" w:rsidRDefault="004D070E">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6.1.6. </w:t>
      </w:r>
      <w:r w:rsidRPr="004D070E">
        <w:rPr>
          <w:rFonts w:ascii="Times New Roman" w:hAnsi="Times New Roman" w:cs="Times New Roman"/>
          <w:sz w:val="24"/>
          <w:szCs w:val="24"/>
        </w:rPr>
        <w:t>Надавати Виконавцю кожного</w:t>
      </w:r>
      <w:r w:rsidR="00C72FC5">
        <w:rPr>
          <w:rFonts w:ascii="Times New Roman" w:hAnsi="Times New Roman" w:cs="Times New Roman"/>
          <w:sz w:val="24"/>
          <w:szCs w:val="24"/>
        </w:rPr>
        <w:t xml:space="preserve"> робочого</w:t>
      </w:r>
      <w:r w:rsidRPr="004D070E">
        <w:rPr>
          <w:rFonts w:ascii="Times New Roman" w:hAnsi="Times New Roman" w:cs="Times New Roman"/>
          <w:sz w:val="24"/>
          <w:szCs w:val="24"/>
        </w:rPr>
        <w:t xml:space="preserve"> дня повну інформацію про кількісний</w:t>
      </w:r>
      <w:r>
        <w:rPr>
          <w:rFonts w:ascii="Times New Roman" w:hAnsi="Times New Roman" w:cs="Times New Roman"/>
          <w:sz w:val="24"/>
          <w:szCs w:val="24"/>
        </w:rPr>
        <w:t xml:space="preserve"> склад дітей, що харчуються</w:t>
      </w:r>
      <w:r w:rsidR="00C72FC5">
        <w:rPr>
          <w:rFonts w:ascii="Times New Roman" w:hAnsi="Times New Roman" w:cs="Times New Roman"/>
          <w:sz w:val="24"/>
          <w:szCs w:val="24"/>
        </w:rPr>
        <w:t>,</w:t>
      </w:r>
      <w:r>
        <w:rPr>
          <w:rFonts w:ascii="Times New Roman" w:hAnsi="Times New Roman" w:cs="Times New Roman"/>
          <w:sz w:val="24"/>
          <w:szCs w:val="24"/>
        </w:rPr>
        <w:t xml:space="preserve"> з у</w:t>
      </w:r>
      <w:r w:rsidRPr="004D070E">
        <w:rPr>
          <w:rFonts w:ascii="Times New Roman" w:hAnsi="Times New Roman" w:cs="Times New Roman"/>
          <w:sz w:val="24"/>
          <w:szCs w:val="24"/>
        </w:rPr>
        <w:t>рахуванням вікової категорії та столу для дієтичного харчування.</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6.2. Замовник має право:</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продуктів харчування тощо), письмово повідомивши про це Виконавця за 5 робочих днів до такого розірвання.</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6.2.2. Вимагати від Виконавця своєчасного та належного виконання умов цього Договору;</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412093" w:rsidRDefault="004E7DC5">
      <w:pPr>
        <w:spacing w:before="240" w:after="240"/>
        <w:ind w:right="-100"/>
        <w:jc w:val="both"/>
        <w:rPr>
          <w:rFonts w:ascii="Times New Roman" w:hAnsi="Times New Roman" w:cs="Times New Roman"/>
          <w:sz w:val="24"/>
          <w:szCs w:val="24"/>
        </w:rPr>
      </w:pPr>
      <w:r>
        <w:rPr>
          <w:rFonts w:ascii="Times New Roman" w:hAnsi="Times New Roman" w:cs="Times New Roman"/>
          <w:sz w:val="24"/>
          <w:szCs w:val="24"/>
        </w:rPr>
        <w:t xml:space="preserve">6.2.4. Повернути Виконавцю Акт приймання-передачі наданих послуг у разі неналежного його </w:t>
      </w:r>
      <w:r w:rsidRPr="004C5E70">
        <w:rPr>
          <w:rFonts w:ascii="Times New Roman" w:hAnsi="Times New Roman" w:cs="Times New Roman"/>
          <w:bCs/>
          <w:sz w:val="24"/>
          <w:szCs w:val="24"/>
          <w:lang w:eastAsia="ru-RU"/>
        </w:rPr>
        <w:t>оформлення (відсутності печатки, підписів, наявність арифметичних помилок, недостовірної інформації тощо) та/або у разі надання посл</w:t>
      </w:r>
      <w:r w:rsidR="00F128E6" w:rsidRPr="004C5E70">
        <w:rPr>
          <w:rFonts w:ascii="Times New Roman" w:hAnsi="Times New Roman" w:cs="Times New Roman"/>
          <w:bCs/>
          <w:sz w:val="24"/>
          <w:szCs w:val="24"/>
          <w:lang w:eastAsia="ru-RU"/>
        </w:rPr>
        <w:t xml:space="preserve">уг Виконавцем неналежної якості, а саме якщо послуга не відповідає вимогам </w:t>
      </w:r>
      <w:r w:rsidR="004C5E70" w:rsidRPr="00A56FED">
        <w:rPr>
          <w:rFonts w:ascii="Times New Roman" w:hAnsi="Times New Roman" w:cs="Times New Roman"/>
          <w:bCs/>
          <w:sz w:val="24"/>
          <w:szCs w:val="24"/>
          <w:lang w:eastAsia="ru-RU"/>
        </w:rPr>
        <w:t>Законів України «Про освіту», «Про дошкільну освіту», «Про охорону дитинства», «Про державну соціальну допомогу малозабезпеченим сім'ям», постанов Кабінету Міністрів України</w:t>
      </w:r>
      <w:r w:rsidR="004C5E70">
        <w:rPr>
          <w:rFonts w:ascii="Times New Roman" w:hAnsi="Times New Roman" w:cs="Times New Roman"/>
          <w:bCs/>
          <w:sz w:val="24"/>
          <w:szCs w:val="24"/>
          <w:lang w:eastAsia="ru-RU"/>
        </w:rPr>
        <w:t xml:space="preserve"> від 24.03.2021 №305 «</w:t>
      </w:r>
      <w:r w:rsidR="004C5E70" w:rsidRPr="004C5E70">
        <w:rPr>
          <w:rFonts w:ascii="Times New Roman" w:hAnsi="Times New Roman" w:cs="Times New Roman"/>
          <w:bCs/>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4C5E70" w:rsidRPr="00A56FED">
        <w:rPr>
          <w:rFonts w:ascii="Times New Roman" w:hAnsi="Times New Roman" w:cs="Times New Roman"/>
          <w:bCs/>
          <w:sz w:val="24"/>
          <w:szCs w:val="24"/>
          <w:lang w:eastAsia="ru-RU"/>
        </w:rPr>
        <w:t xml:space="preserve"> від 22.11.2004 № 1591 «Про затвердження норм харчування у навчальних та оздоровчих закладах», від 19.06.2002 № 856 «Про організацію харчування окремих категорій учнів у загальноосвітніх та дошкільних навчальних закладах»,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а також відповідати «Державним санітарним правилам і нормам влаштування, утримання загальноосвітніх навчальних закладів та організацій навчально-виховного процесу» (постанова головного санітарного ліка</w:t>
      </w:r>
      <w:r w:rsidR="004C5E70">
        <w:rPr>
          <w:rFonts w:ascii="Times New Roman" w:hAnsi="Times New Roman" w:cs="Times New Roman"/>
          <w:bCs/>
          <w:sz w:val="24"/>
          <w:szCs w:val="24"/>
          <w:lang w:eastAsia="ru-RU"/>
        </w:rPr>
        <w:t xml:space="preserve">ря України від 14.08.2001 </w:t>
      </w:r>
      <w:r w:rsidR="004C5E70" w:rsidRPr="00A56FED">
        <w:rPr>
          <w:rFonts w:ascii="Times New Roman" w:hAnsi="Times New Roman" w:cs="Times New Roman"/>
          <w:bCs/>
          <w:sz w:val="24"/>
          <w:szCs w:val="24"/>
          <w:lang w:eastAsia="ru-RU"/>
        </w:rPr>
        <w:t>№ 6</w:t>
      </w:r>
      <w:r w:rsidR="004C5E70" w:rsidRPr="004C5E70">
        <w:rPr>
          <w:rFonts w:ascii="Times New Roman" w:hAnsi="Times New Roman" w:cs="Times New Roman"/>
          <w:bCs/>
          <w:sz w:val="24"/>
          <w:szCs w:val="24"/>
          <w:lang w:eastAsia="ru-RU"/>
        </w:rPr>
        <w:t>3)</w:t>
      </w:r>
      <w:r w:rsidRPr="004C5E70">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6.2.5. Щоденно здійснювати контроль за якістю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6.2.7. Контролювати обсяги послуг, що надаються за цим Договором, у тому числі шляхом перевірки журналів обліку </w:t>
      </w:r>
      <w:r w:rsidR="0064656F">
        <w:rPr>
          <w:rFonts w:ascii="Times New Roman" w:hAnsi="Times New Roman" w:cs="Times New Roman"/>
          <w:sz w:val="24"/>
          <w:szCs w:val="24"/>
        </w:rPr>
        <w:t>учнів</w:t>
      </w:r>
      <w:r>
        <w:rPr>
          <w:rFonts w:ascii="Times New Roman" w:hAnsi="Times New Roman" w:cs="Times New Roman"/>
          <w:sz w:val="24"/>
          <w:szCs w:val="24"/>
        </w:rPr>
        <w:t>, які харчуються;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6.2.12 Перевіряти відповідність працівників які працюють на харчоблоку до зазначених працівників в Додатку №3 до договору.</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6.2.13 Не допускати до роботи працівників замовника якщо, працівник не відповідає заявленому працівнику в Додатку №3 до договору, якщо це не було погоджено з замовником.</w:t>
      </w:r>
    </w:p>
    <w:p w:rsidR="00664E03" w:rsidRDefault="00664E03">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6.2.14 Не відповідність задіяного Виконавцем працівника з зазначеним працівником в Додатку №3 до договору є підставою для дострокового розірвання договору. </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6.3. Виконавець зобов'язаний:</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6.3.1. Забезпечити </w:t>
      </w:r>
      <w:r w:rsidRPr="00034068">
        <w:rPr>
          <w:rFonts w:ascii="Times New Roman" w:hAnsi="Times New Roman" w:cs="Times New Roman"/>
          <w:sz w:val="24"/>
          <w:szCs w:val="24"/>
        </w:rPr>
        <w:t>приготування їжі за рахунок</w:t>
      </w:r>
      <w:r w:rsidR="00664E03" w:rsidRPr="00034068">
        <w:rPr>
          <w:rFonts w:ascii="Times New Roman" w:hAnsi="Times New Roman" w:cs="Times New Roman"/>
          <w:sz w:val="24"/>
          <w:szCs w:val="24"/>
        </w:rPr>
        <w:t xml:space="preserve"> як</w:t>
      </w:r>
      <w:r w:rsidRPr="00034068">
        <w:rPr>
          <w:rFonts w:ascii="Times New Roman" w:hAnsi="Times New Roman" w:cs="Times New Roman"/>
          <w:sz w:val="24"/>
          <w:szCs w:val="24"/>
        </w:rPr>
        <w:t xml:space="preserve"> власних виробничих потужностей</w:t>
      </w:r>
      <w:r w:rsidR="00664E03">
        <w:rPr>
          <w:rFonts w:ascii="Times New Roman" w:hAnsi="Times New Roman" w:cs="Times New Roman"/>
          <w:sz w:val="24"/>
          <w:szCs w:val="24"/>
        </w:rPr>
        <w:t xml:space="preserve">, так і потужностей Замовника </w:t>
      </w:r>
      <w:r>
        <w:rPr>
          <w:rFonts w:ascii="Times New Roman" w:hAnsi="Times New Roman" w:cs="Times New Roman"/>
          <w:sz w:val="24"/>
          <w:szCs w:val="24"/>
        </w:rPr>
        <w:t>відповідно до</w:t>
      </w:r>
      <w:r w:rsidR="00664E03">
        <w:rPr>
          <w:rFonts w:ascii="Times New Roman" w:hAnsi="Times New Roman" w:cs="Times New Roman"/>
          <w:sz w:val="24"/>
          <w:szCs w:val="24"/>
        </w:rPr>
        <w:t xml:space="preserve"> умов цього Договору в</w:t>
      </w:r>
      <w:r>
        <w:rPr>
          <w:rFonts w:ascii="Times New Roman" w:hAnsi="Times New Roman" w:cs="Times New Roman"/>
          <w:sz w:val="24"/>
          <w:szCs w:val="24"/>
        </w:rPr>
        <w:t xml:space="preserve"> строки, встановлені цим Договором.</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6.3.2. Забезпечити надання послуг, якість яких відповідає умовам, установленим розділом 2 цього Договору:</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6.3.3. Під час надання послуг дотримуватись примірного чотиритижневого сезонного меню погодженого з </w:t>
      </w:r>
      <w:proofErr w:type="spellStart"/>
      <w:r>
        <w:rPr>
          <w:rFonts w:ascii="Times New Roman" w:hAnsi="Times New Roman" w:cs="Times New Roman"/>
          <w:sz w:val="24"/>
          <w:szCs w:val="24"/>
        </w:rPr>
        <w:t>Держпродспоживслужбою</w:t>
      </w:r>
      <w:proofErr w:type="spellEnd"/>
      <w:r>
        <w:rPr>
          <w:rFonts w:ascii="Times New Roman" w:hAnsi="Times New Roman" w:cs="Times New Roman"/>
          <w:sz w:val="24"/>
          <w:szCs w:val="24"/>
        </w:rPr>
        <w:t xml:space="preserve"> та директором навчального закладу</w:t>
      </w:r>
      <w:r w:rsidR="004C5E70">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xml:space="preserve"> для харчування здобувачів освіти/дітей;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6.3.6. Спільно з Замовником </w:t>
      </w:r>
      <w:r w:rsidRPr="004C5E70">
        <w:rPr>
          <w:rFonts w:ascii="Times New Roman" w:hAnsi="Times New Roman" w:cs="Times New Roman"/>
          <w:sz w:val="24"/>
          <w:szCs w:val="24"/>
        </w:rPr>
        <w:t>або дирекцією навчального закладу</w:t>
      </w:r>
      <w:r w:rsidR="004C5E70">
        <w:rPr>
          <w:rFonts w:ascii="Times New Roman" w:hAnsi="Times New Roman" w:cs="Times New Roman"/>
          <w:i/>
          <w:sz w:val="24"/>
          <w:szCs w:val="24"/>
        </w:rPr>
        <w:t xml:space="preserve"> </w:t>
      </w:r>
      <w:r>
        <w:rPr>
          <w:rFonts w:ascii="Times New Roman" w:hAnsi="Times New Roman" w:cs="Times New Roman"/>
          <w:sz w:val="24"/>
          <w:szCs w:val="24"/>
        </w:rPr>
        <w:t xml:space="preserve">щоденно оформляти </w:t>
      </w:r>
      <w:r w:rsidR="00470D3A">
        <w:rPr>
          <w:rFonts w:ascii="Times New Roman" w:hAnsi="Times New Roman" w:cs="Times New Roman"/>
          <w:sz w:val="24"/>
          <w:szCs w:val="24"/>
        </w:rPr>
        <w:t xml:space="preserve">денні </w:t>
      </w:r>
      <w:proofErr w:type="spellStart"/>
      <w:r w:rsidR="00470D3A">
        <w:rPr>
          <w:rFonts w:ascii="Times New Roman" w:hAnsi="Times New Roman" w:cs="Times New Roman"/>
          <w:sz w:val="24"/>
          <w:szCs w:val="24"/>
        </w:rPr>
        <w:t>заборні</w:t>
      </w:r>
      <w:proofErr w:type="spellEnd"/>
      <w:r w:rsidR="00470D3A">
        <w:rPr>
          <w:rFonts w:ascii="Times New Roman" w:hAnsi="Times New Roman" w:cs="Times New Roman"/>
          <w:sz w:val="24"/>
          <w:szCs w:val="24"/>
        </w:rPr>
        <w:t xml:space="preserve"> листи</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6.3.7.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 xml:space="preserve">6.3.8. Мати спеціалізований персонал </w:t>
      </w:r>
      <w:r w:rsidR="002467A8" w:rsidRPr="002467A8">
        <w:rPr>
          <w:rFonts w:ascii="Times New Roman" w:hAnsi="Times New Roman" w:cs="Times New Roman"/>
          <w:sz w:val="24"/>
          <w:szCs w:val="24"/>
        </w:rPr>
        <w:t>для забезпечення якісного надання послуги</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6.3.10. Організовувати доставку автотранспортом продуктів харчування, готових страв, а також вивіз тари з приміщень, де буде здійснюватися безпосеред</w:t>
      </w:r>
      <w:r w:rsidR="004C5E70">
        <w:rPr>
          <w:rFonts w:ascii="Times New Roman" w:hAnsi="Times New Roman" w:cs="Times New Roman"/>
          <w:sz w:val="24"/>
          <w:szCs w:val="24"/>
        </w:rPr>
        <w:t xml:space="preserve">нє харчування </w:t>
      </w:r>
      <w:r>
        <w:rPr>
          <w:rFonts w:ascii="Times New Roman" w:hAnsi="Times New Roman" w:cs="Times New Roman"/>
          <w:sz w:val="24"/>
          <w:szCs w:val="24"/>
        </w:rPr>
        <w:t>дітей</w:t>
      </w:r>
      <w:r>
        <w:rPr>
          <w:rFonts w:ascii="Times New Roman" w:hAnsi="Times New Roman" w:cs="Times New Roman"/>
          <w:i/>
          <w:sz w:val="24"/>
          <w:szCs w:val="24"/>
        </w:rPr>
        <w:t xml:space="preserve"> </w:t>
      </w:r>
      <w:r>
        <w:rPr>
          <w:rFonts w:ascii="Times New Roman" w:hAnsi="Times New Roman" w:cs="Times New Roman"/>
          <w:sz w:val="24"/>
          <w:szCs w:val="24"/>
        </w:rPr>
        <w:t>;</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6.3.11.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6.3.12.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 xml:space="preserve">6.3.13. На момент початку дії Договору забезпечити укладання договору на щоденний вивіз продуктових відходів; </w:t>
      </w:r>
    </w:p>
    <w:p w:rsidR="00412093" w:rsidRDefault="004E7DC5">
      <w:pPr>
        <w:spacing w:after="0" w:line="276" w:lineRule="auto"/>
        <w:ind w:right="-100" w:hanging="2"/>
        <w:jc w:val="both"/>
        <w:rPr>
          <w:rFonts w:ascii="Times New Roman" w:hAnsi="Times New Roman" w:cs="Times New Roman"/>
          <w:sz w:val="24"/>
          <w:szCs w:val="24"/>
        </w:rPr>
      </w:pPr>
      <w:r>
        <w:rPr>
          <w:rFonts w:ascii="Times New Roman" w:hAnsi="Times New Roman" w:cs="Times New Roman"/>
          <w:sz w:val="24"/>
          <w:szCs w:val="24"/>
        </w:rPr>
        <w:t>6.3.14.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6.3.15.  У разі зміни реквізитів повідомити З</w:t>
      </w:r>
      <w:r w:rsidR="004C5E70">
        <w:rPr>
          <w:rFonts w:ascii="Times New Roman" w:hAnsi="Times New Roman" w:cs="Times New Roman"/>
          <w:sz w:val="24"/>
          <w:szCs w:val="24"/>
        </w:rPr>
        <w:t xml:space="preserve">амовника письмово протягом 5 </w:t>
      </w:r>
      <w:r>
        <w:rPr>
          <w:rFonts w:ascii="Times New Roman" w:hAnsi="Times New Roman" w:cs="Times New Roman"/>
          <w:sz w:val="24"/>
          <w:szCs w:val="24"/>
        </w:rPr>
        <w:t>робочих днів з дати їх зміни.</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6.3.16.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465127" w:rsidRDefault="00465127">
      <w:pPr>
        <w:ind w:right="-100" w:hanging="2"/>
        <w:jc w:val="both"/>
        <w:rPr>
          <w:rFonts w:ascii="Times New Roman" w:hAnsi="Times New Roman" w:cs="Times New Roman"/>
          <w:sz w:val="24"/>
          <w:szCs w:val="24"/>
        </w:rPr>
      </w:pPr>
      <w:r>
        <w:rPr>
          <w:rFonts w:ascii="Times New Roman" w:hAnsi="Times New Roman" w:cs="Times New Roman"/>
          <w:sz w:val="24"/>
          <w:szCs w:val="24"/>
        </w:rPr>
        <w:t>6.3.17 При необхідності заміни задіяних в приготуванні страв працівників відповідно до Додатку №3 до договору, Виконавець  погоджує вказану заміну з Замовником, в строк не пізніше трьох робочих днів з дня заміни.</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6.4. Виконавець має право:</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кошти за надані послуги;</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t>6.4.2. Достроково розірвати цей Договір в односторонньому порядку у разі невиконання зобов’язань Замовником за цим Договором, п</w:t>
      </w:r>
      <w:r w:rsidR="004C5E70">
        <w:rPr>
          <w:rFonts w:ascii="Times New Roman" w:hAnsi="Times New Roman" w:cs="Times New Roman"/>
          <w:sz w:val="24"/>
          <w:szCs w:val="24"/>
        </w:rPr>
        <w:t>исьмово повідомивши його за 5</w:t>
      </w:r>
      <w:r>
        <w:rPr>
          <w:rFonts w:ascii="Times New Roman" w:hAnsi="Times New Roman" w:cs="Times New Roman"/>
          <w:sz w:val="24"/>
          <w:szCs w:val="24"/>
        </w:rPr>
        <w:t xml:space="preserve"> днів до бажаної дати розірвання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 xml:space="preserve">7.2. У разі порушення Виконавцем своїх зобов’язань за цим Договором Замовник може  вимагати сплати наступних </w:t>
      </w:r>
      <w:r w:rsidRPr="00465127">
        <w:rPr>
          <w:rFonts w:ascii="Times New Roman" w:hAnsi="Times New Roman" w:cs="Times New Roman"/>
          <w:sz w:val="24"/>
          <w:szCs w:val="24"/>
        </w:rPr>
        <w:t xml:space="preserve">штрафних санкцій </w:t>
      </w:r>
      <w:r w:rsidR="00465127" w:rsidRPr="00465127">
        <w:rPr>
          <w:rFonts w:ascii="Times New Roman" w:hAnsi="Times New Roman" w:cs="Times New Roman"/>
          <w:sz w:val="24"/>
          <w:szCs w:val="24"/>
        </w:rPr>
        <w:t>:</w:t>
      </w:r>
      <w:r w:rsidR="00136B42">
        <w:rPr>
          <w:rFonts w:ascii="Times New Roman" w:hAnsi="Times New Roman" w:cs="Times New Roman"/>
          <w:sz w:val="24"/>
          <w:szCs w:val="24"/>
        </w:rPr>
        <w:t xml:space="preserve"> </w:t>
      </w:r>
    </w:p>
    <w:p w:rsidR="00412093" w:rsidRDefault="004E7DC5">
      <w:pPr>
        <w:ind w:right="-102" w:hanging="2"/>
        <w:jc w:val="both"/>
        <w:rPr>
          <w:rFonts w:ascii="Times New Roman" w:hAnsi="Times New Roman" w:cs="Times New Roman"/>
          <w:sz w:val="24"/>
          <w:szCs w:val="24"/>
        </w:rPr>
      </w:pPr>
      <w:r>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7.2.3. За порушення строків виконання зобов’язання з Виконав</w:t>
      </w:r>
      <w:r w:rsidR="004C5E70">
        <w:rPr>
          <w:rFonts w:ascii="Times New Roman" w:hAnsi="Times New Roman" w:cs="Times New Roman"/>
          <w:sz w:val="24"/>
          <w:szCs w:val="24"/>
        </w:rPr>
        <w:t>ця стягується пеня у розмірі 5</w:t>
      </w:r>
      <w:r>
        <w:rPr>
          <w:rFonts w:ascii="Times New Roman" w:hAnsi="Times New Roman" w:cs="Times New Roman"/>
          <w:sz w:val="24"/>
          <w:szCs w:val="24"/>
        </w:rPr>
        <w:t xml:space="preserve"> відсотка вартості послуг, з яких допущено прострочення виконання за кожний день прострочення;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lastRenderedPageBreak/>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rFonts w:ascii="Times New Roman" w:hAnsi="Times New Roman" w:cs="Times New Roman"/>
          <w:i/>
          <w:sz w:val="24"/>
          <w:szCs w:val="24"/>
        </w:rPr>
        <w:t>посилання на пункт цього Договору, нормативно-правового акта</w:t>
      </w:r>
      <w:r>
        <w:rPr>
          <w:rFonts w:ascii="Times New Roman" w:hAnsi="Times New Roman" w:cs="Times New Roman"/>
          <w:sz w:val="24"/>
          <w:szCs w:val="24"/>
        </w:rPr>
        <w:t>), їх розмір та загальна сума;</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8. ОПЕРАТИВНО-ГОСПОДАРСЬКІ САНКЦІЇ</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cs="Times New Roman"/>
          <w:i/>
          <w:sz w:val="24"/>
          <w:szCs w:val="24"/>
        </w:rPr>
        <w:t>(пункт 4 частини першої статті 236 Господарського кодексу України)</w:t>
      </w:r>
      <w:r>
        <w:rPr>
          <w:rFonts w:ascii="Times New Roman" w:hAnsi="Times New Roman" w:cs="Times New Roman"/>
          <w:sz w:val="24"/>
          <w:szCs w:val="24"/>
        </w:rPr>
        <w:t>.</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9. ОБСТАВИНИ НЕПЕРЕБОРНОЇ СИЛИ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r w:rsidR="00605FD9">
        <w:rPr>
          <w:rFonts w:ascii="Times New Roman" w:hAnsi="Times New Roman" w:cs="Times New Roman"/>
          <w:sz w:val="24"/>
          <w:szCs w:val="24"/>
        </w:rPr>
        <w:t>.</w:t>
      </w:r>
      <w:r>
        <w:rPr>
          <w:rFonts w:ascii="Times New Roman" w:hAnsi="Times New Roman" w:cs="Times New Roman"/>
          <w:sz w:val="24"/>
          <w:szCs w:val="24"/>
        </w:rPr>
        <w:t xml:space="preserve"> У разі виникнення вищезазначених обставин Замовник повинен здійснити оплату за фактично надані послуги.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12093" w:rsidRDefault="004E7DC5" w:rsidP="002743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АНТИКОРУПЦІЙНЕ ЗАСТЕРЕЖЕННЯ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12093" w:rsidRDefault="004E7DC5">
      <w:pPr>
        <w:ind w:hanging="2"/>
        <w:jc w:val="both"/>
        <w:rPr>
          <w:rFonts w:ascii="Times New Roman" w:hAnsi="Times New Roman" w:cs="Times New Roman"/>
          <w:b/>
          <w:sz w:val="24"/>
          <w:szCs w:val="24"/>
        </w:rPr>
      </w:pPr>
      <w:r>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11. ПОРЯДОК ВИРІШЕННЯ СПОРІВ</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412093" w:rsidRDefault="004E7DC5">
      <w:pPr>
        <w:ind w:right="-100" w:hanging="2"/>
        <w:jc w:val="both"/>
        <w:rPr>
          <w:rFonts w:ascii="Times New Roman" w:hAnsi="Times New Roman" w:cs="Times New Roman"/>
          <w:b/>
          <w:sz w:val="24"/>
          <w:szCs w:val="24"/>
        </w:rPr>
      </w:pPr>
      <w:r>
        <w:rPr>
          <w:rFonts w:ascii="Times New Roman" w:hAnsi="Times New Roman" w:cs="Times New Roman"/>
          <w:sz w:val="24"/>
          <w:szCs w:val="24"/>
        </w:rPr>
        <w:lastRenderedPageBreak/>
        <w:t>11.2. У разі недосягнення Сторонами згоди спори (розбіжності) вирішуються у судовому порядку відповідно до чинного законодавства України.</w:t>
      </w:r>
    </w:p>
    <w:p w:rsidR="00412093" w:rsidRDefault="004E7DC5" w:rsidP="00274315">
      <w:pPr>
        <w:spacing w:after="0"/>
        <w:jc w:val="center"/>
        <w:rPr>
          <w:rFonts w:ascii="Times New Roman" w:hAnsi="Times New Roman" w:cs="Times New Roman"/>
          <w:b/>
          <w:sz w:val="24"/>
          <w:szCs w:val="24"/>
        </w:rPr>
      </w:pPr>
      <w:r>
        <w:rPr>
          <w:rFonts w:ascii="Times New Roman" w:hAnsi="Times New Roman" w:cs="Times New Roman"/>
          <w:b/>
          <w:sz w:val="24"/>
          <w:szCs w:val="24"/>
        </w:rPr>
        <w:t>12. СТРОК ДІЇ ДОГОВОРУ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12.1. Цей Договір набирає чинності з дати його укладення С</w:t>
      </w:r>
      <w:r w:rsidR="00605FD9">
        <w:rPr>
          <w:rFonts w:ascii="Times New Roman" w:hAnsi="Times New Roman" w:cs="Times New Roman"/>
          <w:sz w:val="24"/>
          <w:szCs w:val="24"/>
        </w:rPr>
        <w:t>торонами і діє до 3</w:t>
      </w:r>
      <w:r w:rsidR="005449B3">
        <w:rPr>
          <w:rFonts w:ascii="Times New Roman" w:hAnsi="Times New Roman" w:cs="Times New Roman"/>
          <w:sz w:val="24"/>
          <w:szCs w:val="24"/>
        </w:rPr>
        <w:t>1 грудня 2024</w:t>
      </w:r>
      <w:r>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412093" w:rsidRDefault="004E7DC5" w:rsidP="002743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13. ПОРЯДОК ЗМІНИ УМОВ ДОГОВОРУ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13.1. Істотними умовами цього Договору</w:t>
      </w:r>
      <w:r w:rsidR="002467A8">
        <w:rPr>
          <w:rFonts w:ascii="Times New Roman" w:hAnsi="Times New Roman" w:cs="Times New Roman"/>
          <w:sz w:val="24"/>
          <w:szCs w:val="24"/>
        </w:rPr>
        <w:t>, зокрема,</w:t>
      </w:r>
      <w:r>
        <w:rPr>
          <w:rFonts w:ascii="Times New Roman" w:hAnsi="Times New Roman" w:cs="Times New Roman"/>
          <w:sz w:val="24"/>
          <w:szCs w:val="24"/>
        </w:rPr>
        <w:t xml:space="preserve"> відповідно до статті 180 Господарського кодексу України вважаються: предмет, ціна</w:t>
      </w:r>
      <w:r w:rsidR="002467A8">
        <w:rPr>
          <w:rFonts w:ascii="Times New Roman" w:hAnsi="Times New Roman" w:cs="Times New Roman"/>
          <w:sz w:val="24"/>
          <w:szCs w:val="24"/>
        </w:rPr>
        <w:t>, вимоги щодо якості надання послуги</w:t>
      </w:r>
      <w:r>
        <w:rPr>
          <w:rFonts w:ascii="Times New Roman" w:hAnsi="Times New Roman" w:cs="Times New Roman"/>
          <w:sz w:val="24"/>
          <w:szCs w:val="24"/>
        </w:rPr>
        <w:t xml:space="preserve"> та строк дії цього Договору. Вказані умови можуть бути змінені відповідно до частини п’ятої статті 41 Закону України “Про публічні закупівлі” </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13.2. Якщо протягом строку дії цього Договору Сторони змінять свою назву, місцезнаходження, рекві</w:t>
      </w:r>
      <w:r w:rsidR="00605FD9">
        <w:rPr>
          <w:rFonts w:ascii="Times New Roman" w:hAnsi="Times New Roman" w:cs="Times New Roman"/>
          <w:sz w:val="24"/>
          <w:szCs w:val="24"/>
        </w:rPr>
        <w:t>зити, вони повинні протягом 5</w:t>
      </w:r>
      <w:r>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093" w:rsidRDefault="004E7DC5">
      <w:pPr>
        <w:ind w:right="-100" w:hanging="2"/>
        <w:jc w:val="both"/>
        <w:rPr>
          <w:rFonts w:ascii="Times New Roman" w:hAnsi="Times New Roman" w:cs="Times New Roman"/>
          <w:sz w:val="24"/>
          <w:szCs w:val="24"/>
        </w:rPr>
      </w:pPr>
      <w:r>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726EA" w:rsidRPr="001726EA" w:rsidRDefault="001726EA">
      <w:pPr>
        <w:ind w:hanging="2"/>
        <w:jc w:val="both"/>
        <w:rPr>
          <w:rFonts w:ascii="Times New Roman" w:hAnsi="Times New Roman" w:cs="Times New Roman"/>
          <w:sz w:val="24"/>
          <w:szCs w:val="24"/>
        </w:rPr>
      </w:pPr>
      <w:r w:rsidRPr="001726EA">
        <w:rPr>
          <w:rFonts w:ascii="Times New Roman" w:hAnsi="Times New Roman" w:cs="Times New Roman"/>
          <w:sz w:val="24"/>
          <w:szCs w:val="24"/>
        </w:rPr>
        <w:t xml:space="preserve">13.7 </w:t>
      </w:r>
      <w:r w:rsidRPr="001726EA">
        <w:rPr>
          <w:rFonts w:ascii="Times New Roman" w:hAnsi="Times New Roman" w:cs="Times New Roman"/>
          <w:highlight w:val="white"/>
        </w:rPr>
        <w:t>Ціна за харчування однієї дитини</w:t>
      </w:r>
      <w:r w:rsidRPr="001726EA">
        <w:rPr>
          <w:rFonts w:ascii="Times New Roman" w:hAnsi="Times New Roman" w:cs="Times New Roman"/>
        </w:rPr>
        <w:t xml:space="preserve"> може бути змінена тільки за рішенням сесії </w:t>
      </w:r>
      <w:proofErr w:type="spellStart"/>
      <w:r w:rsidRPr="001726EA">
        <w:rPr>
          <w:rFonts w:ascii="Times New Roman" w:hAnsi="Times New Roman" w:cs="Times New Roman"/>
        </w:rPr>
        <w:t>Немішаївської</w:t>
      </w:r>
      <w:proofErr w:type="spellEnd"/>
      <w:r w:rsidRPr="001726EA">
        <w:rPr>
          <w:rFonts w:ascii="Times New Roman" w:hAnsi="Times New Roman" w:cs="Times New Roman"/>
        </w:rPr>
        <w:t xml:space="preserve"> селищної ради.</w:t>
      </w:r>
    </w:p>
    <w:p w:rsidR="00412093" w:rsidRDefault="004E7DC5" w:rsidP="00274315">
      <w:pPr>
        <w:spacing w:after="0" w:line="240" w:lineRule="auto"/>
        <w:ind w:right="-102"/>
        <w:jc w:val="center"/>
        <w:rPr>
          <w:rFonts w:ascii="Times New Roman" w:hAnsi="Times New Roman" w:cs="Times New Roman"/>
          <w:b/>
          <w:sz w:val="24"/>
          <w:szCs w:val="24"/>
        </w:rPr>
      </w:pPr>
      <w:r>
        <w:rPr>
          <w:rFonts w:ascii="Times New Roman" w:hAnsi="Times New Roman" w:cs="Times New Roman"/>
          <w:b/>
          <w:sz w:val="24"/>
          <w:szCs w:val="24"/>
        </w:rPr>
        <w:t>14. ПРИКІНЦЕВІ ПОЛОЖЕННЯ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12093" w:rsidRDefault="004E7DC5">
      <w:pPr>
        <w:ind w:hanging="2"/>
        <w:jc w:val="both"/>
        <w:rPr>
          <w:rFonts w:ascii="Times New Roman" w:hAnsi="Times New Roman" w:cs="Times New Roman"/>
          <w:sz w:val="24"/>
          <w:szCs w:val="24"/>
        </w:rPr>
      </w:pPr>
      <w:r>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12093" w:rsidRDefault="004E7DC5">
      <w:pPr>
        <w:spacing w:before="240" w:after="240"/>
        <w:jc w:val="both"/>
        <w:rPr>
          <w:rFonts w:ascii="Times New Roman" w:hAnsi="Times New Roman" w:cs="Times New Roman"/>
          <w:sz w:val="24"/>
          <w:szCs w:val="24"/>
        </w:rPr>
      </w:pPr>
      <w:r>
        <w:rPr>
          <w:rFonts w:ascii="Times New Roman" w:hAnsi="Times New Roman" w:cs="Times New Roman"/>
          <w:sz w:val="24"/>
          <w:szCs w:val="24"/>
        </w:rPr>
        <w:t>14.5. Підписавши цей Договір. Сторони підтверджують факт досягнення згоди по всім істотним умовам надання послуги.</w:t>
      </w:r>
    </w:p>
    <w:p w:rsidR="00412093" w:rsidRDefault="004E7DC5" w:rsidP="00274315">
      <w:pPr>
        <w:spacing w:after="0" w:line="276" w:lineRule="auto"/>
        <w:ind w:right="-102"/>
        <w:jc w:val="center"/>
        <w:rPr>
          <w:rFonts w:ascii="Times New Roman" w:hAnsi="Times New Roman" w:cs="Times New Roman"/>
          <w:b/>
          <w:sz w:val="24"/>
          <w:szCs w:val="24"/>
        </w:rPr>
      </w:pPr>
      <w:r>
        <w:rPr>
          <w:rFonts w:ascii="Times New Roman" w:hAnsi="Times New Roman" w:cs="Times New Roman"/>
          <w:b/>
          <w:sz w:val="24"/>
          <w:szCs w:val="24"/>
        </w:rPr>
        <w:t>15. ДОДАТКИ ДО ДОГОВОРУ</w:t>
      </w:r>
    </w:p>
    <w:p w:rsidR="00412093" w:rsidRDefault="004E7DC5">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15.1. Невід’ємною частиною цього Договору є:</w:t>
      </w:r>
    </w:p>
    <w:p w:rsidR="00412093" w:rsidRDefault="004E7DC5">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1) Додаток № 1;</w:t>
      </w:r>
    </w:p>
    <w:p w:rsidR="00412093" w:rsidRDefault="00AF4ADF">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2) Додаток № 2</w:t>
      </w:r>
    </w:p>
    <w:p w:rsidR="00AF4ADF" w:rsidRDefault="00AF4ADF">
      <w:pPr>
        <w:spacing w:before="240" w:after="240" w:line="276" w:lineRule="auto"/>
        <w:ind w:right="-100"/>
        <w:jc w:val="both"/>
        <w:rPr>
          <w:rFonts w:ascii="Times New Roman" w:hAnsi="Times New Roman" w:cs="Times New Roman"/>
          <w:sz w:val="24"/>
          <w:szCs w:val="24"/>
        </w:rPr>
      </w:pPr>
      <w:r>
        <w:rPr>
          <w:rFonts w:ascii="Times New Roman" w:hAnsi="Times New Roman" w:cs="Times New Roman"/>
          <w:sz w:val="24"/>
          <w:szCs w:val="24"/>
        </w:rPr>
        <w:t>3)Додаток №3</w:t>
      </w:r>
    </w:p>
    <w:tbl>
      <w:tblPr>
        <w:tblStyle w:val="3a"/>
        <w:tblW w:w="9465" w:type="dxa"/>
        <w:tblInd w:w="0" w:type="dxa"/>
        <w:tblLayout w:type="fixed"/>
        <w:tblLook w:val="0600" w:firstRow="0" w:lastRow="0" w:firstColumn="0" w:lastColumn="0" w:noHBand="1" w:noVBand="1"/>
      </w:tblPr>
      <w:tblGrid>
        <w:gridCol w:w="4740"/>
        <w:gridCol w:w="4725"/>
      </w:tblGrid>
      <w:tr w:rsidR="00412093">
        <w:trPr>
          <w:trHeight w:val="5355"/>
        </w:trPr>
        <w:tc>
          <w:tcPr>
            <w:tcW w:w="4740" w:type="dxa"/>
            <w:tcBorders>
              <w:top w:val="nil"/>
              <w:left w:val="nil"/>
              <w:bottom w:val="nil"/>
              <w:right w:val="nil"/>
            </w:tcBorders>
            <w:shd w:val="clear" w:color="auto" w:fill="FFFFFF"/>
            <w:tcMar>
              <w:top w:w="100" w:type="dxa"/>
              <w:left w:w="80" w:type="dxa"/>
              <w:bottom w:w="100" w:type="dxa"/>
              <w:right w:w="80" w:type="dxa"/>
            </w:tcMar>
          </w:tcPr>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6C0F6D" w:rsidRPr="00673B47" w:rsidRDefault="006C0F6D" w:rsidP="006C0F6D">
            <w:pPr>
              <w:rPr>
                <w:b/>
                <w:color w:val="000000"/>
              </w:rPr>
            </w:pPr>
            <w:r w:rsidRPr="00673B47">
              <w:rPr>
                <w:b/>
                <w:color w:val="000000"/>
              </w:rPr>
              <w:t xml:space="preserve">Відділ освіти </w:t>
            </w:r>
          </w:p>
          <w:p w:rsidR="006C0F6D" w:rsidRPr="00673B47" w:rsidRDefault="006C0F6D" w:rsidP="006C0F6D">
            <w:pPr>
              <w:rPr>
                <w:b/>
                <w:color w:val="000000"/>
              </w:rPr>
            </w:pPr>
            <w:proofErr w:type="spellStart"/>
            <w:r w:rsidRPr="00673B47">
              <w:rPr>
                <w:b/>
                <w:color w:val="000000"/>
              </w:rPr>
              <w:t>Немішаївської</w:t>
            </w:r>
            <w:proofErr w:type="spellEnd"/>
            <w:r w:rsidRPr="00673B47">
              <w:rPr>
                <w:b/>
                <w:color w:val="000000"/>
              </w:rPr>
              <w:t xml:space="preserve"> селищної ради </w:t>
            </w:r>
          </w:p>
          <w:p w:rsidR="006C0F6D" w:rsidRPr="00673B47" w:rsidRDefault="006C0F6D" w:rsidP="006C0F6D">
            <w:pPr>
              <w:rPr>
                <w:i/>
                <w:color w:val="000000"/>
              </w:rPr>
            </w:pPr>
            <w:r w:rsidRPr="00673B47">
              <w:rPr>
                <w:i/>
                <w:color w:val="000000"/>
              </w:rPr>
              <w:t xml:space="preserve">07853, Київська область, </w:t>
            </w:r>
          </w:p>
          <w:p w:rsidR="006C0F6D" w:rsidRDefault="006C0F6D" w:rsidP="006C0F6D">
            <w:pPr>
              <w:rPr>
                <w:i/>
                <w:color w:val="000000"/>
              </w:rPr>
            </w:pPr>
            <w:proofErr w:type="spellStart"/>
            <w:r>
              <w:rPr>
                <w:i/>
                <w:color w:val="000000"/>
              </w:rPr>
              <w:t>Бучанський</w:t>
            </w:r>
            <w:proofErr w:type="spellEnd"/>
            <w:r w:rsidRPr="00673B47">
              <w:rPr>
                <w:i/>
                <w:color w:val="000000"/>
              </w:rPr>
              <w:t xml:space="preserve"> район, </w:t>
            </w:r>
            <w:proofErr w:type="spellStart"/>
            <w:r w:rsidRPr="00673B47">
              <w:rPr>
                <w:i/>
                <w:color w:val="000000"/>
              </w:rPr>
              <w:t>смт</w:t>
            </w:r>
            <w:proofErr w:type="spellEnd"/>
            <w:r w:rsidRPr="00673B47">
              <w:rPr>
                <w:i/>
                <w:color w:val="000000"/>
              </w:rPr>
              <w:t xml:space="preserve">. </w:t>
            </w:r>
            <w:proofErr w:type="spellStart"/>
            <w:r w:rsidRPr="00673B47">
              <w:rPr>
                <w:i/>
                <w:color w:val="000000"/>
              </w:rPr>
              <w:t>Немішаєве</w:t>
            </w:r>
            <w:proofErr w:type="spellEnd"/>
            <w:r w:rsidRPr="00673B47">
              <w:rPr>
                <w:i/>
                <w:color w:val="000000"/>
              </w:rPr>
              <w:t xml:space="preserve">, </w:t>
            </w:r>
          </w:p>
          <w:p w:rsidR="006C0F6D" w:rsidRPr="00673B47" w:rsidRDefault="006C0F6D" w:rsidP="006C0F6D">
            <w:pPr>
              <w:rPr>
                <w:i/>
                <w:color w:val="000000"/>
              </w:rPr>
            </w:pPr>
            <w:r w:rsidRPr="00673B47">
              <w:rPr>
                <w:i/>
                <w:color w:val="000000"/>
              </w:rPr>
              <w:t>вул. Садова, 3</w:t>
            </w:r>
          </w:p>
          <w:p w:rsidR="006C0F6D" w:rsidRPr="00673B47" w:rsidRDefault="006C0F6D" w:rsidP="006C0F6D">
            <w:pPr>
              <w:rPr>
                <w:i/>
                <w:color w:val="000000"/>
              </w:rPr>
            </w:pPr>
            <w:r w:rsidRPr="00673B47">
              <w:rPr>
                <w:i/>
                <w:color w:val="000000"/>
              </w:rPr>
              <w:t xml:space="preserve">ЄДРПОУ 44072252 </w:t>
            </w:r>
          </w:p>
          <w:p w:rsidR="006C0F6D" w:rsidRPr="00673B47" w:rsidRDefault="006C0F6D" w:rsidP="006C0F6D">
            <w:pPr>
              <w:rPr>
                <w:i/>
                <w:color w:val="000000"/>
              </w:rPr>
            </w:pPr>
            <w:r w:rsidRPr="00673B47">
              <w:rPr>
                <w:i/>
                <w:color w:val="000000"/>
              </w:rPr>
              <w:t>р/рUA5482017203442910100106514</w:t>
            </w:r>
          </w:p>
          <w:p w:rsidR="006C0F6D" w:rsidRPr="00673B47" w:rsidRDefault="006C0F6D" w:rsidP="006C0F6D">
            <w:pPr>
              <w:rPr>
                <w:i/>
                <w:color w:val="000000"/>
              </w:rPr>
            </w:pPr>
            <w:r w:rsidRPr="00673B47">
              <w:rPr>
                <w:i/>
                <w:color w:val="000000"/>
              </w:rPr>
              <w:t>МФО 820172</w:t>
            </w:r>
          </w:p>
          <w:p w:rsidR="006C0F6D" w:rsidRPr="00673B47" w:rsidRDefault="006C0F6D" w:rsidP="006C0F6D">
            <w:pPr>
              <w:rPr>
                <w:i/>
                <w:color w:val="000000"/>
              </w:rPr>
            </w:pPr>
            <w:proofErr w:type="spellStart"/>
            <w:r w:rsidRPr="00673B47">
              <w:rPr>
                <w:i/>
                <w:color w:val="000000"/>
              </w:rPr>
              <w:t>Держказначейська</w:t>
            </w:r>
            <w:proofErr w:type="spellEnd"/>
            <w:r w:rsidRPr="00673B47">
              <w:rPr>
                <w:i/>
                <w:color w:val="000000"/>
              </w:rPr>
              <w:t xml:space="preserve"> служба України, м. Київ</w:t>
            </w:r>
          </w:p>
          <w:p w:rsidR="006C0F6D" w:rsidRPr="00673B47" w:rsidRDefault="006C0F6D" w:rsidP="006C0F6D">
            <w:pPr>
              <w:rPr>
                <w:b/>
                <w:color w:val="000000"/>
              </w:rPr>
            </w:pPr>
          </w:p>
          <w:p w:rsidR="006C0F6D" w:rsidRPr="00673B47" w:rsidRDefault="006C0F6D" w:rsidP="006C0F6D">
            <w:pPr>
              <w:rPr>
                <w:b/>
                <w:color w:val="000000"/>
              </w:rPr>
            </w:pPr>
            <w:r w:rsidRPr="00673B47">
              <w:rPr>
                <w:b/>
                <w:color w:val="000000"/>
              </w:rPr>
              <w:t>Начальник</w:t>
            </w:r>
          </w:p>
          <w:p w:rsidR="006C0F6D" w:rsidRPr="00673B47" w:rsidRDefault="006C0F6D" w:rsidP="006C0F6D">
            <w:pPr>
              <w:rPr>
                <w:b/>
                <w:color w:val="000000"/>
              </w:rPr>
            </w:pPr>
          </w:p>
          <w:p w:rsidR="006C0F6D" w:rsidRPr="00673B47" w:rsidRDefault="006C0F6D" w:rsidP="006C0F6D">
            <w:pPr>
              <w:rPr>
                <w:b/>
                <w:color w:val="000000"/>
              </w:rPr>
            </w:pPr>
          </w:p>
          <w:p w:rsidR="006C0F6D" w:rsidRPr="00673B47" w:rsidRDefault="006C0F6D" w:rsidP="006C0F6D">
            <w:pPr>
              <w:rPr>
                <w:b/>
                <w:color w:val="000000"/>
              </w:rPr>
            </w:pPr>
            <w:proofErr w:type="spellStart"/>
            <w:r w:rsidRPr="00673B47">
              <w:rPr>
                <w:b/>
                <w:color w:val="000000"/>
              </w:rPr>
              <w:t>_____________Оле</w:t>
            </w:r>
            <w:proofErr w:type="spellEnd"/>
            <w:r w:rsidRPr="00673B47">
              <w:rPr>
                <w:b/>
                <w:color w:val="000000"/>
              </w:rPr>
              <w:t xml:space="preserve">на </w:t>
            </w:r>
            <w:proofErr w:type="spellStart"/>
            <w:r w:rsidRPr="00673B47">
              <w:rPr>
                <w:b/>
                <w:color w:val="000000"/>
              </w:rPr>
              <w:t>Лазутіна</w:t>
            </w:r>
            <w:proofErr w:type="spellEnd"/>
          </w:p>
          <w:p w:rsidR="00412093" w:rsidRDefault="00412093">
            <w:pPr>
              <w:spacing w:before="240" w:line="276" w:lineRule="auto"/>
              <w:jc w:val="both"/>
              <w:rPr>
                <w:rFonts w:ascii="Times New Roman" w:hAnsi="Times New Roman" w:cs="Times New Roman"/>
                <w:b/>
                <w:sz w:val="24"/>
                <w:szCs w:val="24"/>
              </w:rPr>
            </w:pPr>
          </w:p>
          <w:p w:rsidR="00412093" w:rsidRDefault="00412093">
            <w:pPr>
              <w:spacing w:before="240" w:line="276" w:lineRule="auto"/>
              <w:jc w:val="center"/>
              <w:rPr>
                <w:rFonts w:ascii="Times New Roman" w:hAnsi="Times New Roman" w:cs="Times New Roman"/>
                <w:b/>
                <w:sz w:val="24"/>
                <w:szCs w:val="24"/>
              </w:rPr>
            </w:pPr>
          </w:p>
        </w:tc>
        <w:tc>
          <w:tcPr>
            <w:tcW w:w="4725" w:type="dxa"/>
            <w:tcBorders>
              <w:top w:val="nil"/>
              <w:left w:val="nil"/>
              <w:bottom w:val="nil"/>
              <w:right w:val="nil"/>
            </w:tcBorders>
            <w:shd w:val="clear" w:color="auto" w:fill="FFFFFF"/>
            <w:tcMar>
              <w:top w:w="100" w:type="dxa"/>
              <w:left w:w="80" w:type="dxa"/>
              <w:bottom w:w="100" w:type="dxa"/>
              <w:right w:w="80" w:type="dxa"/>
            </w:tcMar>
          </w:tcPr>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Виконавець</w:t>
            </w:r>
          </w:p>
          <w:p w:rsidR="00412093" w:rsidRDefault="004E7DC5">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Адреса:______________________________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р/</w:t>
            </w:r>
            <w:proofErr w:type="spellStart"/>
            <w:r>
              <w:rPr>
                <w:rFonts w:ascii="Times New Roman" w:hAnsi="Times New Roman" w:cs="Times New Roman"/>
                <w:b/>
                <w:sz w:val="24"/>
                <w:szCs w:val="24"/>
              </w:rPr>
              <w:t>р</w:t>
            </w:r>
            <w:proofErr w:type="spellEnd"/>
            <w:r>
              <w:rPr>
                <w:rFonts w:ascii="Times New Roman" w:hAnsi="Times New Roman" w:cs="Times New Roman"/>
                <w:b/>
                <w:sz w:val="24"/>
                <w:szCs w:val="24"/>
              </w:rPr>
              <w:t xml:space="preserve"> №________________________________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в ___________________________________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Код ЄДРПОУ ______________________</w:t>
            </w: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тел._____________________________</w:t>
            </w:r>
          </w:p>
          <w:p w:rsidR="00412093" w:rsidRDefault="00412093">
            <w:pPr>
              <w:spacing w:before="240" w:line="276" w:lineRule="auto"/>
              <w:jc w:val="both"/>
              <w:rPr>
                <w:rFonts w:ascii="Times New Roman" w:hAnsi="Times New Roman" w:cs="Times New Roman"/>
                <w:b/>
                <w:sz w:val="24"/>
                <w:szCs w:val="24"/>
              </w:rPr>
            </w:pPr>
          </w:p>
          <w:p w:rsidR="00412093" w:rsidRDefault="004E7DC5">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w:t>
            </w:r>
          </w:p>
        </w:tc>
      </w:tr>
    </w:tbl>
    <w:p w:rsidR="00412093" w:rsidRDefault="00412093">
      <w:pPr>
        <w:spacing w:before="240" w:after="240"/>
        <w:jc w:val="center"/>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412093" w:rsidRDefault="00412093">
      <w:pPr>
        <w:ind w:hanging="2"/>
        <w:rPr>
          <w:rFonts w:ascii="Times New Roman" w:hAnsi="Times New Roman" w:cs="Times New Roman"/>
          <w:b/>
          <w:sz w:val="24"/>
          <w:szCs w:val="24"/>
        </w:rPr>
      </w:pPr>
    </w:p>
    <w:p w:rsidR="00A41FC8" w:rsidRDefault="00A41FC8" w:rsidP="00A41FC8">
      <w:pPr>
        <w:ind w:hanging="2"/>
        <w:jc w:val="right"/>
        <w:rPr>
          <w:rFonts w:ascii="Times New Roman" w:hAnsi="Times New Roman" w:cs="Times New Roman"/>
          <w:b/>
          <w:sz w:val="24"/>
          <w:szCs w:val="24"/>
        </w:rPr>
      </w:pPr>
      <w:r>
        <w:rPr>
          <w:rFonts w:ascii="Times New Roman" w:hAnsi="Times New Roman" w:cs="Times New Roman"/>
          <w:b/>
          <w:sz w:val="24"/>
          <w:szCs w:val="24"/>
        </w:rPr>
        <w:t xml:space="preserve">Додаток № 1 до Договору </w:t>
      </w:r>
    </w:p>
    <w:p w:rsidR="00A41FC8" w:rsidRDefault="00A41FC8" w:rsidP="00A41FC8">
      <w:pPr>
        <w:widowControl w:val="0"/>
        <w:tabs>
          <w:tab w:val="left" w:pos="447"/>
        </w:tabs>
        <w:spacing w:before="240" w:after="240"/>
        <w:jc w:val="center"/>
        <w:rPr>
          <w:rFonts w:ascii="Times New Roman" w:hAnsi="Times New Roman" w:cs="Times New Roman"/>
          <w:sz w:val="24"/>
          <w:szCs w:val="24"/>
        </w:rPr>
      </w:pPr>
      <w:r>
        <w:rPr>
          <w:rFonts w:ascii="Times New Roman" w:hAnsi="Times New Roman" w:cs="Times New Roman"/>
          <w:sz w:val="24"/>
          <w:szCs w:val="24"/>
        </w:rPr>
        <w:t xml:space="preserve">СПЕЦИФІКАЦІЯ </w:t>
      </w:r>
    </w:p>
    <w:p w:rsidR="00A41FC8" w:rsidRDefault="00A41FC8" w:rsidP="00A41FC8">
      <w:pPr>
        <w:widowControl w:val="0"/>
        <w:tabs>
          <w:tab w:val="left" w:pos="447"/>
        </w:tabs>
        <w:spacing w:before="240" w:after="240"/>
        <w:jc w:val="center"/>
        <w:rPr>
          <w:rFonts w:ascii="Times New Roman" w:hAnsi="Times New Roman" w:cs="Times New Roman"/>
          <w:sz w:val="24"/>
          <w:szCs w:val="24"/>
        </w:rPr>
      </w:pPr>
      <w:r>
        <w:rPr>
          <w:rFonts w:ascii="Times New Roman" w:hAnsi="Times New Roman" w:cs="Times New Roman"/>
          <w:sz w:val="24"/>
          <w:szCs w:val="24"/>
        </w:rPr>
        <w:t>щодо закупівлі</w:t>
      </w:r>
    </w:p>
    <w:p w:rsidR="00A41FC8" w:rsidRDefault="00A41FC8" w:rsidP="00A41FC8">
      <w:pPr>
        <w:spacing w:after="0" w:line="240" w:lineRule="auto"/>
        <w:ind w:left="-2" w:hanging="4"/>
        <w:jc w:val="center"/>
        <w:rPr>
          <w:rFonts w:ascii="Times New Roman" w:hAnsi="Times New Roman" w:cs="Times New Roman"/>
          <w:i/>
          <w:sz w:val="24"/>
          <w:szCs w:val="24"/>
        </w:rPr>
      </w:pPr>
      <w:r>
        <w:rPr>
          <w:rFonts w:ascii="Times New Roman" w:hAnsi="Times New Roman" w:cs="Times New Roman"/>
          <w:sz w:val="32"/>
          <w:szCs w:val="32"/>
          <w:highlight w:val="white"/>
        </w:rPr>
        <w:t xml:space="preserve">відповідно до </w:t>
      </w:r>
      <w:r w:rsidRPr="00E715FC">
        <w:rPr>
          <w:rFonts w:ascii="Times New Roman" w:hAnsi="Times New Roman" w:cs="Times New Roman"/>
          <w:bCs/>
          <w:i/>
          <w:sz w:val="24"/>
          <w:szCs w:val="24"/>
          <w:lang w:eastAsia="ru-RU"/>
        </w:rPr>
        <w:t>ДК 021:2015: 55510000-8 Послуги їдалень (Послуги з організації гарячого харчування учнів 1-11 класів пільгових категорій)</w:t>
      </w:r>
    </w:p>
    <w:tbl>
      <w:tblPr>
        <w:tblStyle w:val="13"/>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A41FC8" w:rsidTr="002E5B0B">
        <w:trPr>
          <w:trHeight w:val="2044"/>
        </w:trPr>
        <w:tc>
          <w:tcPr>
            <w:tcW w:w="525" w:type="dxa"/>
          </w:tcPr>
          <w:p w:rsidR="00A41FC8" w:rsidRDefault="00A41FC8" w:rsidP="002E5B0B">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 з/п</w:t>
            </w:r>
          </w:p>
        </w:tc>
        <w:tc>
          <w:tcPr>
            <w:tcW w:w="1920" w:type="dxa"/>
          </w:tcPr>
          <w:p w:rsidR="00A41FC8" w:rsidRDefault="00A41FC8" w:rsidP="002E5B0B">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Категорія дітей</w:t>
            </w:r>
          </w:p>
        </w:tc>
        <w:tc>
          <w:tcPr>
            <w:tcW w:w="1245" w:type="dxa"/>
          </w:tcPr>
          <w:p w:rsidR="00A41FC8" w:rsidRDefault="00A41FC8" w:rsidP="002E5B0B">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Кількість дітей</w:t>
            </w:r>
          </w:p>
        </w:tc>
        <w:tc>
          <w:tcPr>
            <w:tcW w:w="1140" w:type="dxa"/>
          </w:tcPr>
          <w:p w:rsidR="00A41FC8" w:rsidRDefault="00A41FC8" w:rsidP="002E5B0B">
            <w:pPr>
              <w:widowControl w:val="0"/>
              <w:spacing w:line="276" w:lineRule="auto"/>
              <w:jc w:val="center"/>
              <w:rPr>
                <w:rFonts w:ascii="Times New Roman" w:hAnsi="Times New Roman" w:cs="Times New Roman"/>
                <w:b/>
                <w:highlight w:val="white"/>
                <w:lang w:val="en-US"/>
              </w:rPr>
            </w:pPr>
            <w:proofErr w:type="spellStart"/>
            <w:r>
              <w:rPr>
                <w:rFonts w:ascii="Times New Roman" w:hAnsi="Times New Roman" w:cs="Times New Roman"/>
                <w:b/>
                <w:highlight w:val="white"/>
              </w:rPr>
              <w:t>Кількіст</w:t>
            </w:r>
            <w:proofErr w:type="spellEnd"/>
          </w:p>
          <w:p w:rsidR="00A41FC8" w:rsidRPr="004625F0" w:rsidRDefault="00A41FC8" w:rsidP="002E5B0B">
            <w:pPr>
              <w:widowControl w:val="0"/>
              <w:spacing w:line="276" w:lineRule="auto"/>
              <w:jc w:val="center"/>
              <w:rPr>
                <w:rFonts w:ascii="Times New Roman" w:hAnsi="Times New Roman" w:cs="Times New Roman"/>
                <w:b/>
                <w:highlight w:val="white"/>
              </w:rPr>
            </w:pPr>
            <w:proofErr w:type="spellStart"/>
            <w:r>
              <w:rPr>
                <w:rFonts w:ascii="Times New Roman" w:hAnsi="Times New Roman" w:cs="Times New Roman"/>
                <w:b/>
                <w:highlight w:val="white"/>
                <w:lang w:val="en-US"/>
              </w:rPr>
              <w:t>дітоднів</w:t>
            </w:r>
            <w:proofErr w:type="spellEnd"/>
          </w:p>
        </w:tc>
        <w:tc>
          <w:tcPr>
            <w:tcW w:w="1410" w:type="dxa"/>
          </w:tcPr>
          <w:p w:rsidR="00A41FC8" w:rsidRDefault="00A41FC8" w:rsidP="002E5B0B">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одного дня, грн., </w:t>
            </w:r>
            <w:r>
              <w:rPr>
                <w:rFonts w:ascii="Times New Roman" w:hAnsi="Times New Roman" w:cs="Times New Roman"/>
                <w:b/>
                <w:highlight w:val="white"/>
              </w:rPr>
              <w:br/>
              <w:t>(без ПДВ)</w:t>
            </w:r>
          </w:p>
        </w:tc>
        <w:tc>
          <w:tcPr>
            <w:tcW w:w="1560" w:type="dxa"/>
          </w:tcPr>
          <w:p w:rsidR="00A41FC8" w:rsidRDefault="00A41FC8" w:rsidP="002E5B0B">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Pr>
                <w:rFonts w:ascii="Times New Roman" w:hAnsi="Times New Roman" w:cs="Times New Roman"/>
                <w:b/>
                <w:highlight w:val="white"/>
              </w:rPr>
              <w:br/>
              <w:t>(без ПДВ)</w:t>
            </w:r>
          </w:p>
        </w:tc>
        <w:tc>
          <w:tcPr>
            <w:tcW w:w="2055" w:type="dxa"/>
          </w:tcPr>
          <w:p w:rsidR="00A41FC8" w:rsidRDefault="00A41FC8" w:rsidP="002E5B0B">
            <w:pPr>
              <w:widowControl w:val="0"/>
              <w:spacing w:line="276" w:lineRule="auto"/>
              <w:jc w:val="center"/>
              <w:rPr>
                <w:rFonts w:ascii="Times New Roman" w:hAnsi="Times New Roman" w:cs="Times New Roman"/>
                <w:b/>
                <w:highlight w:val="white"/>
              </w:rPr>
            </w:pPr>
            <w:r>
              <w:rPr>
                <w:rFonts w:ascii="Times New Roman" w:hAnsi="Times New Roman" w:cs="Times New Roman"/>
                <w:b/>
                <w:highlight w:val="white"/>
              </w:rPr>
              <w:t xml:space="preserve">Ціна за харчування дітей в визначеній кількості </w:t>
            </w:r>
            <w:r>
              <w:rPr>
                <w:rFonts w:ascii="Times New Roman" w:hAnsi="Times New Roman" w:cs="Times New Roman"/>
                <w:b/>
                <w:highlight w:val="white"/>
              </w:rPr>
              <w:br/>
              <w:t xml:space="preserve">(Графа 2) протягом визначеного терміну, грн., (Графа 3) </w:t>
            </w:r>
            <w:r>
              <w:rPr>
                <w:rFonts w:ascii="Times New Roman" w:hAnsi="Times New Roman" w:cs="Times New Roman"/>
                <w:b/>
                <w:highlight w:val="white"/>
              </w:rPr>
              <w:br/>
              <w:t>(без ПДВ)</w:t>
            </w:r>
          </w:p>
        </w:tc>
      </w:tr>
      <w:tr w:rsidR="00A41FC8" w:rsidTr="002E5B0B">
        <w:trPr>
          <w:trHeight w:val="289"/>
        </w:trPr>
        <w:tc>
          <w:tcPr>
            <w:tcW w:w="525" w:type="dxa"/>
          </w:tcPr>
          <w:p w:rsidR="00A41FC8" w:rsidRDefault="00A41FC8" w:rsidP="002E5B0B">
            <w:pPr>
              <w:widowControl w:val="0"/>
              <w:spacing w:line="276" w:lineRule="auto"/>
              <w:jc w:val="both"/>
              <w:rPr>
                <w:rFonts w:ascii="Times New Roman" w:hAnsi="Times New Roman" w:cs="Times New Roman"/>
                <w:highlight w:val="white"/>
              </w:rPr>
            </w:pPr>
          </w:p>
        </w:tc>
        <w:tc>
          <w:tcPr>
            <w:tcW w:w="1920"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1</w:t>
            </w:r>
          </w:p>
        </w:tc>
        <w:tc>
          <w:tcPr>
            <w:tcW w:w="1245"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2</w:t>
            </w:r>
          </w:p>
        </w:tc>
        <w:tc>
          <w:tcPr>
            <w:tcW w:w="1140"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3</w:t>
            </w:r>
          </w:p>
        </w:tc>
        <w:tc>
          <w:tcPr>
            <w:tcW w:w="1410"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4</w:t>
            </w:r>
          </w:p>
        </w:tc>
        <w:tc>
          <w:tcPr>
            <w:tcW w:w="1560"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5</w:t>
            </w:r>
          </w:p>
        </w:tc>
        <w:tc>
          <w:tcPr>
            <w:tcW w:w="2055" w:type="dxa"/>
          </w:tcPr>
          <w:p w:rsidR="00A41FC8" w:rsidRDefault="00A41FC8" w:rsidP="002E5B0B">
            <w:pPr>
              <w:widowControl w:val="0"/>
              <w:spacing w:line="276" w:lineRule="auto"/>
              <w:jc w:val="center"/>
              <w:rPr>
                <w:rFonts w:ascii="Times New Roman" w:hAnsi="Times New Roman" w:cs="Times New Roman"/>
                <w:highlight w:val="white"/>
              </w:rPr>
            </w:pPr>
            <w:r>
              <w:rPr>
                <w:rFonts w:ascii="Times New Roman" w:hAnsi="Times New Roman" w:cs="Times New Roman"/>
                <w:highlight w:val="white"/>
              </w:rPr>
              <w:t>Графа 6</w:t>
            </w:r>
          </w:p>
        </w:tc>
      </w:tr>
      <w:tr w:rsidR="00A41FC8" w:rsidTr="002E5B0B">
        <w:trPr>
          <w:trHeight w:val="292"/>
        </w:trPr>
        <w:tc>
          <w:tcPr>
            <w:tcW w:w="525" w:type="dxa"/>
          </w:tcPr>
          <w:p w:rsidR="00A41FC8" w:rsidRDefault="00A41FC8" w:rsidP="002E5B0B">
            <w:pPr>
              <w:widowControl w:val="0"/>
              <w:jc w:val="both"/>
              <w:rPr>
                <w:rFonts w:ascii="Times New Roman" w:hAnsi="Times New Roman" w:cs="Times New Roman"/>
                <w:b/>
                <w:highlight w:val="white"/>
              </w:rPr>
            </w:pPr>
          </w:p>
        </w:tc>
        <w:tc>
          <w:tcPr>
            <w:tcW w:w="9330" w:type="dxa"/>
            <w:gridSpan w:val="6"/>
          </w:tcPr>
          <w:p w:rsidR="00A41FC8" w:rsidRDefault="00A41FC8" w:rsidP="002E5B0B">
            <w:pPr>
              <w:widowControl w:val="0"/>
              <w:jc w:val="center"/>
              <w:rPr>
                <w:rFonts w:ascii="Times New Roman" w:hAnsi="Times New Roman" w:cs="Times New Roman"/>
                <w:b/>
                <w:highlight w:val="white"/>
              </w:rPr>
            </w:pPr>
            <w:r>
              <w:rPr>
                <w:rFonts w:ascii="Times New Roman" w:hAnsi="Times New Roman" w:cs="Times New Roman"/>
                <w:b/>
                <w:highlight w:val="white"/>
              </w:rPr>
              <w:t>Послуга гарячого харчування учнів в навчальний період</w:t>
            </w:r>
          </w:p>
        </w:tc>
      </w:tr>
      <w:tr w:rsidR="00A41FC8" w:rsidTr="002E5B0B">
        <w:tc>
          <w:tcPr>
            <w:tcW w:w="525" w:type="dxa"/>
          </w:tcPr>
          <w:p w:rsidR="00A41FC8" w:rsidRDefault="00A41FC8" w:rsidP="002E5B0B">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1</w:t>
            </w:r>
          </w:p>
        </w:tc>
        <w:tc>
          <w:tcPr>
            <w:tcW w:w="1920" w:type="dxa"/>
          </w:tcPr>
          <w:p w:rsidR="00A41FC8" w:rsidRPr="00B379AA" w:rsidRDefault="00A41FC8" w:rsidP="002E5B0B">
            <w:pPr>
              <w:widowControl w:val="0"/>
              <w:jc w:val="both"/>
              <w:rPr>
                <w:rFonts w:ascii="Times New Roman" w:hAnsi="Times New Roman" w:cs="Times New Roman"/>
              </w:rPr>
            </w:pPr>
            <w:r w:rsidRPr="00B379AA">
              <w:rPr>
                <w:rFonts w:ascii="Times New Roman" w:hAnsi="Times New Roman" w:cs="Times New Roman"/>
              </w:rPr>
              <w:t xml:space="preserve">Діти </w:t>
            </w:r>
            <w:r>
              <w:rPr>
                <w:rFonts w:ascii="Times New Roman" w:hAnsi="Times New Roman" w:cs="Times New Roman"/>
                <w:sz w:val="24"/>
                <w:szCs w:val="24"/>
                <w:lang w:eastAsia="ru-RU"/>
              </w:rPr>
              <w:t xml:space="preserve"> 6-11років</w:t>
            </w:r>
          </w:p>
        </w:tc>
        <w:tc>
          <w:tcPr>
            <w:tcW w:w="1245"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140"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410" w:type="dxa"/>
          </w:tcPr>
          <w:p w:rsidR="00A41FC8" w:rsidRDefault="00A41FC8" w:rsidP="002E5B0B">
            <w:pPr>
              <w:widowControl w:val="0"/>
              <w:spacing w:line="276" w:lineRule="auto"/>
              <w:jc w:val="center"/>
              <w:rPr>
                <w:rFonts w:ascii="Times New Roman" w:hAnsi="Times New Roman" w:cs="Times New Roman"/>
                <w:highlight w:val="white"/>
              </w:rPr>
            </w:pPr>
          </w:p>
        </w:tc>
        <w:tc>
          <w:tcPr>
            <w:tcW w:w="1560" w:type="dxa"/>
          </w:tcPr>
          <w:p w:rsidR="00A41FC8" w:rsidRDefault="00A41FC8" w:rsidP="002E5B0B">
            <w:pPr>
              <w:widowControl w:val="0"/>
              <w:spacing w:line="276" w:lineRule="auto"/>
              <w:jc w:val="center"/>
              <w:rPr>
                <w:rFonts w:ascii="Times New Roman" w:hAnsi="Times New Roman" w:cs="Times New Roman"/>
                <w:highlight w:val="white"/>
              </w:rPr>
            </w:pPr>
          </w:p>
        </w:tc>
        <w:tc>
          <w:tcPr>
            <w:tcW w:w="2055" w:type="dxa"/>
          </w:tcPr>
          <w:p w:rsidR="00A41FC8" w:rsidRDefault="00A41FC8" w:rsidP="002E5B0B">
            <w:pPr>
              <w:widowControl w:val="0"/>
              <w:spacing w:line="276" w:lineRule="auto"/>
              <w:jc w:val="center"/>
              <w:rPr>
                <w:rFonts w:ascii="Times New Roman" w:hAnsi="Times New Roman" w:cs="Times New Roman"/>
                <w:highlight w:val="white"/>
              </w:rPr>
            </w:pPr>
          </w:p>
        </w:tc>
      </w:tr>
      <w:tr w:rsidR="00A41FC8" w:rsidTr="002E5B0B">
        <w:tc>
          <w:tcPr>
            <w:tcW w:w="525" w:type="dxa"/>
          </w:tcPr>
          <w:p w:rsidR="00A41FC8" w:rsidRDefault="00A41FC8" w:rsidP="002E5B0B">
            <w:pPr>
              <w:widowControl w:val="0"/>
              <w:spacing w:line="276" w:lineRule="auto"/>
              <w:jc w:val="both"/>
              <w:rPr>
                <w:rFonts w:ascii="Times New Roman" w:hAnsi="Times New Roman" w:cs="Times New Roman"/>
                <w:b/>
                <w:highlight w:val="white"/>
              </w:rPr>
            </w:pPr>
            <w:r>
              <w:rPr>
                <w:rFonts w:ascii="Times New Roman" w:hAnsi="Times New Roman" w:cs="Times New Roman"/>
                <w:b/>
                <w:highlight w:val="white"/>
              </w:rPr>
              <w:t>2</w:t>
            </w:r>
          </w:p>
        </w:tc>
        <w:tc>
          <w:tcPr>
            <w:tcW w:w="1920" w:type="dxa"/>
          </w:tcPr>
          <w:p w:rsidR="00A41FC8" w:rsidRPr="00B379AA" w:rsidRDefault="00A41FC8" w:rsidP="002E5B0B">
            <w:pPr>
              <w:widowControl w:val="0"/>
              <w:jc w:val="both"/>
              <w:rPr>
                <w:rFonts w:ascii="Times New Roman" w:hAnsi="Times New Roman" w:cs="Times New Roman"/>
              </w:rPr>
            </w:pPr>
            <w:r w:rsidRPr="00B379AA">
              <w:rPr>
                <w:rFonts w:ascii="Times New Roman" w:hAnsi="Times New Roman" w:cs="Times New Roman"/>
              </w:rPr>
              <w:t xml:space="preserve">Діти </w:t>
            </w:r>
            <w:r>
              <w:rPr>
                <w:rFonts w:ascii="Times New Roman" w:hAnsi="Times New Roman" w:cs="Times New Roman"/>
              </w:rPr>
              <w:t>11-18 років</w:t>
            </w:r>
          </w:p>
        </w:tc>
        <w:tc>
          <w:tcPr>
            <w:tcW w:w="1245"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140"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410" w:type="dxa"/>
          </w:tcPr>
          <w:p w:rsidR="00A41FC8" w:rsidRDefault="00A41FC8" w:rsidP="002E5B0B">
            <w:pPr>
              <w:widowControl w:val="0"/>
              <w:spacing w:line="276" w:lineRule="auto"/>
              <w:jc w:val="center"/>
              <w:rPr>
                <w:rFonts w:ascii="Times New Roman" w:hAnsi="Times New Roman" w:cs="Times New Roman"/>
                <w:highlight w:val="white"/>
              </w:rPr>
            </w:pPr>
          </w:p>
        </w:tc>
        <w:tc>
          <w:tcPr>
            <w:tcW w:w="1560" w:type="dxa"/>
          </w:tcPr>
          <w:p w:rsidR="00A41FC8" w:rsidRDefault="00A41FC8" w:rsidP="002E5B0B">
            <w:pPr>
              <w:widowControl w:val="0"/>
              <w:spacing w:line="276" w:lineRule="auto"/>
              <w:jc w:val="center"/>
              <w:rPr>
                <w:rFonts w:ascii="Times New Roman" w:hAnsi="Times New Roman" w:cs="Times New Roman"/>
                <w:highlight w:val="white"/>
              </w:rPr>
            </w:pPr>
          </w:p>
        </w:tc>
        <w:tc>
          <w:tcPr>
            <w:tcW w:w="2055" w:type="dxa"/>
          </w:tcPr>
          <w:p w:rsidR="00A41FC8" w:rsidRDefault="00A41FC8" w:rsidP="002E5B0B">
            <w:pPr>
              <w:widowControl w:val="0"/>
              <w:spacing w:line="276" w:lineRule="auto"/>
              <w:jc w:val="center"/>
              <w:rPr>
                <w:rFonts w:ascii="Times New Roman" w:hAnsi="Times New Roman" w:cs="Times New Roman"/>
                <w:highlight w:val="white"/>
              </w:rPr>
            </w:pPr>
          </w:p>
        </w:tc>
      </w:tr>
      <w:tr w:rsidR="00A41FC8" w:rsidTr="002E5B0B">
        <w:tc>
          <w:tcPr>
            <w:tcW w:w="525" w:type="dxa"/>
          </w:tcPr>
          <w:p w:rsidR="00A41FC8" w:rsidRDefault="00A41FC8" w:rsidP="002E5B0B">
            <w:pPr>
              <w:widowControl w:val="0"/>
              <w:spacing w:line="276" w:lineRule="auto"/>
              <w:jc w:val="both"/>
              <w:rPr>
                <w:rFonts w:ascii="Times New Roman" w:hAnsi="Times New Roman" w:cs="Times New Roman"/>
                <w:b/>
                <w:highlight w:val="white"/>
              </w:rPr>
            </w:pPr>
          </w:p>
        </w:tc>
        <w:tc>
          <w:tcPr>
            <w:tcW w:w="1920" w:type="dxa"/>
          </w:tcPr>
          <w:p w:rsidR="00A41FC8" w:rsidRPr="00B379AA" w:rsidRDefault="00A41FC8" w:rsidP="002E5B0B">
            <w:pPr>
              <w:widowControl w:val="0"/>
              <w:jc w:val="both"/>
              <w:rPr>
                <w:rFonts w:ascii="Times New Roman" w:hAnsi="Times New Roman" w:cs="Times New Roman"/>
              </w:rPr>
            </w:pPr>
          </w:p>
        </w:tc>
        <w:tc>
          <w:tcPr>
            <w:tcW w:w="1245"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140" w:type="dxa"/>
          </w:tcPr>
          <w:p w:rsidR="00A41FC8" w:rsidRDefault="00A41FC8" w:rsidP="002E5B0B">
            <w:pPr>
              <w:widowControl w:val="0"/>
              <w:spacing w:line="276" w:lineRule="auto"/>
              <w:jc w:val="center"/>
              <w:rPr>
                <w:rFonts w:ascii="Times New Roman" w:hAnsi="Times New Roman" w:cs="Times New Roman"/>
                <w:b/>
                <w:highlight w:val="white"/>
                <w:u w:val="single"/>
              </w:rPr>
            </w:pPr>
          </w:p>
        </w:tc>
        <w:tc>
          <w:tcPr>
            <w:tcW w:w="1410" w:type="dxa"/>
          </w:tcPr>
          <w:p w:rsidR="00A41FC8" w:rsidRDefault="00A41FC8" w:rsidP="002E5B0B">
            <w:pPr>
              <w:widowControl w:val="0"/>
              <w:spacing w:line="276" w:lineRule="auto"/>
              <w:jc w:val="center"/>
              <w:rPr>
                <w:rFonts w:ascii="Times New Roman" w:hAnsi="Times New Roman" w:cs="Times New Roman"/>
                <w:highlight w:val="white"/>
              </w:rPr>
            </w:pPr>
          </w:p>
        </w:tc>
        <w:tc>
          <w:tcPr>
            <w:tcW w:w="1560" w:type="dxa"/>
          </w:tcPr>
          <w:p w:rsidR="00A41FC8" w:rsidRDefault="00A41FC8" w:rsidP="002E5B0B">
            <w:pPr>
              <w:widowControl w:val="0"/>
              <w:spacing w:line="276" w:lineRule="auto"/>
              <w:jc w:val="center"/>
              <w:rPr>
                <w:rFonts w:ascii="Times New Roman" w:hAnsi="Times New Roman" w:cs="Times New Roman"/>
                <w:highlight w:val="white"/>
              </w:rPr>
            </w:pPr>
          </w:p>
        </w:tc>
        <w:tc>
          <w:tcPr>
            <w:tcW w:w="2055" w:type="dxa"/>
          </w:tcPr>
          <w:p w:rsidR="00A41FC8" w:rsidRDefault="00A41FC8" w:rsidP="002E5B0B">
            <w:pPr>
              <w:widowControl w:val="0"/>
              <w:spacing w:line="276" w:lineRule="auto"/>
              <w:jc w:val="center"/>
              <w:rPr>
                <w:rFonts w:ascii="Times New Roman" w:hAnsi="Times New Roman" w:cs="Times New Roman"/>
                <w:highlight w:val="white"/>
              </w:rPr>
            </w:pPr>
          </w:p>
        </w:tc>
      </w:tr>
      <w:tr w:rsidR="00A41FC8" w:rsidTr="002E5B0B">
        <w:tc>
          <w:tcPr>
            <w:tcW w:w="7800" w:type="dxa"/>
            <w:gridSpan w:val="6"/>
          </w:tcPr>
          <w:p w:rsidR="00A41FC8" w:rsidRDefault="00A41FC8" w:rsidP="002E5B0B">
            <w:pPr>
              <w:widowControl w:val="0"/>
              <w:spacing w:line="276" w:lineRule="auto"/>
              <w:rPr>
                <w:rFonts w:ascii="Times New Roman" w:hAnsi="Times New Roman" w:cs="Times New Roman"/>
                <w:b/>
                <w:highlight w:val="white"/>
              </w:rPr>
            </w:pPr>
            <w:r>
              <w:rPr>
                <w:rFonts w:ascii="Times New Roman" w:hAnsi="Times New Roman" w:cs="Times New Roman"/>
                <w:b/>
                <w:highlight w:val="white"/>
              </w:rPr>
              <w:t>Загальна вартість пропозиції, грн. (без  ПДВ):</w:t>
            </w:r>
          </w:p>
        </w:tc>
        <w:tc>
          <w:tcPr>
            <w:tcW w:w="2055" w:type="dxa"/>
          </w:tcPr>
          <w:p w:rsidR="00A41FC8" w:rsidRDefault="00A41FC8" w:rsidP="002E5B0B">
            <w:pPr>
              <w:widowControl w:val="0"/>
              <w:spacing w:line="276" w:lineRule="auto"/>
              <w:ind w:left="-1383" w:hanging="284"/>
              <w:jc w:val="center"/>
              <w:rPr>
                <w:rFonts w:ascii="Times New Roman" w:hAnsi="Times New Roman" w:cs="Times New Roman"/>
                <w:highlight w:val="white"/>
              </w:rPr>
            </w:pPr>
          </w:p>
        </w:tc>
      </w:tr>
    </w:tbl>
    <w:p w:rsidR="00A41FC8" w:rsidRDefault="00A41FC8" w:rsidP="00A41FC8">
      <w:pPr>
        <w:widowControl w:val="0"/>
        <w:tabs>
          <w:tab w:val="left" w:pos="447"/>
        </w:tabs>
        <w:spacing w:before="240" w:after="240"/>
        <w:jc w:val="both"/>
        <w:rPr>
          <w:rFonts w:ascii="Times New Roman" w:hAnsi="Times New Roman" w:cs="Times New Roman"/>
          <w:sz w:val="24"/>
          <w:szCs w:val="24"/>
        </w:rPr>
      </w:pPr>
    </w:p>
    <w:p w:rsidR="00A41FC8" w:rsidRDefault="00A41FC8" w:rsidP="00A41FC8">
      <w:pPr>
        <w:widowControl w:val="0"/>
        <w:tabs>
          <w:tab w:val="left" w:pos="447"/>
        </w:tabs>
        <w:spacing w:before="240" w:after="240"/>
        <w:jc w:val="both"/>
        <w:rPr>
          <w:rFonts w:ascii="Times New Roman" w:hAnsi="Times New Roman" w:cs="Times New Roman"/>
          <w:sz w:val="24"/>
          <w:szCs w:val="24"/>
        </w:rPr>
      </w:pPr>
      <w:r>
        <w:rPr>
          <w:rFonts w:ascii="Times New Roman" w:hAnsi="Times New Roman" w:cs="Times New Roman"/>
          <w:sz w:val="24"/>
          <w:szCs w:val="24"/>
        </w:rPr>
        <w:t>Загальна вартість пропозиції складає: _________</w:t>
      </w:r>
    </w:p>
    <w:p w:rsidR="00A41FC8" w:rsidRDefault="00A41FC8" w:rsidP="00A41FC8">
      <w:pPr>
        <w:widowControl w:val="0"/>
        <w:tabs>
          <w:tab w:val="left" w:pos="447"/>
        </w:tabs>
        <w:spacing w:before="240" w:after="240"/>
        <w:jc w:val="both"/>
        <w:rPr>
          <w:rFonts w:ascii="Times New Roman" w:hAnsi="Times New Roman" w:cs="Times New Roman"/>
          <w:b/>
          <w:sz w:val="24"/>
          <w:szCs w:val="24"/>
        </w:rPr>
      </w:pPr>
    </w:p>
    <w:p w:rsidR="00A41FC8" w:rsidRDefault="00A41FC8" w:rsidP="00A41FC8">
      <w:pPr>
        <w:widowControl w:val="0"/>
        <w:tabs>
          <w:tab w:val="left" w:pos="447"/>
        </w:tabs>
        <w:spacing w:before="240" w:after="240"/>
        <w:jc w:val="both"/>
        <w:rPr>
          <w:rFonts w:ascii="Times New Roman" w:hAnsi="Times New Roman" w:cs="Times New Roman"/>
          <w:b/>
          <w:sz w:val="24"/>
          <w:szCs w:val="24"/>
        </w:rPr>
      </w:pPr>
      <w:r>
        <w:rPr>
          <w:rFonts w:ascii="Times New Roman" w:hAnsi="Times New Roman" w:cs="Times New Roman"/>
          <w:b/>
          <w:sz w:val="24"/>
          <w:szCs w:val="24"/>
        </w:rPr>
        <w:t>Підпис Замовника                                                                                       Підпис Виконавця</w:t>
      </w:r>
    </w:p>
    <w:p w:rsidR="00A41FC8" w:rsidRDefault="00A41FC8" w:rsidP="00A41FC8">
      <w:pPr>
        <w:widowControl w:val="0"/>
        <w:tabs>
          <w:tab w:val="left" w:pos="447"/>
        </w:tabs>
        <w:spacing w:after="0"/>
        <w:jc w:val="both"/>
        <w:rPr>
          <w:rFonts w:ascii="Times New Roman" w:hAnsi="Times New Roman" w:cs="Times New Roman"/>
          <w:sz w:val="24"/>
          <w:szCs w:val="24"/>
        </w:rPr>
      </w:pPr>
    </w:p>
    <w:p w:rsidR="00A41FC8" w:rsidRDefault="00A41FC8" w:rsidP="00A41FC8">
      <w:pPr>
        <w:widowControl w:val="0"/>
        <w:tabs>
          <w:tab w:val="left" w:pos="447"/>
        </w:tabs>
        <w:spacing w:after="0"/>
        <w:jc w:val="both"/>
        <w:rPr>
          <w:rFonts w:ascii="Times New Roman" w:hAnsi="Times New Roman" w:cs="Times New Roman"/>
          <w:sz w:val="24"/>
          <w:szCs w:val="24"/>
        </w:rPr>
      </w:pPr>
    </w:p>
    <w:p w:rsidR="00A41FC8" w:rsidRDefault="00A41FC8" w:rsidP="00A41FC8">
      <w:pPr>
        <w:ind w:hanging="2"/>
        <w:jc w:val="right"/>
        <w:rPr>
          <w:rFonts w:ascii="Times New Roman" w:hAnsi="Times New Roman" w:cs="Times New Roman"/>
          <w:b/>
          <w:sz w:val="24"/>
          <w:szCs w:val="24"/>
        </w:rPr>
      </w:pPr>
    </w:p>
    <w:p w:rsidR="00A41FC8" w:rsidRDefault="00A41FC8" w:rsidP="00A41FC8">
      <w:pPr>
        <w:ind w:hanging="2"/>
        <w:jc w:val="right"/>
        <w:rPr>
          <w:rFonts w:ascii="Times New Roman" w:hAnsi="Times New Roman" w:cs="Times New Roman"/>
          <w:b/>
          <w:sz w:val="24"/>
          <w:szCs w:val="24"/>
        </w:rPr>
      </w:pPr>
      <w:r>
        <w:rPr>
          <w:rFonts w:ascii="Times New Roman" w:hAnsi="Times New Roman" w:cs="Times New Roman"/>
          <w:b/>
          <w:sz w:val="24"/>
          <w:szCs w:val="24"/>
        </w:rPr>
        <w:t xml:space="preserve">Додаток № 2 до Договору </w:t>
      </w:r>
    </w:p>
    <w:p w:rsidR="00A41FC8" w:rsidRDefault="00A41FC8" w:rsidP="00A41FC8">
      <w:pPr>
        <w:widowControl w:val="0"/>
        <w:tabs>
          <w:tab w:val="left" w:pos="447"/>
        </w:tabs>
        <w:spacing w:after="0"/>
        <w:jc w:val="both"/>
        <w:rPr>
          <w:rFonts w:ascii="Times New Roman" w:hAnsi="Times New Roman" w:cs="Times New Roman"/>
          <w:sz w:val="24"/>
          <w:szCs w:val="24"/>
        </w:rPr>
      </w:pPr>
    </w:p>
    <w:p w:rsidR="00A41FC8" w:rsidRDefault="00A41FC8" w:rsidP="00A41FC8">
      <w:pPr>
        <w:spacing w:after="0" w:line="228"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МІСЦЕ НАДАННЯ </w:t>
      </w:r>
      <w:r w:rsidRPr="00384C59">
        <w:rPr>
          <w:rFonts w:ascii="Times New Roman" w:hAnsi="Times New Roman" w:cs="Times New Roman"/>
          <w:b/>
          <w:sz w:val="24"/>
          <w:szCs w:val="24"/>
          <w:lang w:eastAsia="ru-RU"/>
        </w:rPr>
        <w:t>ПОСЛУГ</w:t>
      </w:r>
      <w:r w:rsidRPr="00384C59">
        <w:rPr>
          <w:rFonts w:ascii="Times New Roman" w:hAnsi="Times New Roman" w:cs="Times New Roman"/>
          <w:b/>
          <w:bCs/>
          <w:sz w:val="24"/>
          <w:szCs w:val="24"/>
          <w:lang w:eastAsia="ru-RU"/>
        </w:rPr>
        <w:t xml:space="preserve"> З ОРГАНІЗАЦІЇ ГАРЯЧОГО ХАРЧУВАННЯ </w:t>
      </w:r>
      <w:r w:rsidRPr="00384C59">
        <w:rPr>
          <w:rFonts w:ascii="Times New Roman" w:hAnsi="Times New Roman" w:cs="Times New Roman"/>
          <w:b/>
          <w:sz w:val="24"/>
          <w:szCs w:val="24"/>
          <w:lang w:eastAsia="ru-RU"/>
        </w:rPr>
        <w:t>ДІТЕЙ ДОШКІЛЬНОГО ВІКУ ЗАКЛАДІВ ДОШКІЛЬНОЇ ОСВІТИ ТА КОМУНАЛЬНИХ ЗАКЛАДІВ  НЕМІШАЇВСЬКОЇ СЕЛИЩНОЇ РАДИ</w:t>
      </w:r>
    </w:p>
    <w:p w:rsidR="00A41FC8" w:rsidRDefault="00A41FC8" w:rsidP="00A41FC8">
      <w:pPr>
        <w:spacing w:line="240" w:lineRule="auto"/>
        <w:jc w:val="center"/>
        <w:rPr>
          <w:rFonts w:ascii="Times New Roman" w:hAnsi="Times New Roman" w:cs="Times New Roman"/>
          <w:i/>
          <w:sz w:val="24"/>
          <w:szCs w:val="24"/>
          <w:highlight w:val="white"/>
        </w:rPr>
      </w:pPr>
    </w:p>
    <w:tbl>
      <w:tblPr>
        <w:tblStyle w:val="1a"/>
        <w:tblW w:w="10026" w:type="dxa"/>
        <w:tblInd w:w="-350" w:type="dxa"/>
        <w:tblLayout w:type="fixed"/>
        <w:tblLook w:val="0600" w:firstRow="0" w:lastRow="0" w:firstColumn="0" w:lastColumn="0" w:noHBand="1" w:noVBand="1"/>
      </w:tblPr>
      <w:tblGrid>
        <w:gridCol w:w="525"/>
        <w:gridCol w:w="3735"/>
        <w:gridCol w:w="5766"/>
      </w:tblGrid>
      <w:tr w:rsidR="00A41FC8" w:rsidTr="002E5B0B">
        <w:trPr>
          <w:trHeight w:val="1050"/>
        </w:trPr>
        <w:tc>
          <w:tcPr>
            <w:tcW w:w="525"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lastRenderedPageBreak/>
              <w:t>№</w:t>
            </w:r>
          </w:p>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t>з/п</w:t>
            </w:r>
          </w:p>
        </w:tc>
        <w:tc>
          <w:tcPr>
            <w:tcW w:w="3735" w:type="dxa"/>
            <w:vMerge w:val="restart"/>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A41FC8" w:rsidRDefault="00A41FC8" w:rsidP="002E5B0B">
            <w:pPr>
              <w:spacing w:before="240"/>
              <w:ind w:hanging="2"/>
              <w:jc w:val="center"/>
              <w:rPr>
                <w:rFonts w:ascii="Times New Roman" w:hAnsi="Times New Roman" w:cs="Times New Roman"/>
                <w:b/>
                <w:highlight w:val="white"/>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766"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spacing w:before="200"/>
              <w:ind w:hanging="2"/>
              <w:jc w:val="center"/>
              <w:rPr>
                <w:rFonts w:ascii="Times New Roman" w:hAnsi="Times New Roman" w:cs="Times New Roman"/>
                <w:b/>
                <w:highlight w:val="white"/>
              </w:rPr>
            </w:pPr>
            <w:r>
              <w:rPr>
                <w:rFonts w:ascii="Times New Roman" w:hAnsi="Times New Roman" w:cs="Times New Roman"/>
                <w:b/>
                <w:highlight w:val="white"/>
              </w:rPr>
              <w:t>Адреса фактичного місцезнаходження навчального закладу</w:t>
            </w:r>
          </w:p>
        </w:tc>
      </w:tr>
      <w:tr w:rsidR="00A41FC8" w:rsidTr="002E5B0B">
        <w:trPr>
          <w:trHeight w:val="718"/>
        </w:trPr>
        <w:tc>
          <w:tcPr>
            <w:tcW w:w="525"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c>
          <w:tcPr>
            <w:tcW w:w="37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c>
          <w:tcPr>
            <w:tcW w:w="5766"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r>
      <w:tr w:rsidR="00A41FC8" w:rsidTr="002E5B0B">
        <w:trPr>
          <w:trHeight w:val="291"/>
        </w:trPr>
        <w:tc>
          <w:tcPr>
            <w:tcW w:w="525"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c>
          <w:tcPr>
            <w:tcW w:w="3735" w:type="dxa"/>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c>
          <w:tcPr>
            <w:tcW w:w="5766"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widowControl w:val="0"/>
              <w:spacing w:line="276" w:lineRule="auto"/>
              <w:ind w:firstLine="0"/>
              <w:rPr>
                <w:rFonts w:ascii="Times New Roman" w:hAnsi="Times New Roman" w:cs="Times New Roman"/>
                <w:b/>
                <w:highlight w:val="white"/>
              </w:rPr>
            </w:pPr>
          </w:p>
        </w:tc>
      </w:tr>
      <w:tr w:rsidR="00A41FC8" w:rsidTr="002E5B0B">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t>1</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A41FC8" w:rsidRPr="00E7315A" w:rsidRDefault="00A41FC8" w:rsidP="002E5B0B">
            <w:pPr>
              <w:ind w:hanging="2"/>
              <w:jc w:val="center"/>
              <w:rPr>
                <w:rFonts w:ascii="Times New Roman" w:hAnsi="Times New Roman" w:cs="Times New Roman"/>
                <w:u w:val="single"/>
              </w:rPr>
            </w:pPr>
            <w:proofErr w:type="spellStart"/>
            <w:r w:rsidRPr="00E7315A">
              <w:rPr>
                <w:rFonts w:ascii="Times New Roman" w:hAnsi="Times New Roman" w:cs="Times New Roman"/>
                <w:u w:val="single"/>
              </w:rPr>
              <w:t>Клавдіївський</w:t>
            </w:r>
            <w:proofErr w:type="spellEnd"/>
            <w:r w:rsidRPr="00E7315A">
              <w:rPr>
                <w:rFonts w:ascii="Times New Roman" w:hAnsi="Times New Roman" w:cs="Times New Roman"/>
                <w:u w:val="single"/>
              </w:rPr>
              <w:t xml:space="preserve"> заклад загальної середньої освіти</w:t>
            </w:r>
          </w:p>
          <w:p w:rsidR="00A41FC8" w:rsidRPr="00E7315A" w:rsidRDefault="00A41FC8" w:rsidP="002E5B0B">
            <w:pPr>
              <w:ind w:hanging="2"/>
              <w:jc w:val="center"/>
              <w:rPr>
                <w:rFonts w:ascii="Times New Roman" w:hAnsi="Times New Roman" w:cs="Times New Roman"/>
                <w:u w:val="single"/>
              </w:rPr>
            </w:pPr>
            <w:r w:rsidRPr="00E7315A">
              <w:rPr>
                <w:rFonts w:ascii="Times New Roman" w:hAnsi="Times New Roman" w:cs="Times New Roman"/>
                <w:u w:val="single"/>
              </w:rPr>
              <w:t xml:space="preserve"> І-ІІІ ступенів імені Олександра Рибалка</w:t>
            </w:r>
          </w:p>
          <w:p w:rsidR="00A41FC8" w:rsidRDefault="00A41FC8" w:rsidP="002E5B0B">
            <w:pPr>
              <w:ind w:hanging="2"/>
              <w:jc w:val="center"/>
              <w:rPr>
                <w:rFonts w:ascii="Times New Roman" w:hAnsi="Times New Roman" w:cs="Times New Roman"/>
                <w:highlight w:val="white"/>
                <w:u w:val="single"/>
              </w:rPr>
            </w:pPr>
            <w:proofErr w:type="spellStart"/>
            <w:r w:rsidRPr="00E7315A">
              <w:rPr>
                <w:rFonts w:ascii="Times New Roman" w:hAnsi="Times New Roman" w:cs="Times New Roman"/>
                <w:u w:val="single"/>
              </w:rPr>
              <w:t>Немішаївської</w:t>
            </w:r>
            <w:proofErr w:type="spellEnd"/>
            <w:r w:rsidRPr="00E7315A">
              <w:rPr>
                <w:rFonts w:ascii="Times New Roman" w:hAnsi="Times New Roman" w:cs="Times New Roman"/>
                <w:u w:val="single"/>
              </w:rPr>
              <w:t xml:space="preserve"> селищної ради Київської області</w:t>
            </w: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highlight w:val="white"/>
                <w:u w:val="single"/>
              </w:rPr>
            </w:pPr>
            <w:r w:rsidRPr="00E7315A">
              <w:rPr>
                <w:rFonts w:ascii="Times New Roman" w:hAnsi="Times New Roman" w:cs="Times New Roman"/>
                <w:u w:val="single"/>
              </w:rPr>
              <w:t xml:space="preserve">вул. Франка, 9, </w:t>
            </w:r>
            <w:proofErr w:type="spellStart"/>
            <w:r w:rsidRPr="00E7315A">
              <w:rPr>
                <w:rFonts w:ascii="Times New Roman" w:hAnsi="Times New Roman" w:cs="Times New Roman"/>
                <w:u w:val="single"/>
              </w:rPr>
              <w:t>смт</w:t>
            </w:r>
            <w:proofErr w:type="spellEnd"/>
            <w:r w:rsidRPr="00E7315A">
              <w:rPr>
                <w:rFonts w:ascii="Times New Roman" w:hAnsi="Times New Roman" w:cs="Times New Roman"/>
                <w:u w:val="single"/>
              </w:rPr>
              <w:t xml:space="preserve"> </w:t>
            </w:r>
            <w:proofErr w:type="spellStart"/>
            <w:r w:rsidRPr="00E7315A">
              <w:rPr>
                <w:rFonts w:ascii="Times New Roman" w:hAnsi="Times New Roman" w:cs="Times New Roman"/>
                <w:u w:val="single"/>
              </w:rPr>
              <w:t>Клавдієво-Тарасове</w:t>
            </w:r>
            <w:proofErr w:type="spellEnd"/>
            <w:r w:rsidRPr="00E7315A">
              <w:rPr>
                <w:rFonts w:ascii="Times New Roman" w:hAnsi="Times New Roman" w:cs="Times New Roman"/>
                <w:u w:val="single"/>
              </w:rPr>
              <w:t xml:space="preserve">, </w:t>
            </w:r>
            <w:proofErr w:type="spellStart"/>
            <w:r w:rsidRPr="00E7315A">
              <w:rPr>
                <w:rFonts w:ascii="Times New Roman" w:hAnsi="Times New Roman" w:cs="Times New Roman"/>
                <w:u w:val="single"/>
              </w:rPr>
              <w:t>Бучанський</w:t>
            </w:r>
            <w:proofErr w:type="spellEnd"/>
            <w:r w:rsidRPr="00E7315A">
              <w:rPr>
                <w:rFonts w:ascii="Times New Roman" w:hAnsi="Times New Roman" w:cs="Times New Roman"/>
                <w:u w:val="single"/>
              </w:rPr>
              <w:t xml:space="preserve">  район,  Київська область, 07850</w:t>
            </w:r>
          </w:p>
        </w:tc>
      </w:tr>
      <w:tr w:rsidR="00A41FC8" w:rsidTr="002E5B0B">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t>2</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A41FC8" w:rsidRPr="00E7315A" w:rsidRDefault="00A41FC8" w:rsidP="002E5B0B">
            <w:pPr>
              <w:ind w:hanging="2"/>
              <w:jc w:val="center"/>
              <w:rPr>
                <w:rFonts w:ascii="Times New Roman" w:hAnsi="Times New Roman" w:cs="Times New Roman"/>
                <w:u w:val="single"/>
              </w:rPr>
            </w:pPr>
            <w:proofErr w:type="spellStart"/>
            <w:r w:rsidRPr="00E7315A">
              <w:rPr>
                <w:rFonts w:ascii="Times New Roman" w:hAnsi="Times New Roman" w:cs="Times New Roman"/>
                <w:u w:val="single"/>
              </w:rPr>
              <w:t>Микулицький</w:t>
            </w:r>
            <w:proofErr w:type="spellEnd"/>
            <w:r w:rsidRPr="00E7315A">
              <w:rPr>
                <w:rFonts w:ascii="Times New Roman" w:hAnsi="Times New Roman" w:cs="Times New Roman"/>
                <w:u w:val="single"/>
              </w:rPr>
              <w:t xml:space="preserve"> заклад загальної  середньої освіти І-ІІІ ступенів</w:t>
            </w:r>
          </w:p>
          <w:p w:rsidR="00A41FC8" w:rsidRDefault="00A41FC8" w:rsidP="002E5B0B">
            <w:pPr>
              <w:ind w:hanging="2"/>
              <w:jc w:val="center"/>
              <w:rPr>
                <w:rFonts w:ascii="Times New Roman" w:hAnsi="Times New Roman" w:cs="Times New Roman"/>
                <w:highlight w:val="white"/>
                <w:u w:val="single"/>
              </w:rPr>
            </w:pPr>
            <w:proofErr w:type="spellStart"/>
            <w:r w:rsidRPr="00E7315A">
              <w:rPr>
                <w:rFonts w:ascii="Times New Roman" w:hAnsi="Times New Roman" w:cs="Times New Roman"/>
                <w:u w:val="single"/>
              </w:rPr>
              <w:t>Немішаївської</w:t>
            </w:r>
            <w:proofErr w:type="spellEnd"/>
            <w:r w:rsidRPr="00E7315A">
              <w:rPr>
                <w:rFonts w:ascii="Times New Roman" w:hAnsi="Times New Roman" w:cs="Times New Roman"/>
                <w:u w:val="single"/>
              </w:rPr>
              <w:t xml:space="preserve"> селищної ради Київської області</w:t>
            </w: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highlight w:val="white"/>
                <w:u w:val="single"/>
              </w:rPr>
            </w:pPr>
            <w:r w:rsidRPr="00E7315A">
              <w:rPr>
                <w:rFonts w:ascii="Times New Roman" w:hAnsi="Times New Roman" w:cs="Times New Roman"/>
                <w:u w:val="single"/>
              </w:rPr>
              <w:t xml:space="preserve">вул. Яковенка, 10, с. </w:t>
            </w:r>
            <w:proofErr w:type="spellStart"/>
            <w:r w:rsidRPr="00E7315A">
              <w:rPr>
                <w:rFonts w:ascii="Times New Roman" w:hAnsi="Times New Roman" w:cs="Times New Roman"/>
                <w:u w:val="single"/>
              </w:rPr>
              <w:t>Микуличі</w:t>
            </w:r>
            <w:proofErr w:type="spellEnd"/>
            <w:r w:rsidRPr="00E7315A">
              <w:rPr>
                <w:rFonts w:ascii="Times New Roman" w:hAnsi="Times New Roman" w:cs="Times New Roman"/>
                <w:u w:val="single"/>
              </w:rPr>
              <w:t xml:space="preserve">, </w:t>
            </w:r>
            <w:proofErr w:type="spellStart"/>
            <w:r w:rsidRPr="00E7315A">
              <w:rPr>
                <w:rFonts w:ascii="Times New Roman" w:hAnsi="Times New Roman" w:cs="Times New Roman"/>
                <w:u w:val="single"/>
              </w:rPr>
              <w:t>Бучанський</w:t>
            </w:r>
            <w:proofErr w:type="spellEnd"/>
            <w:r w:rsidRPr="00E7315A">
              <w:rPr>
                <w:rFonts w:ascii="Times New Roman" w:hAnsi="Times New Roman" w:cs="Times New Roman"/>
                <w:u w:val="single"/>
              </w:rPr>
              <w:t xml:space="preserve">  район,  Київська область, 07852</w:t>
            </w:r>
          </w:p>
        </w:tc>
      </w:tr>
      <w:tr w:rsidR="00A41FC8" w:rsidTr="002E5B0B">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t>3</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A41FC8" w:rsidRPr="006D51BA" w:rsidRDefault="00A41FC8" w:rsidP="002E5B0B">
            <w:pPr>
              <w:ind w:hanging="2"/>
              <w:jc w:val="center"/>
              <w:rPr>
                <w:rFonts w:ascii="Times New Roman" w:hAnsi="Times New Roman" w:cs="Times New Roman"/>
                <w:u w:val="single"/>
              </w:rPr>
            </w:pPr>
            <w:proofErr w:type="spellStart"/>
            <w:r w:rsidRPr="006D51BA">
              <w:rPr>
                <w:rFonts w:ascii="Times New Roman" w:hAnsi="Times New Roman" w:cs="Times New Roman"/>
                <w:u w:val="single"/>
              </w:rPr>
              <w:t>Немішаївський</w:t>
            </w:r>
            <w:proofErr w:type="spellEnd"/>
            <w:r w:rsidRPr="006D51BA">
              <w:rPr>
                <w:rFonts w:ascii="Times New Roman" w:hAnsi="Times New Roman" w:cs="Times New Roman"/>
                <w:u w:val="single"/>
              </w:rPr>
              <w:t xml:space="preserve"> заклад загальної середньої освіти </w:t>
            </w:r>
          </w:p>
          <w:p w:rsidR="00A41FC8" w:rsidRDefault="00A41FC8" w:rsidP="002E5B0B">
            <w:pPr>
              <w:ind w:hanging="2"/>
              <w:jc w:val="center"/>
              <w:rPr>
                <w:rFonts w:ascii="Times New Roman" w:hAnsi="Times New Roman" w:cs="Times New Roman"/>
                <w:highlight w:val="white"/>
                <w:u w:val="single"/>
              </w:rPr>
            </w:pPr>
            <w:r w:rsidRPr="006D51BA">
              <w:rPr>
                <w:rFonts w:ascii="Times New Roman" w:hAnsi="Times New Roman" w:cs="Times New Roman"/>
                <w:u w:val="single"/>
              </w:rPr>
              <w:t xml:space="preserve">І-ІІІ ступенів </w:t>
            </w:r>
            <w:proofErr w:type="spellStart"/>
            <w:r w:rsidRPr="006D51BA">
              <w:rPr>
                <w:rFonts w:ascii="Times New Roman" w:hAnsi="Times New Roman" w:cs="Times New Roman"/>
                <w:u w:val="single"/>
              </w:rPr>
              <w:t>Немішаївської</w:t>
            </w:r>
            <w:proofErr w:type="spellEnd"/>
            <w:r w:rsidRPr="006D51BA">
              <w:rPr>
                <w:rFonts w:ascii="Times New Roman" w:hAnsi="Times New Roman" w:cs="Times New Roman"/>
                <w:u w:val="single"/>
              </w:rPr>
              <w:t xml:space="preserve"> селищної ради Київської області</w:t>
            </w: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highlight w:val="white"/>
                <w:u w:val="single"/>
              </w:rPr>
            </w:pPr>
            <w:r w:rsidRPr="006D51BA">
              <w:rPr>
                <w:rFonts w:ascii="Times New Roman" w:hAnsi="Times New Roman" w:cs="Times New Roman"/>
                <w:u w:val="single"/>
              </w:rPr>
              <w:t xml:space="preserve">вул. Заводська, 45, </w:t>
            </w:r>
            <w:proofErr w:type="spellStart"/>
            <w:r w:rsidRPr="006D51BA">
              <w:rPr>
                <w:rFonts w:ascii="Times New Roman" w:hAnsi="Times New Roman" w:cs="Times New Roman"/>
                <w:u w:val="single"/>
              </w:rPr>
              <w:t>смт</w:t>
            </w:r>
            <w:proofErr w:type="spellEnd"/>
            <w:r w:rsidRPr="006D51BA">
              <w:rPr>
                <w:rFonts w:ascii="Times New Roman" w:hAnsi="Times New Roman" w:cs="Times New Roman"/>
                <w:u w:val="single"/>
              </w:rPr>
              <w:t xml:space="preserve">. </w:t>
            </w:r>
            <w:proofErr w:type="spellStart"/>
            <w:r w:rsidRPr="006D51BA">
              <w:rPr>
                <w:rFonts w:ascii="Times New Roman" w:hAnsi="Times New Roman" w:cs="Times New Roman"/>
                <w:u w:val="single"/>
              </w:rPr>
              <w:t>Немішаєве</w:t>
            </w:r>
            <w:proofErr w:type="spellEnd"/>
            <w:r w:rsidRPr="006D51BA">
              <w:rPr>
                <w:rFonts w:ascii="Times New Roman" w:hAnsi="Times New Roman" w:cs="Times New Roman"/>
                <w:u w:val="single"/>
              </w:rPr>
              <w:t xml:space="preserve">,  </w:t>
            </w:r>
            <w:proofErr w:type="spellStart"/>
            <w:r w:rsidRPr="006D51BA">
              <w:rPr>
                <w:rFonts w:ascii="Times New Roman" w:hAnsi="Times New Roman" w:cs="Times New Roman"/>
                <w:u w:val="single"/>
              </w:rPr>
              <w:t>Бучанський</w:t>
            </w:r>
            <w:proofErr w:type="spellEnd"/>
            <w:r w:rsidRPr="006D51BA">
              <w:rPr>
                <w:rFonts w:ascii="Times New Roman" w:hAnsi="Times New Roman" w:cs="Times New Roman"/>
                <w:u w:val="single"/>
              </w:rPr>
              <w:t xml:space="preserve">  район,  Київська область, 07853</w:t>
            </w:r>
          </w:p>
        </w:tc>
      </w:tr>
      <w:tr w:rsidR="00A41FC8" w:rsidTr="002E5B0B">
        <w:trPr>
          <w:trHeight w:val="25"/>
        </w:trPr>
        <w:tc>
          <w:tcPr>
            <w:tcW w:w="52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b/>
                <w:highlight w:val="white"/>
              </w:rPr>
            </w:pPr>
            <w:r>
              <w:rPr>
                <w:rFonts w:ascii="Times New Roman" w:hAnsi="Times New Roman" w:cs="Times New Roman"/>
                <w:b/>
                <w:highlight w:val="white"/>
              </w:rPr>
              <w:t>4</w:t>
            </w:r>
          </w:p>
        </w:tc>
        <w:tc>
          <w:tcPr>
            <w:tcW w:w="3735" w:type="dxa"/>
            <w:tcBorders>
              <w:top w:val="nil"/>
              <w:left w:val="nil"/>
              <w:bottom w:val="single" w:sz="8" w:space="0" w:color="000000"/>
              <w:right w:val="single" w:sz="4"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highlight w:val="white"/>
                <w:u w:val="single"/>
              </w:rPr>
            </w:pPr>
            <w:r w:rsidRPr="006D51BA">
              <w:rPr>
                <w:rFonts w:ascii="Times New Roman" w:hAnsi="Times New Roman" w:cs="Times New Roman"/>
                <w:u w:val="single"/>
              </w:rPr>
              <w:t>Опорний заклад освіти «</w:t>
            </w:r>
            <w:proofErr w:type="spellStart"/>
            <w:r w:rsidRPr="006D51BA">
              <w:rPr>
                <w:rFonts w:ascii="Times New Roman" w:hAnsi="Times New Roman" w:cs="Times New Roman"/>
                <w:u w:val="single"/>
              </w:rPr>
              <w:t>Немішаївський</w:t>
            </w:r>
            <w:proofErr w:type="spellEnd"/>
            <w:r w:rsidRPr="006D51BA">
              <w:rPr>
                <w:rFonts w:ascii="Times New Roman" w:hAnsi="Times New Roman" w:cs="Times New Roman"/>
                <w:u w:val="single"/>
              </w:rPr>
              <w:t xml:space="preserve">  спеціалізований заклад загальної середньої освіти ІІ-ІІІ ступенів-заклад загальної середньої освіти  І-ІІІ ступенів» </w:t>
            </w:r>
            <w:proofErr w:type="spellStart"/>
            <w:r w:rsidRPr="006D51BA">
              <w:rPr>
                <w:rFonts w:ascii="Times New Roman" w:hAnsi="Times New Roman" w:cs="Times New Roman"/>
                <w:u w:val="single"/>
              </w:rPr>
              <w:t>Немішаївської</w:t>
            </w:r>
            <w:proofErr w:type="spellEnd"/>
            <w:r w:rsidRPr="006D51BA">
              <w:rPr>
                <w:rFonts w:ascii="Times New Roman" w:hAnsi="Times New Roman" w:cs="Times New Roman"/>
                <w:u w:val="single"/>
              </w:rPr>
              <w:t xml:space="preserve"> селищної ради Київської області</w:t>
            </w:r>
          </w:p>
        </w:tc>
        <w:tc>
          <w:tcPr>
            <w:tcW w:w="576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1FC8" w:rsidRDefault="00A41FC8" w:rsidP="002E5B0B">
            <w:pPr>
              <w:ind w:hanging="2"/>
              <w:jc w:val="center"/>
              <w:rPr>
                <w:rFonts w:ascii="Times New Roman" w:hAnsi="Times New Roman" w:cs="Times New Roman"/>
                <w:highlight w:val="white"/>
                <w:u w:val="single"/>
              </w:rPr>
            </w:pPr>
            <w:r w:rsidRPr="006D51BA">
              <w:rPr>
                <w:rFonts w:ascii="Times New Roman" w:hAnsi="Times New Roman" w:cs="Times New Roman"/>
                <w:u w:val="single"/>
              </w:rPr>
              <w:t xml:space="preserve">вул. Шкільна, 1, </w:t>
            </w:r>
            <w:proofErr w:type="spellStart"/>
            <w:r w:rsidRPr="006D51BA">
              <w:rPr>
                <w:rFonts w:ascii="Times New Roman" w:hAnsi="Times New Roman" w:cs="Times New Roman"/>
                <w:u w:val="single"/>
              </w:rPr>
              <w:t>смт</w:t>
            </w:r>
            <w:proofErr w:type="spellEnd"/>
            <w:r w:rsidRPr="006D51BA">
              <w:rPr>
                <w:rFonts w:ascii="Times New Roman" w:hAnsi="Times New Roman" w:cs="Times New Roman"/>
                <w:u w:val="single"/>
              </w:rPr>
              <w:t xml:space="preserve">. </w:t>
            </w:r>
            <w:proofErr w:type="spellStart"/>
            <w:r w:rsidRPr="006D51BA">
              <w:rPr>
                <w:rFonts w:ascii="Times New Roman" w:hAnsi="Times New Roman" w:cs="Times New Roman"/>
                <w:u w:val="single"/>
              </w:rPr>
              <w:t>Немішаєве</w:t>
            </w:r>
            <w:proofErr w:type="spellEnd"/>
            <w:r w:rsidRPr="006D51BA">
              <w:rPr>
                <w:rFonts w:ascii="Times New Roman" w:hAnsi="Times New Roman" w:cs="Times New Roman"/>
                <w:u w:val="single"/>
              </w:rPr>
              <w:t xml:space="preserve">,  </w:t>
            </w:r>
            <w:proofErr w:type="spellStart"/>
            <w:r w:rsidRPr="006D51BA">
              <w:rPr>
                <w:rFonts w:ascii="Times New Roman" w:hAnsi="Times New Roman" w:cs="Times New Roman"/>
                <w:u w:val="single"/>
              </w:rPr>
              <w:t>Бучанський</w:t>
            </w:r>
            <w:proofErr w:type="spellEnd"/>
            <w:r w:rsidRPr="006D51BA">
              <w:rPr>
                <w:rFonts w:ascii="Times New Roman" w:hAnsi="Times New Roman" w:cs="Times New Roman"/>
                <w:u w:val="single"/>
              </w:rPr>
              <w:t xml:space="preserve">  район,  Київська область, 07853</w:t>
            </w:r>
          </w:p>
        </w:tc>
      </w:tr>
    </w:tbl>
    <w:p w:rsidR="00A41FC8" w:rsidRDefault="00A41FC8" w:rsidP="00A41FC8">
      <w:pPr>
        <w:ind w:hanging="2"/>
        <w:jc w:val="both"/>
        <w:rPr>
          <w:rFonts w:ascii="Times New Roman" w:hAnsi="Times New Roman" w:cs="Times New Roman"/>
          <w:i/>
          <w:sz w:val="24"/>
          <w:szCs w:val="24"/>
        </w:rPr>
      </w:pPr>
    </w:p>
    <w:p w:rsidR="00A41FC8" w:rsidRDefault="00A41FC8" w:rsidP="00A41FC8">
      <w:pPr>
        <w:ind w:hanging="2"/>
        <w:jc w:val="both"/>
        <w:rPr>
          <w:rFonts w:ascii="Times New Roman" w:hAnsi="Times New Roman" w:cs="Times New Roman"/>
          <w:b/>
          <w:sz w:val="24"/>
          <w:szCs w:val="24"/>
        </w:rPr>
      </w:pPr>
      <w:r>
        <w:rPr>
          <w:rFonts w:ascii="Times New Roman" w:hAnsi="Times New Roman" w:cs="Times New Roman"/>
          <w:b/>
          <w:sz w:val="24"/>
          <w:szCs w:val="24"/>
        </w:rPr>
        <w:t>Підпис Замовника                                                                        Підпис Виконавця</w:t>
      </w:r>
    </w:p>
    <w:p w:rsidR="00A41FC8" w:rsidRDefault="00A41FC8" w:rsidP="00A41FC8">
      <w:pPr>
        <w:ind w:hanging="2"/>
        <w:jc w:val="right"/>
        <w:rPr>
          <w:rFonts w:ascii="Times New Roman" w:hAnsi="Times New Roman" w:cs="Times New Roman"/>
          <w:b/>
          <w:sz w:val="24"/>
          <w:szCs w:val="24"/>
        </w:rPr>
      </w:pPr>
      <w:r>
        <w:rPr>
          <w:rFonts w:ascii="Times New Roman" w:hAnsi="Times New Roman" w:cs="Times New Roman"/>
          <w:b/>
          <w:sz w:val="24"/>
          <w:szCs w:val="24"/>
        </w:rPr>
        <w:t>Додаток до договору №3</w:t>
      </w:r>
    </w:p>
    <w:tbl>
      <w:tblPr>
        <w:tblStyle w:val="7"/>
        <w:tblW w:w="8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850"/>
        <w:gridCol w:w="1049"/>
        <w:gridCol w:w="1630"/>
        <w:gridCol w:w="2115"/>
        <w:gridCol w:w="2115"/>
      </w:tblGrid>
      <w:tr w:rsidR="00A41FC8" w:rsidTr="002E5B0B">
        <w:trPr>
          <w:trHeight w:val="819"/>
        </w:trPr>
        <w:tc>
          <w:tcPr>
            <w:tcW w:w="421" w:type="dxa"/>
            <w:shd w:val="clear" w:color="auto" w:fill="FFFFFF"/>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 з/п</w:t>
            </w:r>
          </w:p>
        </w:tc>
        <w:tc>
          <w:tcPr>
            <w:tcW w:w="850" w:type="dxa"/>
            <w:shd w:val="clear" w:color="auto" w:fill="FFFFFF"/>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rPr>
            </w:pPr>
            <w:r>
              <w:rPr>
                <w:rFonts w:ascii="Times New Roman" w:hAnsi="Times New Roman" w:cs="Times New Roman"/>
                <w:b/>
              </w:rPr>
              <w:t>Посада</w:t>
            </w:r>
          </w:p>
        </w:tc>
        <w:tc>
          <w:tcPr>
            <w:tcW w:w="1049" w:type="dxa"/>
            <w:shd w:val="clear" w:color="auto" w:fill="FFFFFF"/>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rPr>
            </w:pPr>
            <w:r>
              <w:rPr>
                <w:rFonts w:ascii="Times New Roman" w:hAnsi="Times New Roman" w:cs="Times New Roman"/>
                <w:b/>
              </w:rPr>
              <w:t>ПІБ</w:t>
            </w:r>
          </w:p>
        </w:tc>
        <w:tc>
          <w:tcPr>
            <w:tcW w:w="1630" w:type="dxa"/>
            <w:shd w:val="clear" w:color="auto" w:fill="FFFFFF"/>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rPr>
            </w:pPr>
            <w:r>
              <w:rPr>
                <w:rFonts w:ascii="Times New Roman" w:hAnsi="Times New Roman" w:cs="Times New Roman"/>
                <w:b/>
              </w:rPr>
              <w:t xml:space="preserve">Документ який </w:t>
            </w:r>
            <w:proofErr w:type="spellStart"/>
            <w:r>
              <w:rPr>
                <w:rFonts w:ascii="Times New Roman" w:hAnsi="Times New Roman" w:cs="Times New Roman"/>
                <w:b/>
              </w:rPr>
              <w:t>завідчую</w:t>
            </w:r>
            <w:proofErr w:type="spellEnd"/>
            <w:r>
              <w:rPr>
                <w:rFonts w:ascii="Times New Roman" w:hAnsi="Times New Roman" w:cs="Times New Roman"/>
                <w:b/>
              </w:rPr>
              <w:t xml:space="preserve"> трудові відносини</w:t>
            </w:r>
          </w:p>
        </w:tc>
        <w:tc>
          <w:tcPr>
            <w:tcW w:w="2115" w:type="dxa"/>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rPr>
            </w:pPr>
            <w:r>
              <w:rPr>
                <w:rFonts w:ascii="Times New Roman" w:hAnsi="Times New Roman" w:cs="Times New Roman"/>
                <w:b/>
              </w:rPr>
              <w:t xml:space="preserve">Медична книжка  </w:t>
            </w:r>
          </w:p>
        </w:tc>
        <w:tc>
          <w:tcPr>
            <w:tcW w:w="2115" w:type="dxa"/>
            <w:shd w:val="clear" w:color="auto" w:fill="FFFFFF"/>
            <w:tcMar>
              <w:top w:w="100" w:type="dxa"/>
              <w:left w:w="40" w:type="dxa"/>
              <w:bottom w:w="100" w:type="dxa"/>
              <w:right w:w="40" w:type="dxa"/>
            </w:tcMar>
            <w:vAlign w:val="center"/>
          </w:tcPr>
          <w:p w:rsidR="00A41FC8" w:rsidRDefault="00A41FC8" w:rsidP="002E5B0B">
            <w:pPr>
              <w:widowControl w:val="0"/>
              <w:ind w:firstLine="0"/>
              <w:jc w:val="center"/>
              <w:rPr>
                <w:rFonts w:ascii="Times New Roman" w:hAnsi="Times New Roman" w:cs="Times New Roman"/>
                <w:b/>
              </w:rPr>
            </w:pPr>
            <w:r>
              <w:rPr>
                <w:rFonts w:ascii="Times New Roman" w:hAnsi="Times New Roman" w:cs="Times New Roman"/>
                <w:b/>
              </w:rPr>
              <w:t>Заклад освіти в якому буде  працівник надавати послуги</w:t>
            </w:r>
          </w:p>
        </w:tc>
      </w:tr>
      <w:tr w:rsidR="00A41FC8" w:rsidTr="002E5B0B">
        <w:trPr>
          <w:trHeight w:val="68"/>
        </w:trPr>
        <w:tc>
          <w:tcPr>
            <w:tcW w:w="421"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49"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15"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115" w:type="dxa"/>
            <w:shd w:val="clear" w:color="auto" w:fill="FFFFFF"/>
            <w:tcMar>
              <w:top w:w="100" w:type="dxa"/>
              <w:left w:w="40" w:type="dxa"/>
              <w:bottom w:w="100" w:type="dxa"/>
              <w:right w:w="40" w:type="dxa"/>
            </w:tcMar>
          </w:tcPr>
          <w:p w:rsidR="00A41FC8" w:rsidRDefault="00A41FC8" w:rsidP="002E5B0B">
            <w:pPr>
              <w:widowControl w:val="0"/>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A41FC8" w:rsidTr="002E5B0B">
        <w:trPr>
          <w:trHeight w:val="15"/>
        </w:trPr>
        <w:tc>
          <w:tcPr>
            <w:tcW w:w="421"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A41FC8" w:rsidRDefault="00A41FC8" w:rsidP="002E5B0B">
            <w:pPr>
              <w:widowControl w:val="0"/>
              <w:ind w:firstLine="0"/>
              <w:jc w:val="both"/>
              <w:rPr>
                <w:rFonts w:ascii="Times New Roman" w:hAnsi="Times New Roman" w:cs="Times New Roman"/>
                <w:sz w:val="24"/>
                <w:szCs w:val="24"/>
              </w:rPr>
            </w:pPr>
          </w:p>
        </w:tc>
      </w:tr>
      <w:tr w:rsidR="00A41FC8" w:rsidTr="002E5B0B">
        <w:trPr>
          <w:trHeight w:val="15"/>
        </w:trPr>
        <w:tc>
          <w:tcPr>
            <w:tcW w:w="421"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c>
          <w:tcPr>
            <w:tcW w:w="850"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c>
          <w:tcPr>
            <w:tcW w:w="1049"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c>
          <w:tcPr>
            <w:tcW w:w="1630"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c>
          <w:tcPr>
            <w:tcW w:w="2115" w:type="dxa"/>
            <w:shd w:val="clear" w:color="auto" w:fill="FFFFFF"/>
            <w:tcMar>
              <w:top w:w="100" w:type="dxa"/>
              <w:left w:w="40" w:type="dxa"/>
              <w:bottom w:w="100" w:type="dxa"/>
              <w:right w:w="40" w:type="dxa"/>
            </w:tcMar>
          </w:tcPr>
          <w:p w:rsidR="00A41FC8" w:rsidRDefault="00A41FC8" w:rsidP="002E5B0B">
            <w:pPr>
              <w:widowControl w:val="0"/>
              <w:jc w:val="both"/>
              <w:rPr>
                <w:rFonts w:ascii="Times New Roman" w:hAnsi="Times New Roman" w:cs="Times New Roman"/>
                <w:sz w:val="24"/>
                <w:szCs w:val="24"/>
              </w:rPr>
            </w:pPr>
          </w:p>
        </w:tc>
      </w:tr>
    </w:tbl>
    <w:p w:rsidR="00A41FC8" w:rsidRDefault="00A41FC8" w:rsidP="00A41FC8">
      <w:pPr>
        <w:ind w:hanging="2"/>
        <w:jc w:val="both"/>
        <w:rPr>
          <w:rFonts w:ascii="Times New Roman" w:hAnsi="Times New Roman" w:cs="Times New Roman"/>
          <w:b/>
          <w:sz w:val="24"/>
          <w:szCs w:val="24"/>
        </w:rPr>
      </w:pPr>
    </w:p>
    <w:p w:rsidR="00A41FC8" w:rsidRDefault="00A41FC8" w:rsidP="00A41FC8">
      <w:pPr>
        <w:ind w:hanging="2"/>
        <w:jc w:val="right"/>
        <w:rPr>
          <w:rFonts w:ascii="Times New Roman" w:hAnsi="Times New Roman" w:cs="Times New Roman"/>
          <w:b/>
          <w:sz w:val="24"/>
          <w:szCs w:val="24"/>
        </w:rPr>
      </w:pPr>
    </w:p>
    <w:p w:rsidR="00A41FC8" w:rsidRDefault="00A41FC8" w:rsidP="00A41FC8">
      <w:pPr>
        <w:spacing w:before="240" w:after="240"/>
        <w:jc w:val="center"/>
        <w:rPr>
          <w:rFonts w:ascii="Times New Roman" w:hAnsi="Times New Roman" w:cs="Times New Roman"/>
          <w:b/>
          <w:sz w:val="28"/>
          <w:szCs w:val="28"/>
        </w:rPr>
      </w:pPr>
    </w:p>
    <w:p w:rsidR="00A41FC8" w:rsidRDefault="00A41FC8" w:rsidP="00A41FC8">
      <w:pPr>
        <w:spacing w:before="240" w:after="240"/>
        <w:jc w:val="right"/>
        <w:rPr>
          <w:rFonts w:ascii="Times New Roman" w:hAnsi="Times New Roman" w:cs="Times New Roman"/>
          <w:b/>
          <w:sz w:val="28"/>
          <w:szCs w:val="28"/>
        </w:rPr>
      </w:pPr>
    </w:p>
    <w:p w:rsidR="00A41FC8" w:rsidRDefault="00A41FC8" w:rsidP="00A41FC8">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412093" w:rsidRDefault="00412093">
      <w:pPr>
        <w:ind w:hanging="2"/>
        <w:jc w:val="right"/>
        <w:rPr>
          <w:rFonts w:ascii="Times New Roman" w:hAnsi="Times New Roman" w:cs="Times New Roman"/>
          <w:b/>
          <w:sz w:val="24"/>
          <w:szCs w:val="24"/>
        </w:rPr>
      </w:pPr>
    </w:p>
    <w:p w:rsidR="00C377EF" w:rsidRDefault="00C377EF">
      <w:pPr>
        <w:ind w:hanging="2"/>
        <w:jc w:val="right"/>
        <w:rPr>
          <w:rFonts w:ascii="Times New Roman" w:hAnsi="Times New Roman" w:cs="Times New Roman"/>
          <w:b/>
          <w:i/>
          <w:sz w:val="24"/>
          <w:szCs w:val="24"/>
        </w:rPr>
      </w:pPr>
    </w:p>
    <w:p w:rsidR="00C377EF" w:rsidRDefault="00C377EF">
      <w:pPr>
        <w:ind w:hanging="2"/>
        <w:jc w:val="right"/>
        <w:rPr>
          <w:rFonts w:ascii="Times New Roman" w:hAnsi="Times New Roman" w:cs="Times New Roman"/>
          <w:b/>
          <w:i/>
          <w:sz w:val="24"/>
          <w:szCs w:val="24"/>
        </w:rPr>
      </w:pPr>
    </w:p>
    <w:p w:rsidR="00C377EF" w:rsidRDefault="00C377EF">
      <w:pPr>
        <w:ind w:hanging="2"/>
        <w:jc w:val="right"/>
        <w:rPr>
          <w:rFonts w:ascii="Times New Roman" w:hAnsi="Times New Roman" w:cs="Times New Roman"/>
          <w:b/>
          <w:i/>
          <w:sz w:val="24"/>
          <w:szCs w:val="24"/>
        </w:rPr>
      </w:pPr>
    </w:p>
    <w:p w:rsidR="00412093" w:rsidRDefault="004E7DC5">
      <w:pPr>
        <w:ind w:hanging="2"/>
        <w:jc w:val="right"/>
        <w:rPr>
          <w:rFonts w:ascii="Times New Roman" w:hAnsi="Times New Roman" w:cs="Times New Roman"/>
          <w:b/>
          <w:i/>
          <w:sz w:val="24"/>
          <w:szCs w:val="24"/>
        </w:rPr>
      </w:pPr>
      <w:r>
        <w:rPr>
          <w:rFonts w:ascii="Times New Roman" w:hAnsi="Times New Roman" w:cs="Times New Roman"/>
          <w:b/>
          <w:i/>
          <w:sz w:val="24"/>
          <w:szCs w:val="24"/>
        </w:rPr>
        <w:t>Додаток 7</w:t>
      </w:r>
    </w:p>
    <w:p w:rsidR="00412093" w:rsidRDefault="004E7DC5">
      <w:pPr>
        <w:ind w:hanging="2"/>
        <w:jc w:val="center"/>
        <w:rPr>
          <w:rFonts w:ascii="Times New Roman" w:hAnsi="Times New Roman" w:cs="Times New Roman"/>
          <w:b/>
          <w:sz w:val="24"/>
          <w:szCs w:val="24"/>
        </w:rPr>
      </w:pPr>
      <w:r>
        <w:rPr>
          <w:rFonts w:ascii="Times New Roman" w:hAnsi="Times New Roman" w:cs="Times New Roman"/>
          <w:b/>
          <w:sz w:val="24"/>
          <w:szCs w:val="24"/>
        </w:rPr>
        <w:t>Зразок гарантійного листа про відповідність якості наданих послуг</w:t>
      </w:r>
    </w:p>
    <w:p w:rsidR="00412093" w:rsidRDefault="004E7DC5" w:rsidP="00C377EF">
      <w:pPr>
        <w:ind w:hanging="2"/>
        <w:jc w:val="center"/>
        <w:rPr>
          <w:rFonts w:ascii="Times New Roman" w:hAnsi="Times New Roman" w:cs="Times New Roman"/>
          <w:b/>
          <w:sz w:val="24"/>
          <w:szCs w:val="24"/>
        </w:rPr>
      </w:pPr>
      <w:r>
        <w:rPr>
          <w:rFonts w:ascii="Times New Roman" w:hAnsi="Times New Roman" w:cs="Times New Roman"/>
          <w:b/>
          <w:sz w:val="24"/>
          <w:szCs w:val="24"/>
        </w:rPr>
        <w:t>(рекомендована форма)</w:t>
      </w:r>
    </w:p>
    <w:p w:rsidR="00C377EF" w:rsidRDefault="00C377EF" w:rsidP="00C377EF">
      <w:pPr>
        <w:ind w:hanging="2"/>
        <w:jc w:val="center"/>
        <w:rPr>
          <w:rFonts w:ascii="Times New Roman" w:hAnsi="Times New Roman" w:cs="Times New Roman"/>
          <w:b/>
          <w:sz w:val="24"/>
          <w:szCs w:val="24"/>
        </w:rPr>
      </w:pPr>
    </w:p>
    <w:p w:rsidR="00412093" w:rsidRDefault="004E7DC5" w:rsidP="00C377EF">
      <w:pPr>
        <w:ind w:hanging="2"/>
        <w:jc w:val="right"/>
        <w:rPr>
          <w:rFonts w:ascii="Times New Roman" w:hAnsi="Times New Roman" w:cs="Times New Roman"/>
          <w:b/>
          <w:sz w:val="24"/>
          <w:szCs w:val="24"/>
        </w:rPr>
      </w:pPr>
      <w:r>
        <w:rPr>
          <w:rFonts w:ascii="Times New Roman" w:hAnsi="Times New Roman" w:cs="Times New Roman"/>
          <w:b/>
          <w:sz w:val="24"/>
          <w:szCs w:val="24"/>
        </w:rPr>
        <w:t>(створюється на бланку Учасника)</w:t>
      </w:r>
    </w:p>
    <w:p w:rsidR="00412093" w:rsidRDefault="004E7DC5">
      <w:pPr>
        <w:ind w:hanging="2"/>
        <w:jc w:val="right"/>
        <w:rPr>
          <w:rFonts w:ascii="Times New Roman" w:hAnsi="Times New Roman" w:cs="Times New Roman"/>
          <w:sz w:val="24"/>
          <w:szCs w:val="24"/>
        </w:rPr>
      </w:pPr>
      <w:r>
        <w:rPr>
          <w:rFonts w:ascii="Times New Roman" w:hAnsi="Times New Roman" w:cs="Times New Roman"/>
          <w:sz w:val="24"/>
          <w:szCs w:val="24"/>
        </w:rPr>
        <w:t>вих. №____________</w:t>
      </w:r>
    </w:p>
    <w:p w:rsidR="00412093" w:rsidRDefault="004E7DC5">
      <w:pPr>
        <w:ind w:hanging="2"/>
        <w:jc w:val="right"/>
        <w:rPr>
          <w:rFonts w:ascii="Times New Roman" w:hAnsi="Times New Roman" w:cs="Times New Roman"/>
          <w:sz w:val="24"/>
          <w:szCs w:val="24"/>
        </w:rPr>
      </w:pPr>
      <w:r>
        <w:rPr>
          <w:rFonts w:ascii="Times New Roman" w:hAnsi="Times New Roman" w:cs="Times New Roman"/>
          <w:sz w:val="24"/>
          <w:szCs w:val="24"/>
        </w:rPr>
        <w:t>дата ______________</w:t>
      </w:r>
    </w:p>
    <w:p w:rsidR="00412093" w:rsidRDefault="00412093">
      <w:pPr>
        <w:ind w:hanging="2"/>
        <w:jc w:val="right"/>
        <w:rPr>
          <w:rFonts w:ascii="Times New Roman" w:hAnsi="Times New Roman" w:cs="Times New Roman"/>
          <w:b/>
          <w:sz w:val="24"/>
          <w:szCs w:val="24"/>
        </w:rPr>
      </w:pP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Учасник ________________________________________________  в особі ___________________________________ 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w:t>
      </w: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412093" w:rsidRDefault="004E7DC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Виробничі потужності та/або складські приміщення _______________________________________________________ для зберігання товару повністю відповідають вимогам санітарного законодавства.</w:t>
      </w:r>
    </w:p>
    <w:p w:rsidR="00412093" w:rsidRDefault="00412093">
      <w:pPr>
        <w:ind w:hanging="2"/>
        <w:jc w:val="right"/>
        <w:rPr>
          <w:rFonts w:ascii="Times New Roman" w:hAnsi="Times New Roman" w:cs="Times New Roman"/>
          <w:b/>
          <w:sz w:val="24"/>
          <w:szCs w:val="24"/>
          <w:u w:val="single"/>
        </w:rPr>
      </w:pPr>
    </w:p>
    <w:p w:rsidR="00412093" w:rsidRDefault="00412093">
      <w:pPr>
        <w:ind w:hanging="2"/>
        <w:jc w:val="right"/>
        <w:rPr>
          <w:rFonts w:ascii="Times New Roman" w:hAnsi="Times New Roman" w:cs="Times New Roman"/>
          <w:b/>
          <w:sz w:val="24"/>
          <w:szCs w:val="24"/>
          <w:u w:val="single"/>
        </w:rPr>
      </w:pPr>
    </w:p>
    <w:p w:rsidR="00412093" w:rsidRDefault="00412093">
      <w:pPr>
        <w:ind w:hanging="2"/>
        <w:jc w:val="right"/>
        <w:rPr>
          <w:rFonts w:ascii="Times New Roman" w:hAnsi="Times New Roman" w:cs="Times New Roman"/>
          <w:b/>
          <w:sz w:val="24"/>
          <w:szCs w:val="24"/>
          <w:u w:val="single"/>
        </w:rPr>
      </w:pPr>
    </w:p>
    <w:p w:rsidR="00412093" w:rsidRDefault="00412093" w:rsidP="0053713A">
      <w:pPr>
        <w:rPr>
          <w:rFonts w:ascii="Times New Roman" w:hAnsi="Times New Roman" w:cs="Times New Roman"/>
          <w:b/>
          <w:sz w:val="24"/>
          <w:szCs w:val="24"/>
          <w:u w:val="single"/>
        </w:rPr>
      </w:pPr>
    </w:p>
    <w:p w:rsidR="00412093" w:rsidRPr="0053713A" w:rsidRDefault="004E7DC5" w:rsidP="0053713A">
      <w:pPr>
        <w:spacing w:after="0"/>
        <w:jc w:val="right"/>
        <w:rPr>
          <w:rFonts w:ascii="Times New Roman" w:hAnsi="Times New Roman" w:cs="Times New Roman"/>
          <w:i/>
          <w:sz w:val="24"/>
          <w:szCs w:val="24"/>
        </w:rPr>
      </w:pPr>
      <w:r w:rsidRPr="0053713A">
        <w:rPr>
          <w:rFonts w:ascii="Times New Roman" w:hAnsi="Times New Roman" w:cs="Times New Roman"/>
          <w:i/>
          <w:sz w:val="24"/>
          <w:szCs w:val="24"/>
        </w:rPr>
        <w:t>Посада та підпис посадової особи Учасника</w:t>
      </w:r>
    </w:p>
    <w:p w:rsidR="00412093" w:rsidRPr="0053713A" w:rsidRDefault="004E7DC5" w:rsidP="0053713A">
      <w:pPr>
        <w:spacing w:after="0"/>
        <w:jc w:val="right"/>
        <w:rPr>
          <w:rFonts w:ascii="Times New Roman" w:hAnsi="Times New Roman" w:cs="Times New Roman"/>
          <w:i/>
          <w:sz w:val="24"/>
          <w:szCs w:val="24"/>
        </w:rPr>
      </w:pPr>
      <w:r w:rsidRPr="0053713A">
        <w:rPr>
          <w:rFonts w:ascii="Times New Roman" w:hAnsi="Times New Roman" w:cs="Times New Roman"/>
          <w:i/>
          <w:sz w:val="24"/>
          <w:szCs w:val="24"/>
        </w:rPr>
        <w:t>Печатка (у разі наявності)</w:t>
      </w:r>
    </w:p>
    <w:p w:rsidR="00412093" w:rsidRDefault="004E7DC5">
      <w:pPr>
        <w:rPr>
          <w:rFonts w:ascii="Times New Roman" w:hAnsi="Times New Roman" w:cs="Times New Roman"/>
          <w:sz w:val="24"/>
          <w:szCs w:val="24"/>
        </w:rPr>
      </w:pPr>
      <w:r>
        <w:rPr>
          <w:rFonts w:ascii="Times New Roman" w:hAnsi="Times New Roman" w:cs="Times New Roman"/>
          <w:sz w:val="24"/>
          <w:szCs w:val="24"/>
        </w:rPr>
        <w:br/>
      </w:r>
    </w:p>
    <w:p w:rsidR="00412093" w:rsidRDefault="00412093">
      <w:pPr>
        <w:jc w:val="right"/>
        <w:rPr>
          <w:rFonts w:ascii="Times New Roman" w:hAnsi="Times New Roman" w:cs="Times New Roman"/>
          <w:b/>
          <w:i/>
          <w:sz w:val="24"/>
          <w:szCs w:val="24"/>
        </w:rPr>
      </w:pPr>
    </w:p>
    <w:p w:rsidR="00412093" w:rsidRDefault="00412093">
      <w:pPr>
        <w:jc w:val="right"/>
        <w:rPr>
          <w:rFonts w:ascii="Times New Roman" w:hAnsi="Times New Roman" w:cs="Times New Roman"/>
          <w:b/>
          <w:i/>
          <w:sz w:val="24"/>
          <w:szCs w:val="24"/>
        </w:rPr>
      </w:pPr>
    </w:p>
    <w:p w:rsidR="0053713A" w:rsidRDefault="0053713A">
      <w:pPr>
        <w:jc w:val="right"/>
        <w:rPr>
          <w:rFonts w:ascii="Times New Roman" w:hAnsi="Times New Roman" w:cs="Times New Roman"/>
          <w:b/>
          <w:i/>
          <w:sz w:val="24"/>
          <w:szCs w:val="24"/>
        </w:rPr>
      </w:pPr>
    </w:p>
    <w:p w:rsidR="00412093" w:rsidRDefault="004E7DC5">
      <w:pPr>
        <w:jc w:val="right"/>
      </w:pPr>
      <w:r>
        <w:rPr>
          <w:rFonts w:ascii="Times New Roman" w:hAnsi="Times New Roman" w:cs="Times New Roman"/>
          <w:b/>
          <w:i/>
          <w:sz w:val="24"/>
          <w:szCs w:val="24"/>
        </w:rPr>
        <w:t>Додаток 8</w:t>
      </w:r>
      <w:r>
        <w:rPr>
          <w:rFonts w:ascii="Times New Roman" w:hAnsi="Times New Roman" w:cs="Times New Roman"/>
          <w:b/>
          <w:i/>
          <w:sz w:val="24"/>
          <w:szCs w:val="24"/>
        </w:rPr>
        <w:br/>
      </w:r>
      <w:r>
        <w:rPr>
          <w:rFonts w:ascii="Times New Roman" w:hAnsi="Times New Roman" w:cs="Times New Roman"/>
          <w:sz w:val="24"/>
          <w:szCs w:val="24"/>
        </w:rPr>
        <w:br/>
      </w:r>
    </w:p>
    <w:p w:rsidR="00412093" w:rsidRDefault="004E7DC5">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ПРИМІРНЕ ЧОТИРИТИЖНЕВЕ СЕЗОННЕ МЕНЮ (одноразове)</w:t>
      </w:r>
      <w:r w:rsidR="00384C59">
        <w:rPr>
          <w:rFonts w:ascii="Times New Roman" w:hAnsi="Times New Roman" w:cs="Times New Roman"/>
          <w:b/>
          <w:sz w:val="24"/>
          <w:szCs w:val="24"/>
        </w:rPr>
        <w:t xml:space="preserve"> </w:t>
      </w:r>
      <w:r w:rsidR="002B259E">
        <w:rPr>
          <w:rFonts w:ascii="Times New Roman" w:hAnsi="Times New Roman" w:cs="Times New Roman"/>
          <w:b/>
          <w:sz w:val="24"/>
          <w:szCs w:val="24"/>
        </w:rPr>
        <w:t>(</w:t>
      </w:r>
      <w:r w:rsidR="00604F2B">
        <w:rPr>
          <w:rFonts w:ascii="Times New Roman" w:hAnsi="Times New Roman" w:cs="Times New Roman"/>
          <w:b/>
          <w:sz w:val="24"/>
          <w:szCs w:val="24"/>
        </w:rPr>
        <w:t xml:space="preserve"> окремо</w:t>
      </w:r>
      <w:r w:rsidR="002B259E">
        <w:rPr>
          <w:rFonts w:ascii="Times New Roman" w:hAnsi="Times New Roman" w:cs="Times New Roman"/>
          <w:b/>
          <w:sz w:val="24"/>
          <w:szCs w:val="24"/>
        </w:rPr>
        <w:t xml:space="preserve"> </w:t>
      </w:r>
      <w:proofErr w:type="spellStart"/>
      <w:r w:rsidR="002B259E">
        <w:rPr>
          <w:rFonts w:ascii="Times New Roman" w:hAnsi="Times New Roman" w:cs="Times New Roman"/>
          <w:b/>
          <w:sz w:val="24"/>
          <w:szCs w:val="24"/>
        </w:rPr>
        <w:t>безлактозне</w:t>
      </w:r>
      <w:proofErr w:type="spellEnd"/>
      <w:r w:rsidR="002B259E">
        <w:rPr>
          <w:rFonts w:ascii="Times New Roman" w:hAnsi="Times New Roman" w:cs="Times New Roman"/>
          <w:b/>
          <w:sz w:val="24"/>
          <w:szCs w:val="24"/>
        </w:rPr>
        <w:t xml:space="preserve">, </w:t>
      </w:r>
      <w:proofErr w:type="spellStart"/>
      <w:r w:rsidR="002B259E">
        <w:rPr>
          <w:rFonts w:ascii="Times New Roman" w:hAnsi="Times New Roman" w:cs="Times New Roman"/>
          <w:b/>
          <w:sz w:val="24"/>
          <w:szCs w:val="24"/>
        </w:rPr>
        <w:t>безглютенове</w:t>
      </w:r>
      <w:proofErr w:type="spellEnd"/>
      <w:r w:rsidR="002B259E">
        <w:rPr>
          <w:rFonts w:ascii="Times New Roman" w:hAnsi="Times New Roman" w:cs="Times New Roman"/>
          <w:b/>
          <w:sz w:val="24"/>
          <w:szCs w:val="24"/>
        </w:rPr>
        <w:t>)</w:t>
      </w:r>
    </w:p>
    <w:p w:rsidR="00412093" w:rsidRDefault="00412093">
      <w:pPr>
        <w:spacing w:before="120" w:after="120" w:line="240" w:lineRule="auto"/>
        <w:jc w:val="center"/>
        <w:rPr>
          <w:rFonts w:ascii="Times New Roman" w:hAnsi="Times New Roman" w:cs="Times New Roman"/>
          <w:b/>
          <w:sz w:val="24"/>
          <w:szCs w:val="24"/>
        </w:rPr>
      </w:pPr>
    </w:p>
    <w:p w:rsidR="00412093" w:rsidRDefault="004E7DC5" w:rsidP="0057032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*додається окремим файлом у форматі Excel наведено у Додатку 8 до цієї примірної тендерної документації</w:t>
      </w:r>
    </w:p>
    <w:p w:rsidR="00412093" w:rsidRDefault="00412093">
      <w:pPr>
        <w:spacing w:before="120" w:after="120" w:line="240" w:lineRule="auto"/>
        <w:rPr>
          <w:rFonts w:ascii="Times New Roman" w:hAnsi="Times New Roman" w:cs="Times New Roman"/>
          <w:b/>
          <w:sz w:val="24"/>
          <w:szCs w:val="24"/>
        </w:rPr>
      </w:pPr>
    </w:p>
    <w:sectPr w:rsidR="00412093" w:rsidSect="002822FB">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CA" w:rsidRDefault="003565CA">
      <w:pPr>
        <w:spacing w:after="0" w:line="240" w:lineRule="auto"/>
      </w:pPr>
      <w:r>
        <w:separator/>
      </w:r>
    </w:p>
  </w:endnote>
  <w:endnote w:type="continuationSeparator" w:id="0">
    <w:p w:rsidR="003565CA" w:rsidRDefault="0035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71" w:rsidRDefault="004B2E7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rsidR="004B2E71" w:rsidRDefault="004B2E7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71" w:rsidRDefault="004B2E71" w:rsidP="00EF3F05">
    <w:pPr>
      <w:tabs>
        <w:tab w:val="center" w:pos="4677"/>
        <w:tab w:val="right" w:pos="9355"/>
      </w:tabs>
      <w:spacing w:line="240" w:lineRule="auto"/>
      <w:ind w:hanging="2"/>
      <w:jc w:val="center"/>
      <w:rPr>
        <w:rFonts w:ascii="Times New Roman" w:hAnsi="Times New Roman" w:cs="Times New Roman"/>
        <w:sz w:val="24"/>
        <w:szCs w:val="24"/>
      </w:rPr>
    </w:pPr>
  </w:p>
  <w:p w:rsidR="004B2E71" w:rsidRDefault="004B2E71">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CA" w:rsidRDefault="003565CA">
      <w:pPr>
        <w:spacing w:after="0" w:line="240" w:lineRule="auto"/>
      </w:pPr>
      <w:r>
        <w:separator/>
      </w:r>
    </w:p>
  </w:footnote>
  <w:footnote w:type="continuationSeparator" w:id="0">
    <w:p w:rsidR="003565CA" w:rsidRDefault="0035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71" w:rsidRDefault="004B2E71">
    <w:pPr>
      <w:pStyle w:val="a8"/>
      <w:jc w:val="center"/>
    </w:pPr>
    <w:r>
      <w:fldChar w:fldCharType="begin"/>
    </w:r>
    <w:r>
      <w:instrText>PAGE   \* MERGEFORMAT</w:instrText>
    </w:r>
    <w:r>
      <w:fldChar w:fldCharType="separate"/>
    </w:r>
    <w:r w:rsidR="00B571D7">
      <w:rPr>
        <w:noProof/>
      </w:rPr>
      <w:t>2</w:t>
    </w:r>
    <w:r>
      <w:rPr>
        <w:noProof/>
      </w:rPr>
      <w:fldChar w:fldCharType="end"/>
    </w:r>
  </w:p>
  <w:p w:rsidR="004B2E71" w:rsidRDefault="004B2E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EA4EE1"/>
    <w:multiLevelType w:val="multilevel"/>
    <w:tmpl w:val="9DC63C20"/>
    <w:lvl w:ilvl="0">
      <w:start w:val="2"/>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3">
    <w:nsid w:val="13374FCC"/>
    <w:multiLevelType w:val="multilevel"/>
    <w:tmpl w:val="9C4A67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3F674E"/>
    <w:multiLevelType w:val="multilevel"/>
    <w:tmpl w:val="E70406A2"/>
    <w:lvl w:ilvl="0">
      <w:start w:val="1"/>
      <w:numFmt w:val="decimal"/>
      <w:lvlText w:val="%1)"/>
      <w:lvlJc w:val="left"/>
      <w:pPr>
        <w:ind w:left="425"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391C91"/>
    <w:multiLevelType w:val="multilevel"/>
    <w:tmpl w:val="5ECE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2F5915"/>
    <w:multiLevelType w:val="multilevel"/>
    <w:tmpl w:val="8CB2250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9">
    <w:nsid w:val="36DC5164"/>
    <w:multiLevelType w:val="hybridMultilevel"/>
    <w:tmpl w:val="59D49D22"/>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3">
    <w:nsid w:val="6550046D"/>
    <w:multiLevelType w:val="multilevel"/>
    <w:tmpl w:val="03F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935E0F"/>
    <w:multiLevelType w:val="multilevel"/>
    <w:tmpl w:val="5CA0E316"/>
    <w:lvl w:ilvl="0">
      <w:start w:val="1"/>
      <w:numFmt w:val="decimal"/>
      <w:lvlText w:val="%1."/>
      <w:lvlJc w:val="left"/>
      <w:pPr>
        <w:ind w:left="359" w:hanging="360"/>
      </w:pPr>
      <w:rPr>
        <w:rFonts w:cs="Times New Roman"/>
      </w:rPr>
    </w:lvl>
    <w:lvl w:ilvl="1">
      <w:start w:val="1"/>
      <w:numFmt w:val="lowerLetter"/>
      <w:lvlText w:val="%2."/>
      <w:lvlJc w:val="left"/>
      <w:pPr>
        <w:ind w:left="1079" w:hanging="360"/>
      </w:pPr>
      <w:rPr>
        <w:rFonts w:cs="Times New Roman"/>
      </w:rPr>
    </w:lvl>
    <w:lvl w:ilvl="2">
      <w:start w:val="1"/>
      <w:numFmt w:val="lowerRoman"/>
      <w:lvlText w:val="%3."/>
      <w:lvlJc w:val="right"/>
      <w:pPr>
        <w:ind w:left="1799" w:hanging="180"/>
      </w:pPr>
      <w:rPr>
        <w:rFonts w:cs="Times New Roman"/>
      </w:rPr>
    </w:lvl>
    <w:lvl w:ilvl="3">
      <w:start w:val="1"/>
      <w:numFmt w:val="decimal"/>
      <w:lvlText w:val="%4."/>
      <w:lvlJc w:val="left"/>
      <w:pPr>
        <w:ind w:left="2519" w:hanging="360"/>
      </w:pPr>
      <w:rPr>
        <w:rFonts w:cs="Times New Roman"/>
      </w:rPr>
    </w:lvl>
    <w:lvl w:ilvl="4">
      <w:start w:val="1"/>
      <w:numFmt w:val="lowerLetter"/>
      <w:lvlText w:val="%5."/>
      <w:lvlJc w:val="left"/>
      <w:pPr>
        <w:ind w:left="3239" w:hanging="360"/>
      </w:pPr>
      <w:rPr>
        <w:rFonts w:cs="Times New Roman"/>
      </w:rPr>
    </w:lvl>
    <w:lvl w:ilvl="5">
      <w:start w:val="1"/>
      <w:numFmt w:val="lowerRoman"/>
      <w:lvlText w:val="%6."/>
      <w:lvlJc w:val="right"/>
      <w:pPr>
        <w:ind w:left="3959" w:hanging="180"/>
      </w:pPr>
      <w:rPr>
        <w:rFonts w:cs="Times New Roman"/>
      </w:rPr>
    </w:lvl>
    <w:lvl w:ilvl="6">
      <w:start w:val="1"/>
      <w:numFmt w:val="decimal"/>
      <w:lvlText w:val="%7."/>
      <w:lvlJc w:val="left"/>
      <w:pPr>
        <w:ind w:left="4679" w:hanging="360"/>
      </w:pPr>
      <w:rPr>
        <w:rFonts w:cs="Times New Roman"/>
      </w:rPr>
    </w:lvl>
    <w:lvl w:ilvl="7">
      <w:start w:val="1"/>
      <w:numFmt w:val="lowerLetter"/>
      <w:lvlText w:val="%8."/>
      <w:lvlJc w:val="left"/>
      <w:pPr>
        <w:ind w:left="5399" w:hanging="360"/>
      </w:pPr>
      <w:rPr>
        <w:rFonts w:cs="Times New Roman"/>
      </w:rPr>
    </w:lvl>
    <w:lvl w:ilvl="8">
      <w:start w:val="1"/>
      <w:numFmt w:val="lowerRoman"/>
      <w:lvlText w:val="%9."/>
      <w:lvlJc w:val="right"/>
      <w:pPr>
        <w:ind w:left="6119" w:hanging="180"/>
      </w:pPr>
      <w:rPr>
        <w:rFonts w:cs="Times New Roman"/>
      </w:rPr>
    </w:lvl>
  </w:abstractNum>
  <w:abstractNum w:abstractNumId="16">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6D034D3A"/>
    <w:multiLevelType w:val="multilevel"/>
    <w:tmpl w:val="DDDE2F5E"/>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9">
    <w:nsid w:val="742E69D5"/>
    <w:multiLevelType w:val="hybridMultilevel"/>
    <w:tmpl w:val="37029152"/>
    <w:lvl w:ilvl="0" w:tplc="B854E3E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724658E"/>
    <w:multiLevelType w:val="multilevel"/>
    <w:tmpl w:val="8D06B57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E764C7D"/>
    <w:multiLevelType w:val="multilevel"/>
    <w:tmpl w:val="56849434"/>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2">
    <w:nsid w:val="7EE73825"/>
    <w:multiLevelType w:val="multilevel"/>
    <w:tmpl w:val="30AE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1"/>
  </w:num>
  <w:num w:numId="3">
    <w:abstractNumId w:val="2"/>
  </w:num>
  <w:num w:numId="4">
    <w:abstractNumId w:val="3"/>
  </w:num>
  <w:num w:numId="5">
    <w:abstractNumId w:val="14"/>
  </w:num>
  <w:num w:numId="6">
    <w:abstractNumId w:val="17"/>
  </w:num>
  <w:num w:numId="7">
    <w:abstractNumId w:val="12"/>
  </w:num>
  <w:num w:numId="8">
    <w:abstractNumId w:val="7"/>
  </w:num>
  <w:num w:numId="9">
    <w:abstractNumId w:val="10"/>
  </w:num>
  <w:num w:numId="10">
    <w:abstractNumId w:val="15"/>
  </w:num>
  <w:num w:numId="11">
    <w:abstractNumId w:val="5"/>
  </w:num>
  <w:num w:numId="12">
    <w:abstractNumId w:val="20"/>
  </w:num>
  <w:num w:numId="13">
    <w:abstractNumId w:val="8"/>
  </w:num>
  <w:num w:numId="14">
    <w:abstractNumId w:val="13"/>
  </w:num>
  <w:num w:numId="15">
    <w:abstractNumId w:val="11"/>
  </w:num>
  <w:num w:numId="16">
    <w:abstractNumId w:val="16"/>
  </w:num>
  <w:num w:numId="17">
    <w:abstractNumId w:val="22"/>
  </w:num>
  <w:num w:numId="18">
    <w:abstractNumId w:val="6"/>
  </w:num>
  <w:num w:numId="19">
    <w:abstractNumId w:val="1"/>
  </w:num>
  <w:num w:numId="20">
    <w:abstractNumId w:val="19"/>
  </w:num>
  <w:num w:numId="21">
    <w:abstractNumId w:val="9"/>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93"/>
    <w:rsid w:val="00027961"/>
    <w:rsid w:val="00027E5D"/>
    <w:rsid w:val="00034068"/>
    <w:rsid w:val="00037FB5"/>
    <w:rsid w:val="0004723A"/>
    <w:rsid w:val="00084CDB"/>
    <w:rsid w:val="000938BE"/>
    <w:rsid w:val="000B1441"/>
    <w:rsid w:val="000C6498"/>
    <w:rsid w:val="000C7769"/>
    <w:rsid w:val="000D3BE7"/>
    <w:rsid w:val="000E0D28"/>
    <w:rsid w:val="000F15D1"/>
    <w:rsid w:val="001046A7"/>
    <w:rsid w:val="00121117"/>
    <w:rsid w:val="00136B42"/>
    <w:rsid w:val="00160472"/>
    <w:rsid w:val="001726EA"/>
    <w:rsid w:val="001756A9"/>
    <w:rsid w:val="00181FAA"/>
    <w:rsid w:val="001938DF"/>
    <w:rsid w:val="001959D4"/>
    <w:rsid w:val="001A7CAE"/>
    <w:rsid w:val="001C44B8"/>
    <w:rsid w:val="001F62FD"/>
    <w:rsid w:val="002004BA"/>
    <w:rsid w:val="002070C9"/>
    <w:rsid w:val="002467A8"/>
    <w:rsid w:val="0026217B"/>
    <w:rsid w:val="00273767"/>
    <w:rsid w:val="00274315"/>
    <w:rsid w:val="002822FB"/>
    <w:rsid w:val="00294D10"/>
    <w:rsid w:val="002B235F"/>
    <w:rsid w:val="002B259E"/>
    <w:rsid w:val="002D04E6"/>
    <w:rsid w:val="00305E44"/>
    <w:rsid w:val="00310902"/>
    <w:rsid w:val="00335CF6"/>
    <w:rsid w:val="003410EF"/>
    <w:rsid w:val="003565CA"/>
    <w:rsid w:val="00363114"/>
    <w:rsid w:val="00373C70"/>
    <w:rsid w:val="00373F0D"/>
    <w:rsid w:val="00384C59"/>
    <w:rsid w:val="003C3D17"/>
    <w:rsid w:val="003E0443"/>
    <w:rsid w:val="004023BF"/>
    <w:rsid w:val="00412093"/>
    <w:rsid w:val="004335CD"/>
    <w:rsid w:val="004346E0"/>
    <w:rsid w:val="004625F0"/>
    <w:rsid w:val="00465127"/>
    <w:rsid w:val="00466D61"/>
    <w:rsid w:val="00470D3A"/>
    <w:rsid w:val="00471CD1"/>
    <w:rsid w:val="004B2E71"/>
    <w:rsid w:val="004C5E70"/>
    <w:rsid w:val="004D070E"/>
    <w:rsid w:val="004D6C46"/>
    <w:rsid w:val="004E7DC5"/>
    <w:rsid w:val="0052008C"/>
    <w:rsid w:val="0052777E"/>
    <w:rsid w:val="00530BFE"/>
    <w:rsid w:val="0053253F"/>
    <w:rsid w:val="0053713A"/>
    <w:rsid w:val="005400D8"/>
    <w:rsid w:val="00541AE3"/>
    <w:rsid w:val="005449B3"/>
    <w:rsid w:val="00570327"/>
    <w:rsid w:val="005705B3"/>
    <w:rsid w:val="005A2141"/>
    <w:rsid w:val="005F1442"/>
    <w:rsid w:val="00604F2B"/>
    <w:rsid w:val="00605FD9"/>
    <w:rsid w:val="0061042F"/>
    <w:rsid w:val="00611230"/>
    <w:rsid w:val="00616B80"/>
    <w:rsid w:val="00623670"/>
    <w:rsid w:val="0064656F"/>
    <w:rsid w:val="00654A7C"/>
    <w:rsid w:val="00660470"/>
    <w:rsid w:val="00662019"/>
    <w:rsid w:val="006643C1"/>
    <w:rsid w:val="00664E03"/>
    <w:rsid w:val="00692AA2"/>
    <w:rsid w:val="006C0F6D"/>
    <w:rsid w:val="007051BE"/>
    <w:rsid w:val="00792A7A"/>
    <w:rsid w:val="007A4F4E"/>
    <w:rsid w:val="007C4BFD"/>
    <w:rsid w:val="007C70F9"/>
    <w:rsid w:val="007E29AE"/>
    <w:rsid w:val="00807744"/>
    <w:rsid w:val="00841197"/>
    <w:rsid w:val="00864837"/>
    <w:rsid w:val="008805FF"/>
    <w:rsid w:val="00892AC7"/>
    <w:rsid w:val="00897994"/>
    <w:rsid w:val="008A0649"/>
    <w:rsid w:val="008D0FDD"/>
    <w:rsid w:val="008F456A"/>
    <w:rsid w:val="009074A8"/>
    <w:rsid w:val="00944057"/>
    <w:rsid w:val="009D1CD8"/>
    <w:rsid w:val="009D320B"/>
    <w:rsid w:val="009E429D"/>
    <w:rsid w:val="009F2440"/>
    <w:rsid w:val="009F581E"/>
    <w:rsid w:val="00A072BA"/>
    <w:rsid w:val="00A277D2"/>
    <w:rsid w:val="00A35613"/>
    <w:rsid w:val="00A402AB"/>
    <w:rsid w:val="00A41FC8"/>
    <w:rsid w:val="00A43B38"/>
    <w:rsid w:val="00A46FF6"/>
    <w:rsid w:val="00A57B5D"/>
    <w:rsid w:val="00A9621A"/>
    <w:rsid w:val="00AE4170"/>
    <w:rsid w:val="00AF4ADF"/>
    <w:rsid w:val="00B04782"/>
    <w:rsid w:val="00B0717C"/>
    <w:rsid w:val="00B12F13"/>
    <w:rsid w:val="00B205C8"/>
    <w:rsid w:val="00B22815"/>
    <w:rsid w:val="00B322AC"/>
    <w:rsid w:val="00B379AA"/>
    <w:rsid w:val="00B46025"/>
    <w:rsid w:val="00B571D7"/>
    <w:rsid w:val="00B97071"/>
    <w:rsid w:val="00BA051F"/>
    <w:rsid w:val="00BA5020"/>
    <w:rsid w:val="00C031E8"/>
    <w:rsid w:val="00C115DD"/>
    <w:rsid w:val="00C20F78"/>
    <w:rsid w:val="00C377EF"/>
    <w:rsid w:val="00C728A2"/>
    <w:rsid w:val="00C72FC5"/>
    <w:rsid w:val="00CC7066"/>
    <w:rsid w:val="00CD400B"/>
    <w:rsid w:val="00CD60B7"/>
    <w:rsid w:val="00CE201C"/>
    <w:rsid w:val="00CE2B32"/>
    <w:rsid w:val="00D1551B"/>
    <w:rsid w:val="00D20A8F"/>
    <w:rsid w:val="00D26133"/>
    <w:rsid w:val="00D27C16"/>
    <w:rsid w:val="00D53CD8"/>
    <w:rsid w:val="00D62EA1"/>
    <w:rsid w:val="00D74C86"/>
    <w:rsid w:val="00D81EBA"/>
    <w:rsid w:val="00D9033A"/>
    <w:rsid w:val="00D94E79"/>
    <w:rsid w:val="00DC1930"/>
    <w:rsid w:val="00DC3554"/>
    <w:rsid w:val="00E16E44"/>
    <w:rsid w:val="00E17B6F"/>
    <w:rsid w:val="00E33B2E"/>
    <w:rsid w:val="00E576B9"/>
    <w:rsid w:val="00E75342"/>
    <w:rsid w:val="00E92637"/>
    <w:rsid w:val="00EA00DE"/>
    <w:rsid w:val="00EA5268"/>
    <w:rsid w:val="00EC3C81"/>
    <w:rsid w:val="00ED4B18"/>
    <w:rsid w:val="00EE5435"/>
    <w:rsid w:val="00EE7D6B"/>
    <w:rsid w:val="00EF2141"/>
    <w:rsid w:val="00EF3F05"/>
    <w:rsid w:val="00F128E6"/>
    <w:rsid w:val="00F4313D"/>
    <w:rsid w:val="00F47735"/>
    <w:rsid w:val="00F56748"/>
    <w:rsid w:val="00F66D4B"/>
    <w:rsid w:val="00FB01FE"/>
    <w:rsid w:val="00FB2FF3"/>
    <w:rsid w:val="00FB59A1"/>
    <w:rsid w:val="00FB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22FB"/>
    <w:rPr>
      <w:lang w:val="uk-UA" w:eastAsia="uk-UA"/>
    </w:rPr>
  </w:style>
  <w:style w:type="paragraph" w:styleId="1">
    <w:name w:val="heading 1"/>
    <w:basedOn w:val="a"/>
    <w:next w:val="a"/>
    <w:link w:val="10"/>
    <w:uiPriority w:val="9"/>
    <w:rsid w:val="002822FB"/>
    <w:pPr>
      <w:keepNext/>
      <w:spacing w:before="240" w:after="60"/>
      <w:ind w:hanging="1"/>
      <w:outlineLvl w:val="0"/>
    </w:pPr>
    <w:rPr>
      <w:rFonts w:ascii="Arial" w:hAnsi="Arial" w:cs="Arial"/>
      <w:b/>
      <w:color w:val="000000"/>
      <w:sz w:val="32"/>
      <w:szCs w:val="32"/>
    </w:rPr>
  </w:style>
  <w:style w:type="paragraph" w:styleId="2">
    <w:name w:val="heading 2"/>
    <w:basedOn w:val="a"/>
    <w:next w:val="a"/>
    <w:link w:val="20"/>
    <w:uiPriority w:val="9"/>
    <w:rsid w:val="002822FB"/>
    <w:pPr>
      <w:keepNext/>
      <w:keepLines/>
      <w:spacing w:before="360" w:after="80" w:line="276" w:lineRule="auto"/>
      <w:ind w:hanging="1"/>
      <w:outlineLvl w:val="1"/>
    </w:pPr>
    <w:rPr>
      <w:rFonts w:ascii="Arial" w:hAnsi="Arial" w:cs="Arial"/>
      <w:b/>
      <w:color w:val="000000"/>
      <w:sz w:val="36"/>
      <w:szCs w:val="36"/>
    </w:rPr>
  </w:style>
  <w:style w:type="paragraph" w:styleId="3">
    <w:name w:val="heading 3"/>
    <w:basedOn w:val="a"/>
    <w:next w:val="a"/>
    <w:link w:val="30"/>
    <w:uiPriority w:val="9"/>
    <w:rsid w:val="002822FB"/>
    <w:pPr>
      <w:widowControl w:val="0"/>
      <w:spacing w:after="0"/>
      <w:ind w:hanging="1"/>
      <w:outlineLvl w:val="2"/>
    </w:pPr>
    <w:rPr>
      <w:rFonts w:ascii="Times" w:hAnsi="Times" w:cs="Times"/>
      <w:color w:val="000000"/>
      <w:sz w:val="24"/>
      <w:szCs w:val="24"/>
    </w:rPr>
  </w:style>
  <w:style w:type="paragraph" w:styleId="4">
    <w:name w:val="heading 4"/>
    <w:basedOn w:val="a"/>
    <w:next w:val="a"/>
    <w:link w:val="40"/>
    <w:uiPriority w:val="9"/>
    <w:rsid w:val="002822FB"/>
    <w:pPr>
      <w:keepNext/>
      <w:spacing w:before="240" w:after="60"/>
      <w:ind w:hanging="1"/>
      <w:outlineLvl w:val="3"/>
    </w:pPr>
    <w:rPr>
      <w:rFonts w:ascii="Arial" w:hAnsi="Arial" w:cs="Arial"/>
      <w:b/>
      <w:color w:val="000000"/>
      <w:sz w:val="28"/>
      <w:szCs w:val="28"/>
    </w:rPr>
  </w:style>
  <w:style w:type="paragraph" w:styleId="5">
    <w:name w:val="heading 5"/>
    <w:basedOn w:val="a"/>
    <w:next w:val="a"/>
    <w:link w:val="50"/>
    <w:uiPriority w:val="9"/>
    <w:rsid w:val="002822FB"/>
    <w:pPr>
      <w:keepNext/>
      <w:keepLines/>
      <w:spacing w:before="220" w:after="40" w:line="276" w:lineRule="auto"/>
      <w:ind w:hanging="1"/>
      <w:outlineLvl w:val="4"/>
    </w:pPr>
    <w:rPr>
      <w:rFonts w:ascii="Arial" w:hAnsi="Arial" w:cs="Arial"/>
      <w:b/>
      <w:color w:val="000000"/>
    </w:rPr>
  </w:style>
  <w:style w:type="paragraph" w:styleId="6">
    <w:name w:val="heading 6"/>
    <w:basedOn w:val="a"/>
    <w:next w:val="a"/>
    <w:link w:val="60"/>
    <w:uiPriority w:val="9"/>
    <w:rsid w:val="002822FB"/>
    <w:pPr>
      <w:keepNext/>
      <w:keepLines/>
      <w:spacing w:before="200" w:after="40" w:line="276" w:lineRule="auto"/>
      <w:ind w:hanging="1"/>
      <w:outlineLvl w:val="5"/>
    </w:pPr>
    <w:rPr>
      <w:rFonts w:ascii="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22F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822F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822F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2822F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822FB"/>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2822FB"/>
    <w:rPr>
      <w:rFonts w:asciiTheme="minorHAnsi" w:eastAsiaTheme="minorEastAsia" w:hAnsiTheme="minorHAnsi" w:cs="Times New Roman"/>
      <w:b/>
      <w:bCs/>
    </w:rPr>
  </w:style>
  <w:style w:type="table" w:customStyle="1" w:styleId="TableNormal">
    <w:name w:val="Table Normal"/>
    <w:rsid w:val="002822FB"/>
    <w:rPr>
      <w:lang w:val="uk-UA" w:eastAsia="uk-UA"/>
    </w:rPr>
    <w:tblPr>
      <w:tblCellMar>
        <w:top w:w="0" w:type="dxa"/>
        <w:left w:w="0" w:type="dxa"/>
        <w:bottom w:w="0" w:type="dxa"/>
        <w:right w:w="0" w:type="dxa"/>
      </w:tblCellMar>
    </w:tblPr>
  </w:style>
  <w:style w:type="paragraph" w:styleId="a3">
    <w:name w:val="Title"/>
    <w:basedOn w:val="a"/>
    <w:next w:val="a"/>
    <w:link w:val="a4"/>
    <w:uiPriority w:val="10"/>
    <w:rsid w:val="002822FB"/>
    <w:pPr>
      <w:keepNext/>
      <w:keepLines/>
      <w:spacing w:before="480" w:after="120" w:line="276" w:lineRule="auto"/>
      <w:ind w:hanging="1"/>
    </w:pPr>
    <w:rPr>
      <w:rFonts w:ascii="Arial" w:hAnsi="Arial" w:cs="Arial"/>
      <w:b/>
      <w:color w:val="000000"/>
      <w:sz w:val="72"/>
      <w:szCs w:val="72"/>
    </w:rPr>
  </w:style>
  <w:style w:type="table" w:customStyle="1" w:styleId="TableNormal7">
    <w:name w:val="Table Normal7"/>
    <w:rsid w:val="002822FB"/>
    <w:rPr>
      <w:lang w:val="uk-UA" w:eastAsia="uk-UA"/>
    </w:rPr>
    <w:tblPr>
      <w:tblCellMar>
        <w:top w:w="0" w:type="dxa"/>
        <w:left w:w="0" w:type="dxa"/>
        <w:bottom w:w="0" w:type="dxa"/>
        <w:right w:w="0" w:type="dxa"/>
      </w:tblCellMar>
    </w:tblPr>
  </w:style>
  <w:style w:type="character" w:customStyle="1" w:styleId="a4">
    <w:name w:val="Название Знак"/>
    <w:basedOn w:val="a0"/>
    <w:link w:val="a3"/>
    <w:uiPriority w:val="10"/>
    <w:locked/>
    <w:rsid w:val="002822FB"/>
    <w:rPr>
      <w:rFonts w:asciiTheme="majorHAnsi" w:eastAsiaTheme="majorEastAsia" w:hAnsiTheme="majorHAnsi" w:cs="Times New Roman"/>
      <w:b/>
      <w:bCs/>
      <w:kern w:val="28"/>
      <w:sz w:val="32"/>
      <w:szCs w:val="32"/>
    </w:rPr>
  </w:style>
  <w:style w:type="table" w:customStyle="1" w:styleId="TableNormal6">
    <w:name w:val="Table Normal6"/>
    <w:rsid w:val="002822FB"/>
    <w:rPr>
      <w:lang w:val="uk-UA" w:eastAsia="uk-UA"/>
    </w:rPr>
    <w:tblPr>
      <w:tblCellMar>
        <w:top w:w="0" w:type="dxa"/>
        <w:left w:w="0" w:type="dxa"/>
        <w:bottom w:w="0" w:type="dxa"/>
        <w:right w:w="0" w:type="dxa"/>
      </w:tblCellMar>
    </w:tblPr>
  </w:style>
  <w:style w:type="table" w:customStyle="1" w:styleId="TableNormal5">
    <w:name w:val="Table Normal5"/>
    <w:rsid w:val="002822FB"/>
    <w:rPr>
      <w:lang w:val="uk-UA" w:eastAsia="uk-UA"/>
    </w:rPr>
    <w:tblPr>
      <w:tblCellMar>
        <w:top w:w="0" w:type="dxa"/>
        <w:left w:w="0" w:type="dxa"/>
        <w:bottom w:w="0" w:type="dxa"/>
        <w:right w:w="0" w:type="dxa"/>
      </w:tblCellMar>
    </w:tblPr>
  </w:style>
  <w:style w:type="table" w:customStyle="1" w:styleId="TableNormal4">
    <w:name w:val="Table Normal4"/>
    <w:rsid w:val="002822FB"/>
    <w:rPr>
      <w:lang w:val="uk-UA" w:eastAsia="uk-UA"/>
    </w:rPr>
    <w:tblPr>
      <w:tblCellMar>
        <w:top w:w="0" w:type="dxa"/>
        <w:left w:w="0" w:type="dxa"/>
        <w:bottom w:w="0" w:type="dxa"/>
        <w:right w:w="0" w:type="dxa"/>
      </w:tblCellMar>
    </w:tblPr>
  </w:style>
  <w:style w:type="table" w:customStyle="1" w:styleId="TableNormal3">
    <w:name w:val="Table Normal3"/>
    <w:rsid w:val="002822FB"/>
    <w:rPr>
      <w:lang w:val="uk-UA" w:eastAsia="uk-UA"/>
    </w:rPr>
    <w:tblPr>
      <w:tblCellMar>
        <w:top w:w="0" w:type="dxa"/>
        <w:left w:w="0" w:type="dxa"/>
        <w:bottom w:w="0" w:type="dxa"/>
        <w:right w:w="0" w:type="dxa"/>
      </w:tblCellMar>
    </w:tblPr>
  </w:style>
  <w:style w:type="table" w:customStyle="1" w:styleId="TableNormal2">
    <w:name w:val="Table Normal2"/>
    <w:rsid w:val="002822FB"/>
    <w:rPr>
      <w:lang w:val="uk-UA" w:eastAsia="uk-UA"/>
    </w:rPr>
    <w:tblPr>
      <w:tblCellMar>
        <w:top w:w="0" w:type="dxa"/>
        <w:left w:w="0" w:type="dxa"/>
        <w:bottom w:w="0" w:type="dxa"/>
        <w:right w:w="0" w:type="dxa"/>
      </w:tblCellMar>
    </w:tblPr>
  </w:style>
  <w:style w:type="table" w:customStyle="1" w:styleId="TableNormal1">
    <w:name w:val="Table Normal1"/>
    <w:rsid w:val="002822FB"/>
    <w:rPr>
      <w:lang w:val="uk-UA" w:eastAsia="uk-UA"/>
    </w:rPr>
    <w:tblPr>
      <w:tblCellMar>
        <w:top w:w="0" w:type="dxa"/>
        <w:left w:w="0" w:type="dxa"/>
        <w:bottom w:w="0" w:type="dxa"/>
        <w:right w:w="0" w:type="dxa"/>
      </w:tblCellMar>
    </w:tblPr>
  </w:style>
  <w:style w:type="paragraph" w:styleId="a5">
    <w:name w:val="Subtitle"/>
    <w:basedOn w:val="a"/>
    <w:next w:val="a"/>
    <w:link w:val="a6"/>
    <w:uiPriority w:val="11"/>
    <w:rsid w:val="002822FB"/>
    <w:pPr>
      <w:keepNext/>
      <w:keepLines/>
      <w:spacing w:before="360" w:after="80" w:line="276" w:lineRule="auto"/>
      <w:ind w:hanging="1"/>
    </w:pPr>
    <w:rPr>
      <w:rFonts w:ascii="Georgia" w:hAnsi="Georgia" w:cs="Georgia"/>
      <w:i/>
      <w:color w:val="666666"/>
      <w:sz w:val="48"/>
      <w:szCs w:val="48"/>
    </w:rPr>
  </w:style>
  <w:style w:type="table" w:customStyle="1" w:styleId="472">
    <w:name w:val="4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character" w:customStyle="1" w:styleId="a6">
    <w:name w:val="Подзаголовок Знак"/>
    <w:basedOn w:val="a0"/>
    <w:link w:val="a5"/>
    <w:uiPriority w:val="11"/>
    <w:locked/>
    <w:rsid w:val="002822FB"/>
    <w:rPr>
      <w:rFonts w:asciiTheme="majorHAnsi" w:eastAsiaTheme="majorEastAsia" w:hAnsiTheme="majorHAnsi" w:cs="Times New Roman"/>
      <w:sz w:val="24"/>
      <w:szCs w:val="24"/>
    </w:rPr>
  </w:style>
  <w:style w:type="table" w:customStyle="1" w:styleId="471">
    <w:name w:val="4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0">
    <w:name w:val="4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9">
    <w:name w:val="4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8">
    <w:name w:val="4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7">
    <w:name w:val="4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6">
    <w:name w:val="4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5">
    <w:name w:val="4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4">
    <w:name w:val="4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3">
    <w:name w:val="4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2">
    <w:name w:val="4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1">
    <w:name w:val="4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0">
    <w:name w:val="4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9">
    <w:name w:val="4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8">
    <w:name w:val="4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7">
    <w:name w:val="4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6">
    <w:name w:val="4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5">
    <w:name w:val="4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4">
    <w:name w:val="4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3">
    <w:name w:val="4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2">
    <w:name w:val="4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1">
    <w:name w:val="4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0">
    <w:name w:val="4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9">
    <w:name w:val="4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8">
    <w:name w:val="4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7">
    <w:name w:val="4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6">
    <w:name w:val="4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5">
    <w:name w:val="4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4">
    <w:name w:val="4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3">
    <w:name w:val="4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2">
    <w:name w:val="4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1">
    <w:name w:val="4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0">
    <w:name w:val="4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9">
    <w:name w:val="4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8">
    <w:name w:val="4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7">
    <w:name w:val="4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6">
    <w:name w:val="4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5">
    <w:name w:val="4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4">
    <w:name w:val="4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3">
    <w:name w:val="4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2">
    <w:name w:val="4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1">
    <w:name w:val="4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0">
    <w:name w:val="4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9">
    <w:name w:val="4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8">
    <w:name w:val="4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7">
    <w:name w:val="4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6">
    <w:name w:val="4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5">
    <w:name w:val="4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4">
    <w:name w:val="4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3">
    <w:name w:val="4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2">
    <w:name w:val="42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1">
    <w:name w:val="42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0">
    <w:name w:val="42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9">
    <w:name w:val="41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8">
    <w:name w:val="41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7">
    <w:name w:val="41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6">
    <w:name w:val="41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5">
    <w:name w:val="41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4">
    <w:name w:val="41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3">
    <w:name w:val="41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2">
    <w:name w:val="41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1">
    <w:name w:val="41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0">
    <w:name w:val="41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9">
    <w:name w:val="40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8">
    <w:name w:val="40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7">
    <w:name w:val="40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6">
    <w:name w:val="40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5">
    <w:name w:val="40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4">
    <w:name w:val="40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3">
    <w:name w:val="40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2">
    <w:name w:val="40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1">
    <w:name w:val="40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0">
    <w:name w:val="40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9">
    <w:name w:val="39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8">
    <w:name w:val="39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7">
    <w:name w:val="39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6">
    <w:name w:val="39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5">
    <w:name w:val="395"/>
    <w:basedOn w:val="TableNormal1"/>
    <w:rsid w:val="002822FB"/>
    <w:tblPr>
      <w:tblStyleRowBandSize w:val="1"/>
      <w:tblStyleColBandSize w:val="1"/>
      <w:tblCellMar>
        <w:top w:w="0" w:type="dxa"/>
        <w:left w:w="115" w:type="dxa"/>
        <w:bottom w:w="0" w:type="dxa"/>
        <w:right w:w="115" w:type="dxa"/>
      </w:tblCellMar>
    </w:tblPr>
  </w:style>
  <w:style w:type="table" w:customStyle="1" w:styleId="394">
    <w:name w:val="39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3">
    <w:name w:val="39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2">
    <w:name w:val="39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1">
    <w:name w:val="39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0">
    <w:name w:val="39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9">
    <w:name w:val="38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8">
    <w:name w:val="38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7">
    <w:name w:val="38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6">
    <w:name w:val="38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5">
    <w:name w:val="38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4">
    <w:name w:val="38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3">
    <w:name w:val="38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2">
    <w:name w:val="38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1">
    <w:name w:val="38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0">
    <w:name w:val="38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9">
    <w:name w:val="37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8">
    <w:name w:val="37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7">
    <w:name w:val="37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6">
    <w:name w:val="37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5">
    <w:name w:val="37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4">
    <w:name w:val="37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3">
    <w:name w:val="37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2">
    <w:name w:val="3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1">
    <w:name w:val="3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0">
    <w:name w:val="3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9">
    <w:name w:val="3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8">
    <w:name w:val="3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7">
    <w:name w:val="3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6">
    <w:name w:val="3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5">
    <w:name w:val="3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4">
    <w:name w:val="3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3">
    <w:name w:val="3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2">
    <w:name w:val="3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1">
    <w:name w:val="3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0">
    <w:name w:val="3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9">
    <w:name w:val="3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8">
    <w:name w:val="3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7">
    <w:name w:val="3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6">
    <w:name w:val="3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5">
    <w:name w:val="3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4">
    <w:name w:val="3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3">
    <w:name w:val="3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2">
    <w:name w:val="3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1">
    <w:name w:val="3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0">
    <w:name w:val="3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9">
    <w:name w:val="3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8">
    <w:name w:val="3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7">
    <w:name w:val="3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6">
    <w:name w:val="3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5">
    <w:name w:val="3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4">
    <w:name w:val="3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3">
    <w:name w:val="3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2">
    <w:name w:val="3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1">
    <w:name w:val="3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0">
    <w:name w:val="3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9">
    <w:name w:val="3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8">
    <w:name w:val="3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7">
    <w:name w:val="3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6">
    <w:name w:val="3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5">
    <w:name w:val="3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4">
    <w:name w:val="3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3">
    <w:name w:val="3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2">
    <w:name w:val="3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1">
    <w:name w:val="3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0">
    <w:name w:val="3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9">
    <w:name w:val="3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8">
    <w:name w:val="3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7">
    <w:name w:val="3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6">
    <w:name w:val="3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5">
    <w:name w:val="3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4">
    <w:name w:val="3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3">
    <w:name w:val="3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7">
    <w:name w:val="List Paragraph"/>
    <w:basedOn w:val="a"/>
    <w:uiPriority w:val="34"/>
    <w:qFormat/>
    <w:rsid w:val="002822FB"/>
    <w:pPr>
      <w:ind w:left="720"/>
      <w:contextualSpacing/>
    </w:pPr>
  </w:style>
  <w:style w:type="table" w:customStyle="1" w:styleId="322">
    <w:name w:val="32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1">
    <w:name w:val="32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0">
    <w:name w:val="32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9">
    <w:name w:val="31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8">
    <w:name w:val="31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7">
    <w:name w:val="31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6">
    <w:name w:val="31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5">
    <w:name w:val="31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4">
    <w:name w:val="31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3">
    <w:name w:val="31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2">
    <w:name w:val="31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1">
    <w:name w:val="31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0">
    <w:name w:val="31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9">
    <w:name w:val="30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8">
    <w:name w:val="30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7">
    <w:name w:val="30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6">
    <w:name w:val="30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5">
    <w:name w:val="30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4">
    <w:name w:val="30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3">
    <w:name w:val="30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2">
    <w:name w:val="30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1">
    <w:name w:val="30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0">
    <w:name w:val="30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9">
    <w:name w:val="29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8">
    <w:name w:val="29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7">
    <w:name w:val="29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6">
    <w:name w:val="29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5">
    <w:name w:val="29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4">
    <w:name w:val="29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3">
    <w:name w:val="29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2">
    <w:name w:val="29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1">
    <w:name w:val="29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0">
    <w:name w:val="29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9">
    <w:name w:val="28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8">
    <w:name w:val="28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7">
    <w:name w:val="28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6">
    <w:name w:val="28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5">
    <w:name w:val="28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4">
    <w:name w:val="28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3">
    <w:name w:val="28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2">
    <w:name w:val="28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1">
    <w:name w:val="28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0">
    <w:name w:val="28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9">
    <w:name w:val="27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8">
    <w:name w:val="27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7">
    <w:name w:val="27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6">
    <w:name w:val="27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5">
    <w:name w:val="27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4">
    <w:name w:val="27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3">
    <w:name w:val="27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2">
    <w:name w:val="27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1">
    <w:name w:val="27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0">
    <w:name w:val="27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9">
    <w:name w:val="26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8">
    <w:name w:val="26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26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26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26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26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26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26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26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26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25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25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25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25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25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25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25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25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25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25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2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2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2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2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2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2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2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2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2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2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2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2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2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2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2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2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2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2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2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2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2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2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2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2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2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2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2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2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2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2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2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2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2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2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2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4">
    <w:name w:val="2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2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2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
    <w:name w:val="2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
    <w:name w:val="2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2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2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2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2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2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2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2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2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2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2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1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1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1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1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1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1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1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1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1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1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1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1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1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1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1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1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1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1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1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1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1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1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1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1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1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1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1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1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1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1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1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1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1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1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1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1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1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1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1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1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1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1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1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1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1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1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1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1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1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1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9">
    <w:name w:val="1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8">
    <w:name w:val="1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7">
    <w:name w:val="1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6">
    <w:name w:val="1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5">
    <w:name w:val="1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4">
    <w:name w:val="1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3">
    <w:name w:val="1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2">
    <w:name w:val="1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1">
    <w:name w:val="1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0">
    <w:name w:val="1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9">
    <w:name w:val="1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8">
    <w:name w:val="1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7">
    <w:name w:val="1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6">
    <w:name w:val="1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5">
    <w:name w:val="1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4">
    <w:name w:val="1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3">
    <w:name w:val="1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2">
    <w:name w:val="1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1">
    <w:name w:val="1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0">
    <w:name w:val="1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9">
    <w:name w:val="1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8">
    <w:name w:val="1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7">
    <w:name w:val="1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6">
    <w:name w:val="1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5">
    <w:name w:val="1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4">
    <w:name w:val="1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3">
    <w:name w:val="1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2">
    <w:name w:val="1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1">
    <w:name w:val="1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0">
    <w:name w:val="1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9">
    <w:name w:val="1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8">
    <w:name w:val="1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7">
    <w:name w:val="1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6">
    <w:name w:val="1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5">
    <w:name w:val="1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4">
    <w:name w:val="1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3">
    <w:name w:val="1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2">
    <w:name w:val="1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1">
    <w:name w:val="1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0">
    <w:name w:val="1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9">
    <w:name w:val="1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8">
    <w:name w:val="1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7">
    <w:name w:val="1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6">
    <w:name w:val="1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5">
    <w:name w:val="1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4">
    <w:name w:val="1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3">
    <w:name w:val="1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2">
    <w:name w:val="1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1">
    <w:name w:val="1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0">
    <w:name w:val="1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9">
    <w:name w:val="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8">
    <w:name w:val="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7">
    <w:name w:val="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6">
    <w:name w:val="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5">
    <w:name w:val="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4">
    <w:name w:val="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3">
    <w:name w:val="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2">
    <w:name w:val="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1">
    <w:name w:val="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0">
    <w:name w:val="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9">
    <w:name w:val="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8">
    <w:name w:val="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7">
    <w:name w:val="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6">
    <w:name w:val="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5">
    <w:name w:val="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4">
    <w:name w:val="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3">
    <w:name w:val="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2">
    <w:name w:val="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1">
    <w:name w:val="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0">
    <w:name w:val="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9">
    <w:name w:val="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8">
    <w:name w:val="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7">
    <w:name w:val="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6">
    <w:name w:val="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5">
    <w:name w:val="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4">
    <w:name w:val="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3">
    <w:name w:val="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2">
    <w:name w:val="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1">
    <w:name w:val="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0">
    <w:name w:val="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9">
    <w:name w:val="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8">
    <w:name w:val="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7">
    <w:name w:val="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6">
    <w:name w:val="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5">
    <w:name w:val="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4">
    <w:name w:val="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3">
    <w:name w:val="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2">
    <w:name w:val="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1">
    <w:name w:val="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00">
    <w:name w:val="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9">
    <w:name w:val="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8">
    <w:name w:val="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7">
    <w:name w:val="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6">
    <w:name w:val="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5">
    <w:name w:val="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4">
    <w:name w:val="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3">
    <w:name w:val="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2">
    <w:name w:val="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1">
    <w:name w:val="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00">
    <w:name w:val="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9">
    <w:name w:val="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8">
    <w:name w:val="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
    <w:name w:val="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
    <w:name w:val="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
    <w:name w:val="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
    <w:name w:val="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
    <w:name w:val="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
    <w:name w:val="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
    <w:name w:val="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a">
    <w:name w:val="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
    <w:name w:val="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
    <w:name w:val="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
    <w:name w:val="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
    <w:name w:val="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
    <w:name w:val="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
    <w:name w:val="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
    <w:name w:val="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
    <w:name w:val="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
    <w:name w:val="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a">
    <w:name w:val="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
    <w:name w:val="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
    <w:name w:val="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
    <w:name w:val="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
    <w:name w:val="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
    <w:name w:val="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
    <w:name w:val="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
    <w:name w:val="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
    <w:name w:val="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
    <w:name w:val="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a">
    <w:name w:val="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
    <w:name w:val="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
    <w:name w:val="18"/>
    <w:basedOn w:val="TableNormal3"/>
    <w:rsid w:val="002822F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822F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
    <w:name w:val="1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
    <w:name w:val="1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
    <w:name w:val="1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a">
    <w:name w:val="10"/>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
    <w:name w:val="9"/>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
    <w:name w:val="8"/>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
    <w:name w:val="7"/>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a">
    <w:name w:val="6"/>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a">
    <w:name w:val="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a">
    <w:name w:val="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a">
    <w:name w:val="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a">
    <w:name w:val="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a">
    <w:name w:val="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EF3F05"/>
    <w:pPr>
      <w:tabs>
        <w:tab w:val="center" w:pos="4819"/>
        <w:tab w:val="right" w:pos="9639"/>
      </w:tabs>
      <w:spacing w:after="0" w:line="240" w:lineRule="auto"/>
    </w:pPr>
  </w:style>
  <w:style w:type="paragraph" w:styleId="aa">
    <w:name w:val="footer"/>
    <w:basedOn w:val="a"/>
    <w:link w:val="ab"/>
    <w:uiPriority w:val="99"/>
    <w:unhideWhenUsed/>
    <w:rsid w:val="00EF3F05"/>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EF3F05"/>
    <w:rPr>
      <w:rFonts w:cs="Times New Roman"/>
    </w:rPr>
  </w:style>
  <w:style w:type="paragraph" w:styleId="ac">
    <w:name w:val="Normal (Web)"/>
    <w:basedOn w:val="a"/>
    <w:uiPriority w:val="99"/>
    <w:semiHidden/>
    <w:unhideWhenUsed/>
    <w:rsid w:val="00373C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
    <w:name w:val="Нижний колонтитул Знак"/>
    <w:basedOn w:val="a0"/>
    <w:link w:val="aa"/>
    <w:uiPriority w:val="99"/>
    <w:locked/>
    <w:rsid w:val="00EF3F05"/>
    <w:rPr>
      <w:rFonts w:cs="Times New Roman"/>
    </w:rPr>
  </w:style>
  <w:style w:type="paragraph" w:customStyle="1" w:styleId="ad">
    <w:name w:val="Нормальний текст"/>
    <w:basedOn w:val="a"/>
    <w:rsid w:val="00B22815"/>
    <w:pPr>
      <w:spacing w:before="120" w:after="0" w:line="240" w:lineRule="auto"/>
      <w:ind w:firstLine="567"/>
    </w:pPr>
    <w:rPr>
      <w:rFonts w:ascii="Antiqua" w:hAnsi="Antiqua" w:cs="Times New Roman"/>
      <w:sz w:val="26"/>
      <w:szCs w:val="20"/>
      <w:lang w:eastAsia="ru-RU"/>
    </w:rPr>
  </w:style>
  <w:style w:type="table" w:styleId="ae">
    <w:name w:val="Table Grid"/>
    <w:basedOn w:val="a1"/>
    <w:uiPriority w:val="39"/>
    <w:rsid w:val="00D5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805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5FF"/>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22FB"/>
    <w:rPr>
      <w:lang w:val="uk-UA" w:eastAsia="uk-UA"/>
    </w:rPr>
  </w:style>
  <w:style w:type="paragraph" w:styleId="1">
    <w:name w:val="heading 1"/>
    <w:basedOn w:val="a"/>
    <w:next w:val="a"/>
    <w:link w:val="10"/>
    <w:uiPriority w:val="9"/>
    <w:rsid w:val="002822FB"/>
    <w:pPr>
      <w:keepNext/>
      <w:spacing w:before="240" w:after="60"/>
      <w:ind w:hanging="1"/>
      <w:outlineLvl w:val="0"/>
    </w:pPr>
    <w:rPr>
      <w:rFonts w:ascii="Arial" w:hAnsi="Arial" w:cs="Arial"/>
      <w:b/>
      <w:color w:val="000000"/>
      <w:sz w:val="32"/>
      <w:szCs w:val="32"/>
    </w:rPr>
  </w:style>
  <w:style w:type="paragraph" w:styleId="2">
    <w:name w:val="heading 2"/>
    <w:basedOn w:val="a"/>
    <w:next w:val="a"/>
    <w:link w:val="20"/>
    <w:uiPriority w:val="9"/>
    <w:rsid w:val="002822FB"/>
    <w:pPr>
      <w:keepNext/>
      <w:keepLines/>
      <w:spacing w:before="360" w:after="80" w:line="276" w:lineRule="auto"/>
      <w:ind w:hanging="1"/>
      <w:outlineLvl w:val="1"/>
    </w:pPr>
    <w:rPr>
      <w:rFonts w:ascii="Arial" w:hAnsi="Arial" w:cs="Arial"/>
      <w:b/>
      <w:color w:val="000000"/>
      <w:sz w:val="36"/>
      <w:szCs w:val="36"/>
    </w:rPr>
  </w:style>
  <w:style w:type="paragraph" w:styleId="3">
    <w:name w:val="heading 3"/>
    <w:basedOn w:val="a"/>
    <w:next w:val="a"/>
    <w:link w:val="30"/>
    <w:uiPriority w:val="9"/>
    <w:rsid w:val="002822FB"/>
    <w:pPr>
      <w:widowControl w:val="0"/>
      <w:spacing w:after="0"/>
      <w:ind w:hanging="1"/>
      <w:outlineLvl w:val="2"/>
    </w:pPr>
    <w:rPr>
      <w:rFonts w:ascii="Times" w:hAnsi="Times" w:cs="Times"/>
      <w:color w:val="000000"/>
      <w:sz w:val="24"/>
      <w:szCs w:val="24"/>
    </w:rPr>
  </w:style>
  <w:style w:type="paragraph" w:styleId="4">
    <w:name w:val="heading 4"/>
    <w:basedOn w:val="a"/>
    <w:next w:val="a"/>
    <w:link w:val="40"/>
    <w:uiPriority w:val="9"/>
    <w:rsid w:val="002822FB"/>
    <w:pPr>
      <w:keepNext/>
      <w:spacing w:before="240" w:after="60"/>
      <w:ind w:hanging="1"/>
      <w:outlineLvl w:val="3"/>
    </w:pPr>
    <w:rPr>
      <w:rFonts w:ascii="Arial" w:hAnsi="Arial" w:cs="Arial"/>
      <w:b/>
      <w:color w:val="000000"/>
      <w:sz w:val="28"/>
      <w:szCs w:val="28"/>
    </w:rPr>
  </w:style>
  <w:style w:type="paragraph" w:styleId="5">
    <w:name w:val="heading 5"/>
    <w:basedOn w:val="a"/>
    <w:next w:val="a"/>
    <w:link w:val="50"/>
    <w:uiPriority w:val="9"/>
    <w:rsid w:val="002822FB"/>
    <w:pPr>
      <w:keepNext/>
      <w:keepLines/>
      <w:spacing w:before="220" w:after="40" w:line="276" w:lineRule="auto"/>
      <w:ind w:hanging="1"/>
      <w:outlineLvl w:val="4"/>
    </w:pPr>
    <w:rPr>
      <w:rFonts w:ascii="Arial" w:hAnsi="Arial" w:cs="Arial"/>
      <w:b/>
      <w:color w:val="000000"/>
    </w:rPr>
  </w:style>
  <w:style w:type="paragraph" w:styleId="6">
    <w:name w:val="heading 6"/>
    <w:basedOn w:val="a"/>
    <w:next w:val="a"/>
    <w:link w:val="60"/>
    <w:uiPriority w:val="9"/>
    <w:rsid w:val="002822FB"/>
    <w:pPr>
      <w:keepNext/>
      <w:keepLines/>
      <w:spacing w:before="200" w:after="40" w:line="276" w:lineRule="auto"/>
      <w:ind w:hanging="1"/>
      <w:outlineLvl w:val="5"/>
    </w:pPr>
    <w:rPr>
      <w:rFonts w:ascii="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22F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822F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822F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2822F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822FB"/>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2822FB"/>
    <w:rPr>
      <w:rFonts w:asciiTheme="minorHAnsi" w:eastAsiaTheme="minorEastAsia" w:hAnsiTheme="minorHAnsi" w:cs="Times New Roman"/>
      <w:b/>
      <w:bCs/>
    </w:rPr>
  </w:style>
  <w:style w:type="table" w:customStyle="1" w:styleId="TableNormal">
    <w:name w:val="Table Normal"/>
    <w:rsid w:val="002822FB"/>
    <w:rPr>
      <w:lang w:val="uk-UA" w:eastAsia="uk-UA"/>
    </w:rPr>
    <w:tblPr>
      <w:tblCellMar>
        <w:top w:w="0" w:type="dxa"/>
        <w:left w:w="0" w:type="dxa"/>
        <w:bottom w:w="0" w:type="dxa"/>
        <w:right w:w="0" w:type="dxa"/>
      </w:tblCellMar>
    </w:tblPr>
  </w:style>
  <w:style w:type="paragraph" w:styleId="a3">
    <w:name w:val="Title"/>
    <w:basedOn w:val="a"/>
    <w:next w:val="a"/>
    <w:link w:val="a4"/>
    <w:uiPriority w:val="10"/>
    <w:rsid w:val="002822FB"/>
    <w:pPr>
      <w:keepNext/>
      <w:keepLines/>
      <w:spacing w:before="480" w:after="120" w:line="276" w:lineRule="auto"/>
      <w:ind w:hanging="1"/>
    </w:pPr>
    <w:rPr>
      <w:rFonts w:ascii="Arial" w:hAnsi="Arial" w:cs="Arial"/>
      <w:b/>
      <w:color w:val="000000"/>
      <w:sz w:val="72"/>
      <w:szCs w:val="72"/>
    </w:rPr>
  </w:style>
  <w:style w:type="table" w:customStyle="1" w:styleId="TableNormal7">
    <w:name w:val="Table Normal7"/>
    <w:rsid w:val="002822FB"/>
    <w:rPr>
      <w:lang w:val="uk-UA" w:eastAsia="uk-UA"/>
    </w:rPr>
    <w:tblPr>
      <w:tblCellMar>
        <w:top w:w="0" w:type="dxa"/>
        <w:left w:w="0" w:type="dxa"/>
        <w:bottom w:w="0" w:type="dxa"/>
        <w:right w:w="0" w:type="dxa"/>
      </w:tblCellMar>
    </w:tblPr>
  </w:style>
  <w:style w:type="character" w:customStyle="1" w:styleId="a4">
    <w:name w:val="Название Знак"/>
    <w:basedOn w:val="a0"/>
    <w:link w:val="a3"/>
    <w:uiPriority w:val="10"/>
    <w:locked/>
    <w:rsid w:val="002822FB"/>
    <w:rPr>
      <w:rFonts w:asciiTheme="majorHAnsi" w:eastAsiaTheme="majorEastAsia" w:hAnsiTheme="majorHAnsi" w:cs="Times New Roman"/>
      <w:b/>
      <w:bCs/>
      <w:kern w:val="28"/>
      <w:sz w:val="32"/>
      <w:szCs w:val="32"/>
    </w:rPr>
  </w:style>
  <w:style w:type="table" w:customStyle="1" w:styleId="TableNormal6">
    <w:name w:val="Table Normal6"/>
    <w:rsid w:val="002822FB"/>
    <w:rPr>
      <w:lang w:val="uk-UA" w:eastAsia="uk-UA"/>
    </w:rPr>
    <w:tblPr>
      <w:tblCellMar>
        <w:top w:w="0" w:type="dxa"/>
        <w:left w:w="0" w:type="dxa"/>
        <w:bottom w:w="0" w:type="dxa"/>
        <w:right w:w="0" w:type="dxa"/>
      </w:tblCellMar>
    </w:tblPr>
  </w:style>
  <w:style w:type="table" w:customStyle="1" w:styleId="TableNormal5">
    <w:name w:val="Table Normal5"/>
    <w:rsid w:val="002822FB"/>
    <w:rPr>
      <w:lang w:val="uk-UA" w:eastAsia="uk-UA"/>
    </w:rPr>
    <w:tblPr>
      <w:tblCellMar>
        <w:top w:w="0" w:type="dxa"/>
        <w:left w:w="0" w:type="dxa"/>
        <w:bottom w:w="0" w:type="dxa"/>
        <w:right w:w="0" w:type="dxa"/>
      </w:tblCellMar>
    </w:tblPr>
  </w:style>
  <w:style w:type="table" w:customStyle="1" w:styleId="TableNormal4">
    <w:name w:val="Table Normal4"/>
    <w:rsid w:val="002822FB"/>
    <w:rPr>
      <w:lang w:val="uk-UA" w:eastAsia="uk-UA"/>
    </w:rPr>
    <w:tblPr>
      <w:tblCellMar>
        <w:top w:w="0" w:type="dxa"/>
        <w:left w:w="0" w:type="dxa"/>
        <w:bottom w:w="0" w:type="dxa"/>
        <w:right w:w="0" w:type="dxa"/>
      </w:tblCellMar>
    </w:tblPr>
  </w:style>
  <w:style w:type="table" w:customStyle="1" w:styleId="TableNormal3">
    <w:name w:val="Table Normal3"/>
    <w:rsid w:val="002822FB"/>
    <w:rPr>
      <w:lang w:val="uk-UA" w:eastAsia="uk-UA"/>
    </w:rPr>
    <w:tblPr>
      <w:tblCellMar>
        <w:top w:w="0" w:type="dxa"/>
        <w:left w:w="0" w:type="dxa"/>
        <w:bottom w:w="0" w:type="dxa"/>
        <w:right w:w="0" w:type="dxa"/>
      </w:tblCellMar>
    </w:tblPr>
  </w:style>
  <w:style w:type="table" w:customStyle="1" w:styleId="TableNormal2">
    <w:name w:val="Table Normal2"/>
    <w:rsid w:val="002822FB"/>
    <w:rPr>
      <w:lang w:val="uk-UA" w:eastAsia="uk-UA"/>
    </w:rPr>
    <w:tblPr>
      <w:tblCellMar>
        <w:top w:w="0" w:type="dxa"/>
        <w:left w:w="0" w:type="dxa"/>
        <w:bottom w:w="0" w:type="dxa"/>
        <w:right w:w="0" w:type="dxa"/>
      </w:tblCellMar>
    </w:tblPr>
  </w:style>
  <w:style w:type="table" w:customStyle="1" w:styleId="TableNormal1">
    <w:name w:val="Table Normal1"/>
    <w:rsid w:val="002822FB"/>
    <w:rPr>
      <w:lang w:val="uk-UA" w:eastAsia="uk-UA"/>
    </w:rPr>
    <w:tblPr>
      <w:tblCellMar>
        <w:top w:w="0" w:type="dxa"/>
        <w:left w:w="0" w:type="dxa"/>
        <w:bottom w:w="0" w:type="dxa"/>
        <w:right w:w="0" w:type="dxa"/>
      </w:tblCellMar>
    </w:tblPr>
  </w:style>
  <w:style w:type="paragraph" w:styleId="a5">
    <w:name w:val="Subtitle"/>
    <w:basedOn w:val="a"/>
    <w:next w:val="a"/>
    <w:link w:val="a6"/>
    <w:uiPriority w:val="11"/>
    <w:rsid w:val="002822FB"/>
    <w:pPr>
      <w:keepNext/>
      <w:keepLines/>
      <w:spacing w:before="360" w:after="80" w:line="276" w:lineRule="auto"/>
      <w:ind w:hanging="1"/>
    </w:pPr>
    <w:rPr>
      <w:rFonts w:ascii="Georgia" w:hAnsi="Georgia" w:cs="Georgia"/>
      <w:i/>
      <w:color w:val="666666"/>
      <w:sz w:val="48"/>
      <w:szCs w:val="48"/>
    </w:rPr>
  </w:style>
  <w:style w:type="table" w:customStyle="1" w:styleId="472">
    <w:name w:val="4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character" w:customStyle="1" w:styleId="a6">
    <w:name w:val="Подзаголовок Знак"/>
    <w:basedOn w:val="a0"/>
    <w:link w:val="a5"/>
    <w:uiPriority w:val="11"/>
    <w:locked/>
    <w:rsid w:val="002822FB"/>
    <w:rPr>
      <w:rFonts w:asciiTheme="majorHAnsi" w:eastAsiaTheme="majorEastAsia" w:hAnsiTheme="majorHAnsi" w:cs="Times New Roman"/>
      <w:sz w:val="24"/>
      <w:szCs w:val="24"/>
    </w:rPr>
  </w:style>
  <w:style w:type="table" w:customStyle="1" w:styleId="471">
    <w:name w:val="4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0">
    <w:name w:val="4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9">
    <w:name w:val="4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8">
    <w:name w:val="4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7">
    <w:name w:val="4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6">
    <w:name w:val="4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5">
    <w:name w:val="4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4">
    <w:name w:val="4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3">
    <w:name w:val="4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2">
    <w:name w:val="4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1">
    <w:name w:val="4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0">
    <w:name w:val="4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9">
    <w:name w:val="4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8">
    <w:name w:val="4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7">
    <w:name w:val="4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6">
    <w:name w:val="4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5">
    <w:name w:val="4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4">
    <w:name w:val="4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3">
    <w:name w:val="4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2">
    <w:name w:val="4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1">
    <w:name w:val="4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0">
    <w:name w:val="4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9">
    <w:name w:val="4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8">
    <w:name w:val="4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7">
    <w:name w:val="4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6">
    <w:name w:val="4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5">
    <w:name w:val="4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4">
    <w:name w:val="4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3">
    <w:name w:val="4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2">
    <w:name w:val="4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1">
    <w:name w:val="4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0">
    <w:name w:val="4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9">
    <w:name w:val="4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8">
    <w:name w:val="4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7">
    <w:name w:val="4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6">
    <w:name w:val="4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5">
    <w:name w:val="4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4">
    <w:name w:val="4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3">
    <w:name w:val="4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2">
    <w:name w:val="4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1">
    <w:name w:val="4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0">
    <w:name w:val="4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9">
    <w:name w:val="4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8">
    <w:name w:val="4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7">
    <w:name w:val="4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6">
    <w:name w:val="4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5">
    <w:name w:val="4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4">
    <w:name w:val="4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3">
    <w:name w:val="4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2">
    <w:name w:val="42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1">
    <w:name w:val="42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0">
    <w:name w:val="42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9">
    <w:name w:val="41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8">
    <w:name w:val="41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7">
    <w:name w:val="41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6">
    <w:name w:val="41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5">
    <w:name w:val="41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4">
    <w:name w:val="41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3">
    <w:name w:val="41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2">
    <w:name w:val="41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1">
    <w:name w:val="41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0">
    <w:name w:val="41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9">
    <w:name w:val="40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8">
    <w:name w:val="40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7">
    <w:name w:val="40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6">
    <w:name w:val="40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5">
    <w:name w:val="40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4">
    <w:name w:val="40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3">
    <w:name w:val="40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2">
    <w:name w:val="40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1">
    <w:name w:val="40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0">
    <w:name w:val="40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9">
    <w:name w:val="39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8">
    <w:name w:val="39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7">
    <w:name w:val="39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6">
    <w:name w:val="39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5">
    <w:name w:val="395"/>
    <w:basedOn w:val="TableNormal1"/>
    <w:rsid w:val="002822FB"/>
    <w:tblPr>
      <w:tblStyleRowBandSize w:val="1"/>
      <w:tblStyleColBandSize w:val="1"/>
      <w:tblCellMar>
        <w:top w:w="0" w:type="dxa"/>
        <w:left w:w="115" w:type="dxa"/>
        <w:bottom w:w="0" w:type="dxa"/>
        <w:right w:w="115" w:type="dxa"/>
      </w:tblCellMar>
    </w:tblPr>
  </w:style>
  <w:style w:type="table" w:customStyle="1" w:styleId="394">
    <w:name w:val="39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3">
    <w:name w:val="39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2">
    <w:name w:val="39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1">
    <w:name w:val="39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0">
    <w:name w:val="39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9">
    <w:name w:val="38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8">
    <w:name w:val="38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7">
    <w:name w:val="38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6">
    <w:name w:val="38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5">
    <w:name w:val="38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4">
    <w:name w:val="38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3">
    <w:name w:val="38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2">
    <w:name w:val="38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1">
    <w:name w:val="38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0">
    <w:name w:val="38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9">
    <w:name w:val="37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8">
    <w:name w:val="37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7">
    <w:name w:val="37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6">
    <w:name w:val="37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5">
    <w:name w:val="37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4">
    <w:name w:val="37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3">
    <w:name w:val="37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2">
    <w:name w:val="37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1">
    <w:name w:val="37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0">
    <w:name w:val="37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9">
    <w:name w:val="36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8">
    <w:name w:val="36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7">
    <w:name w:val="36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6">
    <w:name w:val="36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5">
    <w:name w:val="36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4">
    <w:name w:val="36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3">
    <w:name w:val="36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2">
    <w:name w:val="36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1">
    <w:name w:val="36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0">
    <w:name w:val="36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9">
    <w:name w:val="35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8">
    <w:name w:val="35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7">
    <w:name w:val="35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6">
    <w:name w:val="35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5">
    <w:name w:val="35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4">
    <w:name w:val="35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3">
    <w:name w:val="35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2">
    <w:name w:val="35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1">
    <w:name w:val="35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0">
    <w:name w:val="35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9">
    <w:name w:val="34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8">
    <w:name w:val="34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7">
    <w:name w:val="34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6">
    <w:name w:val="34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5">
    <w:name w:val="34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4">
    <w:name w:val="34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3">
    <w:name w:val="34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2">
    <w:name w:val="34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1">
    <w:name w:val="34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0">
    <w:name w:val="34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9">
    <w:name w:val="33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8">
    <w:name w:val="33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7">
    <w:name w:val="33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6">
    <w:name w:val="33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5">
    <w:name w:val="33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4">
    <w:name w:val="33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3">
    <w:name w:val="33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2">
    <w:name w:val="332"/>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1">
    <w:name w:val="331"/>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0">
    <w:name w:val="330"/>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9">
    <w:name w:val="329"/>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8">
    <w:name w:val="328"/>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7">
    <w:name w:val="327"/>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6">
    <w:name w:val="326"/>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5">
    <w:name w:val="325"/>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4">
    <w:name w:val="324"/>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3">
    <w:name w:val="323"/>
    <w:basedOn w:val="TableNormal1"/>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7">
    <w:name w:val="List Paragraph"/>
    <w:basedOn w:val="a"/>
    <w:uiPriority w:val="34"/>
    <w:qFormat/>
    <w:rsid w:val="002822FB"/>
    <w:pPr>
      <w:ind w:left="720"/>
      <w:contextualSpacing/>
    </w:pPr>
  </w:style>
  <w:style w:type="table" w:customStyle="1" w:styleId="322">
    <w:name w:val="32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1">
    <w:name w:val="32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0">
    <w:name w:val="32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9">
    <w:name w:val="31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8">
    <w:name w:val="31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7">
    <w:name w:val="31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6">
    <w:name w:val="31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5">
    <w:name w:val="31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4">
    <w:name w:val="31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3">
    <w:name w:val="31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2">
    <w:name w:val="31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1">
    <w:name w:val="31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0">
    <w:name w:val="31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9">
    <w:name w:val="30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8">
    <w:name w:val="30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7">
    <w:name w:val="30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6">
    <w:name w:val="30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5">
    <w:name w:val="30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4">
    <w:name w:val="30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3">
    <w:name w:val="30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2">
    <w:name w:val="30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1">
    <w:name w:val="30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0">
    <w:name w:val="30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9">
    <w:name w:val="29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8">
    <w:name w:val="29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7">
    <w:name w:val="29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6">
    <w:name w:val="29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5">
    <w:name w:val="29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4">
    <w:name w:val="29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3">
    <w:name w:val="29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2">
    <w:name w:val="29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1">
    <w:name w:val="29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0">
    <w:name w:val="29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9">
    <w:name w:val="28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8">
    <w:name w:val="28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7">
    <w:name w:val="28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6">
    <w:name w:val="28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5">
    <w:name w:val="28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4">
    <w:name w:val="28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3">
    <w:name w:val="28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2">
    <w:name w:val="28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1">
    <w:name w:val="28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0">
    <w:name w:val="28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9">
    <w:name w:val="27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8">
    <w:name w:val="27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7">
    <w:name w:val="27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6">
    <w:name w:val="27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5">
    <w:name w:val="27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4">
    <w:name w:val="27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3">
    <w:name w:val="27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2">
    <w:name w:val="27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1">
    <w:name w:val="27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0">
    <w:name w:val="27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9">
    <w:name w:val="26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8">
    <w:name w:val="26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26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26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26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26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26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26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26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26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259"/>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258"/>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257"/>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256"/>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255"/>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254"/>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253"/>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252"/>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251"/>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250"/>
    <w:basedOn w:val="TableNormal2"/>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2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2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2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2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2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2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2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2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2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2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2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2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2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2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2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2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2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2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2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2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2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2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2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2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2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2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2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2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2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2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2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2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2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2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2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4">
    <w:name w:val="2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2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2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
    <w:name w:val="2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
    <w:name w:val="2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2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2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2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2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2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2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2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2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2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2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1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1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1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1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1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1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1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1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1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1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1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1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1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1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1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1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1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1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1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1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1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1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1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1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1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1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1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1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1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1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1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1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1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1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1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1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1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1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1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1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1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1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1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1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1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1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1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1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1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1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9">
    <w:name w:val="1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8">
    <w:name w:val="1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7">
    <w:name w:val="1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6">
    <w:name w:val="1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5">
    <w:name w:val="1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4">
    <w:name w:val="1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3">
    <w:name w:val="1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2">
    <w:name w:val="1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1">
    <w:name w:val="1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0">
    <w:name w:val="1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9">
    <w:name w:val="1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8">
    <w:name w:val="1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7">
    <w:name w:val="1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6">
    <w:name w:val="1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5">
    <w:name w:val="1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4">
    <w:name w:val="1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3">
    <w:name w:val="1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2">
    <w:name w:val="1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1">
    <w:name w:val="1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0">
    <w:name w:val="1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9">
    <w:name w:val="1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8">
    <w:name w:val="1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7">
    <w:name w:val="1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6">
    <w:name w:val="1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5">
    <w:name w:val="1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4">
    <w:name w:val="1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3">
    <w:name w:val="1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2">
    <w:name w:val="1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1">
    <w:name w:val="1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0">
    <w:name w:val="1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9">
    <w:name w:val="1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8">
    <w:name w:val="11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7">
    <w:name w:val="11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6">
    <w:name w:val="1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5">
    <w:name w:val="11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4">
    <w:name w:val="11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3">
    <w:name w:val="11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2">
    <w:name w:val="11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1">
    <w:name w:val="11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0">
    <w:name w:val="11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9">
    <w:name w:val="10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8">
    <w:name w:val="10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7">
    <w:name w:val="10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6">
    <w:name w:val="10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5">
    <w:name w:val="10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4">
    <w:name w:val="10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3">
    <w:name w:val="10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2">
    <w:name w:val="10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1">
    <w:name w:val="10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0">
    <w:name w:val="10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9">
    <w:name w:val="9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8">
    <w:name w:val="9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7">
    <w:name w:val="9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6">
    <w:name w:val="9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5">
    <w:name w:val="9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4">
    <w:name w:val="9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3">
    <w:name w:val="9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2">
    <w:name w:val="9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1">
    <w:name w:val="9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0">
    <w:name w:val="9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9">
    <w:name w:val="8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8">
    <w:name w:val="8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7">
    <w:name w:val="8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6">
    <w:name w:val="8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5">
    <w:name w:val="8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4">
    <w:name w:val="8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3">
    <w:name w:val="8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2">
    <w:name w:val="8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1">
    <w:name w:val="8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0">
    <w:name w:val="8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9">
    <w:name w:val="7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8">
    <w:name w:val="7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7">
    <w:name w:val="7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6">
    <w:name w:val="7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5">
    <w:name w:val="7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4">
    <w:name w:val="7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3">
    <w:name w:val="7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2">
    <w:name w:val="7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1">
    <w:name w:val="7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0">
    <w:name w:val="7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9">
    <w:name w:val="6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8">
    <w:name w:val="6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7">
    <w:name w:val="6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6">
    <w:name w:val="6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5">
    <w:name w:val="6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4">
    <w:name w:val="6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3">
    <w:name w:val="6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2">
    <w:name w:val="6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1">
    <w:name w:val="6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00">
    <w:name w:val="6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9">
    <w:name w:val="5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8">
    <w:name w:val="5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7">
    <w:name w:val="5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6">
    <w:name w:val="5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5">
    <w:name w:val="5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4">
    <w:name w:val="5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3">
    <w:name w:val="5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2">
    <w:name w:val="5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1">
    <w:name w:val="5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00">
    <w:name w:val="5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9">
    <w:name w:val="4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8">
    <w:name w:val="4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7">
    <w:name w:val="4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6">
    <w:name w:val="4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5">
    <w:name w:val="4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4">
    <w:name w:val="4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3">
    <w:name w:val="4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2">
    <w:name w:val="4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1">
    <w:name w:val="4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0a">
    <w:name w:val="4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9">
    <w:name w:val="3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8">
    <w:name w:val="3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7">
    <w:name w:val="3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6">
    <w:name w:val="3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5">
    <w:name w:val="3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4">
    <w:name w:val="3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3">
    <w:name w:val="3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2">
    <w:name w:val="3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1">
    <w:name w:val="3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0a">
    <w:name w:val="3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9">
    <w:name w:val="2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8">
    <w:name w:val="28"/>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7">
    <w:name w:val="27"/>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
    <w:name w:val="2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
    <w:name w:val="25"/>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
    <w:name w:val="24"/>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
    <w:name w:val="23"/>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
    <w:name w:val="22"/>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
    <w:name w:val="21"/>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a">
    <w:name w:val="20"/>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
    <w:name w:val="19"/>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
    <w:name w:val="18"/>
    <w:basedOn w:val="TableNormal3"/>
    <w:rsid w:val="002822F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822F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
    <w:name w:val="1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4">
    <w:name w:val="1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3">
    <w:name w:val="1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0a">
    <w:name w:val="10"/>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9">
    <w:name w:val="9"/>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8">
    <w:name w:val="8"/>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7">
    <w:name w:val="7"/>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6a">
    <w:name w:val="6"/>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5a">
    <w:name w:val="5"/>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4a">
    <w:name w:val="4"/>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3a">
    <w:name w:val="3"/>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a">
    <w:name w:val="2"/>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a">
    <w:name w:val="1"/>
    <w:basedOn w:val="TableNormal7"/>
    <w:rsid w:val="002822FB"/>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EF3F05"/>
    <w:pPr>
      <w:tabs>
        <w:tab w:val="center" w:pos="4819"/>
        <w:tab w:val="right" w:pos="9639"/>
      </w:tabs>
      <w:spacing w:after="0" w:line="240" w:lineRule="auto"/>
    </w:pPr>
  </w:style>
  <w:style w:type="paragraph" w:styleId="aa">
    <w:name w:val="footer"/>
    <w:basedOn w:val="a"/>
    <w:link w:val="ab"/>
    <w:uiPriority w:val="99"/>
    <w:unhideWhenUsed/>
    <w:rsid w:val="00EF3F05"/>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EF3F05"/>
    <w:rPr>
      <w:rFonts w:cs="Times New Roman"/>
    </w:rPr>
  </w:style>
  <w:style w:type="paragraph" w:styleId="ac">
    <w:name w:val="Normal (Web)"/>
    <w:basedOn w:val="a"/>
    <w:uiPriority w:val="99"/>
    <w:semiHidden/>
    <w:unhideWhenUsed/>
    <w:rsid w:val="00373C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
    <w:name w:val="Нижний колонтитул Знак"/>
    <w:basedOn w:val="a0"/>
    <w:link w:val="aa"/>
    <w:uiPriority w:val="99"/>
    <w:locked/>
    <w:rsid w:val="00EF3F05"/>
    <w:rPr>
      <w:rFonts w:cs="Times New Roman"/>
    </w:rPr>
  </w:style>
  <w:style w:type="paragraph" w:customStyle="1" w:styleId="ad">
    <w:name w:val="Нормальний текст"/>
    <w:basedOn w:val="a"/>
    <w:rsid w:val="00B22815"/>
    <w:pPr>
      <w:spacing w:before="120" w:after="0" w:line="240" w:lineRule="auto"/>
      <w:ind w:firstLine="567"/>
    </w:pPr>
    <w:rPr>
      <w:rFonts w:ascii="Antiqua" w:hAnsi="Antiqua" w:cs="Times New Roman"/>
      <w:sz w:val="26"/>
      <w:szCs w:val="20"/>
      <w:lang w:eastAsia="ru-RU"/>
    </w:rPr>
  </w:style>
  <w:style w:type="table" w:styleId="ae">
    <w:name w:val="Table Grid"/>
    <w:basedOn w:val="a1"/>
    <w:uiPriority w:val="39"/>
    <w:rsid w:val="00D5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805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05FF"/>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759">
      <w:bodyDiv w:val="1"/>
      <w:marLeft w:val="0"/>
      <w:marRight w:val="0"/>
      <w:marTop w:val="0"/>
      <w:marBottom w:val="0"/>
      <w:divBdr>
        <w:top w:val="none" w:sz="0" w:space="0" w:color="auto"/>
        <w:left w:val="none" w:sz="0" w:space="0" w:color="auto"/>
        <w:bottom w:val="none" w:sz="0" w:space="0" w:color="auto"/>
        <w:right w:val="none" w:sz="0" w:space="0" w:color="auto"/>
      </w:divBdr>
    </w:div>
    <w:div w:id="278726321">
      <w:bodyDiv w:val="1"/>
      <w:marLeft w:val="0"/>
      <w:marRight w:val="0"/>
      <w:marTop w:val="0"/>
      <w:marBottom w:val="0"/>
      <w:divBdr>
        <w:top w:val="none" w:sz="0" w:space="0" w:color="auto"/>
        <w:left w:val="none" w:sz="0" w:space="0" w:color="auto"/>
        <w:bottom w:val="none" w:sz="0" w:space="0" w:color="auto"/>
        <w:right w:val="none" w:sz="0" w:space="0" w:color="auto"/>
      </w:divBdr>
    </w:div>
    <w:div w:id="919483299">
      <w:marLeft w:val="0"/>
      <w:marRight w:val="0"/>
      <w:marTop w:val="0"/>
      <w:marBottom w:val="0"/>
      <w:divBdr>
        <w:top w:val="none" w:sz="0" w:space="0" w:color="auto"/>
        <w:left w:val="none" w:sz="0" w:space="0" w:color="auto"/>
        <w:bottom w:val="none" w:sz="0" w:space="0" w:color="auto"/>
        <w:right w:val="none" w:sz="0" w:space="0" w:color="auto"/>
      </w:divBdr>
    </w:div>
    <w:div w:id="919483300">
      <w:marLeft w:val="0"/>
      <w:marRight w:val="0"/>
      <w:marTop w:val="0"/>
      <w:marBottom w:val="0"/>
      <w:divBdr>
        <w:top w:val="none" w:sz="0" w:space="0" w:color="auto"/>
        <w:left w:val="none" w:sz="0" w:space="0" w:color="auto"/>
        <w:bottom w:val="none" w:sz="0" w:space="0" w:color="auto"/>
        <w:right w:val="none" w:sz="0" w:space="0" w:color="auto"/>
      </w:divBdr>
    </w:div>
    <w:div w:id="919483301">
      <w:marLeft w:val="0"/>
      <w:marRight w:val="0"/>
      <w:marTop w:val="0"/>
      <w:marBottom w:val="0"/>
      <w:divBdr>
        <w:top w:val="none" w:sz="0" w:space="0" w:color="auto"/>
        <w:left w:val="none" w:sz="0" w:space="0" w:color="auto"/>
        <w:bottom w:val="none" w:sz="0" w:space="0" w:color="auto"/>
        <w:right w:val="none" w:sz="0" w:space="0" w:color="auto"/>
      </w:divBdr>
    </w:div>
    <w:div w:id="1022129588">
      <w:bodyDiv w:val="1"/>
      <w:marLeft w:val="0"/>
      <w:marRight w:val="0"/>
      <w:marTop w:val="0"/>
      <w:marBottom w:val="0"/>
      <w:divBdr>
        <w:top w:val="none" w:sz="0" w:space="0" w:color="auto"/>
        <w:left w:val="none" w:sz="0" w:space="0" w:color="auto"/>
        <w:bottom w:val="none" w:sz="0" w:space="0" w:color="auto"/>
        <w:right w:val="none" w:sz="0" w:space="0" w:color="auto"/>
      </w:divBdr>
    </w:div>
    <w:div w:id="12486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z1275-20" TargetMode="External"/><Relationship Id="rId18" Type="http://schemas.openxmlformats.org/officeDocument/2006/relationships/hyperlink" Target="https://vytiah.mvs.gov.ua/app/landi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youcontrol.com.ua/tenders/check/1" TargetMode="Externa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utt.ly/1JGxk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ZeN92Cw0bGPy1f4EKOqeu6YvQ==">AMUW2mWEYNouccoRyr1yxrNf5e5CNPsOdYhG9ZSKWx/FJx8IvjaYurzHixZ6TNmhSRh6cQ+95Xa3wdt/b83fBkk8Ph/CjI/IIQUNCaLv6ceV5sj29PGR72j1xdzPINf1XvsNu/UcDYI4i2yH2P68W+XctM04ft+XnlmWUO//Wi6Ktv+0Xf491p8=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AE4CF6-7E68-424B-B807-F736941E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52129</Words>
  <Characters>29714</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Володимир Олександрович</dc:creator>
  <cp:lastModifiedBy>1</cp:lastModifiedBy>
  <cp:revision>3</cp:revision>
  <cp:lastPrinted>2023-12-27T07:00:00Z</cp:lastPrinted>
  <dcterms:created xsi:type="dcterms:W3CDTF">2024-01-05T08:48:00Z</dcterms:created>
  <dcterms:modified xsi:type="dcterms:W3CDTF">2024-01-05T09:40:00Z</dcterms:modified>
</cp:coreProperties>
</file>