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E6A6" w14:textId="77777777" w:rsidR="001A4F77" w:rsidRPr="00525300" w:rsidRDefault="001A4F77" w:rsidP="001A4F77">
      <w:pPr>
        <w:tabs>
          <w:tab w:val="left" w:pos="7200"/>
          <w:tab w:val="left" w:pos="7905"/>
          <w:tab w:val="left" w:pos="8100"/>
          <w:tab w:val="left" w:pos="9000"/>
          <w:tab w:val="left" w:pos="10980"/>
        </w:tabs>
        <w:ind w:firstLine="5245"/>
        <w:jc w:val="right"/>
        <w:outlineLvl w:val="7"/>
        <w:rPr>
          <w:b/>
          <w:i/>
          <w:iCs/>
          <w:sz w:val="26"/>
          <w:szCs w:val="26"/>
        </w:rPr>
      </w:pPr>
      <w:r w:rsidRPr="00525300">
        <w:rPr>
          <w:b/>
          <w:i/>
          <w:iCs/>
          <w:sz w:val="26"/>
          <w:szCs w:val="26"/>
        </w:rPr>
        <w:t xml:space="preserve">Додаток </w:t>
      </w:r>
      <w:r>
        <w:rPr>
          <w:b/>
          <w:i/>
          <w:iCs/>
          <w:sz w:val="26"/>
          <w:szCs w:val="26"/>
        </w:rPr>
        <w:t>3</w:t>
      </w:r>
    </w:p>
    <w:p w14:paraId="3DA65EFF" w14:textId="77777777" w:rsidR="001A4F77" w:rsidRPr="00525300" w:rsidRDefault="001A4F77" w:rsidP="001A4F77">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14:paraId="32973DAC" w14:textId="77777777" w:rsidR="001A4F77" w:rsidRPr="00525300" w:rsidRDefault="001A4F77" w:rsidP="001A4F77">
      <w:pPr>
        <w:spacing w:line="221" w:lineRule="auto"/>
        <w:jc w:val="center"/>
        <w:rPr>
          <w:b/>
          <w:sz w:val="26"/>
          <w:szCs w:val="26"/>
        </w:rPr>
      </w:pPr>
    </w:p>
    <w:p w14:paraId="6F25AB93" w14:textId="77777777" w:rsidR="001A4F77" w:rsidRPr="00525300" w:rsidRDefault="001A4F77" w:rsidP="001A4F77">
      <w:pPr>
        <w:widowControl w:val="0"/>
        <w:ind w:firstLine="708"/>
        <w:jc w:val="both"/>
        <w:rPr>
          <w:b/>
          <w:sz w:val="26"/>
          <w:szCs w:val="26"/>
        </w:rPr>
      </w:pPr>
    </w:p>
    <w:p w14:paraId="13341A2B" w14:textId="77777777" w:rsidR="004630F6" w:rsidRPr="00D816CE" w:rsidRDefault="004630F6" w:rsidP="004630F6">
      <w:pPr>
        <w:jc w:val="center"/>
        <w:rPr>
          <w:bCs/>
        </w:rPr>
      </w:pPr>
      <w:r w:rsidRPr="00D816CE">
        <w:rPr>
          <w:i/>
          <w:u w:val="single"/>
        </w:rPr>
        <w:t>ПРОЕКТ</w:t>
      </w:r>
      <w:r w:rsidRPr="00D816CE">
        <w:t xml:space="preserve"> ДОГОВОРА</w:t>
      </w:r>
    </w:p>
    <w:tbl>
      <w:tblPr>
        <w:tblW w:w="0" w:type="auto"/>
        <w:tblLook w:val="01E0" w:firstRow="1" w:lastRow="1" w:firstColumn="1" w:lastColumn="1" w:noHBand="0" w:noVBand="0"/>
      </w:tblPr>
      <w:tblGrid>
        <w:gridCol w:w="5068"/>
        <w:gridCol w:w="5069"/>
      </w:tblGrid>
      <w:tr w:rsidR="00872F34" w:rsidRPr="00D135EE" w14:paraId="3DD3FB35" w14:textId="77777777" w:rsidTr="0050679E">
        <w:tc>
          <w:tcPr>
            <w:tcW w:w="5068" w:type="dxa"/>
            <w:shd w:val="clear" w:color="auto" w:fill="auto"/>
          </w:tcPr>
          <w:p w14:paraId="6ABD8D2A" w14:textId="77777777" w:rsidR="00872F34" w:rsidRPr="00ED49DA" w:rsidRDefault="00872F34" w:rsidP="0050679E">
            <w:pPr>
              <w:widowControl w:val="0"/>
              <w:jc w:val="both"/>
              <w:rPr>
                <w:color w:val="auto"/>
                <w:sz w:val="22"/>
                <w:szCs w:val="22"/>
                <w:u w:val="single"/>
              </w:rPr>
            </w:pPr>
            <w:r w:rsidRPr="00D135EE">
              <w:rPr>
                <w:color w:val="auto"/>
                <w:sz w:val="22"/>
                <w:szCs w:val="22"/>
                <w:u w:val="single"/>
              </w:rPr>
              <w:t xml:space="preserve">м. </w:t>
            </w:r>
            <w:r>
              <w:rPr>
                <w:color w:val="auto"/>
                <w:sz w:val="22"/>
                <w:szCs w:val="22"/>
                <w:u w:val="single"/>
              </w:rPr>
              <w:t xml:space="preserve">Дніпро </w:t>
            </w:r>
          </w:p>
        </w:tc>
        <w:tc>
          <w:tcPr>
            <w:tcW w:w="5069" w:type="dxa"/>
            <w:shd w:val="clear" w:color="auto" w:fill="auto"/>
          </w:tcPr>
          <w:p w14:paraId="04DD6E0F" w14:textId="14A7FB0C" w:rsidR="00872F34" w:rsidRPr="00D135EE" w:rsidRDefault="00872F34" w:rsidP="00872F34">
            <w:pPr>
              <w:widowControl w:val="0"/>
              <w:jc w:val="right"/>
              <w:rPr>
                <w:color w:val="auto"/>
                <w:sz w:val="22"/>
                <w:szCs w:val="22"/>
              </w:rPr>
            </w:pPr>
            <w:r>
              <w:rPr>
                <w:color w:val="auto"/>
                <w:sz w:val="22"/>
                <w:szCs w:val="22"/>
              </w:rPr>
              <w:t>«____» _____________202</w:t>
            </w:r>
            <w:r>
              <w:rPr>
                <w:color w:val="auto"/>
                <w:sz w:val="22"/>
                <w:szCs w:val="22"/>
                <w:lang w:val="uk-UA"/>
              </w:rPr>
              <w:t>3</w:t>
            </w:r>
            <w:r w:rsidRPr="00D135EE">
              <w:rPr>
                <w:color w:val="auto"/>
                <w:sz w:val="22"/>
                <w:szCs w:val="22"/>
              </w:rPr>
              <w:t xml:space="preserve"> року</w:t>
            </w:r>
          </w:p>
        </w:tc>
      </w:tr>
      <w:tr w:rsidR="00872F34" w:rsidRPr="00D135EE" w14:paraId="555D61B4" w14:textId="77777777" w:rsidTr="0050679E">
        <w:tc>
          <w:tcPr>
            <w:tcW w:w="5068" w:type="dxa"/>
            <w:shd w:val="clear" w:color="auto" w:fill="auto"/>
          </w:tcPr>
          <w:p w14:paraId="0858FE38" w14:textId="77777777" w:rsidR="00872F34" w:rsidRPr="00D135EE" w:rsidRDefault="00872F34" w:rsidP="0050679E">
            <w:pPr>
              <w:widowControl w:val="0"/>
              <w:jc w:val="both"/>
              <w:rPr>
                <w:color w:val="auto"/>
                <w:sz w:val="20"/>
                <w:szCs w:val="20"/>
                <w:vertAlign w:val="superscript"/>
              </w:rPr>
            </w:pPr>
            <w:r w:rsidRPr="00D135EE">
              <w:rPr>
                <w:color w:val="auto"/>
                <w:sz w:val="20"/>
                <w:szCs w:val="20"/>
                <w:vertAlign w:val="superscript"/>
              </w:rPr>
              <w:t>(</w:t>
            </w:r>
            <w:proofErr w:type="gramStart"/>
            <w:r w:rsidRPr="00D135EE">
              <w:rPr>
                <w:color w:val="auto"/>
                <w:sz w:val="20"/>
                <w:szCs w:val="20"/>
                <w:vertAlign w:val="superscript"/>
              </w:rPr>
              <w:t>м</w:t>
            </w:r>
            <w:proofErr w:type="gramEnd"/>
            <w:r w:rsidRPr="00D135EE">
              <w:rPr>
                <w:color w:val="auto"/>
                <w:sz w:val="20"/>
                <w:szCs w:val="20"/>
                <w:vertAlign w:val="superscript"/>
              </w:rPr>
              <w:t>ісце укладення договору)</w:t>
            </w:r>
          </w:p>
        </w:tc>
        <w:tc>
          <w:tcPr>
            <w:tcW w:w="5069" w:type="dxa"/>
            <w:shd w:val="clear" w:color="auto" w:fill="auto"/>
          </w:tcPr>
          <w:p w14:paraId="591D5547" w14:textId="77777777" w:rsidR="00872F34" w:rsidRPr="00D135EE" w:rsidRDefault="00872F34" w:rsidP="0050679E">
            <w:pPr>
              <w:widowControl w:val="0"/>
              <w:jc w:val="center"/>
              <w:rPr>
                <w:color w:val="auto"/>
                <w:sz w:val="20"/>
                <w:szCs w:val="20"/>
                <w:vertAlign w:val="superscript"/>
              </w:rPr>
            </w:pPr>
            <w:r w:rsidRPr="00D135EE">
              <w:rPr>
                <w:color w:val="auto"/>
                <w:sz w:val="20"/>
                <w:szCs w:val="20"/>
                <w:vertAlign w:val="superscript"/>
              </w:rPr>
              <w:t>(дата)</w:t>
            </w:r>
          </w:p>
        </w:tc>
      </w:tr>
    </w:tbl>
    <w:p w14:paraId="7A7A1938" w14:textId="77777777" w:rsidR="00872F34" w:rsidRPr="00D135EE" w:rsidRDefault="00872F34" w:rsidP="00872F34">
      <w:pPr>
        <w:widowControl w:val="0"/>
        <w:ind w:firstLine="708"/>
        <w:jc w:val="both"/>
        <w:rPr>
          <w:color w:val="auto"/>
          <w:sz w:val="23"/>
          <w:szCs w:val="23"/>
        </w:rPr>
      </w:pPr>
    </w:p>
    <w:p w14:paraId="39266996" w14:textId="77777777" w:rsidR="00872F34" w:rsidRDefault="00872F34" w:rsidP="00872F34">
      <w:pPr>
        <w:widowControl w:val="0"/>
        <w:spacing w:after="120"/>
        <w:ind w:firstLine="709"/>
        <w:jc w:val="both"/>
        <w:rPr>
          <w:color w:val="auto"/>
          <w:sz w:val="23"/>
          <w:szCs w:val="23"/>
        </w:rPr>
      </w:pPr>
      <w:r w:rsidRPr="00786C49">
        <w:rPr>
          <w:b/>
          <w:color w:val="auto"/>
          <w:sz w:val="23"/>
          <w:szCs w:val="23"/>
        </w:rPr>
        <w:t>Головне управління Національної поліції в Луганськ</w:t>
      </w:r>
      <w:r>
        <w:rPr>
          <w:b/>
          <w:color w:val="auto"/>
          <w:sz w:val="23"/>
          <w:szCs w:val="23"/>
        </w:rPr>
        <w:t>ій</w:t>
      </w:r>
      <w:r w:rsidRPr="00786C49">
        <w:rPr>
          <w:b/>
          <w:color w:val="auto"/>
          <w:sz w:val="23"/>
          <w:szCs w:val="23"/>
        </w:rPr>
        <w:t xml:space="preserve"> області</w:t>
      </w:r>
      <w:r w:rsidRPr="00786C49">
        <w:rPr>
          <w:color w:val="auto"/>
          <w:sz w:val="23"/>
          <w:szCs w:val="23"/>
        </w:rPr>
        <w:t xml:space="preserve">, в особі заступника начальника ГУНП в Луганській області Отставних Дмитра Васильовича, який діє на </w:t>
      </w:r>
      <w:proofErr w:type="gramStart"/>
      <w:r w:rsidRPr="00786C49">
        <w:rPr>
          <w:color w:val="auto"/>
          <w:sz w:val="23"/>
          <w:szCs w:val="23"/>
        </w:rPr>
        <w:t>п</w:t>
      </w:r>
      <w:proofErr w:type="gramEnd"/>
      <w:r w:rsidRPr="00786C49">
        <w:rPr>
          <w:color w:val="auto"/>
          <w:sz w:val="23"/>
          <w:szCs w:val="23"/>
        </w:rPr>
        <w:t xml:space="preserve">ідставі довіреності від </w:t>
      </w:r>
      <w:r w:rsidRPr="00A35B94">
        <w:rPr>
          <w:sz w:val="23"/>
          <w:szCs w:val="23"/>
        </w:rPr>
        <w:t>21</w:t>
      </w:r>
      <w:r w:rsidRPr="00924D88">
        <w:rPr>
          <w:sz w:val="23"/>
          <w:szCs w:val="23"/>
        </w:rPr>
        <w:t>.04.202</w:t>
      </w:r>
      <w:r w:rsidRPr="00A35B94">
        <w:rPr>
          <w:sz w:val="23"/>
          <w:szCs w:val="23"/>
        </w:rPr>
        <w:t>2</w:t>
      </w:r>
      <w:r w:rsidRPr="00924D88">
        <w:rPr>
          <w:sz w:val="23"/>
          <w:szCs w:val="23"/>
        </w:rPr>
        <w:t xml:space="preserve"> року №</w:t>
      </w:r>
      <w:r w:rsidRPr="00A35B94">
        <w:rPr>
          <w:sz w:val="23"/>
          <w:szCs w:val="23"/>
        </w:rPr>
        <w:t>1613</w:t>
      </w:r>
      <w:r>
        <w:rPr>
          <w:sz w:val="23"/>
          <w:szCs w:val="23"/>
        </w:rPr>
        <w:t>/111</w:t>
      </w:r>
      <w:r w:rsidRPr="00A35B94">
        <w:rPr>
          <w:sz w:val="23"/>
          <w:szCs w:val="23"/>
        </w:rPr>
        <w:t>/</w:t>
      </w:r>
      <w:r w:rsidRPr="00924D88">
        <w:rPr>
          <w:sz w:val="23"/>
          <w:szCs w:val="23"/>
        </w:rPr>
        <w:t>01-202</w:t>
      </w:r>
      <w:r w:rsidRPr="00A35B94">
        <w:rPr>
          <w:sz w:val="23"/>
          <w:szCs w:val="23"/>
        </w:rPr>
        <w:t>2</w:t>
      </w:r>
      <w:r w:rsidRPr="00786C49">
        <w:rPr>
          <w:color w:val="auto"/>
          <w:sz w:val="23"/>
          <w:szCs w:val="23"/>
        </w:rPr>
        <w:t>, в подальшому – «Замовник», з однієї сторони, та</w:t>
      </w:r>
      <w:r w:rsidRPr="00D135EE">
        <w:rPr>
          <w:color w:val="auto"/>
          <w:sz w:val="23"/>
          <w:szCs w:val="23"/>
        </w:rPr>
        <w:t xml:space="preserve"> </w:t>
      </w:r>
    </w:p>
    <w:p w14:paraId="11AD7D3B" w14:textId="7AB7FF55" w:rsidR="00872F34" w:rsidRPr="00D135EE" w:rsidRDefault="00872F34" w:rsidP="00872F34">
      <w:pPr>
        <w:widowControl w:val="0"/>
        <w:spacing w:after="120"/>
        <w:ind w:firstLine="709"/>
        <w:jc w:val="both"/>
        <w:rPr>
          <w:color w:val="auto"/>
          <w:sz w:val="23"/>
          <w:szCs w:val="23"/>
        </w:rPr>
      </w:pPr>
      <w:r>
        <w:rPr>
          <w:b/>
          <w:bCs/>
          <w:color w:val="222222"/>
          <w:sz w:val="23"/>
          <w:szCs w:val="23"/>
          <w:shd w:val="clear" w:color="auto" w:fill="FFFFFF"/>
          <w:lang w:val="uk-UA"/>
        </w:rPr>
        <w:t>_________________________________________________________________________</w:t>
      </w:r>
      <w:r>
        <w:rPr>
          <w:color w:val="auto"/>
          <w:sz w:val="23"/>
          <w:szCs w:val="23"/>
        </w:rPr>
        <w:t xml:space="preserve">, в особі  </w:t>
      </w:r>
      <w:r>
        <w:rPr>
          <w:color w:val="auto"/>
          <w:sz w:val="23"/>
          <w:szCs w:val="23"/>
          <w:lang w:val="uk-UA"/>
        </w:rPr>
        <w:t>_____________________________</w:t>
      </w:r>
      <w:r>
        <w:rPr>
          <w:color w:val="auto"/>
          <w:sz w:val="23"/>
          <w:szCs w:val="23"/>
        </w:rPr>
        <w:t xml:space="preserve">, </w:t>
      </w:r>
      <w:r w:rsidRPr="00D135EE">
        <w:rPr>
          <w:color w:val="auto"/>
          <w:sz w:val="23"/>
          <w:szCs w:val="23"/>
        </w:rPr>
        <w:t xml:space="preserve">що діє на підставі </w:t>
      </w:r>
      <w:r>
        <w:rPr>
          <w:color w:val="auto"/>
          <w:sz w:val="23"/>
          <w:szCs w:val="23"/>
          <w:lang w:val="uk-UA"/>
        </w:rPr>
        <w:t>_____________</w:t>
      </w:r>
      <w:r w:rsidRPr="00D135EE">
        <w:rPr>
          <w:color w:val="auto"/>
          <w:sz w:val="23"/>
          <w:szCs w:val="23"/>
        </w:rPr>
        <w:t>, (далі – Постачальник), з іншої сторони, разом - Сторони, уклали цей договір про наступне (далі - Договір):</w:t>
      </w:r>
    </w:p>
    <w:p w14:paraId="47A9FCD3" w14:textId="77777777" w:rsidR="00872F34" w:rsidRPr="00D135EE" w:rsidRDefault="00872F34" w:rsidP="00872F34">
      <w:pPr>
        <w:widowControl w:val="0"/>
        <w:jc w:val="both"/>
        <w:rPr>
          <w:color w:val="auto"/>
          <w:sz w:val="23"/>
          <w:szCs w:val="23"/>
        </w:rPr>
      </w:pPr>
    </w:p>
    <w:p w14:paraId="5F5513ED" w14:textId="77777777" w:rsidR="00872F34" w:rsidRPr="00D135EE" w:rsidRDefault="00872F34" w:rsidP="00872F34">
      <w:pPr>
        <w:jc w:val="center"/>
        <w:rPr>
          <w:rFonts w:eastAsia="Calibri"/>
          <w:b/>
          <w:color w:val="auto"/>
          <w:lang w:eastAsia="en-US"/>
        </w:rPr>
      </w:pPr>
      <w:r w:rsidRPr="00D135EE">
        <w:rPr>
          <w:rFonts w:eastAsia="Calibri"/>
          <w:b/>
          <w:color w:val="auto"/>
          <w:lang w:eastAsia="en-US"/>
        </w:rPr>
        <w:t>І. Предмет договору</w:t>
      </w:r>
    </w:p>
    <w:p w14:paraId="5DEA4CCD" w14:textId="17E62311" w:rsidR="00872F34" w:rsidRPr="00D135EE" w:rsidRDefault="00872F34" w:rsidP="00872F34">
      <w:pPr>
        <w:jc w:val="both"/>
        <w:rPr>
          <w:rFonts w:eastAsia="Calibri"/>
          <w:color w:val="auto"/>
          <w:lang w:eastAsia="en-US"/>
        </w:rPr>
      </w:pPr>
      <w:r w:rsidRPr="00D135EE">
        <w:rPr>
          <w:rFonts w:eastAsia="Calibri"/>
          <w:color w:val="auto"/>
          <w:lang w:eastAsia="en-US"/>
        </w:rPr>
        <w:t xml:space="preserve">1.1. „Постачальник” зобов’язується до </w:t>
      </w:r>
      <w:r>
        <w:rPr>
          <w:rFonts w:eastAsia="Calibri"/>
          <w:color w:val="auto"/>
          <w:lang w:val="uk-UA" w:eastAsia="en-US"/>
        </w:rPr>
        <w:t>31</w:t>
      </w:r>
      <w:r>
        <w:rPr>
          <w:rFonts w:eastAsia="Calibri"/>
          <w:color w:val="auto"/>
          <w:lang w:eastAsia="en-US"/>
        </w:rPr>
        <w:t>.</w:t>
      </w:r>
      <w:r>
        <w:rPr>
          <w:rFonts w:eastAsia="Calibri"/>
          <w:color w:val="auto"/>
          <w:lang w:val="uk-UA" w:eastAsia="en-US"/>
        </w:rPr>
        <w:t>05</w:t>
      </w:r>
      <w:r>
        <w:rPr>
          <w:rFonts w:eastAsia="Calibri"/>
          <w:color w:val="auto"/>
          <w:lang w:eastAsia="en-US"/>
        </w:rPr>
        <w:t>.</w:t>
      </w:r>
      <w:r w:rsidRPr="00D135EE">
        <w:rPr>
          <w:rFonts w:eastAsia="Calibri"/>
          <w:color w:val="auto"/>
          <w:lang w:eastAsia="en-US"/>
        </w:rPr>
        <w:t>20</w:t>
      </w:r>
      <w:r>
        <w:rPr>
          <w:rFonts w:eastAsia="Calibri"/>
          <w:color w:val="auto"/>
          <w:lang w:eastAsia="en-US"/>
        </w:rPr>
        <w:t>2</w:t>
      </w:r>
      <w:r>
        <w:rPr>
          <w:rFonts w:eastAsia="Calibri"/>
          <w:color w:val="auto"/>
          <w:lang w:val="uk-UA" w:eastAsia="en-US"/>
        </w:rPr>
        <w:t>3</w:t>
      </w:r>
      <w:r w:rsidRPr="00D135EE">
        <w:rPr>
          <w:rFonts w:eastAsia="Calibri"/>
          <w:color w:val="auto"/>
          <w:lang w:eastAsia="en-US"/>
        </w:rPr>
        <w:t xml:space="preserve"> року поставити „Замовникові” Товар відповідно до </w:t>
      </w:r>
      <w:r w:rsidRPr="00D135EE">
        <w:rPr>
          <w:rFonts w:eastAsia="Calibri"/>
          <w:b/>
          <w:color w:val="auto"/>
          <w:lang w:eastAsia="en-US"/>
        </w:rPr>
        <w:t xml:space="preserve"> </w:t>
      </w:r>
      <w:r w:rsidRPr="004B43C8">
        <w:rPr>
          <w:b/>
          <w:color w:val="auto"/>
        </w:rPr>
        <w:t xml:space="preserve">ДК 021-2015(CPV) - код </w:t>
      </w:r>
      <w:r>
        <w:rPr>
          <w:b/>
          <w:color w:val="auto"/>
        </w:rPr>
        <w:t>34110000-1 – Легкові автомобілі</w:t>
      </w:r>
      <w:r w:rsidR="00340ED9">
        <w:rPr>
          <w:b/>
          <w:color w:val="auto"/>
        </w:rPr>
        <w:t>; (</w:t>
      </w:r>
      <w:r>
        <w:rPr>
          <w:b/>
          <w:color w:val="auto"/>
        </w:rPr>
        <w:t>Легков</w:t>
      </w:r>
      <w:r w:rsidRPr="00CC0A20">
        <w:rPr>
          <w:b/>
          <w:color w:val="auto"/>
        </w:rPr>
        <w:t xml:space="preserve">ий </w:t>
      </w:r>
      <w:r>
        <w:rPr>
          <w:b/>
          <w:color w:val="auto"/>
        </w:rPr>
        <w:t>автомобіл</w:t>
      </w:r>
      <w:r w:rsidRPr="00CC0A20">
        <w:rPr>
          <w:b/>
          <w:color w:val="auto"/>
        </w:rPr>
        <w:t>ь</w:t>
      </w:r>
      <w:r w:rsidRPr="004B43C8">
        <w:rPr>
          <w:rFonts w:eastAsia="Calibri"/>
          <w:b/>
          <w:color w:val="auto"/>
          <w:lang w:eastAsia="en-US"/>
        </w:rPr>
        <w:t xml:space="preserve"> </w:t>
      </w:r>
      <w:r>
        <w:rPr>
          <w:b/>
          <w:bCs/>
          <w:iCs/>
          <w:lang w:val="en-US"/>
        </w:rPr>
        <w:t>CHERY</w:t>
      </w:r>
      <w:r w:rsidRPr="0037310C">
        <w:rPr>
          <w:b/>
          <w:bCs/>
          <w:iCs/>
        </w:rPr>
        <w:t xml:space="preserve"> </w:t>
      </w:r>
      <w:r>
        <w:rPr>
          <w:b/>
          <w:bCs/>
          <w:iCs/>
          <w:lang w:val="en-US"/>
        </w:rPr>
        <w:t>TIGGO</w:t>
      </w:r>
      <w:r>
        <w:rPr>
          <w:b/>
          <w:bCs/>
          <w:iCs/>
        </w:rPr>
        <w:t xml:space="preserve"> 4 (або еквівалент)</w:t>
      </w:r>
      <w:r w:rsidRPr="004B43C8">
        <w:rPr>
          <w:rFonts w:eastAsia="Calibri"/>
          <w:b/>
          <w:color w:val="auto"/>
          <w:lang w:eastAsia="en-US"/>
        </w:rPr>
        <w:t>)</w:t>
      </w:r>
      <w:r w:rsidRPr="004B43C8">
        <w:rPr>
          <w:rFonts w:eastAsia="Calibri"/>
          <w:lang w:eastAsia="en-US"/>
        </w:rPr>
        <w:t>,</w:t>
      </w:r>
      <w:r w:rsidRPr="004B43C8">
        <w:rPr>
          <w:rFonts w:eastAsia="Calibri"/>
          <w:color w:val="auto"/>
          <w:lang w:eastAsia="en-US"/>
        </w:rPr>
        <w:t xml:space="preserve"> (далі – Товар), а „Замовник” - прийняти і оплатити Товар.</w:t>
      </w:r>
    </w:p>
    <w:p w14:paraId="00914F49" w14:textId="3D8A51A2" w:rsidR="00872F34" w:rsidRPr="00D135EE" w:rsidRDefault="00872F34" w:rsidP="00872F34">
      <w:pPr>
        <w:jc w:val="both"/>
        <w:rPr>
          <w:color w:val="auto"/>
          <w:lang w:eastAsia="en-US"/>
        </w:rPr>
      </w:pPr>
      <w:r w:rsidRPr="00D135EE">
        <w:rPr>
          <w:color w:val="auto"/>
          <w:lang w:eastAsia="en-US"/>
        </w:rPr>
        <w:t xml:space="preserve">1.2. Найменування  (номенклатура,  асортимент) товару: </w:t>
      </w:r>
      <w:r>
        <w:rPr>
          <w:b/>
          <w:color w:val="auto"/>
        </w:rPr>
        <w:t>Легков</w:t>
      </w:r>
      <w:r w:rsidRPr="00CC0A20">
        <w:rPr>
          <w:b/>
          <w:color w:val="auto"/>
        </w:rPr>
        <w:t xml:space="preserve">ий </w:t>
      </w:r>
      <w:r>
        <w:rPr>
          <w:b/>
          <w:color w:val="auto"/>
        </w:rPr>
        <w:t>автомобіл</w:t>
      </w:r>
      <w:r w:rsidRPr="00CC0A20">
        <w:rPr>
          <w:b/>
          <w:color w:val="auto"/>
        </w:rPr>
        <w:t>ь</w:t>
      </w:r>
      <w:r w:rsidRPr="004B43C8">
        <w:rPr>
          <w:rFonts w:eastAsia="Calibri"/>
          <w:b/>
          <w:color w:val="auto"/>
          <w:lang w:eastAsia="en-US"/>
        </w:rPr>
        <w:t xml:space="preserve"> </w:t>
      </w:r>
      <w:r>
        <w:rPr>
          <w:b/>
          <w:bCs/>
          <w:iCs/>
          <w:lang w:val="en-US"/>
        </w:rPr>
        <w:t>CHERY</w:t>
      </w:r>
      <w:r w:rsidRPr="0037310C">
        <w:rPr>
          <w:b/>
          <w:bCs/>
          <w:iCs/>
        </w:rPr>
        <w:t xml:space="preserve"> </w:t>
      </w:r>
      <w:r>
        <w:rPr>
          <w:b/>
          <w:bCs/>
          <w:iCs/>
          <w:lang w:val="en-US"/>
        </w:rPr>
        <w:t>TIGGO</w:t>
      </w:r>
      <w:r>
        <w:rPr>
          <w:b/>
          <w:bCs/>
          <w:iCs/>
        </w:rPr>
        <w:t xml:space="preserve"> 4 (або еквівалент)</w:t>
      </w:r>
      <w:r>
        <w:rPr>
          <w:lang w:eastAsia="en-US"/>
        </w:rPr>
        <w:t xml:space="preserve">, визначений </w:t>
      </w:r>
      <w:proofErr w:type="gramStart"/>
      <w:r>
        <w:rPr>
          <w:lang w:eastAsia="en-US"/>
        </w:rPr>
        <w:t>в</w:t>
      </w:r>
      <w:proofErr w:type="gramEnd"/>
      <w:r>
        <w:rPr>
          <w:lang w:eastAsia="en-US"/>
        </w:rPr>
        <w:t xml:space="preserve"> кількості та за ціною, які зазначені у Специфікації (Додаток 1 до Договору), що є його невід</w:t>
      </w:r>
      <w:r w:rsidRPr="004A2F06">
        <w:rPr>
          <w:lang w:eastAsia="en-US"/>
        </w:rPr>
        <w:t>`</w:t>
      </w:r>
      <w:r>
        <w:rPr>
          <w:lang w:eastAsia="en-US"/>
        </w:rPr>
        <w:t>ємною частиною</w:t>
      </w:r>
      <w:r w:rsidRPr="004A2F06">
        <w:rPr>
          <w:lang w:eastAsia="en-US"/>
        </w:rPr>
        <w:t>.</w:t>
      </w:r>
    </w:p>
    <w:p w14:paraId="619B4BD4" w14:textId="77777777" w:rsidR="00872F34" w:rsidRDefault="00872F34" w:rsidP="00872F34">
      <w:pPr>
        <w:jc w:val="center"/>
        <w:rPr>
          <w:b/>
          <w:color w:val="auto"/>
          <w:lang w:eastAsia="en-US"/>
        </w:rPr>
      </w:pPr>
    </w:p>
    <w:p w14:paraId="1DB8F995" w14:textId="77777777" w:rsidR="00872F34" w:rsidRPr="00D135EE" w:rsidRDefault="00872F34" w:rsidP="00872F34">
      <w:pPr>
        <w:jc w:val="center"/>
        <w:rPr>
          <w:b/>
          <w:color w:val="auto"/>
          <w:lang w:eastAsia="en-US"/>
        </w:rPr>
      </w:pPr>
      <w:r w:rsidRPr="00D135EE">
        <w:rPr>
          <w:b/>
          <w:color w:val="auto"/>
          <w:lang w:eastAsia="en-US"/>
        </w:rPr>
        <w:t>II. Якість товару</w:t>
      </w:r>
    </w:p>
    <w:p w14:paraId="5C4B87D8" w14:textId="77777777" w:rsidR="00872F34" w:rsidRPr="00D135EE" w:rsidRDefault="00872F34" w:rsidP="00872F34">
      <w:pPr>
        <w:jc w:val="both"/>
        <w:rPr>
          <w:color w:val="auto"/>
          <w:lang w:eastAsia="en-US"/>
        </w:rPr>
      </w:pPr>
      <w:r w:rsidRPr="00D135EE">
        <w:rPr>
          <w:color w:val="auto"/>
          <w:lang w:eastAsia="en-US"/>
        </w:rPr>
        <w:t xml:space="preserve">2.1. „Постачальник” повинен поставити „Замовнику” новий Товар, якість якого відповідає умовам </w:t>
      </w:r>
      <w:r>
        <w:rPr>
          <w:color w:val="auto"/>
          <w:lang w:eastAsia="en-US"/>
        </w:rPr>
        <w:t xml:space="preserve">національного стандарту України, </w:t>
      </w:r>
      <w:proofErr w:type="gramStart"/>
      <w:r>
        <w:rPr>
          <w:color w:val="auto"/>
          <w:lang w:eastAsia="en-US"/>
        </w:rPr>
        <w:t>техн</w:t>
      </w:r>
      <w:proofErr w:type="gramEnd"/>
      <w:r>
        <w:rPr>
          <w:color w:val="auto"/>
          <w:lang w:eastAsia="en-US"/>
        </w:rPr>
        <w:t>ічним характеристикам, що вказуються в Технічних вимогах ( Додаток 2 до Договору), що є його невід</w:t>
      </w:r>
      <w:r w:rsidRPr="00A0528D">
        <w:rPr>
          <w:color w:val="auto"/>
          <w:lang w:eastAsia="en-US"/>
        </w:rPr>
        <w:tab/>
        <w:t>`</w:t>
      </w:r>
      <w:r>
        <w:rPr>
          <w:color w:val="auto"/>
          <w:lang w:eastAsia="en-US"/>
        </w:rPr>
        <w:t xml:space="preserve">ємною частиною. </w:t>
      </w:r>
      <w:r w:rsidRPr="00D135EE">
        <w:rPr>
          <w:color w:val="auto"/>
          <w:lang w:eastAsia="en-US"/>
        </w:rPr>
        <w:t xml:space="preserve"> Товар є сертифікованим в Україні;</w:t>
      </w:r>
    </w:p>
    <w:p w14:paraId="58A74495" w14:textId="77777777" w:rsidR="00872F34" w:rsidRPr="00D135EE" w:rsidRDefault="00872F34" w:rsidP="00872F34">
      <w:pPr>
        <w:jc w:val="both"/>
        <w:rPr>
          <w:color w:val="auto"/>
          <w:lang w:eastAsia="en-US"/>
        </w:rPr>
      </w:pPr>
      <w:r w:rsidRPr="00D135EE">
        <w:rPr>
          <w:color w:val="auto"/>
          <w:lang w:eastAsia="en-US"/>
        </w:rPr>
        <w:t xml:space="preserve">2.2. Якість і комплектність Товару повинна відповідати </w:t>
      </w:r>
      <w:proofErr w:type="gramStart"/>
      <w:r w:rsidRPr="00D135EE">
        <w:rPr>
          <w:color w:val="auto"/>
          <w:lang w:eastAsia="en-US"/>
        </w:rPr>
        <w:t>техн</w:t>
      </w:r>
      <w:proofErr w:type="gramEnd"/>
      <w:r w:rsidRPr="00D135EE">
        <w:rPr>
          <w:color w:val="auto"/>
          <w:lang w:eastAsia="en-US"/>
        </w:rPr>
        <w:t>ічним вимогам та супроводжуватись технічною документацією.</w:t>
      </w:r>
    </w:p>
    <w:p w14:paraId="23FEDD2D" w14:textId="77777777" w:rsidR="00872F34" w:rsidRPr="00D135EE" w:rsidRDefault="00872F34" w:rsidP="00872F34">
      <w:pPr>
        <w:jc w:val="both"/>
        <w:rPr>
          <w:color w:val="auto"/>
          <w:lang w:eastAsia="en-US"/>
        </w:rPr>
      </w:pPr>
      <w:r w:rsidRPr="00D135EE">
        <w:rPr>
          <w:color w:val="auto"/>
          <w:lang w:eastAsia="en-US"/>
        </w:rPr>
        <w:t>2.3. Документи на Товар, які „Постачальник” повинен передати „Замовнику”:</w:t>
      </w:r>
    </w:p>
    <w:p w14:paraId="0377C10C" w14:textId="7E6A8B37" w:rsidR="00872F34" w:rsidRPr="00D135EE" w:rsidRDefault="00872F34" w:rsidP="00872F34">
      <w:pPr>
        <w:ind w:firstLine="360"/>
        <w:jc w:val="both"/>
        <w:rPr>
          <w:color w:val="auto"/>
          <w:lang w:eastAsia="en-US"/>
        </w:rPr>
      </w:pPr>
      <w:r w:rsidRPr="00D135EE">
        <w:rPr>
          <w:color w:val="auto"/>
          <w:lang w:eastAsia="en-US"/>
        </w:rPr>
        <w:t>- </w:t>
      </w:r>
      <w:proofErr w:type="gramStart"/>
      <w:r w:rsidRPr="00D135EE">
        <w:rPr>
          <w:color w:val="auto"/>
          <w:lang w:eastAsia="en-US"/>
        </w:rPr>
        <w:t>техн</w:t>
      </w:r>
      <w:proofErr w:type="gramEnd"/>
      <w:r w:rsidRPr="00D135EE">
        <w:rPr>
          <w:color w:val="auto"/>
          <w:lang w:eastAsia="en-US"/>
        </w:rPr>
        <w:t>ічну документацію (Інструкцію по експлуатації), викладена українською мовою;</w:t>
      </w:r>
    </w:p>
    <w:p w14:paraId="24359798" w14:textId="77777777" w:rsidR="00872F34" w:rsidRPr="00D135EE" w:rsidRDefault="00872F34" w:rsidP="00872F34">
      <w:pPr>
        <w:ind w:firstLine="360"/>
        <w:jc w:val="both"/>
        <w:rPr>
          <w:color w:val="auto"/>
          <w:lang w:eastAsia="en-US"/>
        </w:rPr>
      </w:pPr>
      <w:r w:rsidRPr="00D135EE">
        <w:rPr>
          <w:color w:val="auto"/>
          <w:lang w:eastAsia="en-US"/>
        </w:rPr>
        <w:t>- докуме</w:t>
      </w:r>
      <w:r>
        <w:rPr>
          <w:color w:val="auto"/>
          <w:lang w:eastAsia="en-US"/>
        </w:rPr>
        <w:t>нти для реєстрації в регіональному сервісному центрі МВС</w:t>
      </w:r>
      <w:r w:rsidRPr="00D135EE">
        <w:rPr>
          <w:color w:val="auto"/>
          <w:lang w:eastAsia="en-US"/>
        </w:rPr>
        <w:t>;</w:t>
      </w:r>
    </w:p>
    <w:p w14:paraId="37055878" w14:textId="77777777" w:rsidR="00872F34" w:rsidRPr="00D135EE" w:rsidRDefault="00872F34" w:rsidP="00872F34">
      <w:pPr>
        <w:ind w:firstLine="360"/>
        <w:jc w:val="both"/>
        <w:rPr>
          <w:color w:val="auto"/>
          <w:lang w:eastAsia="en-US"/>
        </w:rPr>
      </w:pPr>
      <w:r w:rsidRPr="00D135EE">
        <w:rPr>
          <w:color w:val="auto"/>
          <w:lang w:eastAsia="en-US"/>
        </w:rPr>
        <w:t>- сертифікат відповідності</w:t>
      </w:r>
      <w:proofErr w:type="gramStart"/>
      <w:r w:rsidRPr="00D135EE">
        <w:rPr>
          <w:color w:val="auto"/>
          <w:lang w:eastAsia="en-US"/>
        </w:rPr>
        <w:t xml:space="preserve"> ;</w:t>
      </w:r>
      <w:proofErr w:type="gramEnd"/>
    </w:p>
    <w:p w14:paraId="631FBA8D" w14:textId="77777777" w:rsidR="00872F34" w:rsidRPr="00D135EE" w:rsidRDefault="00872F34" w:rsidP="00872F34">
      <w:pPr>
        <w:ind w:firstLine="360"/>
        <w:jc w:val="both"/>
        <w:rPr>
          <w:color w:val="auto"/>
          <w:lang w:eastAsia="en-US"/>
        </w:rPr>
      </w:pPr>
      <w:r w:rsidRPr="00D135EE">
        <w:rPr>
          <w:color w:val="auto"/>
          <w:lang w:eastAsia="en-US"/>
        </w:rPr>
        <w:t>- видаткову накладну</w:t>
      </w:r>
      <w:proofErr w:type="gramStart"/>
      <w:r w:rsidRPr="00D135EE">
        <w:rPr>
          <w:color w:val="auto"/>
          <w:lang w:eastAsia="en-US"/>
        </w:rPr>
        <w:t xml:space="preserve"> ;</w:t>
      </w:r>
      <w:proofErr w:type="gramEnd"/>
    </w:p>
    <w:p w14:paraId="53448D96" w14:textId="77777777" w:rsidR="00872F34" w:rsidRPr="00D135EE" w:rsidRDefault="00872F34" w:rsidP="00872F34">
      <w:pPr>
        <w:ind w:firstLine="360"/>
        <w:jc w:val="both"/>
        <w:rPr>
          <w:color w:val="auto"/>
          <w:lang w:eastAsia="en-US"/>
        </w:rPr>
      </w:pPr>
      <w:r w:rsidRPr="00D135EE">
        <w:rPr>
          <w:color w:val="auto"/>
          <w:lang w:eastAsia="en-US"/>
        </w:rPr>
        <w:t>- сервісну книжку транспортного засобу (формуляр)</w:t>
      </w:r>
      <w:proofErr w:type="gramStart"/>
      <w:r w:rsidRPr="00D135EE">
        <w:rPr>
          <w:color w:val="auto"/>
          <w:lang w:eastAsia="en-US"/>
        </w:rPr>
        <w:t xml:space="preserve"> ;</w:t>
      </w:r>
      <w:proofErr w:type="gramEnd"/>
    </w:p>
    <w:p w14:paraId="07F88F95" w14:textId="77777777" w:rsidR="00872F34" w:rsidRPr="00D135EE" w:rsidRDefault="00872F34" w:rsidP="00872F34">
      <w:pPr>
        <w:ind w:firstLine="360"/>
        <w:jc w:val="both"/>
        <w:rPr>
          <w:color w:val="auto"/>
          <w:lang w:eastAsia="en-US"/>
        </w:rPr>
      </w:pPr>
      <w:r w:rsidRPr="00D135EE">
        <w:rPr>
          <w:color w:val="auto"/>
          <w:lang w:eastAsia="en-US"/>
        </w:rPr>
        <w:t>- акт приймання-передачі.</w:t>
      </w:r>
    </w:p>
    <w:p w14:paraId="65A903AB" w14:textId="77777777" w:rsidR="00872F34" w:rsidRPr="00D135EE" w:rsidRDefault="00872F34" w:rsidP="00872F34">
      <w:pPr>
        <w:jc w:val="both"/>
        <w:rPr>
          <w:color w:val="auto"/>
          <w:lang w:eastAsia="en-US"/>
        </w:rPr>
      </w:pPr>
      <w:r w:rsidRPr="00D135EE">
        <w:rPr>
          <w:color w:val="auto"/>
          <w:lang w:eastAsia="en-US"/>
        </w:rPr>
        <w:t>2.4. Гарантійний термін Товару, повинен відповідати гарантійному терміну заводу-виробника, і становить: 3(три) роки  або пробі</w:t>
      </w:r>
      <w:proofErr w:type="gramStart"/>
      <w:r w:rsidRPr="00D135EE">
        <w:rPr>
          <w:color w:val="auto"/>
          <w:lang w:eastAsia="en-US"/>
        </w:rPr>
        <w:t>г</w:t>
      </w:r>
      <w:proofErr w:type="gramEnd"/>
      <w:r w:rsidRPr="00D135EE">
        <w:rPr>
          <w:color w:val="auto"/>
          <w:lang w:eastAsia="en-US"/>
        </w:rPr>
        <w:t xml:space="preserve"> 100000</w:t>
      </w:r>
      <w:r>
        <w:rPr>
          <w:color w:val="auto"/>
          <w:lang w:eastAsia="en-US"/>
        </w:rPr>
        <w:t xml:space="preserve"> </w:t>
      </w:r>
      <w:r w:rsidRPr="00D135EE">
        <w:rPr>
          <w:color w:val="auto"/>
          <w:lang w:eastAsia="en-US"/>
        </w:rPr>
        <w:t xml:space="preserve">(сто тисяч) кілометрів з моменту отримання Товару. Зобов’язання щодо гарантійного обслуговування Товару покладаються на завод-виробник та на спеціалізовані </w:t>
      </w:r>
      <w:proofErr w:type="gramStart"/>
      <w:r w:rsidRPr="00D135EE">
        <w:rPr>
          <w:color w:val="auto"/>
          <w:lang w:eastAsia="en-US"/>
        </w:rPr>
        <w:t>п</w:t>
      </w:r>
      <w:proofErr w:type="gramEnd"/>
      <w:r w:rsidRPr="00D135EE">
        <w:rPr>
          <w:color w:val="auto"/>
          <w:lang w:eastAsia="en-US"/>
        </w:rPr>
        <w:t>ідприємства, на які заводом-виробником покладено обов’язок виконання сервісного та гарантійного обслуговування.</w:t>
      </w:r>
    </w:p>
    <w:p w14:paraId="1FFEAE56" w14:textId="77777777" w:rsidR="00872F34" w:rsidRPr="00D135EE" w:rsidRDefault="00872F34" w:rsidP="00872F34">
      <w:pPr>
        <w:jc w:val="both"/>
        <w:rPr>
          <w:color w:val="auto"/>
          <w:lang w:eastAsia="en-US"/>
        </w:rPr>
      </w:pPr>
      <w:r w:rsidRPr="00D135EE">
        <w:rPr>
          <w:color w:val="auto"/>
          <w:lang w:eastAsia="en-US"/>
        </w:rPr>
        <w:t>2.5. Для збереження гарантійних зобов’язань Товару Замовник зобов’язаний виконувати наступні умови:</w:t>
      </w:r>
    </w:p>
    <w:p w14:paraId="0872CC59" w14:textId="77777777" w:rsidR="00872F34" w:rsidRPr="00D135EE" w:rsidRDefault="00872F34" w:rsidP="00872F34">
      <w:pPr>
        <w:ind w:firstLine="360"/>
        <w:jc w:val="both"/>
        <w:rPr>
          <w:color w:val="auto"/>
          <w:lang w:eastAsia="en-US"/>
        </w:rPr>
      </w:pPr>
      <w:r w:rsidRPr="00D135EE">
        <w:rPr>
          <w:color w:val="auto"/>
          <w:lang w:eastAsia="en-US"/>
        </w:rPr>
        <w:t xml:space="preserve">доручати виконання технологічних робіт лише спеціалізованим </w:t>
      </w:r>
      <w:proofErr w:type="gramStart"/>
      <w:r w:rsidRPr="00D135EE">
        <w:rPr>
          <w:color w:val="auto"/>
          <w:lang w:eastAsia="en-US"/>
        </w:rPr>
        <w:t>п</w:t>
      </w:r>
      <w:proofErr w:type="gramEnd"/>
      <w:r w:rsidRPr="00D135EE">
        <w:rPr>
          <w:color w:val="auto"/>
          <w:lang w:eastAsia="en-US"/>
        </w:rPr>
        <w:t>ідприємствам визначеним виконавцем;</w:t>
      </w:r>
    </w:p>
    <w:p w14:paraId="3716212A" w14:textId="77777777" w:rsidR="00872F34" w:rsidRPr="00D135EE" w:rsidRDefault="00872F34" w:rsidP="00872F34">
      <w:pPr>
        <w:ind w:firstLine="360"/>
        <w:jc w:val="both"/>
        <w:rPr>
          <w:color w:val="auto"/>
          <w:lang w:eastAsia="en-US"/>
        </w:rPr>
      </w:pPr>
      <w:r w:rsidRPr="00D135EE">
        <w:rPr>
          <w:color w:val="auto"/>
          <w:lang w:eastAsia="en-US"/>
        </w:rPr>
        <w:t xml:space="preserve">Товар не </w:t>
      </w:r>
      <w:proofErr w:type="gramStart"/>
      <w:r w:rsidRPr="00D135EE">
        <w:rPr>
          <w:color w:val="auto"/>
          <w:lang w:eastAsia="en-US"/>
        </w:rPr>
        <w:t>дозволяється</w:t>
      </w:r>
      <w:proofErr w:type="gramEnd"/>
      <w:r w:rsidRPr="00D135EE">
        <w:rPr>
          <w:color w:val="auto"/>
          <w:lang w:eastAsia="en-US"/>
        </w:rPr>
        <w:t xml:space="preserve"> самостійно ремонтувати та модифікувати, розбирати вузли та агрегати, використовувати в спортивних змаганнях та навчальних цілях;</w:t>
      </w:r>
    </w:p>
    <w:p w14:paraId="67030FE3" w14:textId="77777777" w:rsidR="00872F34" w:rsidRPr="00D135EE" w:rsidRDefault="00872F34" w:rsidP="00872F34">
      <w:pPr>
        <w:ind w:firstLine="360"/>
        <w:jc w:val="both"/>
        <w:rPr>
          <w:color w:val="auto"/>
          <w:lang w:eastAsia="en-US"/>
        </w:rPr>
      </w:pPr>
      <w:r w:rsidRPr="00D135EE">
        <w:rPr>
          <w:color w:val="auto"/>
          <w:lang w:eastAsia="en-US"/>
        </w:rPr>
        <w:t xml:space="preserve">здійснювати антикорозійну обробку, встановлювати захисні, анти ударні, антиабразивні пристосування, </w:t>
      </w:r>
      <w:proofErr w:type="gramStart"/>
      <w:r w:rsidRPr="00D135EE">
        <w:rPr>
          <w:color w:val="auto"/>
          <w:lang w:eastAsia="en-US"/>
        </w:rPr>
        <w:t>св</w:t>
      </w:r>
      <w:proofErr w:type="gramEnd"/>
      <w:r w:rsidRPr="00D135EE">
        <w:rPr>
          <w:color w:val="auto"/>
          <w:lang w:eastAsia="en-US"/>
        </w:rPr>
        <w:t>ітло затримуючих покриттів, додаткових енергоспоживаючих приладів лише у Постачальника, або на підприємствах уповноважених Постачальником, при цьому необхідно здійснити відмітку в гарантійних талонах.</w:t>
      </w:r>
    </w:p>
    <w:p w14:paraId="7B856A2D" w14:textId="77777777" w:rsidR="00872F34" w:rsidRPr="00D135EE" w:rsidRDefault="00872F34" w:rsidP="00872F34">
      <w:pPr>
        <w:jc w:val="both"/>
        <w:rPr>
          <w:color w:val="auto"/>
          <w:lang w:eastAsia="en-US"/>
        </w:rPr>
      </w:pPr>
      <w:r w:rsidRPr="00D135EE">
        <w:rPr>
          <w:color w:val="auto"/>
          <w:lang w:eastAsia="en-US"/>
        </w:rPr>
        <w:t xml:space="preserve">2.6. Умови та порядок </w:t>
      </w:r>
      <w:proofErr w:type="gramStart"/>
      <w:r w:rsidRPr="00D135EE">
        <w:rPr>
          <w:color w:val="auto"/>
          <w:lang w:eastAsia="en-US"/>
        </w:rPr>
        <w:t>техн</w:t>
      </w:r>
      <w:proofErr w:type="gramEnd"/>
      <w:r w:rsidRPr="00D135EE">
        <w:rPr>
          <w:color w:val="auto"/>
          <w:lang w:eastAsia="en-US"/>
        </w:rPr>
        <w:t>ічного обслуговування та гарантійного ремонту викладені в сервісній книжці.</w:t>
      </w:r>
    </w:p>
    <w:p w14:paraId="48474412" w14:textId="77777777" w:rsidR="00872F34" w:rsidRPr="00D135EE" w:rsidRDefault="00872F34" w:rsidP="00872F34">
      <w:pPr>
        <w:jc w:val="both"/>
        <w:rPr>
          <w:color w:val="auto"/>
          <w:lang w:eastAsia="en-US"/>
        </w:rPr>
      </w:pPr>
      <w:r w:rsidRPr="00D135EE">
        <w:rPr>
          <w:color w:val="auto"/>
          <w:lang w:eastAsia="en-US"/>
        </w:rPr>
        <w:lastRenderedPageBreak/>
        <w:t xml:space="preserve">2.7. Поточна заміна таких деталей як: щітки склоочищувача, накладки гальм та зчеплення, гальмівні диски та барабани, ремінь генератора, шланги, резинові чохли та втулки, шини, акумуляторна батарея, лампочки, запобіжники, деталі системи випуску відпрацьованих газів, фільтри, масла, охолоджуючі та гальмівні </w:t>
      </w:r>
      <w:proofErr w:type="gramStart"/>
      <w:r w:rsidRPr="00D135EE">
        <w:rPr>
          <w:color w:val="auto"/>
          <w:lang w:eastAsia="en-US"/>
        </w:rPr>
        <w:t>р</w:t>
      </w:r>
      <w:proofErr w:type="gramEnd"/>
      <w:r w:rsidRPr="00D135EE">
        <w:rPr>
          <w:color w:val="auto"/>
          <w:lang w:eastAsia="en-US"/>
        </w:rPr>
        <w:t xml:space="preserve">ідини, а також амортизатори, шарніри, втулки та опори, які являються елементами підвіски та рульового управління, які </w:t>
      </w:r>
      <w:proofErr w:type="gramStart"/>
      <w:r w:rsidRPr="00D135EE">
        <w:rPr>
          <w:color w:val="auto"/>
          <w:lang w:eastAsia="en-US"/>
        </w:rPr>
        <w:t>п</w:t>
      </w:r>
      <w:proofErr w:type="gramEnd"/>
      <w:r w:rsidRPr="00D135EE">
        <w:rPr>
          <w:color w:val="auto"/>
          <w:lang w:eastAsia="en-US"/>
        </w:rPr>
        <w:t>іддаються зносу в залежності від інтенсивності та умов експлуатації, стилю водіння та стану дорожнього покриття – входять в звичайні затрати на експлуатацію.</w:t>
      </w:r>
    </w:p>
    <w:p w14:paraId="710B4CF7" w14:textId="77777777" w:rsidR="00872F34" w:rsidRPr="00D135EE" w:rsidRDefault="00872F34" w:rsidP="00872F34">
      <w:pPr>
        <w:jc w:val="both"/>
        <w:rPr>
          <w:color w:val="auto"/>
          <w:lang w:eastAsia="en-US"/>
        </w:rPr>
      </w:pPr>
      <w:r w:rsidRPr="00D135EE">
        <w:rPr>
          <w:color w:val="auto"/>
          <w:lang w:eastAsia="en-US"/>
        </w:rPr>
        <w:t xml:space="preserve">2.8. </w:t>
      </w:r>
      <w:proofErr w:type="gramStart"/>
      <w:r w:rsidRPr="00D135EE">
        <w:rPr>
          <w:color w:val="auto"/>
          <w:lang w:eastAsia="en-US"/>
        </w:rPr>
        <w:t>Сторони погоджуються, що терміни безоплатного усунення недоліків (дефектів виробника) обчисляється з моменту надходження запасних частин (комплектуючих), необхідних для такого усунення на склад Постачальника та зазначається у відповідному документі на виконання гарантійних робіт. Термін безоплатного усунення недоліків не повинен перевищувати 2 (двох) тижнів.</w:t>
      </w:r>
      <w:proofErr w:type="gramEnd"/>
    </w:p>
    <w:p w14:paraId="5994852F" w14:textId="77777777" w:rsidR="00872F34" w:rsidRPr="00D135EE" w:rsidRDefault="00872F34" w:rsidP="00872F34">
      <w:pPr>
        <w:jc w:val="both"/>
        <w:rPr>
          <w:color w:val="auto"/>
          <w:lang w:eastAsia="en-US"/>
        </w:rPr>
      </w:pPr>
      <w:r w:rsidRPr="00D135EE">
        <w:rPr>
          <w:color w:val="auto"/>
          <w:lang w:eastAsia="en-US"/>
        </w:rPr>
        <w:t xml:space="preserve">2.9. Сторони </w:t>
      </w:r>
      <w:proofErr w:type="gramStart"/>
      <w:r w:rsidRPr="00D135EE">
        <w:rPr>
          <w:color w:val="auto"/>
          <w:lang w:eastAsia="en-US"/>
        </w:rPr>
        <w:t>п</w:t>
      </w:r>
      <w:proofErr w:type="gramEnd"/>
      <w:r w:rsidRPr="00D135EE">
        <w:rPr>
          <w:color w:val="auto"/>
          <w:lang w:eastAsia="en-US"/>
        </w:rPr>
        <w:t>ідтверджують, що з правилами та умовами ефективного та безпечного використання Товару Постачальник ознайомив Замовника, продемонструвавши його безпечне та правильне використання.</w:t>
      </w:r>
    </w:p>
    <w:p w14:paraId="31C633D1" w14:textId="77777777" w:rsidR="00872F34" w:rsidRPr="00D135EE" w:rsidRDefault="00872F34" w:rsidP="00872F34">
      <w:pPr>
        <w:jc w:val="both"/>
        <w:rPr>
          <w:b/>
          <w:i/>
          <w:color w:val="auto"/>
          <w:lang w:eastAsia="en-US"/>
        </w:rPr>
      </w:pPr>
    </w:p>
    <w:p w14:paraId="1BBEA74E" w14:textId="77777777" w:rsidR="00872F34" w:rsidRPr="00D135EE" w:rsidRDefault="00872F34" w:rsidP="00872F34">
      <w:pPr>
        <w:jc w:val="center"/>
        <w:rPr>
          <w:b/>
          <w:color w:val="auto"/>
          <w:lang w:eastAsia="en-US"/>
        </w:rPr>
      </w:pPr>
      <w:r w:rsidRPr="00D135EE">
        <w:rPr>
          <w:b/>
          <w:color w:val="auto"/>
          <w:lang w:eastAsia="en-US"/>
        </w:rPr>
        <w:t xml:space="preserve">III. </w:t>
      </w:r>
      <w:proofErr w:type="gramStart"/>
      <w:r w:rsidRPr="00D135EE">
        <w:rPr>
          <w:b/>
          <w:color w:val="auto"/>
          <w:lang w:eastAsia="en-US"/>
        </w:rPr>
        <w:t>Ц</w:t>
      </w:r>
      <w:proofErr w:type="gramEnd"/>
      <w:r w:rsidRPr="00D135EE">
        <w:rPr>
          <w:b/>
          <w:color w:val="auto"/>
          <w:lang w:eastAsia="en-US"/>
        </w:rPr>
        <w:t>іна договору</w:t>
      </w:r>
    </w:p>
    <w:p w14:paraId="7C250EA9" w14:textId="31C9CD8B" w:rsidR="00872F34" w:rsidRPr="00A87CE4" w:rsidRDefault="00872F34" w:rsidP="00872F34">
      <w:pPr>
        <w:snapToGrid w:val="0"/>
        <w:jc w:val="both"/>
        <w:rPr>
          <w:b/>
          <w:snapToGrid w:val="0"/>
          <w:lang w:val="uk-UA"/>
        </w:rPr>
      </w:pPr>
      <w:r w:rsidRPr="00D135EE">
        <w:rPr>
          <w:color w:val="auto"/>
          <w:lang w:eastAsia="en-US"/>
        </w:rPr>
        <w:t>3.1. </w:t>
      </w:r>
      <w:proofErr w:type="gramStart"/>
      <w:r w:rsidRPr="00D135EE">
        <w:rPr>
          <w:color w:val="auto"/>
          <w:lang w:eastAsia="en-US"/>
        </w:rPr>
        <w:t>Ц</w:t>
      </w:r>
      <w:proofErr w:type="gramEnd"/>
      <w:r w:rsidRPr="00D135EE">
        <w:rPr>
          <w:color w:val="auto"/>
          <w:lang w:eastAsia="en-US"/>
        </w:rPr>
        <w:t>іна цього Договору становить</w:t>
      </w:r>
      <w:r>
        <w:rPr>
          <w:color w:val="auto"/>
          <w:lang w:eastAsia="en-US"/>
        </w:rPr>
        <w:t xml:space="preserve">: </w:t>
      </w:r>
      <w:r>
        <w:rPr>
          <w:rFonts w:eastAsia="Calibri"/>
          <w:b/>
          <w:bCs/>
          <w:color w:val="auto"/>
          <w:lang w:val="uk-UA" w:eastAsia="en-US"/>
        </w:rPr>
        <w:t>____</w:t>
      </w:r>
      <w:r>
        <w:rPr>
          <w:rFonts w:eastAsia="Calibri"/>
          <w:b/>
          <w:bCs/>
          <w:color w:val="auto"/>
          <w:lang w:eastAsia="en-US"/>
        </w:rPr>
        <w:t xml:space="preserve"> грн. (</w:t>
      </w:r>
      <w:r>
        <w:rPr>
          <w:b/>
          <w:iCs/>
          <w:lang w:val="uk-UA"/>
        </w:rPr>
        <w:t>_____</w:t>
      </w:r>
      <w:r>
        <w:rPr>
          <w:b/>
          <w:iCs/>
        </w:rPr>
        <w:t xml:space="preserve"> гривень </w:t>
      </w:r>
      <w:r>
        <w:rPr>
          <w:b/>
          <w:iCs/>
          <w:lang w:val="uk-UA"/>
        </w:rPr>
        <w:t>___</w:t>
      </w:r>
      <w:r w:rsidRPr="00CC0A20">
        <w:rPr>
          <w:b/>
          <w:iCs/>
        </w:rPr>
        <w:t xml:space="preserve"> коп.), у т.ч. ПДВ </w:t>
      </w:r>
      <w:r w:rsidR="00A87CE4">
        <w:rPr>
          <w:b/>
          <w:iCs/>
          <w:lang w:val="uk-UA"/>
        </w:rPr>
        <w:t>/ без ПДВ.</w:t>
      </w:r>
    </w:p>
    <w:p w14:paraId="34B0537E" w14:textId="77777777" w:rsidR="00872F34" w:rsidRPr="00D135EE" w:rsidRDefault="00872F34" w:rsidP="00872F34">
      <w:pPr>
        <w:jc w:val="both"/>
        <w:rPr>
          <w:color w:val="auto"/>
          <w:lang w:eastAsia="en-US"/>
        </w:rPr>
      </w:pPr>
      <w:proofErr w:type="gramStart"/>
      <w:r w:rsidRPr="00D135EE">
        <w:rPr>
          <w:color w:val="auto"/>
          <w:lang w:eastAsia="en-US"/>
        </w:rPr>
        <w:t>Ц</w:t>
      </w:r>
      <w:proofErr w:type="gramEnd"/>
      <w:r w:rsidRPr="00D135EE">
        <w:rPr>
          <w:color w:val="auto"/>
          <w:lang w:eastAsia="en-US"/>
        </w:rPr>
        <w:t>іна за Товар включає витрати на транспортування (в тому числі доставку до місць призначення), завантаження та розвантаження (у разі необхідності)</w:t>
      </w:r>
      <w:r>
        <w:rPr>
          <w:color w:val="auto"/>
          <w:lang w:eastAsia="en-US"/>
        </w:rPr>
        <w:t>.</w:t>
      </w:r>
    </w:p>
    <w:p w14:paraId="6B7FEA67" w14:textId="77777777" w:rsidR="00872F34" w:rsidRPr="00D135EE" w:rsidRDefault="00872F34" w:rsidP="00872F34">
      <w:pPr>
        <w:jc w:val="both"/>
        <w:rPr>
          <w:b/>
          <w:i/>
          <w:color w:val="auto"/>
          <w:lang w:eastAsia="en-US"/>
        </w:rPr>
      </w:pPr>
    </w:p>
    <w:p w14:paraId="25506542" w14:textId="77777777" w:rsidR="00872F34" w:rsidRDefault="00872F34" w:rsidP="00872F34">
      <w:pPr>
        <w:jc w:val="center"/>
        <w:rPr>
          <w:b/>
          <w:color w:val="auto"/>
          <w:lang w:eastAsia="en-US"/>
        </w:rPr>
      </w:pPr>
      <w:r w:rsidRPr="00D135EE">
        <w:rPr>
          <w:b/>
          <w:color w:val="auto"/>
          <w:lang w:eastAsia="en-US"/>
        </w:rPr>
        <w:t>ІV. Порядок здійснення оплати</w:t>
      </w:r>
    </w:p>
    <w:p w14:paraId="184967ED" w14:textId="77777777" w:rsidR="00872F34" w:rsidRPr="00D135EE" w:rsidRDefault="00872F34" w:rsidP="00872F34">
      <w:pPr>
        <w:jc w:val="both"/>
        <w:rPr>
          <w:color w:val="auto"/>
          <w:lang w:eastAsia="en-US"/>
        </w:rPr>
      </w:pPr>
    </w:p>
    <w:p w14:paraId="5324A57F" w14:textId="77777777" w:rsidR="00872F34" w:rsidRPr="00D135EE" w:rsidRDefault="00872F34" w:rsidP="00872F34">
      <w:pPr>
        <w:jc w:val="both"/>
        <w:rPr>
          <w:color w:val="auto"/>
          <w:lang w:eastAsia="en-US"/>
        </w:rPr>
      </w:pPr>
      <w:r w:rsidRPr="00D135EE">
        <w:rPr>
          <w:color w:val="auto"/>
          <w:lang w:eastAsia="en-US"/>
        </w:rPr>
        <w:t>4.1. Платіжні зобов’язання виникають з моменту поставки Товару.</w:t>
      </w:r>
    </w:p>
    <w:p w14:paraId="78B07860" w14:textId="51688724" w:rsidR="00872F34" w:rsidRPr="00FC372F" w:rsidRDefault="00872F34" w:rsidP="00872F34">
      <w:pPr>
        <w:jc w:val="both"/>
        <w:rPr>
          <w:color w:val="auto"/>
          <w:lang w:val="uk-UA" w:eastAsia="en-US"/>
        </w:rPr>
      </w:pPr>
      <w:r w:rsidRPr="00D135EE">
        <w:rPr>
          <w:color w:val="auto"/>
          <w:lang w:eastAsia="en-US"/>
        </w:rPr>
        <w:t xml:space="preserve">4.2. Розрахунки проводяться порядком перерахуванням грошових коштів на розрахунковий рахунок „Постачальника” в національній валюті України шляхом оплати, яка здійснюється „Замовником” згідно </w:t>
      </w:r>
      <w:proofErr w:type="gramStart"/>
      <w:r w:rsidRPr="00D135EE">
        <w:rPr>
          <w:color w:val="auto"/>
          <w:lang w:eastAsia="en-US"/>
        </w:rPr>
        <w:t>п</w:t>
      </w:r>
      <w:proofErr w:type="gramEnd"/>
      <w:r w:rsidRPr="00D135EE">
        <w:rPr>
          <w:color w:val="auto"/>
          <w:lang w:eastAsia="en-US"/>
        </w:rPr>
        <w:t>ідписаного Сторонами акт</w:t>
      </w:r>
      <w:r>
        <w:rPr>
          <w:color w:val="auto"/>
          <w:lang w:eastAsia="en-US"/>
        </w:rPr>
        <w:t>у</w:t>
      </w:r>
      <w:r w:rsidRPr="00D135EE">
        <w:rPr>
          <w:color w:val="auto"/>
          <w:lang w:eastAsia="en-US"/>
        </w:rPr>
        <w:t xml:space="preserve"> приймання-передачі між „Постачальником” та „Замовником”, який складається на підставі видаткових накладних у строк </w:t>
      </w:r>
      <w:r>
        <w:rPr>
          <w:color w:val="auto"/>
          <w:lang w:eastAsia="en-US"/>
        </w:rPr>
        <w:t>3</w:t>
      </w:r>
      <w:r w:rsidR="00FC372F">
        <w:rPr>
          <w:color w:val="auto"/>
          <w:lang w:eastAsia="en-US"/>
        </w:rPr>
        <w:t>0 банківських днів.</w:t>
      </w:r>
    </w:p>
    <w:p w14:paraId="2506FD1A" w14:textId="77777777" w:rsidR="00872F34" w:rsidRDefault="00872F34" w:rsidP="00872F34">
      <w:pPr>
        <w:jc w:val="center"/>
        <w:rPr>
          <w:b/>
          <w:color w:val="auto"/>
          <w:lang w:eastAsia="en-US"/>
        </w:rPr>
      </w:pPr>
      <w:r w:rsidRPr="00D135EE">
        <w:rPr>
          <w:b/>
          <w:color w:val="auto"/>
          <w:lang w:eastAsia="en-US"/>
        </w:rPr>
        <w:t>V. Поставка Товару</w:t>
      </w:r>
    </w:p>
    <w:p w14:paraId="18289C99" w14:textId="77777777" w:rsidR="00872F34" w:rsidRPr="00D135EE" w:rsidRDefault="00872F34" w:rsidP="00872F34">
      <w:pPr>
        <w:jc w:val="both"/>
        <w:rPr>
          <w:color w:val="auto"/>
          <w:lang w:eastAsia="en-US"/>
        </w:rPr>
      </w:pPr>
    </w:p>
    <w:p w14:paraId="690C5E5D" w14:textId="74713D2C" w:rsidR="00872F34" w:rsidRPr="00D135EE" w:rsidRDefault="00872F34" w:rsidP="00872F34">
      <w:pPr>
        <w:jc w:val="both"/>
        <w:rPr>
          <w:b/>
          <w:lang w:eastAsia="uk-UA"/>
        </w:rPr>
      </w:pPr>
      <w:r w:rsidRPr="00D135EE">
        <w:rPr>
          <w:color w:val="auto"/>
          <w:lang w:eastAsia="en-US"/>
        </w:rPr>
        <w:t xml:space="preserve"> 5.1. </w:t>
      </w:r>
      <w:r w:rsidRPr="00453118">
        <w:rPr>
          <w:color w:val="auto"/>
          <w:lang w:eastAsia="en-US"/>
        </w:rPr>
        <w:t xml:space="preserve">Місце передачі Товару: </w:t>
      </w:r>
      <w:r w:rsidR="00FC372F">
        <w:rPr>
          <w:rFonts w:eastAsia="Calibri"/>
          <w:color w:val="auto"/>
          <w:sz w:val="22"/>
          <w:szCs w:val="22"/>
          <w:lang w:val="uk-UA" w:eastAsia="en-US"/>
        </w:rPr>
        <w:t>_______________________________________</w:t>
      </w:r>
      <w:r w:rsidRPr="00124D84">
        <w:rPr>
          <w:rFonts w:eastAsia="Calibri"/>
          <w:color w:val="auto"/>
          <w:sz w:val="22"/>
          <w:szCs w:val="22"/>
          <w:lang w:eastAsia="en-US"/>
        </w:rPr>
        <w:t>,Украї</w:t>
      </w:r>
      <w:proofErr w:type="gramStart"/>
      <w:r w:rsidRPr="00124D84">
        <w:rPr>
          <w:rFonts w:eastAsia="Calibri"/>
          <w:color w:val="auto"/>
          <w:sz w:val="22"/>
          <w:szCs w:val="22"/>
          <w:lang w:eastAsia="en-US"/>
        </w:rPr>
        <w:t>на</w:t>
      </w:r>
      <w:proofErr w:type="gramEnd"/>
    </w:p>
    <w:p w14:paraId="1A8D0C40" w14:textId="534B80CC" w:rsidR="00872F34" w:rsidRPr="00D625E8" w:rsidRDefault="00872F34" w:rsidP="00872F34">
      <w:pPr>
        <w:pStyle w:val="a7"/>
        <w:tabs>
          <w:tab w:val="left" w:pos="426"/>
        </w:tabs>
        <w:spacing w:after="0"/>
        <w:jc w:val="both"/>
        <w:rPr>
          <w:rStyle w:val="19"/>
          <w:color w:val="000000"/>
          <w:lang w:val="uk-UA"/>
        </w:rPr>
      </w:pPr>
      <w:r>
        <w:rPr>
          <w:lang w:eastAsia="en-US"/>
        </w:rPr>
        <w:t xml:space="preserve"> 5.2. </w:t>
      </w:r>
      <w:r>
        <w:rPr>
          <w:rStyle w:val="19"/>
          <w:color w:val="000000"/>
          <w:lang w:val="uk-UA"/>
        </w:rPr>
        <w:t xml:space="preserve">Строк поставки товару до </w:t>
      </w:r>
      <w:r w:rsidR="00FC372F">
        <w:rPr>
          <w:rStyle w:val="19"/>
          <w:color w:val="000000"/>
          <w:lang w:val="uk-UA"/>
        </w:rPr>
        <w:t>31.05</w:t>
      </w:r>
      <w:r>
        <w:rPr>
          <w:rStyle w:val="19"/>
          <w:color w:val="000000"/>
          <w:lang w:val="uk-UA"/>
        </w:rPr>
        <w:t>.202</w:t>
      </w:r>
      <w:r w:rsidR="00FC372F">
        <w:rPr>
          <w:rStyle w:val="19"/>
          <w:color w:val="000000"/>
          <w:lang w:val="uk-UA"/>
        </w:rPr>
        <w:t>3</w:t>
      </w:r>
      <w:r>
        <w:rPr>
          <w:rStyle w:val="19"/>
          <w:color w:val="000000"/>
          <w:lang w:val="uk-UA"/>
        </w:rPr>
        <w:t>р.</w:t>
      </w:r>
    </w:p>
    <w:p w14:paraId="301BAD65" w14:textId="0D2F2B22" w:rsidR="00872F34" w:rsidRPr="00466A4F" w:rsidRDefault="00872F34" w:rsidP="00872F34">
      <w:pPr>
        <w:jc w:val="both"/>
        <w:rPr>
          <w:b/>
          <w:bCs/>
          <w:lang w:eastAsia="en-US"/>
        </w:rPr>
      </w:pPr>
      <w:r w:rsidRPr="00D135EE">
        <w:rPr>
          <w:b/>
          <w:bCs/>
          <w:lang w:eastAsia="en-US"/>
        </w:rPr>
        <w:t xml:space="preserve">  </w:t>
      </w:r>
      <w:r w:rsidRPr="00D135EE">
        <w:rPr>
          <w:color w:val="auto"/>
          <w:lang w:eastAsia="en-US"/>
        </w:rPr>
        <w:t xml:space="preserve">5.3. Право власності на Товар, купівля-продаж якого здійснюється відповідно до цього </w:t>
      </w:r>
      <w:r w:rsidR="00FC372F">
        <w:rPr>
          <w:color w:val="auto"/>
          <w:lang w:val="uk-UA" w:eastAsia="en-US"/>
        </w:rPr>
        <w:t xml:space="preserve">   </w:t>
      </w:r>
      <w:r w:rsidRPr="00D135EE">
        <w:rPr>
          <w:color w:val="auto"/>
          <w:lang w:eastAsia="en-US"/>
        </w:rPr>
        <w:t xml:space="preserve">Договору, переходить від Постачальника до Замовника </w:t>
      </w:r>
      <w:proofErr w:type="gramStart"/>
      <w:r w:rsidRPr="00D135EE">
        <w:rPr>
          <w:color w:val="auto"/>
          <w:lang w:eastAsia="en-US"/>
        </w:rPr>
        <w:t>п</w:t>
      </w:r>
      <w:proofErr w:type="gramEnd"/>
      <w:r w:rsidRPr="00D135EE">
        <w:rPr>
          <w:color w:val="auto"/>
          <w:lang w:eastAsia="en-US"/>
        </w:rPr>
        <w:t xml:space="preserve">ісля  передачі Товару та документів на </w:t>
      </w:r>
      <w:r w:rsidR="00FC372F">
        <w:rPr>
          <w:color w:val="auto"/>
          <w:lang w:val="uk-UA" w:eastAsia="en-US"/>
        </w:rPr>
        <w:t xml:space="preserve"> </w:t>
      </w:r>
      <w:r w:rsidRPr="00D135EE">
        <w:rPr>
          <w:color w:val="auto"/>
          <w:lang w:eastAsia="en-US"/>
        </w:rPr>
        <w:t>нього.</w:t>
      </w:r>
    </w:p>
    <w:p w14:paraId="30D7D3BC" w14:textId="77777777" w:rsidR="00872F34" w:rsidRPr="00D135EE" w:rsidRDefault="00872F34" w:rsidP="00872F34">
      <w:pPr>
        <w:jc w:val="both"/>
        <w:rPr>
          <w:color w:val="auto"/>
          <w:lang w:eastAsia="en-US"/>
        </w:rPr>
      </w:pPr>
      <w:r w:rsidRPr="00D135EE">
        <w:rPr>
          <w:color w:val="auto"/>
          <w:lang w:eastAsia="en-US"/>
        </w:rPr>
        <w:t xml:space="preserve">5.4. Ризики випадкової втрати чи пошкодження Товару переходять від Постачальника до Замовника з моменту фактичної передачі Товару. </w:t>
      </w:r>
    </w:p>
    <w:p w14:paraId="62E2972E" w14:textId="77777777" w:rsidR="00872F34" w:rsidRPr="00D135EE" w:rsidRDefault="00872F34" w:rsidP="00872F34">
      <w:pPr>
        <w:jc w:val="both"/>
        <w:rPr>
          <w:color w:val="auto"/>
          <w:lang w:eastAsia="en-US"/>
        </w:rPr>
      </w:pPr>
      <w:r w:rsidRPr="00D135EE">
        <w:rPr>
          <w:color w:val="auto"/>
          <w:lang w:eastAsia="en-US"/>
        </w:rPr>
        <w:t>5.5. Датою поставки вважається день передачі ви</w:t>
      </w:r>
      <w:r w:rsidRPr="00D135EE">
        <w:rPr>
          <w:color w:val="auto"/>
          <w:lang w:eastAsia="en-US"/>
        </w:rPr>
        <w:softHyphen/>
        <w:t>ще</w:t>
      </w:r>
      <w:r w:rsidRPr="00D135EE">
        <w:rPr>
          <w:color w:val="auto"/>
          <w:lang w:eastAsia="en-US"/>
        </w:rPr>
        <w:softHyphen/>
        <w:t>вка</w:t>
      </w:r>
      <w:r w:rsidRPr="00D135EE">
        <w:rPr>
          <w:color w:val="auto"/>
          <w:lang w:eastAsia="en-US"/>
        </w:rPr>
        <w:softHyphen/>
      </w:r>
      <w:r w:rsidRPr="00D135EE">
        <w:rPr>
          <w:color w:val="auto"/>
          <w:lang w:eastAsia="en-US"/>
        </w:rPr>
        <w:softHyphen/>
        <w:t>за</w:t>
      </w:r>
      <w:r w:rsidRPr="00D135EE">
        <w:rPr>
          <w:color w:val="auto"/>
          <w:lang w:eastAsia="en-US"/>
        </w:rPr>
        <w:softHyphen/>
        <w:t>но</w:t>
      </w:r>
      <w:r w:rsidRPr="00D135EE">
        <w:rPr>
          <w:color w:val="auto"/>
          <w:lang w:eastAsia="en-US"/>
        </w:rPr>
        <w:softHyphen/>
        <w:t xml:space="preserve">го Товару „Постачальником” „Замовнику” за накладною та актом прийму передачі. </w:t>
      </w:r>
      <w:proofErr w:type="gramStart"/>
      <w:r w:rsidRPr="00D135EE">
        <w:rPr>
          <w:color w:val="auto"/>
          <w:lang w:eastAsia="en-US"/>
        </w:rPr>
        <w:t>Накладна на поставку Товару оформлю</w:t>
      </w:r>
      <w:proofErr w:type="gramEnd"/>
      <w:r w:rsidRPr="00D135EE">
        <w:rPr>
          <w:color w:val="auto"/>
          <w:lang w:eastAsia="en-US"/>
        </w:rPr>
        <w:t xml:space="preserve">ється „Постачальником” у двох примірниках. Кожен примірник накладної </w:t>
      </w:r>
      <w:proofErr w:type="gramStart"/>
      <w:r w:rsidRPr="00D135EE">
        <w:rPr>
          <w:color w:val="auto"/>
          <w:lang w:eastAsia="en-US"/>
        </w:rPr>
        <w:t>п</w:t>
      </w:r>
      <w:proofErr w:type="gramEnd"/>
      <w:r w:rsidRPr="00D135EE">
        <w:rPr>
          <w:color w:val="auto"/>
          <w:lang w:eastAsia="en-US"/>
        </w:rPr>
        <w:t>ідписується уповно</w:t>
      </w:r>
      <w:r w:rsidRPr="00D135EE">
        <w:rPr>
          <w:color w:val="auto"/>
          <w:lang w:eastAsia="en-US"/>
        </w:rPr>
        <w:softHyphen/>
        <w:t>ва</w:t>
      </w:r>
      <w:r w:rsidRPr="00D135EE">
        <w:rPr>
          <w:color w:val="auto"/>
          <w:lang w:eastAsia="en-US"/>
        </w:rPr>
        <w:softHyphen/>
        <w:t>же</w:t>
      </w:r>
      <w:r w:rsidRPr="00D135EE">
        <w:rPr>
          <w:color w:val="auto"/>
          <w:lang w:eastAsia="en-US"/>
        </w:rPr>
        <w:softHyphen/>
        <w:t>ними особами „Постачальника” і „Замовника”; один примірник за</w:t>
      </w:r>
      <w:r w:rsidRPr="00D135EE">
        <w:rPr>
          <w:color w:val="auto"/>
          <w:lang w:eastAsia="en-US"/>
        </w:rPr>
        <w:softHyphen/>
      </w:r>
      <w:r w:rsidRPr="00D135EE">
        <w:rPr>
          <w:color w:val="auto"/>
          <w:lang w:eastAsia="en-US"/>
        </w:rPr>
        <w:softHyphen/>
        <w:t>ли</w:t>
      </w:r>
      <w:r w:rsidRPr="00D135EE">
        <w:rPr>
          <w:color w:val="auto"/>
          <w:lang w:eastAsia="en-US"/>
        </w:rPr>
        <w:softHyphen/>
        <w:t>шається у „Постачальника”, інший – у „Замовника”.</w:t>
      </w:r>
    </w:p>
    <w:p w14:paraId="29CEAF48" w14:textId="77777777" w:rsidR="00872F34" w:rsidRPr="00D135EE" w:rsidRDefault="00872F34" w:rsidP="00872F34">
      <w:pPr>
        <w:jc w:val="both"/>
        <w:rPr>
          <w:color w:val="auto"/>
          <w:lang w:eastAsia="en-US"/>
        </w:rPr>
      </w:pPr>
      <w:r w:rsidRPr="00D135EE">
        <w:rPr>
          <w:color w:val="auto"/>
          <w:lang w:eastAsia="en-US"/>
        </w:rPr>
        <w:t xml:space="preserve">5.6. Передача Товару за адресою замовника в </w:t>
      </w:r>
      <w:proofErr w:type="gramStart"/>
      <w:r w:rsidRPr="00D135EE">
        <w:rPr>
          <w:color w:val="auto"/>
          <w:lang w:eastAsia="en-US"/>
        </w:rPr>
        <w:t>м</w:t>
      </w:r>
      <w:proofErr w:type="gramEnd"/>
      <w:r w:rsidRPr="00D135EE">
        <w:rPr>
          <w:color w:val="auto"/>
          <w:lang w:eastAsia="en-US"/>
        </w:rPr>
        <w:t>ісці призначення здійснюється у присутності представників „Постачальника” та „Замовника” наступним чином:</w:t>
      </w:r>
    </w:p>
    <w:p w14:paraId="79272263" w14:textId="77777777" w:rsidR="00872F34" w:rsidRPr="00D135EE" w:rsidRDefault="00872F34" w:rsidP="00872F34">
      <w:pPr>
        <w:jc w:val="both"/>
        <w:rPr>
          <w:color w:val="auto"/>
          <w:lang w:eastAsia="en-US"/>
        </w:rPr>
      </w:pPr>
      <w:r w:rsidRPr="00D135EE">
        <w:rPr>
          <w:color w:val="auto"/>
          <w:lang w:eastAsia="en-US"/>
        </w:rPr>
        <w:t xml:space="preserve">5.6.1. Замовник перевіряє </w:t>
      </w:r>
      <w:proofErr w:type="gramStart"/>
      <w:r w:rsidRPr="00D135EE">
        <w:rPr>
          <w:color w:val="auto"/>
          <w:lang w:eastAsia="en-US"/>
        </w:rPr>
        <w:t>техн</w:t>
      </w:r>
      <w:proofErr w:type="gramEnd"/>
      <w:r w:rsidRPr="00D135EE">
        <w:rPr>
          <w:color w:val="auto"/>
          <w:lang w:eastAsia="en-US"/>
        </w:rPr>
        <w:t>ічний стан та комплектність Товару в момент його прийомки від Постачальника</w:t>
      </w:r>
    </w:p>
    <w:p w14:paraId="6D5F29DF" w14:textId="77777777" w:rsidR="00872F34" w:rsidRPr="00D135EE" w:rsidRDefault="00872F34" w:rsidP="00872F34">
      <w:pPr>
        <w:jc w:val="both"/>
        <w:rPr>
          <w:color w:val="auto"/>
          <w:lang w:eastAsia="en-US"/>
        </w:rPr>
      </w:pPr>
      <w:r w:rsidRPr="00D135EE">
        <w:rPr>
          <w:color w:val="auto"/>
          <w:lang w:eastAsia="en-US"/>
        </w:rPr>
        <w:t>5.6.2. „Постачальник” передає „Замовнику”:</w:t>
      </w:r>
    </w:p>
    <w:p w14:paraId="76D63E3A" w14:textId="77777777" w:rsidR="00872F34" w:rsidRPr="00D135EE" w:rsidRDefault="00872F34" w:rsidP="00872F34">
      <w:pPr>
        <w:ind w:firstLine="360"/>
        <w:jc w:val="both"/>
        <w:rPr>
          <w:color w:val="auto"/>
          <w:lang w:eastAsia="en-US"/>
        </w:rPr>
      </w:pPr>
      <w:r w:rsidRPr="00D135EE">
        <w:rPr>
          <w:color w:val="auto"/>
          <w:lang w:eastAsia="en-US"/>
        </w:rPr>
        <w:t xml:space="preserve">- </w:t>
      </w:r>
      <w:proofErr w:type="gramStart"/>
      <w:r w:rsidRPr="00D135EE">
        <w:rPr>
          <w:color w:val="auto"/>
          <w:lang w:eastAsia="en-US"/>
        </w:rPr>
        <w:t>техн</w:t>
      </w:r>
      <w:proofErr w:type="gramEnd"/>
      <w:r w:rsidRPr="00D135EE">
        <w:rPr>
          <w:color w:val="auto"/>
          <w:lang w:eastAsia="en-US"/>
        </w:rPr>
        <w:t>ічну документацію (Інструкцію по експлуатації), викладену українською мовою.</w:t>
      </w:r>
    </w:p>
    <w:p w14:paraId="141E3EC5" w14:textId="77777777" w:rsidR="00872F34" w:rsidRPr="00D135EE" w:rsidRDefault="00872F34" w:rsidP="00872F34">
      <w:pPr>
        <w:ind w:firstLine="360"/>
        <w:jc w:val="both"/>
        <w:rPr>
          <w:color w:val="auto"/>
          <w:lang w:eastAsia="en-US"/>
        </w:rPr>
      </w:pPr>
      <w:r w:rsidRPr="00D135EE">
        <w:rPr>
          <w:color w:val="auto"/>
          <w:lang w:eastAsia="en-US"/>
        </w:rPr>
        <w:t>- докуме</w:t>
      </w:r>
      <w:r>
        <w:rPr>
          <w:color w:val="auto"/>
          <w:lang w:eastAsia="en-US"/>
        </w:rPr>
        <w:t>нти для реєстрації у регіональному сервісному центрі МВС</w:t>
      </w:r>
      <w:r w:rsidRPr="00D135EE">
        <w:rPr>
          <w:color w:val="auto"/>
          <w:lang w:eastAsia="en-US"/>
        </w:rPr>
        <w:t>;</w:t>
      </w:r>
    </w:p>
    <w:p w14:paraId="675ABD3E" w14:textId="77777777" w:rsidR="00872F34" w:rsidRPr="00D135EE" w:rsidRDefault="00872F34" w:rsidP="00872F34">
      <w:pPr>
        <w:ind w:firstLine="360"/>
        <w:jc w:val="both"/>
        <w:rPr>
          <w:color w:val="auto"/>
          <w:lang w:eastAsia="en-US"/>
        </w:rPr>
      </w:pPr>
      <w:r w:rsidRPr="00D135EE">
        <w:rPr>
          <w:color w:val="auto"/>
          <w:lang w:eastAsia="en-US"/>
        </w:rPr>
        <w:t>- сертифікат відповідності;</w:t>
      </w:r>
    </w:p>
    <w:p w14:paraId="1F1ADDC6" w14:textId="77777777" w:rsidR="00872F34" w:rsidRPr="00D135EE" w:rsidRDefault="00872F34" w:rsidP="00872F34">
      <w:pPr>
        <w:ind w:firstLine="360"/>
        <w:jc w:val="both"/>
        <w:rPr>
          <w:color w:val="auto"/>
          <w:lang w:eastAsia="en-US"/>
        </w:rPr>
      </w:pPr>
      <w:r w:rsidRPr="00D135EE">
        <w:rPr>
          <w:color w:val="auto"/>
          <w:lang w:eastAsia="en-US"/>
        </w:rPr>
        <w:t>- видаткову накладну</w:t>
      </w:r>
      <w:proofErr w:type="gramStart"/>
      <w:r w:rsidRPr="00D135EE">
        <w:rPr>
          <w:color w:val="auto"/>
          <w:lang w:eastAsia="en-US"/>
        </w:rPr>
        <w:t xml:space="preserve"> ;</w:t>
      </w:r>
      <w:proofErr w:type="gramEnd"/>
    </w:p>
    <w:p w14:paraId="64BABE22" w14:textId="77777777" w:rsidR="00872F34" w:rsidRPr="00D135EE" w:rsidRDefault="00872F34" w:rsidP="00872F34">
      <w:pPr>
        <w:ind w:firstLine="360"/>
        <w:jc w:val="both"/>
        <w:rPr>
          <w:color w:val="auto"/>
          <w:lang w:eastAsia="en-US"/>
        </w:rPr>
      </w:pPr>
      <w:r w:rsidRPr="00D135EE">
        <w:rPr>
          <w:color w:val="auto"/>
          <w:lang w:eastAsia="en-US"/>
        </w:rPr>
        <w:t xml:space="preserve">- сервісну книжку </w:t>
      </w:r>
      <w:proofErr w:type="gramStart"/>
      <w:r w:rsidRPr="00D135EE">
        <w:rPr>
          <w:color w:val="auto"/>
          <w:lang w:eastAsia="en-US"/>
        </w:rPr>
        <w:t>транспортного</w:t>
      </w:r>
      <w:proofErr w:type="gramEnd"/>
      <w:r w:rsidRPr="00D135EE">
        <w:rPr>
          <w:color w:val="auto"/>
          <w:lang w:eastAsia="en-US"/>
        </w:rPr>
        <w:t xml:space="preserve"> засобу (формуляр);</w:t>
      </w:r>
    </w:p>
    <w:p w14:paraId="6B1D09F2" w14:textId="77777777" w:rsidR="00872F34" w:rsidRPr="00D135EE" w:rsidRDefault="00872F34" w:rsidP="00872F34">
      <w:pPr>
        <w:jc w:val="both"/>
        <w:rPr>
          <w:color w:val="auto"/>
          <w:lang w:eastAsia="en-US"/>
        </w:rPr>
      </w:pPr>
      <w:r w:rsidRPr="00D135EE">
        <w:rPr>
          <w:color w:val="auto"/>
          <w:lang w:eastAsia="en-US"/>
        </w:rPr>
        <w:t>5.6.3. </w:t>
      </w:r>
      <w:proofErr w:type="gramStart"/>
      <w:r w:rsidRPr="00D135EE">
        <w:rPr>
          <w:color w:val="auto"/>
          <w:lang w:eastAsia="en-US"/>
        </w:rPr>
        <w:t>П</w:t>
      </w:r>
      <w:proofErr w:type="gramEnd"/>
      <w:r w:rsidRPr="00D135EE">
        <w:rPr>
          <w:color w:val="auto"/>
          <w:lang w:eastAsia="en-US"/>
        </w:rPr>
        <w:t xml:space="preserve">ісля передачі документів, зазначених у пп. 5.6.2. „Постачальник” та „Замовник”  </w:t>
      </w:r>
      <w:proofErr w:type="gramStart"/>
      <w:r w:rsidRPr="00D135EE">
        <w:rPr>
          <w:color w:val="auto"/>
          <w:lang w:eastAsia="en-US"/>
        </w:rPr>
        <w:t>п</w:t>
      </w:r>
      <w:proofErr w:type="gramEnd"/>
      <w:r w:rsidRPr="00D135EE">
        <w:rPr>
          <w:color w:val="auto"/>
          <w:lang w:eastAsia="en-US"/>
        </w:rPr>
        <w:t>ідписують  акт приймання- передачі Товару.</w:t>
      </w:r>
    </w:p>
    <w:p w14:paraId="541382D2" w14:textId="77777777" w:rsidR="00872F34" w:rsidRPr="00D135EE" w:rsidRDefault="00872F34" w:rsidP="00872F34">
      <w:pPr>
        <w:jc w:val="both"/>
        <w:rPr>
          <w:b/>
          <w:i/>
          <w:color w:val="auto"/>
          <w:lang w:eastAsia="en-US"/>
        </w:rPr>
      </w:pPr>
    </w:p>
    <w:p w14:paraId="0B8EA083" w14:textId="77777777" w:rsidR="00872F34" w:rsidRPr="00D135EE" w:rsidRDefault="00872F34" w:rsidP="00872F34">
      <w:pPr>
        <w:jc w:val="center"/>
        <w:rPr>
          <w:b/>
          <w:color w:val="auto"/>
          <w:lang w:eastAsia="en-US"/>
        </w:rPr>
      </w:pPr>
      <w:r w:rsidRPr="00D135EE">
        <w:rPr>
          <w:b/>
          <w:color w:val="auto"/>
          <w:lang w:eastAsia="en-US"/>
        </w:rPr>
        <w:t>VI. Права та обов’язки сторін.</w:t>
      </w:r>
    </w:p>
    <w:p w14:paraId="79B07C7B" w14:textId="77777777" w:rsidR="00872F34" w:rsidRPr="00D135EE" w:rsidRDefault="00872F34" w:rsidP="00872F34">
      <w:pPr>
        <w:jc w:val="both"/>
        <w:rPr>
          <w:b/>
          <w:color w:val="auto"/>
          <w:lang w:eastAsia="en-US"/>
        </w:rPr>
      </w:pPr>
      <w:r w:rsidRPr="00D135EE">
        <w:rPr>
          <w:color w:val="auto"/>
          <w:u w:val="single"/>
          <w:lang w:eastAsia="en-US"/>
        </w:rPr>
        <w:lastRenderedPageBreak/>
        <w:t>6</w:t>
      </w:r>
      <w:r w:rsidRPr="00D135EE">
        <w:rPr>
          <w:b/>
          <w:color w:val="auto"/>
          <w:lang w:eastAsia="en-US"/>
        </w:rPr>
        <w:t>.1. „Замовник” зобов’язаний:</w:t>
      </w:r>
    </w:p>
    <w:p w14:paraId="02A4720C" w14:textId="77777777" w:rsidR="00872F34" w:rsidRPr="00D135EE" w:rsidRDefault="00872F34" w:rsidP="00872F34">
      <w:pPr>
        <w:jc w:val="both"/>
        <w:rPr>
          <w:color w:val="auto"/>
          <w:lang w:eastAsia="en-US"/>
        </w:rPr>
      </w:pPr>
      <w:r w:rsidRPr="00D135EE">
        <w:rPr>
          <w:color w:val="auto"/>
          <w:lang w:eastAsia="en-US"/>
        </w:rPr>
        <w:t>6.1.1. Своєчасно та в повному обсязі провести оплату  за поставлений Товар відповідно до розділу ІV;</w:t>
      </w:r>
    </w:p>
    <w:p w14:paraId="79B7F778" w14:textId="77777777" w:rsidR="00872F34" w:rsidRPr="00D135EE" w:rsidRDefault="00872F34" w:rsidP="00872F34">
      <w:pPr>
        <w:jc w:val="both"/>
        <w:rPr>
          <w:color w:val="auto"/>
          <w:lang w:eastAsia="en-US"/>
        </w:rPr>
      </w:pPr>
      <w:r w:rsidRPr="00D135EE">
        <w:rPr>
          <w:color w:val="auto"/>
          <w:lang w:eastAsia="en-US"/>
        </w:rPr>
        <w:t xml:space="preserve">6.1.2. Прийняти поставлений Товар згідно з видатковими накладними, та документами, які </w:t>
      </w:r>
      <w:proofErr w:type="gramStart"/>
      <w:r w:rsidRPr="00D135EE">
        <w:rPr>
          <w:color w:val="auto"/>
          <w:lang w:eastAsia="en-US"/>
        </w:rPr>
        <w:t>п</w:t>
      </w:r>
      <w:proofErr w:type="gramEnd"/>
      <w:r w:rsidRPr="00D135EE">
        <w:rPr>
          <w:color w:val="auto"/>
          <w:lang w:eastAsia="en-US"/>
        </w:rPr>
        <w:t xml:space="preserve">ідтверджують якість Товару відповідно до вимог діючого законодавства та нормативних актів. </w:t>
      </w:r>
    </w:p>
    <w:p w14:paraId="219DB0E2" w14:textId="77777777" w:rsidR="00872F34" w:rsidRPr="00D135EE" w:rsidRDefault="00872F34" w:rsidP="00872F34">
      <w:pPr>
        <w:jc w:val="both"/>
        <w:rPr>
          <w:b/>
          <w:color w:val="auto"/>
          <w:lang w:eastAsia="en-US"/>
        </w:rPr>
      </w:pPr>
      <w:r w:rsidRPr="00D135EE">
        <w:rPr>
          <w:b/>
          <w:color w:val="auto"/>
          <w:lang w:eastAsia="en-US"/>
        </w:rPr>
        <w:t>6.2. „Замовник” має право:</w:t>
      </w:r>
    </w:p>
    <w:p w14:paraId="39978314" w14:textId="727D798E" w:rsidR="00872F34" w:rsidRPr="00D135EE" w:rsidRDefault="00872F34" w:rsidP="00872F34">
      <w:pPr>
        <w:jc w:val="both"/>
        <w:rPr>
          <w:color w:val="auto"/>
          <w:lang w:eastAsia="en-US"/>
        </w:rPr>
      </w:pPr>
      <w:r w:rsidRPr="00D135EE">
        <w:rPr>
          <w:color w:val="auto"/>
          <w:lang w:eastAsia="en-US"/>
        </w:rPr>
        <w:t>6.2.1. Достроково розірвати цей Догові</w:t>
      </w:r>
      <w:proofErr w:type="gramStart"/>
      <w:r w:rsidRPr="00D135EE">
        <w:rPr>
          <w:color w:val="auto"/>
          <w:lang w:eastAsia="en-US"/>
        </w:rPr>
        <w:t>р</w:t>
      </w:r>
      <w:proofErr w:type="gramEnd"/>
      <w:r w:rsidRPr="00D135EE">
        <w:rPr>
          <w:color w:val="auto"/>
          <w:lang w:eastAsia="en-US"/>
        </w:rPr>
        <w:t xml:space="preserve"> у разі невиконання зобов’язань „Постачальником”, повідомивши про це „Постачальника” у строк</w:t>
      </w:r>
      <w:r w:rsidR="00FC372F">
        <w:rPr>
          <w:color w:val="auto"/>
          <w:lang w:val="uk-UA" w:eastAsia="en-US"/>
        </w:rPr>
        <w:t xml:space="preserve"> </w:t>
      </w:r>
      <w:r w:rsidR="00FC372F" w:rsidRPr="00D135EE">
        <w:rPr>
          <w:color w:val="auto"/>
          <w:lang w:eastAsia="en-US"/>
        </w:rPr>
        <w:t>10 робочих днів</w:t>
      </w:r>
      <w:r w:rsidR="00FC372F">
        <w:rPr>
          <w:color w:val="auto"/>
          <w:lang w:val="uk-UA" w:eastAsia="en-US"/>
        </w:rPr>
        <w:t xml:space="preserve"> </w:t>
      </w:r>
      <w:r w:rsidRPr="00D135EE">
        <w:rPr>
          <w:color w:val="auto"/>
          <w:lang w:eastAsia="en-US"/>
        </w:rPr>
        <w:t>;</w:t>
      </w:r>
    </w:p>
    <w:p w14:paraId="048C59DB" w14:textId="77777777" w:rsidR="00872F34" w:rsidRPr="00D135EE" w:rsidRDefault="00872F34" w:rsidP="00872F34">
      <w:pPr>
        <w:jc w:val="both"/>
        <w:rPr>
          <w:color w:val="auto"/>
          <w:lang w:eastAsia="en-US"/>
        </w:rPr>
      </w:pPr>
      <w:r w:rsidRPr="00D135EE">
        <w:rPr>
          <w:color w:val="auto"/>
          <w:lang w:eastAsia="en-US"/>
        </w:rPr>
        <w:t>6.2.2. Контролювати поставку Товару у строки, встановлені цим Договором;</w:t>
      </w:r>
    </w:p>
    <w:p w14:paraId="175FD3E5" w14:textId="77777777" w:rsidR="00872F34" w:rsidRPr="00D135EE" w:rsidRDefault="00872F34" w:rsidP="00872F34">
      <w:pPr>
        <w:jc w:val="both"/>
        <w:rPr>
          <w:color w:val="auto"/>
          <w:lang w:eastAsia="en-US"/>
        </w:rPr>
      </w:pPr>
      <w:r w:rsidRPr="00D135EE">
        <w:rPr>
          <w:color w:val="auto"/>
          <w:lang w:eastAsia="en-US"/>
        </w:rPr>
        <w:t xml:space="preserve">6.2.4. Повернути рахунок „Постачальник” без здійснення оплати у разі неналежного його оформлення (відсутність печатки, </w:t>
      </w:r>
      <w:proofErr w:type="gramStart"/>
      <w:r w:rsidRPr="00D135EE">
        <w:rPr>
          <w:color w:val="auto"/>
          <w:lang w:eastAsia="en-US"/>
        </w:rPr>
        <w:t>п</w:t>
      </w:r>
      <w:proofErr w:type="gramEnd"/>
      <w:r w:rsidRPr="00D135EE">
        <w:rPr>
          <w:color w:val="auto"/>
          <w:lang w:eastAsia="en-US"/>
        </w:rPr>
        <w:t>ідписів тощо);</w:t>
      </w:r>
    </w:p>
    <w:p w14:paraId="5250A78C" w14:textId="77777777" w:rsidR="00872F34" w:rsidRPr="00D135EE" w:rsidRDefault="00872F34" w:rsidP="00872F34">
      <w:pPr>
        <w:jc w:val="both"/>
        <w:rPr>
          <w:color w:val="auto"/>
          <w:lang w:eastAsia="en-US"/>
        </w:rPr>
      </w:pPr>
      <w:r w:rsidRPr="00D135EE">
        <w:rPr>
          <w:color w:val="auto"/>
          <w:lang w:eastAsia="en-US"/>
        </w:rPr>
        <w:t xml:space="preserve">6.2.5. Своєчасно здійснювати </w:t>
      </w:r>
      <w:proofErr w:type="gramStart"/>
      <w:r w:rsidRPr="00D135EE">
        <w:rPr>
          <w:color w:val="auto"/>
          <w:lang w:eastAsia="en-US"/>
        </w:rPr>
        <w:t>техн</w:t>
      </w:r>
      <w:proofErr w:type="gramEnd"/>
      <w:r w:rsidRPr="00D135EE">
        <w:rPr>
          <w:color w:val="auto"/>
          <w:lang w:eastAsia="en-US"/>
        </w:rPr>
        <w:t>ічне обслуговування Товару, встановлювати на нього додаткове обладнання тільки  на СТО зазначеного Постачальником в документації на Товар.</w:t>
      </w:r>
    </w:p>
    <w:p w14:paraId="7B3877E7" w14:textId="77777777" w:rsidR="00872F34" w:rsidRPr="00D135EE" w:rsidRDefault="00872F34" w:rsidP="00872F34">
      <w:pPr>
        <w:jc w:val="both"/>
        <w:rPr>
          <w:b/>
          <w:color w:val="auto"/>
          <w:lang w:eastAsia="en-US"/>
        </w:rPr>
      </w:pPr>
      <w:r w:rsidRPr="00D135EE">
        <w:rPr>
          <w:b/>
          <w:color w:val="auto"/>
          <w:lang w:eastAsia="en-US"/>
        </w:rPr>
        <w:t>6.3. „Постачальник” зобов’язаний:</w:t>
      </w:r>
    </w:p>
    <w:p w14:paraId="405CD526" w14:textId="77777777" w:rsidR="00872F34" w:rsidRPr="00D135EE" w:rsidRDefault="00872F34" w:rsidP="00872F34">
      <w:pPr>
        <w:jc w:val="both"/>
        <w:rPr>
          <w:color w:val="auto"/>
          <w:lang w:eastAsia="en-US"/>
        </w:rPr>
      </w:pPr>
      <w:r w:rsidRPr="00D135EE">
        <w:rPr>
          <w:color w:val="auto"/>
          <w:lang w:eastAsia="en-US"/>
        </w:rPr>
        <w:t xml:space="preserve">6.3.1. Забезпечити поставку Товару до </w:t>
      </w:r>
      <w:proofErr w:type="gramStart"/>
      <w:r w:rsidRPr="00D135EE">
        <w:rPr>
          <w:color w:val="auto"/>
          <w:lang w:eastAsia="en-US"/>
        </w:rPr>
        <w:t>м</w:t>
      </w:r>
      <w:proofErr w:type="gramEnd"/>
      <w:r w:rsidRPr="00D135EE">
        <w:rPr>
          <w:color w:val="auto"/>
          <w:lang w:eastAsia="en-US"/>
        </w:rPr>
        <w:t>ісця призначення у строки, встановлені цим Договором;</w:t>
      </w:r>
    </w:p>
    <w:p w14:paraId="4469F2F0" w14:textId="77777777" w:rsidR="00872F34" w:rsidRPr="00D135EE" w:rsidRDefault="00872F34" w:rsidP="00872F34">
      <w:pPr>
        <w:jc w:val="both"/>
        <w:rPr>
          <w:color w:val="auto"/>
          <w:lang w:eastAsia="en-US"/>
        </w:rPr>
      </w:pPr>
      <w:r w:rsidRPr="00D135EE">
        <w:rPr>
          <w:color w:val="auto"/>
          <w:lang w:eastAsia="en-US"/>
        </w:rPr>
        <w:t>6.3.2. Забезпечити поставку Товару, якість якого відповідає умовам, встановленим розділом II цього Договору.</w:t>
      </w:r>
    </w:p>
    <w:p w14:paraId="2F99BCC0" w14:textId="77777777" w:rsidR="00872F34" w:rsidRPr="00D135EE" w:rsidRDefault="00872F34" w:rsidP="00872F34">
      <w:pPr>
        <w:jc w:val="both"/>
        <w:rPr>
          <w:color w:val="auto"/>
          <w:lang w:eastAsia="en-US"/>
        </w:rPr>
      </w:pPr>
      <w:r w:rsidRPr="00D135EE">
        <w:rPr>
          <w:color w:val="auto"/>
          <w:lang w:eastAsia="en-US"/>
        </w:rPr>
        <w:t>6.3.3. </w:t>
      </w:r>
      <w:proofErr w:type="gramStart"/>
      <w:r w:rsidRPr="00D135EE">
        <w:rPr>
          <w:color w:val="auto"/>
          <w:lang w:eastAsia="en-US"/>
        </w:rPr>
        <w:t>При</w:t>
      </w:r>
      <w:proofErr w:type="gramEnd"/>
      <w:r w:rsidRPr="00D135EE">
        <w:rPr>
          <w:color w:val="auto"/>
          <w:lang w:eastAsia="en-US"/>
        </w:rPr>
        <w:t xml:space="preserve">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14:paraId="37EAEA3E" w14:textId="77777777" w:rsidR="00872F34" w:rsidRPr="00D135EE" w:rsidRDefault="00872F34" w:rsidP="00872F34">
      <w:pPr>
        <w:jc w:val="both"/>
        <w:rPr>
          <w:color w:val="auto"/>
          <w:lang w:eastAsia="en-US"/>
        </w:rPr>
      </w:pPr>
      <w:r w:rsidRPr="00D135EE">
        <w:rPr>
          <w:color w:val="auto"/>
          <w:lang w:eastAsia="en-US"/>
        </w:rPr>
        <w:t>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w:t>
      </w:r>
      <w:proofErr w:type="gramStart"/>
      <w:r w:rsidRPr="00D135EE">
        <w:rPr>
          <w:color w:val="auto"/>
          <w:lang w:eastAsia="en-US"/>
        </w:rPr>
        <w:t>в</w:t>
      </w:r>
      <w:proofErr w:type="gramEnd"/>
      <w:r w:rsidRPr="00D135EE">
        <w:rPr>
          <w:color w:val="auto"/>
          <w:lang w:eastAsia="en-US"/>
        </w:rPr>
        <w:t>.</w:t>
      </w:r>
    </w:p>
    <w:p w14:paraId="4A2913DB" w14:textId="77777777" w:rsidR="00872F34" w:rsidRPr="00D135EE" w:rsidRDefault="00872F34" w:rsidP="00872F34">
      <w:pPr>
        <w:jc w:val="both"/>
        <w:rPr>
          <w:color w:val="auto"/>
          <w:lang w:eastAsia="en-US"/>
        </w:rPr>
      </w:pPr>
      <w:r w:rsidRPr="00D135EE">
        <w:rPr>
          <w:color w:val="auto"/>
          <w:lang w:eastAsia="en-US"/>
        </w:rPr>
        <w:t>6.3.5. У разі невиконання зобов’язань „Постачальник” „Замовник”  має право достроково розірвати цей Догові</w:t>
      </w:r>
      <w:proofErr w:type="gramStart"/>
      <w:r w:rsidRPr="00D135EE">
        <w:rPr>
          <w:color w:val="auto"/>
          <w:lang w:eastAsia="en-US"/>
        </w:rPr>
        <w:t>р</w:t>
      </w:r>
      <w:proofErr w:type="gramEnd"/>
      <w:r w:rsidRPr="00D135EE">
        <w:rPr>
          <w:color w:val="auto"/>
          <w:lang w:eastAsia="en-US"/>
        </w:rPr>
        <w:t>, письмово повідомивши про це „Виконавця” за 10 робочих днів до його розірвання.</w:t>
      </w:r>
    </w:p>
    <w:p w14:paraId="24EB8F67" w14:textId="77777777" w:rsidR="00872F34" w:rsidRPr="00D135EE" w:rsidRDefault="00872F34" w:rsidP="00872F34">
      <w:pPr>
        <w:jc w:val="both"/>
        <w:rPr>
          <w:b/>
          <w:color w:val="auto"/>
          <w:lang w:eastAsia="en-US"/>
        </w:rPr>
      </w:pPr>
      <w:r w:rsidRPr="00D135EE">
        <w:rPr>
          <w:b/>
          <w:color w:val="auto"/>
          <w:lang w:eastAsia="en-US"/>
        </w:rPr>
        <w:t>6.4. „Постачальник” має право:</w:t>
      </w:r>
    </w:p>
    <w:p w14:paraId="7BE929E5" w14:textId="77777777" w:rsidR="00872F34" w:rsidRPr="00D135EE" w:rsidRDefault="00872F34" w:rsidP="00872F34">
      <w:pPr>
        <w:jc w:val="both"/>
        <w:rPr>
          <w:color w:val="auto"/>
          <w:lang w:eastAsia="en-US"/>
        </w:rPr>
      </w:pPr>
      <w:r w:rsidRPr="00D135EE">
        <w:rPr>
          <w:color w:val="auto"/>
          <w:lang w:eastAsia="en-US"/>
        </w:rPr>
        <w:t>6.4.1. Своєчасно та в повному обсязі отримувати плату за поставлений Товар;</w:t>
      </w:r>
    </w:p>
    <w:p w14:paraId="3AF94155" w14:textId="77777777" w:rsidR="00872F34" w:rsidRPr="00D135EE" w:rsidRDefault="00872F34" w:rsidP="00872F34">
      <w:pPr>
        <w:jc w:val="both"/>
        <w:rPr>
          <w:color w:val="auto"/>
          <w:lang w:eastAsia="en-US"/>
        </w:rPr>
      </w:pPr>
      <w:r w:rsidRPr="00D135EE">
        <w:rPr>
          <w:color w:val="auto"/>
          <w:lang w:eastAsia="en-US"/>
        </w:rPr>
        <w:t>6.4.2. На дострокову поставку товару за письмовим погодженням „Замовника”;</w:t>
      </w:r>
    </w:p>
    <w:p w14:paraId="074C3F8F" w14:textId="77777777" w:rsidR="00872F34" w:rsidRPr="00D135EE" w:rsidRDefault="00872F34" w:rsidP="00872F34">
      <w:pPr>
        <w:jc w:val="both"/>
        <w:rPr>
          <w:color w:val="auto"/>
          <w:lang w:eastAsia="en-US"/>
        </w:rPr>
      </w:pPr>
      <w:r w:rsidRPr="00D135EE">
        <w:rPr>
          <w:color w:val="auto"/>
          <w:lang w:eastAsia="en-US"/>
        </w:rPr>
        <w:t>6.4.3. У разі невиконання зобов’язань „Замовником” „Постачальник” має право достроково розірвати цей Догові</w:t>
      </w:r>
      <w:proofErr w:type="gramStart"/>
      <w:r w:rsidRPr="00D135EE">
        <w:rPr>
          <w:color w:val="auto"/>
          <w:lang w:eastAsia="en-US"/>
        </w:rPr>
        <w:t>р</w:t>
      </w:r>
      <w:proofErr w:type="gramEnd"/>
      <w:r w:rsidRPr="00D135EE">
        <w:rPr>
          <w:color w:val="auto"/>
          <w:lang w:eastAsia="en-US"/>
        </w:rPr>
        <w:t>, письмово повідомивши про це „Замовника” за 10 робочих днів до його розірвання.</w:t>
      </w:r>
    </w:p>
    <w:p w14:paraId="132F1716" w14:textId="77777777" w:rsidR="00872F34" w:rsidRPr="00D135EE" w:rsidRDefault="00872F34" w:rsidP="00872F34">
      <w:pPr>
        <w:jc w:val="both"/>
        <w:rPr>
          <w:b/>
          <w:i/>
          <w:color w:val="auto"/>
          <w:lang w:eastAsia="en-US"/>
        </w:rPr>
      </w:pPr>
    </w:p>
    <w:p w14:paraId="10955B12" w14:textId="77777777" w:rsidR="00872F34" w:rsidRDefault="00872F34" w:rsidP="00872F34">
      <w:pPr>
        <w:jc w:val="center"/>
        <w:rPr>
          <w:b/>
          <w:color w:val="auto"/>
          <w:lang w:eastAsia="en-US"/>
        </w:rPr>
      </w:pPr>
      <w:r w:rsidRPr="00D135EE">
        <w:rPr>
          <w:b/>
          <w:color w:val="auto"/>
          <w:lang w:eastAsia="en-US"/>
        </w:rPr>
        <w:t>VIІ. Відповідальність сторін</w:t>
      </w:r>
    </w:p>
    <w:p w14:paraId="4CD37E3B" w14:textId="77777777" w:rsidR="00872F34" w:rsidRPr="00D135EE" w:rsidRDefault="00872F34" w:rsidP="00872F34">
      <w:pPr>
        <w:jc w:val="both"/>
        <w:rPr>
          <w:color w:val="auto"/>
          <w:lang w:eastAsia="en-US"/>
        </w:rPr>
      </w:pPr>
    </w:p>
    <w:p w14:paraId="689E7C37" w14:textId="77777777" w:rsidR="00872F34" w:rsidRPr="00FC372F" w:rsidRDefault="00872F34" w:rsidP="00872F34">
      <w:pPr>
        <w:shd w:val="clear" w:color="auto" w:fill="FFFFFF"/>
        <w:tabs>
          <w:tab w:val="left" w:pos="0"/>
          <w:tab w:val="left" w:pos="426"/>
          <w:tab w:val="left" w:pos="1134"/>
        </w:tabs>
        <w:contextualSpacing/>
        <w:jc w:val="both"/>
        <w:rPr>
          <w:rFonts w:eastAsia="Calibri"/>
        </w:rPr>
      </w:pPr>
      <w:r w:rsidRPr="00D135EE">
        <w:rPr>
          <w:color w:val="auto"/>
        </w:rPr>
        <w:t xml:space="preserve">7.1. </w:t>
      </w:r>
      <w:proofErr w:type="gramStart"/>
      <w:r w:rsidRPr="00FC372F">
        <w:rPr>
          <w:rFonts w:eastAsia="Calibri"/>
        </w:rPr>
        <w:t>У</w:t>
      </w:r>
      <w:proofErr w:type="gramEnd"/>
      <w:r w:rsidRPr="00FC372F">
        <w:rPr>
          <w:rFonts w:eastAsia="Calibri"/>
        </w:rPr>
        <w:t xml:space="preserve"> </w:t>
      </w:r>
      <w:proofErr w:type="gramStart"/>
      <w:r w:rsidRPr="00FC372F">
        <w:rPr>
          <w:rFonts w:eastAsia="Calibri"/>
        </w:rPr>
        <w:t>раз</w:t>
      </w:r>
      <w:proofErr w:type="gramEnd"/>
      <w:r w:rsidRPr="00FC372F">
        <w:rPr>
          <w:rFonts w:eastAsia="Calibri"/>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23104191" w14:textId="77777777" w:rsidR="00872F34" w:rsidRPr="00FC372F" w:rsidRDefault="00872F34" w:rsidP="00872F34">
      <w:pPr>
        <w:pStyle w:val="af2"/>
        <w:shd w:val="clear" w:color="auto" w:fill="FFFFFF"/>
        <w:tabs>
          <w:tab w:val="left" w:pos="0"/>
          <w:tab w:val="left" w:pos="426"/>
        </w:tabs>
        <w:ind w:left="0"/>
        <w:jc w:val="both"/>
        <w:rPr>
          <w:rFonts w:eastAsia="Calibri"/>
        </w:rPr>
      </w:pPr>
      <w:r w:rsidRPr="00FC372F">
        <w:rPr>
          <w:rFonts w:eastAsia="Calibri"/>
        </w:rPr>
        <w:t>7.2</w:t>
      </w:r>
      <w:r w:rsidRPr="00FC372F">
        <w:rPr>
          <w:rFonts w:eastAsia="Calibri"/>
        </w:rPr>
        <w:tab/>
      </w:r>
      <w:r w:rsidRPr="00FC372F">
        <w:rPr>
          <w:rFonts w:eastAsia="Calibri"/>
        </w:rPr>
        <w:tab/>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FC372F">
        <w:rPr>
          <w:rFonts w:eastAsia="Calibri"/>
        </w:rPr>
        <w:t>р</w:t>
      </w:r>
      <w:proofErr w:type="gramEnd"/>
      <w:r w:rsidRPr="00FC372F">
        <w:rPr>
          <w:rFonts w:eastAsia="Calibri"/>
        </w:rPr>
        <w:t xml:space="preserve">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41B02D9E" w14:textId="77777777" w:rsidR="00872F34" w:rsidRPr="00FC372F" w:rsidRDefault="00872F34" w:rsidP="00872F34">
      <w:pPr>
        <w:pStyle w:val="af2"/>
        <w:shd w:val="clear" w:color="auto" w:fill="FFFFFF"/>
        <w:tabs>
          <w:tab w:val="left" w:pos="0"/>
        </w:tabs>
        <w:ind w:left="0"/>
        <w:rPr>
          <w:rFonts w:eastAsia="Calibri"/>
        </w:rPr>
      </w:pPr>
      <w:r w:rsidRPr="00FC372F">
        <w:rPr>
          <w:rFonts w:eastAsia="Calibri"/>
        </w:rPr>
        <w:t xml:space="preserve">7.3 </w:t>
      </w:r>
      <w:r w:rsidRPr="00FC372F">
        <w:rPr>
          <w:rFonts w:eastAsia="Calibri"/>
        </w:rPr>
        <w:tab/>
        <w:t>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w:t>
      </w:r>
      <w:r w:rsidRPr="00FC372F">
        <w:rPr>
          <w:rFonts w:eastAsia="Calibri"/>
          <w:lang w:val="uk-UA"/>
        </w:rPr>
        <w:t>а</w:t>
      </w:r>
      <w:r w:rsidRPr="00FC372F">
        <w:rPr>
          <w:rFonts w:eastAsia="Calibri"/>
        </w:rPr>
        <w:t xml:space="preserve"> сплачує пеню у розмі</w:t>
      </w:r>
      <w:proofErr w:type="gramStart"/>
      <w:r w:rsidRPr="00FC372F">
        <w:rPr>
          <w:rFonts w:eastAsia="Calibri"/>
        </w:rPr>
        <w:t>р</w:t>
      </w:r>
      <w:proofErr w:type="gramEnd"/>
      <w:r w:rsidRPr="00FC372F">
        <w:rPr>
          <w:rFonts w:eastAsia="Calibri"/>
        </w:rPr>
        <w:t>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FC372F">
        <w:rPr>
          <w:rFonts w:eastAsia="Calibri"/>
        </w:rPr>
        <w:t>р</w:t>
      </w:r>
      <w:proofErr w:type="gramEnd"/>
      <w:r w:rsidRPr="00FC372F">
        <w:rPr>
          <w:rFonts w:eastAsia="Calibri"/>
        </w:rPr>
        <w:t xml:space="preserve">і 7 % вказаної вартості. </w:t>
      </w:r>
    </w:p>
    <w:p w14:paraId="1ED2ED5A" w14:textId="77777777" w:rsidR="00872F34" w:rsidRPr="00FC372F" w:rsidRDefault="00872F34" w:rsidP="00872F34">
      <w:pPr>
        <w:numPr>
          <w:ilvl w:val="1"/>
          <w:numId w:val="20"/>
        </w:numPr>
        <w:shd w:val="clear" w:color="auto" w:fill="FFFFFF"/>
        <w:tabs>
          <w:tab w:val="left" w:pos="0"/>
        </w:tabs>
        <w:ind w:left="0" w:firstLine="0"/>
        <w:contextualSpacing/>
        <w:jc w:val="both"/>
        <w:rPr>
          <w:rFonts w:eastAsia="Calibri"/>
        </w:rPr>
      </w:pPr>
      <w:r w:rsidRPr="00FC372F">
        <w:rPr>
          <w:rFonts w:eastAsia="Calibri"/>
        </w:rPr>
        <w:t xml:space="preserve">За порушення умов зобов’язання щодо якості поставленого Товару Постачальник сплачує на користь </w:t>
      </w:r>
      <w:r w:rsidRPr="00FC372F">
        <w:rPr>
          <w:rFonts w:eastAsia="Calibri"/>
          <w:lang w:val="uk-UA"/>
        </w:rPr>
        <w:t>Замовника</w:t>
      </w:r>
      <w:r w:rsidRPr="00FC372F">
        <w:rPr>
          <w:rFonts w:eastAsia="Calibri"/>
        </w:rPr>
        <w:t xml:space="preserve"> штраф у розмі</w:t>
      </w:r>
      <w:proofErr w:type="gramStart"/>
      <w:r w:rsidRPr="00FC372F">
        <w:rPr>
          <w:rFonts w:eastAsia="Calibri"/>
        </w:rPr>
        <w:t>р</w:t>
      </w:r>
      <w:proofErr w:type="gramEnd"/>
      <w:r w:rsidRPr="00FC372F">
        <w:rPr>
          <w:rFonts w:eastAsia="Calibri"/>
        </w:rPr>
        <w:t xml:space="preserve">і 20 % від вартості неякісного Товару. </w:t>
      </w:r>
    </w:p>
    <w:p w14:paraId="1CE85F34" w14:textId="77777777" w:rsidR="00872F34" w:rsidRPr="00FC372F" w:rsidRDefault="00872F34" w:rsidP="00872F34">
      <w:pPr>
        <w:numPr>
          <w:ilvl w:val="1"/>
          <w:numId w:val="20"/>
        </w:numPr>
        <w:shd w:val="clear" w:color="auto" w:fill="FFFFFF"/>
        <w:tabs>
          <w:tab w:val="left" w:pos="0"/>
          <w:tab w:val="left" w:pos="567"/>
        </w:tabs>
        <w:ind w:left="0" w:firstLine="0"/>
        <w:contextualSpacing/>
        <w:jc w:val="both"/>
        <w:rPr>
          <w:rFonts w:eastAsia="Calibri"/>
        </w:rPr>
      </w:pPr>
      <w:r w:rsidRPr="00FC372F">
        <w:rPr>
          <w:rFonts w:eastAsia="Calibri"/>
        </w:rPr>
        <w:t xml:space="preserve">Штрафні санкції, зазначені в п.7.3. та п.7.4. даного Договору сплачуються Постачальником протягом 10 (десяти) робочих днів </w:t>
      </w:r>
      <w:proofErr w:type="gramStart"/>
      <w:r w:rsidRPr="00FC372F">
        <w:rPr>
          <w:rFonts w:eastAsia="Calibri"/>
        </w:rPr>
        <w:t>п</w:t>
      </w:r>
      <w:proofErr w:type="gramEnd"/>
      <w:r w:rsidRPr="00FC372F">
        <w:rPr>
          <w:rFonts w:eastAsia="Calibri"/>
        </w:rPr>
        <w:t xml:space="preserve">ісля отримання відповідної вимоги </w:t>
      </w:r>
      <w:r w:rsidRPr="00FC372F">
        <w:rPr>
          <w:rFonts w:eastAsia="Calibri"/>
          <w:lang w:val="uk-UA"/>
        </w:rPr>
        <w:t>Замовника</w:t>
      </w:r>
      <w:r w:rsidRPr="00FC372F">
        <w:rPr>
          <w:rFonts w:eastAsia="Calibri"/>
        </w:rPr>
        <w:t xml:space="preserve">. </w:t>
      </w:r>
    </w:p>
    <w:p w14:paraId="199908A3" w14:textId="77777777" w:rsidR="00872F34" w:rsidRPr="00FC372F" w:rsidRDefault="00872F34" w:rsidP="00872F34">
      <w:pPr>
        <w:numPr>
          <w:ilvl w:val="1"/>
          <w:numId w:val="20"/>
        </w:numPr>
        <w:shd w:val="clear" w:color="auto" w:fill="FFFFFF"/>
        <w:tabs>
          <w:tab w:val="left" w:pos="0"/>
        </w:tabs>
        <w:ind w:left="0" w:firstLine="0"/>
        <w:contextualSpacing/>
        <w:jc w:val="both"/>
        <w:rPr>
          <w:rFonts w:eastAsia="Calibri"/>
        </w:rPr>
      </w:pPr>
      <w:r w:rsidRPr="00FC372F">
        <w:rPr>
          <w:rFonts w:eastAsia="Calibri"/>
        </w:rPr>
        <w:t>Сплата штрафних санкцій не звільняє Сторони від належного виконання ними своїх зобов’язань за даним Договором.</w:t>
      </w:r>
    </w:p>
    <w:p w14:paraId="1EED1847" w14:textId="77777777" w:rsidR="00872F34" w:rsidRPr="00FC372F" w:rsidRDefault="00872F34" w:rsidP="00872F34">
      <w:pPr>
        <w:numPr>
          <w:ilvl w:val="1"/>
          <w:numId w:val="20"/>
        </w:numPr>
        <w:shd w:val="clear" w:color="auto" w:fill="FFFFFF"/>
        <w:tabs>
          <w:tab w:val="left" w:pos="0"/>
          <w:tab w:val="left" w:pos="567"/>
        </w:tabs>
        <w:ind w:left="0" w:firstLine="0"/>
        <w:contextualSpacing/>
        <w:jc w:val="both"/>
        <w:rPr>
          <w:rFonts w:eastAsia="Calibri"/>
        </w:rPr>
      </w:pPr>
      <w:r w:rsidRPr="00FC372F">
        <w:rPr>
          <w:rFonts w:eastAsia="Calibri"/>
        </w:rPr>
        <w:lastRenderedPageBreak/>
        <w:t xml:space="preserve"> </w:t>
      </w:r>
      <w:proofErr w:type="gramStart"/>
      <w:r w:rsidRPr="00FC372F">
        <w:rPr>
          <w:rFonts w:eastAsia="Calibri"/>
        </w:rPr>
        <w:t>Шкода</w:t>
      </w:r>
      <w:proofErr w:type="gramEnd"/>
      <w:r w:rsidRPr="00FC372F">
        <w:rPr>
          <w:rFonts w:eastAsia="Calibri"/>
        </w:rPr>
        <w:t xml:space="preserve"> (збитки), завдана (ні) </w:t>
      </w:r>
      <w:r w:rsidRPr="00FC372F">
        <w:rPr>
          <w:rFonts w:eastAsia="Calibri"/>
          <w:lang w:val="uk-UA"/>
        </w:rPr>
        <w:t>Замовнику</w:t>
      </w:r>
      <w:r w:rsidRPr="00FC372F">
        <w:rPr>
          <w:rFonts w:eastAsia="Calibri"/>
        </w:rPr>
        <w:t xml:space="preserve">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08C92514" w14:textId="77777777" w:rsidR="00872F34" w:rsidRPr="00FC372F" w:rsidRDefault="00872F34" w:rsidP="00872F34">
      <w:pPr>
        <w:shd w:val="clear" w:color="auto" w:fill="FFFFFF"/>
        <w:tabs>
          <w:tab w:val="left" w:pos="0"/>
        </w:tabs>
        <w:jc w:val="both"/>
      </w:pPr>
      <w:r w:rsidRPr="00FC372F">
        <w:t xml:space="preserve">7.8. </w:t>
      </w:r>
      <w:r w:rsidRPr="00FC372F">
        <w:rPr>
          <w:rFonts w:eastAsia="Calibri"/>
        </w:rPr>
        <w:t>Замовник</w:t>
      </w:r>
      <w:r w:rsidRPr="00FC372F">
        <w:t xml:space="preserve"> звільняється від відповідальності за неналежне виконання взятих на себе зобов’язань по оплаті поставленого Товару, </w:t>
      </w:r>
      <w:proofErr w:type="gramStart"/>
      <w:r w:rsidRPr="00FC372F">
        <w:t>у</w:t>
      </w:r>
      <w:proofErr w:type="gramEnd"/>
      <w:r w:rsidRPr="00FC372F">
        <w:t xml:space="preserve"> разі ненадходження коштів (відсутності фінансування видатків) Державного бюджету на зазначені цілі </w:t>
      </w:r>
      <w:r w:rsidRPr="00FC372F">
        <w:rPr>
          <w:rFonts w:eastAsia="Calibri"/>
        </w:rPr>
        <w:t>Замовника.</w:t>
      </w:r>
    </w:p>
    <w:p w14:paraId="437CD93C" w14:textId="77777777" w:rsidR="00872F34" w:rsidRPr="00FC372F" w:rsidRDefault="00872F34" w:rsidP="00872F34">
      <w:pPr>
        <w:jc w:val="both"/>
        <w:rPr>
          <w:b/>
          <w:i/>
          <w:color w:val="auto"/>
          <w:lang w:val="uk-UA" w:eastAsia="en-US"/>
        </w:rPr>
      </w:pPr>
    </w:p>
    <w:p w14:paraId="3D935968" w14:textId="0BCEC088" w:rsidR="00872F34" w:rsidRDefault="00872F34" w:rsidP="00FC372F">
      <w:pPr>
        <w:widowControl w:val="0"/>
        <w:shd w:val="clear" w:color="auto" w:fill="FFFFFF"/>
        <w:tabs>
          <w:tab w:val="left" w:pos="0"/>
        </w:tabs>
        <w:autoSpaceDE w:val="0"/>
        <w:autoSpaceDN w:val="0"/>
        <w:adjustRightInd w:val="0"/>
        <w:jc w:val="center"/>
        <w:rPr>
          <w:b/>
          <w:color w:val="auto"/>
          <w:lang w:val="uk-UA" w:eastAsia="en-US"/>
        </w:rPr>
      </w:pPr>
      <w:r w:rsidRPr="00D135EE">
        <w:rPr>
          <w:b/>
          <w:color w:val="auto"/>
          <w:lang w:eastAsia="en-US"/>
        </w:rPr>
        <w:t>VIІІ</w:t>
      </w:r>
      <w:r>
        <w:rPr>
          <w:b/>
          <w:color w:val="auto"/>
          <w:lang w:eastAsia="en-US"/>
        </w:rPr>
        <w:t>.</w:t>
      </w:r>
      <w:r w:rsidRPr="004C2781">
        <w:rPr>
          <w:rFonts w:eastAsia="Calibri"/>
          <w:b/>
          <w:snapToGrid w:val="0"/>
          <w:szCs w:val="20"/>
        </w:rPr>
        <w:t xml:space="preserve"> </w:t>
      </w:r>
      <w:r w:rsidRPr="0046553C">
        <w:rPr>
          <w:b/>
          <w:color w:val="auto"/>
          <w:lang w:eastAsia="en-US"/>
        </w:rPr>
        <w:t>Порядок змін умов договору та розірвання договору</w:t>
      </w:r>
    </w:p>
    <w:p w14:paraId="15BCC97F" w14:textId="77777777" w:rsidR="00FC372F" w:rsidRPr="00FC372F" w:rsidRDefault="00FC372F" w:rsidP="00FC372F">
      <w:pPr>
        <w:widowControl w:val="0"/>
        <w:shd w:val="clear" w:color="auto" w:fill="FFFFFF"/>
        <w:tabs>
          <w:tab w:val="left" w:pos="0"/>
        </w:tabs>
        <w:autoSpaceDE w:val="0"/>
        <w:autoSpaceDN w:val="0"/>
        <w:adjustRightInd w:val="0"/>
        <w:jc w:val="center"/>
        <w:rPr>
          <w:b/>
          <w:color w:val="auto"/>
          <w:lang w:val="uk-UA" w:eastAsia="en-US"/>
        </w:rPr>
      </w:pPr>
    </w:p>
    <w:p w14:paraId="58D9D1A8" w14:textId="77777777" w:rsidR="00872F34" w:rsidRPr="00FC372F" w:rsidRDefault="00872F34" w:rsidP="00872F34">
      <w:pPr>
        <w:pStyle w:val="af2"/>
        <w:shd w:val="clear" w:color="auto" w:fill="FFFFFF"/>
        <w:tabs>
          <w:tab w:val="left" w:pos="0"/>
        </w:tabs>
        <w:ind w:left="0"/>
        <w:jc w:val="both"/>
        <w:rPr>
          <w:rFonts w:eastAsia="Calibri"/>
        </w:rPr>
      </w:pPr>
      <w:r w:rsidRPr="00FC372F">
        <w:rPr>
          <w:color w:val="auto"/>
          <w:lang w:eastAsia="en-US"/>
        </w:rPr>
        <w:t>8.1.</w:t>
      </w:r>
      <w:r w:rsidRPr="00FC372F">
        <w:rPr>
          <w:spacing w:val="3"/>
        </w:rPr>
        <w:t xml:space="preserve"> </w:t>
      </w:r>
      <w:r w:rsidRPr="00FC372F">
        <w:rPr>
          <w:rFonts w:eastAsia="Calibri"/>
        </w:rPr>
        <w:t>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FC372F">
        <w:rPr>
          <w:rFonts w:eastAsia="Calibri"/>
        </w:rPr>
        <w:t>вл</w:t>
      </w:r>
      <w:proofErr w:type="gramEnd"/>
      <w:r w:rsidRPr="00FC372F">
        <w:rPr>
          <w:rFonts w:eastAsia="Calibri"/>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74D02EF"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C372F">
        <w:rPr>
          <w:rFonts w:eastAsia="Calibri"/>
        </w:rPr>
        <w:t>вл</w:t>
      </w:r>
      <w:proofErr w:type="gramEnd"/>
      <w:r w:rsidRPr="00FC372F">
        <w:rPr>
          <w:rFonts w:eastAsia="Calibri"/>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FC372F">
        <w:rPr>
          <w:rFonts w:eastAsia="Calibri"/>
        </w:rPr>
        <w:t>стр</w:t>
      </w:r>
      <w:proofErr w:type="gramEnd"/>
      <w:r w:rsidRPr="00FC372F">
        <w:rPr>
          <w:rFonts w:eastAsia="Calibri"/>
        </w:rPr>
        <w:t xml:space="preserve">ів України від 12 жовтня 2022 р. № 1178 (далі - Особливості). </w:t>
      </w:r>
    </w:p>
    <w:p w14:paraId="207649B1"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8.3. Цей Догові</w:t>
      </w:r>
      <w:proofErr w:type="gramStart"/>
      <w:r w:rsidRPr="00FC372F">
        <w:rPr>
          <w:rFonts w:eastAsia="Calibri"/>
        </w:rPr>
        <w:t>р</w:t>
      </w:r>
      <w:proofErr w:type="gramEnd"/>
      <w:r w:rsidRPr="00FC372F">
        <w:rPr>
          <w:rFonts w:eastAsia="Calibri"/>
        </w:rPr>
        <w:t xml:space="preserve">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FC372F">
        <w:rPr>
          <w:rFonts w:eastAsia="Calibri"/>
        </w:rPr>
        <w:t>п</w:t>
      </w:r>
      <w:proofErr w:type="gramEnd"/>
      <w:r w:rsidRPr="00FC372F">
        <w:rPr>
          <w:rFonts w:eastAsia="Calibri"/>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4F5CDFC"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8.4. Даний Догові</w:t>
      </w:r>
      <w:proofErr w:type="gramStart"/>
      <w:r w:rsidRPr="00FC372F">
        <w:rPr>
          <w:rFonts w:eastAsia="Calibri"/>
        </w:rPr>
        <w:t>р</w:t>
      </w:r>
      <w:proofErr w:type="gramEnd"/>
      <w:r w:rsidRPr="00FC372F">
        <w:rPr>
          <w:rFonts w:eastAsia="Calibri"/>
        </w:rPr>
        <w:t xml:space="preserve"> може бути розірвано за взаємною згодою Сторін шляхом укладення Сторонами відповідної додаткової угоди до даного Договору.</w:t>
      </w:r>
    </w:p>
    <w:p w14:paraId="14EC2FB7"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8.5. Замовник має право відмовитися від Договору в односторонньому порядку, у тому </w:t>
      </w:r>
      <w:proofErr w:type="gramStart"/>
      <w:r w:rsidRPr="00FC372F">
        <w:rPr>
          <w:rFonts w:eastAsia="Calibri"/>
        </w:rPr>
        <w:t>числі і у</w:t>
      </w:r>
      <w:proofErr w:type="gramEnd"/>
      <w:r w:rsidRPr="00FC372F">
        <w:rPr>
          <w:rFonts w:eastAsia="Calibri"/>
        </w:rPr>
        <w:t xml:space="preserve"> разі невиконання зобов'язань Постачальником, попередньо письмово повідомивши про це останнього за 10 (десять) календарних днів до дня припинення (розірвання) Договору.</w:t>
      </w:r>
    </w:p>
    <w:p w14:paraId="43EF3A00"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8.6. Постачальник має право достроково розірвати цей Догові</w:t>
      </w:r>
      <w:proofErr w:type="gramStart"/>
      <w:r w:rsidRPr="00FC372F">
        <w:rPr>
          <w:rFonts w:eastAsia="Calibri"/>
        </w:rPr>
        <w:t>р</w:t>
      </w:r>
      <w:proofErr w:type="gramEnd"/>
      <w:r w:rsidRPr="00FC372F">
        <w:rPr>
          <w:rFonts w:eastAsia="Calibri"/>
        </w:rPr>
        <w:t xml:space="preserve"> у разі невиконання зобов’язань Замовника, повідомивши про це останнього за 10 (десять) календарних днів до його припинення.</w:t>
      </w:r>
    </w:p>
    <w:p w14:paraId="4B90E685" w14:textId="77777777" w:rsidR="00872F34" w:rsidRPr="00786C49" w:rsidRDefault="00872F34" w:rsidP="00872F34">
      <w:pPr>
        <w:widowControl w:val="0"/>
        <w:shd w:val="clear" w:color="auto" w:fill="FFFFFF"/>
        <w:tabs>
          <w:tab w:val="left" w:pos="0"/>
        </w:tabs>
        <w:autoSpaceDE w:val="0"/>
        <w:autoSpaceDN w:val="0"/>
        <w:adjustRightInd w:val="0"/>
        <w:jc w:val="both"/>
        <w:rPr>
          <w:b/>
          <w:color w:val="auto"/>
          <w:lang w:eastAsia="en-US"/>
        </w:rPr>
      </w:pPr>
    </w:p>
    <w:p w14:paraId="144C9068" w14:textId="0EB51D2C" w:rsidR="00872F34" w:rsidRDefault="00872F34" w:rsidP="00FC372F">
      <w:pPr>
        <w:shd w:val="clear" w:color="auto" w:fill="FFFFFF"/>
        <w:tabs>
          <w:tab w:val="left" w:pos="0"/>
          <w:tab w:val="left" w:pos="567"/>
        </w:tabs>
        <w:contextualSpacing/>
        <w:jc w:val="center"/>
        <w:rPr>
          <w:rFonts w:eastAsia="Calibri"/>
          <w:b/>
          <w:lang w:val="uk-UA"/>
        </w:rPr>
      </w:pPr>
      <w:r w:rsidRPr="00FC372F">
        <w:rPr>
          <w:b/>
          <w:color w:val="auto"/>
          <w:lang w:eastAsia="en-US"/>
        </w:rPr>
        <w:t xml:space="preserve">ІХ. </w:t>
      </w:r>
      <w:r w:rsidR="00FC372F" w:rsidRPr="00FC372F">
        <w:rPr>
          <w:rFonts w:eastAsia="Calibri"/>
          <w:b/>
          <w:lang w:val="uk-UA"/>
        </w:rPr>
        <w:t>Ф</w:t>
      </w:r>
      <w:r w:rsidR="00FC372F" w:rsidRPr="00FC372F">
        <w:rPr>
          <w:rFonts w:eastAsia="Calibri"/>
          <w:b/>
        </w:rPr>
        <w:t>орс–мажорні обставини (обставини непереборної сили)</w:t>
      </w:r>
    </w:p>
    <w:p w14:paraId="552CD223" w14:textId="77777777" w:rsidR="00FC372F" w:rsidRPr="00FC372F" w:rsidRDefault="00FC372F" w:rsidP="00FC372F">
      <w:pPr>
        <w:shd w:val="clear" w:color="auto" w:fill="FFFFFF"/>
        <w:tabs>
          <w:tab w:val="left" w:pos="0"/>
          <w:tab w:val="left" w:pos="567"/>
        </w:tabs>
        <w:contextualSpacing/>
        <w:jc w:val="center"/>
        <w:rPr>
          <w:rFonts w:eastAsia="Calibri"/>
          <w:b/>
          <w:lang w:val="uk-UA"/>
        </w:rPr>
      </w:pPr>
    </w:p>
    <w:p w14:paraId="584C9F06"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0E7DA0B2"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FC372F">
        <w:rPr>
          <w:rFonts w:eastAsia="Calibri"/>
        </w:rPr>
        <w:t>в</w:t>
      </w:r>
      <w:proofErr w:type="gramEnd"/>
      <w:r w:rsidRPr="00FC372F">
        <w:rPr>
          <w:rFonts w:eastAsia="Calibri"/>
        </w:rPr>
        <w:t xml:space="preserve"> за законодавчими і іншими нормативними </w:t>
      </w:r>
      <w:proofErr w:type="gramStart"/>
      <w:r w:rsidRPr="00FC372F">
        <w:rPr>
          <w:rFonts w:eastAsia="Calibri"/>
        </w:rPr>
        <w:t>актами</w:t>
      </w:r>
      <w:proofErr w:type="gramEnd"/>
      <w:r w:rsidRPr="00FC372F">
        <w:rPr>
          <w:rFonts w:eastAsia="Calibri"/>
        </w:rPr>
        <w:t>, дію яких неможливо було передбачити та дія яких унеможливлює їх виконання протягом певного періоду часу.</w:t>
      </w:r>
    </w:p>
    <w:p w14:paraId="048A7547" w14:textId="77777777" w:rsidR="00872F34" w:rsidRPr="00FC372F" w:rsidRDefault="00872F34" w:rsidP="00872F34">
      <w:pPr>
        <w:shd w:val="clear" w:color="auto" w:fill="FFFFFF"/>
        <w:tabs>
          <w:tab w:val="left" w:pos="0"/>
          <w:tab w:val="left" w:pos="567"/>
        </w:tabs>
        <w:contextualSpacing/>
        <w:jc w:val="both"/>
        <w:rPr>
          <w:rFonts w:eastAsia="Calibri"/>
        </w:rPr>
      </w:pPr>
      <w:bookmarkStart w:id="0" w:name="n39"/>
      <w:bookmarkEnd w:id="0"/>
      <w:r w:rsidRPr="00FC372F">
        <w:rPr>
          <w:rFonts w:eastAsia="Calibri"/>
        </w:rPr>
        <w:t xml:space="preserve">Дія </w:t>
      </w:r>
      <w:proofErr w:type="gramStart"/>
      <w:r w:rsidRPr="00FC372F">
        <w:rPr>
          <w:rFonts w:eastAsia="Calibri"/>
        </w:rPr>
        <w:t>таких</w:t>
      </w:r>
      <w:proofErr w:type="gramEnd"/>
      <w:r w:rsidRPr="00FC372F">
        <w:rPr>
          <w:rFonts w:eastAsia="Calibri"/>
        </w:rPr>
        <w:t xml:space="preserve"> обставин може бути викликана:</w:t>
      </w:r>
    </w:p>
    <w:p w14:paraId="4EC1E980" w14:textId="77777777" w:rsidR="00872F34" w:rsidRPr="00FC372F" w:rsidRDefault="00872F34" w:rsidP="00872F34">
      <w:pPr>
        <w:shd w:val="clear" w:color="auto" w:fill="FFFFFF"/>
        <w:tabs>
          <w:tab w:val="left" w:pos="0"/>
          <w:tab w:val="left" w:pos="567"/>
        </w:tabs>
        <w:contextualSpacing/>
        <w:jc w:val="both"/>
        <w:rPr>
          <w:rFonts w:eastAsia="Calibri"/>
        </w:rPr>
      </w:pPr>
      <w:bookmarkStart w:id="1" w:name="n40"/>
      <w:bookmarkEnd w:id="1"/>
      <w:r w:rsidRPr="00FC372F">
        <w:rPr>
          <w:rFonts w:eastAsia="Calibri"/>
        </w:rPr>
        <w:t xml:space="preserve">- винятковими погодними умовами і стихійним лихом (наприклад, але не виключно </w:t>
      </w:r>
      <w:proofErr w:type="gramStart"/>
      <w:r w:rsidRPr="00FC372F">
        <w:rPr>
          <w:rFonts w:eastAsia="Calibri"/>
        </w:rPr>
        <w:t>–е</w:t>
      </w:r>
      <w:proofErr w:type="gramEnd"/>
      <w:r w:rsidRPr="00FC372F">
        <w:rPr>
          <w:rFonts w:eastAsia="Calibri"/>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027C2FF" w14:textId="77777777" w:rsidR="00872F34" w:rsidRPr="00FC372F" w:rsidRDefault="00872F34" w:rsidP="00872F34">
      <w:pPr>
        <w:shd w:val="clear" w:color="auto" w:fill="FFFFFF"/>
        <w:tabs>
          <w:tab w:val="left" w:pos="0"/>
          <w:tab w:val="left" w:pos="567"/>
        </w:tabs>
        <w:contextualSpacing/>
        <w:jc w:val="both"/>
        <w:rPr>
          <w:rFonts w:eastAsia="Calibri"/>
        </w:rPr>
      </w:pPr>
      <w:bookmarkStart w:id="2" w:name="n41"/>
      <w:bookmarkEnd w:id="2"/>
      <w:proofErr w:type="gramStart"/>
      <w:r w:rsidRPr="00FC372F">
        <w:rPr>
          <w:rFonts w:eastAsia="Calibri"/>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FC372F">
        <w:rPr>
          <w:rFonts w:eastAsia="Calibri"/>
        </w:rPr>
        <w:t xml:space="preserve">, збурення, акти тероризму, диверсії, </w:t>
      </w:r>
      <w:proofErr w:type="gramStart"/>
      <w:r w:rsidRPr="00FC372F">
        <w:rPr>
          <w:rFonts w:eastAsia="Calibri"/>
        </w:rPr>
        <w:t>п</w:t>
      </w:r>
      <w:proofErr w:type="gramEnd"/>
      <w:r w:rsidRPr="00FC372F">
        <w:rPr>
          <w:rFonts w:eastAsia="Calibri"/>
        </w:rPr>
        <w:t xml:space="preserve">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w:t>
      </w:r>
      <w:r w:rsidRPr="00FC372F">
        <w:rPr>
          <w:rFonts w:eastAsia="Calibri"/>
        </w:rPr>
        <w:lastRenderedPageBreak/>
        <w:t>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0706EE8" w14:textId="77777777" w:rsidR="00872F34" w:rsidRPr="00FC372F" w:rsidRDefault="00872F34" w:rsidP="00872F34">
      <w:pPr>
        <w:shd w:val="clear" w:color="auto" w:fill="FFFFFF"/>
        <w:tabs>
          <w:tab w:val="left" w:pos="0"/>
          <w:tab w:val="left" w:pos="567"/>
        </w:tabs>
        <w:contextualSpacing/>
        <w:jc w:val="both"/>
        <w:rPr>
          <w:rFonts w:eastAsia="Calibri"/>
        </w:rPr>
      </w:pPr>
      <w:bookmarkStart w:id="3" w:name="n42"/>
      <w:bookmarkEnd w:id="3"/>
      <w:r w:rsidRPr="00FC372F">
        <w:rPr>
          <w:rFonts w:eastAsia="Calibri"/>
        </w:rPr>
        <w:t xml:space="preserve">- умовами, регламентованими відповідними </w:t>
      </w:r>
      <w:proofErr w:type="gramStart"/>
      <w:r w:rsidRPr="00FC372F">
        <w:rPr>
          <w:rFonts w:eastAsia="Calibri"/>
        </w:rPr>
        <w:t>р</w:t>
      </w:r>
      <w:proofErr w:type="gramEnd"/>
      <w:r w:rsidRPr="00FC372F">
        <w:rPr>
          <w:rFonts w:eastAsia="Calibri"/>
        </w:rPr>
        <w:t>ішеннями та актами державних органів влади, закриттям морських проток, ембарго, забороною (обмеження) експорту/імпорту тощо.</w:t>
      </w:r>
    </w:p>
    <w:p w14:paraId="445B6B96" w14:textId="77777777" w:rsidR="00872F34" w:rsidRPr="00FC372F" w:rsidRDefault="00872F34" w:rsidP="00872F34">
      <w:pPr>
        <w:shd w:val="clear" w:color="auto" w:fill="FFFFFF"/>
        <w:tabs>
          <w:tab w:val="left" w:pos="0"/>
          <w:tab w:val="left" w:pos="567"/>
        </w:tabs>
        <w:contextualSpacing/>
        <w:jc w:val="both"/>
        <w:rPr>
          <w:rFonts w:eastAsia="Calibri"/>
        </w:rPr>
      </w:pPr>
      <w:bookmarkStart w:id="4" w:name="n43"/>
      <w:bookmarkEnd w:id="4"/>
      <w:r w:rsidRPr="00FC372F">
        <w:rPr>
          <w:rFonts w:eastAsia="Calibri"/>
        </w:rPr>
        <w:t xml:space="preserve">9.3. Сторона, для якої склались форс-мажорні обставини (обставини непереборної сили), зобов’язана не </w:t>
      </w:r>
      <w:proofErr w:type="gramStart"/>
      <w:r w:rsidRPr="00FC372F">
        <w:rPr>
          <w:rFonts w:eastAsia="Calibri"/>
        </w:rPr>
        <w:t>п</w:t>
      </w:r>
      <w:proofErr w:type="gramEnd"/>
      <w:r w:rsidRPr="00FC372F">
        <w:rPr>
          <w:rFonts w:eastAsia="Calibri"/>
        </w:rPr>
        <w:t xml:space="preserve">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w:t>
      </w:r>
      <w:proofErr w:type="gramStart"/>
      <w:r w:rsidRPr="00FC372F">
        <w:rPr>
          <w:rFonts w:eastAsia="Calibri"/>
        </w:rPr>
        <w:t>п</w:t>
      </w:r>
      <w:proofErr w:type="gramEnd"/>
      <w:r w:rsidRPr="00FC372F">
        <w:rPr>
          <w:rFonts w:eastAsia="Calibri"/>
        </w:rPr>
        <w:t>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FC372F">
        <w:rPr>
          <w:rFonts w:eastAsia="Calibri"/>
        </w:rPr>
        <w:t>в</w:t>
      </w:r>
      <w:proofErr w:type="gramEnd"/>
      <w:r w:rsidRPr="00FC372F">
        <w:rPr>
          <w:rFonts w:eastAsia="Calibri"/>
        </w:rPr>
        <w:t>.</w:t>
      </w:r>
    </w:p>
    <w:p w14:paraId="023B2F45"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FC372F">
        <w:rPr>
          <w:rFonts w:eastAsia="Calibri"/>
        </w:rPr>
        <w:t>п</w:t>
      </w:r>
      <w:proofErr w:type="gramEnd"/>
      <w:r w:rsidRPr="00FC372F">
        <w:rPr>
          <w:rFonts w:eastAsia="Calibri"/>
        </w:rPr>
        <w:t>ідставу, що звільняє її від відповідальності за невиконання/несвоєчасне виконання зобов’язань за цим Договором.</w:t>
      </w:r>
    </w:p>
    <w:p w14:paraId="33912496"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9.5. В разі існування форс-мажорних обставин (обставин непереборної сили) понад одного місяця, </w:t>
      </w:r>
      <w:proofErr w:type="gramStart"/>
      <w:r w:rsidRPr="00FC372F">
        <w:rPr>
          <w:rFonts w:eastAsia="Calibri"/>
        </w:rPr>
        <w:t>будь-яка</w:t>
      </w:r>
      <w:proofErr w:type="gramEnd"/>
      <w:r w:rsidRPr="00FC372F">
        <w:rPr>
          <w:rFonts w:eastAsia="Calibri"/>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FC372F">
        <w:rPr>
          <w:rFonts w:eastAsia="Calibri"/>
        </w:rPr>
        <w:t>Сторону</w:t>
      </w:r>
      <w:proofErr w:type="gramEnd"/>
      <w:r w:rsidRPr="00FC372F">
        <w:rPr>
          <w:rFonts w:eastAsia="Calibri"/>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FC372F">
        <w:rPr>
          <w:rFonts w:eastAsia="Calibri"/>
        </w:rPr>
        <w:t>р</w:t>
      </w:r>
      <w:proofErr w:type="gramEnd"/>
      <w:r w:rsidRPr="00FC372F">
        <w:rPr>
          <w:rFonts w:eastAsia="Calibri"/>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2356303"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9.6 </w:t>
      </w:r>
      <w:proofErr w:type="gramStart"/>
      <w:r w:rsidRPr="00FC372F">
        <w:rPr>
          <w:rFonts w:eastAsia="Calibri"/>
        </w:rPr>
        <w:t>П</w:t>
      </w:r>
      <w:proofErr w:type="gramEnd"/>
      <w:r w:rsidRPr="00FC372F">
        <w:rPr>
          <w:rFonts w:eastAsia="Calibri"/>
        </w:rPr>
        <w:t xml:space="preserve">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w:t>
      </w:r>
      <w:r w:rsidRPr="00FC372F">
        <w:rPr>
          <w:rFonts w:eastAsia="Calibri"/>
          <w:lang w:val="uk-UA"/>
        </w:rPr>
        <w:t>Замовника</w:t>
      </w:r>
      <w:r w:rsidRPr="00FC372F">
        <w:rPr>
          <w:rFonts w:eastAsia="Calibri"/>
        </w:rPr>
        <w:t xml:space="preserve"> про форс-мажорні обставини, то такі обставини </w:t>
      </w:r>
      <w:proofErr w:type="gramStart"/>
      <w:r w:rsidRPr="00FC372F">
        <w:rPr>
          <w:rFonts w:eastAsia="Calibri"/>
        </w:rPr>
        <w:t>п</w:t>
      </w:r>
      <w:proofErr w:type="gramEnd"/>
      <w:r w:rsidRPr="00FC372F">
        <w:rPr>
          <w:rFonts w:eastAsia="Calibri"/>
        </w:rPr>
        <w:t>ідлягають підтвердженню сертифікатом Торгово-промислової палати України.</w:t>
      </w:r>
    </w:p>
    <w:p w14:paraId="352456BD" w14:textId="77777777" w:rsidR="00872F34" w:rsidRPr="00D135EE" w:rsidRDefault="00872F34" w:rsidP="00872F34">
      <w:pPr>
        <w:jc w:val="both"/>
        <w:rPr>
          <w:b/>
          <w:i/>
          <w:color w:val="auto"/>
          <w:lang w:eastAsia="en-US"/>
        </w:rPr>
      </w:pPr>
    </w:p>
    <w:p w14:paraId="4E2052AC" w14:textId="77777777" w:rsidR="00872F34" w:rsidRDefault="00872F34" w:rsidP="00872F34">
      <w:pPr>
        <w:jc w:val="center"/>
        <w:rPr>
          <w:b/>
          <w:color w:val="auto"/>
          <w:lang w:eastAsia="en-US"/>
        </w:rPr>
      </w:pPr>
      <w:r w:rsidRPr="0083213C">
        <w:rPr>
          <w:b/>
        </w:rPr>
        <w:t>Х</w:t>
      </w:r>
      <w:r w:rsidRPr="004C2781">
        <w:rPr>
          <w:b/>
        </w:rPr>
        <w:t xml:space="preserve">. </w:t>
      </w:r>
      <w:r w:rsidRPr="0046553C">
        <w:rPr>
          <w:b/>
          <w:color w:val="auto"/>
          <w:lang w:eastAsia="en-US"/>
        </w:rPr>
        <w:t>Антикорупційне застереження</w:t>
      </w:r>
    </w:p>
    <w:p w14:paraId="49106B4C" w14:textId="77777777" w:rsidR="00872F34" w:rsidRPr="004C2781" w:rsidRDefault="00872F34" w:rsidP="00872F34">
      <w:pPr>
        <w:jc w:val="both"/>
        <w:rPr>
          <w:b/>
        </w:rPr>
      </w:pPr>
    </w:p>
    <w:p w14:paraId="15F12225"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10.1. Сторони зобов’язуються забезпечити повну відповідальність свого персоналу вимогам антикорупційного законодавства.</w:t>
      </w:r>
    </w:p>
    <w:p w14:paraId="5EB7AF9E"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10.2. Сторони погоджуються не здійснювати, прямо чи опосередковано, жодних грошових виплат, передачі майна, надання преваг, </w:t>
      </w:r>
      <w:proofErr w:type="gramStart"/>
      <w:r w:rsidRPr="00FC372F">
        <w:rPr>
          <w:rFonts w:eastAsia="Calibri"/>
        </w:rPr>
        <w:t>п</w:t>
      </w:r>
      <w:proofErr w:type="gramEnd"/>
      <w:r w:rsidRPr="00FC372F">
        <w:rPr>
          <w:rFonts w:eastAsia="Calibri"/>
        </w:rPr>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47D939DB"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10.3. Сторони </w:t>
      </w:r>
      <w:proofErr w:type="gramStart"/>
      <w:r w:rsidRPr="00FC372F">
        <w:rPr>
          <w:rFonts w:eastAsia="Calibri"/>
        </w:rPr>
        <w:t>п</w:t>
      </w:r>
      <w:proofErr w:type="gramEnd"/>
      <w:r w:rsidRPr="00FC372F">
        <w:rPr>
          <w:rFonts w:eastAsia="Calibri"/>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38D7141"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10.4. Кожна із Сторін цього Договору відмовляється від стимулювання буд</w:t>
      </w:r>
      <w:proofErr w:type="gramStart"/>
      <w:r w:rsidRPr="00FC372F">
        <w:rPr>
          <w:rFonts w:eastAsia="Calibri"/>
        </w:rPr>
        <w:t>ь-</w:t>
      </w:r>
      <w:proofErr w:type="gramEnd"/>
      <w:r w:rsidRPr="00FC372F">
        <w:rPr>
          <w:rFonts w:eastAsia="Calibri"/>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43EBDA2"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10.5. Під </w:t>
      </w:r>
      <w:proofErr w:type="gramStart"/>
      <w:r w:rsidRPr="00FC372F">
        <w:rPr>
          <w:rFonts w:eastAsia="Calibri"/>
        </w:rPr>
        <w:t>д</w:t>
      </w:r>
      <w:proofErr w:type="gramEnd"/>
      <w:r w:rsidRPr="00FC372F">
        <w:rPr>
          <w:rFonts w:eastAsia="Calibri"/>
        </w:rPr>
        <w:t>іями працівника, здійснюваними на користь стимулюючої його Сторони, розуміються:</w:t>
      </w:r>
    </w:p>
    <w:p w14:paraId="45FD9C6F"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надання невиправданих переваг у порівнянні з іншими контрагентами;</w:t>
      </w:r>
    </w:p>
    <w:p w14:paraId="2D672B16"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надання будь – яких гарантій;</w:t>
      </w:r>
    </w:p>
    <w:p w14:paraId="69ECBFE2"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прискорення існуючих процедур;</w:t>
      </w:r>
    </w:p>
    <w:p w14:paraId="3A8A3996"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lastRenderedPageBreak/>
        <w:t xml:space="preserve">- інші дії, що виконуються працівником </w:t>
      </w:r>
      <w:proofErr w:type="gramStart"/>
      <w:r w:rsidRPr="00FC372F">
        <w:rPr>
          <w:rFonts w:eastAsia="Calibri"/>
        </w:rPr>
        <w:t>у</w:t>
      </w:r>
      <w:proofErr w:type="gramEnd"/>
      <w:r w:rsidRPr="00FC372F">
        <w:rPr>
          <w:rFonts w:eastAsia="Calibri"/>
        </w:rPr>
        <w:t xml:space="preserve"> рамках своїх посадових обов’язків, але йдуть врозріз з принципами прозорості та відкритості взаємовідносин між Сторонами.</w:t>
      </w:r>
    </w:p>
    <w:p w14:paraId="63D00C54"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10.6. Сторони </w:t>
      </w:r>
      <w:proofErr w:type="gramStart"/>
      <w:r w:rsidRPr="00FC372F">
        <w:rPr>
          <w:rFonts w:eastAsia="Calibri"/>
        </w:rPr>
        <w:t>п</w:t>
      </w:r>
      <w:proofErr w:type="gramEnd"/>
      <w:r w:rsidRPr="00FC372F">
        <w:rPr>
          <w:rFonts w:eastAsia="Calibri"/>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F75CE61"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FC372F">
        <w:rPr>
          <w:rFonts w:eastAsia="Calibri"/>
        </w:rPr>
        <w:t>бути</w:t>
      </w:r>
      <w:proofErr w:type="gramEnd"/>
      <w:r w:rsidRPr="00FC372F">
        <w:rPr>
          <w:rFonts w:eastAsia="Calibri"/>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57B2D3E"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10.8. Сторони визнають, що їх можливі </w:t>
      </w:r>
      <w:proofErr w:type="gramStart"/>
      <w:r w:rsidRPr="00FC372F">
        <w:rPr>
          <w:rFonts w:eastAsia="Calibri"/>
        </w:rPr>
        <w:t>неправом</w:t>
      </w:r>
      <w:proofErr w:type="gramEnd"/>
      <w:r w:rsidRPr="00FC372F">
        <w:rPr>
          <w:rFonts w:eastAsia="Calibri"/>
        </w:rPr>
        <w:t>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1835A60"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10.9. У разі виникнення у Сторони </w:t>
      </w:r>
      <w:proofErr w:type="gramStart"/>
      <w:r w:rsidRPr="00FC372F">
        <w:rPr>
          <w:rFonts w:eastAsia="Calibri"/>
        </w:rPr>
        <w:t>п</w:t>
      </w:r>
      <w:proofErr w:type="gramEnd"/>
      <w:r w:rsidRPr="00FC372F">
        <w:rPr>
          <w:rFonts w:eastAsia="Calibri"/>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FC372F">
        <w:rPr>
          <w:rFonts w:eastAsia="Calibri"/>
        </w:rPr>
        <w:t>п</w:t>
      </w:r>
      <w:proofErr w:type="gramEnd"/>
      <w:r w:rsidRPr="00FC372F">
        <w:rPr>
          <w:rFonts w:eastAsia="Calibri"/>
        </w:rPr>
        <w:t>ідтвердження має бути надіслане протягом 5 (п’яти) робочих днів із дати письмового повідомлення.</w:t>
      </w:r>
    </w:p>
    <w:p w14:paraId="272EC6DB"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10.10. У письмовому повідомленні сторона зобов’язана посилатися на факти або надати матеріали, що достовірно </w:t>
      </w:r>
      <w:proofErr w:type="gramStart"/>
      <w:r w:rsidRPr="00FC372F">
        <w:rPr>
          <w:rFonts w:eastAsia="Calibri"/>
        </w:rPr>
        <w:t>п</w:t>
      </w:r>
      <w:proofErr w:type="gramEnd"/>
      <w:r w:rsidRPr="00FC372F">
        <w:rPr>
          <w:rFonts w:eastAsia="Calibri"/>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FC372F">
        <w:rPr>
          <w:rFonts w:eastAsia="Calibri"/>
        </w:rPr>
        <w:t>п</w:t>
      </w:r>
      <w:proofErr w:type="gramEnd"/>
      <w:r w:rsidRPr="00FC372F">
        <w:rPr>
          <w:rFonts w:eastAsia="Calibri"/>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88F78F4" w14:textId="77777777" w:rsidR="00872F34" w:rsidRPr="00FC372F" w:rsidRDefault="00872F34" w:rsidP="00872F34">
      <w:pPr>
        <w:shd w:val="clear" w:color="auto" w:fill="FFFFFF"/>
        <w:tabs>
          <w:tab w:val="left" w:pos="0"/>
          <w:tab w:val="left" w:pos="567"/>
        </w:tabs>
        <w:contextualSpacing/>
        <w:jc w:val="both"/>
        <w:rPr>
          <w:rFonts w:eastAsia="Calibri"/>
          <w:noProof/>
          <w:color w:val="000000"/>
        </w:rPr>
      </w:pPr>
      <w:r w:rsidRPr="00FC372F">
        <w:rPr>
          <w:rFonts w:eastAsia="Calibri"/>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FC372F">
        <w:rPr>
          <w:rFonts w:eastAsia="Calibri"/>
        </w:rPr>
        <w:t>в</w:t>
      </w:r>
      <w:proofErr w:type="gramEnd"/>
      <w:r w:rsidRPr="00FC372F">
        <w:rPr>
          <w:rFonts w:eastAsia="Calibri"/>
        </w:rPr>
        <w:t xml:space="preserve"> для Сторін в цілому, так і для конкретних працівників Сторони, які повідомили про факт порушень.</w:t>
      </w:r>
    </w:p>
    <w:p w14:paraId="36481478" w14:textId="77777777" w:rsidR="00FC372F" w:rsidRDefault="00FC372F" w:rsidP="00872F34">
      <w:pPr>
        <w:jc w:val="center"/>
        <w:rPr>
          <w:b/>
          <w:color w:val="auto"/>
          <w:lang w:val="uk-UA" w:eastAsia="en-US"/>
        </w:rPr>
      </w:pPr>
    </w:p>
    <w:p w14:paraId="4320133A" w14:textId="77777777" w:rsidR="00872F34" w:rsidRPr="00FC372F" w:rsidRDefault="00872F34" w:rsidP="00872F34">
      <w:pPr>
        <w:jc w:val="center"/>
        <w:rPr>
          <w:b/>
          <w:color w:val="auto"/>
          <w:lang w:eastAsia="en-US"/>
        </w:rPr>
      </w:pPr>
      <w:r w:rsidRPr="00FC372F">
        <w:rPr>
          <w:b/>
          <w:color w:val="auto"/>
          <w:lang w:eastAsia="en-US"/>
        </w:rPr>
        <w:t>XІ. Вирішення спорі</w:t>
      </w:r>
      <w:proofErr w:type="gramStart"/>
      <w:r w:rsidRPr="00FC372F">
        <w:rPr>
          <w:b/>
          <w:color w:val="auto"/>
          <w:lang w:eastAsia="en-US"/>
        </w:rPr>
        <w:t>в</w:t>
      </w:r>
      <w:proofErr w:type="gramEnd"/>
    </w:p>
    <w:p w14:paraId="408E6D7D" w14:textId="77777777" w:rsidR="00872F34" w:rsidRPr="00FC372F" w:rsidRDefault="00872F34" w:rsidP="00872F34">
      <w:pPr>
        <w:jc w:val="both"/>
        <w:rPr>
          <w:color w:val="auto"/>
          <w:lang w:eastAsia="en-US"/>
        </w:rPr>
      </w:pPr>
    </w:p>
    <w:p w14:paraId="330B30F3"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FC372F">
        <w:rPr>
          <w:rFonts w:eastAsia="Calibri"/>
        </w:rPr>
        <w:t>до</w:t>
      </w:r>
      <w:proofErr w:type="gramEnd"/>
      <w:r w:rsidRPr="00FC372F">
        <w:rPr>
          <w:rFonts w:eastAsia="Calibri"/>
        </w:rPr>
        <w:t xml:space="preserve"> чинного законодавства України. </w:t>
      </w:r>
    </w:p>
    <w:p w14:paraId="4F619A44"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11.2. У разі неможливості вирішення спору відповідно до п. 11.1 даного Договору спі</w:t>
      </w:r>
      <w:proofErr w:type="gramStart"/>
      <w:r w:rsidRPr="00FC372F">
        <w:rPr>
          <w:rFonts w:eastAsia="Calibri"/>
        </w:rPr>
        <w:t>р</w:t>
      </w:r>
      <w:proofErr w:type="gramEnd"/>
      <w:r w:rsidRPr="00FC372F">
        <w:rPr>
          <w:rFonts w:eastAsia="Calibri"/>
        </w:rPr>
        <w:t xml:space="preserve"> підлягає вирішенню судом відповідно до вимог чинного законодавства України.</w:t>
      </w:r>
    </w:p>
    <w:p w14:paraId="6E68012F"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11.3. Сторона, яка порушила права і законні інтереси іншої Сторони, зобов’язана поновити їх, не чекаючи пред’явлення претензії чи позову.</w:t>
      </w:r>
    </w:p>
    <w:p w14:paraId="27026A27" w14:textId="77777777" w:rsidR="00872F34" w:rsidRPr="00FC372F" w:rsidRDefault="00872F34" w:rsidP="00872F34">
      <w:pPr>
        <w:rPr>
          <w:b/>
          <w:color w:val="auto"/>
          <w:lang w:eastAsia="en-US"/>
        </w:rPr>
      </w:pPr>
    </w:p>
    <w:p w14:paraId="22AF1A3C" w14:textId="77777777" w:rsidR="00872F34" w:rsidRDefault="00872F34" w:rsidP="00872F34">
      <w:pPr>
        <w:ind w:firstLine="360"/>
        <w:jc w:val="center"/>
        <w:rPr>
          <w:b/>
          <w:color w:val="auto"/>
          <w:lang w:eastAsia="en-US"/>
        </w:rPr>
      </w:pPr>
      <w:r w:rsidRPr="00D135EE">
        <w:rPr>
          <w:b/>
          <w:color w:val="auto"/>
          <w:lang w:eastAsia="en-US"/>
        </w:rPr>
        <w:t>XІІ. Строк дії договору</w:t>
      </w:r>
    </w:p>
    <w:p w14:paraId="328E2EE3" w14:textId="77777777" w:rsidR="00872F34" w:rsidRPr="00FC372F" w:rsidRDefault="00872F34" w:rsidP="00872F34">
      <w:pPr>
        <w:ind w:firstLine="360"/>
        <w:jc w:val="both"/>
        <w:rPr>
          <w:color w:val="auto"/>
          <w:lang w:eastAsia="en-US"/>
        </w:rPr>
      </w:pPr>
    </w:p>
    <w:p w14:paraId="13A9920F"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12.1. Догові</w:t>
      </w:r>
      <w:proofErr w:type="gramStart"/>
      <w:r w:rsidRPr="00FC372F">
        <w:rPr>
          <w:rFonts w:eastAsia="Calibri"/>
        </w:rPr>
        <w:t>р</w:t>
      </w:r>
      <w:proofErr w:type="gramEnd"/>
      <w:r w:rsidRPr="00FC372F">
        <w:rPr>
          <w:rFonts w:eastAsia="Calibri"/>
        </w:rPr>
        <w:t xml:space="preserve"> набирає чинності з дати його підписання уповноваженими представниками Сторін та діє до 31.12.2023  року, а в частині оплати за поставлений товар – до повного виконання сторонами взятих на себе зобов’язань.</w:t>
      </w:r>
    </w:p>
    <w:p w14:paraId="6B5509E3"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12.2. Закінчення строку Договору не звільняє Сторони від відповідальності за його порушення, яке мало місце </w:t>
      </w:r>
      <w:proofErr w:type="gramStart"/>
      <w:r w:rsidRPr="00FC372F">
        <w:rPr>
          <w:rFonts w:eastAsia="Calibri"/>
        </w:rPr>
        <w:t>п</w:t>
      </w:r>
      <w:proofErr w:type="gramEnd"/>
      <w:r w:rsidRPr="00FC372F">
        <w:rPr>
          <w:rFonts w:eastAsia="Calibri"/>
        </w:rPr>
        <w:t>ід час дії Договору.</w:t>
      </w:r>
    </w:p>
    <w:p w14:paraId="38692B66"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12.3. Строк дії даного Договору може бути змінено за взаємною згодою Сторін відповідно до Закону України «Про публічні закупі</w:t>
      </w:r>
      <w:proofErr w:type="gramStart"/>
      <w:r w:rsidRPr="00FC372F">
        <w:rPr>
          <w:rFonts w:eastAsia="Calibri"/>
        </w:rPr>
        <w:t>вл</w:t>
      </w:r>
      <w:proofErr w:type="gramEnd"/>
      <w:r w:rsidRPr="00FC372F">
        <w:rPr>
          <w:rFonts w:eastAsia="Calibri"/>
        </w:rPr>
        <w:t xml:space="preserve">і». </w:t>
      </w:r>
    </w:p>
    <w:p w14:paraId="35B2AB1E" w14:textId="77777777" w:rsidR="00872F34" w:rsidRPr="00FC372F" w:rsidRDefault="00872F34" w:rsidP="00872F34">
      <w:pPr>
        <w:jc w:val="both"/>
        <w:rPr>
          <w:rFonts w:eastAsia="Calibri"/>
          <w:b/>
          <w:color w:val="auto"/>
          <w:lang w:eastAsia="en-US"/>
        </w:rPr>
      </w:pPr>
    </w:p>
    <w:p w14:paraId="225B672E" w14:textId="77777777" w:rsidR="00872F34" w:rsidRPr="00FC372F" w:rsidRDefault="00872F34" w:rsidP="00872F34">
      <w:pPr>
        <w:jc w:val="center"/>
        <w:rPr>
          <w:rFonts w:eastAsia="Calibri"/>
          <w:b/>
          <w:color w:val="auto"/>
          <w:lang w:eastAsia="en-US"/>
        </w:rPr>
      </w:pPr>
      <w:r w:rsidRPr="00FC372F">
        <w:rPr>
          <w:rFonts w:eastAsia="Calibri"/>
          <w:b/>
          <w:color w:val="auto"/>
          <w:lang w:eastAsia="en-US"/>
        </w:rPr>
        <w:t>XІІІ. Інші умови</w:t>
      </w:r>
    </w:p>
    <w:p w14:paraId="27921BEA" w14:textId="77777777" w:rsidR="00872F34" w:rsidRPr="00FC372F" w:rsidRDefault="00872F34" w:rsidP="00872F34">
      <w:pPr>
        <w:jc w:val="both"/>
        <w:rPr>
          <w:rFonts w:eastAsia="Calibri"/>
          <w:b/>
          <w:color w:val="auto"/>
          <w:lang w:eastAsia="en-US"/>
        </w:rPr>
      </w:pPr>
    </w:p>
    <w:p w14:paraId="2B45AF6F"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color w:val="auto"/>
          <w:lang w:eastAsia="en-US"/>
        </w:rPr>
        <w:t xml:space="preserve"> </w:t>
      </w:r>
      <w:r w:rsidRPr="00FC372F">
        <w:rPr>
          <w:rFonts w:eastAsia="Calibri"/>
        </w:rPr>
        <w:t>13.1. У випадках, не передбачених даним Договором, Сторони керуються чинним законодавством України.</w:t>
      </w:r>
    </w:p>
    <w:p w14:paraId="2B67FD7B"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lastRenderedPageBreak/>
        <w:t>13.2. Даний Догові</w:t>
      </w:r>
      <w:proofErr w:type="gramStart"/>
      <w:r w:rsidRPr="00FC372F">
        <w:rPr>
          <w:rFonts w:eastAsia="Calibri"/>
        </w:rPr>
        <w:t>р</w:t>
      </w:r>
      <w:proofErr w:type="gramEnd"/>
      <w:r w:rsidRPr="00FC372F">
        <w:rPr>
          <w:rFonts w:eastAsia="Calibri"/>
        </w:rPr>
        <w:t xml:space="preserve"> укладено українською мовою в 3 (трьох) автентичних примірниках, що мають однакову юридичну силу, 2 (два) з яких – Замовнику, 1 (один) – Постачальнику.</w:t>
      </w:r>
    </w:p>
    <w:p w14:paraId="4F742E73"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13.3. Сторони несуть відповідальність за правильність вказаних ними в даному Договорі реквізиті</w:t>
      </w:r>
      <w:proofErr w:type="gramStart"/>
      <w:r w:rsidRPr="00FC372F">
        <w:rPr>
          <w:rFonts w:eastAsia="Calibri"/>
        </w:rPr>
        <w:t>в</w:t>
      </w:r>
      <w:proofErr w:type="gramEnd"/>
      <w:r w:rsidRPr="00FC372F">
        <w:rPr>
          <w:rFonts w:eastAsia="Calibri"/>
        </w:rPr>
        <w:t xml:space="preserve"> </w:t>
      </w:r>
      <w:proofErr w:type="gramStart"/>
      <w:r w:rsidRPr="00FC372F">
        <w:rPr>
          <w:rFonts w:eastAsia="Calibri"/>
        </w:rPr>
        <w:t>та</w:t>
      </w:r>
      <w:proofErr w:type="gramEnd"/>
      <w:r w:rsidRPr="00FC372F">
        <w:rPr>
          <w:rFonts w:eastAsia="Calibri"/>
        </w:rPr>
        <w:t xml:space="preserve"> зобов’язуються вчасно повідомляти іншу Сторону про їх заміну у письмовій формі.</w:t>
      </w:r>
    </w:p>
    <w:p w14:paraId="3726D8A8"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13.4. Сторони не мають права надавати </w:t>
      </w:r>
      <w:proofErr w:type="gramStart"/>
      <w:r w:rsidRPr="00FC372F">
        <w:rPr>
          <w:rFonts w:eastAsia="Calibri"/>
        </w:rPr>
        <w:t>будь-яку</w:t>
      </w:r>
      <w:proofErr w:type="gramEnd"/>
      <w:r w:rsidRPr="00FC372F">
        <w:rPr>
          <w:rFonts w:eastAsia="Calibri"/>
        </w:rPr>
        <w:t xml:space="preserve"> інформацію за цим Договором третім особам без письмової згоди іншої Сторони.</w:t>
      </w:r>
    </w:p>
    <w:p w14:paraId="68526791"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13.5. Замовник є установою, яка створена органами державної влади і є неприбутковою організацією відповідно до п.п. 133.1.1 п.133.1 ст. 133 Податкового кодексу України, внесена до Реєстру неприбуткових установ та організацій.</w:t>
      </w:r>
    </w:p>
    <w:p w14:paraId="3C5C0AE8"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13.6. Постачальник є _________________________ .</w:t>
      </w:r>
    </w:p>
    <w:p w14:paraId="321B28F8"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13.7. Усі додатки до даного Договору є його невід’ємними частинами.</w:t>
      </w:r>
    </w:p>
    <w:p w14:paraId="56FF7EE5"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13.8. Істотні умови цього Договору не можуть змінюватися </w:t>
      </w:r>
      <w:proofErr w:type="gramStart"/>
      <w:r w:rsidRPr="00FC372F">
        <w:rPr>
          <w:rFonts w:eastAsia="Calibri"/>
        </w:rPr>
        <w:t>п</w:t>
      </w:r>
      <w:proofErr w:type="gramEnd"/>
      <w:r w:rsidRPr="00FC372F">
        <w:rPr>
          <w:rFonts w:eastAsia="Calibri"/>
        </w:rPr>
        <w:t>ісля його підписання до виконання зобов’язань Сторонами у повному обсязі, крім випадків передбачених Особливостями.</w:t>
      </w:r>
    </w:p>
    <w:p w14:paraId="22B3F800" w14:textId="77777777" w:rsidR="00872F34" w:rsidRPr="00FC372F" w:rsidRDefault="00872F34" w:rsidP="00872F34">
      <w:pPr>
        <w:autoSpaceDE w:val="0"/>
        <w:autoSpaceDN w:val="0"/>
        <w:jc w:val="both"/>
        <w:rPr>
          <w:b/>
          <w:bCs/>
          <w:snapToGrid w:val="0"/>
          <w:lang w:val="uk-UA"/>
        </w:rPr>
      </w:pPr>
    </w:p>
    <w:p w14:paraId="6D3DE58C" w14:textId="77777777" w:rsidR="00872F34" w:rsidRPr="004C2781" w:rsidRDefault="00872F34" w:rsidP="00872F34">
      <w:pPr>
        <w:keepNext/>
        <w:tabs>
          <w:tab w:val="left" w:pos="426"/>
        </w:tabs>
        <w:jc w:val="center"/>
        <w:outlineLvl w:val="2"/>
        <w:rPr>
          <w:b/>
          <w:bCs/>
          <w:snapToGrid w:val="0"/>
        </w:rPr>
      </w:pPr>
      <w:r>
        <w:rPr>
          <w:b/>
          <w:bCs/>
          <w:snapToGrid w:val="0"/>
        </w:rPr>
        <w:t>Х</w:t>
      </w:r>
      <w:r w:rsidRPr="00D135EE">
        <w:rPr>
          <w:b/>
          <w:color w:val="auto"/>
          <w:lang w:eastAsia="en-US"/>
        </w:rPr>
        <w:t>ІV</w:t>
      </w:r>
      <w:r w:rsidRPr="004C2781">
        <w:rPr>
          <w:b/>
          <w:bCs/>
          <w:snapToGrid w:val="0"/>
        </w:rPr>
        <w:t xml:space="preserve">. </w:t>
      </w:r>
      <w:r w:rsidRPr="0046553C">
        <w:rPr>
          <w:b/>
          <w:color w:val="auto"/>
          <w:lang w:eastAsia="en-US"/>
        </w:rPr>
        <w:t xml:space="preserve">Додатки </w:t>
      </w:r>
      <w:proofErr w:type="gramStart"/>
      <w:r w:rsidRPr="0046553C">
        <w:rPr>
          <w:b/>
          <w:color w:val="auto"/>
          <w:lang w:eastAsia="en-US"/>
        </w:rPr>
        <w:t>до</w:t>
      </w:r>
      <w:proofErr w:type="gramEnd"/>
      <w:r w:rsidRPr="0046553C">
        <w:rPr>
          <w:b/>
          <w:color w:val="auto"/>
          <w:lang w:eastAsia="en-US"/>
        </w:rPr>
        <w:t xml:space="preserve"> договору</w:t>
      </w:r>
    </w:p>
    <w:p w14:paraId="7A9C2BFC" w14:textId="77777777" w:rsidR="00872F34" w:rsidRPr="0046553C" w:rsidRDefault="00872F34" w:rsidP="00872F34">
      <w:pPr>
        <w:keepNext/>
        <w:jc w:val="both"/>
        <w:outlineLvl w:val="2"/>
        <w:rPr>
          <w:snapToGrid w:val="0"/>
        </w:rPr>
      </w:pPr>
      <w:r w:rsidRPr="004C2781">
        <w:rPr>
          <w:snapToGrid w:val="0"/>
        </w:rPr>
        <w:t>14.1.</w:t>
      </w:r>
      <w:r w:rsidRPr="004C2781">
        <w:rPr>
          <w:snapToGrid w:val="0"/>
        </w:rPr>
        <w:tab/>
      </w:r>
      <w:r w:rsidRPr="0046553C">
        <w:rPr>
          <w:rFonts w:eastAsia="Calibri"/>
          <w:color w:val="auto"/>
          <w:lang w:eastAsia="en-US"/>
        </w:rPr>
        <w:t xml:space="preserve">Невід'ємною частиною цього Договору є </w:t>
      </w:r>
      <w:r>
        <w:rPr>
          <w:lang w:eastAsia="en-US"/>
        </w:rPr>
        <w:t>Специфікація (Додаток 1 до Договору)</w:t>
      </w:r>
      <w:r w:rsidRPr="0046553C">
        <w:rPr>
          <w:rFonts w:eastAsia="Calibri"/>
          <w:color w:val="auto"/>
          <w:lang w:eastAsia="en-US"/>
        </w:rPr>
        <w:t xml:space="preserve"> </w:t>
      </w:r>
      <w:r>
        <w:rPr>
          <w:rFonts w:eastAsia="Calibri"/>
          <w:color w:val="auto"/>
          <w:lang w:eastAsia="en-US"/>
        </w:rPr>
        <w:t xml:space="preserve">та </w:t>
      </w:r>
      <w:r w:rsidRPr="0046553C">
        <w:rPr>
          <w:rFonts w:eastAsia="Calibri"/>
          <w:color w:val="auto"/>
          <w:lang w:eastAsia="en-US"/>
        </w:rPr>
        <w:t xml:space="preserve"> </w:t>
      </w:r>
      <w:proofErr w:type="gramStart"/>
      <w:r>
        <w:rPr>
          <w:color w:val="auto"/>
          <w:lang w:eastAsia="en-US"/>
        </w:rPr>
        <w:t>Техн</w:t>
      </w:r>
      <w:proofErr w:type="gramEnd"/>
      <w:r>
        <w:rPr>
          <w:color w:val="auto"/>
          <w:lang w:eastAsia="en-US"/>
        </w:rPr>
        <w:t>ічні вимоги ( Додаток 2 до Договору).</w:t>
      </w:r>
    </w:p>
    <w:p w14:paraId="3A889D50" w14:textId="77777777" w:rsidR="00A87CE4" w:rsidRPr="00872F34" w:rsidRDefault="00A87CE4" w:rsidP="00A87CE4">
      <w:pPr>
        <w:shd w:val="clear" w:color="auto" w:fill="FFFFFF"/>
        <w:tabs>
          <w:tab w:val="left" w:pos="0"/>
          <w:tab w:val="left" w:pos="567"/>
        </w:tabs>
        <w:contextualSpacing/>
        <w:jc w:val="both"/>
        <w:rPr>
          <w:rFonts w:eastAsia="Calibri"/>
          <w:sz w:val="26"/>
          <w:szCs w:val="26"/>
          <w:lang w:val="uk-UA"/>
        </w:rPr>
      </w:pPr>
    </w:p>
    <w:p w14:paraId="2607C860" w14:textId="646E172C" w:rsidR="00A87CE4" w:rsidRPr="00A87CE4" w:rsidRDefault="00A87CE4" w:rsidP="00A87CE4">
      <w:pPr>
        <w:ind w:firstLine="708"/>
        <w:jc w:val="center"/>
        <w:rPr>
          <w:b/>
          <w:color w:val="auto"/>
          <w:lang w:eastAsia="en-US"/>
        </w:rPr>
      </w:pPr>
      <w:r>
        <w:rPr>
          <w:b/>
          <w:bCs/>
          <w:snapToGrid w:val="0"/>
        </w:rPr>
        <w:t>Х</w:t>
      </w:r>
      <w:proofErr w:type="gramStart"/>
      <w:r w:rsidRPr="00D135EE">
        <w:rPr>
          <w:b/>
          <w:color w:val="auto"/>
          <w:lang w:eastAsia="en-US"/>
        </w:rPr>
        <w:t>V</w:t>
      </w:r>
      <w:proofErr w:type="gramEnd"/>
      <w:r w:rsidRPr="003E76F2">
        <w:rPr>
          <w:b/>
        </w:rPr>
        <w:t xml:space="preserve">. </w:t>
      </w:r>
      <w:r>
        <w:rPr>
          <w:b/>
          <w:color w:val="auto"/>
          <w:lang w:val="uk-UA" w:eastAsia="en-US"/>
        </w:rPr>
        <w:t>М</w:t>
      </w:r>
      <w:r w:rsidRPr="00A87CE4">
        <w:rPr>
          <w:b/>
          <w:color w:val="auto"/>
          <w:lang w:eastAsia="en-US"/>
        </w:rPr>
        <w:t>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A87CE4" w14:paraId="7DB09D3C" w14:textId="77777777" w:rsidTr="0050679E">
        <w:trPr>
          <w:trHeight w:val="58"/>
        </w:trPr>
        <w:tc>
          <w:tcPr>
            <w:tcW w:w="4627" w:type="dxa"/>
          </w:tcPr>
          <w:p w14:paraId="139EDB33" w14:textId="77777777" w:rsidR="00A87CE4" w:rsidRDefault="00A87CE4" w:rsidP="0050679E">
            <w:pPr>
              <w:snapToGrid w:val="0"/>
              <w:rPr>
                <w:b/>
                <w:bCs/>
                <w:snapToGrid w:val="0"/>
                <w:color w:val="000000" w:themeColor="text1"/>
                <w:lang w:eastAsia="en-US"/>
              </w:rPr>
            </w:pPr>
            <w:r>
              <w:rPr>
                <w:b/>
                <w:bCs/>
                <w:snapToGrid w:val="0"/>
                <w:color w:val="000000" w:themeColor="text1"/>
                <w:lang w:eastAsia="en-US"/>
              </w:rPr>
              <w:t>ЗАМОВНИК</w:t>
            </w:r>
          </w:p>
          <w:p w14:paraId="504C0293" w14:textId="77777777" w:rsidR="00A87CE4" w:rsidRDefault="00A87CE4" w:rsidP="0050679E">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0F0BB372" w14:textId="77777777" w:rsidR="00A87CE4" w:rsidRDefault="00A87CE4" w:rsidP="0050679E">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gramStart"/>
            <w:r>
              <w:rPr>
                <w:snapToGrid w:val="0"/>
                <w:color w:val="000000" w:themeColor="text1"/>
                <w:lang w:eastAsia="en-US"/>
              </w:rPr>
              <w:t>С</w:t>
            </w:r>
            <w:proofErr w:type="gramEnd"/>
            <w:r>
              <w:rPr>
                <w:snapToGrid w:val="0"/>
                <w:color w:val="000000" w:themeColor="text1"/>
                <w:lang w:eastAsia="en-US"/>
              </w:rPr>
              <w:t>євєродонецьк,                                 вул. Ві</w:t>
            </w:r>
            <w:proofErr w:type="gramStart"/>
            <w:r>
              <w:rPr>
                <w:snapToGrid w:val="0"/>
                <w:color w:val="000000" w:themeColor="text1"/>
                <w:lang w:eastAsia="en-US"/>
              </w:rPr>
              <w:t>л</w:t>
            </w:r>
            <w:proofErr w:type="gramEnd"/>
            <w:r>
              <w:rPr>
                <w:snapToGrid w:val="0"/>
                <w:color w:val="000000" w:themeColor="text1"/>
                <w:lang w:eastAsia="en-US"/>
              </w:rPr>
              <w:t>єсова, 1, 93406</w:t>
            </w:r>
          </w:p>
          <w:p w14:paraId="4EEFE16C" w14:textId="77777777" w:rsidR="00A87CE4" w:rsidRDefault="00A87CE4" w:rsidP="0050679E">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3812E54E" w14:textId="77777777" w:rsidR="00A87CE4" w:rsidRDefault="00A87CE4" w:rsidP="0050679E">
            <w:pPr>
              <w:jc w:val="both"/>
              <w:rPr>
                <w:snapToGrid w:val="0"/>
                <w:color w:val="000000" w:themeColor="text1"/>
                <w:sz w:val="28"/>
                <w:szCs w:val="20"/>
                <w:lang w:eastAsia="en-US"/>
              </w:rPr>
            </w:pPr>
            <w:proofErr w:type="gramStart"/>
            <w:r>
              <w:rPr>
                <w:snapToGrid w:val="0"/>
                <w:color w:val="000000" w:themeColor="text1"/>
                <w:lang w:eastAsia="en-US"/>
              </w:rPr>
              <w:t>р</w:t>
            </w:r>
            <w:proofErr w:type="gramEnd"/>
            <w:r>
              <w:rPr>
                <w:snapToGrid w:val="0"/>
                <w:color w:val="000000" w:themeColor="text1"/>
                <w:lang w:eastAsia="en-US"/>
              </w:rPr>
              <w:t xml:space="preserve">/р UA598201720343191001600092649 </w:t>
            </w:r>
          </w:p>
          <w:p w14:paraId="47F3BA80" w14:textId="77777777" w:rsidR="00A87CE4" w:rsidRDefault="00A87CE4" w:rsidP="0050679E">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6C46A02E" w14:textId="77777777" w:rsidR="00A87CE4" w:rsidRDefault="00A87CE4" w:rsidP="0050679E">
            <w:pPr>
              <w:jc w:val="both"/>
              <w:rPr>
                <w:snapToGrid w:val="0"/>
                <w:color w:val="000000" w:themeColor="text1"/>
                <w:sz w:val="28"/>
                <w:szCs w:val="20"/>
                <w:lang w:eastAsia="en-US"/>
              </w:rPr>
            </w:pPr>
            <w:r>
              <w:rPr>
                <w:snapToGrid w:val="0"/>
                <w:color w:val="000000" w:themeColor="text1"/>
                <w:lang w:eastAsia="en-US"/>
              </w:rPr>
              <w:t>м. Киї</w:t>
            </w:r>
            <w:proofErr w:type="gramStart"/>
            <w:r>
              <w:rPr>
                <w:snapToGrid w:val="0"/>
                <w:color w:val="000000" w:themeColor="text1"/>
                <w:lang w:eastAsia="en-US"/>
              </w:rPr>
              <w:t>в</w:t>
            </w:r>
            <w:proofErr w:type="gramEnd"/>
          </w:p>
          <w:p w14:paraId="6C7C0330" w14:textId="77777777" w:rsidR="00A87CE4" w:rsidRPr="003E76F2" w:rsidRDefault="00A87CE4" w:rsidP="0050679E">
            <w:pPr>
              <w:jc w:val="both"/>
              <w:rPr>
                <w:snapToGrid w:val="0"/>
                <w:color w:val="000000" w:themeColor="text1"/>
                <w:sz w:val="28"/>
                <w:szCs w:val="20"/>
                <w:lang w:eastAsia="en-US"/>
              </w:rPr>
            </w:pPr>
            <w:r>
              <w:rPr>
                <w:snapToGrid w:val="0"/>
                <w:color w:val="000000" w:themeColor="text1"/>
                <w:lang w:eastAsia="en-US"/>
              </w:rPr>
              <w:t>код за ЄДРПОУ 40108845</w:t>
            </w:r>
          </w:p>
          <w:p w14:paraId="6C9339A7" w14:textId="6E7BD297" w:rsidR="00A87CE4" w:rsidRDefault="00A87CE4" w:rsidP="0050679E">
            <w:pPr>
              <w:snapToGrid w:val="0"/>
              <w:jc w:val="both"/>
              <w:rPr>
                <w:b/>
                <w:bCs/>
                <w:snapToGrid w:val="0"/>
                <w:color w:val="000000" w:themeColor="text1"/>
                <w:lang w:eastAsia="en-US"/>
              </w:rPr>
            </w:pPr>
            <w:r>
              <w:rPr>
                <w:b/>
                <w:bCs/>
                <w:snapToGrid w:val="0"/>
                <w:color w:val="000000" w:themeColor="text1"/>
                <w:lang w:eastAsia="en-US"/>
              </w:rPr>
              <w:t>___________________ /</w:t>
            </w:r>
            <w:r>
              <w:rPr>
                <w:b/>
                <w:bCs/>
                <w:snapToGrid w:val="0"/>
                <w:color w:val="000000" w:themeColor="text1"/>
                <w:lang w:val="uk-UA" w:eastAsia="en-US"/>
              </w:rPr>
              <w:t xml:space="preserve">                                 </w:t>
            </w:r>
            <w:r>
              <w:rPr>
                <w:b/>
                <w:bCs/>
                <w:snapToGrid w:val="0"/>
                <w:color w:val="000000" w:themeColor="text1"/>
                <w:lang w:eastAsia="en-US"/>
              </w:rPr>
              <w:t xml:space="preserve"> /</w:t>
            </w:r>
          </w:p>
        </w:tc>
        <w:tc>
          <w:tcPr>
            <w:tcW w:w="4501" w:type="dxa"/>
          </w:tcPr>
          <w:p w14:paraId="6717A730" w14:textId="77777777" w:rsidR="00A87CE4" w:rsidRDefault="00A87CE4" w:rsidP="0050679E">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1175CF75" w14:textId="77777777" w:rsidR="00A87CE4" w:rsidRDefault="00A87CE4" w:rsidP="0050679E">
            <w:pPr>
              <w:snapToGrid w:val="0"/>
              <w:jc w:val="both"/>
              <w:rPr>
                <w:snapToGrid w:val="0"/>
                <w:color w:val="000000"/>
                <w:lang w:eastAsia="en-US"/>
              </w:rPr>
            </w:pPr>
          </w:p>
          <w:p w14:paraId="6FA46802" w14:textId="77777777" w:rsidR="00A87CE4" w:rsidRDefault="00A87CE4" w:rsidP="0050679E">
            <w:pPr>
              <w:snapToGrid w:val="0"/>
              <w:jc w:val="both"/>
              <w:rPr>
                <w:snapToGrid w:val="0"/>
                <w:color w:val="000000"/>
                <w:lang w:eastAsia="en-US"/>
              </w:rPr>
            </w:pPr>
          </w:p>
          <w:p w14:paraId="113710E3" w14:textId="77777777" w:rsidR="00A87CE4" w:rsidRDefault="00A87CE4" w:rsidP="0050679E">
            <w:pPr>
              <w:snapToGrid w:val="0"/>
              <w:jc w:val="both"/>
              <w:rPr>
                <w:snapToGrid w:val="0"/>
                <w:color w:val="000000"/>
                <w:lang w:val="uk-UA" w:eastAsia="en-US"/>
              </w:rPr>
            </w:pPr>
          </w:p>
          <w:p w14:paraId="088F8732" w14:textId="77777777" w:rsidR="00A87CE4" w:rsidRDefault="00A87CE4" w:rsidP="0050679E">
            <w:pPr>
              <w:snapToGrid w:val="0"/>
              <w:jc w:val="both"/>
              <w:rPr>
                <w:snapToGrid w:val="0"/>
                <w:color w:val="000000"/>
                <w:lang w:val="uk-UA" w:eastAsia="en-US"/>
              </w:rPr>
            </w:pPr>
          </w:p>
          <w:p w14:paraId="05423B85" w14:textId="77777777" w:rsidR="00A87CE4" w:rsidRDefault="00A87CE4" w:rsidP="0050679E">
            <w:pPr>
              <w:snapToGrid w:val="0"/>
              <w:jc w:val="both"/>
              <w:rPr>
                <w:snapToGrid w:val="0"/>
                <w:color w:val="000000"/>
                <w:lang w:val="uk-UA" w:eastAsia="en-US"/>
              </w:rPr>
            </w:pPr>
          </w:p>
          <w:p w14:paraId="58F21330" w14:textId="77777777" w:rsidR="00A87CE4" w:rsidRDefault="00A87CE4" w:rsidP="0050679E">
            <w:pPr>
              <w:snapToGrid w:val="0"/>
              <w:jc w:val="both"/>
              <w:rPr>
                <w:snapToGrid w:val="0"/>
                <w:color w:val="000000"/>
                <w:lang w:val="uk-UA" w:eastAsia="en-US"/>
              </w:rPr>
            </w:pPr>
          </w:p>
          <w:p w14:paraId="59D70947" w14:textId="77777777" w:rsidR="00A87CE4" w:rsidRDefault="00A87CE4" w:rsidP="0050679E">
            <w:pPr>
              <w:snapToGrid w:val="0"/>
              <w:jc w:val="both"/>
              <w:rPr>
                <w:snapToGrid w:val="0"/>
                <w:color w:val="000000"/>
                <w:lang w:val="uk-UA" w:eastAsia="en-US"/>
              </w:rPr>
            </w:pPr>
          </w:p>
          <w:p w14:paraId="298BD7C3" w14:textId="77777777" w:rsidR="00A87CE4" w:rsidRDefault="00A87CE4" w:rsidP="0050679E">
            <w:pPr>
              <w:snapToGrid w:val="0"/>
              <w:jc w:val="both"/>
              <w:rPr>
                <w:snapToGrid w:val="0"/>
                <w:color w:val="000000"/>
                <w:lang w:val="uk-UA" w:eastAsia="en-US"/>
              </w:rPr>
            </w:pPr>
          </w:p>
          <w:p w14:paraId="74E12E0D" w14:textId="77777777" w:rsidR="00A87CE4" w:rsidRDefault="00A87CE4" w:rsidP="0050679E">
            <w:pPr>
              <w:snapToGrid w:val="0"/>
              <w:jc w:val="both"/>
              <w:rPr>
                <w:snapToGrid w:val="0"/>
                <w:color w:val="000000" w:themeColor="text1"/>
                <w:lang w:eastAsia="en-US"/>
              </w:rPr>
            </w:pPr>
          </w:p>
        </w:tc>
      </w:tr>
    </w:tbl>
    <w:p w14:paraId="5B543BDA" w14:textId="77777777" w:rsidR="00872F34" w:rsidRPr="00D135EE" w:rsidRDefault="00872F34" w:rsidP="00872F34">
      <w:pPr>
        <w:jc w:val="both"/>
        <w:rPr>
          <w:b/>
          <w:color w:val="auto"/>
          <w:lang w:eastAsia="en-US"/>
        </w:rPr>
      </w:pPr>
    </w:p>
    <w:p w14:paraId="4988F2D6" w14:textId="77777777" w:rsidR="00872F34" w:rsidRPr="00D135EE" w:rsidRDefault="00872F34" w:rsidP="00872F34">
      <w:pPr>
        <w:jc w:val="both"/>
        <w:rPr>
          <w:rFonts w:eastAsia="Calibri"/>
          <w:b/>
          <w:color w:val="auto"/>
          <w:lang w:eastAsia="en-US"/>
        </w:rPr>
      </w:pPr>
    </w:p>
    <w:p w14:paraId="75CF8F85" w14:textId="77777777" w:rsidR="00872F34" w:rsidRPr="00D135EE" w:rsidRDefault="00872F34" w:rsidP="00872F34">
      <w:pPr>
        <w:spacing w:after="200" w:line="276" w:lineRule="auto"/>
        <w:jc w:val="both"/>
        <w:rPr>
          <w:rFonts w:eastAsia="Calibri"/>
          <w:b/>
          <w:i/>
          <w:lang w:eastAsia="en-US"/>
        </w:rPr>
      </w:pPr>
    </w:p>
    <w:p w14:paraId="36C1C619" w14:textId="77777777" w:rsidR="00872F34" w:rsidRDefault="00872F34" w:rsidP="00872F34">
      <w:pPr>
        <w:spacing w:after="200" w:line="276" w:lineRule="auto"/>
        <w:jc w:val="both"/>
        <w:rPr>
          <w:rFonts w:eastAsia="Calibri"/>
          <w:b/>
          <w:i/>
          <w:lang w:eastAsia="en-US"/>
        </w:rPr>
      </w:pPr>
    </w:p>
    <w:p w14:paraId="42D96C66" w14:textId="77777777" w:rsidR="00872F34" w:rsidRDefault="00872F34" w:rsidP="00872F34">
      <w:pPr>
        <w:spacing w:after="200" w:line="276" w:lineRule="auto"/>
        <w:jc w:val="both"/>
        <w:rPr>
          <w:rFonts w:eastAsia="Calibri"/>
          <w:b/>
          <w:i/>
          <w:lang w:eastAsia="en-US"/>
        </w:rPr>
      </w:pPr>
    </w:p>
    <w:p w14:paraId="2A204B30" w14:textId="77777777" w:rsidR="00872F34" w:rsidRPr="00D135EE" w:rsidRDefault="00872F34" w:rsidP="00872F34">
      <w:pPr>
        <w:spacing w:after="200" w:line="276" w:lineRule="auto"/>
        <w:jc w:val="both"/>
        <w:rPr>
          <w:rFonts w:eastAsia="Calibri"/>
          <w:b/>
          <w:i/>
          <w:lang w:eastAsia="en-US"/>
        </w:rPr>
      </w:pPr>
    </w:p>
    <w:p w14:paraId="33F14AE1" w14:textId="77777777" w:rsidR="00872F34" w:rsidRPr="006B7B09" w:rsidRDefault="00872F34" w:rsidP="00872F34">
      <w:pPr>
        <w:spacing w:after="200" w:line="276" w:lineRule="auto"/>
        <w:jc w:val="both"/>
        <w:rPr>
          <w:rFonts w:eastAsia="Calibri"/>
          <w:b/>
          <w:i/>
          <w:lang w:eastAsia="en-US"/>
        </w:rPr>
      </w:pPr>
      <w:r>
        <w:rPr>
          <w:rFonts w:eastAsia="Calibri"/>
          <w:b/>
          <w:i/>
          <w:lang w:eastAsia="en-US"/>
        </w:rPr>
        <w:br w:type="page"/>
      </w:r>
    </w:p>
    <w:p w14:paraId="4AD2566E" w14:textId="77777777" w:rsidR="00872F34" w:rsidRDefault="00872F34" w:rsidP="00872F34">
      <w:pPr>
        <w:spacing w:after="200" w:line="276" w:lineRule="auto"/>
        <w:jc w:val="right"/>
        <w:rPr>
          <w:b/>
          <w:color w:val="auto"/>
          <w:sz w:val="22"/>
          <w:szCs w:val="22"/>
        </w:rPr>
      </w:pPr>
      <w:r>
        <w:rPr>
          <w:rFonts w:eastAsia="Calibri"/>
          <w:b/>
          <w:i/>
          <w:lang w:eastAsia="en-US"/>
        </w:rPr>
        <w:lastRenderedPageBreak/>
        <w:t xml:space="preserve">Додаток </w:t>
      </w:r>
      <w:r>
        <w:rPr>
          <w:b/>
          <w:color w:val="auto"/>
          <w:sz w:val="22"/>
          <w:szCs w:val="22"/>
        </w:rPr>
        <w:t>№ 1</w:t>
      </w:r>
    </w:p>
    <w:p w14:paraId="024A98C0" w14:textId="77777777" w:rsidR="00872F34" w:rsidRDefault="00872F34" w:rsidP="00872F34">
      <w:pPr>
        <w:spacing w:after="200" w:line="276" w:lineRule="auto"/>
        <w:jc w:val="right"/>
        <w:rPr>
          <w:b/>
          <w:color w:val="auto"/>
          <w:sz w:val="22"/>
          <w:szCs w:val="22"/>
        </w:rPr>
      </w:pPr>
      <w:proofErr w:type="gramStart"/>
      <w:r>
        <w:rPr>
          <w:b/>
          <w:color w:val="auto"/>
          <w:sz w:val="22"/>
          <w:szCs w:val="22"/>
        </w:rPr>
        <w:t>До</w:t>
      </w:r>
      <w:proofErr w:type="gramEnd"/>
      <w:r>
        <w:rPr>
          <w:b/>
          <w:color w:val="auto"/>
          <w:sz w:val="22"/>
          <w:szCs w:val="22"/>
        </w:rPr>
        <w:t xml:space="preserve"> договору № _____________</w:t>
      </w:r>
    </w:p>
    <w:p w14:paraId="02D2A89D" w14:textId="23761932" w:rsidR="00872F34" w:rsidRPr="006B7B09" w:rsidRDefault="00872F34" w:rsidP="00872F34">
      <w:pPr>
        <w:spacing w:after="200" w:line="276" w:lineRule="auto"/>
        <w:jc w:val="right"/>
        <w:rPr>
          <w:rFonts w:eastAsia="Calibri"/>
          <w:b/>
          <w:i/>
          <w:lang w:eastAsia="en-US"/>
        </w:rPr>
      </w:pPr>
      <w:r>
        <w:rPr>
          <w:b/>
          <w:color w:val="auto"/>
          <w:sz w:val="22"/>
          <w:szCs w:val="22"/>
        </w:rPr>
        <w:t>Від __________________202</w:t>
      </w:r>
      <w:r w:rsidR="00A87CE4">
        <w:rPr>
          <w:b/>
          <w:color w:val="auto"/>
          <w:sz w:val="22"/>
          <w:szCs w:val="22"/>
          <w:lang w:val="uk-UA"/>
        </w:rPr>
        <w:t>3</w:t>
      </w:r>
      <w:r>
        <w:rPr>
          <w:b/>
          <w:color w:val="auto"/>
          <w:sz w:val="22"/>
          <w:szCs w:val="22"/>
        </w:rPr>
        <w:t>р.</w:t>
      </w:r>
    </w:p>
    <w:p w14:paraId="669B3E9D" w14:textId="77777777" w:rsidR="00872F34" w:rsidRPr="00D135EE" w:rsidRDefault="00872F34" w:rsidP="00872F34">
      <w:pPr>
        <w:jc w:val="right"/>
        <w:rPr>
          <w:rFonts w:eastAsia="Calibri"/>
          <w:b/>
          <w:lang w:eastAsia="en-US"/>
        </w:rPr>
      </w:pPr>
    </w:p>
    <w:p w14:paraId="6CBE0AFC" w14:textId="77777777" w:rsidR="00872F34" w:rsidRDefault="00872F34" w:rsidP="00872F34">
      <w:pPr>
        <w:jc w:val="center"/>
        <w:rPr>
          <w:rFonts w:eastAsia="Calibri"/>
          <w:b/>
          <w:lang w:eastAsia="en-US"/>
        </w:rPr>
      </w:pPr>
      <w:r w:rsidRPr="00D135EE">
        <w:rPr>
          <w:rFonts w:eastAsia="Calibri"/>
          <w:b/>
          <w:lang w:eastAsia="en-US"/>
        </w:rPr>
        <w:t>СПЕЦИФІКАЦІЯ</w:t>
      </w:r>
    </w:p>
    <w:p w14:paraId="51B844B4" w14:textId="77777777" w:rsidR="00872F34" w:rsidRPr="004B43C8" w:rsidRDefault="00872F34" w:rsidP="00872F34">
      <w:pPr>
        <w:jc w:val="center"/>
        <w:rPr>
          <w:b/>
          <w:color w:val="auto"/>
        </w:rPr>
      </w:pPr>
      <w:r w:rsidRPr="00D135EE">
        <w:rPr>
          <w:rFonts w:eastAsia="Calibri"/>
          <w:lang w:eastAsia="en-US"/>
        </w:rPr>
        <w:t>Предмет закупі</w:t>
      </w:r>
      <w:proofErr w:type="gramStart"/>
      <w:r w:rsidRPr="00D135EE">
        <w:rPr>
          <w:rFonts w:eastAsia="Calibri"/>
          <w:lang w:eastAsia="en-US"/>
        </w:rPr>
        <w:t>вл</w:t>
      </w:r>
      <w:proofErr w:type="gramEnd"/>
      <w:r w:rsidRPr="00D135EE">
        <w:rPr>
          <w:rFonts w:eastAsia="Calibri"/>
          <w:lang w:eastAsia="en-US"/>
        </w:rPr>
        <w:t xml:space="preserve">і: </w:t>
      </w:r>
      <w:r w:rsidRPr="00D135EE">
        <w:rPr>
          <w:rFonts w:eastAsia="Calibri"/>
          <w:b/>
          <w:lang w:eastAsia="en-US"/>
        </w:rPr>
        <w:t xml:space="preserve"> </w:t>
      </w:r>
      <w:r w:rsidRPr="004B43C8">
        <w:rPr>
          <w:b/>
          <w:color w:val="auto"/>
        </w:rPr>
        <w:t xml:space="preserve">ДК 021-2015(CPV) - код </w:t>
      </w:r>
      <w:r>
        <w:rPr>
          <w:b/>
          <w:color w:val="auto"/>
        </w:rPr>
        <w:t>34110000-1 – Легкові автомобілі</w:t>
      </w:r>
      <w:r w:rsidRPr="004B43C8">
        <w:rPr>
          <w:b/>
          <w:color w:val="auto"/>
        </w:rPr>
        <w:t xml:space="preserve">; </w:t>
      </w:r>
    </w:p>
    <w:p w14:paraId="2530A19B" w14:textId="486E33C9" w:rsidR="00872F34" w:rsidRPr="00D135EE" w:rsidRDefault="00872F34" w:rsidP="00872F34">
      <w:pPr>
        <w:jc w:val="center"/>
        <w:rPr>
          <w:b/>
          <w:color w:val="auto"/>
        </w:rPr>
      </w:pPr>
      <w:r w:rsidRPr="004B43C8">
        <w:rPr>
          <w:b/>
          <w:color w:val="auto"/>
        </w:rPr>
        <w:t xml:space="preserve">  </w:t>
      </w:r>
      <w:r w:rsidRPr="00A87CE4">
        <w:rPr>
          <w:b/>
          <w:color w:val="auto"/>
        </w:rPr>
        <w:t>(</w:t>
      </w:r>
      <w:r>
        <w:rPr>
          <w:b/>
          <w:color w:val="auto"/>
        </w:rPr>
        <w:t>Легков</w:t>
      </w:r>
      <w:r w:rsidRPr="00CC0A20">
        <w:rPr>
          <w:b/>
          <w:color w:val="auto"/>
        </w:rPr>
        <w:t xml:space="preserve">ий </w:t>
      </w:r>
      <w:r>
        <w:rPr>
          <w:b/>
          <w:color w:val="auto"/>
        </w:rPr>
        <w:t>автомобіл</w:t>
      </w:r>
      <w:r w:rsidRPr="00CC0A20">
        <w:rPr>
          <w:b/>
          <w:color w:val="auto"/>
        </w:rPr>
        <w:t>ь</w:t>
      </w:r>
      <w:r w:rsidRPr="004B43C8">
        <w:rPr>
          <w:rFonts w:eastAsia="Calibri"/>
          <w:b/>
          <w:color w:val="auto"/>
          <w:lang w:eastAsia="en-US"/>
        </w:rPr>
        <w:t xml:space="preserve"> </w:t>
      </w:r>
      <w:r w:rsidR="00A87CE4">
        <w:rPr>
          <w:b/>
          <w:bCs/>
          <w:iCs/>
          <w:lang w:val="en-US"/>
        </w:rPr>
        <w:t>CHERY</w:t>
      </w:r>
      <w:r w:rsidR="00A87CE4" w:rsidRPr="0037310C">
        <w:rPr>
          <w:b/>
          <w:bCs/>
          <w:iCs/>
        </w:rPr>
        <w:t xml:space="preserve"> </w:t>
      </w:r>
      <w:r w:rsidR="00A87CE4">
        <w:rPr>
          <w:b/>
          <w:bCs/>
          <w:iCs/>
          <w:lang w:val="en-US"/>
        </w:rPr>
        <w:t>TIGGO</w:t>
      </w:r>
      <w:r w:rsidR="00A87CE4">
        <w:rPr>
          <w:b/>
          <w:bCs/>
          <w:iCs/>
        </w:rPr>
        <w:t xml:space="preserve"> 4 (або еквівалент)</w:t>
      </w:r>
      <w:r w:rsidRPr="00A87CE4">
        <w:rPr>
          <w:rFonts w:eastAsia="Calibri"/>
          <w:b/>
          <w:color w:val="auto"/>
          <w:lang w:eastAsia="en-US"/>
        </w:rPr>
        <w:t>)</w:t>
      </w:r>
      <w:r w:rsidRPr="004B43C8">
        <w:rPr>
          <w:rFonts w:eastAsia="Calibri"/>
          <w:b/>
          <w:color w:val="auto"/>
          <w:lang w:eastAsia="en-US"/>
        </w:rPr>
        <w:t>.</w:t>
      </w:r>
    </w:p>
    <w:p w14:paraId="55B48695" w14:textId="77777777" w:rsidR="00872F34" w:rsidRPr="00D135EE" w:rsidRDefault="00872F34" w:rsidP="00872F34">
      <w:pPr>
        <w:jc w:val="both"/>
        <w:rPr>
          <w:rFonts w:eastAsia="Calibri"/>
          <w:bCs/>
          <w:color w:val="auto"/>
          <w:lang w:eastAsia="en-US"/>
        </w:rPr>
      </w:pPr>
    </w:p>
    <w:tbl>
      <w:tblPr>
        <w:tblW w:w="10051" w:type="dxa"/>
        <w:tblInd w:w="-137" w:type="dxa"/>
        <w:tblLayout w:type="fixed"/>
        <w:tblCellMar>
          <w:left w:w="0" w:type="dxa"/>
          <w:right w:w="0" w:type="dxa"/>
        </w:tblCellMar>
        <w:tblLook w:val="0000" w:firstRow="0" w:lastRow="0" w:firstColumn="0" w:lastColumn="0" w:noHBand="0" w:noVBand="0"/>
      </w:tblPr>
      <w:tblGrid>
        <w:gridCol w:w="597"/>
        <w:gridCol w:w="3798"/>
        <w:gridCol w:w="992"/>
        <w:gridCol w:w="1317"/>
        <w:gridCol w:w="1412"/>
        <w:gridCol w:w="1908"/>
        <w:gridCol w:w="27"/>
      </w:tblGrid>
      <w:tr w:rsidR="00872F34" w:rsidRPr="00D135EE" w14:paraId="541D8BD4" w14:textId="77777777" w:rsidTr="0050679E">
        <w:trPr>
          <w:trHeight w:val="1102"/>
        </w:trPr>
        <w:tc>
          <w:tcPr>
            <w:tcW w:w="597" w:type="dxa"/>
            <w:tcBorders>
              <w:top w:val="single" w:sz="4" w:space="0" w:color="000000"/>
              <w:left w:val="single" w:sz="4" w:space="0" w:color="000000"/>
              <w:bottom w:val="single" w:sz="4" w:space="0" w:color="000000"/>
            </w:tcBorders>
            <w:shd w:val="clear" w:color="auto" w:fill="auto"/>
            <w:vAlign w:val="center"/>
          </w:tcPr>
          <w:p w14:paraId="099BE2B7" w14:textId="77777777" w:rsidR="00872F34" w:rsidRPr="00D135EE" w:rsidRDefault="00872F34" w:rsidP="0050679E">
            <w:pPr>
              <w:jc w:val="center"/>
              <w:rPr>
                <w:rFonts w:eastAsia="Calibri"/>
                <w:bCs/>
                <w:color w:val="auto"/>
                <w:lang w:eastAsia="en-US"/>
              </w:rPr>
            </w:pPr>
            <w:r w:rsidRPr="00D135EE">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14:paraId="3C553F20" w14:textId="77777777" w:rsidR="00872F34" w:rsidRPr="00D135EE" w:rsidRDefault="00872F34" w:rsidP="0050679E">
            <w:pPr>
              <w:jc w:val="center"/>
              <w:rPr>
                <w:rFonts w:eastAsia="Calibri"/>
                <w:bCs/>
                <w:color w:val="auto"/>
                <w:lang w:eastAsia="en-US"/>
              </w:rPr>
            </w:pPr>
            <w:r w:rsidRPr="00D135EE">
              <w:rPr>
                <w:rFonts w:eastAsia="Calibri"/>
                <w:bCs/>
                <w:color w:val="auto"/>
                <w:lang w:eastAsia="en-US"/>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2D6394C1" w14:textId="77777777" w:rsidR="00872F34" w:rsidRPr="00D135EE" w:rsidRDefault="00872F34" w:rsidP="0050679E">
            <w:pPr>
              <w:jc w:val="center"/>
              <w:rPr>
                <w:rFonts w:eastAsia="Calibri"/>
                <w:bCs/>
                <w:color w:val="auto"/>
                <w:lang w:eastAsia="en-US"/>
              </w:rPr>
            </w:pPr>
            <w:r w:rsidRPr="00D135EE">
              <w:rPr>
                <w:rFonts w:eastAsia="Calibri"/>
                <w:bCs/>
                <w:color w:val="auto"/>
                <w:lang w:eastAsia="en-US"/>
              </w:rPr>
              <w:t>Одиниці виміру</w:t>
            </w:r>
          </w:p>
        </w:tc>
        <w:tc>
          <w:tcPr>
            <w:tcW w:w="1317" w:type="dxa"/>
            <w:tcBorders>
              <w:top w:val="single" w:sz="4" w:space="0" w:color="000000"/>
              <w:left w:val="single" w:sz="4" w:space="0" w:color="000000"/>
              <w:bottom w:val="single" w:sz="4" w:space="0" w:color="000000"/>
            </w:tcBorders>
            <w:shd w:val="clear" w:color="auto" w:fill="auto"/>
            <w:vAlign w:val="center"/>
          </w:tcPr>
          <w:p w14:paraId="604E79B1" w14:textId="77777777" w:rsidR="00872F34" w:rsidRPr="00D135EE" w:rsidRDefault="00872F34" w:rsidP="0050679E">
            <w:pPr>
              <w:jc w:val="center"/>
              <w:rPr>
                <w:rFonts w:eastAsia="Calibri"/>
                <w:bCs/>
                <w:color w:val="auto"/>
                <w:lang w:eastAsia="en-US"/>
              </w:rPr>
            </w:pPr>
            <w:r w:rsidRPr="00D135EE">
              <w:rPr>
                <w:rFonts w:eastAsia="Calibri"/>
                <w:bCs/>
                <w:color w:val="auto"/>
                <w:lang w:eastAsia="en-US"/>
              </w:rPr>
              <w:t>Кількість</w:t>
            </w:r>
          </w:p>
        </w:tc>
        <w:tc>
          <w:tcPr>
            <w:tcW w:w="1412" w:type="dxa"/>
            <w:tcBorders>
              <w:top w:val="single" w:sz="4" w:space="0" w:color="000000"/>
              <w:left w:val="single" w:sz="4" w:space="0" w:color="000000"/>
              <w:bottom w:val="single" w:sz="4" w:space="0" w:color="000000"/>
            </w:tcBorders>
            <w:shd w:val="clear" w:color="auto" w:fill="auto"/>
            <w:vAlign w:val="center"/>
          </w:tcPr>
          <w:p w14:paraId="3D9F6360" w14:textId="31737483" w:rsidR="00872F34" w:rsidRPr="00A87CE4" w:rsidRDefault="00872F34" w:rsidP="0050679E">
            <w:pPr>
              <w:jc w:val="center"/>
              <w:rPr>
                <w:rFonts w:eastAsia="Calibri"/>
                <w:bCs/>
                <w:color w:val="auto"/>
                <w:lang w:val="uk-UA" w:eastAsia="en-US"/>
              </w:rPr>
            </w:pPr>
            <w:proofErr w:type="gramStart"/>
            <w:r w:rsidRPr="00D135EE">
              <w:rPr>
                <w:rFonts w:eastAsia="Calibri"/>
                <w:bCs/>
                <w:color w:val="auto"/>
                <w:lang w:eastAsia="en-US"/>
              </w:rPr>
              <w:t>Ц</w:t>
            </w:r>
            <w:proofErr w:type="gramEnd"/>
            <w:r w:rsidRPr="00D135EE">
              <w:rPr>
                <w:rFonts w:eastAsia="Calibri"/>
                <w:bCs/>
                <w:color w:val="auto"/>
                <w:lang w:eastAsia="en-US"/>
              </w:rPr>
              <w:t>іна за одиницю, грн., з ПДВ</w:t>
            </w:r>
            <w:r w:rsidR="00A87CE4">
              <w:rPr>
                <w:rFonts w:eastAsia="Calibri"/>
                <w:bCs/>
                <w:color w:val="auto"/>
                <w:lang w:val="uk-UA" w:eastAsia="en-US"/>
              </w:rPr>
              <w:t>/ без ПДВ</w:t>
            </w:r>
          </w:p>
        </w:tc>
        <w:tc>
          <w:tcPr>
            <w:tcW w:w="1908" w:type="dxa"/>
            <w:tcBorders>
              <w:top w:val="single" w:sz="4" w:space="0" w:color="000000"/>
              <w:left w:val="single" w:sz="4" w:space="0" w:color="000000"/>
              <w:bottom w:val="single" w:sz="4" w:space="0" w:color="000000"/>
            </w:tcBorders>
            <w:shd w:val="clear" w:color="auto" w:fill="auto"/>
            <w:vAlign w:val="center"/>
          </w:tcPr>
          <w:p w14:paraId="26B43F2E" w14:textId="79B90528" w:rsidR="00872F34" w:rsidRPr="00A87CE4" w:rsidRDefault="00872F34" w:rsidP="0050679E">
            <w:pPr>
              <w:jc w:val="center"/>
              <w:rPr>
                <w:rFonts w:eastAsia="Calibri"/>
                <w:i/>
                <w:color w:val="auto"/>
                <w:lang w:val="uk-UA" w:eastAsia="en-US"/>
              </w:rPr>
            </w:pPr>
            <w:r w:rsidRPr="00D135EE">
              <w:rPr>
                <w:rFonts w:eastAsia="Calibri"/>
                <w:bCs/>
                <w:color w:val="auto"/>
                <w:lang w:eastAsia="en-US"/>
              </w:rPr>
              <w:t>Загальна вартість, грн., з ПДВ</w:t>
            </w:r>
            <w:r w:rsidR="00A87CE4">
              <w:rPr>
                <w:rFonts w:eastAsia="Calibri"/>
                <w:bCs/>
                <w:color w:val="auto"/>
                <w:lang w:val="uk-UA" w:eastAsia="en-US"/>
              </w:rPr>
              <w:t>/ без ПДВ</w:t>
            </w:r>
          </w:p>
        </w:tc>
        <w:tc>
          <w:tcPr>
            <w:tcW w:w="27" w:type="dxa"/>
            <w:tcBorders>
              <w:left w:val="single" w:sz="4" w:space="0" w:color="000000"/>
            </w:tcBorders>
            <w:shd w:val="clear" w:color="auto" w:fill="auto"/>
          </w:tcPr>
          <w:p w14:paraId="6BE8915D" w14:textId="77777777" w:rsidR="00872F34" w:rsidRPr="00D135EE" w:rsidRDefault="00872F34" w:rsidP="0050679E">
            <w:pPr>
              <w:snapToGrid w:val="0"/>
              <w:rPr>
                <w:rFonts w:eastAsia="Calibri"/>
                <w:i/>
                <w:color w:val="auto"/>
                <w:lang w:eastAsia="en-US"/>
              </w:rPr>
            </w:pPr>
          </w:p>
        </w:tc>
      </w:tr>
      <w:tr w:rsidR="00872F34" w:rsidRPr="00D135EE" w14:paraId="531AC1AE" w14:textId="77777777" w:rsidTr="0050679E">
        <w:trPr>
          <w:trHeight w:val="235"/>
        </w:trPr>
        <w:tc>
          <w:tcPr>
            <w:tcW w:w="597" w:type="dxa"/>
            <w:tcBorders>
              <w:top w:val="single" w:sz="4" w:space="0" w:color="000000"/>
              <w:left w:val="single" w:sz="4" w:space="0" w:color="000000"/>
              <w:bottom w:val="single" w:sz="4" w:space="0" w:color="000000"/>
            </w:tcBorders>
            <w:shd w:val="clear" w:color="auto" w:fill="auto"/>
            <w:vAlign w:val="center"/>
          </w:tcPr>
          <w:p w14:paraId="0C8A255A" w14:textId="77777777" w:rsidR="00872F34" w:rsidRPr="00D135EE" w:rsidRDefault="00872F34" w:rsidP="0050679E">
            <w:pPr>
              <w:snapToGrid w:val="0"/>
              <w:rPr>
                <w:rFonts w:eastAsia="Calibri"/>
                <w:color w:val="auto"/>
                <w:lang w:eastAsia="en-US"/>
              </w:rPr>
            </w:pPr>
            <w:r w:rsidRPr="00D135EE">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14:paraId="2AC79F4D" w14:textId="25D31C1D" w:rsidR="00872F34" w:rsidRPr="001E5381" w:rsidRDefault="00872F34" w:rsidP="0050679E">
            <w:pPr>
              <w:snapToGrid w:val="0"/>
              <w:rPr>
                <w:rFonts w:eastAsia="Calibri"/>
                <w:b/>
                <w:color w:val="auto"/>
                <w:lang w:eastAsia="en-US"/>
              </w:rPr>
            </w:pPr>
            <w:r>
              <w:rPr>
                <w:b/>
                <w:color w:val="auto"/>
              </w:rPr>
              <w:t>Легков</w:t>
            </w:r>
            <w:r w:rsidRPr="00CC0A20">
              <w:rPr>
                <w:b/>
                <w:color w:val="auto"/>
              </w:rPr>
              <w:t xml:space="preserve">ий </w:t>
            </w:r>
            <w:r>
              <w:rPr>
                <w:b/>
                <w:color w:val="auto"/>
              </w:rPr>
              <w:t>автомобіл</w:t>
            </w:r>
            <w:r w:rsidRPr="00CC0A20">
              <w:rPr>
                <w:b/>
                <w:color w:val="auto"/>
              </w:rPr>
              <w:t>ь</w:t>
            </w:r>
            <w:r w:rsidRPr="004B43C8">
              <w:rPr>
                <w:rFonts w:eastAsia="Calibri"/>
                <w:b/>
                <w:color w:val="auto"/>
                <w:lang w:eastAsia="en-US"/>
              </w:rPr>
              <w:t xml:space="preserve"> </w:t>
            </w:r>
            <w:r w:rsidR="00A87CE4">
              <w:rPr>
                <w:b/>
                <w:bCs/>
                <w:iCs/>
                <w:lang w:val="en-US"/>
              </w:rPr>
              <w:t>CHERY</w:t>
            </w:r>
            <w:r w:rsidR="00A87CE4" w:rsidRPr="0037310C">
              <w:rPr>
                <w:b/>
                <w:bCs/>
                <w:iCs/>
              </w:rPr>
              <w:t xml:space="preserve"> </w:t>
            </w:r>
            <w:r w:rsidR="00A87CE4">
              <w:rPr>
                <w:b/>
                <w:bCs/>
                <w:iCs/>
                <w:lang w:val="en-US"/>
              </w:rPr>
              <w:t>TIGGO</w:t>
            </w:r>
            <w:r w:rsidR="00A87CE4">
              <w:rPr>
                <w:b/>
                <w:bCs/>
                <w:iCs/>
              </w:rPr>
              <w:t xml:space="preserve"> 4 (або еквівалент)</w:t>
            </w:r>
          </w:p>
        </w:tc>
        <w:tc>
          <w:tcPr>
            <w:tcW w:w="992" w:type="dxa"/>
            <w:tcBorders>
              <w:top w:val="single" w:sz="4" w:space="0" w:color="000000"/>
              <w:left w:val="single" w:sz="4" w:space="0" w:color="000000"/>
              <w:bottom w:val="single" w:sz="4" w:space="0" w:color="000000"/>
            </w:tcBorders>
            <w:shd w:val="clear" w:color="auto" w:fill="auto"/>
            <w:vAlign w:val="bottom"/>
          </w:tcPr>
          <w:p w14:paraId="473709E4" w14:textId="77777777" w:rsidR="00872F34" w:rsidRPr="00D135EE" w:rsidRDefault="00872F34" w:rsidP="0050679E">
            <w:pPr>
              <w:snapToGrid w:val="0"/>
              <w:jc w:val="center"/>
              <w:rPr>
                <w:rFonts w:eastAsia="Calibri"/>
                <w:color w:val="auto"/>
                <w:lang w:eastAsia="en-US"/>
              </w:rPr>
            </w:pPr>
            <w:proofErr w:type="gramStart"/>
            <w:r w:rsidRPr="00D135EE">
              <w:rPr>
                <w:rFonts w:eastAsia="Calibri"/>
                <w:color w:val="auto"/>
                <w:lang w:eastAsia="en-US"/>
              </w:rPr>
              <w:t>шт</w:t>
            </w:r>
            <w:proofErr w:type="gramEnd"/>
          </w:p>
        </w:tc>
        <w:tc>
          <w:tcPr>
            <w:tcW w:w="1317" w:type="dxa"/>
            <w:tcBorders>
              <w:top w:val="single" w:sz="4" w:space="0" w:color="000000"/>
              <w:left w:val="single" w:sz="4" w:space="0" w:color="000000"/>
              <w:bottom w:val="single" w:sz="4" w:space="0" w:color="000000"/>
            </w:tcBorders>
            <w:shd w:val="clear" w:color="auto" w:fill="auto"/>
            <w:vAlign w:val="center"/>
          </w:tcPr>
          <w:p w14:paraId="25833D28" w14:textId="70197BB5" w:rsidR="00872F34" w:rsidRPr="00A87CE4" w:rsidRDefault="00A87CE4" w:rsidP="0050679E">
            <w:pPr>
              <w:snapToGrid w:val="0"/>
              <w:jc w:val="center"/>
              <w:rPr>
                <w:rFonts w:eastAsia="Calibri"/>
                <w:bCs/>
                <w:color w:val="auto"/>
                <w:lang w:val="uk-UA" w:eastAsia="en-US"/>
              </w:rPr>
            </w:pPr>
            <w:r>
              <w:rPr>
                <w:rFonts w:eastAsia="Calibri"/>
                <w:bCs/>
                <w:color w:val="auto"/>
                <w:lang w:val="uk-UA" w:eastAsia="en-US"/>
              </w:rPr>
              <w:t>2</w:t>
            </w:r>
          </w:p>
        </w:tc>
        <w:tc>
          <w:tcPr>
            <w:tcW w:w="1412" w:type="dxa"/>
            <w:tcBorders>
              <w:top w:val="single" w:sz="4" w:space="0" w:color="000000"/>
              <w:left w:val="single" w:sz="4" w:space="0" w:color="000000"/>
              <w:bottom w:val="single" w:sz="4" w:space="0" w:color="000000"/>
            </w:tcBorders>
            <w:shd w:val="clear" w:color="auto" w:fill="auto"/>
            <w:vAlign w:val="center"/>
          </w:tcPr>
          <w:p w14:paraId="36CDEC64" w14:textId="72BF56D7" w:rsidR="00872F34" w:rsidRPr="00A87CE4" w:rsidRDefault="00872F34" w:rsidP="00A87CE4">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14:paraId="14F28F66" w14:textId="25DF11C2" w:rsidR="00872F34" w:rsidRPr="00D135EE" w:rsidRDefault="00872F34" w:rsidP="0050679E">
            <w:pPr>
              <w:snapToGrid w:val="0"/>
              <w:jc w:val="center"/>
              <w:rPr>
                <w:rFonts w:eastAsia="Calibri"/>
                <w:color w:val="auto"/>
                <w:lang w:eastAsia="en-US"/>
              </w:rPr>
            </w:pPr>
          </w:p>
        </w:tc>
        <w:tc>
          <w:tcPr>
            <w:tcW w:w="27" w:type="dxa"/>
            <w:tcBorders>
              <w:left w:val="single" w:sz="4" w:space="0" w:color="000000"/>
            </w:tcBorders>
            <w:shd w:val="clear" w:color="auto" w:fill="auto"/>
          </w:tcPr>
          <w:p w14:paraId="3873F214" w14:textId="77777777" w:rsidR="00872F34" w:rsidRPr="00D135EE" w:rsidRDefault="00872F34" w:rsidP="0050679E">
            <w:pPr>
              <w:snapToGrid w:val="0"/>
              <w:rPr>
                <w:rFonts w:eastAsia="Calibri"/>
                <w:i/>
                <w:color w:val="auto"/>
                <w:lang w:eastAsia="en-US"/>
              </w:rPr>
            </w:pPr>
          </w:p>
        </w:tc>
      </w:tr>
      <w:tr w:rsidR="00872F34" w:rsidRPr="00D135EE" w14:paraId="3BADAE15" w14:textId="77777777" w:rsidTr="0050679E">
        <w:trPr>
          <w:trHeight w:val="559"/>
        </w:trPr>
        <w:tc>
          <w:tcPr>
            <w:tcW w:w="5387" w:type="dxa"/>
            <w:gridSpan w:val="3"/>
            <w:tcBorders>
              <w:top w:val="single" w:sz="4" w:space="0" w:color="000000"/>
              <w:left w:val="single" w:sz="4" w:space="0" w:color="000000"/>
              <w:bottom w:val="single" w:sz="4" w:space="0" w:color="000000"/>
            </w:tcBorders>
            <w:shd w:val="clear" w:color="auto" w:fill="auto"/>
          </w:tcPr>
          <w:p w14:paraId="448516F0" w14:textId="284BF5F6" w:rsidR="00872F34" w:rsidRDefault="00872F34" w:rsidP="0050679E">
            <w:pPr>
              <w:jc w:val="right"/>
              <w:rPr>
                <w:rFonts w:eastAsia="Calibri"/>
                <w:b/>
                <w:bCs/>
                <w:color w:val="auto"/>
                <w:lang w:eastAsia="en-US"/>
              </w:rPr>
            </w:pPr>
            <w:r w:rsidRPr="00D135EE">
              <w:rPr>
                <w:rFonts w:eastAsia="Calibri"/>
                <w:b/>
                <w:bCs/>
                <w:color w:val="auto"/>
                <w:lang w:eastAsia="en-US"/>
              </w:rPr>
              <w:t>Загалом на суму</w:t>
            </w:r>
            <w:r>
              <w:rPr>
                <w:rFonts w:eastAsia="Calibri"/>
                <w:b/>
                <w:bCs/>
                <w:color w:val="auto"/>
                <w:lang w:eastAsia="en-US"/>
              </w:rPr>
              <w:t xml:space="preserve"> з ПДВ</w:t>
            </w:r>
            <w:r w:rsidR="00A87CE4">
              <w:rPr>
                <w:rFonts w:eastAsia="Calibri"/>
                <w:b/>
                <w:bCs/>
                <w:color w:val="auto"/>
                <w:lang w:val="uk-UA" w:eastAsia="en-US"/>
              </w:rPr>
              <w:t>/ без ПДВ</w:t>
            </w:r>
            <w:r w:rsidRPr="00D135EE">
              <w:rPr>
                <w:rFonts w:eastAsia="Calibri"/>
                <w:b/>
                <w:bCs/>
                <w:color w:val="auto"/>
                <w:lang w:eastAsia="en-US"/>
              </w:rPr>
              <w:t>:</w:t>
            </w:r>
          </w:p>
          <w:p w14:paraId="32B72F47" w14:textId="77777777" w:rsidR="00872F34" w:rsidRPr="00D135EE" w:rsidRDefault="00872F34" w:rsidP="00A87CE4">
            <w:pPr>
              <w:jc w:val="right"/>
              <w:rPr>
                <w:rFonts w:eastAsia="Calibri"/>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14:paraId="0C2D71C8" w14:textId="4A07CCE3" w:rsidR="00872F34" w:rsidRPr="00CC0A20" w:rsidRDefault="00872F34" w:rsidP="0050679E">
            <w:pPr>
              <w:snapToGrid w:val="0"/>
              <w:jc w:val="right"/>
              <w:rPr>
                <w:rFonts w:eastAsia="Calibri"/>
                <w:b/>
                <w:bCs/>
                <w:color w:val="auto"/>
                <w:lang w:eastAsia="en-US"/>
              </w:rPr>
            </w:pPr>
          </w:p>
        </w:tc>
        <w:tc>
          <w:tcPr>
            <w:tcW w:w="27" w:type="dxa"/>
            <w:tcBorders>
              <w:left w:val="single" w:sz="4" w:space="0" w:color="000000"/>
            </w:tcBorders>
            <w:shd w:val="clear" w:color="auto" w:fill="auto"/>
          </w:tcPr>
          <w:p w14:paraId="4672C2F3" w14:textId="77777777" w:rsidR="00872F34" w:rsidRPr="00D135EE" w:rsidRDefault="00872F34" w:rsidP="0050679E">
            <w:pPr>
              <w:snapToGrid w:val="0"/>
              <w:rPr>
                <w:rFonts w:eastAsia="Calibri"/>
                <w:i/>
                <w:color w:val="auto"/>
                <w:lang w:eastAsia="en-US"/>
              </w:rPr>
            </w:pPr>
          </w:p>
        </w:tc>
      </w:tr>
    </w:tbl>
    <w:p w14:paraId="10FC3240" w14:textId="77777777" w:rsidR="00872F34" w:rsidRDefault="00872F34" w:rsidP="00872F34">
      <w:pPr>
        <w:jc w:val="both"/>
        <w:rPr>
          <w:iCs/>
        </w:rPr>
      </w:pPr>
    </w:p>
    <w:p w14:paraId="362073D4" w14:textId="251BB340" w:rsidR="00872F34" w:rsidRPr="00A87CE4" w:rsidRDefault="00872F34" w:rsidP="00872F34">
      <w:pPr>
        <w:snapToGrid w:val="0"/>
        <w:rPr>
          <w:iCs/>
          <w:lang w:val="uk-UA"/>
        </w:rPr>
      </w:pPr>
      <w:r w:rsidRPr="00E273FF">
        <w:rPr>
          <w:rFonts w:eastAsia="Calibri"/>
          <w:b/>
          <w:lang w:eastAsia="en-US"/>
        </w:rPr>
        <w:t>Загальна сума склада</w:t>
      </w:r>
      <w:proofErr w:type="gramStart"/>
      <w:r w:rsidRPr="00E273FF">
        <w:rPr>
          <w:rFonts w:eastAsia="Calibri"/>
          <w:b/>
          <w:lang w:eastAsia="en-US"/>
        </w:rPr>
        <w:t>є:</w:t>
      </w:r>
      <w:proofErr w:type="gramEnd"/>
      <w:r w:rsidRPr="00E273FF">
        <w:rPr>
          <w:rFonts w:eastAsia="Calibri"/>
          <w:b/>
          <w:lang w:eastAsia="en-US"/>
        </w:rPr>
        <w:t xml:space="preserve"> </w:t>
      </w:r>
      <w:r w:rsidR="00A87CE4">
        <w:rPr>
          <w:rFonts w:eastAsia="Calibri"/>
          <w:b/>
          <w:bCs/>
          <w:color w:val="auto"/>
          <w:lang w:val="uk-UA" w:eastAsia="en-US"/>
        </w:rPr>
        <w:t>_____</w:t>
      </w:r>
      <w:r>
        <w:rPr>
          <w:rFonts w:eastAsia="Calibri"/>
          <w:b/>
          <w:bCs/>
          <w:color w:val="auto"/>
          <w:lang w:eastAsia="en-US"/>
        </w:rPr>
        <w:t xml:space="preserve"> грн. (</w:t>
      </w:r>
      <w:r w:rsidR="00A87CE4">
        <w:rPr>
          <w:b/>
          <w:iCs/>
          <w:lang w:val="uk-UA"/>
        </w:rPr>
        <w:t>_______</w:t>
      </w:r>
      <w:r>
        <w:rPr>
          <w:b/>
          <w:iCs/>
        </w:rPr>
        <w:t xml:space="preserve"> гривень </w:t>
      </w:r>
      <w:r w:rsidR="00A87CE4">
        <w:rPr>
          <w:b/>
          <w:iCs/>
          <w:lang w:val="uk-UA"/>
        </w:rPr>
        <w:t>___</w:t>
      </w:r>
      <w:r w:rsidRPr="00CC0A20">
        <w:rPr>
          <w:b/>
          <w:iCs/>
        </w:rPr>
        <w:t xml:space="preserve"> коп.), у т.ч. ПДВ </w:t>
      </w:r>
      <w:r w:rsidR="00A87CE4">
        <w:rPr>
          <w:b/>
          <w:iCs/>
          <w:lang w:val="uk-UA"/>
        </w:rPr>
        <w:t>/без ПДВ.</w:t>
      </w:r>
    </w:p>
    <w:p w14:paraId="160856CC" w14:textId="77777777" w:rsidR="00872F34" w:rsidRPr="0090272B" w:rsidRDefault="00872F34" w:rsidP="00872F34">
      <w:pPr>
        <w:jc w:val="both"/>
        <w:rPr>
          <w:iCs/>
        </w:rPr>
      </w:pPr>
    </w:p>
    <w:p w14:paraId="3D848766" w14:textId="77777777" w:rsidR="00872F34" w:rsidRDefault="00872F34" w:rsidP="00872F34">
      <w:pPr>
        <w:jc w:val="both"/>
        <w:rPr>
          <w:iCs/>
        </w:rPr>
      </w:pP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A87CE4" w14:paraId="424074B4" w14:textId="77777777" w:rsidTr="0050679E">
        <w:trPr>
          <w:trHeight w:val="58"/>
        </w:trPr>
        <w:tc>
          <w:tcPr>
            <w:tcW w:w="4627" w:type="dxa"/>
          </w:tcPr>
          <w:p w14:paraId="7597A8A0" w14:textId="77777777" w:rsidR="00A87CE4" w:rsidRDefault="00A87CE4" w:rsidP="0050679E">
            <w:pPr>
              <w:snapToGrid w:val="0"/>
              <w:rPr>
                <w:b/>
                <w:bCs/>
                <w:snapToGrid w:val="0"/>
                <w:color w:val="000000" w:themeColor="text1"/>
                <w:lang w:eastAsia="en-US"/>
              </w:rPr>
            </w:pPr>
            <w:r>
              <w:rPr>
                <w:b/>
                <w:bCs/>
                <w:snapToGrid w:val="0"/>
                <w:color w:val="000000" w:themeColor="text1"/>
                <w:lang w:eastAsia="en-US"/>
              </w:rPr>
              <w:t>ЗАМОВНИК</w:t>
            </w:r>
          </w:p>
          <w:p w14:paraId="562D07B9" w14:textId="77777777" w:rsidR="00A87CE4" w:rsidRDefault="00A87CE4" w:rsidP="0050679E">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188E18F4" w14:textId="77777777" w:rsidR="00A87CE4" w:rsidRDefault="00A87CE4" w:rsidP="0050679E">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gramStart"/>
            <w:r>
              <w:rPr>
                <w:snapToGrid w:val="0"/>
                <w:color w:val="000000" w:themeColor="text1"/>
                <w:lang w:eastAsia="en-US"/>
              </w:rPr>
              <w:t>С</w:t>
            </w:r>
            <w:proofErr w:type="gramEnd"/>
            <w:r>
              <w:rPr>
                <w:snapToGrid w:val="0"/>
                <w:color w:val="000000" w:themeColor="text1"/>
                <w:lang w:eastAsia="en-US"/>
              </w:rPr>
              <w:t>євєродонецьк,                                 вул. Ві</w:t>
            </w:r>
            <w:proofErr w:type="gramStart"/>
            <w:r>
              <w:rPr>
                <w:snapToGrid w:val="0"/>
                <w:color w:val="000000" w:themeColor="text1"/>
                <w:lang w:eastAsia="en-US"/>
              </w:rPr>
              <w:t>л</w:t>
            </w:r>
            <w:proofErr w:type="gramEnd"/>
            <w:r>
              <w:rPr>
                <w:snapToGrid w:val="0"/>
                <w:color w:val="000000" w:themeColor="text1"/>
                <w:lang w:eastAsia="en-US"/>
              </w:rPr>
              <w:t>єсова, 1, 93406</w:t>
            </w:r>
          </w:p>
          <w:p w14:paraId="1E600CD4" w14:textId="77777777" w:rsidR="00A87CE4" w:rsidRDefault="00A87CE4" w:rsidP="0050679E">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65D8DFBB" w14:textId="77777777" w:rsidR="00A87CE4" w:rsidRDefault="00A87CE4" w:rsidP="0050679E">
            <w:pPr>
              <w:jc w:val="both"/>
              <w:rPr>
                <w:snapToGrid w:val="0"/>
                <w:color w:val="000000" w:themeColor="text1"/>
                <w:sz w:val="28"/>
                <w:szCs w:val="20"/>
                <w:lang w:eastAsia="en-US"/>
              </w:rPr>
            </w:pPr>
            <w:proofErr w:type="gramStart"/>
            <w:r>
              <w:rPr>
                <w:snapToGrid w:val="0"/>
                <w:color w:val="000000" w:themeColor="text1"/>
                <w:lang w:eastAsia="en-US"/>
              </w:rPr>
              <w:t>р</w:t>
            </w:r>
            <w:proofErr w:type="gramEnd"/>
            <w:r>
              <w:rPr>
                <w:snapToGrid w:val="0"/>
                <w:color w:val="000000" w:themeColor="text1"/>
                <w:lang w:eastAsia="en-US"/>
              </w:rPr>
              <w:t xml:space="preserve">/р UA598201720343191001600092649 </w:t>
            </w:r>
          </w:p>
          <w:p w14:paraId="4C0BE40C" w14:textId="77777777" w:rsidR="00A87CE4" w:rsidRDefault="00A87CE4" w:rsidP="0050679E">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7F387566" w14:textId="77777777" w:rsidR="00A87CE4" w:rsidRDefault="00A87CE4" w:rsidP="0050679E">
            <w:pPr>
              <w:jc w:val="both"/>
              <w:rPr>
                <w:snapToGrid w:val="0"/>
                <w:color w:val="000000" w:themeColor="text1"/>
                <w:sz w:val="28"/>
                <w:szCs w:val="20"/>
                <w:lang w:eastAsia="en-US"/>
              </w:rPr>
            </w:pPr>
            <w:r>
              <w:rPr>
                <w:snapToGrid w:val="0"/>
                <w:color w:val="000000" w:themeColor="text1"/>
                <w:lang w:eastAsia="en-US"/>
              </w:rPr>
              <w:t>м. Киї</w:t>
            </w:r>
            <w:proofErr w:type="gramStart"/>
            <w:r>
              <w:rPr>
                <w:snapToGrid w:val="0"/>
                <w:color w:val="000000" w:themeColor="text1"/>
                <w:lang w:eastAsia="en-US"/>
              </w:rPr>
              <w:t>в</w:t>
            </w:r>
            <w:proofErr w:type="gramEnd"/>
          </w:p>
          <w:p w14:paraId="33FCD07A" w14:textId="77777777" w:rsidR="00A87CE4" w:rsidRPr="003E76F2" w:rsidRDefault="00A87CE4" w:rsidP="0050679E">
            <w:pPr>
              <w:jc w:val="both"/>
              <w:rPr>
                <w:snapToGrid w:val="0"/>
                <w:color w:val="000000" w:themeColor="text1"/>
                <w:sz w:val="28"/>
                <w:szCs w:val="20"/>
                <w:lang w:eastAsia="en-US"/>
              </w:rPr>
            </w:pPr>
            <w:r>
              <w:rPr>
                <w:snapToGrid w:val="0"/>
                <w:color w:val="000000" w:themeColor="text1"/>
                <w:lang w:eastAsia="en-US"/>
              </w:rPr>
              <w:t>код за ЄДРПОУ 40108845</w:t>
            </w:r>
          </w:p>
          <w:p w14:paraId="04D6AD11" w14:textId="6A7303AB" w:rsidR="00A87CE4" w:rsidRDefault="00A87CE4" w:rsidP="0050679E">
            <w:pPr>
              <w:snapToGrid w:val="0"/>
              <w:jc w:val="both"/>
              <w:rPr>
                <w:b/>
                <w:bCs/>
                <w:snapToGrid w:val="0"/>
                <w:color w:val="000000" w:themeColor="text1"/>
                <w:lang w:eastAsia="en-US"/>
              </w:rPr>
            </w:pPr>
            <w:r>
              <w:rPr>
                <w:b/>
                <w:bCs/>
                <w:snapToGrid w:val="0"/>
                <w:color w:val="000000" w:themeColor="text1"/>
                <w:lang w:eastAsia="en-US"/>
              </w:rPr>
              <w:t>___________________/</w:t>
            </w:r>
            <w:r>
              <w:rPr>
                <w:b/>
                <w:bCs/>
                <w:snapToGrid w:val="0"/>
                <w:color w:val="000000" w:themeColor="text1"/>
                <w:lang w:val="uk-UA" w:eastAsia="en-US"/>
              </w:rPr>
              <w:t xml:space="preserve">                             </w:t>
            </w:r>
            <w:r>
              <w:rPr>
                <w:b/>
                <w:bCs/>
                <w:snapToGrid w:val="0"/>
                <w:color w:val="000000" w:themeColor="text1"/>
                <w:lang w:eastAsia="en-US"/>
              </w:rPr>
              <w:t>/</w:t>
            </w:r>
          </w:p>
        </w:tc>
        <w:tc>
          <w:tcPr>
            <w:tcW w:w="4501" w:type="dxa"/>
          </w:tcPr>
          <w:p w14:paraId="3ABA295C" w14:textId="77777777" w:rsidR="00A87CE4" w:rsidRDefault="00A87CE4" w:rsidP="0050679E">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12D19381" w14:textId="77777777" w:rsidR="00A87CE4" w:rsidRDefault="00A87CE4" w:rsidP="0050679E">
            <w:pPr>
              <w:snapToGrid w:val="0"/>
              <w:jc w:val="both"/>
              <w:rPr>
                <w:snapToGrid w:val="0"/>
                <w:color w:val="000000"/>
                <w:lang w:eastAsia="en-US"/>
              </w:rPr>
            </w:pPr>
          </w:p>
          <w:p w14:paraId="0D14709E" w14:textId="77777777" w:rsidR="00A87CE4" w:rsidRDefault="00A87CE4" w:rsidP="0050679E">
            <w:pPr>
              <w:snapToGrid w:val="0"/>
              <w:jc w:val="both"/>
              <w:rPr>
                <w:snapToGrid w:val="0"/>
                <w:color w:val="000000"/>
                <w:lang w:eastAsia="en-US"/>
              </w:rPr>
            </w:pPr>
          </w:p>
          <w:p w14:paraId="64310C14" w14:textId="77777777" w:rsidR="00A87CE4" w:rsidRDefault="00A87CE4" w:rsidP="0050679E">
            <w:pPr>
              <w:snapToGrid w:val="0"/>
              <w:jc w:val="both"/>
              <w:rPr>
                <w:snapToGrid w:val="0"/>
                <w:color w:val="000000"/>
                <w:lang w:val="uk-UA" w:eastAsia="en-US"/>
              </w:rPr>
            </w:pPr>
          </w:p>
          <w:p w14:paraId="48A93B53" w14:textId="77777777" w:rsidR="00A87CE4" w:rsidRDefault="00A87CE4" w:rsidP="0050679E">
            <w:pPr>
              <w:snapToGrid w:val="0"/>
              <w:jc w:val="both"/>
              <w:rPr>
                <w:snapToGrid w:val="0"/>
                <w:color w:val="000000"/>
                <w:lang w:val="uk-UA" w:eastAsia="en-US"/>
              </w:rPr>
            </w:pPr>
          </w:p>
          <w:p w14:paraId="1F55B3C0" w14:textId="77777777" w:rsidR="00A87CE4" w:rsidRDefault="00A87CE4" w:rsidP="0050679E">
            <w:pPr>
              <w:snapToGrid w:val="0"/>
              <w:jc w:val="both"/>
              <w:rPr>
                <w:snapToGrid w:val="0"/>
                <w:color w:val="000000"/>
                <w:lang w:val="uk-UA" w:eastAsia="en-US"/>
              </w:rPr>
            </w:pPr>
          </w:p>
          <w:p w14:paraId="35DD8300" w14:textId="77777777" w:rsidR="00A87CE4" w:rsidRDefault="00A87CE4" w:rsidP="0050679E">
            <w:pPr>
              <w:snapToGrid w:val="0"/>
              <w:jc w:val="both"/>
              <w:rPr>
                <w:snapToGrid w:val="0"/>
                <w:color w:val="000000"/>
                <w:lang w:val="uk-UA" w:eastAsia="en-US"/>
              </w:rPr>
            </w:pPr>
          </w:p>
          <w:p w14:paraId="0DF75DF6" w14:textId="77777777" w:rsidR="00A87CE4" w:rsidRDefault="00A87CE4" w:rsidP="0050679E">
            <w:pPr>
              <w:snapToGrid w:val="0"/>
              <w:jc w:val="both"/>
              <w:rPr>
                <w:snapToGrid w:val="0"/>
                <w:color w:val="000000"/>
                <w:lang w:val="uk-UA" w:eastAsia="en-US"/>
              </w:rPr>
            </w:pPr>
          </w:p>
          <w:p w14:paraId="65DC5A5E" w14:textId="77777777" w:rsidR="00A87CE4" w:rsidRDefault="00A87CE4" w:rsidP="0050679E">
            <w:pPr>
              <w:snapToGrid w:val="0"/>
              <w:jc w:val="both"/>
              <w:rPr>
                <w:snapToGrid w:val="0"/>
                <w:color w:val="000000"/>
                <w:lang w:val="uk-UA" w:eastAsia="en-US"/>
              </w:rPr>
            </w:pPr>
          </w:p>
          <w:p w14:paraId="5183A43C" w14:textId="77777777" w:rsidR="00A87CE4" w:rsidRDefault="00A87CE4" w:rsidP="0050679E">
            <w:pPr>
              <w:snapToGrid w:val="0"/>
              <w:jc w:val="both"/>
              <w:rPr>
                <w:snapToGrid w:val="0"/>
                <w:color w:val="000000" w:themeColor="text1"/>
                <w:lang w:eastAsia="en-US"/>
              </w:rPr>
            </w:pPr>
          </w:p>
        </w:tc>
      </w:tr>
    </w:tbl>
    <w:p w14:paraId="204B249B" w14:textId="77777777" w:rsidR="00872F34" w:rsidRDefault="00872F34" w:rsidP="00872F34">
      <w:pPr>
        <w:jc w:val="both"/>
        <w:rPr>
          <w:iCs/>
        </w:rPr>
      </w:pPr>
    </w:p>
    <w:p w14:paraId="7DC80BE5" w14:textId="77777777" w:rsidR="00872F34" w:rsidRDefault="00872F34" w:rsidP="00872F34">
      <w:pPr>
        <w:jc w:val="both"/>
        <w:rPr>
          <w:iCs/>
        </w:rPr>
      </w:pPr>
    </w:p>
    <w:p w14:paraId="7E7D5C3B" w14:textId="77777777" w:rsidR="00872F34" w:rsidRDefault="00872F34" w:rsidP="00872F34">
      <w:pPr>
        <w:jc w:val="both"/>
        <w:rPr>
          <w:iCs/>
        </w:rPr>
      </w:pPr>
    </w:p>
    <w:p w14:paraId="2A483002" w14:textId="77777777" w:rsidR="00872F34" w:rsidRDefault="00872F34" w:rsidP="00872F34">
      <w:pPr>
        <w:jc w:val="both"/>
        <w:rPr>
          <w:iCs/>
        </w:rPr>
      </w:pPr>
    </w:p>
    <w:p w14:paraId="2E6677D9" w14:textId="77777777" w:rsidR="00872F34" w:rsidRDefault="00872F34" w:rsidP="00872F34">
      <w:pPr>
        <w:jc w:val="both"/>
        <w:rPr>
          <w:iCs/>
        </w:rPr>
      </w:pPr>
    </w:p>
    <w:p w14:paraId="2C107F5F" w14:textId="77777777" w:rsidR="00872F34" w:rsidRDefault="00872F34" w:rsidP="00872F34">
      <w:pPr>
        <w:spacing w:after="200" w:line="276" w:lineRule="auto"/>
        <w:jc w:val="right"/>
      </w:pPr>
      <w:r w:rsidRPr="0077753A">
        <w:t xml:space="preserve">                                                       </w:t>
      </w:r>
      <w:r>
        <w:t xml:space="preserve">                              </w:t>
      </w:r>
    </w:p>
    <w:p w14:paraId="0FF33A8E" w14:textId="77777777" w:rsidR="00872F34" w:rsidRDefault="00872F34" w:rsidP="00872F34">
      <w:pPr>
        <w:spacing w:after="200" w:line="276" w:lineRule="auto"/>
        <w:jc w:val="right"/>
      </w:pPr>
    </w:p>
    <w:p w14:paraId="06C573A1" w14:textId="77777777" w:rsidR="00A87CE4" w:rsidRDefault="00A87CE4">
      <w:r>
        <w:br w:type="page"/>
      </w:r>
    </w:p>
    <w:p w14:paraId="011A014D" w14:textId="3DC9EE3D" w:rsidR="00872F34" w:rsidRDefault="00872F34" w:rsidP="00872F34">
      <w:pPr>
        <w:spacing w:after="200" w:line="276" w:lineRule="auto"/>
        <w:jc w:val="right"/>
        <w:rPr>
          <w:b/>
          <w:color w:val="auto"/>
          <w:sz w:val="22"/>
          <w:szCs w:val="22"/>
        </w:rPr>
      </w:pPr>
      <w:r w:rsidRPr="0077753A">
        <w:lastRenderedPageBreak/>
        <w:t xml:space="preserve"> </w:t>
      </w:r>
      <w:r>
        <w:rPr>
          <w:rFonts w:eastAsia="Calibri"/>
          <w:b/>
          <w:i/>
          <w:lang w:eastAsia="en-US"/>
        </w:rPr>
        <w:t xml:space="preserve">Додаток </w:t>
      </w:r>
      <w:r>
        <w:rPr>
          <w:b/>
          <w:color w:val="auto"/>
          <w:sz w:val="22"/>
          <w:szCs w:val="22"/>
        </w:rPr>
        <w:t>№ 2</w:t>
      </w:r>
    </w:p>
    <w:p w14:paraId="5DB0A4C9" w14:textId="77777777" w:rsidR="00872F34" w:rsidRDefault="00872F34" w:rsidP="00872F34">
      <w:pPr>
        <w:spacing w:after="200" w:line="276" w:lineRule="auto"/>
        <w:jc w:val="right"/>
        <w:rPr>
          <w:b/>
          <w:color w:val="auto"/>
          <w:sz w:val="22"/>
          <w:szCs w:val="22"/>
        </w:rPr>
      </w:pPr>
      <w:proofErr w:type="gramStart"/>
      <w:r>
        <w:rPr>
          <w:b/>
          <w:color w:val="auto"/>
          <w:sz w:val="22"/>
          <w:szCs w:val="22"/>
        </w:rPr>
        <w:t>До</w:t>
      </w:r>
      <w:proofErr w:type="gramEnd"/>
      <w:r>
        <w:rPr>
          <w:b/>
          <w:color w:val="auto"/>
          <w:sz w:val="22"/>
          <w:szCs w:val="22"/>
        </w:rPr>
        <w:t xml:space="preserve"> договору № _____________</w:t>
      </w:r>
    </w:p>
    <w:p w14:paraId="5CAEAD9A" w14:textId="24F79950" w:rsidR="00872F34" w:rsidRPr="006B7B09" w:rsidRDefault="00872F34" w:rsidP="00872F34">
      <w:pPr>
        <w:spacing w:after="200" w:line="276" w:lineRule="auto"/>
        <w:jc w:val="right"/>
        <w:rPr>
          <w:rFonts w:eastAsia="Calibri"/>
          <w:b/>
          <w:i/>
          <w:lang w:eastAsia="en-US"/>
        </w:rPr>
      </w:pPr>
      <w:r>
        <w:rPr>
          <w:b/>
          <w:color w:val="auto"/>
          <w:sz w:val="22"/>
          <w:szCs w:val="22"/>
        </w:rPr>
        <w:t>Від __________________202</w:t>
      </w:r>
      <w:r w:rsidR="00A87CE4">
        <w:rPr>
          <w:b/>
          <w:color w:val="auto"/>
          <w:sz w:val="22"/>
          <w:szCs w:val="22"/>
          <w:lang w:val="uk-UA"/>
        </w:rPr>
        <w:t>3</w:t>
      </w:r>
      <w:r>
        <w:rPr>
          <w:b/>
          <w:color w:val="auto"/>
          <w:sz w:val="22"/>
          <w:szCs w:val="22"/>
        </w:rPr>
        <w:t>р.</w:t>
      </w:r>
    </w:p>
    <w:p w14:paraId="3446D88B" w14:textId="77777777" w:rsidR="00872F34" w:rsidRPr="005668FD" w:rsidRDefault="00872F34" w:rsidP="00872F34">
      <w:pPr>
        <w:jc w:val="right"/>
        <w:rPr>
          <w:b/>
          <w:u w:val="single"/>
        </w:rPr>
      </w:pPr>
      <w:r>
        <w:rPr>
          <w:b/>
          <w:u w:val="single"/>
        </w:rPr>
        <w:t xml:space="preserve"> </w:t>
      </w:r>
      <w:r w:rsidRPr="005668FD">
        <w:rPr>
          <w:b/>
          <w:u w:val="single"/>
        </w:rPr>
        <w:t xml:space="preserve">  </w:t>
      </w:r>
    </w:p>
    <w:p w14:paraId="76500DC6" w14:textId="06DE9D34" w:rsidR="00872F34" w:rsidRDefault="00296949" w:rsidP="00296949">
      <w:pPr>
        <w:jc w:val="center"/>
        <w:rPr>
          <w:b/>
          <w:iCs/>
          <w:caps/>
        </w:rPr>
      </w:pPr>
      <w:proofErr w:type="gramStart"/>
      <w:r w:rsidRPr="00296949">
        <w:rPr>
          <w:b/>
          <w:iCs/>
          <w:caps/>
        </w:rPr>
        <w:t>Техн</w:t>
      </w:r>
      <w:proofErr w:type="gramEnd"/>
      <w:r w:rsidRPr="00296949">
        <w:rPr>
          <w:b/>
          <w:iCs/>
          <w:caps/>
        </w:rPr>
        <w:t>ічні вимоги</w:t>
      </w:r>
    </w:p>
    <w:p w14:paraId="25418220" w14:textId="77777777" w:rsidR="00296949" w:rsidRDefault="00296949" w:rsidP="00296949">
      <w:pPr>
        <w:jc w:val="center"/>
        <w:rPr>
          <w:iCs/>
          <w:caps/>
        </w:rPr>
      </w:pPr>
      <w:bookmarkStart w:id="5" w:name="_GoBack"/>
      <w:bookmarkEnd w:id="5"/>
    </w:p>
    <w:tbl>
      <w:tblPr>
        <w:tblW w:w="10180" w:type="dxa"/>
        <w:jc w:val="center"/>
        <w:tblInd w:w="-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219"/>
        <w:gridCol w:w="3264"/>
      </w:tblGrid>
      <w:tr w:rsidR="00340ED9" w14:paraId="56DC8A28" w14:textId="77777777" w:rsidTr="00FF798E">
        <w:trPr>
          <w:jc w:val="center"/>
        </w:trPr>
        <w:tc>
          <w:tcPr>
            <w:tcW w:w="697" w:type="dxa"/>
            <w:tcBorders>
              <w:top w:val="single" w:sz="4" w:space="0" w:color="auto"/>
              <w:left w:val="single" w:sz="4" w:space="0" w:color="auto"/>
              <w:bottom w:val="single" w:sz="4" w:space="0" w:color="auto"/>
              <w:right w:val="single" w:sz="4" w:space="0" w:color="auto"/>
            </w:tcBorders>
            <w:noWrap/>
            <w:vAlign w:val="center"/>
            <w:hideMark/>
          </w:tcPr>
          <w:p w14:paraId="49D727B4" w14:textId="77777777" w:rsidR="00340ED9" w:rsidRDefault="00340ED9" w:rsidP="0050679E">
            <w:pPr>
              <w:jc w:val="center"/>
              <w:rPr>
                <w:b/>
                <w:bCs/>
                <w:color w:val="000000"/>
                <w:sz w:val="22"/>
                <w:szCs w:val="22"/>
                <w:lang w:val="uk-UA"/>
              </w:rPr>
            </w:pPr>
            <w:r>
              <w:rPr>
                <w:b/>
                <w:bCs/>
                <w:color w:val="000000"/>
              </w:rPr>
              <w:t>№</w:t>
            </w:r>
          </w:p>
        </w:tc>
        <w:tc>
          <w:tcPr>
            <w:tcW w:w="9483" w:type="dxa"/>
            <w:gridSpan w:val="2"/>
            <w:tcBorders>
              <w:top w:val="single" w:sz="4" w:space="0" w:color="auto"/>
              <w:left w:val="single" w:sz="4" w:space="0" w:color="auto"/>
              <w:bottom w:val="single" w:sz="4" w:space="0" w:color="auto"/>
              <w:right w:val="single" w:sz="4" w:space="0" w:color="auto"/>
            </w:tcBorders>
            <w:vAlign w:val="center"/>
          </w:tcPr>
          <w:p w14:paraId="4E277D21" w14:textId="1B380A2A" w:rsidR="00340ED9" w:rsidRPr="00340ED9" w:rsidRDefault="00340ED9" w:rsidP="0050679E">
            <w:pPr>
              <w:jc w:val="center"/>
              <w:rPr>
                <w:b/>
                <w:bCs/>
                <w:color w:val="000000"/>
                <w:sz w:val="22"/>
                <w:szCs w:val="22"/>
                <w:lang w:val="uk-UA"/>
              </w:rPr>
            </w:pPr>
            <w:r>
              <w:rPr>
                <w:b/>
                <w:color w:val="auto"/>
              </w:rPr>
              <w:t>Легков</w:t>
            </w:r>
            <w:r w:rsidRPr="00CC0A20">
              <w:rPr>
                <w:b/>
                <w:color w:val="auto"/>
              </w:rPr>
              <w:t xml:space="preserve">ий </w:t>
            </w:r>
            <w:r>
              <w:rPr>
                <w:b/>
                <w:color w:val="auto"/>
              </w:rPr>
              <w:t>автомобіл</w:t>
            </w:r>
            <w:r w:rsidRPr="00CC0A20">
              <w:rPr>
                <w:b/>
                <w:color w:val="auto"/>
              </w:rPr>
              <w:t>ь</w:t>
            </w:r>
            <w:r w:rsidRPr="004B43C8">
              <w:rPr>
                <w:rFonts w:eastAsia="Calibri"/>
                <w:b/>
                <w:color w:val="auto"/>
                <w:lang w:eastAsia="en-US"/>
              </w:rPr>
              <w:t xml:space="preserve"> </w:t>
            </w:r>
            <w:r>
              <w:rPr>
                <w:b/>
                <w:bCs/>
                <w:iCs/>
                <w:lang w:val="en-US"/>
              </w:rPr>
              <w:t>CHERY</w:t>
            </w:r>
            <w:r w:rsidRPr="0037310C">
              <w:rPr>
                <w:b/>
                <w:bCs/>
                <w:iCs/>
              </w:rPr>
              <w:t xml:space="preserve"> </w:t>
            </w:r>
            <w:r>
              <w:rPr>
                <w:b/>
                <w:bCs/>
                <w:iCs/>
                <w:lang w:val="en-US"/>
              </w:rPr>
              <w:t>TIGGO</w:t>
            </w:r>
            <w:r>
              <w:rPr>
                <w:b/>
                <w:bCs/>
                <w:iCs/>
              </w:rPr>
              <w:t xml:space="preserve"> 4 (або еквівалент)</w:t>
            </w:r>
          </w:p>
        </w:tc>
      </w:tr>
      <w:tr w:rsidR="00655779" w14:paraId="0A47470C"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257A356E" w14:textId="77777777" w:rsidR="00655779" w:rsidRDefault="00655779" w:rsidP="0050679E">
            <w:pPr>
              <w:jc w:val="center"/>
              <w:rPr>
                <w:color w:val="000000"/>
                <w:sz w:val="22"/>
                <w:szCs w:val="22"/>
                <w:lang w:val="uk-UA"/>
              </w:rPr>
            </w:pPr>
            <w:r>
              <w:rPr>
                <w:color w:val="000000"/>
              </w:rPr>
              <w:t>1</w:t>
            </w:r>
          </w:p>
        </w:tc>
        <w:tc>
          <w:tcPr>
            <w:tcW w:w="6219" w:type="dxa"/>
            <w:tcBorders>
              <w:top w:val="single" w:sz="4" w:space="0" w:color="auto"/>
              <w:left w:val="single" w:sz="4" w:space="0" w:color="auto"/>
              <w:bottom w:val="single" w:sz="4" w:space="0" w:color="auto"/>
              <w:right w:val="single" w:sz="4" w:space="0" w:color="auto"/>
            </w:tcBorders>
            <w:vAlign w:val="center"/>
            <w:hideMark/>
          </w:tcPr>
          <w:p w14:paraId="5C608591" w14:textId="77777777" w:rsidR="00655779" w:rsidRDefault="00655779" w:rsidP="00655779">
            <w:pPr>
              <w:rPr>
                <w:color w:val="000000"/>
                <w:sz w:val="22"/>
                <w:szCs w:val="22"/>
                <w:lang w:val="uk-UA"/>
              </w:rPr>
            </w:pPr>
            <w:proofErr w:type="gramStart"/>
            <w:r>
              <w:rPr>
                <w:color w:val="000000"/>
              </w:rPr>
              <w:t>Країна</w:t>
            </w:r>
            <w:proofErr w:type="gramEnd"/>
            <w:r>
              <w:rPr>
                <w:color w:val="000000"/>
              </w:rPr>
              <w:t xml:space="preserve"> - виробник</w:t>
            </w:r>
          </w:p>
        </w:tc>
        <w:tc>
          <w:tcPr>
            <w:tcW w:w="3264" w:type="dxa"/>
            <w:tcBorders>
              <w:top w:val="single" w:sz="4" w:space="0" w:color="auto"/>
              <w:left w:val="single" w:sz="4" w:space="0" w:color="auto"/>
              <w:bottom w:val="single" w:sz="4" w:space="0" w:color="auto"/>
              <w:right w:val="single" w:sz="4" w:space="0" w:color="auto"/>
            </w:tcBorders>
            <w:vAlign w:val="center"/>
          </w:tcPr>
          <w:p w14:paraId="7DF0E5E3" w14:textId="7AF57920" w:rsidR="00655779" w:rsidRDefault="00655779" w:rsidP="0050679E">
            <w:pPr>
              <w:jc w:val="center"/>
              <w:rPr>
                <w:color w:val="000000"/>
                <w:sz w:val="22"/>
                <w:szCs w:val="22"/>
                <w:lang w:val="uk-UA"/>
              </w:rPr>
            </w:pPr>
          </w:p>
        </w:tc>
      </w:tr>
      <w:tr w:rsidR="00655779" w14:paraId="234809CA"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6B7D480F" w14:textId="77777777" w:rsidR="00655779" w:rsidRDefault="00655779" w:rsidP="0050679E">
            <w:pPr>
              <w:jc w:val="center"/>
              <w:rPr>
                <w:color w:val="000000"/>
                <w:sz w:val="22"/>
                <w:szCs w:val="22"/>
                <w:lang w:val="uk-UA"/>
              </w:rPr>
            </w:pPr>
            <w:r>
              <w:rPr>
                <w:color w:val="000000"/>
              </w:rPr>
              <w:t>2</w:t>
            </w:r>
          </w:p>
        </w:tc>
        <w:tc>
          <w:tcPr>
            <w:tcW w:w="6219" w:type="dxa"/>
            <w:tcBorders>
              <w:top w:val="single" w:sz="4" w:space="0" w:color="auto"/>
              <w:left w:val="single" w:sz="4" w:space="0" w:color="auto"/>
              <w:bottom w:val="single" w:sz="4" w:space="0" w:color="auto"/>
              <w:right w:val="single" w:sz="4" w:space="0" w:color="auto"/>
            </w:tcBorders>
            <w:vAlign w:val="center"/>
            <w:hideMark/>
          </w:tcPr>
          <w:p w14:paraId="40426A33" w14:textId="77777777" w:rsidR="00655779" w:rsidRDefault="00655779" w:rsidP="00655779">
            <w:pPr>
              <w:rPr>
                <w:color w:val="000000"/>
                <w:sz w:val="22"/>
                <w:szCs w:val="22"/>
                <w:lang w:val="uk-UA"/>
              </w:rPr>
            </w:pPr>
            <w:r>
              <w:rPr>
                <w:color w:val="000000"/>
              </w:rPr>
              <w:t>Відповідність екологічним нормам</w:t>
            </w:r>
          </w:p>
          <w:p w14:paraId="4EF0FF04" w14:textId="77777777" w:rsidR="00655779" w:rsidRDefault="00655779" w:rsidP="00655779">
            <w:pPr>
              <w:rPr>
                <w:color w:val="000000"/>
                <w:sz w:val="22"/>
                <w:szCs w:val="22"/>
                <w:lang w:val="uk-UA"/>
              </w:rPr>
            </w:pPr>
            <w:r>
              <w:rPr>
                <w:color w:val="000000"/>
              </w:rPr>
              <w:t>(Закон України № 5177-VI від 06.07.2012)</w:t>
            </w:r>
          </w:p>
        </w:tc>
        <w:tc>
          <w:tcPr>
            <w:tcW w:w="3264" w:type="dxa"/>
            <w:tcBorders>
              <w:top w:val="single" w:sz="4" w:space="0" w:color="auto"/>
              <w:left w:val="single" w:sz="4" w:space="0" w:color="auto"/>
              <w:bottom w:val="single" w:sz="4" w:space="0" w:color="auto"/>
              <w:right w:val="single" w:sz="4" w:space="0" w:color="auto"/>
            </w:tcBorders>
            <w:vAlign w:val="center"/>
          </w:tcPr>
          <w:p w14:paraId="0E742A27" w14:textId="3634BDFB" w:rsidR="00655779" w:rsidRDefault="00655779" w:rsidP="0050679E">
            <w:pPr>
              <w:jc w:val="center"/>
              <w:rPr>
                <w:color w:val="000000"/>
                <w:sz w:val="22"/>
                <w:szCs w:val="22"/>
                <w:lang w:val="uk-UA"/>
              </w:rPr>
            </w:pPr>
          </w:p>
        </w:tc>
      </w:tr>
      <w:tr w:rsidR="00655779" w14:paraId="3814070D"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1DAC48CD" w14:textId="77777777" w:rsidR="00655779" w:rsidRDefault="00655779" w:rsidP="0050679E">
            <w:pPr>
              <w:jc w:val="center"/>
              <w:rPr>
                <w:color w:val="000000"/>
                <w:sz w:val="22"/>
                <w:szCs w:val="22"/>
                <w:lang w:val="uk-UA"/>
              </w:rPr>
            </w:pPr>
            <w:r>
              <w:rPr>
                <w:color w:val="000000"/>
              </w:rPr>
              <w:t>3</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5719FB6" w14:textId="77777777" w:rsidR="00655779" w:rsidRDefault="00655779" w:rsidP="00655779">
            <w:pPr>
              <w:rPr>
                <w:color w:val="000000"/>
                <w:sz w:val="22"/>
                <w:szCs w:val="22"/>
                <w:lang w:val="uk-UA"/>
              </w:rPr>
            </w:pPr>
            <w:r>
              <w:rPr>
                <w:color w:val="000000"/>
              </w:rPr>
              <w:t>Марка/модель автомобіля</w:t>
            </w:r>
          </w:p>
        </w:tc>
        <w:tc>
          <w:tcPr>
            <w:tcW w:w="3264" w:type="dxa"/>
            <w:tcBorders>
              <w:top w:val="single" w:sz="4" w:space="0" w:color="auto"/>
              <w:left w:val="single" w:sz="4" w:space="0" w:color="auto"/>
              <w:bottom w:val="single" w:sz="4" w:space="0" w:color="auto"/>
              <w:right w:val="single" w:sz="4" w:space="0" w:color="auto"/>
            </w:tcBorders>
            <w:vAlign w:val="center"/>
          </w:tcPr>
          <w:p w14:paraId="2308EEA6" w14:textId="20691BAE" w:rsidR="00655779" w:rsidRPr="00EE5FF4" w:rsidRDefault="00655779" w:rsidP="0050679E">
            <w:pPr>
              <w:jc w:val="center"/>
              <w:rPr>
                <w:color w:val="000000"/>
                <w:sz w:val="22"/>
                <w:szCs w:val="22"/>
                <w:lang w:val="uk-UA"/>
              </w:rPr>
            </w:pPr>
          </w:p>
        </w:tc>
      </w:tr>
      <w:tr w:rsidR="00655779" w14:paraId="67D686CF"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735F5BE8" w14:textId="77777777" w:rsidR="00655779" w:rsidRDefault="00655779" w:rsidP="0050679E">
            <w:pPr>
              <w:jc w:val="center"/>
              <w:rPr>
                <w:color w:val="000000"/>
                <w:sz w:val="22"/>
                <w:szCs w:val="22"/>
                <w:lang w:val="uk-UA"/>
              </w:rPr>
            </w:pPr>
            <w:r>
              <w:rPr>
                <w:color w:val="000000"/>
              </w:rPr>
              <w:t>4</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C55B97C" w14:textId="77777777" w:rsidR="00655779" w:rsidRDefault="00655779" w:rsidP="00655779">
            <w:pPr>
              <w:rPr>
                <w:color w:val="000000"/>
                <w:sz w:val="22"/>
                <w:szCs w:val="22"/>
                <w:lang w:val="uk-UA"/>
              </w:rPr>
            </w:pPr>
            <w:proofErr w:type="gramStart"/>
            <w:r>
              <w:rPr>
                <w:color w:val="000000"/>
              </w:rPr>
              <w:t>Р</w:t>
            </w:r>
            <w:proofErr w:type="gramEnd"/>
            <w:r>
              <w:rPr>
                <w:color w:val="000000"/>
              </w:rPr>
              <w:t>ік виробництва</w:t>
            </w:r>
          </w:p>
        </w:tc>
        <w:tc>
          <w:tcPr>
            <w:tcW w:w="3264" w:type="dxa"/>
            <w:tcBorders>
              <w:top w:val="single" w:sz="4" w:space="0" w:color="auto"/>
              <w:left w:val="single" w:sz="4" w:space="0" w:color="auto"/>
              <w:bottom w:val="single" w:sz="4" w:space="0" w:color="auto"/>
              <w:right w:val="single" w:sz="4" w:space="0" w:color="auto"/>
            </w:tcBorders>
            <w:vAlign w:val="center"/>
          </w:tcPr>
          <w:p w14:paraId="6FB99A98" w14:textId="7B579F59" w:rsidR="00655779" w:rsidRDefault="00655779" w:rsidP="0050679E">
            <w:pPr>
              <w:jc w:val="center"/>
              <w:rPr>
                <w:color w:val="000000"/>
                <w:sz w:val="22"/>
                <w:szCs w:val="22"/>
                <w:lang w:val="uk-UA"/>
              </w:rPr>
            </w:pPr>
          </w:p>
        </w:tc>
      </w:tr>
      <w:tr w:rsidR="00655779" w14:paraId="4F726F60"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2BFEADA2" w14:textId="77777777" w:rsidR="00655779" w:rsidRDefault="00655779" w:rsidP="0050679E">
            <w:pPr>
              <w:jc w:val="center"/>
              <w:rPr>
                <w:color w:val="000000"/>
                <w:sz w:val="22"/>
                <w:szCs w:val="22"/>
                <w:lang w:val="uk-UA"/>
              </w:rPr>
            </w:pPr>
            <w:r>
              <w:rPr>
                <w:color w:val="000000"/>
              </w:rPr>
              <w:t>5</w:t>
            </w:r>
          </w:p>
        </w:tc>
        <w:tc>
          <w:tcPr>
            <w:tcW w:w="6219" w:type="dxa"/>
            <w:tcBorders>
              <w:top w:val="single" w:sz="4" w:space="0" w:color="auto"/>
              <w:left w:val="single" w:sz="4" w:space="0" w:color="auto"/>
              <w:bottom w:val="single" w:sz="4" w:space="0" w:color="auto"/>
              <w:right w:val="single" w:sz="4" w:space="0" w:color="auto"/>
            </w:tcBorders>
            <w:vAlign w:val="center"/>
            <w:hideMark/>
          </w:tcPr>
          <w:p w14:paraId="6457F20C" w14:textId="77777777" w:rsidR="00655779" w:rsidRDefault="00655779" w:rsidP="00655779">
            <w:pPr>
              <w:rPr>
                <w:color w:val="000000"/>
                <w:sz w:val="22"/>
                <w:szCs w:val="22"/>
                <w:lang w:val="uk-UA"/>
              </w:rPr>
            </w:pPr>
            <w:r>
              <w:rPr>
                <w:color w:val="000000"/>
              </w:rPr>
              <w:t>Колі</w:t>
            </w:r>
            <w:proofErr w:type="gramStart"/>
            <w:r>
              <w:rPr>
                <w:color w:val="000000"/>
              </w:rPr>
              <w:t>р</w:t>
            </w:r>
            <w:proofErr w:type="gramEnd"/>
            <w:r>
              <w:rPr>
                <w:color w:val="000000"/>
              </w:rPr>
              <w:t xml:space="preserve"> автомобіля</w:t>
            </w:r>
          </w:p>
        </w:tc>
        <w:tc>
          <w:tcPr>
            <w:tcW w:w="3264" w:type="dxa"/>
            <w:tcBorders>
              <w:top w:val="single" w:sz="4" w:space="0" w:color="auto"/>
              <w:left w:val="single" w:sz="4" w:space="0" w:color="auto"/>
              <w:bottom w:val="single" w:sz="4" w:space="0" w:color="auto"/>
              <w:right w:val="single" w:sz="4" w:space="0" w:color="auto"/>
            </w:tcBorders>
            <w:vAlign w:val="center"/>
          </w:tcPr>
          <w:p w14:paraId="1CED9A2B" w14:textId="77777777" w:rsidR="00655779" w:rsidRDefault="00655779" w:rsidP="0050679E">
            <w:pPr>
              <w:rPr>
                <w:sz w:val="20"/>
                <w:szCs w:val="20"/>
              </w:rPr>
            </w:pPr>
          </w:p>
        </w:tc>
      </w:tr>
      <w:tr w:rsidR="00655779" w14:paraId="2AE91693"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047661C6" w14:textId="03A3C02C" w:rsidR="00655779" w:rsidRPr="00655779" w:rsidRDefault="00655779" w:rsidP="0050679E">
            <w:pPr>
              <w:jc w:val="center"/>
              <w:rPr>
                <w:color w:val="000000"/>
                <w:sz w:val="22"/>
                <w:szCs w:val="22"/>
                <w:lang w:val="uk-UA"/>
              </w:rPr>
            </w:pPr>
            <w:r>
              <w:rPr>
                <w:color w:val="000000"/>
                <w:lang w:val="uk-UA"/>
              </w:rPr>
              <w:t>6</w:t>
            </w:r>
          </w:p>
        </w:tc>
        <w:tc>
          <w:tcPr>
            <w:tcW w:w="6219" w:type="dxa"/>
            <w:tcBorders>
              <w:top w:val="single" w:sz="4" w:space="0" w:color="auto"/>
              <w:left w:val="single" w:sz="4" w:space="0" w:color="auto"/>
              <w:bottom w:val="single" w:sz="4" w:space="0" w:color="auto"/>
              <w:right w:val="single" w:sz="4" w:space="0" w:color="auto"/>
            </w:tcBorders>
            <w:vAlign w:val="center"/>
            <w:hideMark/>
          </w:tcPr>
          <w:p w14:paraId="4C91955D" w14:textId="77777777" w:rsidR="00655779" w:rsidRDefault="00655779" w:rsidP="00655779">
            <w:pPr>
              <w:rPr>
                <w:color w:val="000000"/>
                <w:sz w:val="22"/>
                <w:szCs w:val="22"/>
                <w:lang w:val="uk-UA"/>
              </w:rPr>
            </w:pPr>
            <w:r>
              <w:rPr>
                <w:color w:val="000000"/>
              </w:rPr>
              <w:t>Довжина автомобіля</w:t>
            </w:r>
          </w:p>
        </w:tc>
        <w:tc>
          <w:tcPr>
            <w:tcW w:w="3264" w:type="dxa"/>
            <w:tcBorders>
              <w:top w:val="single" w:sz="4" w:space="0" w:color="auto"/>
              <w:left w:val="single" w:sz="4" w:space="0" w:color="auto"/>
              <w:bottom w:val="single" w:sz="4" w:space="0" w:color="auto"/>
              <w:right w:val="single" w:sz="4" w:space="0" w:color="auto"/>
            </w:tcBorders>
            <w:vAlign w:val="center"/>
          </w:tcPr>
          <w:p w14:paraId="081BDF9D" w14:textId="6B8921ED" w:rsidR="00655779" w:rsidRPr="00FB4BA3" w:rsidRDefault="00655779" w:rsidP="0050679E">
            <w:pPr>
              <w:jc w:val="center"/>
              <w:rPr>
                <w:color w:val="000000"/>
                <w:sz w:val="22"/>
                <w:szCs w:val="22"/>
                <w:lang w:val="uk-UA"/>
              </w:rPr>
            </w:pPr>
          </w:p>
        </w:tc>
      </w:tr>
      <w:tr w:rsidR="00655779" w14:paraId="77A180D5"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4B13C2EB" w14:textId="4DF386C8" w:rsidR="00655779" w:rsidRPr="00655779" w:rsidRDefault="00655779" w:rsidP="0050679E">
            <w:pPr>
              <w:jc w:val="center"/>
              <w:rPr>
                <w:color w:val="000000"/>
                <w:sz w:val="22"/>
                <w:szCs w:val="22"/>
                <w:lang w:val="uk-UA"/>
              </w:rPr>
            </w:pPr>
            <w:r>
              <w:rPr>
                <w:color w:val="000000"/>
                <w:lang w:val="uk-UA"/>
              </w:rPr>
              <w:t>7</w:t>
            </w:r>
          </w:p>
        </w:tc>
        <w:tc>
          <w:tcPr>
            <w:tcW w:w="6219" w:type="dxa"/>
            <w:tcBorders>
              <w:top w:val="single" w:sz="4" w:space="0" w:color="auto"/>
              <w:left w:val="single" w:sz="4" w:space="0" w:color="auto"/>
              <w:bottom w:val="single" w:sz="4" w:space="0" w:color="auto"/>
              <w:right w:val="single" w:sz="4" w:space="0" w:color="auto"/>
            </w:tcBorders>
            <w:vAlign w:val="center"/>
            <w:hideMark/>
          </w:tcPr>
          <w:p w14:paraId="50299014" w14:textId="77777777" w:rsidR="00655779" w:rsidRDefault="00655779" w:rsidP="00655779">
            <w:pPr>
              <w:rPr>
                <w:color w:val="000000"/>
                <w:sz w:val="22"/>
                <w:szCs w:val="22"/>
                <w:lang w:val="uk-UA"/>
              </w:rPr>
            </w:pPr>
            <w:r>
              <w:rPr>
                <w:color w:val="000000"/>
              </w:rPr>
              <w:t>Ширина автомобіля</w:t>
            </w:r>
          </w:p>
        </w:tc>
        <w:tc>
          <w:tcPr>
            <w:tcW w:w="3264" w:type="dxa"/>
            <w:tcBorders>
              <w:top w:val="single" w:sz="4" w:space="0" w:color="auto"/>
              <w:left w:val="single" w:sz="4" w:space="0" w:color="auto"/>
              <w:bottom w:val="single" w:sz="4" w:space="0" w:color="auto"/>
              <w:right w:val="single" w:sz="4" w:space="0" w:color="auto"/>
            </w:tcBorders>
            <w:vAlign w:val="center"/>
          </w:tcPr>
          <w:p w14:paraId="65893FE2" w14:textId="06E76009" w:rsidR="00655779" w:rsidRPr="00FB4BA3" w:rsidRDefault="00655779" w:rsidP="0050679E">
            <w:pPr>
              <w:jc w:val="center"/>
              <w:rPr>
                <w:color w:val="000000"/>
                <w:sz w:val="22"/>
                <w:szCs w:val="22"/>
                <w:lang w:val="uk-UA"/>
              </w:rPr>
            </w:pPr>
          </w:p>
        </w:tc>
      </w:tr>
      <w:tr w:rsidR="00655779" w14:paraId="04FD3A3F"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09D85EC6" w14:textId="4D02198D" w:rsidR="00655779" w:rsidRPr="00655779" w:rsidRDefault="00655779" w:rsidP="0050679E">
            <w:pPr>
              <w:jc w:val="center"/>
              <w:rPr>
                <w:color w:val="000000"/>
                <w:sz w:val="22"/>
                <w:szCs w:val="22"/>
                <w:lang w:val="uk-UA"/>
              </w:rPr>
            </w:pPr>
            <w:r>
              <w:rPr>
                <w:color w:val="000000"/>
                <w:lang w:val="uk-UA"/>
              </w:rPr>
              <w:t>8</w:t>
            </w:r>
          </w:p>
        </w:tc>
        <w:tc>
          <w:tcPr>
            <w:tcW w:w="6219" w:type="dxa"/>
            <w:tcBorders>
              <w:top w:val="single" w:sz="4" w:space="0" w:color="auto"/>
              <w:left w:val="single" w:sz="4" w:space="0" w:color="auto"/>
              <w:bottom w:val="single" w:sz="4" w:space="0" w:color="auto"/>
              <w:right w:val="single" w:sz="4" w:space="0" w:color="auto"/>
            </w:tcBorders>
            <w:vAlign w:val="center"/>
            <w:hideMark/>
          </w:tcPr>
          <w:p w14:paraId="4CB87AEA" w14:textId="77777777" w:rsidR="00655779" w:rsidRDefault="00655779" w:rsidP="00655779">
            <w:pPr>
              <w:rPr>
                <w:color w:val="000000"/>
                <w:sz w:val="22"/>
                <w:szCs w:val="22"/>
                <w:lang w:val="uk-UA"/>
              </w:rPr>
            </w:pPr>
            <w:r>
              <w:rPr>
                <w:color w:val="000000"/>
              </w:rPr>
              <w:t>Висота автомобіля</w:t>
            </w:r>
          </w:p>
        </w:tc>
        <w:tc>
          <w:tcPr>
            <w:tcW w:w="3264" w:type="dxa"/>
            <w:tcBorders>
              <w:top w:val="single" w:sz="4" w:space="0" w:color="auto"/>
              <w:left w:val="single" w:sz="4" w:space="0" w:color="auto"/>
              <w:bottom w:val="single" w:sz="4" w:space="0" w:color="auto"/>
              <w:right w:val="single" w:sz="4" w:space="0" w:color="auto"/>
            </w:tcBorders>
            <w:vAlign w:val="center"/>
          </w:tcPr>
          <w:p w14:paraId="5C504A8F" w14:textId="755BF223" w:rsidR="00655779" w:rsidRPr="00FB4BA3" w:rsidRDefault="00655779" w:rsidP="0050679E">
            <w:pPr>
              <w:jc w:val="center"/>
              <w:rPr>
                <w:color w:val="000000"/>
                <w:sz w:val="22"/>
                <w:szCs w:val="22"/>
                <w:lang w:val="uk-UA"/>
              </w:rPr>
            </w:pPr>
          </w:p>
        </w:tc>
      </w:tr>
      <w:tr w:rsidR="00655779" w14:paraId="08733783"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01B048F3" w14:textId="2A76967D" w:rsidR="00655779" w:rsidRPr="00655779" w:rsidRDefault="00655779" w:rsidP="0050679E">
            <w:pPr>
              <w:jc w:val="center"/>
              <w:rPr>
                <w:color w:val="000000"/>
                <w:sz w:val="22"/>
                <w:szCs w:val="22"/>
                <w:lang w:val="uk-UA"/>
              </w:rPr>
            </w:pPr>
            <w:r>
              <w:rPr>
                <w:color w:val="000000"/>
                <w:lang w:val="uk-UA"/>
              </w:rPr>
              <w:t>9</w:t>
            </w:r>
          </w:p>
        </w:tc>
        <w:tc>
          <w:tcPr>
            <w:tcW w:w="6219" w:type="dxa"/>
            <w:tcBorders>
              <w:top w:val="single" w:sz="4" w:space="0" w:color="auto"/>
              <w:left w:val="single" w:sz="4" w:space="0" w:color="auto"/>
              <w:bottom w:val="single" w:sz="4" w:space="0" w:color="auto"/>
              <w:right w:val="single" w:sz="4" w:space="0" w:color="auto"/>
            </w:tcBorders>
            <w:vAlign w:val="center"/>
            <w:hideMark/>
          </w:tcPr>
          <w:p w14:paraId="62EB3F62" w14:textId="77777777" w:rsidR="00655779" w:rsidRDefault="00655779" w:rsidP="00655779">
            <w:pPr>
              <w:rPr>
                <w:color w:val="000000"/>
                <w:sz w:val="22"/>
                <w:szCs w:val="22"/>
                <w:lang w:val="uk-UA"/>
              </w:rPr>
            </w:pPr>
            <w:r>
              <w:rPr>
                <w:color w:val="000000"/>
              </w:rPr>
              <w:t>Колісна база</w:t>
            </w:r>
          </w:p>
        </w:tc>
        <w:tc>
          <w:tcPr>
            <w:tcW w:w="3264" w:type="dxa"/>
            <w:tcBorders>
              <w:top w:val="single" w:sz="4" w:space="0" w:color="auto"/>
              <w:left w:val="single" w:sz="4" w:space="0" w:color="auto"/>
              <w:bottom w:val="single" w:sz="4" w:space="0" w:color="auto"/>
              <w:right w:val="single" w:sz="4" w:space="0" w:color="auto"/>
            </w:tcBorders>
            <w:vAlign w:val="center"/>
          </w:tcPr>
          <w:p w14:paraId="75EB79C7" w14:textId="636523BF" w:rsidR="00655779" w:rsidRPr="00FB4BA3" w:rsidRDefault="00655779" w:rsidP="0050679E">
            <w:pPr>
              <w:jc w:val="center"/>
              <w:rPr>
                <w:color w:val="000000"/>
                <w:sz w:val="22"/>
                <w:szCs w:val="22"/>
                <w:lang w:val="uk-UA"/>
              </w:rPr>
            </w:pPr>
          </w:p>
        </w:tc>
      </w:tr>
      <w:tr w:rsidR="00655779" w14:paraId="1165E051"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47254234" w14:textId="705CB464" w:rsidR="00655779" w:rsidRPr="00655779" w:rsidRDefault="00655779" w:rsidP="0050679E">
            <w:pPr>
              <w:jc w:val="center"/>
              <w:rPr>
                <w:color w:val="000000"/>
                <w:sz w:val="22"/>
                <w:szCs w:val="22"/>
                <w:lang w:val="uk-UA"/>
              </w:rPr>
            </w:pPr>
            <w:r>
              <w:rPr>
                <w:color w:val="000000"/>
                <w:lang w:val="uk-UA"/>
              </w:rPr>
              <w:t>10</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B69A5C5" w14:textId="77777777" w:rsidR="00655779" w:rsidRDefault="00655779" w:rsidP="00655779">
            <w:pPr>
              <w:rPr>
                <w:color w:val="000000"/>
                <w:sz w:val="22"/>
                <w:szCs w:val="22"/>
                <w:lang w:val="uk-UA"/>
              </w:rPr>
            </w:pPr>
            <w:r>
              <w:rPr>
                <w:color w:val="000000"/>
              </w:rPr>
              <w:t>Кількість місць</w:t>
            </w:r>
          </w:p>
        </w:tc>
        <w:tc>
          <w:tcPr>
            <w:tcW w:w="3264" w:type="dxa"/>
            <w:tcBorders>
              <w:top w:val="single" w:sz="4" w:space="0" w:color="auto"/>
              <w:left w:val="single" w:sz="4" w:space="0" w:color="auto"/>
              <w:bottom w:val="single" w:sz="4" w:space="0" w:color="auto"/>
              <w:right w:val="single" w:sz="4" w:space="0" w:color="auto"/>
            </w:tcBorders>
            <w:vAlign w:val="center"/>
          </w:tcPr>
          <w:p w14:paraId="1F097173" w14:textId="3A193A1E" w:rsidR="00655779" w:rsidRPr="00FB4BA3" w:rsidRDefault="00655779" w:rsidP="0050679E">
            <w:pPr>
              <w:jc w:val="center"/>
              <w:rPr>
                <w:color w:val="000000"/>
                <w:sz w:val="22"/>
                <w:szCs w:val="22"/>
                <w:lang w:val="uk-UA"/>
              </w:rPr>
            </w:pPr>
          </w:p>
        </w:tc>
      </w:tr>
      <w:tr w:rsidR="00655779" w14:paraId="6F84C106"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0C5B370E" w14:textId="51C1B7E5" w:rsidR="00655779" w:rsidRDefault="00655779" w:rsidP="0050679E">
            <w:pPr>
              <w:jc w:val="center"/>
              <w:rPr>
                <w:color w:val="000000"/>
                <w:sz w:val="22"/>
                <w:szCs w:val="22"/>
                <w:lang w:val="uk-UA"/>
              </w:rPr>
            </w:pPr>
            <w:r>
              <w:rPr>
                <w:color w:val="000000"/>
                <w:sz w:val="22"/>
                <w:szCs w:val="22"/>
                <w:lang w:val="uk-UA"/>
              </w:rPr>
              <w:t>11</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25BCD55" w14:textId="77777777" w:rsidR="00655779" w:rsidRDefault="00655779" w:rsidP="00655779">
            <w:pPr>
              <w:rPr>
                <w:color w:val="000000"/>
                <w:sz w:val="22"/>
                <w:szCs w:val="22"/>
                <w:lang w:val="uk-UA"/>
              </w:rPr>
            </w:pPr>
            <w:r>
              <w:rPr>
                <w:color w:val="000000"/>
              </w:rPr>
              <w:t>Колеса: розмі</w:t>
            </w:r>
            <w:proofErr w:type="gramStart"/>
            <w:r>
              <w:rPr>
                <w:color w:val="000000"/>
              </w:rPr>
              <w:t>р</w:t>
            </w:r>
            <w:proofErr w:type="gramEnd"/>
            <w:r>
              <w:rPr>
                <w:color w:val="000000"/>
              </w:rPr>
              <w:t xml:space="preserve"> шин</w:t>
            </w:r>
          </w:p>
        </w:tc>
        <w:tc>
          <w:tcPr>
            <w:tcW w:w="3264" w:type="dxa"/>
            <w:tcBorders>
              <w:top w:val="single" w:sz="4" w:space="0" w:color="auto"/>
              <w:left w:val="single" w:sz="4" w:space="0" w:color="auto"/>
              <w:bottom w:val="single" w:sz="4" w:space="0" w:color="auto"/>
              <w:right w:val="single" w:sz="4" w:space="0" w:color="auto"/>
            </w:tcBorders>
            <w:vAlign w:val="center"/>
          </w:tcPr>
          <w:p w14:paraId="36E10707" w14:textId="74D761AB" w:rsidR="00655779" w:rsidRPr="00FB4BA3" w:rsidRDefault="00655779" w:rsidP="0050679E">
            <w:pPr>
              <w:jc w:val="center"/>
              <w:rPr>
                <w:color w:val="000000"/>
                <w:sz w:val="22"/>
                <w:szCs w:val="22"/>
                <w:lang w:val="uk-UA"/>
              </w:rPr>
            </w:pPr>
          </w:p>
        </w:tc>
      </w:tr>
      <w:tr w:rsidR="00655779" w14:paraId="29130C11"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52EDF2BF" w14:textId="0FB8A177" w:rsidR="00655779" w:rsidRDefault="00655779" w:rsidP="0050679E">
            <w:pPr>
              <w:jc w:val="center"/>
              <w:rPr>
                <w:color w:val="000000"/>
                <w:sz w:val="22"/>
                <w:szCs w:val="22"/>
                <w:lang w:val="uk-UA"/>
              </w:rPr>
            </w:pPr>
            <w:r>
              <w:rPr>
                <w:color w:val="000000"/>
                <w:sz w:val="22"/>
                <w:szCs w:val="22"/>
                <w:lang w:val="uk-UA"/>
              </w:rPr>
              <w:t>12</w:t>
            </w:r>
          </w:p>
        </w:tc>
        <w:tc>
          <w:tcPr>
            <w:tcW w:w="6219" w:type="dxa"/>
            <w:tcBorders>
              <w:top w:val="single" w:sz="4" w:space="0" w:color="auto"/>
              <w:left w:val="single" w:sz="4" w:space="0" w:color="auto"/>
              <w:bottom w:val="single" w:sz="4" w:space="0" w:color="auto"/>
              <w:right w:val="single" w:sz="4" w:space="0" w:color="auto"/>
            </w:tcBorders>
            <w:vAlign w:val="center"/>
            <w:hideMark/>
          </w:tcPr>
          <w:p w14:paraId="0D867510" w14:textId="77777777" w:rsidR="00655779" w:rsidRDefault="00655779" w:rsidP="00655779">
            <w:pPr>
              <w:rPr>
                <w:color w:val="000000"/>
                <w:sz w:val="22"/>
                <w:szCs w:val="22"/>
                <w:highlight w:val="yellow"/>
                <w:lang w:val="uk-UA"/>
              </w:rPr>
            </w:pPr>
            <w:r>
              <w:rPr>
                <w:color w:val="000000"/>
              </w:rPr>
              <w:t>Об'є</w:t>
            </w:r>
            <w:proofErr w:type="gramStart"/>
            <w:r>
              <w:rPr>
                <w:color w:val="000000"/>
              </w:rPr>
              <w:t>м</w:t>
            </w:r>
            <w:proofErr w:type="gramEnd"/>
            <w:r>
              <w:rPr>
                <w:color w:val="000000"/>
              </w:rPr>
              <w:t xml:space="preserve"> двигуна</w:t>
            </w:r>
          </w:p>
        </w:tc>
        <w:tc>
          <w:tcPr>
            <w:tcW w:w="3264" w:type="dxa"/>
            <w:tcBorders>
              <w:top w:val="single" w:sz="4" w:space="0" w:color="auto"/>
              <w:left w:val="single" w:sz="4" w:space="0" w:color="auto"/>
              <w:bottom w:val="single" w:sz="4" w:space="0" w:color="auto"/>
              <w:right w:val="single" w:sz="4" w:space="0" w:color="auto"/>
            </w:tcBorders>
            <w:vAlign w:val="center"/>
          </w:tcPr>
          <w:p w14:paraId="7A459AF6" w14:textId="05CAD5FC" w:rsidR="00655779" w:rsidRPr="00FB4BA3" w:rsidRDefault="00655779" w:rsidP="0050679E">
            <w:pPr>
              <w:jc w:val="center"/>
              <w:rPr>
                <w:color w:val="000000"/>
                <w:sz w:val="22"/>
                <w:szCs w:val="22"/>
                <w:lang w:val="uk-UA"/>
              </w:rPr>
            </w:pPr>
          </w:p>
        </w:tc>
      </w:tr>
      <w:tr w:rsidR="00655779" w14:paraId="473602B1"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5AC2C0BD" w14:textId="419395D3" w:rsidR="00655779" w:rsidRDefault="00655779" w:rsidP="0050679E">
            <w:pPr>
              <w:jc w:val="center"/>
              <w:rPr>
                <w:sz w:val="22"/>
                <w:szCs w:val="22"/>
                <w:lang w:val="uk-UA"/>
              </w:rPr>
            </w:pPr>
            <w:r>
              <w:rPr>
                <w:sz w:val="22"/>
                <w:szCs w:val="22"/>
                <w:lang w:val="uk-UA"/>
              </w:rPr>
              <w:t>13</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C690752" w14:textId="77777777" w:rsidR="00655779" w:rsidRDefault="00655779" w:rsidP="00655779">
            <w:pPr>
              <w:rPr>
                <w:sz w:val="22"/>
                <w:szCs w:val="22"/>
                <w:highlight w:val="yellow"/>
                <w:lang w:val="uk-UA"/>
              </w:rPr>
            </w:pPr>
            <w:r>
              <w:t>Потужність двигуна, (к.с.) об</w:t>
            </w:r>
            <w:proofErr w:type="gramStart"/>
            <w:r>
              <w:t>.х</w:t>
            </w:r>
            <w:proofErr w:type="gramEnd"/>
            <w:r>
              <w:t>в.</w:t>
            </w:r>
          </w:p>
        </w:tc>
        <w:tc>
          <w:tcPr>
            <w:tcW w:w="3264" w:type="dxa"/>
            <w:tcBorders>
              <w:top w:val="single" w:sz="4" w:space="0" w:color="auto"/>
              <w:left w:val="single" w:sz="4" w:space="0" w:color="auto"/>
              <w:bottom w:val="single" w:sz="4" w:space="0" w:color="auto"/>
              <w:right w:val="single" w:sz="4" w:space="0" w:color="auto"/>
            </w:tcBorders>
            <w:vAlign w:val="center"/>
          </w:tcPr>
          <w:p w14:paraId="644ACDDF" w14:textId="517FD793" w:rsidR="00655779" w:rsidRPr="00FB4BA3" w:rsidRDefault="00655779" w:rsidP="0050679E">
            <w:pPr>
              <w:jc w:val="center"/>
              <w:rPr>
                <w:sz w:val="22"/>
                <w:szCs w:val="22"/>
                <w:lang w:val="uk-UA"/>
              </w:rPr>
            </w:pPr>
          </w:p>
        </w:tc>
      </w:tr>
      <w:tr w:rsidR="00655779" w14:paraId="7DFCDC8B"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7E12114B" w14:textId="55E79D63" w:rsidR="00655779" w:rsidRDefault="00655779" w:rsidP="0050679E">
            <w:pPr>
              <w:jc w:val="center"/>
              <w:rPr>
                <w:sz w:val="22"/>
                <w:szCs w:val="22"/>
                <w:lang w:val="uk-UA"/>
              </w:rPr>
            </w:pPr>
            <w:r>
              <w:rPr>
                <w:sz w:val="22"/>
                <w:szCs w:val="22"/>
                <w:lang w:val="uk-UA"/>
              </w:rPr>
              <w:t>14</w:t>
            </w:r>
          </w:p>
        </w:tc>
        <w:tc>
          <w:tcPr>
            <w:tcW w:w="6219" w:type="dxa"/>
            <w:tcBorders>
              <w:top w:val="single" w:sz="4" w:space="0" w:color="auto"/>
              <w:left w:val="single" w:sz="4" w:space="0" w:color="auto"/>
              <w:bottom w:val="single" w:sz="4" w:space="0" w:color="auto"/>
              <w:right w:val="single" w:sz="4" w:space="0" w:color="auto"/>
            </w:tcBorders>
            <w:vAlign w:val="center"/>
            <w:hideMark/>
          </w:tcPr>
          <w:p w14:paraId="162E7803" w14:textId="77777777" w:rsidR="00655779" w:rsidRDefault="00655779" w:rsidP="00655779">
            <w:pPr>
              <w:rPr>
                <w:sz w:val="22"/>
                <w:szCs w:val="22"/>
                <w:highlight w:val="yellow"/>
                <w:lang w:val="uk-UA"/>
              </w:rPr>
            </w:pPr>
            <w:r>
              <w:t>Тип КПП</w:t>
            </w:r>
          </w:p>
        </w:tc>
        <w:tc>
          <w:tcPr>
            <w:tcW w:w="3264" w:type="dxa"/>
            <w:tcBorders>
              <w:top w:val="single" w:sz="4" w:space="0" w:color="auto"/>
              <w:left w:val="single" w:sz="4" w:space="0" w:color="auto"/>
              <w:bottom w:val="single" w:sz="4" w:space="0" w:color="auto"/>
              <w:right w:val="single" w:sz="4" w:space="0" w:color="auto"/>
            </w:tcBorders>
            <w:vAlign w:val="center"/>
          </w:tcPr>
          <w:p w14:paraId="0FBED80B" w14:textId="307DF0A1" w:rsidR="00655779" w:rsidRPr="00FB4BA3" w:rsidRDefault="00655779" w:rsidP="0050679E">
            <w:pPr>
              <w:jc w:val="center"/>
              <w:rPr>
                <w:sz w:val="22"/>
                <w:szCs w:val="22"/>
                <w:lang w:val="uk-UA"/>
              </w:rPr>
            </w:pPr>
          </w:p>
        </w:tc>
      </w:tr>
      <w:tr w:rsidR="00655779" w14:paraId="33B63828"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68A5C15F" w14:textId="318DC1B9" w:rsidR="00655779" w:rsidRDefault="00655779" w:rsidP="0050679E">
            <w:pPr>
              <w:jc w:val="center"/>
              <w:rPr>
                <w:sz w:val="22"/>
                <w:szCs w:val="22"/>
                <w:lang w:val="uk-UA"/>
              </w:rPr>
            </w:pPr>
            <w:r>
              <w:rPr>
                <w:sz w:val="22"/>
                <w:szCs w:val="22"/>
                <w:lang w:val="uk-UA"/>
              </w:rPr>
              <w:t>15</w:t>
            </w:r>
          </w:p>
        </w:tc>
        <w:tc>
          <w:tcPr>
            <w:tcW w:w="6219" w:type="dxa"/>
            <w:tcBorders>
              <w:top w:val="single" w:sz="4" w:space="0" w:color="auto"/>
              <w:left w:val="single" w:sz="4" w:space="0" w:color="auto"/>
              <w:bottom w:val="single" w:sz="4" w:space="0" w:color="auto"/>
              <w:right w:val="single" w:sz="4" w:space="0" w:color="auto"/>
            </w:tcBorders>
            <w:vAlign w:val="center"/>
            <w:hideMark/>
          </w:tcPr>
          <w:p w14:paraId="39F84389" w14:textId="77777777" w:rsidR="00655779" w:rsidRDefault="00655779" w:rsidP="00655779">
            <w:pPr>
              <w:rPr>
                <w:sz w:val="22"/>
                <w:szCs w:val="22"/>
                <w:lang w:val="uk-UA"/>
              </w:rPr>
            </w:pPr>
            <w:r>
              <w:t>Тип палива</w:t>
            </w:r>
          </w:p>
        </w:tc>
        <w:tc>
          <w:tcPr>
            <w:tcW w:w="3264" w:type="dxa"/>
            <w:tcBorders>
              <w:top w:val="single" w:sz="4" w:space="0" w:color="auto"/>
              <w:left w:val="single" w:sz="4" w:space="0" w:color="auto"/>
              <w:bottom w:val="single" w:sz="4" w:space="0" w:color="auto"/>
              <w:right w:val="single" w:sz="4" w:space="0" w:color="auto"/>
            </w:tcBorders>
            <w:vAlign w:val="center"/>
          </w:tcPr>
          <w:p w14:paraId="0443B970" w14:textId="6A851C3D" w:rsidR="00655779" w:rsidRPr="00FB4BA3" w:rsidRDefault="00655779" w:rsidP="0050679E">
            <w:pPr>
              <w:jc w:val="center"/>
              <w:rPr>
                <w:sz w:val="22"/>
                <w:szCs w:val="22"/>
                <w:lang w:val="uk-UA"/>
              </w:rPr>
            </w:pPr>
          </w:p>
        </w:tc>
      </w:tr>
      <w:tr w:rsidR="00655779" w14:paraId="79AFB823"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709528E0" w14:textId="264D991F" w:rsidR="00655779" w:rsidRDefault="00655779" w:rsidP="0050679E">
            <w:pPr>
              <w:jc w:val="center"/>
              <w:rPr>
                <w:sz w:val="22"/>
                <w:szCs w:val="22"/>
                <w:lang w:val="uk-UA"/>
              </w:rPr>
            </w:pPr>
            <w:r>
              <w:rPr>
                <w:sz w:val="22"/>
                <w:szCs w:val="22"/>
                <w:lang w:val="uk-UA"/>
              </w:rPr>
              <w:t>16</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54E0B1E" w14:textId="77777777" w:rsidR="00655779" w:rsidRDefault="00655779" w:rsidP="00655779">
            <w:pPr>
              <w:rPr>
                <w:sz w:val="22"/>
                <w:szCs w:val="22"/>
                <w:lang w:val="uk-UA"/>
              </w:rPr>
            </w:pPr>
            <w:r>
              <w:rPr>
                <w:lang w:eastAsia="uk-UA"/>
              </w:rPr>
              <w:t xml:space="preserve">Електронна система курсової </w:t>
            </w:r>
            <w:proofErr w:type="gramStart"/>
            <w:r>
              <w:rPr>
                <w:lang w:eastAsia="uk-UA"/>
              </w:rPr>
              <w:t>ст</w:t>
            </w:r>
            <w:proofErr w:type="gramEnd"/>
            <w:r>
              <w:rPr>
                <w:lang w:eastAsia="uk-UA"/>
              </w:rPr>
              <w:t>ійкості, ESP</w:t>
            </w:r>
          </w:p>
        </w:tc>
        <w:tc>
          <w:tcPr>
            <w:tcW w:w="3264" w:type="dxa"/>
            <w:tcBorders>
              <w:top w:val="single" w:sz="4" w:space="0" w:color="auto"/>
              <w:left w:val="single" w:sz="4" w:space="0" w:color="auto"/>
              <w:bottom w:val="single" w:sz="4" w:space="0" w:color="auto"/>
              <w:right w:val="single" w:sz="4" w:space="0" w:color="auto"/>
            </w:tcBorders>
            <w:vAlign w:val="center"/>
          </w:tcPr>
          <w:p w14:paraId="3E0D4D8C" w14:textId="0F994281" w:rsidR="00655779" w:rsidRPr="00340ED9" w:rsidRDefault="00655779" w:rsidP="0050679E">
            <w:pPr>
              <w:jc w:val="center"/>
              <w:rPr>
                <w:sz w:val="22"/>
                <w:szCs w:val="22"/>
              </w:rPr>
            </w:pPr>
          </w:p>
        </w:tc>
      </w:tr>
      <w:tr w:rsidR="00655779" w14:paraId="5247D55E"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6537FEB7" w14:textId="09F7F59C" w:rsidR="00655779" w:rsidRDefault="00655779" w:rsidP="0050679E">
            <w:pPr>
              <w:jc w:val="center"/>
              <w:rPr>
                <w:sz w:val="22"/>
                <w:szCs w:val="22"/>
                <w:lang w:val="uk-UA"/>
              </w:rPr>
            </w:pPr>
            <w:r>
              <w:rPr>
                <w:sz w:val="22"/>
                <w:szCs w:val="22"/>
                <w:lang w:val="uk-UA"/>
              </w:rPr>
              <w:t>17</w:t>
            </w:r>
          </w:p>
        </w:tc>
        <w:tc>
          <w:tcPr>
            <w:tcW w:w="6219" w:type="dxa"/>
            <w:tcBorders>
              <w:top w:val="single" w:sz="4" w:space="0" w:color="auto"/>
              <w:left w:val="single" w:sz="4" w:space="0" w:color="auto"/>
              <w:bottom w:val="single" w:sz="4" w:space="0" w:color="auto"/>
              <w:right w:val="single" w:sz="4" w:space="0" w:color="auto"/>
            </w:tcBorders>
            <w:vAlign w:val="center"/>
            <w:hideMark/>
          </w:tcPr>
          <w:p w14:paraId="303390D1" w14:textId="77777777" w:rsidR="00655779" w:rsidRDefault="00655779" w:rsidP="00655779">
            <w:pPr>
              <w:rPr>
                <w:sz w:val="22"/>
                <w:szCs w:val="22"/>
                <w:lang w:val="uk-UA"/>
              </w:rPr>
            </w:pPr>
            <w:r>
              <w:rPr>
                <w:lang w:eastAsia="uk-UA"/>
              </w:rPr>
              <w:t>Фронтальні подушки безпеки водія і пасажира (2 шт.)</w:t>
            </w:r>
          </w:p>
        </w:tc>
        <w:tc>
          <w:tcPr>
            <w:tcW w:w="3264" w:type="dxa"/>
            <w:tcBorders>
              <w:top w:val="single" w:sz="4" w:space="0" w:color="auto"/>
              <w:left w:val="single" w:sz="4" w:space="0" w:color="auto"/>
              <w:bottom w:val="single" w:sz="4" w:space="0" w:color="auto"/>
              <w:right w:val="single" w:sz="4" w:space="0" w:color="auto"/>
            </w:tcBorders>
            <w:vAlign w:val="center"/>
          </w:tcPr>
          <w:p w14:paraId="45476FB4" w14:textId="05990963" w:rsidR="00655779" w:rsidRDefault="00655779" w:rsidP="0050679E">
            <w:pPr>
              <w:jc w:val="center"/>
              <w:rPr>
                <w:sz w:val="22"/>
                <w:szCs w:val="22"/>
              </w:rPr>
            </w:pPr>
          </w:p>
        </w:tc>
      </w:tr>
      <w:tr w:rsidR="00655779" w14:paraId="292326DE"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28D155C9" w14:textId="08960FC2" w:rsidR="00655779" w:rsidRDefault="00655779" w:rsidP="0050679E">
            <w:pPr>
              <w:jc w:val="center"/>
              <w:rPr>
                <w:sz w:val="22"/>
                <w:szCs w:val="22"/>
                <w:lang w:val="uk-UA"/>
              </w:rPr>
            </w:pPr>
            <w:r>
              <w:rPr>
                <w:sz w:val="22"/>
                <w:szCs w:val="22"/>
                <w:lang w:val="uk-UA"/>
              </w:rPr>
              <w:t>18</w:t>
            </w:r>
          </w:p>
        </w:tc>
        <w:tc>
          <w:tcPr>
            <w:tcW w:w="6219" w:type="dxa"/>
            <w:tcBorders>
              <w:top w:val="single" w:sz="4" w:space="0" w:color="auto"/>
              <w:left w:val="single" w:sz="4" w:space="0" w:color="auto"/>
              <w:bottom w:val="single" w:sz="4" w:space="0" w:color="auto"/>
              <w:right w:val="single" w:sz="4" w:space="0" w:color="auto"/>
            </w:tcBorders>
            <w:vAlign w:val="center"/>
            <w:hideMark/>
          </w:tcPr>
          <w:p w14:paraId="01D4C34F" w14:textId="77777777" w:rsidR="00655779" w:rsidRDefault="00655779" w:rsidP="00655779">
            <w:pPr>
              <w:rPr>
                <w:sz w:val="22"/>
                <w:szCs w:val="22"/>
                <w:lang w:val="uk-UA"/>
              </w:rPr>
            </w:pPr>
            <w:r>
              <w:rPr>
                <w:lang w:eastAsia="uk-UA"/>
              </w:rPr>
              <w:t>Антиблокувальна система гальм з розподілом гальмівних зусиль, ABS+EBD</w:t>
            </w:r>
          </w:p>
        </w:tc>
        <w:tc>
          <w:tcPr>
            <w:tcW w:w="3264" w:type="dxa"/>
            <w:tcBorders>
              <w:top w:val="single" w:sz="4" w:space="0" w:color="auto"/>
              <w:left w:val="single" w:sz="4" w:space="0" w:color="auto"/>
              <w:bottom w:val="single" w:sz="4" w:space="0" w:color="auto"/>
              <w:right w:val="single" w:sz="4" w:space="0" w:color="auto"/>
            </w:tcBorders>
            <w:vAlign w:val="center"/>
          </w:tcPr>
          <w:p w14:paraId="5A556585" w14:textId="5B09C91F" w:rsidR="00655779" w:rsidRDefault="00655779" w:rsidP="0050679E">
            <w:pPr>
              <w:jc w:val="center"/>
              <w:rPr>
                <w:sz w:val="22"/>
                <w:szCs w:val="22"/>
              </w:rPr>
            </w:pPr>
          </w:p>
        </w:tc>
      </w:tr>
      <w:tr w:rsidR="00655779" w14:paraId="3BA052C9"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496ED89" w14:textId="7FE72DC9" w:rsidR="00655779" w:rsidRDefault="00655779" w:rsidP="0050679E">
            <w:pPr>
              <w:jc w:val="center"/>
              <w:rPr>
                <w:highlight w:val="green"/>
                <w:lang w:val="uk-UA"/>
              </w:rPr>
            </w:pPr>
            <w:r w:rsidRPr="00655779">
              <w:rPr>
                <w:lang w:val="uk-UA"/>
              </w:rPr>
              <w:t>19</w:t>
            </w:r>
          </w:p>
        </w:tc>
        <w:tc>
          <w:tcPr>
            <w:tcW w:w="6219" w:type="dxa"/>
            <w:tcBorders>
              <w:top w:val="single" w:sz="4" w:space="0" w:color="auto"/>
              <w:left w:val="single" w:sz="4" w:space="0" w:color="auto"/>
              <w:bottom w:val="single" w:sz="4" w:space="0" w:color="auto"/>
              <w:right w:val="single" w:sz="4" w:space="0" w:color="auto"/>
            </w:tcBorders>
            <w:vAlign w:val="center"/>
          </w:tcPr>
          <w:p w14:paraId="6D238745" w14:textId="77777777" w:rsidR="00655779" w:rsidRPr="006118E0" w:rsidRDefault="00655779" w:rsidP="00655779">
            <w:pPr>
              <w:rPr>
                <w:color w:val="FF0000"/>
                <w:lang w:val="uk-UA" w:eastAsia="uk-UA"/>
              </w:rPr>
            </w:pPr>
            <w:r w:rsidRPr="00FB4BA3">
              <w:rPr>
                <w:color w:val="auto"/>
                <w:lang w:val="uk-UA" w:eastAsia="uk-UA"/>
              </w:rPr>
              <w:t>Передні і задні безкаркасні склоочисники</w:t>
            </w:r>
          </w:p>
        </w:tc>
        <w:tc>
          <w:tcPr>
            <w:tcW w:w="3264" w:type="dxa"/>
            <w:tcBorders>
              <w:top w:val="single" w:sz="4" w:space="0" w:color="auto"/>
              <w:left w:val="single" w:sz="4" w:space="0" w:color="auto"/>
              <w:bottom w:val="single" w:sz="4" w:space="0" w:color="auto"/>
              <w:right w:val="single" w:sz="4" w:space="0" w:color="auto"/>
            </w:tcBorders>
            <w:vAlign w:val="center"/>
          </w:tcPr>
          <w:p w14:paraId="07094E7E" w14:textId="21757FE8" w:rsidR="00655779" w:rsidRDefault="00655779" w:rsidP="0050679E">
            <w:pPr>
              <w:jc w:val="center"/>
            </w:pPr>
          </w:p>
        </w:tc>
      </w:tr>
      <w:tr w:rsidR="00655779" w14:paraId="1572F4AD"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1094C350" w14:textId="62D46D95" w:rsidR="00655779" w:rsidRDefault="00655779" w:rsidP="0050679E">
            <w:pPr>
              <w:jc w:val="center"/>
              <w:rPr>
                <w:highlight w:val="green"/>
                <w:lang w:val="uk-UA"/>
              </w:rPr>
            </w:pPr>
            <w:r w:rsidRPr="00655779">
              <w:rPr>
                <w:lang w:val="uk-UA"/>
              </w:rPr>
              <w:t>20</w:t>
            </w:r>
          </w:p>
        </w:tc>
        <w:tc>
          <w:tcPr>
            <w:tcW w:w="6219" w:type="dxa"/>
            <w:tcBorders>
              <w:top w:val="single" w:sz="4" w:space="0" w:color="auto"/>
              <w:left w:val="single" w:sz="4" w:space="0" w:color="auto"/>
              <w:bottom w:val="single" w:sz="4" w:space="0" w:color="auto"/>
              <w:right w:val="single" w:sz="4" w:space="0" w:color="auto"/>
            </w:tcBorders>
            <w:vAlign w:val="center"/>
          </w:tcPr>
          <w:p w14:paraId="361582D2" w14:textId="77777777" w:rsidR="00655779" w:rsidRDefault="00655779" w:rsidP="00655779">
            <w:pPr>
              <w:rPr>
                <w:lang w:val="uk-UA" w:eastAsia="uk-UA"/>
              </w:rPr>
            </w:pPr>
            <w:r>
              <w:rPr>
                <w:lang w:val="uk-UA" w:eastAsia="uk-UA"/>
              </w:rPr>
              <w:t>Безключовий доступ та запуск двигуна</w:t>
            </w:r>
          </w:p>
        </w:tc>
        <w:tc>
          <w:tcPr>
            <w:tcW w:w="3264" w:type="dxa"/>
            <w:tcBorders>
              <w:top w:val="single" w:sz="4" w:space="0" w:color="auto"/>
              <w:left w:val="single" w:sz="4" w:space="0" w:color="auto"/>
              <w:bottom w:val="single" w:sz="4" w:space="0" w:color="auto"/>
              <w:right w:val="single" w:sz="4" w:space="0" w:color="auto"/>
            </w:tcBorders>
            <w:vAlign w:val="center"/>
          </w:tcPr>
          <w:p w14:paraId="724872F3" w14:textId="33B8B25C" w:rsidR="00655779" w:rsidRDefault="00655779" w:rsidP="0050679E">
            <w:pPr>
              <w:jc w:val="center"/>
            </w:pPr>
          </w:p>
        </w:tc>
      </w:tr>
      <w:tr w:rsidR="00655779" w14:paraId="7124B486"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76213BDB" w14:textId="0A7CC6D2" w:rsidR="00655779" w:rsidRPr="00FB4BA3" w:rsidRDefault="00655779" w:rsidP="0050679E">
            <w:pPr>
              <w:jc w:val="center"/>
              <w:rPr>
                <w:sz w:val="22"/>
                <w:szCs w:val="22"/>
                <w:lang w:val="uk-UA"/>
              </w:rPr>
            </w:pPr>
            <w:r>
              <w:rPr>
                <w:sz w:val="22"/>
                <w:szCs w:val="22"/>
                <w:lang w:val="uk-UA"/>
              </w:rPr>
              <w:t>21</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402246F" w14:textId="77777777" w:rsidR="00655779" w:rsidRDefault="00655779" w:rsidP="00655779">
            <w:pPr>
              <w:rPr>
                <w:sz w:val="22"/>
                <w:szCs w:val="22"/>
              </w:rPr>
            </w:pPr>
            <w:r>
              <w:rPr>
                <w:lang w:eastAsia="uk-UA"/>
              </w:rPr>
              <w:t xml:space="preserve">Система допомоги при </w:t>
            </w:r>
            <w:proofErr w:type="gramStart"/>
            <w:r>
              <w:rPr>
                <w:lang w:eastAsia="uk-UA"/>
              </w:rPr>
              <w:t>рус</w:t>
            </w:r>
            <w:proofErr w:type="gramEnd"/>
            <w:r>
              <w:rPr>
                <w:lang w:eastAsia="uk-UA"/>
              </w:rPr>
              <w:t>і з гори, HDC</w:t>
            </w:r>
          </w:p>
        </w:tc>
        <w:tc>
          <w:tcPr>
            <w:tcW w:w="3264" w:type="dxa"/>
            <w:tcBorders>
              <w:top w:val="single" w:sz="4" w:space="0" w:color="auto"/>
              <w:left w:val="single" w:sz="4" w:space="0" w:color="auto"/>
              <w:bottom w:val="single" w:sz="4" w:space="0" w:color="auto"/>
              <w:right w:val="single" w:sz="4" w:space="0" w:color="auto"/>
            </w:tcBorders>
            <w:vAlign w:val="center"/>
          </w:tcPr>
          <w:p w14:paraId="113CBB7A" w14:textId="4F9F4D69" w:rsidR="00655779" w:rsidRDefault="00655779" w:rsidP="0050679E">
            <w:pPr>
              <w:jc w:val="center"/>
              <w:rPr>
                <w:sz w:val="22"/>
                <w:szCs w:val="22"/>
              </w:rPr>
            </w:pPr>
          </w:p>
        </w:tc>
      </w:tr>
      <w:tr w:rsidR="00655779" w14:paraId="3B2A74D6"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282E5B83" w14:textId="6FE42A06" w:rsidR="00655779" w:rsidRPr="00FB4BA3" w:rsidRDefault="00655779" w:rsidP="0050679E">
            <w:pPr>
              <w:jc w:val="center"/>
              <w:rPr>
                <w:sz w:val="22"/>
                <w:szCs w:val="22"/>
                <w:lang w:val="uk-UA"/>
              </w:rPr>
            </w:pPr>
            <w:r>
              <w:rPr>
                <w:sz w:val="22"/>
                <w:szCs w:val="22"/>
                <w:lang w:val="uk-UA"/>
              </w:rPr>
              <w:t>22</w:t>
            </w:r>
          </w:p>
        </w:tc>
        <w:tc>
          <w:tcPr>
            <w:tcW w:w="6219" w:type="dxa"/>
            <w:tcBorders>
              <w:top w:val="single" w:sz="4" w:space="0" w:color="auto"/>
              <w:left w:val="single" w:sz="4" w:space="0" w:color="auto"/>
              <w:bottom w:val="single" w:sz="4" w:space="0" w:color="auto"/>
              <w:right w:val="single" w:sz="4" w:space="0" w:color="auto"/>
            </w:tcBorders>
            <w:vAlign w:val="center"/>
            <w:hideMark/>
          </w:tcPr>
          <w:p w14:paraId="15797A8C" w14:textId="77777777" w:rsidR="00655779" w:rsidRDefault="00655779" w:rsidP="00655779">
            <w:pPr>
              <w:rPr>
                <w:sz w:val="22"/>
                <w:szCs w:val="22"/>
                <w:lang w:val="en-US"/>
              </w:rPr>
            </w:pPr>
            <w:r>
              <w:rPr>
                <w:lang w:eastAsia="uk-UA"/>
              </w:rPr>
              <w:t>Штатна протиугінна сигналізація</w:t>
            </w:r>
          </w:p>
        </w:tc>
        <w:tc>
          <w:tcPr>
            <w:tcW w:w="3264" w:type="dxa"/>
            <w:tcBorders>
              <w:top w:val="single" w:sz="4" w:space="0" w:color="auto"/>
              <w:left w:val="single" w:sz="4" w:space="0" w:color="auto"/>
              <w:bottom w:val="single" w:sz="4" w:space="0" w:color="auto"/>
              <w:right w:val="single" w:sz="4" w:space="0" w:color="auto"/>
            </w:tcBorders>
            <w:vAlign w:val="center"/>
          </w:tcPr>
          <w:p w14:paraId="705F0B0C" w14:textId="2D6994C1" w:rsidR="00655779" w:rsidRDefault="00655779" w:rsidP="0050679E">
            <w:pPr>
              <w:jc w:val="center"/>
              <w:rPr>
                <w:sz w:val="22"/>
                <w:szCs w:val="22"/>
              </w:rPr>
            </w:pPr>
          </w:p>
        </w:tc>
      </w:tr>
      <w:tr w:rsidR="00655779" w14:paraId="0A03591E"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66D11A25" w14:textId="1F2D09D0" w:rsidR="00655779" w:rsidRPr="00FB4BA3" w:rsidRDefault="00655779" w:rsidP="0050679E">
            <w:pPr>
              <w:jc w:val="center"/>
              <w:rPr>
                <w:lang w:val="uk-UA"/>
              </w:rPr>
            </w:pPr>
            <w:r>
              <w:rPr>
                <w:lang w:val="uk-UA"/>
              </w:rPr>
              <w:t>23</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EE4E690" w14:textId="77777777" w:rsidR="00655779" w:rsidRDefault="00655779" w:rsidP="00655779">
            <w:pPr>
              <w:rPr>
                <w:sz w:val="22"/>
                <w:szCs w:val="22"/>
              </w:rPr>
            </w:pPr>
            <w:proofErr w:type="gramStart"/>
            <w:r>
              <w:rPr>
                <w:lang w:eastAsia="uk-UA"/>
              </w:rPr>
              <w:t>Кр</w:t>
            </w:r>
            <w:proofErr w:type="gramEnd"/>
            <w:r>
              <w:rPr>
                <w:lang w:eastAsia="uk-UA"/>
              </w:rPr>
              <w:t>іплення для дитячих сидінь ISOFIX</w:t>
            </w:r>
          </w:p>
        </w:tc>
        <w:tc>
          <w:tcPr>
            <w:tcW w:w="3264" w:type="dxa"/>
            <w:tcBorders>
              <w:top w:val="single" w:sz="4" w:space="0" w:color="auto"/>
              <w:left w:val="single" w:sz="4" w:space="0" w:color="auto"/>
              <w:bottom w:val="single" w:sz="4" w:space="0" w:color="auto"/>
              <w:right w:val="single" w:sz="4" w:space="0" w:color="auto"/>
            </w:tcBorders>
            <w:vAlign w:val="center"/>
          </w:tcPr>
          <w:p w14:paraId="2E6E1C72" w14:textId="467C8143" w:rsidR="00655779" w:rsidRDefault="00655779" w:rsidP="0050679E">
            <w:pPr>
              <w:jc w:val="center"/>
              <w:rPr>
                <w:sz w:val="22"/>
                <w:szCs w:val="22"/>
              </w:rPr>
            </w:pPr>
          </w:p>
        </w:tc>
      </w:tr>
      <w:tr w:rsidR="00655779" w14:paraId="41D387C6"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3D7E7B89" w14:textId="1DDE3E1E" w:rsidR="00655779" w:rsidRPr="00FB4BA3" w:rsidRDefault="00655779" w:rsidP="0050679E">
            <w:pPr>
              <w:jc w:val="center"/>
              <w:rPr>
                <w:lang w:val="uk-UA"/>
              </w:rPr>
            </w:pPr>
            <w:r>
              <w:rPr>
                <w:lang w:val="uk-UA"/>
              </w:rPr>
              <w:t>24</w:t>
            </w:r>
          </w:p>
        </w:tc>
        <w:tc>
          <w:tcPr>
            <w:tcW w:w="6219" w:type="dxa"/>
            <w:tcBorders>
              <w:top w:val="single" w:sz="4" w:space="0" w:color="auto"/>
              <w:left w:val="single" w:sz="4" w:space="0" w:color="auto"/>
              <w:bottom w:val="single" w:sz="4" w:space="0" w:color="auto"/>
              <w:right w:val="single" w:sz="4" w:space="0" w:color="auto"/>
            </w:tcBorders>
            <w:vAlign w:val="center"/>
            <w:hideMark/>
          </w:tcPr>
          <w:p w14:paraId="385613FB" w14:textId="77777777" w:rsidR="00655779" w:rsidRDefault="00655779" w:rsidP="00655779">
            <w:pPr>
              <w:rPr>
                <w:sz w:val="22"/>
                <w:szCs w:val="22"/>
              </w:rPr>
            </w:pPr>
            <w:r>
              <w:rPr>
                <w:lang w:eastAsia="uk-UA"/>
              </w:rPr>
              <w:t>Імобілайзер двигуна</w:t>
            </w:r>
          </w:p>
        </w:tc>
        <w:tc>
          <w:tcPr>
            <w:tcW w:w="3264" w:type="dxa"/>
            <w:tcBorders>
              <w:top w:val="single" w:sz="4" w:space="0" w:color="auto"/>
              <w:left w:val="single" w:sz="4" w:space="0" w:color="auto"/>
              <w:bottom w:val="single" w:sz="4" w:space="0" w:color="auto"/>
              <w:right w:val="single" w:sz="4" w:space="0" w:color="auto"/>
            </w:tcBorders>
            <w:vAlign w:val="center"/>
          </w:tcPr>
          <w:p w14:paraId="59495C86" w14:textId="3177B651" w:rsidR="00655779" w:rsidRDefault="00655779" w:rsidP="0050679E">
            <w:pPr>
              <w:jc w:val="center"/>
              <w:rPr>
                <w:sz w:val="22"/>
                <w:szCs w:val="22"/>
              </w:rPr>
            </w:pPr>
          </w:p>
        </w:tc>
      </w:tr>
      <w:tr w:rsidR="00655779" w14:paraId="736012CD"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6B0C7DBC" w14:textId="7201B84C" w:rsidR="00655779" w:rsidRPr="00FB4BA3" w:rsidRDefault="00655779" w:rsidP="0050679E">
            <w:pPr>
              <w:jc w:val="center"/>
              <w:rPr>
                <w:lang w:val="uk-UA"/>
              </w:rPr>
            </w:pPr>
            <w:r>
              <w:rPr>
                <w:lang w:val="uk-UA"/>
              </w:rPr>
              <w:t>25</w:t>
            </w:r>
          </w:p>
        </w:tc>
        <w:tc>
          <w:tcPr>
            <w:tcW w:w="6219" w:type="dxa"/>
            <w:tcBorders>
              <w:top w:val="single" w:sz="4" w:space="0" w:color="auto"/>
              <w:left w:val="single" w:sz="4" w:space="0" w:color="auto"/>
              <w:bottom w:val="single" w:sz="4" w:space="0" w:color="auto"/>
              <w:right w:val="single" w:sz="4" w:space="0" w:color="auto"/>
            </w:tcBorders>
            <w:vAlign w:val="center"/>
            <w:hideMark/>
          </w:tcPr>
          <w:p w14:paraId="59408816" w14:textId="77777777" w:rsidR="00655779" w:rsidRDefault="00655779" w:rsidP="00655779">
            <w:pPr>
              <w:rPr>
                <w:sz w:val="22"/>
                <w:szCs w:val="22"/>
              </w:rPr>
            </w:pPr>
            <w:r>
              <w:rPr>
                <w:lang w:eastAsia="uk-UA"/>
              </w:rPr>
              <w:t>Центральний замок с дистанційним керуванням</w:t>
            </w:r>
          </w:p>
        </w:tc>
        <w:tc>
          <w:tcPr>
            <w:tcW w:w="3264" w:type="dxa"/>
            <w:tcBorders>
              <w:top w:val="single" w:sz="4" w:space="0" w:color="auto"/>
              <w:left w:val="single" w:sz="4" w:space="0" w:color="auto"/>
              <w:bottom w:val="single" w:sz="4" w:space="0" w:color="auto"/>
              <w:right w:val="single" w:sz="4" w:space="0" w:color="auto"/>
            </w:tcBorders>
            <w:vAlign w:val="center"/>
          </w:tcPr>
          <w:p w14:paraId="1BB19853" w14:textId="589A0622" w:rsidR="00655779" w:rsidRDefault="00655779" w:rsidP="0050679E">
            <w:pPr>
              <w:jc w:val="center"/>
              <w:rPr>
                <w:sz w:val="22"/>
                <w:szCs w:val="22"/>
              </w:rPr>
            </w:pPr>
          </w:p>
        </w:tc>
      </w:tr>
      <w:tr w:rsidR="00655779" w14:paraId="153E3AF3" w14:textId="77777777" w:rsidTr="00655779">
        <w:trPr>
          <w:trHeight w:val="301"/>
          <w:jc w:val="center"/>
        </w:trPr>
        <w:tc>
          <w:tcPr>
            <w:tcW w:w="697" w:type="dxa"/>
            <w:tcBorders>
              <w:top w:val="single" w:sz="4" w:space="0" w:color="auto"/>
              <w:left w:val="single" w:sz="4" w:space="0" w:color="auto"/>
              <w:bottom w:val="single" w:sz="4" w:space="0" w:color="auto"/>
              <w:right w:val="single" w:sz="4" w:space="0" w:color="auto"/>
            </w:tcBorders>
            <w:vAlign w:val="center"/>
          </w:tcPr>
          <w:p w14:paraId="47BE4526" w14:textId="47082CAD" w:rsidR="00655779" w:rsidRPr="00FB4BA3" w:rsidRDefault="00655779" w:rsidP="0050679E">
            <w:pPr>
              <w:jc w:val="center"/>
              <w:rPr>
                <w:lang w:val="uk-UA"/>
              </w:rPr>
            </w:pPr>
            <w:r>
              <w:rPr>
                <w:lang w:val="uk-UA"/>
              </w:rPr>
              <w:t>26</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8974618" w14:textId="77777777" w:rsidR="00655779" w:rsidRDefault="00655779" w:rsidP="00655779">
            <w:pPr>
              <w:rPr>
                <w:sz w:val="22"/>
                <w:szCs w:val="22"/>
              </w:rPr>
            </w:pPr>
            <w:r>
              <w:rPr>
                <w:lang w:eastAsia="uk-UA"/>
              </w:rPr>
              <w:t>Відкриття кришки багажника кнопкою на ключі</w:t>
            </w:r>
          </w:p>
        </w:tc>
        <w:tc>
          <w:tcPr>
            <w:tcW w:w="3264" w:type="dxa"/>
            <w:tcBorders>
              <w:top w:val="single" w:sz="4" w:space="0" w:color="auto"/>
              <w:left w:val="single" w:sz="4" w:space="0" w:color="auto"/>
              <w:bottom w:val="single" w:sz="4" w:space="0" w:color="auto"/>
              <w:right w:val="single" w:sz="4" w:space="0" w:color="auto"/>
            </w:tcBorders>
            <w:vAlign w:val="center"/>
          </w:tcPr>
          <w:p w14:paraId="5E6907AB" w14:textId="27EA35D9" w:rsidR="00655779" w:rsidRDefault="00655779" w:rsidP="0050679E">
            <w:pPr>
              <w:jc w:val="center"/>
              <w:rPr>
                <w:sz w:val="22"/>
                <w:szCs w:val="22"/>
              </w:rPr>
            </w:pPr>
          </w:p>
        </w:tc>
      </w:tr>
      <w:tr w:rsidR="00655779" w14:paraId="2D621427"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0F684A22" w14:textId="1FA6C66F" w:rsidR="00655779" w:rsidRDefault="00655779" w:rsidP="0050679E">
            <w:pPr>
              <w:jc w:val="center"/>
              <w:rPr>
                <w:sz w:val="22"/>
                <w:szCs w:val="22"/>
                <w:lang w:val="uk-UA"/>
              </w:rPr>
            </w:pPr>
            <w:r>
              <w:rPr>
                <w:sz w:val="22"/>
                <w:szCs w:val="22"/>
                <w:lang w:val="uk-UA"/>
              </w:rPr>
              <w:t>27</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EF0A344" w14:textId="77777777" w:rsidR="00655779" w:rsidRDefault="00655779" w:rsidP="00655779">
            <w:pPr>
              <w:rPr>
                <w:sz w:val="22"/>
                <w:szCs w:val="22"/>
                <w:lang w:val="uk-UA"/>
              </w:rPr>
            </w:pPr>
            <w:r>
              <w:rPr>
                <w:lang w:eastAsia="uk-UA"/>
              </w:rPr>
              <w:t>Дитячий замок безпеки в задніх дверях</w:t>
            </w:r>
          </w:p>
        </w:tc>
        <w:tc>
          <w:tcPr>
            <w:tcW w:w="3264" w:type="dxa"/>
            <w:tcBorders>
              <w:top w:val="single" w:sz="4" w:space="0" w:color="auto"/>
              <w:left w:val="single" w:sz="4" w:space="0" w:color="auto"/>
              <w:bottom w:val="single" w:sz="4" w:space="0" w:color="auto"/>
              <w:right w:val="single" w:sz="4" w:space="0" w:color="auto"/>
            </w:tcBorders>
            <w:vAlign w:val="center"/>
          </w:tcPr>
          <w:p w14:paraId="60B421EC" w14:textId="5F208419" w:rsidR="00655779" w:rsidRDefault="00655779" w:rsidP="0050679E">
            <w:pPr>
              <w:jc w:val="center"/>
              <w:rPr>
                <w:sz w:val="22"/>
                <w:szCs w:val="22"/>
              </w:rPr>
            </w:pPr>
          </w:p>
        </w:tc>
      </w:tr>
      <w:tr w:rsidR="00655779" w14:paraId="3C3D3CA1"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26ABE5D3" w14:textId="5C176524" w:rsidR="00655779" w:rsidRPr="00FB4BA3" w:rsidRDefault="00655779" w:rsidP="0050679E">
            <w:pPr>
              <w:jc w:val="center"/>
              <w:rPr>
                <w:lang w:val="uk-UA"/>
              </w:rPr>
            </w:pPr>
            <w:r>
              <w:rPr>
                <w:lang w:val="uk-UA"/>
              </w:rPr>
              <w:t>28</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B9C9856" w14:textId="77777777" w:rsidR="00655779" w:rsidRDefault="00655779" w:rsidP="00655779">
            <w:pPr>
              <w:rPr>
                <w:sz w:val="22"/>
                <w:szCs w:val="22"/>
                <w:lang w:val="uk-UA"/>
              </w:rPr>
            </w:pPr>
            <w:r>
              <w:rPr>
                <w:lang w:eastAsia="uk-UA"/>
              </w:rPr>
              <w:t>Передні 3 точкові ремені безпеки з переднатягувачем</w:t>
            </w:r>
          </w:p>
        </w:tc>
        <w:tc>
          <w:tcPr>
            <w:tcW w:w="3264" w:type="dxa"/>
            <w:tcBorders>
              <w:top w:val="single" w:sz="4" w:space="0" w:color="auto"/>
              <w:left w:val="single" w:sz="4" w:space="0" w:color="auto"/>
              <w:bottom w:val="single" w:sz="4" w:space="0" w:color="auto"/>
              <w:right w:val="single" w:sz="4" w:space="0" w:color="auto"/>
            </w:tcBorders>
            <w:vAlign w:val="center"/>
          </w:tcPr>
          <w:p w14:paraId="318CD610" w14:textId="7D788ABF" w:rsidR="00655779" w:rsidRDefault="00655779" w:rsidP="0050679E">
            <w:pPr>
              <w:jc w:val="center"/>
              <w:rPr>
                <w:sz w:val="22"/>
                <w:szCs w:val="22"/>
              </w:rPr>
            </w:pPr>
          </w:p>
        </w:tc>
      </w:tr>
      <w:tr w:rsidR="00655779" w14:paraId="62CC4B36"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144BB912" w14:textId="08900799" w:rsidR="00655779" w:rsidRPr="00FB4BA3" w:rsidRDefault="00655779" w:rsidP="0050679E">
            <w:pPr>
              <w:jc w:val="center"/>
              <w:rPr>
                <w:lang w:val="uk-UA"/>
              </w:rPr>
            </w:pPr>
            <w:r>
              <w:rPr>
                <w:lang w:val="uk-UA"/>
              </w:rPr>
              <w:t>29</w:t>
            </w:r>
          </w:p>
        </w:tc>
        <w:tc>
          <w:tcPr>
            <w:tcW w:w="6219" w:type="dxa"/>
            <w:tcBorders>
              <w:top w:val="single" w:sz="4" w:space="0" w:color="auto"/>
              <w:left w:val="single" w:sz="4" w:space="0" w:color="auto"/>
              <w:bottom w:val="single" w:sz="4" w:space="0" w:color="auto"/>
              <w:right w:val="single" w:sz="4" w:space="0" w:color="auto"/>
            </w:tcBorders>
            <w:vAlign w:val="center"/>
            <w:hideMark/>
          </w:tcPr>
          <w:p w14:paraId="3807A415" w14:textId="77777777" w:rsidR="00655779" w:rsidRDefault="00655779" w:rsidP="00655779">
            <w:pPr>
              <w:rPr>
                <w:sz w:val="22"/>
                <w:szCs w:val="22"/>
                <w:lang w:val="uk-UA"/>
              </w:rPr>
            </w:pPr>
            <w:r>
              <w:rPr>
                <w:lang w:eastAsia="uk-UA"/>
              </w:rPr>
              <w:t>Звукове нагадування про розчеплений ремінь безпеки водія</w:t>
            </w:r>
          </w:p>
        </w:tc>
        <w:tc>
          <w:tcPr>
            <w:tcW w:w="3264" w:type="dxa"/>
            <w:tcBorders>
              <w:top w:val="single" w:sz="4" w:space="0" w:color="auto"/>
              <w:left w:val="single" w:sz="4" w:space="0" w:color="auto"/>
              <w:bottom w:val="single" w:sz="4" w:space="0" w:color="auto"/>
              <w:right w:val="single" w:sz="4" w:space="0" w:color="auto"/>
            </w:tcBorders>
            <w:vAlign w:val="center"/>
          </w:tcPr>
          <w:p w14:paraId="182E8A7B" w14:textId="146FAF29" w:rsidR="00655779" w:rsidRDefault="00655779" w:rsidP="0050679E">
            <w:pPr>
              <w:jc w:val="center"/>
              <w:rPr>
                <w:sz w:val="22"/>
                <w:szCs w:val="22"/>
              </w:rPr>
            </w:pPr>
          </w:p>
        </w:tc>
      </w:tr>
      <w:tr w:rsidR="00655779" w14:paraId="79F0FF37"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526E449C" w14:textId="1880332E" w:rsidR="00655779" w:rsidRPr="00FB4BA3" w:rsidRDefault="00655779" w:rsidP="0050679E">
            <w:pPr>
              <w:jc w:val="center"/>
              <w:rPr>
                <w:lang w:val="uk-UA"/>
              </w:rPr>
            </w:pPr>
            <w:r>
              <w:rPr>
                <w:lang w:val="uk-UA"/>
              </w:rPr>
              <w:t>30</w:t>
            </w:r>
          </w:p>
        </w:tc>
        <w:tc>
          <w:tcPr>
            <w:tcW w:w="6219" w:type="dxa"/>
            <w:tcBorders>
              <w:top w:val="single" w:sz="4" w:space="0" w:color="auto"/>
              <w:left w:val="single" w:sz="4" w:space="0" w:color="auto"/>
              <w:bottom w:val="single" w:sz="4" w:space="0" w:color="auto"/>
              <w:right w:val="single" w:sz="4" w:space="0" w:color="auto"/>
            </w:tcBorders>
            <w:vAlign w:val="center"/>
            <w:hideMark/>
          </w:tcPr>
          <w:p w14:paraId="6B4B0763" w14:textId="77777777" w:rsidR="00655779" w:rsidRDefault="00655779" w:rsidP="00655779">
            <w:pPr>
              <w:rPr>
                <w:sz w:val="22"/>
                <w:szCs w:val="22"/>
                <w:lang w:val="uk-UA"/>
              </w:rPr>
            </w:pPr>
            <w:r>
              <w:rPr>
                <w:lang w:eastAsia="uk-UA"/>
              </w:rPr>
              <w:t>Передні триточкові ремені безпеки</w:t>
            </w:r>
          </w:p>
        </w:tc>
        <w:tc>
          <w:tcPr>
            <w:tcW w:w="3264" w:type="dxa"/>
            <w:tcBorders>
              <w:top w:val="single" w:sz="4" w:space="0" w:color="auto"/>
              <w:left w:val="single" w:sz="4" w:space="0" w:color="auto"/>
              <w:bottom w:val="single" w:sz="4" w:space="0" w:color="auto"/>
              <w:right w:val="single" w:sz="4" w:space="0" w:color="auto"/>
            </w:tcBorders>
            <w:vAlign w:val="center"/>
          </w:tcPr>
          <w:p w14:paraId="38673E54" w14:textId="1B9F6F6B" w:rsidR="00655779" w:rsidRDefault="00655779" w:rsidP="0050679E">
            <w:pPr>
              <w:jc w:val="center"/>
              <w:rPr>
                <w:sz w:val="22"/>
                <w:szCs w:val="22"/>
              </w:rPr>
            </w:pPr>
          </w:p>
        </w:tc>
      </w:tr>
      <w:tr w:rsidR="00655779" w14:paraId="0925D0F2"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2D7BDF16" w14:textId="093820D7" w:rsidR="00655779" w:rsidRPr="00FB4BA3" w:rsidRDefault="00655779" w:rsidP="0050679E">
            <w:pPr>
              <w:jc w:val="center"/>
              <w:rPr>
                <w:lang w:val="uk-UA"/>
              </w:rPr>
            </w:pPr>
            <w:r>
              <w:rPr>
                <w:lang w:val="uk-UA"/>
              </w:rPr>
              <w:t>31</w:t>
            </w:r>
          </w:p>
        </w:tc>
        <w:tc>
          <w:tcPr>
            <w:tcW w:w="6219" w:type="dxa"/>
            <w:tcBorders>
              <w:top w:val="single" w:sz="4" w:space="0" w:color="auto"/>
              <w:left w:val="single" w:sz="4" w:space="0" w:color="auto"/>
              <w:bottom w:val="single" w:sz="4" w:space="0" w:color="auto"/>
              <w:right w:val="single" w:sz="4" w:space="0" w:color="auto"/>
            </w:tcBorders>
            <w:vAlign w:val="center"/>
            <w:hideMark/>
          </w:tcPr>
          <w:p w14:paraId="042A1D72" w14:textId="77777777" w:rsidR="00655779" w:rsidRDefault="00655779" w:rsidP="00655779">
            <w:pPr>
              <w:rPr>
                <w:sz w:val="22"/>
                <w:szCs w:val="22"/>
                <w:lang w:val="uk-UA"/>
              </w:rPr>
            </w:pPr>
            <w:r>
              <w:rPr>
                <w:lang w:eastAsia="uk-UA"/>
              </w:rPr>
              <w:t>Задні триточкові ремені безпеки для трьох пасажирів</w:t>
            </w:r>
          </w:p>
        </w:tc>
        <w:tc>
          <w:tcPr>
            <w:tcW w:w="3264" w:type="dxa"/>
            <w:tcBorders>
              <w:top w:val="single" w:sz="4" w:space="0" w:color="auto"/>
              <w:left w:val="single" w:sz="4" w:space="0" w:color="auto"/>
              <w:bottom w:val="single" w:sz="4" w:space="0" w:color="auto"/>
              <w:right w:val="single" w:sz="4" w:space="0" w:color="auto"/>
            </w:tcBorders>
            <w:vAlign w:val="center"/>
          </w:tcPr>
          <w:p w14:paraId="5EB858B5" w14:textId="4E822633" w:rsidR="00655779" w:rsidRDefault="00655779" w:rsidP="0050679E">
            <w:pPr>
              <w:jc w:val="center"/>
              <w:rPr>
                <w:sz w:val="22"/>
                <w:szCs w:val="22"/>
              </w:rPr>
            </w:pPr>
          </w:p>
        </w:tc>
      </w:tr>
      <w:tr w:rsidR="00655779" w14:paraId="24E6B91D"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0ACD7782" w14:textId="49508344" w:rsidR="00655779" w:rsidRPr="00FB4BA3" w:rsidRDefault="00655779" w:rsidP="0050679E">
            <w:pPr>
              <w:jc w:val="center"/>
              <w:rPr>
                <w:lang w:val="uk-UA"/>
              </w:rPr>
            </w:pPr>
            <w:r>
              <w:rPr>
                <w:lang w:val="uk-UA"/>
              </w:rPr>
              <w:t>32</w:t>
            </w:r>
          </w:p>
        </w:tc>
        <w:tc>
          <w:tcPr>
            <w:tcW w:w="6219" w:type="dxa"/>
            <w:tcBorders>
              <w:top w:val="single" w:sz="4" w:space="0" w:color="auto"/>
              <w:left w:val="single" w:sz="4" w:space="0" w:color="auto"/>
              <w:bottom w:val="single" w:sz="4" w:space="0" w:color="auto"/>
              <w:right w:val="single" w:sz="4" w:space="0" w:color="auto"/>
            </w:tcBorders>
            <w:vAlign w:val="center"/>
            <w:hideMark/>
          </w:tcPr>
          <w:p w14:paraId="076E746C" w14:textId="77777777" w:rsidR="00655779" w:rsidRDefault="00655779" w:rsidP="00655779">
            <w:pPr>
              <w:rPr>
                <w:sz w:val="22"/>
                <w:szCs w:val="22"/>
                <w:lang w:val="uk-UA"/>
              </w:rPr>
            </w:pPr>
            <w:r>
              <w:rPr>
                <w:lang w:eastAsia="uk-UA"/>
              </w:rPr>
              <w:t>Електронний кондиціонер</w:t>
            </w:r>
          </w:p>
        </w:tc>
        <w:tc>
          <w:tcPr>
            <w:tcW w:w="3264" w:type="dxa"/>
            <w:tcBorders>
              <w:top w:val="single" w:sz="4" w:space="0" w:color="auto"/>
              <w:left w:val="single" w:sz="4" w:space="0" w:color="auto"/>
              <w:bottom w:val="single" w:sz="4" w:space="0" w:color="auto"/>
              <w:right w:val="single" w:sz="4" w:space="0" w:color="auto"/>
            </w:tcBorders>
            <w:vAlign w:val="center"/>
          </w:tcPr>
          <w:p w14:paraId="3374FD92" w14:textId="7200538F" w:rsidR="00655779" w:rsidRDefault="00655779" w:rsidP="0050679E">
            <w:pPr>
              <w:jc w:val="center"/>
              <w:rPr>
                <w:sz w:val="22"/>
                <w:szCs w:val="22"/>
              </w:rPr>
            </w:pPr>
          </w:p>
        </w:tc>
      </w:tr>
      <w:tr w:rsidR="00655779" w14:paraId="6B237BB7"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258546B" w14:textId="30C89328" w:rsidR="00655779" w:rsidRPr="00FB4BA3" w:rsidRDefault="00655779" w:rsidP="0050679E">
            <w:pPr>
              <w:jc w:val="center"/>
              <w:rPr>
                <w:lang w:val="uk-UA"/>
              </w:rPr>
            </w:pPr>
            <w:r>
              <w:rPr>
                <w:lang w:val="uk-UA"/>
              </w:rPr>
              <w:t>33</w:t>
            </w:r>
          </w:p>
        </w:tc>
        <w:tc>
          <w:tcPr>
            <w:tcW w:w="6219" w:type="dxa"/>
            <w:tcBorders>
              <w:top w:val="single" w:sz="4" w:space="0" w:color="auto"/>
              <w:left w:val="single" w:sz="4" w:space="0" w:color="auto"/>
              <w:bottom w:val="single" w:sz="4" w:space="0" w:color="auto"/>
              <w:right w:val="single" w:sz="4" w:space="0" w:color="auto"/>
            </w:tcBorders>
            <w:vAlign w:val="center"/>
            <w:hideMark/>
          </w:tcPr>
          <w:p w14:paraId="51AB6044" w14:textId="77777777" w:rsidR="00655779" w:rsidRDefault="00655779" w:rsidP="00655779">
            <w:pPr>
              <w:rPr>
                <w:sz w:val="22"/>
                <w:szCs w:val="22"/>
                <w:lang w:val="uk-UA"/>
              </w:rPr>
            </w:pPr>
            <w:r>
              <w:rPr>
                <w:lang w:eastAsia="uk-UA"/>
              </w:rPr>
              <w:t>Камера заднього виду з проекцією на дисплей</w:t>
            </w:r>
          </w:p>
        </w:tc>
        <w:tc>
          <w:tcPr>
            <w:tcW w:w="3264" w:type="dxa"/>
            <w:tcBorders>
              <w:top w:val="single" w:sz="4" w:space="0" w:color="auto"/>
              <w:left w:val="single" w:sz="4" w:space="0" w:color="auto"/>
              <w:bottom w:val="single" w:sz="4" w:space="0" w:color="auto"/>
              <w:right w:val="single" w:sz="4" w:space="0" w:color="auto"/>
            </w:tcBorders>
            <w:vAlign w:val="center"/>
          </w:tcPr>
          <w:p w14:paraId="3698F0E9" w14:textId="11927768" w:rsidR="00655779" w:rsidRDefault="00655779" w:rsidP="0050679E">
            <w:pPr>
              <w:jc w:val="center"/>
              <w:rPr>
                <w:sz w:val="22"/>
                <w:szCs w:val="22"/>
              </w:rPr>
            </w:pPr>
          </w:p>
        </w:tc>
      </w:tr>
      <w:tr w:rsidR="00655779" w14:paraId="7CDD0A8C"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B4E098D" w14:textId="19C23C00" w:rsidR="00655779" w:rsidRPr="00FB4BA3" w:rsidRDefault="00655779" w:rsidP="0050679E">
            <w:pPr>
              <w:jc w:val="center"/>
              <w:rPr>
                <w:lang w:val="uk-UA"/>
              </w:rPr>
            </w:pPr>
            <w:r>
              <w:rPr>
                <w:lang w:val="uk-UA"/>
              </w:rPr>
              <w:t>34</w:t>
            </w:r>
          </w:p>
        </w:tc>
        <w:tc>
          <w:tcPr>
            <w:tcW w:w="6219" w:type="dxa"/>
            <w:tcBorders>
              <w:top w:val="single" w:sz="4" w:space="0" w:color="auto"/>
              <w:left w:val="single" w:sz="4" w:space="0" w:color="auto"/>
              <w:bottom w:val="single" w:sz="4" w:space="0" w:color="auto"/>
              <w:right w:val="single" w:sz="4" w:space="0" w:color="auto"/>
            </w:tcBorders>
            <w:vAlign w:val="center"/>
            <w:hideMark/>
          </w:tcPr>
          <w:p w14:paraId="0BD1399F" w14:textId="77777777" w:rsidR="00655779" w:rsidRDefault="00655779" w:rsidP="00655779">
            <w:pPr>
              <w:rPr>
                <w:lang w:val="uk-UA"/>
              </w:rPr>
            </w:pPr>
            <w:r>
              <w:rPr>
                <w:lang w:eastAsia="uk-UA"/>
              </w:rPr>
              <w:t>Система допомоги при парковці (задній парк-тронік)</w:t>
            </w:r>
          </w:p>
        </w:tc>
        <w:tc>
          <w:tcPr>
            <w:tcW w:w="3264" w:type="dxa"/>
            <w:tcBorders>
              <w:top w:val="single" w:sz="4" w:space="0" w:color="auto"/>
              <w:left w:val="single" w:sz="4" w:space="0" w:color="auto"/>
              <w:bottom w:val="single" w:sz="4" w:space="0" w:color="auto"/>
              <w:right w:val="single" w:sz="4" w:space="0" w:color="auto"/>
            </w:tcBorders>
            <w:vAlign w:val="center"/>
          </w:tcPr>
          <w:p w14:paraId="749C429A" w14:textId="3AFB9E55" w:rsidR="00655779" w:rsidRDefault="00655779" w:rsidP="0050679E">
            <w:pPr>
              <w:jc w:val="center"/>
            </w:pPr>
          </w:p>
        </w:tc>
      </w:tr>
      <w:tr w:rsidR="00655779" w14:paraId="400B3F30"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6EA91E6" w14:textId="4B849701" w:rsidR="00655779" w:rsidRPr="00FB4BA3" w:rsidRDefault="00655779" w:rsidP="0050679E">
            <w:pPr>
              <w:jc w:val="center"/>
              <w:rPr>
                <w:lang w:val="uk-UA"/>
              </w:rPr>
            </w:pPr>
            <w:r>
              <w:rPr>
                <w:lang w:val="uk-UA"/>
              </w:rPr>
              <w:t>35</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FEBF3E8" w14:textId="77777777" w:rsidR="00655779" w:rsidRDefault="00655779" w:rsidP="00655779">
            <w:pPr>
              <w:rPr>
                <w:lang w:val="uk-UA"/>
              </w:rPr>
            </w:pPr>
            <w:r>
              <w:rPr>
                <w:lang w:eastAsia="uk-UA"/>
              </w:rPr>
              <w:t>Круїз-контроль</w:t>
            </w:r>
          </w:p>
        </w:tc>
        <w:tc>
          <w:tcPr>
            <w:tcW w:w="3264" w:type="dxa"/>
            <w:tcBorders>
              <w:top w:val="single" w:sz="4" w:space="0" w:color="auto"/>
              <w:left w:val="single" w:sz="4" w:space="0" w:color="auto"/>
              <w:bottom w:val="single" w:sz="4" w:space="0" w:color="auto"/>
              <w:right w:val="single" w:sz="4" w:space="0" w:color="auto"/>
            </w:tcBorders>
            <w:vAlign w:val="center"/>
          </w:tcPr>
          <w:p w14:paraId="09F8CC79" w14:textId="61F5FCA4" w:rsidR="00655779" w:rsidRDefault="00655779" w:rsidP="0050679E">
            <w:pPr>
              <w:jc w:val="center"/>
            </w:pPr>
          </w:p>
        </w:tc>
      </w:tr>
      <w:tr w:rsidR="00655779" w14:paraId="096D2E32"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0A83DA80" w14:textId="38A1D462" w:rsidR="00655779" w:rsidRPr="00FB4BA3" w:rsidRDefault="00655779" w:rsidP="0050679E">
            <w:pPr>
              <w:jc w:val="center"/>
              <w:rPr>
                <w:lang w:val="uk-UA"/>
              </w:rPr>
            </w:pPr>
            <w:r>
              <w:rPr>
                <w:lang w:val="uk-UA"/>
              </w:rPr>
              <w:t>36</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F620D9A" w14:textId="77777777" w:rsidR="00655779" w:rsidRDefault="00655779" w:rsidP="00655779">
            <w:pPr>
              <w:rPr>
                <w:lang w:val="uk-UA"/>
              </w:rPr>
            </w:pPr>
            <w:r>
              <w:rPr>
                <w:lang w:eastAsia="uk-UA"/>
              </w:rPr>
              <w:t>Нагадування про перевищення встановленої швидкості</w:t>
            </w:r>
          </w:p>
        </w:tc>
        <w:tc>
          <w:tcPr>
            <w:tcW w:w="3264" w:type="dxa"/>
            <w:tcBorders>
              <w:top w:val="single" w:sz="4" w:space="0" w:color="auto"/>
              <w:left w:val="single" w:sz="4" w:space="0" w:color="auto"/>
              <w:bottom w:val="single" w:sz="4" w:space="0" w:color="auto"/>
              <w:right w:val="single" w:sz="4" w:space="0" w:color="auto"/>
            </w:tcBorders>
            <w:vAlign w:val="center"/>
            <w:hideMark/>
          </w:tcPr>
          <w:p w14:paraId="6FB0DA7B" w14:textId="34EA10A5" w:rsidR="00655779" w:rsidRDefault="00655779" w:rsidP="0050679E">
            <w:pPr>
              <w:jc w:val="center"/>
            </w:pPr>
          </w:p>
        </w:tc>
      </w:tr>
      <w:tr w:rsidR="00655779" w14:paraId="36C1D26B"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3C91FB46" w14:textId="335D9755" w:rsidR="00655779" w:rsidRPr="00FB4BA3" w:rsidRDefault="00655779" w:rsidP="0050679E">
            <w:pPr>
              <w:jc w:val="center"/>
              <w:rPr>
                <w:lang w:val="uk-UA"/>
              </w:rPr>
            </w:pPr>
            <w:r>
              <w:rPr>
                <w:lang w:val="uk-UA"/>
              </w:rPr>
              <w:t>37</w:t>
            </w:r>
          </w:p>
        </w:tc>
        <w:tc>
          <w:tcPr>
            <w:tcW w:w="6219" w:type="dxa"/>
            <w:tcBorders>
              <w:top w:val="single" w:sz="4" w:space="0" w:color="auto"/>
              <w:left w:val="single" w:sz="4" w:space="0" w:color="auto"/>
              <w:bottom w:val="single" w:sz="4" w:space="0" w:color="auto"/>
              <w:right w:val="single" w:sz="4" w:space="0" w:color="auto"/>
            </w:tcBorders>
            <w:vAlign w:val="center"/>
            <w:hideMark/>
          </w:tcPr>
          <w:p w14:paraId="47616E5E" w14:textId="77777777" w:rsidR="00655779" w:rsidRDefault="00655779" w:rsidP="00655779">
            <w:pPr>
              <w:rPr>
                <w:sz w:val="22"/>
                <w:szCs w:val="22"/>
                <w:lang w:val="uk-UA"/>
              </w:rPr>
            </w:pPr>
            <w:r>
              <w:rPr>
                <w:lang w:eastAsia="uk-UA"/>
              </w:rPr>
              <w:t>Датчик тиску в шинах</w:t>
            </w:r>
          </w:p>
        </w:tc>
        <w:tc>
          <w:tcPr>
            <w:tcW w:w="3264" w:type="dxa"/>
            <w:tcBorders>
              <w:top w:val="single" w:sz="4" w:space="0" w:color="auto"/>
              <w:left w:val="single" w:sz="4" w:space="0" w:color="auto"/>
              <w:bottom w:val="single" w:sz="4" w:space="0" w:color="auto"/>
              <w:right w:val="single" w:sz="4" w:space="0" w:color="auto"/>
            </w:tcBorders>
            <w:vAlign w:val="center"/>
          </w:tcPr>
          <w:p w14:paraId="7FD3DFFD" w14:textId="128D6774" w:rsidR="00655779" w:rsidRDefault="00655779" w:rsidP="0050679E">
            <w:pPr>
              <w:jc w:val="center"/>
              <w:rPr>
                <w:sz w:val="22"/>
                <w:szCs w:val="22"/>
              </w:rPr>
            </w:pPr>
          </w:p>
        </w:tc>
      </w:tr>
      <w:tr w:rsidR="00655779" w14:paraId="6055515D"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4B21123" w14:textId="288368A7" w:rsidR="00655779" w:rsidRPr="00FB4BA3" w:rsidRDefault="00655779" w:rsidP="0050679E">
            <w:pPr>
              <w:jc w:val="center"/>
              <w:rPr>
                <w:lang w:val="uk-UA"/>
              </w:rPr>
            </w:pPr>
            <w:r>
              <w:rPr>
                <w:lang w:val="uk-UA"/>
              </w:rPr>
              <w:t>38</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E484361" w14:textId="77777777" w:rsidR="00655779" w:rsidRDefault="00655779" w:rsidP="00655779">
            <w:pPr>
              <w:rPr>
                <w:sz w:val="22"/>
                <w:szCs w:val="22"/>
                <w:lang w:val="uk-UA" w:eastAsia="uk-UA"/>
              </w:rPr>
            </w:pPr>
            <w:r>
              <w:rPr>
                <w:lang w:eastAsia="uk-UA"/>
              </w:rPr>
              <w:t>3-х діапазонне регулювання сидіння водія</w:t>
            </w:r>
          </w:p>
        </w:tc>
        <w:tc>
          <w:tcPr>
            <w:tcW w:w="3264" w:type="dxa"/>
            <w:tcBorders>
              <w:top w:val="single" w:sz="4" w:space="0" w:color="auto"/>
              <w:left w:val="single" w:sz="4" w:space="0" w:color="auto"/>
              <w:bottom w:val="single" w:sz="4" w:space="0" w:color="auto"/>
              <w:right w:val="single" w:sz="4" w:space="0" w:color="auto"/>
            </w:tcBorders>
            <w:vAlign w:val="center"/>
          </w:tcPr>
          <w:p w14:paraId="354DCE02" w14:textId="55C69AFD" w:rsidR="00655779" w:rsidRDefault="00655779" w:rsidP="0050679E">
            <w:pPr>
              <w:jc w:val="center"/>
              <w:rPr>
                <w:sz w:val="22"/>
                <w:szCs w:val="22"/>
                <w:lang w:val="uk-UA"/>
              </w:rPr>
            </w:pPr>
          </w:p>
        </w:tc>
      </w:tr>
      <w:tr w:rsidR="00655779" w14:paraId="6D1DEA9D"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41F3DD1" w14:textId="5452A12A" w:rsidR="00655779" w:rsidRPr="00FB4BA3" w:rsidRDefault="00655779" w:rsidP="0050679E">
            <w:pPr>
              <w:jc w:val="center"/>
              <w:rPr>
                <w:lang w:val="uk-UA"/>
              </w:rPr>
            </w:pPr>
            <w:r>
              <w:rPr>
                <w:lang w:val="uk-UA"/>
              </w:rPr>
              <w:t>39</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D935D61" w14:textId="77777777" w:rsidR="00655779" w:rsidRDefault="00655779" w:rsidP="00655779">
            <w:pPr>
              <w:rPr>
                <w:sz w:val="22"/>
                <w:szCs w:val="22"/>
                <w:lang w:val="uk-UA" w:eastAsia="uk-UA"/>
              </w:rPr>
            </w:pPr>
            <w:r>
              <w:rPr>
                <w:lang w:eastAsia="uk-UA"/>
              </w:rPr>
              <w:t>2-х діапазонне регулювання сидіння переднього пасажира</w:t>
            </w:r>
          </w:p>
        </w:tc>
        <w:tc>
          <w:tcPr>
            <w:tcW w:w="3264" w:type="dxa"/>
            <w:tcBorders>
              <w:top w:val="single" w:sz="4" w:space="0" w:color="auto"/>
              <w:left w:val="single" w:sz="4" w:space="0" w:color="auto"/>
              <w:bottom w:val="single" w:sz="4" w:space="0" w:color="auto"/>
              <w:right w:val="single" w:sz="4" w:space="0" w:color="auto"/>
            </w:tcBorders>
            <w:vAlign w:val="center"/>
          </w:tcPr>
          <w:p w14:paraId="19724601" w14:textId="3F34D18C" w:rsidR="00655779" w:rsidRDefault="00655779" w:rsidP="0050679E">
            <w:pPr>
              <w:jc w:val="center"/>
              <w:rPr>
                <w:sz w:val="22"/>
                <w:szCs w:val="22"/>
                <w:lang w:val="uk-UA"/>
              </w:rPr>
            </w:pPr>
          </w:p>
        </w:tc>
      </w:tr>
      <w:tr w:rsidR="00655779" w14:paraId="5B78BECC"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2FBE880A" w14:textId="00FDA194" w:rsidR="00655779" w:rsidRPr="00FB4BA3" w:rsidRDefault="00655779" w:rsidP="0050679E">
            <w:pPr>
              <w:jc w:val="center"/>
              <w:rPr>
                <w:lang w:val="uk-UA"/>
              </w:rPr>
            </w:pPr>
            <w:r>
              <w:rPr>
                <w:lang w:val="uk-UA"/>
              </w:rPr>
              <w:t>40</w:t>
            </w:r>
          </w:p>
        </w:tc>
        <w:tc>
          <w:tcPr>
            <w:tcW w:w="6219" w:type="dxa"/>
            <w:tcBorders>
              <w:top w:val="single" w:sz="4" w:space="0" w:color="auto"/>
              <w:left w:val="single" w:sz="4" w:space="0" w:color="auto"/>
              <w:bottom w:val="single" w:sz="4" w:space="0" w:color="auto"/>
              <w:right w:val="single" w:sz="4" w:space="0" w:color="auto"/>
            </w:tcBorders>
            <w:vAlign w:val="center"/>
            <w:hideMark/>
          </w:tcPr>
          <w:p w14:paraId="3B75BCFA" w14:textId="77777777" w:rsidR="00655779" w:rsidRDefault="00655779" w:rsidP="00655779">
            <w:pPr>
              <w:rPr>
                <w:sz w:val="22"/>
                <w:szCs w:val="22"/>
                <w:lang w:val="uk-UA" w:eastAsia="uk-UA"/>
              </w:rPr>
            </w:pPr>
            <w:r>
              <w:rPr>
                <w:lang w:eastAsia="uk-UA"/>
              </w:rPr>
              <w:t xml:space="preserve">Система затримки вимкнення головного </w:t>
            </w:r>
            <w:proofErr w:type="gramStart"/>
            <w:r>
              <w:rPr>
                <w:lang w:eastAsia="uk-UA"/>
              </w:rPr>
              <w:t>св</w:t>
            </w:r>
            <w:proofErr w:type="gramEnd"/>
            <w:r>
              <w:rPr>
                <w:lang w:eastAsia="uk-UA"/>
              </w:rPr>
              <w:t>ітла</w:t>
            </w:r>
          </w:p>
        </w:tc>
        <w:tc>
          <w:tcPr>
            <w:tcW w:w="3264" w:type="dxa"/>
            <w:tcBorders>
              <w:top w:val="single" w:sz="4" w:space="0" w:color="auto"/>
              <w:left w:val="single" w:sz="4" w:space="0" w:color="auto"/>
              <w:bottom w:val="single" w:sz="4" w:space="0" w:color="auto"/>
              <w:right w:val="single" w:sz="4" w:space="0" w:color="auto"/>
            </w:tcBorders>
            <w:vAlign w:val="center"/>
          </w:tcPr>
          <w:p w14:paraId="2EDF9864" w14:textId="6857C871" w:rsidR="00655779" w:rsidRDefault="00655779" w:rsidP="0050679E">
            <w:pPr>
              <w:jc w:val="center"/>
              <w:rPr>
                <w:sz w:val="22"/>
                <w:szCs w:val="22"/>
                <w:lang w:val="uk-UA"/>
              </w:rPr>
            </w:pPr>
          </w:p>
        </w:tc>
      </w:tr>
      <w:tr w:rsidR="00655779" w14:paraId="62A2ADA7"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23C7758" w14:textId="1D2C4BA9" w:rsidR="00655779" w:rsidRPr="00FB4BA3" w:rsidRDefault="00655779" w:rsidP="0050679E">
            <w:pPr>
              <w:jc w:val="center"/>
              <w:rPr>
                <w:lang w:val="uk-UA"/>
              </w:rPr>
            </w:pPr>
            <w:r>
              <w:rPr>
                <w:lang w:val="uk-UA"/>
              </w:rPr>
              <w:t>41</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4BB3FA4" w14:textId="77777777" w:rsidR="00655779" w:rsidRDefault="00655779" w:rsidP="00655779">
            <w:pPr>
              <w:rPr>
                <w:sz w:val="22"/>
                <w:szCs w:val="22"/>
                <w:lang w:val="uk-UA" w:eastAsia="uk-UA"/>
              </w:rPr>
            </w:pPr>
            <w:r>
              <w:rPr>
                <w:lang w:eastAsia="uk-UA"/>
              </w:rPr>
              <w:t>Електричні склопідіймачі в передніх дверях</w:t>
            </w:r>
          </w:p>
        </w:tc>
        <w:tc>
          <w:tcPr>
            <w:tcW w:w="3264" w:type="dxa"/>
            <w:tcBorders>
              <w:top w:val="single" w:sz="4" w:space="0" w:color="auto"/>
              <w:left w:val="single" w:sz="4" w:space="0" w:color="auto"/>
              <w:bottom w:val="single" w:sz="4" w:space="0" w:color="auto"/>
              <w:right w:val="single" w:sz="4" w:space="0" w:color="auto"/>
            </w:tcBorders>
            <w:vAlign w:val="center"/>
          </w:tcPr>
          <w:p w14:paraId="3E8533CC" w14:textId="0AB17610" w:rsidR="00655779" w:rsidRDefault="00655779" w:rsidP="0050679E">
            <w:pPr>
              <w:jc w:val="center"/>
              <w:rPr>
                <w:sz w:val="22"/>
                <w:szCs w:val="22"/>
                <w:lang w:val="uk-UA"/>
              </w:rPr>
            </w:pPr>
          </w:p>
        </w:tc>
      </w:tr>
      <w:tr w:rsidR="00655779" w14:paraId="75CCC2A1"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15ECB83C" w14:textId="475F6245" w:rsidR="00655779" w:rsidRPr="00FB4BA3" w:rsidRDefault="00655779" w:rsidP="0050679E">
            <w:pPr>
              <w:jc w:val="center"/>
              <w:rPr>
                <w:lang w:val="uk-UA"/>
              </w:rPr>
            </w:pPr>
            <w:r>
              <w:rPr>
                <w:lang w:val="uk-UA"/>
              </w:rPr>
              <w:t>42</w:t>
            </w:r>
          </w:p>
        </w:tc>
        <w:tc>
          <w:tcPr>
            <w:tcW w:w="6219" w:type="dxa"/>
            <w:tcBorders>
              <w:top w:val="single" w:sz="4" w:space="0" w:color="auto"/>
              <w:left w:val="single" w:sz="4" w:space="0" w:color="auto"/>
              <w:bottom w:val="single" w:sz="4" w:space="0" w:color="auto"/>
              <w:right w:val="single" w:sz="4" w:space="0" w:color="auto"/>
            </w:tcBorders>
            <w:vAlign w:val="center"/>
            <w:hideMark/>
          </w:tcPr>
          <w:p w14:paraId="3564A419" w14:textId="77777777" w:rsidR="00655779" w:rsidRDefault="00655779" w:rsidP="00655779">
            <w:pPr>
              <w:rPr>
                <w:sz w:val="22"/>
                <w:szCs w:val="22"/>
                <w:lang w:val="uk-UA" w:eastAsia="uk-UA"/>
              </w:rPr>
            </w:pPr>
            <w:r>
              <w:rPr>
                <w:lang w:eastAsia="uk-UA"/>
              </w:rPr>
              <w:t>Електричні склопідіймачі в задніх дверях</w:t>
            </w:r>
          </w:p>
        </w:tc>
        <w:tc>
          <w:tcPr>
            <w:tcW w:w="3264" w:type="dxa"/>
            <w:tcBorders>
              <w:top w:val="single" w:sz="4" w:space="0" w:color="auto"/>
              <w:left w:val="single" w:sz="4" w:space="0" w:color="auto"/>
              <w:bottom w:val="single" w:sz="4" w:space="0" w:color="auto"/>
              <w:right w:val="single" w:sz="4" w:space="0" w:color="auto"/>
            </w:tcBorders>
            <w:vAlign w:val="center"/>
          </w:tcPr>
          <w:p w14:paraId="70F825CD" w14:textId="550B0393" w:rsidR="00655779" w:rsidRDefault="00655779" w:rsidP="0050679E">
            <w:pPr>
              <w:jc w:val="center"/>
              <w:rPr>
                <w:sz w:val="22"/>
                <w:szCs w:val="22"/>
                <w:lang w:val="uk-UA"/>
              </w:rPr>
            </w:pPr>
          </w:p>
        </w:tc>
      </w:tr>
      <w:tr w:rsidR="00655779" w14:paraId="6DAAEF8C"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B5398E4" w14:textId="3149C82C" w:rsidR="00655779" w:rsidRPr="00FB4BA3" w:rsidRDefault="00655779" w:rsidP="0050679E">
            <w:pPr>
              <w:jc w:val="center"/>
              <w:rPr>
                <w:highlight w:val="green"/>
                <w:lang w:val="uk-UA"/>
              </w:rPr>
            </w:pPr>
            <w:r w:rsidRPr="00655779">
              <w:rPr>
                <w:lang w:val="uk-UA"/>
              </w:rPr>
              <w:t>43</w:t>
            </w:r>
          </w:p>
        </w:tc>
        <w:tc>
          <w:tcPr>
            <w:tcW w:w="6219" w:type="dxa"/>
            <w:tcBorders>
              <w:top w:val="single" w:sz="4" w:space="0" w:color="auto"/>
              <w:left w:val="single" w:sz="4" w:space="0" w:color="auto"/>
              <w:bottom w:val="single" w:sz="4" w:space="0" w:color="auto"/>
              <w:right w:val="single" w:sz="4" w:space="0" w:color="auto"/>
            </w:tcBorders>
            <w:vAlign w:val="center"/>
            <w:hideMark/>
          </w:tcPr>
          <w:p w14:paraId="611D4D26" w14:textId="77777777" w:rsidR="00655779" w:rsidRDefault="00655779" w:rsidP="00655779">
            <w:pPr>
              <w:rPr>
                <w:sz w:val="22"/>
                <w:szCs w:val="22"/>
                <w:lang w:val="uk-UA" w:eastAsia="uk-UA"/>
              </w:rPr>
            </w:pPr>
            <w:r>
              <w:rPr>
                <w:lang w:eastAsia="uk-UA"/>
              </w:rPr>
              <w:t>Електро регулювання дзеркал</w:t>
            </w:r>
          </w:p>
        </w:tc>
        <w:tc>
          <w:tcPr>
            <w:tcW w:w="3264" w:type="dxa"/>
            <w:tcBorders>
              <w:top w:val="single" w:sz="4" w:space="0" w:color="auto"/>
              <w:left w:val="single" w:sz="4" w:space="0" w:color="auto"/>
              <w:bottom w:val="single" w:sz="4" w:space="0" w:color="auto"/>
              <w:right w:val="single" w:sz="4" w:space="0" w:color="auto"/>
            </w:tcBorders>
            <w:vAlign w:val="center"/>
          </w:tcPr>
          <w:p w14:paraId="3C25A158" w14:textId="22950E59" w:rsidR="00655779" w:rsidRDefault="00655779" w:rsidP="0050679E">
            <w:pPr>
              <w:jc w:val="center"/>
              <w:rPr>
                <w:sz w:val="22"/>
                <w:szCs w:val="22"/>
                <w:lang w:val="uk-UA"/>
              </w:rPr>
            </w:pPr>
          </w:p>
        </w:tc>
      </w:tr>
      <w:tr w:rsidR="00655779" w14:paraId="6C32FFC4"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51B4B87B" w14:textId="76910CB5" w:rsidR="00655779" w:rsidRPr="00FB4BA3" w:rsidRDefault="00655779" w:rsidP="0050679E">
            <w:pPr>
              <w:jc w:val="center"/>
              <w:rPr>
                <w:highlight w:val="green"/>
                <w:lang w:val="uk-UA"/>
              </w:rPr>
            </w:pPr>
            <w:r w:rsidRPr="00655779">
              <w:rPr>
                <w:lang w:val="uk-UA"/>
              </w:rPr>
              <w:lastRenderedPageBreak/>
              <w:t>44</w:t>
            </w:r>
          </w:p>
        </w:tc>
        <w:tc>
          <w:tcPr>
            <w:tcW w:w="6219" w:type="dxa"/>
            <w:tcBorders>
              <w:top w:val="single" w:sz="4" w:space="0" w:color="auto"/>
              <w:left w:val="single" w:sz="4" w:space="0" w:color="auto"/>
              <w:bottom w:val="single" w:sz="4" w:space="0" w:color="auto"/>
              <w:right w:val="single" w:sz="4" w:space="0" w:color="auto"/>
            </w:tcBorders>
            <w:vAlign w:val="center"/>
            <w:hideMark/>
          </w:tcPr>
          <w:p w14:paraId="1D1632CF" w14:textId="77777777" w:rsidR="00655779" w:rsidRDefault="00655779" w:rsidP="00655779">
            <w:pPr>
              <w:rPr>
                <w:sz w:val="22"/>
                <w:szCs w:val="22"/>
                <w:lang w:val="uk-UA" w:eastAsia="uk-UA"/>
              </w:rPr>
            </w:pPr>
            <w:r>
              <w:rPr>
                <w:lang w:eastAsia="uk-UA"/>
              </w:rPr>
              <w:t xml:space="preserve">Електричний </w:t>
            </w:r>
            <w:proofErr w:type="gramStart"/>
            <w:r>
              <w:rPr>
                <w:lang w:eastAsia="uk-UA"/>
              </w:rPr>
              <w:t>п</w:t>
            </w:r>
            <w:proofErr w:type="gramEnd"/>
            <w:r>
              <w:rPr>
                <w:lang w:eastAsia="uk-UA"/>
              </w:rPr>
              <w:t>ідігрів дзеркал</w:t>
            </w:r>
          </w:p>
        </w:tc>
        <w:tc>
          <w:tcPr>
            <w:tcW w:w="3264" w:type="dxa"/>
            <w:tcBorders>
              <w:top w:val="single" w:sz="4" w:space="0" w:color="auto"/>
              <w:left w:val="single" w:sz="4" w:space="0" w:color="auto"/>
              <w:bottom w:val="single" w:sz="4" w:space="0" w:color="auto"/>
              <w:right w:val="single" w:sz="4" w:space="0" w:color="auto"/>
            </w:tcBorders>
            <w:vAlign w:val="center"/>
          </w:tcPr>
          <w:p w14:paraId="77A7E6CB" w14:textId="4B542E0B" w:rsidR="00655779" w:rsidRDefault="00655779" w:rsidP="0050679E">
            <w:pPr>
              <w:jc w:val="center"/>
              <w:rPr>
                <w:sz w:val="22"/>
                <w:szCs w:val="22"/>
                <w:lang w:val="uk-UA"/>
              </w:rPr>
            </w:pPr>
          </w:p>
        </w:tc>
      </w:tr>
      <w:tr w:rsidR="00655779" w14:paraId="662123BC"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7B8AEC13" w14:textId="35A17BF5" w:rsidR="00655779" w:rsidRPr="00FB4BA3" w:rsidRDefault="00655779" w:rsidP="0050679E">
            <w:pPr>
              <w:jc w:val="center"/>
              <w:rPr>
                <w:lang w:val="uk-UA"/>
              </w:rPr>
            </w:pPr>
            <w:r>
              <w:rPr>
                <w:lang w:val="uk-UA"/>
              </w:rPr>
              <w:t>45</w:t>
            </w:r>
          </w:p>
        </w:tc>
        <w:tc>
          <w:tcPr>
            <w:tcW w:w="6219" w:type="dxa"/>
            <w:tcBorders>
              <w:top w:val="single" w:sz="4" w:space="0" w:color="auto"/>
              <w:left w:val="single" w:sz="4" w:space="0" w:color="auto"/>
              <w:bottom w:val="single" w:sz="4" w:space="0" w:color="auto"/>
              <w:right w:val="single" w:sz="4" w:space="0" w:color="auto"/>
            </w:tcBorders>
            <w:vAlign w:val="center"/>
            <w:hideMark/>
          </w:tcPr>
          <w:p w14:paraId="1B8F8812" w14:textId="77777777" w:rsidR="00655779" w:rsidRDefault="00655779" w:rsidP="00655779">
            <w:pPr>
              <w:rPr>
                <w:sz w:val="22"/>
                <w:szCs w:val="22"/>
                <w:lang w:val="uk-UA" w:eastAsia="uk-UA"/>
              </w:rPr>
            </w:pPr>
            <w:proofErr w:type="gramStart"/>
            <w:r>
              <w:rPr>
                <w:lang w:eastAsia="uk-UA"/>
              </w:rPr>
              <w:t>П</w:t>
            </w:r>
            <w:proofErr w:type="gramEnd"/>
            <w:r>
              <w:rPr>
                <w:lang w:eastAsia="uk-UA"/>
              </w:rPr>
              <w:t>ідігрів форсунок омивача</w:t>
            </w:r>
          </w:p>
        </w:tc>
        <w:tc>
          <w:tcPr>
            <w:tcW w:w="3264" w:type="dxa"/>
            <w:tcBorders>
              <w:top w:val="single" w:sz="4" w:space="0" w:color="auto"/>
              <w:left w:val="single" w:sz="4" w:space="0" w:color="auto"/>
              <w:bottom w:val="single" w:sz="4" w:space="0" w:color="auto"/>
              <w:right w:val="single" w:sz="4" w:space="0" w:color="auto"/>
            </w:tcBorders>
            <w:vAlign w:val="center"/>
          </w:tcPr>
          <w:p w14:paraId="6C63D50E" w14:textId="7777414C" w:rsidR="00655779" w:rsidRDefault="00655779" w:rsidP="0050679E">
            <w:pPr>
              <w:jc w:val="center"/>
              <w:rPr>
                <w:sz w:val="22"/>
                <w:szCs w:val="22"/>
                <w:lang w:val="uk-UA"/>
              </w:rPr>
            </w:pPr>
          </w:p>
        </w:tc>
      </w:tr>
      <w:tr w:rsidR="00655779" w14:paraId="4074CE82"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2064D4BE" w14:textId="0F1D37C1" w:rsidR="00655779" w:rsidRPr="00FB4BA3" w:rsidRDefault="00655779" w:rsidP="0050679E">
            <w:pPr>
              <w:jc w:val="center"/>
              <w:rPr>
                <w:lang w:val="uk-UA"/>
              </w:rPr>
            </w:pPr>
            <w:r>
              <w:rPr>
                <w:lang w:val="uk-UA"/>
              </w:rPr>
              <w:t>46</w:t>
            </w:r>
          </w:p>
        </w:tc>
        <w:tc>
          <w:tcPr>
            <w:tcW w:w="6219" w:type="dxa"/>
            <w:tcBorders>
              <w:top w:val="single" w:sz="4" w:space="0" w:color="auto"/>
              <w:left w:val="single" w:sz="4" w:space="0" w:color="auto"/>
              <w:bottom w:val="single" w:sz="4" w:space="0" w:color="auto"/>
              <w:right w:val="single" w:sz="4" w:space="0" w:color="auto"/>
            </w:tcBorders>
            <w:vAlign w:val="center"/>
            <w:hideMark/>
          </w:tcPr>
          <w:p w14:paraId="574230A6" w14:textId="77777777" w:rsidR="00655779" w:rsidRDefault="00655779" w:rsidP="00655779">
            <w:pPr>
              <w:rPr>
                <w:sz w:val="22"/>
                <w:szCs w:val="22"/>
                <w:lang w:val="uk-UA" w:eastAsia="uk-UA"/>
              </w:rPr>
            </w:pPr>
            <w:r>
              <w:rPr>
                <w:lang w:eastAsia="uk-UA"/>
              </w:rPr>
              <w:t>Бортовий компьютер (3,5 дюймовий LCD дисплей)</w:t>
            </w:r>
          </w:p>
        </w:tc>
        <w:tc>
          <w:tcPr>
            <w:tcW w:w="3264" w:type="dxa"/>
            <w:tcBorders>
              <w:top w:val="single" w:sz="4" w:space="0" w:color="auto"/>
              <w:left w:val="single" w:sz="4" w:space="0" w:color="auto"/>
              <w:bottom w:val="single" w:sz="4" w:space="0" w:color="auto"/>
              <w:right w:val="single" w:sz="4" w:space="0" w:color="auto"/>
            </w:tcBorders>
            <w:vAlign w:val="center"/>
          </w:tcPr>
          <w:p w14:paraId="21512FEA" w14:textId="3510F0A1" w:rsidR="00655779" w:rsidRDefault="00655779" w:rsidP="0050679E">
            <w:pPr>
              <w:jc w:val="center"/>
              <w:rPr>
                <w:sz w:val="22"/>
                <w:szCs w:val="22"/>
                <w:lang w:val="uk-UA"/>
              </w:rPr>
            </w:pPr>
          </w:p>
        </w:tc>
      </w:tr>
      <w:tr w:rsidR="00655779" w14:paraId="34D11085"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5C2315EF" w14:textId="6EF0A11B" w:rsidR="00655779" w:rsidRPr="00FB4BA3" w:rsidRDefault="00655779" w:rsidP="0050679E">
            <w:pPr>
              <w:jc w:val="center"/>
              <w:rPr>
                <w:lang w:val="uk-UA"/>
              </w:rPr>
            </w:pPr>
            <w:r>
              <w:rPr>
                <w:lang w:val="uk-UA"/>
              </w:rPr>
              <w:t>47</w:t>
            </w:r>
          </w:p>
        </w:tc>
        <w:tc>
          <w:tcPr>
            <w:tcW w:w="6219" w:type="dxa"/>
            <w:tcBorders>
              <w:top w:val="single" w:sz="4" w:space="0" w:color="auto"/>
              <w:left w:val="single" w:sz="4" w:space="0" w:color="auto"/>
              <w:bottom w:val="single" w:sz="4" w:space="0" w:color="auto"/>
              <w:right w:val="single" w:sz="4" w:space="0" w:color="auto"/>
            </w:tcBorders>
            <w:vAlign w:val="center"/>
            <w:hideMark/>
          </w:tcPr>
          <w:p w14:paraId="490D6151" w14:textId="77777777" w:rsidR="00655779" w:rsidRDefault="00655779" w:rsidP="00655779">
            <w:pPr>
              <w:rPr>
                <w:sz w:val="22"/>
                <w:szCs w:val="22"/>
                <w:lang w:val="uk-UA" w:eastAsia="uk-UA"/>
              </w:rPr>
            </w:pPr>
            <w:proofErr w:type="gramStart"/>
            <w:r>
              <w:rPr>
                <w:lang w:eastAsia="uk-UA"/>
              </w:rPr>
              <w:t>П</w:t>
            </w:r>
            <w:proofErr w:type="gramEnd"/>
            <w:r>
              <w:rPr>
                <w:lang w:eastAsia="uk-UA"/>
              </w:rPr>
              <w:t>ідігрів керма</w:t>
            </w:r>
          </w:p>
        </w:tc>
        <w:tc>
          <w:tcPr>
            <w:tcW w:w="3264" w:type="dxa"/>
            <w:tcBorders>
              <w:top w:val="single" w:sz="4" w:space="0" w:color="auto"/>
              <w:left w:val="single" w:sz="4" w:space="0" w:color="auto"/>
              <w:bottom w:val="single" w:sz="4" w:space="0" w:color="auto"/>
              <w:right w:val="single" w:sz="4" w:space="0" w:color="auto"/>
            </w:tcBorders>
            <w:vAlign w:val="center"/>
          </w:tcPr>
          <w:p w14:paraId="215B450F" w14:textId="65EC193E" w:rsidR="00655779" w:rsidRDefault="00655779" w:rsidP="0050679E">
            <w:pPr>
              <w:jc w:val="center"/>
              <w:rPr>
                <w:sz w:val="22"/>
                <w:szCs w:val="22"/>
                <w:lang w:val="uk-UA"/>
              </w:rPr>
            </w:pPr>
          </w:p>
        </w:tc>
      </w:tr>
      <w:tr w:rsidR="00655779" w14:paraId="7C3835E8"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53739C20" w14:textId="20617947" w:rsidR="00655779" w:rsidRPr="00FB4BA3" w:rsidRDefault="00655779" w:rsidP="0050679E">
            <w:pPr>
              <w:jc w:val="center"/>
              <w:rPr>
                <w:lang w:val="uk-UA"/>
              </w:rPr>
            </w:pPr>
            <w:r>
              <w:rPr>
                <w:lang w:val="uk-UA"/>
              </w:rPr>
              <w:t>48</w:t>
            </w:r>
          </w:p>
        </w:tc>
        <w:tc>
          <w:tcPr>
            <w:tcW w:w="6219" w:type="dxa"/>
            <w:tcBorders>
              <w:top w:val="single" w:sz="4" w:space="0" w:color="auto"/>
              <w:left w:val="single" w:sz="4" w:space="0" w:color="auto"/>
              <w:bottom w:val="single" w:sz="4" w:space="0" w:color="auto"/>
              <w:right w:val="single" w:sz="4" w:space="0" w:color="auto"/>
            </w:tcBorders>
            <w:vAlign w:val="center"/>
            <w:hideMark/>
          </w:tcPr>
          <w:p w14:paraId="1539615A" w14:textId="77777777" w:rsidR="00655779" w:rsidRDefault="00655779" w:rsidP="00655779">
            <w:pPr>
              <w:rPr>
                <w:sz w:val="22"/>
                <w:szCs w:val="22"/>
                <w:lang w:val="uk-UA" w:eastAsia="uk-UA"/>
              </w:rPr>
            </w:pPr>
            <w:r>
              <w:rPr>
                <w:lang w:eastAsia="uk-UA"/>
              </w:rPr>
              <w:t>Багатофункціональне шкіряне кермо</w:t>
            </w:r>
          </w:p>
        </w:tc>
        <w:tc>
          <w:tcPr>
            <w:tcW w:w="3264" w:type="dxa"/>
            <w:tcBorders>
              <w:top w:val="single" w:sz="4" w:space="0" w:color="auto"/>
              <w:left w:val="single" w:sz="4" w:space="0" w:color="auto"/>
              <w:bottom w:val="single" w:sz="4" w:space="0" w:color="auto"/>
              <w:right w:val="single" w:sz="4" w:space="0" w:color="auto"/>
            </w:tcBorders>
            <w:vAlign w:val="center"/>
          </w:tcPr>
          <w:p w14:paraId="5558787C" w14:textId="2D9147AD" w:rsidR="00655779" w:rsidRDefault="00655779" w:rsidP="0050679E">
            <w:pPr>
              <w:jc w:val="center"/>
              <w:rPr>
                <w:sz w:val="22"/>
                <w:szCs w:val="22"/>
                <w:lang w:val="uk-UA"/>
              </w:rPr>
            </w:pPr>
          </w:p>
        </w:tc>
      </w:tr>
      <w:tr w:rsidR="00655779" w14:paraId="0F6D059C"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13790C15" w14:textId="567664FE" w:rsidR="00655779" w:rsidRPr="00FB4BA3" w:rsidRDefault="00655779" w:rsidP="0050679E">
            <w:pPr>
              <w:jc w:val="center"/>
              <w:rPr>
                <w:lang w:val="uk-UA"/>
              </w:rPr>
            </w:pPr>
            <w:r>
              <w:rPr>
                <w:lang w:val="uk-UA"/>
              </w:rPr>
              <w:t>49</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5D12C6A" w14:textId="77777777" w:rsidR="00655779" w:rsidRDefault="00655779" w:rsidP="00655779">
            <w:pPr>
              <w:rPr>
                <w:sz w:val="22"/>
                <w:szCs w:val="22"/>
                <w:lang w:val="uk-UA" w:eastAsia="uk-UA"/>
              </w:rPr>
            </w:pPr>
            <w:r>
              <w:rPr>
                <w:lang w:eastAsia="uk-UA"/>
              </w:rPr>
              <w:t>Регулювання кермової колонки по висоті</w:t>
            </w:r>
          </w:p>
        </w:tc>
        <w:tc>
          <w:tcPr>
            <w:tcW w:w="3264" w:type="dxa"/>
            <w:tcBorders>
              <w:top w:val="single" w:sz="4" w:space="0" w:color="auto"/>
              <w:left w:val="single" w:sz="4" w:space="0" w:color="auto"/>
              <w:bottom w:val="single" w:sz="4" w:space="0" w:color="auto"/>
              <w:right w:val="single" w:sz="4" w:space="0" w:color="auto"/>
            </w:tcBorders>
            <w:vAlign w:val="center"/>
          </w:tcPr>
          <w:p w14:paraId="64A1AD7B" w14:textId="39777DC2" w:rsidR="00655779" w:rsidRDefault="00655779" w:rsidP="0050679E">
            <w:pPr>
              <w:jc w:val="center"/>
              <w:rPr>
                <w:sz w:val="22"/>
                <w:szCs w:val="22"/>
                <w:lang w:val="uk-UA"/>
              </w:rPr>
            </w:pPr>
          </w:p>
        </w:tc>
      </w:tr>
      <w:tr w:rsidR="00655779" w14:paraId="6CB6D1DB"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647CEFEF" w14:textId="170D5A10" w:rsidR="00655779" w:rsidRPr="00FB4BA3" w:rsidRDefault="00655779" w:rsidP="0050679E">
            <w:pPr>
              <w:jc w:val="center"/>
              <w:rPr>
                <w:lang w:val="uk-UA"/>
              </w:rPr>
            </w:pPr>
            <w:r>
              <w:rPr>
                <w:lang w:val="uk-UA"/>
              </w:rPr>
              <w:t>50</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80DA1DB" w14:textId="77777777" w:rsidR="00655779" w:rsidRDefault="00655779" w:rsidP="00655779">
            <w:pPr>
              <w:rPr>
                <w:sz w:val="22"/>
                <w:szCs w:val="22"/>
                <w:lang w:val="uk-UA" w:eastAsia="uk-UA"/>
              </w:rPr>
            </w:pPr>
            <w:r>
              <w:rPr>
                <w:lang w:eastAsia="uk-UA"/>
              </w:rPr>
              <w:t>Електропідсилювач керма</w:t>
            </w:r>
          </w:p>
        </w:tc>
        <w:tc>
          <w:tcPr>
            <w:tcW w:w="3264" w:type="dxa"/>
            <w:tcBorders>
              <w:top w:val="single" w:sz="4" w:space="0" w:color="auto"/>
              <w:left w:val="single" w:sz="4" w:space="0" w:color="auto"/>
              <w:bottom w:val="single" w:sz="4" w:space="0" w:color="auto"/>
              <w:right w:val="single" w:sz="4" w:space="0" w:color="auto"/>
            </w:tcBorders>
            <w:vAlign w:val="center"/>
          </w:tcPr>
          <w:p w14:paraId="2E0715F7" w14:textId="38204103" w:rsidR="00655779" w:rsidRDefault="00655779" w:rsidP="0050679E">
            <w:pPr>
              <w:jc w:val="center"/>
              <w:rPr>
                <w:sz w:val="22"/>
                <w:szCs w:val="22"/>
                <w:lang w:val="uk-UA"/>
              </w:rPr>
            </w:pPr>
          </w:p>
        </w:tc>
      </w:tr>
      <w:tr w:rsidR="00655779" w14:paraId="44866D18"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3C9DA3B6" w14:textId="7644DFF7" w:rsidR="00655779" w:rsidRPr="00FB4BA3" w:rsidRDefault="00655779" w:rsidP="0050679E">
            <w:pPr>
              <w:jc w:val="center"/>
              <w:rPr>
                <w:lang w:val="uk-UA"/>
              </w:rPr>
            </w:pPr>
            <w:r>
              <w:rPr>
                <w:lang w:val="uk-UA"/>
              </w:rPr>
              <w:t>51</w:t>
            </w:r>
          </w:p>
        </w:tc>
        <w:tc>
          <w:tcPr>
            <w:tcW w:w="6219" w:type="dxa"/>
            <w:tcBorders>
              <w:top w:val="single" w:sz="4" w:space="0" w:color="auto"/>
              <w:left w:val="single" w:sz="4" w:space="0" w:color="auto"/>
              <w:bottom w:val="single" w:sz="4" w:space="0" w:color="auto"/>
              <w:right w:val="single" w:sz="4" w:space="0" w:color="auto"/>
            </w:tcBorders>
            <w:vAlign w:val="center"/>
            <w:hideMark/>
          </w:tcPr>
          <w:p w14:paraId="069E5F5A" w14:textId="77777777" w:rsidR="00655779" w:rsidRDefault="00655779" w:rsidP="00655779">
            <w:pPr>
              <w:rPr>
                <w:sz w:val="22"/>
                <w:szCs w:val="22"/>
                <w:lang w:val="uk-UA" w:eastAsia="uk-UA"/>
              </w:rPr>
            </w:pPr>
            <w:r>
              <w:rPr>
                <w:lang w:eastAsia="uk-UA"/>
              </w:rPr>
              <w:t xml:space="preserve">Електро регулювання кута нахилу фар головного </w:t>
            </w:r>
            <w:proofErr w:type="gramStart"/>
            <w:r>
              <w:rPr>
                <w:lang w:eastAsia="uk-UA"/>
              </w:rPr>
              <w:t>св</w:t>
            </w:r>
            <w:proofErr w:type="gramEnd"/>
            <w:r>
              <w:rPr>
                <w:lang w:eastAsia="uk-UA"/>
              </w:rPr>
              <w:t>ітла</w:t>
            </w:r>
          </w:p>
        </w:tc>
        <w:tc>
          <w:tcPr>
            <w:tcW w:w="3264" w:type="dxa"/>
            <w:tcBorders>
              <w:top w:val="single" w:sz="4" w:space="0" w:color="auto"/>
              <w:left w:val="single" w:sz="4" w:space="0" w:color="auto"/>
              <w:bottom w:val="single" w:sz="4" w:space="0" w:color="auto"/>
              <w:right w:val="single" w:sz="4" w:space="0" w:color="auto"/>
            </w:tcBorders>
            <w:vAlign w:val="center"/>
          </w:tcPr>
          <w:p w14:paraId="04BCB832" w14:textId="486AD925" w:rsidR="00655779" w:rsidRDefault="00655779" w:rsidP="0050679E">
            <w:pPr>
              <w:jc w:val="center"/>
              <w:rPr>
                <w:sz w:val="22"/>
                <w:szCs w:val="22"/>
                <w:lang w:val="uk-UA"/>
              </w:rPr>
            </w:pPr>
          </w:p>
        </w:tc>
      </w:tr>
      <w:tr w:rsidR="00655779" w14:paraId="1C5C89A6"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7414190B" w14:textId="4B5103DC" w:rsidR="00655779" w:rsidRPr="00FB4BA3" w:rsidRDefault="00655779" w:rsidP="0050679E">
            <w:pPr>
              <w:jc w:val="center"/>
              <w:rPr>
                <w:lang w:val="uk-UA"/>
              </w:rPr>
            </w:pPr>
            <w:r>
              <w:rPr>
                <w:lang w:val="uk-UA"/>
              </w:rPr>
              <w:t>52</w:t>
            </w:r>
          </w:p>
        </w:tc>
        <w:tc>
          <w:tcPr>
            <w:tcW w:w="6219" w:type="dxa"/>
            <w:tcBorders>
              <w:top w:val="single" w:sz="4" w:space="0" w:color="auto"/>
              <w:left w:val="single" w:sz="4" w:space="0" w:color="auto"/>
              <w:bottom w:val="single" w:sz="4" w:space="0" w:color="auto"/>
              <w:right w:val="single" w:sz="4" w:space="0" w:color="auto"/>
            </w:tcBorders>
            <w:vAlign w:val="center"/>
            <w:hideMark/>
          </w:tcPr>
          <w:p w14:paraId="4211A758" w14:textId="77777777" w:rsidR="00655779" w:rsidRDefault="00655779" w:rsidP="00655779">
            <w:pPr>
              <w:rPr>
                <w:sz w:val="22"/>
                <w:szCs w:val="22"/>
                <w:lang w:val="uk-UA" w:eastAsia="uk-UA"/>
              </w:rPr>
            </w:pPr>
            <w:r>
              <w:rPr>
                <w:lang w:eastAsia="uk-UA"/>
              </w:rPr>
              <w:t xml:space="preserve">Система автоматичного контролю </w:t>
            </w:r>
            <w:proofErr w:type="gramStart"/>
            <w:r>
              <w:rPr>
                <w:lang w:eastAsia="uk-UA"/>
              </w:rPr>
              <w:t>св</w:t>
            </w:r>
            <w:proofErr w:type="gramEnd"/>
            <w:r>
              <w:rPr>
                <w:lang w:eastAsia="uk-UA"/>
              </w:rPr>
              <w:t>ітла</w:t>
            </w:r>
          </w:p>
        </w:tc>
        <w:tc>
          <w:tcPr>
            <w:tcW w:w="3264" w:type="dxa"/>
            <w:tcBorders>
              <w:top w:val="single" w:sz="4" w:space="0" w:color="auto"/>
              <w:left w:val="single" w:sz="4" w:space="0" w:color="auto"/>
              <w:bottom w:val="single" w:sz="4" w:space="0" w:color="auto"/>
              <w:right w:val="single" w:sz="4" w:space="0" w:color="auto"/>
            </w:tcBorders>
            <w:vAlign w:val="center"/>
          </w:tcPr>
          <w:p w14:paraId="3A4DA79F" w14:textId="46193E1A" w:rsidR="00655779" w:rsidRDefault="00655779" w:rsidP="0050679E">
            <w:pPr>
              <w:jc w:val="center"/>
              <w:rPr>
                <w:sz w:val="22"/>
                <w:szCs w:val="22"/>
                <w:lang w:val="uk-UA"/>
              </w:rPr>
            </w:pPr>
          </w:p>
        </w:tc>
      </w:tr>
      <w:tr w:rsidR="00655779" w14:paraId="10D500EC"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251957F5" w14:textId="7E0DF5F2" w:rsidR="00655779" w:rsidRPr="00FB4BA3" w:rsidRDefault="00655779" w:rsidP="0050679E">
            <w:pPr>
              <w:jc w:val="center"/>
              <w:rPr>
                <w:lang w:val="uk-UA"/>
              </w:rPr>
            </w:pPr>
            <w:r>
              <w:rPr>
                <w:lang w:val="uk-UA"/>
              </w:rPr>
              <w:t>53</w:t>
            </w:r>
          </w:p>
        </w:tc>
        <w:tc>
          <w:tcPr>
            <w:tcW w:w="6219" w:type="dxa"/>
            <w:tcBorders>
              <w:top w:val="single" w:sz="4" w:space="0" w:color="auto"/>
              <w:left w:val="single" w:sz="4" w:space="0" w:color="auto"/>
              <w:bottom w:val="single" w:sz="4" w:space="0" w:color="auto"/>
              <w:right w:val="single" w:sz="4" w:space="0" w:color="auto"/>
            </w:tcBorders>
            <w:vAlign w:val="center"/>
            <w:hideMark/>
          </w:tcPr>
          <w:p w14:paraId="585023C0" w14:textId="77777777" w:rsidR="00655779" w:rsidRDefault="00655779" w:rsidP="00655779">
            <w:pPr>
              <w:rPr>
                <w:sz w:val="22"/>
                <w:szCs w:val="22"/>
                <w:lang w:val="uk-UA" w:eastAsia="uk-UA"/>
              </w:rPr>
            </w:pPr>
            <w:r>
              <w:rPr>
                <w:lang w:eastAsia="uk-UA"/>
              </w:rPr>
              <w:t>Комбінована обробка сидінь</w:t>
            </w:r>
          </w:p>
        </w:tc>
        <w:tc>
          <w:tcPr>
            <w:tcW w:w="3264" w:type="dxa"/>
            <w:tcBorders>
              <w:top w:val="single" w:sz="4" w:space="0" w:color="auto"/>
              <w:left w:val="single" w:sz="4" w:space="0" w:color="auto"/>
              <w:bottom w:val="single" w:sz="4" w:space="0" w:color="auto"/>
              <w:right w:val="single" w:sz="4" w:space="0" w:color="auto"/>
            </w:tcBorders>
            <w:vAlign w:val="center"/>
          </w:tcPr>
          <w:p w14:paraId="15785D1C" w14:textId="5170473B" w:rsidR="00655779" w:rsidRDefault="00655779" w:rsidP="0050679E">
            <w:pPr>
              <w:jc w:val="center"/>
              <w:rPr>
                <w:sz w:val="22"/>
                <w:szCs w:val="22"/>
                <w:lang w:val="uk-UA"/>
              </w:rPr>
            </w:pPr>
          </w:p>
        </w:tc>
      </w:tr>
      <w:tr w:rsidR="00655779" w14:paraId="3C5BA51A"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56912630" w14:textId="78A13BBF" w:rsidR="00655779" w:rsidRPr="00FB4BA3" w:rsidRDefault="00655779" w:rsidP="0050679E">
            <w:pPr>
              <w:jc w:val="center"/>
              <w:rPr>
                <w:lang w:val="uk-UA"/>
              </w:rPr>
            </w:pPr>
            <w:r>
              <w:rPr>
                <w:lang w:val="uk-UA"/>
              </w:rPr>
              <w:t>54</w:t>
            </w:r>
          </w:p>
        </w:tc>
        <w:tc>
          <w:tcPr>
            <w:tcW w:w="6219" w:type="dxa"/>
            <w:tcBorders>
              <w:top w:val="single" w:sz="4" w:space="0" w:color="auto"/>
              <w:left w:val="single" w:sz="4" w:space="0" w:color="auto"/>
              <w:bottom w:val="single" w:sz="4" w:space="0" w:color="auto"/>
              <w:right w:val="single" w:sz="4" w:space="0" w:color="auto"/>
            </w:tcBorders>
            <w:vAlign w:val="center"/>
            <w:hideMark/>
          </w:tcPr>
          <w:p w14:paraId="1972F215" w14:textId="77777777" w:rsidR="00655779" w:rsidRDefault="00655779" w:rsidP="00655779">
            <w:pPr>
              <w:rPr>
                <w:sz w:val="22"/>
                <w:szCs w:val="22"/>
                <w:lang w:val="uk-UA" w:eastAsia="uk-UA"/>
              </w:rPr>
            </w:pPr>
            <w:r>
              <w:rPr>
                <w:lang w:eastAsia="uk-UA"/>
              </w:rPr>
              <w:t>Інтер'є</w:t>
            </w:r>
            <w:proofErr w:type="gramStart"/>
            <w:r>
              <w:rPr>
                <w:lang w:eastAsia="uk-UA"/>
              </w:rPr>
              <w:t>р</w:t>
            </w:r>
            <w:proofErr w:type="gramEnd"/>
            <w:r>
              <w:rPr>
                <w:lang w:eastAsia="uk-UA"/>
              </w:rPr>
              <w:t xml:space="preserve"> автомобіля виконаний у темних тонах</w:t>
            </w:r>
          </w:p>
        </w:tc>
        <w:tc>
          <w:tcPr>
            <w:tcW w:w="3264" w:type="dxa"/>
            <w:tcBorders>
              <w:top w:val="single" w:sz="4" w:space="0" w:color="auto"/>
              <w:left w:val="single" w:sz="4" w:space="0" w:color="auto"/>
              <w:bottom w:val="single" w:sz="4" w:space="0" w:color="auto"/>
              <w:right w:val="single" w:sz="4" w:space="0" w:color="auto"/>
            </w:tcBorders>
            <w:vAlign w:val="center"/>
          </w:tcPr>
          <w:p w14:paraId="69BDBFA8" w14:textId="5B698FD4" w:rsidR="00655779" w:rsidRDefault="00655779" w:rsidP="0050679E">
            <w:pPr>
              <w:jc w:val="center"/>
              <w:rPr>
                <w:sz w:val="22"/>
                <w:szCs w:val="22"/>
                <w:lang w:val="uk-UA"/>
              </w:rPr>
            </w:pPr>
          </w:p>
        </w:tc>
      </w:tr>
      <w:tr w:rsidR="00655779" w14:paraId="79657128"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22D9B9CD" w14:textId="5C7E11E2" w:rsidR="00655779" w:rsidRPr="00FB4BA3" w:rsidRDefault="00655779" w:rsidP="0050679E">
            <w:pPr>
              <w:jc w:val="center"/>
              <w:rPr>
                <w:lang w:val="uk-UA"/>
              </w:rPr>
            </w:pPr>
            <w:r>
              <w:rPr>
                <w:lang w:val="uk-UA"/>
              </w:rPr>
              <w:t>55</w:t>
            </w:r>
          </w:p>
        </w:tc>
        <w:tc>
          <w:tcPr>
            <w:tcW w:w="6219" w:type="dxa"/>
            <w:tcBorders>
              <w:top w:val="single" w:sz="4" w:space="0" w:color="auto"/>
              <w:left w:val="single" w:sz="4" w:space="0" w:color="auto"/>
              <w:bottom w:val="single" w:sz="4" w:space="0" w:color="auto"/>
              <w:right w:val="single" w:sz="4" w:space="0" w:color="auto"/>
            </w:tcBorders>
            <w:vAlign w:val="center"/>
            <w:hideMark/>
          </w:tcPr>
          <w:p w14:paraId="15B9C1C5" w14:textId="77777777" w:rsidR="00655779" w:rsidRDefault="00655779" w:rsidP="00655779">
            <w:pPr>
              <w:rPr>
                <w:sz w:val="22"/>
                <w:szCs w:val="22"/>
                <w:lang w:val="uk-UA" w:eastAsia="uk-UA"/>
              </w:rPr>
            </w:pPr>
            <w:r>
              <w:rPr>
                <w:lang w:eastAsia="uk-UA"/>
              </w:rPr>
              <w:t xml:space="preserve">Передні і задні центральні </w:t>
            </w:r>
            <w:proofErr w:type="gramStart"/>
            <w:r>
              <w:rPr>
                <w:lang w:eastAsia="uk-UA"/>
              </w:rPr>
              <w:t>п</w:t>
            </w:r>
            <w:proofErr w:type="gramEnd"/>
            <w:r>
              <w:rPr>
                <w:lang w:eastAsia="uk-UA"/>
              </w:rPr>
              <w:t>ідлокітники</w:t>
            </w:r>
          </w:p>
        </w:tc>
        <w:tc>
          <w:tcPr>
            <w:tcW w:w="3264" w:type="dxa"/>
            <w:tcBorders>
              <w:top w:val="single" w:sz="4" w:space="0" w:color="auto"/>
              <w:left w:val="single" w:sz="4" w:space="0" w:color="auto"/>
              <w:bottom w:val="single" w:sz="4" w:space="0" w:color="auto"/>
              <w:right w:val="single" w:sz="4" w:space="0" w:color="auto"/>
            </w:tcBorders>
            <w:vAlign w:val="center"/>
          </w:tcPr>
          <w:p w14:paraId="124B634F" w14:textId="7BBF9958" w:rsidR="00655779" w:rsidRDefault="00655779" w:rsidP="0050679E">
            <w:pPr>
              <w:jc w:val="center"/>
              <w:rPr>
                <w:sz w:val="22"/>
                <w:szCs w:val="22"/>
                <w:lang w:val="uk-UA"/>
              </w:rPr>
            </w:pPr>
          </w:p>
        </w:tc>
      </w:tr>
      <w:tr w:rsidR="00655779" w14:paraId="58902FA3"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3B2F5DB" w14:textId="6B8102E9" w:rsidR="00655779" w:rsidRPr="00FB4BA3" w:rsidRDefault="00655779" w:rsidP="0050679E">
            <w:pPr>
              <w:jc w:val="center"/>
              <w:rPr>
                <w:lang w:val="uk-UA"/>
              </w:rPr>
            </w:pPr>
            <w:r>
              <w:rPr>
                <w:lang w:val="uk-UA"/>
              </w:rPr>
              <w:t>56</w:t>
            </w:r>
          </w:p>
        </w:tc>
        <w:tc>
          <w:tcPr>
            <w:tcW w:w="6219" w:type="dxa"/>
            <w:tcBorders>
              <w:top w:val="single" w:sz="4" w:space="0" w:color="auto"/>
              <w:left w:val="single" w:sz="4" w:space="0" w:color="auto"/>
              <w:bottom w:val="single" w:sz="4" w:space="0" w:color="auto"/>
              <w:right w:val="single" w:sz="4" w:space="0" w:color="auto"/>
            </w:tcBorders>
            <w:vAlign w:val="center"/>
            <w:hideMark/>
          </w:tcPr>
          <w:p w14:paraId="438EA2CF" w14:textId="77777777" w:rsidR="00655779" w:rsidRDefault="00655779" w:rsidP="00655779">
            <w:pPr>
              <w:rPr>
                <w:sz w:val="22"/>
                <w:szCs w:val="22"/>
                <w:lang w:val="uk-UA" w:eastAsia="uk-UA"/>
              </w:rPr>
            </w:pPr>
            <w:proofErr w:type="gramStart"/>
            <w:r>
              <w:rPr>
                <w:lang w:eastAsia="uk-UA"/>
              </w:rPr>
              <w:t>П</w:t>
            </w:r>
            <w:proofErr w:type="gramEnd"/>
            <w:r>
              <w:rPr>
                <w:lang w:eastAsia="uk-UA"/>
              </w:rPr>
              <w:t>ідігрів передніх сидінь</w:t>
            </w:r>
          </w:p>
        </w:tc>
        <w:tc>
          <w:tcPr>
            <w:tcW w:w="3264" w:type="dxa"/>
            <w:tcBorders>
              <w:top w:val="single" w:sz="4" w:space="0" w:color="auto"/>
              <w:left w:val="single" w:sz="4" w:space="0" w:color="auto"/>
              <w:bottom w:val="single" w:sz="4" w:space="0" w:color="auto"/>
              <w:right w:val="single" w:sz="4" w:space="0" w:color="auto"/>
            </w:tcBorders>
            <w:vAlign w:val="center"/>
          </w:tcPr>
          <w:p w14:paraId="5208A748" w14:textId="006AC34D" w:rsidR="00655779" w:rsidRDefault="00655779" w:rsidP="0050679E">
            <w:pPr>
              <w:jc w:val="center"/>
              <w:rPr>
                <w:sz w:val="22"/>
                <w:szCs w:val="22"/>
                <w:lang w:val="uk-UA"/>
              </w:rPr>
            </w:pPr>
          </w:p>
        </w:tc>
      </w:tr>
      <w:tr w:rsidR="00655779" w14:paraId="673E5A73"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2E8068BE" w14:textId="4F598F7E" w:rsidR="00655779" w:rsidRPr="00FB4BA3" w:rsidRDefault="00655779" w:rsidP="0050679E">
            <w:pPr>
              <w:jc w:val="center"/>
              <w:rPr>
                <w:lang w:val="uk-UA"/>
              </w:rPr>
            </w:pPr>
            <w:r>
              <w:rPr>
                <w:lang w:val="uk-UA"/>
              </w:rPr>
              <w:t>57</w:t>
            </w:r>
          </w:p>
        </w:tc>
        <w:tc>
          <w:tcPr>
            <w:tcW w:w="6219" w:type="dxa"/>
            <w:tcBorders>
              <w:top w:val="single" w:sz="4" w:space="0" w:color="auto"/>
              <w:left w:val="single" w:sz="4" w:space="0" w:color="auto"/>
              <w:bottom w:val="single" w:sz="4" w:space="0" w:color="auto"/>
              <w:right w:val="single" w:sz="4" w:space="0" w:color="auto"/>
            </w:tcBorders>
            <w:vAlign w:val="center"/>
            <w:hideMark/>
          </w:tcPr>
          <w:p w14:paraId="0F3F036A" w14:textId="77777777" w:rsidR="00655779" w:rsidRDefault="00655779" w:rsidP="00655779">
            <w:pPr>
              <w:rPr>
                <w:sz w:val="22"/>
                <w:szCs w:val="22"/>
                <w:lang w:val="uk-UA" w:eastAsia="uk-UA"/>
              </w:rPr>
            </w:pPr>
            <w:r>
              <w:rPr>
                <w:lang w:eastAsia="uk-UA"/>
              </w:rPr>
              <w:t xml:space="preserve">Спинка заднього сидіння що складається в пропорції 60/40 з трьома </w:t>
            </w:r>
            <w:proofErr w:type="gramStart"/>
            <w:r>
              <w:rPr>
                <w:lang w:eastAsia="uk-UA"/>
              </w:rPr>
              <w:t>п</w:t>
            </w:r>
            <w:proofErr w:type="gramEnd"/>
            <w:r>
              <w:rPr>
                <w:lang w:eastAsia="uk-UA"/>
              </w:rPr>
              <w:t>ідголівниками</w:t>
            </w:r>
          </w:p>
        </w:tc>
        <w:tc>
          <w:tcPr>
            <w:tcW w:w="3264" w:type="dxa"/>
            <w:tcBorders>
              <w:top w:val="single" w:sz="4" w:space="0" w:color="auto"/>
              <w:left w:val="single" w:sz="4" w:space="0" w:color="auto"/>
              <w:bottom w:val="single" w:sz="4" w:space="0" w:color="auto"/>
              <w:right w:val="single" w:sz="4" w:space="0" w:color="auto"/>
            </w:tcBorders>
            <w:vAlign w:val="center"/>
          </w:tcPr>
          <w:p w14:paraId="7F72AA6F" w14:textId="1AD31E0B" w:rsidR="00655779" w:rsidRDefault="00655779" w:rsidP="0050679E">
            <w:pPr>
              <w:jc w:val="center"/>
              <w:rPr>
                <w:sz w:val="22"/>
                <w:szCs w:val="22"/>
                <w:lang w:val="uk-UA"/>
              </w:rPr>
            </w:pPr>
          </w:p>
        </w:tc>
      </w:tr>
      <w:tr w:rsidR="00655779" w14:paraId="1A460210"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5E20D5B4" w14:textId="39E2AF83" w:rsidR="00655779" w:rsidRPr="00FB4BA3" w:rsidRDefault="00655779" w:rsidP="0050679E">
            <w:pPr>
              <w:jc w:val="center"/>
              <w:rPr>
                <w:lang w:val="uk-UA"/>
              </w:rPr>
            </w:pPr>
            <w:r>
              <w:rPr>
                <w:lang w:val="uk-UA"/>
              </w:rPr>
              <w:t>58</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CB331C2" w14:textId="77777777" w:rsidR="00655779" w:rsidRDefault="00655779" w:rsidP="00655779">
            <w:pPr>
              <w:rPr>
                <w:sz w:val="22"/>
                <w:szCs w:val="22"/>
                <w:lang w:val="uk-UA" w:eastAsia="uk-UA"/>
              </w:rPr>
            </w:pPr>
            <w:r>
              <w:rPr>
                <w:lang w:eastAsia="uk-UA"/>
              </w:rPr>
              <w:t>Гачок для одягу</w:t>
            </w:r>
          </w:p>
        </w:tc>
        <w:tc>
          <w:tcPr>
            <w:tcW w:w="3264" w:type="dxa"/>
            <w:tcBorders>
              <w:top w:val="single" w:sz="4" w:space="0" w:color="auto"/>
              <w:left w:val="single" w:sz="4" w:space="0" w:color="auto"/>
              <w:bottom w:val="single" w:sz="4" w:space="0" w:color="auto"/>
              <w:right w:val="single" w:sz="4" w:space="0" w:color="auto"/>
            </w:tcBorders>
            <w:vAlign w:val="center"/>
          </w:tcPr>
          <w:p w14:paraId="7188B15F" w14:textId="303440E6" w:rsidR="00655779" w:rsidRDefault="00655779" w:rsidP="0050679E">
            <w:pPr>
              <w:jc w:val="center"/>
              <w:rPr>
                <w:sz w:val="22"/>
                <w:szCs w:val="22"/>
                <w:lang w:val="uk-UA"/>
              </w:rPr>
            </w:pPr>
          </w:p>
        </w:tc>
      </w:tr>
      <w:tr w:rsidR="00655779" w14:paraId="6859C646"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0AC9ECB1" w14:textId="48740D28" w:rsidR="00655779" w:rsidRPr="00FB4BA3" w:rsidRDefault="00655779" w:rsidP="0050679E">
            <w:pPr>
              <w:jc w:val="center"/>
              <w:rPr>
                <w:lang w:val="uk-UA"/>
              </w:rPr>
            </w:pPr>
            <w:r>
              <w:rPr>
                <w:lang w:val="uk-UA"/>
              </w:rPr>
              <w:t>59</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F8A03B6" w14:textId="77777777" w:rsidR="00655779" w:rsidRDefault="00655779" w:rsidP="00655779">
            <w:pPr>
              <w:rPr>
                <w:sz w:val="22"/>
                <w:szCs w:val="22"/>
                <w:lang w:val="uk-UA" w:eastAsia="uk-UA"/>
              </w:rPr>
            </w:pPr>
            <w:r>
              <w:rPr>
                <w:lang w:eastAsia="uk-UA"/>
              </w:rPr>
              <w:t>Сонцезахисні козирки з дзеркалом</w:t>
            </w:r>
          </w:p>
        </w:tc>
        <w:tc>
          <w:tcPr>
            <w:tcW w:w="3264" w:type="dxa"/>
            <w:tcBorders>
              <w:top w:val="single" w:sz="4" w:space="0" w:color="auto"/>
              <w:left w:val="single" w:sz="4" w:space="0" w:color="auto"/>
              <w:bottom w:val="single" w:sz="4" w:space="0" w:color="auto"/>
              <w:right w:val="single" w:sz="4" w:space="0" w:color="auto"/>
            </w:tcBorders>
            <w:vAlign w:val="center"/>
          </w:tcPr>
          <w:p w14:paraId="6CBD4CE8" w14:textId="5FAA7FAC" w:rsidR="00655779" w:rsidRDefault="00655779" w:rsidP="0050679E">
            <w:pPr>
              <w:jc w:val="center"/>
              <w:rPr>
                <w:sz w:val="22"/>
                <w:szCs w:val="22"/>
                <w:lang w:val="uk-UA"/>
              </w:rPr>
            </w:pPr>
          </w:p>
        </w:tc>
      </w:tr>
      <w:tr w:rsidR="00655779" w14:paraId="124277F5"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571861AA" w14:textId="272985D5" w:rsidR="00655779" w:rsidRPr="00FB4BA3" w:rsidRDefault="00655779" w:rsidP="0050679E">
            <w:pPr>
              <w:jc w:val="center"/>
              <w:rPr>
                <w:lang w:val="uk-UA"/>
              </w:rPr>
            </w:pPr>
            <w:r>
              <w:rPr>
                <w:lang w:val="uk-UA"/>
              </w:rPr>
              <w:t>60</w:t>
            </w:r>
          </w:p>
        </w:tc>
        <w:tc>
          <w:tcPr>
            <w:tcW w:w="6219" w:type="dxa"/>
            <w:tcBorders>
              <w:top w:val="single" w:sz="4" w:space="0" w:color="auto"/>
              <w:left w:val="single" w:sz="4" w:space="0" w:color="auto"/>
              <w:bottom w:val="single" w:sz="4" w:space="0" w:color="auto"/>
              <w:right w:val="single" w:sz="4" w:space="0" w:color="auto"/>
            </w:tcBorders>
            <w:vAlign w:val="center"/>
            <w:hideMark/>
          </w:tcPr>
          <w:p w14:paraId="5D67A8B9" w14:textId="77777777" w:rsidR="00655779" w:rsidRDefault="00655779" w:rsidP="00655779">
            <w:pPr>
              <w:rPr>
                <w:sz w:val="22"/>
                <w:szCs w:val="22"/>
                <w:lang w:val="uk-UA" w:eastAsia="uk-UA"/>
              </w:rPr>
            </w:pPr>
            <w:r>
              <w:rPr>
                <w:lang w:eastAsia="uk-UA"/>
              </w:rPr>
              <w:t>Кольоровий 9" сенсорний дисплей touch screen</w:t>
            </w:r>
          </w:p>
        </w:tc>
        <w:tc>
          <w:tcPr>
            <w:tcW w:w="3264" w:type="dxa"/>
            <w:tcBorders>
              <w:top w:val="single" w:sz="4" w:space="0" w:color="auto"/>
              <w:left w:val="single" w:sz="4" w:space="0" w:color="auto"/>
              <w:bottom w:val="single" w:sz="4" w:space="0" w:color="auto"/>
              <w:right w:val="single" w:sz="4" w:space="0" w:color="auto"/>
            </w:tcBorders>
            <w:vAlign w:val="center"/>
          </w:tcPr>
          <w:p w14:paraId="6CC0A59C" w14:textId="2AF0CFF3" w:rsidR="00655779" w:rsidRDefault="00655779" w:rsidP="0050679E">
            <w:pPr>
              <w:jc w:val="center"/>
              <w:rPr>
                <w:sz w:val="22"/>
                <w:szCs w:val="22"/>
                <w:lang w:val="uk-UA"/>
              </w:rPr>
            </w:pPr>
          </w:p>
        </w:tc>
      </w:tr>
      <w:tr w:rsidR="00655779" w14:paraId="479E1A74"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1B00AF4C" w14:textId="7F000F19" w:rsidR="00655779" w:rsidRPr="00FB4BA3" w:rsidRDefault="00655779" w:rsidP="0050679E">
            <w:pPr>
              <w:jc w:val="center"/>
              <w:rPr>
                <w:lang w:val="uk-UA"/>
              </w:rPr>
            </w:pPr>
            <w:r>
              <w:rPr>
                <w:lang w:val="uk-UA"/>
              </w:rPr>
              <w:t>61</w:t>
            </w:r>
          </w:p>
        </w:tc>
        <w:tc>
          <w:tcPr>
            <w:tcW w:w="6219" w:type="dxa"/>
            <w:tcBorders>
              <w:top w:val="single" w:sz="4" w:space="0" w:color="auto"/>
              <w:left w:val="single" w:sz="4" w:space="0" w:color="auto"/>
              <w:bottom w:val="single" w:sz="4" w:space="0" w:color="auto"/>
              <w:right w:val="single" w:sz="4" w:space="0" w:color="auto"/>
            </w:tcBorders>
            <w:vAlign w:val="center"/>
            <w:hideMark/>
          </w:tcPr>
          <w:p w14:paraId="0451C06B" w14:textId="77777777" w:rsidR="00655779" w:rsidRDefault="00655779" w:rsidP="00655779">
            <w:pPr>
              <w:rPr>
                <w:sz w:val="22"/>
                <w:szCs w:val="22"/>
                <w:lang w:val="uk-UA" w:eastAsia="uk-UA"/>
              </w:rPr>
            </w:pPr>
            <w:r>
              <w:rPr>
                <w:lang w:eastAsia="uk-UA"/>
              </w:rPr>
              <w:t xml:space="preserve">Роз'єми для </w:t>
            </w:r>
            <w:proofErr w:type="gramStart"/>
            <w:r>
              <w:rPr>
                <w:lang w:eastAsia="uk-UA"/>
              </w:rPr>
              <w:t>п</w:t>
            </w:r>
            <w:proofErr w:type="gramEnd"/>
            <w:r>
              <w:rPr>
                <w:lang w:eastAsia="uk-UA"/>
              </w:rPr>
              <w:t>ідключення зовнішніх пристроїв USB (2 шт.)</w:t>
            </w:r>
          </w:p>
        </w:tc>
        <w:tc>
          <w:tcPr>
            <w:tcW w:w="3264" w:type="dxa"/>
            <w:tcBorders>
              <w:top w:val="single" w:sz="4" w:space="0" w:color="auto"/>
              <w:left w:val="single" w:sz="4" w:space="0" w:color="auto"/>
              <w:bottom w:val="single" w:sz="4" w:space="0" w:color="auto"/>
              <w:right w:val="single" w:sz="4" w:space="0" w:color="auto"/>
            </w:tcBorders>
            <w:vAlign w:val="center"/>
          </w:tcPr>
          <w:p w14:paraId="4F4F7920" w14:textId="736672FE" w:rsidR="00655779" w:rsidRDefault="00655779" w:rsidP="0050679E">
            <w:pPr>
              <w:jc w:val="center"/>
              <w:rPr>
                <w:sz w:val="22"/>
                <w:szCs w:val="22"/>
                <w:lang w:val="uk-UA"/>
              </w:rPr>
            </w:pPr>
          </w:p>
        </w:tc>
      </w:tr>
      <w:tr w:rsidR="00655779" w14:paraId="34B2CC04"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1769B89F" w14:textId="4050204D" w:rsidR="00655779" w:rsidRPr="00FB4BA3" w:rsidRDefault="00655779" w:rsidP="0050679E">
            <w:pPr>
              <w:jc w:val="center"/>
              <w:rPr>
                <w:lang w:val="uk-UA"/>
              </w:rPr>
            </w:pPr>
            <w:r>
              <w:rPr>
                <w:lang w:val="uk-UA"/>
              </w:rPr>
              <w:t>62</w:t>
            </w:r>
          </w:p>
        </w:tc>
        <w:tc>
          <w:tcPr>
            <w:tcW w:w="6219" w:type="dxa"/>
            <w:tcBorders>
              <w:top w:val="single" w:sz="4" w:space="0" w:color="auto"/>
              <w:left w:val="single" w:sz="4" w:space="0" w:color="auto"/>
              <w:bottom w:val="single" w:sz="4" w:space="0" w:color="auto"/>
              <w:right w:val="single" w:sz="4" w:space="0" w:color="auto"/>
            </w:tcBorders>
            <w:vAlign w:val="center"/>
            <w:hideMark/>
          </w:tcPr>
          <w:p w14:paraId="4DDC757E" w14:textId="77777777" w:rsidR="00655779" w:rsidRDefault="00655779" w:rsidP="00655779">
            <w:pPr>
              <w:rPr>
                <w:sz w:val="22"/>
                <w:szCs w:val="22"/>
                <w:lang w:val="uk-UA" w:eastAsia="uk-UA"/>
              </w:rPr>
            </w:pPr>
            <w:r>
              <w:rPr>
                <w:lang w:eastAsia="uk-UA"/>
              </w:rPr>
              <w:t xml:space="preserve">Bluetooth інтерфейс для </w:t>
            </w:r>
            <w:proofErr w:type="gramStart"/>
            <w:r>
              <w:rPr>
                <w:lang w:eastAsia="uk-UA"/>
              </w:rPr>
              <w:t>п</w:t>
            </w:r>
            <w:proofErr w:type="gramEnd"/>
            <w:r>
              <w:rPr>
                <w:lang w:eastAsia="uk-UA"/>
              </w:rPr>
              <w:t>ідключення мобільного телефону</w:t>
            </w:r>
          </w:p>
        </w:tc>
        <w:tc>
          <w:tcPr>
            <w:tcW w:w="3264" w:type="dxa"/>
            <w:tcBorders>
              <w:top w:val="single" w:sz="4" w:space="0" w:color="auto"/>
              <w:left w:val="single" w:sz="4" w:space="0" w:color="auto"/>
              <w:bottom w:val="single" w:sz="4" w:space="0" w:color="auto"/>
              <w:right w:val="single" w:sz="4" w:space="0" w:color="auto"/>
            </w:tcBorders>
            <w:vAlign w:val="center"/>
          </w:tcPr>
          <w:p w14:paraId="1D94326D" w14:textId="3C5672AF" w:rsidR="00655779" w:rsidRDefault="00655779" w:rsidP="0050679E">
            <w:pPr>
              <w:jc w:val="center"/>
              <w:rPr>
                <w:sz w:val="22"/>
                <w:szCs w:val="22"/>
                <w:lang w:val="uk-UA"/>
              </w:rPr>
            </w:pPr>
          </w:p>
        </w:tc>
      </w:tr>
      <w:tr w:rsidR="00655779" w14:paraId="18FF7B7D"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A497717" w14:textId="5CF40B4E" w:rsidR="00655779" w:rsidRPr="00FB4BA3" w:rsidRDefault="00655779" w:rsidP="0050679E">
            <w:pPr>
              <w:jc w:val="center"/>
              <w:rPr>
                <w:lang w:val="uk-UA"/>
              </w:rPr>
            </w:pPr>
            <w:r>
              <w:rPr>
                <w:lang w:val="uk-UA"/>
              </w:rPr>
              <w:t>63</w:t>
            </w:r>
          </w:p>
        </w:tc>
        <w:tc>
          <w:tcPr>
            <w:tcW w:w="6219" w:type="dxa"/>
            <w:tcBorders>
              <w:top w:val="single" w:sz="4" w:space="0" w:color="auto"/>
              <w:left w:val="single" w:sz="4" w:space="0" w:color="auto"/>
              <w:bottom w:val="single" w:sz="4" w:space="0" w:color="auto"/>
              <w:right w:val="single" w:sz="4" w:space="0" w:color="auto"/>
            </w:tcBorders>
            <w:vAlign w:val="center"/>
            <w:hideMark/>
          </w:tcPr>
          <w:p w14:paraId="7F6A8BB0" w14:textId="77777777" w:rsidR="00655779" w:rsidRDefault="00655779" w:rsidP="00655779">
            <w:pPr>
              <w:rPr>
                <w:sz w:val="22"/>
                <w:szCs w:val="22"/>
                <w:lang w:val="uk-UA" w:eastAsia="uk-UA"/>
              </w:rPr>
            </w:pPr>
            <w:proofErr w:type="gramStart"/>
            <w:r>
              <w:rPr>
                <w:lang w:eastAsia="uk-UA"/>
              </w:rPr>
              <w:t>П</w:t>
            </w:r>
            <w:proofErr w:type="gramEnd"/>
            <w:r>
              <w:rPr>
                <w:lang w:eastAsia="uk-UA"/>
              </w:rPr>
              <w:t>ідключення мобільного телефону Mirror Link</w:t>
            </w:r>
          </w:p>
        </w:tc>
        <w:tc>
          <w:tcPr>
            <w:tcW w:w="3264" w:type="dxa"/>
            <w:tcBorders>
              <w:top w:val="single" w:sz="4" w:space="0" w:color="auto"/>
              <w:left w:val="single" w:sz="4" w:space="0" w:color="auto"/>
              <w:bottom w:val="single" w:sz="4" w:space="0" w:color="auto"/>
              <w:right w:val="single" w:sz="4" w:space="0" w:color="auto"/>
            </w:tcBorders>
            <w:vAlign w:val="center"/>
          </w:tcPr>
          <w:p w14:paraId="357DD314" w14:textId="5B7A7984" w:rsidR="00655779" w:rsidRDefault="00655779" w:rsidP="0050679E">
            <w:pPr>
              <w:jc w:val="center"/>
              <w:rPr>
                <w:sz w:val="22"/>
                <w:szCs w:val="22"/>
                <w:lang w:val="uk-UA"/>
              </w:rPr>
            </w:pPr>
          </w:p>
        </w:tc>
      </w:tr>
      <w:tr w:rsidR="00655779" w14:paraId="2C6D570D"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1C311A71" w14:textId="4D625F49" w:rsidR="00655779" w:rsidRPr="00FB4BA3" w:rsidRDefault="00655779" w:rsidP="0050679E">
            <w:pPr>
              <w:jc w:val="center"/>
              <w:rPr>
                <w:lang w:val="uk-UA"/>
              </w:rPr>
            </w:pPr>
            <w:r>
              <w:rPr>
                <w:lang w:val="uk-UA"/>
              </w:rPr>
              <w:t>64</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2D02516" w14:textId="77777777" w:rsidR="00655779" w:rsidRDefault="00655779" w:rsidP="00655779">
            <w:pPr>
              <w:rPr>
                <w:sz w:val="22"/>
                <w:szCs w:val="22"/>
                <w:lang w:val="uk-UA" w:eastAsia="uk-UA"/>
              </w:rPr>
            </w:pPr>
            <w:r>
              <w:rPr>
                <w:lang w:eastAsia="uk-UA"/>
              </w:rPr>
              <w:t xml:space="preserve">Управління </w:t>
            </w:r>
            <w:proofErr w:type="gramStart"/>
            <w:r>
              <w:rPr>
                <w:lang w:eastAsia="uk-UA"/>
              </w:rPr>
              <w:t>ауд</w:t>
            </w:r>
            <w:proofErr w:type="gramEnd"/>
            <w:r>
              <w:rPr>
                <w:lang w:eastAsia="uk-UA"/>
              </w:rPr>
              <w:t>іосистемою на кермі</w:t>
            </w:r>
          </w:p>
        </w:tc>
        <w:tc>
          <w:tcPr>
            <w:tcW w:w="3264" w:type="dxa"/>
            <w:tcBorders>
              <w:top w:val="single" w:sz="4" w:space="0" w:color="auto"/>
              <w:left w:val="single" w:sz="4" w:space="0" w:color="auto"/>
              <w:bottom w:val="single" w:sz="4" w:space="0" w:color="auto"/>
              <w:right w:val="single" w:sz="4" w:space="0" w:color="auto"/>
            </w:tcBorders>
            <w:vAlign w:val="center"/>
          </w:tcPr>
          <w:p w14:paraId="262B9423" w14:textId="0494A3E9" w:rsidR="00655779" w:rsidRDefault="00655779" w:rsidP="0050679E">
            <w:pPr>
              <w:jc w:val="center"/>
              <w:rPr>
                <w:sz w:val="22"/>
                <w:szCs w:val="22"/>
                <w:lang w:val="uk-UA"/>
              </w:rPr>
            </w:pPr>
          </w:p>
        </w:tc>
      </w:tr>
      <w:tr w:rsidR="00655779" w14:paraId="6EFBCE03"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79B14E88" w14:textId="51EE56E0" w:rsidR="00655779" w:rsidRPr="00FB4BA3" w:rsidRDefault="00655779" w:rsidP="00655779">
            <w:pPr>
              <w:jc w:val="center"/>
              <w:rPr>
                <w:lang w:val="uk-UA"/>
              </w:rPr>
            </w:pPr>
            <w:r>
              <w:rPr>
                <w:lang w:val="uk-UA"/>
              </w:rPr>
              <w:t>65</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21EBC2E" w14:textId="77777777" w:rsidR="00655779" w:rsidRDefault="00655779" w:rsidP="00655779">
            <w:pPr>
              <w:rPr>
                <w:sz w:val="22"/>
                <w:szCs w:val="22"/>
                <w:lang w:val="uk-UA" w:eastAsia="uk-UA"/>
              </w:rPr>
            </w:pPr>
            <w:r>
              <w:rPr>
                <w:lang w:eastAsia="uk-UA"/>
              </w:rPr>
              <w:t>4 динаміки</w:t>
            </w:r>
          </w:p>
        </w:tc>
        <w:tc>
          <w:tcPr>
            <w:tcW w:w="3264" w:type="dxa"/>
            <w:tcBorders>
              <w:top w:val="single" w:sz="4" w:space="0" w:color="auto"/>
              <w:left w:val="single" w:sz="4" w:space="0" w:color="auto"/>
              <w:bottom w:val="single" w:sz="4" w:space="0" w:color="auto"/>
              <w:right w:val="single" w:sz="4" w:space="0" w:color="auto"/>
            </w:tcBorders>
            <w:vAlign w:val="center"/>
          </w:tcPr>
          <w:p w14:paraId="10260575" w14:textId="5560C4C9" w:rsidR="00655779" w:rsidRDefault="00655779" w:rsidP="0050679E">
            <w:pPr>
              <w:jc w:val="center"/>
              <w:rPr>
                <w:sz w:val="22"/>
                <w:szCs w:val="22"/>
                <w:lang w:val="uk-UA"/>
              </w:rPr>
            </w:pPr>
          </w:p>
        </w:tc>
      </w:tr>
      <w:tr w:rsidR="00655779" w14:paraId="55A69F46"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D1B4A91" w14:textId="3F87A3AB" w:rsidR="00655779" w:rsidRPr="00FB4BA3" w:rsidRDefault="00655779" w:rsidP="0050679E">
            <w:pPr>
              <w:jc w:val="center"/>
              <w:rPr>
                <w:lang w:val="uk-UA"/>
              </w:rPr>
            </w:pPr>
            <w:r>
              <w:rPr>
                <w:lang w:val="uk-UA"/>
              </w:rPr>
              <w:t>66</w:t>
            </w:r>
          </w:p>
        </w:tc>
        <w:tc>
          <w:tcPr>
            <w:tcW w:w="6219" w:type="dxa"/>
            <w:tcBorders>
              <w:top w:val="single" w:sz="4" w:space="0" w:color="auto"/>
              <w:left w:val="single" w:sz="4" w:space="0" w:color="auto"/>
              <w:bottom w:val="single" w:sz="4" w:space="0" w:color="auto"/>
              <w:right w:val="single" w:sz="4" w:space="0" w:color="auto"/>
            </w:tcBorders>
            <w:vAlign w:val="center"/>
            <w:hideMark/>
          </w:tcPr>
          <w:p w14:paraId="2B0871B9" w14:textId="77777777" w:rsidR="00655779" w:rsidRDefault="00655779" w:rsidP="00655779">
            <w:pPr>
              <w:rPr>
                <w:sz w:val="22"/>
                <w:szCs w:val="22"/>
                <w:lang w:val="uk-UA" w:eastAsia="uk-UA"/>
              </w:rPr>
            </w:pPr>
            <w:r>
              <w:rPr>
                <w:lang w:eastAsia="uk-UA"/>
              </w:rPr>
              <w:t>Легкосплавні диски (R17, 215/60 R17)</w:t>
            </w:r>
          </w:p>
        </w:tc>
        <w:tc>
          <w:tcPr>
            <w:tcW w:w="3264" w:type="dxa"/>
            <w:tcBorders>
              <w:top w:val="single" w:sz="4" w:space="0" w:color="auto"/>
              <w:left w:val="single" w:sz="4" w:space="0" w:color="auto"/>
              <w:bottom w:val="single" w:sz="4" w:space="0" w:color="auto"/>
              <w:right w:val="single" w:sz="4" w:space="0" w:color="auto"/>
            </w:tcBorders>
            <w:vAlign w:val="center"/>
          </w:tcPr>
          <w:p w14:paraId="7DFF7FE6" w14:textId="7C6A3420" w:rsidR="00655779" w:rsidRDefault="00655779" w:rsidP="0050679E">
            <w:pPr>
              <w:jc w:val="center"/>
              <w:rPr>
                <w:sz w:val="22"/>
                <w:szCs w:val="22"/>
                <w:lang w:val="uk-UA"/>
              </w:rPr>
            </w:pPr>
          </w:p>
        </w:tc>
      </w:tr>
      <w:tr w:rsidR="00655779" w14:paraId="71B3E72C"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743934B7" w14:textId="519EBE39" w:rsidR="00655779" w:rsidRPr="00FB4BA3" w:rsidRDefault="00655779" w:rsidP="0050679E">
            <w:pPr>
              <w:jc w:val="center"/>
              <w:rPr>
                <w:lang w:val="uk-UA"/>
              </w:rPr>
            </w:pPr>
            <w:r>
              <w:rPr>
                <w:lang w:val="uk-UA"/>
              </w:rPr>
              <w:t>67</w:t>
            </w:r>
          </w:p>
        </w:tc>
        <w:tc>
          <w:tcPr>
            <w:tcW w:w="6219" w:type="dxa"/>
            <w:tcBorders>
              <w:top w:val="single" w:sz="4" w:space="0" w:color="auto"/>
              <w:left w:val="single" w:sz="4" w:space="0" w:color="auto"/>
              <w:bottom w:val="single" w:sz="4" w:space="0" w:color="auto"/>
              <w:right w:val="single" w:sz="4" w:space="0" w:color="auto"/>
            </w:tcBorders>
            <w:vAlign w:val="center"/>
            <w:hideMark/>
          </w:tcPr>
          <w:p w14:paraId="51A84D16" w14:textId="77777777" w:rsidR="00655779" w:rsidRDefault="00655779" w:rsidP="00655779">
            <w:pPr>
              <w:rPr>
                <w:sz w:val="22"/>
                <w:szCs w:val="22"/>
                <w:lang w:val="uk-UA" w:eastAsia="uk-UA"/>
              </w:rPr>
            </w:pPr>
            <w:proofErr w:type="gramStart"/>
            <w:r>
              <w:rPr>
                <w:lang w:eastAsia="uk-UA"/>
              </w:rPr>
              <w:t>Св</w:t>
            </w:r>
            <w:proofErr w:type="gramEnd"/>
            <w:r>
              <w:rPr>
                <w:lang w:eastAsia="uk-UA"/>
              </w:rPr>
              <w:t>ітлодіодні (LED) ходові вогні</w:t>
            </w:r>
          </w:p>
        </w:tc>
        <w:tc>
          <w:tcPr>
            <w:tcW w:w="3264" w:type="dxa"/>
            <w:tcBorders>
              <w:top w:val="single" w:sz="4" w:space="0" w:color="auto"/>
              <w:left w:val="single" w:sz="4" w:space="0" w:color="auto"/>
              <w:bottom w:val="single" w:sz="4" w:space="0" w:color="auto"/>
              <w:right w:val="single" w:sz="4" w:space="0" w:color="auto"/>
            </w:tcBorders>
            <w:vAlign w:val="center"/>
          </w:tcPr>
          <w:p w14:paraId="40A22187" w14:textId="115E990D" w:rsidR="00655779" w:rsidRDefault="00655779" w:rsidP="0050679E">
            <w:pPr>
              <w:jc w:val="center"/>
              <w:rPr>
                <w:sz w:val="22"/>
                <w:szCs w:val="22"/>
                <w:lang w:val="uk-UA"/>
              </w:rPr>
            </w:pPr>
          </w:p>
        </w:tc>
      </w:tr>
      <w:tr w:rsidR="00655779" w14:paraId="4474C12F"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1DB88510" w14:textId="51F46826" w:rsidR="00655779" w:rsidRPr="00FB4BA3" w:rsidRDefault="00655779" w:rsidP="0050679E">
            <w:pPr>
              <w:jc w:val="center"/>
              <w:rPr>
                <w:lang w:val="uk-UA"/>
              </w:rPr>
            </w:pPr>
            <w:r>
              <w:rPr>
                <w:lang w:val="uk-UA"/>
              </w:rPr>
              <w:t>68</w:t>
            </w:r>
          </w:p>
        </w:tc>
        <w:tc>
          <w:tcPr>
            <w:tcW w:w="6219" w:type="dxa"/>
            <w:tcBorders>
              <w:top w:val="single" w:sz="4" w:space="0" w:color="auto"/>
              <w:left w:val="single" w:sz="4" w:space="0" w:color="auto"/>
              <w:bottom w:val="single" w:sz="4" w:space="0" w:color="auto"/>
              <w:right w:val="single" w:sz="4" w:space="0" w:color="auto"/>
            </w:tcBorders>
            <w:vAlign w:val="center"/>
            <w:hideMark/>
          </w:tcPr>
          <w:p w14:paraId="4AD576E0" w14:textId="77777777" w:rsidR="00655779" w:rsidRPr="006118E0" w:rsidRDefault="00655779" w:rsidP="00655779">
            <w:pPr>
              <w:rPr>
                <w:color w:val="FF0000"/>
                <w:sz w:val="22"/>
                <w:szCs w:val="22"/>
                <w:lang w:val="uk-UA" w:eastAsia="uk-UA"/>
              </w:rPr>
            </w:pPr>
            <w:r w:rsidRPr="00FB4BA3">
              <w:rPr>
                <w:color w:val="auto"/>
                <w:lang w:val="uk-UA" w:eastAsia="uk-UA"/>
              </w:rPr>
              <w:t>Задні протитуманні фари</w:t>
            </w:r>
          </w:p>
        </w:tc>
        <w:tc>
          <w:tcPr>
            <w:tcW w:w="3264" w:type="dxa"/>
            <w:tcBorders>
              <w:top w:val="single" w:sz="4" w:space="0" w:color="auto"/>
              <w:left w:val="single" w:sz="4" w:space="0" w:color="auto"/>
              <w:bottom w:val="single" w:sz="4" w:space="0" w:color="auto"/>
              <w:right w:val="single" w:sz="4" w:space="0" w:color="auto"/>
            </w:tcBorders>
            <w:vAlign w:val="center"/>
          </w:tcPr>
          <w:p w14:paraId="7A3E54D3" w14:textId="75225113" w:rsidR="00655779" w:rsidRDefault="00655779" w:rsidP="0050679E">
            <w:pPr>
              <w:jc w:val="center"/>
              <w:rPr>
                <w:sz w:val="22"/>
                <w:szCs w:val="22"/>
                <w:lang w:val="uk-UA"/>
              </w:rPr>
            </w:pPr>
          </w:p>
        </w:tc>
      </w:tr>
      <w:tr w:rsidR="00655779" w14:paraId="3F081DE8"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4E2410F9" w14:textId="284C52AC" w:rsidR="00655779" w:rsidRPr="00FB4BA3" w:rsidRDefault="00655779" w:rsidP="0050679E">
            <w:pPr>
              <w:jc w:val="center"/>
              <w:rPr>
                <w:lang w:val="uk-UA"/>
              </w:rPr>
            </w:pPr>
            <w:r>
              <w:rPr>
                <w:lang w:val="uk-UA"/>
              </w:rPr>
              <w:t>69</w:t>
            </w:r>
          </w:p>
        </w:tc>
        <w:tc>
          <w:tcPr>
            <w:tcW w:w="6219" w:type="dxa"/>
            <w:tcBorders>
              <w:top w:val="single" w:sz="4" w:space="0" w:color="auto"/>
              <w:left w:val="single" w:sz="4" w:space="0" w:color="auto"/>
              <w:bottom w:val="single" w:sz="4" w:space="0" w:color="auto"/>
              <w:right w:val="single" w:sz="4" w:space="0" w:color="auto"/>
            </w:tcBorders>
            <w:vAlign w:val="center"/>
            <w:hideMark/>
          </w:tcPr>
          <w:p w14:paraId="58AC05AF" w14:textId="77777777" w:rsidR="00655779" w:rsidRDefault="00655779" w:rsidP="00655779">
            <w:pPr>
              <w:rPr>
                <w:sz w:val="22"/>
                <w:szCs w:val="22"/>
                <w:lang w:val="uk-UA" w:eastAsia="uk-UA"/>
              </w:rPr>
            </w:pPr>
            <w:r>
              <w:rPr>
                <w:lang w:eastAsia="uk-UA"/>
              </w:rPr>
              <w:t>Металеве запасне колесо (докатка)</w:t>
            </w:r>
          </w:p>
        </w:tc>
        <w:tc>
          <w:tcPr>
            <w:tcW w:w="3264" w:type="dxa"/>
            <w:tcBorders>
              <w:top w:val="single" w:sz="4" w:space="0" w:color="auto"/>
              <w:left w:val="single" w:sz="4" w:space="0" w:color="auto"/>
              <w:bottom w:val="single" w:sz="4" w:space="0" w:color="auto"/>
              <w:right w:val="single" w:sz="4" w:space="0" w:color="auto"/>
            </w:tcBorders>
            <w:vAlign w:val="center"/>
          </w:tcPr>
          <w:p w14:paraId="5A62F39F" w14:textId="408D3F70" w:rsidR="00655779" w:rsidRDefault="00655779" w:rsidP="0050679E">
            <w:pPr>
              <w:jc w:val="center"/>
              <w:rPr>
                <w:sz w:val="22"/>
                <w:szCs w:val="22"/>
                <w:lang w:val="uk-UA"/>
              </w:rPr>
            </w:pPr>
          </w:p>
        </w:tc>
      </w:tr>
      <w:tr w:rsidR="00655779" w14:paraId="7CF7BF7D" w14:textId="77777777" w:rsidTr="00655779">
        <w:trPr>
          <w:jc w:val="center"/>
        </w:trPr>
        <w:tc>
          <w:tcPr>
            <w:tcW w:w="697" w:type="dxa"/>
            <w:tcBorders>
              <w:top w:val="single" w:sz="4" w:space="0" w:color="auto"/>
              <w:left w:val="single" w:sz="4" w:space="0" w:color="auto"/>
              <w:bottom w:val="single" w:sz="4" w:space="0" w:color="auto"/>
              <w:right w:val="single" w:sz="4" w:space="0" w:color="auto"/>
            </w:tcBorders>
            <w:vAlign w:val="center"/>
          </w:tcPr>
          <w:p w14:paraId="35701AD5" w14:textId="130C544C" w:rsidR="00655779" w:rsidRPr="00FB4BA3" w:rsidRDefault="00655779" w:rsidP="0050679E">
            <w:pPr>
              <w:jc w:val="center"/>
              <w:rPr>
                <w:highlight w:val="green"/>
                <w:lang w:val="uk-UA"/>
              </w:rPr>
            </w:pPr>
            <w:r w:rsidRPr="00655779">
              <w:rPr>
                <w:lang w:val="uk-UA"/>
              </w:rPr>
              <w:t>70</w:t>
            </w:r>
          </w:p>
        </w:tc>
        <w:tc>
          <w:tcPr>
            <w:tcW w:w="6219" w:type="dxa"/>
            <w:tcBorders>
              <w:top w:val="single" w:sz="4" w:space="0" w:color="auto"/>
              <w:left w:val="single" w:sz="4" w:space="0" w:color="auto"/>
              <w:bottom w:val="single" w:sz="4" w:space="0" w:color="auto"/>
              <w:right w:val="single" w:sz="4" w:space="0" w:color="auto"/>
            </w:tcBorders>
            <w:vAlign w:val="center"/>
          </w:tcPr>
          <w:p w14:paraId="28C23725" w14:textId="77777777" w:rsidR="00655779" w:rsidRPr="00DA61E6" w:rsidRDefault="00655779" w:rsidP="00655779">
            <w:pPr>
              <w:rPr>
                <w:lang w:val="uk-UA" w:eastAsia="uk-UA"/>
              </w:rPr>
            </w:pPr>
            <w:r>
              <w:rPr>
                <w:lang w:val="uk-UA" w:eastAsia="uk-UA"/>
              </w:rPr>
              <w:t>Багажні рейлінги на даху</w:t>
            </w:r>
          </w:p>
        </w:tc>
        <w:tc>
          <w:tcPr>
            <w:tcW w:w="3264" w:type="dxa"/>
            <w:tcBorders>
              <w:top w:val="single" w:sz="4" w:space="0" w:color="auto"/>
              <w:left w:val="single" w:sz="4" w:space="0" w:color="auto"/>
              <w:bottom w:val="single" w:sz="4" w:space="0" w:color="auto"/>
              <w:right w:val="single" w:sz="4" w:space="0" w:color="auto"/>
            </w:tcBorders>
            <w:vAlign w:val="center"/>
          </w:tcPr>
          <w:p w14:paraId="3DCA5125" w14:textId="05C77725" w:rsidR="00655779" w:rsidRDefault="00655779" w:rsidP="0050679E">
            <w:pPr>
              <w:jc w:val="center"/>
            </w:pPr>
          </w:p>
        </w:tc>
      </w:tr>
    </w:tbl>
    <w:p w14:paraId="5EB6D5CC" w14:textId="77777777" w:rsidR="00872F34" w:rsidRDefault="00872F34" w:rsidP="00872F34">
      <w:pPr>
        <w:jc w:val="center"/>
        <w:rPr>
          <w:b/>
          <w:color w:val="auto"/>
          <w:lang w:eastAsia="en-US"/>
        </w:rPr>
      </w:pPr>
    </w:p>
    <w:p w14:paraId="2734E0BB" w14:textId="77777777" w:rsidR="00872F34" w:rsidRPr="00CC0A20" w:rsidRDefault="00872F34" w:rsidP="00872F34">
      <w:pPr>
        <w:jc w:val="center"/>
        <w:rPr>
          <w:b/>
          <w:color w:val="auto"/>
          <w:lang w:eastAsia="en-US"/>
        </w:rPr>
      </w:pPr>
    </w:p>
    <w:p w14:paraId="329E35CF" w14:textId="77777777" w:rsidR="00872F34" w:rsidRPr="00D135EE" w:rsidRDefault="00872F34" w:rsidP="00872F34">
      <w:pPr>
        <w:jc w:val="center"/>
        <w:rPr>
          <w:rFonts w:eastAsia="Calibri"/>
          <w:b/>
          <w:color w:val="auto"/>
          <w:lang w:eastAsia="en-US"/>
        </w:rPr>
      </w:pP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655779" w14:paraId="6BD74C10" w14:textId="77777777" w:rsidTr="00655779">
        <w:trPr>
          <w:trHeight w:val="58"/>
        </w:trPr>
        <w:tc>
          <w:tcPr>
            <w:tcW w:w="4627" w:type="dxa"/>
          </w:tcPr>
          <w:p w14:paraId="0793DA9E" w14:textId="77777777" w:rsidR="00655779" w:rsidRDefault="00655779" w:rsidP="0050679E">
            <w:pPr>
              <w:snapToGrid w:val="0"/>
              <w:rPr>
                <w:b/>
                <w:bCs/>
                <w:snapToGrid w:val="0"/>
                <w:color w:val="000000" w:themeColor="text1"/>
                <w:lang w:eastAsia="en-US"/>
              </w:rPr>
            </w:pPr>
            <w:r>
              <w:rPr>
                <w:b/>
                <w:bCs/>
                <w:snapToGrid w:val="0"/>
                <w:color w:val="000000" w:themeColor="text1"/>
                <w:lang w:eastAsia="en-US"/>
              </w:rPr>
              <w:t>ЗАМОВНИК</w:t>
            </w:r>
          </w:p>
          <w:p w14:paraId="4E368BAE" w14:textId="77777777" w:rsidR="00655779" w:rsidRDefault="00655779" w:rsidP="0050679E">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1D997977" w14:textId="77777777" w:rsidR="00655779" w:rsidRDefault="00655779" w:rsidP="0050679E">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gramStart"/>
            <w:r>
              <w:rPr>
                <w:snapToGrid w:val="0"/>
                <w:color w:val="000000" w:themeColor="text1"/>
                <w:lang w:eastAsia="en-US"/>
              </w:rPr>
              <w:t>С</w:t>
            </w:r>
            <w:proofErr w:type="gramEnd"/>
            <w:r>
              <w:rPr>
                <w:snapToGrid w:val="0"/>
                <w:color w:val="000000" w:themeColor="text1"/>
                <w:lang w:eastAsia="en-US"/>
              </w:rPr>
              <w:t>євєродонецьк,                                 вул. Ві</w:t>
            </w:r>
            <w:proofErr w:type="gramStart"/>
            <w:r>
              <w:rPr>
                <w:snapToGrid w:val="0"/>
                <w:color w:val="000000" w:themeColor="text1"/>
                <w:lang w:eastAsia="en-US"/>
              </w:rPr>
              <w:t>л</w:t>
            </w:r>
            <w:proofErr w:type="gramEnd"/>
            <w:r>
              <w:rPr>
                <w:snapToGrid w:val="0"/>
                <w:color w:val="000000" w:themeColor="text1"/>
                <w:lang w:eastAsia="en-US"/>
              </w:rPr>
              <w:t>єсова, 1, 93406</w:t>
            </w:r>
          </w:p>
          <w:p w14:paraId="23D5893F" w14:textId="77777777" w:rsidR="00655779" w:rsidRDefault="00655779" w:rsidP="0050679E">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51FF0682" w14:textId="77777777" w:rsidR="00655779" w:rsidRDefault="00655779" w:rsidP="0050679E">
            <w:pPr>
              <w:jc w:val="both"/>
              <w:rPr>
                <w:snapToGrid w:val="0"/>
                <w:color w:val="000000" w:themeColor="text1"/>
                <w:sz w:val="28"/>
                <w:szCs w:val="20"/>
                <w:lang w:eastAsia="en-US"/>
              </w:rPr>
            </w:pPr>
            <w:proofErr w:type="gramStart"/>
            <w:r>
              <w:rPr>
                <w:snapToGrid w:val="0"/>
                <w:color w:val="000000" w:themeColor="text1"/>
                <w:lang w:eastAsia="en-US"/>
              </w:rPr>
              <w:t>р</w:t>
            </w:r>
            <w:proofErr w:type="gramEnd"/>
            <w:r>
              <w:rPr>
                <w:snapToGrid w:val="0"/>
                <w:color w:val="000000" w:themeColor="text1"/>
                <w:lang w:eastAsia="en-US"/>
              </w:rPr>
              <w:t xml:space="preserve">/р UA598201720343191001600092649 </w:t>
            </w:r>
          </w:p>
          <w:p w14:paraId="3FA99426" w14:textId="77777777" w:rsidR="00655779" w:rsidRDefault="00655779" w:rsidP="0050679E">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67A5575C" w14:textId="77777777" w:rsidR="00655779" w:rsidRDefault="00655779" w:rsidP="0050679E">
            <w:pPr>
              <w:jc w:val="both"/>
              <w:rPr>
                <w:snapToGrid w:val="0"/>
                <w:color w:val="000000" w:themeColor="text1"/>
                <w:sz w:val="28"/>
                <w:szCs w:val="20"/>
                <w:lang w:eastAsia="en-US"/>
              </w:rPr>
            </w:pPr>
            <w:r>
              <w:rPr>
                <w:snapToGrid w:val="0"/>
                <w:color w:val="000000" w:themeColor="text1"/>
                <w:lang w:eastAsia="en-US"/>
              </w:rPr>
              <w:t>м. Киї</w:t>
            </w:r>
            <w:proofErr w:type="gramStart"/>
            <w:r>
              <w:rPr>
                <w:snapToGrid w:val="0"/>
                <w:color w:val="000000" w:themeColor="text1"/>
                <w:lang w:eastAsia="en-US"/>
              </w:rPr>
              <w:t>в</w:t>
            </w:r>
            <w:proofErr w:type="gramEnd"/>
          </w:p>
          <w:p w14:paraId="4D15514B" w14:textId="77777777" w:rsidR="00655779" w:rsidRPr="003E76F2" w:rsidRDefault="00655779" w:rsidP="0050679E">
            <w:pPr>
              <w:jc w:val="both"/>
              <w:rPr>
                <w:snapToGrid w:val="0"/>
                <w:color w:val="000000" w:themeColor="text1"/>
                <w:sz w:val="28"/>
                <w:szCs w:val="20"/>
                <w:lang w:eastAsia="en-US"/>
              </w:rPr>
            </w:pPr>
            <w:r>
              <w:rPr>
                <w:snapToGrid w:val="0"/>
                <w:color w:val="000000" w:themeColor="text1"/>
                <w:lang w:eastAsia="en-US"/>
              </w:rPr>
              <w:t>код за ЄДРПОУ 40108845</w:t>
            </w:r>
          </w:p>
          <w:p w14:paraId="45DC812A" w14:textId="77777777" w:rsidR="00655779" w:rsidRDefault="00655779" w:rsidP="0050679E">
            <w:pPr>
              <w:snapToGrid w:val="0"/>
              <w:jc w:val="both"/>
              <w:rPr>
                <w:b/>
                <w:bCs/>
                <w:snapToGrid w:val="0"/>
                <w:color w:val="000000" w:themeColor="text1"/>
                <w:lang w:eastAsia="en-US"/>
              </w:rPr>
            </w:pPr>
            <w:r>
              <w:rPr>
                <w:b/>
                <w:bCs/>
                <w:snapToGrid w:val="0"/>
                <w:color w:val="000000" w:themeColor="text1"/>
                <w:lang w:eastAsia="en-US"/>
              </w:rPr>
              <w:t>___________________/</w:t>
            </w:r>
            <w:r>
              <w:rPr>
                <w:b/>
                <w:bCs/>
                <w:snapToGrid w:val="0"/>
                <w:color w:val="000000" w:themeColor="text1"/>
                <w:lang w:val="uk-UA" w:eastAsia="en-US"/>
              </w:rPr>
              <w:t xml:space="preserve">                             </w:t>
            </w:r>
            <w:r>
              <w:rPr>
                <w:b/>
                <w:bCs/>
                <w:snapToGrid w:val="0"/>
                <w:color w:val="000000" w:themeColor="text1"/>
                <w:lang w:eastAsia="en-US"/>
              </w:rPr>
              <w:t>/</w:t>
            </w:r>
          </w:p>
        </w:tc>
        <w:tc>
          <w:tcPr>
            <w:tcW w:w="4501" w:type="dxa"/>
          </w:tcPr>
          <w:p w14:paraId="3753F6B5" w14:textId="77777777" w:rsidR="00655779" w:rsidRDefault="00655779" w:rsidP="0050679E">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2B2C5E6A" w14:textId="77777777" w:rsidR="00655779" w:rsidRDefault="00655779" w:rsidP="0050679E">
            <w:pPr>
              <w:snapToGrid w:val="0"/>
              <w:jc w:val="both"/>
              <w:rPr>
                <w:snapToGrid w:val="0"/>
                <w:color w:val="000000"/>
                <w:lang w:eastAsia="en-US"/>
              </w:rPr>
            </w:pPr>
          </w:p>
          <w:p w14:paraId="602EC81F" w14:textId="77777777" w:rsidR="00655779" w:rsidRDefault="00655779" w:rsidP="0050679E">
            <w:pPr>
              <w:snapToGrid w:val="0"/>
              <w:jc w:val="both"/>
              <w:rPr>
                <w:snapToGrid w:val="0"/>
                <w:color w:val="000000"/>
                <w:lang w:eastAsia="en-US"/>
              </w:rPr>
            </w:pPr>
          </w:p>
          <w:p w14:paraId="7DC02F44" w14:textId="77777777" w:rsidR="00655779" w:rsidRDefault="00655779" w:rsidP="0050679E">
            <w:pPr>
              <w:snapToGrid w:val="0"/>
              <w:jc w:val="both"/>
              <w:rPr>
                <w:snapToGrid w:val="0"/>
                <w:color w:val="000000"/>
                <w:lang w:val="uk-UA" w:eastAsia="en-US"/>
              </w:rPr>
            </w:pPr>
          </w:p>
          <w:p w14:paraId="50E23405" w14:textId="77777777" w:rsidR="00655779" w:rsidRDefault="00655779" w:rsidP="0050679E">
            <w:pPr>
              <w:snapToGrid w:val="0"/>
              <w:jc w:val="both"/>
              <w:rPr>
                <w:snapToGrid w:val="0"/>
                <w:color w:val="000000"/>
                <w:lang w:val="uk-UA" w:eastAsia="en-US"/>
              </w:rPr>
            </w:pPr>
          </w:p>
          <w:p w14:paraId="10F28873" w14:textId="77777777" w:rsidR="00655779" w:rsidRDefault="00655779" w:rsidP="0050679E">
            <w:pPr>
              <w:snapToGrid w:val="0"/>
              <w:jc w:val="both"/>
              <w:rPr>
                <w:snapToGrid w:val="0"/>
                <w:color w:val="000000"/>
                <w:lang w:val="uk-UA" w:eastAsia="en-US"/>
              </w:rPr>
            </w:pPr>
          </w:p>
          <w:p w14:paraId="43695515" w14:textId="77777777" w:rsidR="00655779" w:rsidRDefault="00655779" w:rsidP="0050679E">
            <w:pPr>
              <w:snapToGrid w:val="0"/>
              <w:jc w:val="both"/>
              <w:rPr>
                <w:snapToGrid w:val="0"/>
                <w:color w:val="000000"/>
                <w:lang w:val="uk-UA" w:eastAsia="en-US"/>
              </w:rPr>
            </w:pPr>
          </w:p>
          <w:p w14:paraId="3AF1CE09" w14:textId="77777777" w:rsidR="00655779" w:rsidRDefault="00655779" w:rsidP="0050679E">
            <w:pPr>
              <w:snapToGrid w:val="0"/>
              <w:jc w:val="both"/>
              <w:rPr>
                <w:snapToGrid w:val="0"/>
                <w:color w:val="000000"/>
                <w:lang w:val="uk-UA" w:eastAsia="en-US"/>
              </w:rPr>
            </w:pPr>
          </w:p>
          <w:p w14:paraId="697A0D14" w14:textId="77777777" w:rsidR="00655779" w:rsidRDefault="00655779" w:rsidP="0050679E">
            <w:pPr>
              <w:snapToGrid w:val="0"/>
              <w:jc w:val="both"/>
              <w:rPr>
                <w:snapToGrid w:val="0"/>
                <w:color w:val="000000"/>
                <w:lang w:val="uk-UA" w:eastAsia="en-US"/>
              </w:rPr>
            </w:pPr>
          </w:p>
          <w:p w14:paraId="0A54A1FE" w14:textId="77777777" w:rsidR="00655779" w:rsidRDefault="00655779" w:rsidP="0050679E">
            <w:pPr>
              <w:snapToGrid w:val="0"/>
              <w:jc w:val="both"/>
              <w:rPr>
                <w:snapToGrid w:val="0"/>
                <w:color w:val="000000" w:themeColor="text1"/>
                <w:lang w:eastAsia="en-US"/>
              </w:rPr>
            </w:pPr>
          </w:p>
        </w:tc>
      </w:tr>
    </w:tbl>
    <w:p w14:paraId="0107BE85" w14:textId="77777777" w:rsidR="00872F34" w:rsidRPr="008820DA" w:rsidRDefault="00872F34" w:rsidP="00655779">
      <w:pPr>
        <w:jc w:val="center"/>
        <w:rPr>
          <w:iCs/>
        </w:rPr>
      </w:pPr>
    </w:p>
    <w:p w14:paraId="71B54DB4" w14:textId="77777777" w:rsidR="00305B4C" w:rsidRDefault="00305B4C" w:rsidP="00C9654D">
      <w:pPr>
        <w:shd w:val="clear" w:color="auto" w:fill="FFFFFF"/>
        <w:tabs>
          <w:tab w:val="left" w:pos="0"/>
          <w:tab w:val="left" w:pos="567"/>
        </w:tabs>
        <w:contextualSpacing/>
        <w:jc w:val="both"/>
        <w:rPr>
          <w:rFonts w:eastAsia="Calibri"/>
          <w:sz w:val="26"/>
          <w:szCs w:val="26"/>
          <w:lang w:val="uk-UA"/>
        </w:rPr>
      </w:pPr>
    </w:p>
    <w:p w14:paraId="03A0F9D1" w14:textId="77777777" w:rsidR="00872F34" w:rsidRPr="00872F34" w:rsidRDefault="00872F34" w:rsidP="00C9654D">
      <w:pPr>
        <w:shd w:val="clear" w:color="auto" w:fill="FFFFFF"/>
        <w:tabs>
          <w:tab w:val="left" w:pos="0"/>
          <w:tab w:val="left" w:pos="567"/>
        </w:tabs>
        <w:contextualSpacing/>
        <w:jc w:val="both"/>
        <w:rPr>
          <w:rFonts w:eastAsia="Calibri"/>
          <w:sz w:val="26"/>
          <w:szCs w:val="26"/>
          <w:lang w:val="uk-UA"/>
        </w:rPr>
      </w:pPr>
    </w:p>
    <w:p w14:paraId="7982B573" w14:textId="77777777" w:rsidR="003E76F2" w:rsidRDefault="003E76F2" w:rsidP="004630F6">
      <w:pPr>
        <w:tabs>
          <w:tab w:val="left" w:pos="426"/>
        </w:tabs>
        <w:suppressAutoHyphens/>
        <w:jc w:val="both"/>
        <w:rPr>
          <w:b/>
          <w:bCs/>
          <w:i/>
          <w:color w:val="000000"/>
          <w:shd w:val="clear" w:color="auto" w:fill="FFFFFF"/>
          <w:lang w:eastAsia="zh-CN"/>
        </w:rPr>
      </w:pPr>
    </w:p>
    <w:p w14:paraId="2677E754" w14:textId="77777777" w:rsidR="00B67477" w:rsidRDefault="00B67477" w:rsidP="004630F6">
      <w:pPr>
        <w:tabs>
          <w:tab w:val="left" w:pos="426"/>
        </w:tabs>
        <w:suppressAutoHyphens/>
        <w:jc w:val="both"/>
        <w:rPr>
          <w:b/>
          <w:bCs/>
          <w:i/>
          <w:color w:val="000000"/>
          <w:shd w:val="clear" w:color="auto" w:fill="FFFFFF"/>
          <w:lang w:val="uk-UA" w:eastAsia="zh-CN"/>
        </w:rPr>
      </w:pPr>
    </w:p>
    <w:p w14:paraId="60F24061" w14:textId="77777777" w:rsidR="004630F6" w:rsidRPr="000F4F22" w:rsidRDefault="004630F6" w:rsidP="004630F6">
      <w:pPr>
        <w:tabs>
          <w:tab w:val="left" w:pos="426"/>
        </w:tabs>
        <w:suppressAutoHyphens/>
        <w:jc w:val="both"/>
        <w:rPr>
          <w:b/>
          <w:bCs/>
          <w:i/>
          <w:color w:val="000000"/>
          <w:shd w:val="clear" w:color="auto" w:fill="FFFFFF"/>
          <w:lang w:eastAsia="zh-CN"/>
        </w:rPr>
      </w:pPr>
      <w:r w:rsidRPr="000F4F22">
        <w:rPr>
          <w:b/>
          <w:bCs/>
          <w:i/>
          <w:color w:val="000000"/>
          <w:shd w:val="clear" w:color="auto" w:fill="FFFFFF"/>
          <w:lang w:eastAsia="zh-CN"/>
        </w:rPr>
        <w:t>Примітки:</w:t>
      </w:r>
    </w:p>
    <w:p w14:paraId="489CB24A" w14:textId="77777777" w:rsidR="004630F6" w:rsidRPr="000F4F22" w:rsidRDefault="004630F6" w:rsidP="004630F6">
      <w:pPr>
        <w:tabs>
          <w:tab w:val="left" w:pos="426"/>
        </w:tabs>
        <w:suppressAutoHyphens/>
        <w:jc w:val="both"/>
        <w:rPr>
          <w:b/>
          <w:i/>
          <w:lang w:eastAsia="zh-CN"/>
        </w:rPr>
      </w:pPr>
      <w:r w:rsidRPr="000F4F22">
        <w:rPr>
          <w:b/>
          <w:bCs/>
          <w:i/>
          <w:color w:val="000000"/>
          <w:shd w:val="clear" w:color="auto" w:fill="FFFFFF"/>
          <w:lang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0F4F22">
        <w:rPr>
          <w:b/>
          <w:bCs/>
          <w:i/>
          <w:color w:val="000000"/>
          <w:shd w:val="clear" w:color="auto" w:fill="FFFFFF"/>
          <w:lang w:eastAsia="zh-CN"/>
        </w:rPr>
        <w:t>до</w:t>
      </w:r>
      <w:proofErr w:type="gramEnd"/>
      <w:r w:rsidRPr="000F4F22">
        <w:rPr>
          <w:b/>
          <w:bCs/>
          <w:i/>
          <w:color w:val="000000"/>
          <w:shd w:val="clear" w:color="auto" w:fill="FFFFFF"/>
          <w:lang w:eastAsia="zh-CN"/>
        </w:rPr>
        <w:t xml:space="preserve"> договору у випадку зміни діючого цивільного, господарського законодавства і законодавства щодо закупівель за державні кошти</w:t>
      </w:r>
      <w:r>
        <w:rPr>
          <w:b/>
          <w:bCs/>
          <w:i/>
          <w:color w:val="000000"/>
          <w:shd w:val="clear" w:color="auto" w:fill="FFFFFF"/>
          <w:lang w:eastAsia="zh-CN"/>
        </w:rPr>
        <w:t>.</w:t>
      </w:r>
    </w:p>
    <w:sectPr w:rsidR="004630F6" w:rsidRPr="000F4F22"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1"/>
  </w:num>
  <w:num w:numId="4">
    <w:abstractNumId w:val="6"/>
  </w:num>
  <w:num w:numId="5">
    <w:abstractNumId w:val="1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8"/>
  </w:num>
  <w:num w:numId="12">
    <w:abstractNumId w:val="9"/>
  </w:num>
  <w:num w:numId="13">
    <w:abstractNumId w:val="10"/>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2"/>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60925"/>
    <w:rsid w:val="00165EB6"/>
    <w:rsid w:val="00175D13"/>
    <w:rsid w:val="00181B11"/>
    <w:rsid w:val="00187DB7"/>
    <w:rsid w:val="0019046E"/>
    <w:rsid w:val="00191590"/>
    <w:rsid w:val="001915D7"/>
    <w:rsid w:val="00192734"/>
    <w:rsid w:val="001A4F77"/>
    <w:rsid w:val="001A6FD9"/>
    <w:rsid w:val="001A7F69"/>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96949"/>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40ED9"/>
    <w:rsid w:val="003523BA"/>
    <w:rsid w:val="0035296A"/>
    <w:rsid w:val="00354482"/>
    <w:rsid w:val="00357C91"/>
    <w:rsid w:val="0036064A"/>
    <w:rsid w:val="00371BEC"/>
    <w:rsid w:val="00372DF4"/>
    <w:rsid w:val="003819DC"/>
    <w:rsid w:val="00385668"/>
    <w:rsid w:val="00395032"/>
    <w:rsid w:val="003A1FD0"/>
    <w:rsid w:val="003A5230"/>
    <w:rsid w:val="003A5576"/>
    <w:rsid w:val="003B1D46"/>
    <w:rsid w:val="003B3F8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602F38"/>
    <w:rsid w:val="00621BB8"/>
    <w:rsid w:val="00621F13"/>
    <w:rsid w:val="006221B0"/>
    <w:rsid w:val="00622212"/>
    <w:rsid w:val="00622F5D"/>
    <w:rsid w:val="00623744"/>
    <w:rsid w:val="00623A55"/>
    <w:rsid w:val="00625CB1"/>
    <w:rsid w:val="0063615B"/>
    <w:rsid w:val="00651006"/>
    <w:rsid w:val="006516E8"/>
    <w:rsid w:val="00654AEB"/>
    <w:rsid w:val="00655779"/>
    <w:rsid w:val="006567E1"/>
    <w:rsid w:val="0066083F"/>
    <w:rsid w:val="006620F8"/>
    <w:rsid w:val="00676463"/>
    <w:rsid w:val="00694C7D"/>
    <w:rsid w:val="006B40E6"/>
    <w:rsid w:val="006B4552"/>
    <w:rsid w:val="006B6ADA"/>
    <w:rsid w:val="006B6BA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2F34"/>
    <w:rsid w:val="0087349F"/>
    <w:rsid w:val="00876272"/>
    <w:rsid w:val="00880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43146"/>
    <w:rsid w:val="00A47967"/>
    <w:rsid w:val="00A60575"/>
    <w:rsid w:val="00A77815"/>
    <w:rsid w:val="00A87CE4"/>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477"/>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62D"/>
    <w:rsid w:val="00EB548A"/>
    <w:rsid w:val="00ED7915"/>
    <w:rsid w:val="00EE31D5"/>
    <w:rsid w:val="00EE4B9F"/>
    <w:rsid w:val="00EF1321"/>
    <w:rsid w:val="00EF2463"/>
    <w:rsid w:val="00EF3364"/>
    <w:rsid w:val="00F01745"/>
    <w:rsid w:val="00F140A0"/>
    <w:rsid w:val="00F15D88"/>
    <w:rsid w:val="00F173FA"/>
    <w:rsid w:val="00F207E0"/>
    <w:rsid w:val="00F22528"/>
    <w:rsid w:val="00F23143"/>
    <w:rsid w:val="00F324BD"/>
    <w:rsid w:val="00F37504"/>
    <w:rsid w:val="00F40875"/>
    <w:rsid w:val="00F41255"/>
    <w:rsid w:val="00F5243E"/>
    <w:rsid w:val="00F5568B"/>
    <w:rsid w:val="00F6365A"/>
    <w:rsid w:val="00F73A18"/>
    <w:rsid w:val="00F83F90"/>
    <w:rsid w:val="00FA4081"/>
    <w:rsid w:val="00FA5792"/>
    <w:rsid w:val="00FA686A"/>
    <w:rsid w:val="00FC1AD3"/>
    <w:rsid w:val="00FC3571"/>
    <w:rsid w:val="00FC372F"/>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 w:type="character" w:customStyle="1" w:styleId="19">
    <w:name w:val="Основной текст Знак1"/>
    <w:rsid w:val="00872F34"/>
    <w:rPr>
      <w:rFonts w:ascii="Times New Roman CYR"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 w:type="character" w:customStyle="1" w:styleId="19">
    <w:name w:val="Основной текст Знак1"/>
    <w:rsid w:val="00872F34"/>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EC57-D2CA-4D57-AB2F-20BE7CA5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4188</Words>
  <Characters>23877</Characters>
  <Application>Microsoft Office Word</Application>
  <DocSecurity>0</DocSecurity>
  <Lines>198</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30</cp:revision>
  <dcterms:created xsi:type="dcterms:W3CDTF">2023-01-19T11:43:00Z</dcterms:created>
  <dcterms:modified xsi:type="dcterms:W3CDTF">2023-02-22T12:44:00Z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