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0F" w:rsidRPr="000A34BC" w:rsidRDefault="008277E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A34BC">
        <w:rPr>
          <w:rFonts w:ascii="Times New Roman" w:hAnsi="Times New Roman"/>
          <w:b/>
          <w:sz w:val="28"/>
          <w:lang w:val="uk-UA"/>
        </w:rPr>
        <w:t>ПРОТОКОЛ №</w:t>
      </w:r>
      <w:r w:rsidRPr="000A34BC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</w:t>
      </w:r>
      <w:r w:rsidR="00CF3D40">
        <w:rPr>
          <w:rFonts w:ascii="Times New Roman" w:hAnsi="Times New Roman"/>
          <w:b/>
          <w:sz w:val="28"/>
          <w:shd w:val="clear" w:color="auto" w:fill="FFFFFF"/>
          <w:lang w:val="uk-UA"/>
        </w:rPr>
        <w:t>38</w:t>
      </w:r>
    </w:p>
    <w:p w:rsidR="00D2440F" w:rsidRPr="000A34BC" w:rsidRDefault="008277E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A34BC">
        <w:rPr>
          <w:rFonts w:ascii="Times New Roman" w:hAnsi="Times New Roman"/>
          <w:b/>
          <w:sz w:val="28"/>
          <w:lang w:val="uk-UA"/>
        </w:rPr>
        <w:t xml:space="preserve"> ЩОДО ПРИЙНЯТТЯ РІШЕННЯ УПОВНОВАЖЕНОЮ ОСОБОЮ </w:t>
      </w:r>
    </w:p>
    <w:p w:rsidR="00D2440F" w:rsidRPr="000A34BC" w:rsidRDefault="000A34B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 w:rsidRPr="000A34BC">
        <w:rPr>
          <w:rFonts w:ascii="Times New Roman" w:hAnsi="Times New Roman"/>
          <w:b/>
          <w:sz w:val="28"/>
          <w:lang w:val="uk-UA"/>
        </w:rPr>
        <w:t>Шпиківський</w:t>
      </w:r>
      <w:proofErr w:type="spellEnd"/>
      <w:r w:rsidRPr="000A34BC">
        <w:rPr>
          <w:rFonts w:ascii="Times New Roman" w:hAnsi="Times New Roman"/>
          <w:b/>
          <w:sz w:val="28"/>
          <w:lang w:val="uk-UA"/>
        </w:rPr>
        <w:t xml:space="preserve"> ліцей </w:t>
      </w:r>
      <w:proofErr w:type="spellStart"/>
      <w:r w:rsidRPr="000A34BC">
        <w:rPr>
          <w:rFonts w:ascii="Times New Roman" w:hAnsi="Times New Roman"/>
          <w:b/>
          <w:sz w:val="28"/>
          <w:lang w:val="uk-UA"/>
        </w:rPr>
        <w:t>Шпиківської</w:t>
      </w:r>
      <w:proofErr w:type="spellEnd"/>
      <w:r w:rsidRPr="000A34BC">
        <w:rPr>
          <w:rFonts w:ascii="Times New Roman" w:hAnsi="Times New Roman"/>
          <w:b/>
          <w:sz w:val="28"/>
          <w:lang w:val="uk-UA"/>
        </w:rPr>
        <w:t xml:space="preserve"> селищної ради Тульчинського району Вінницької області</w:t>
      </w:r>
    </w:p>
    <w:p w:rsidR="000A34BC" w:rsidRPr="000A34BC" w:rsidRDefault="000A34BC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D2440F" w:rsidRPr="000A34BC" w:rsidRDefault="008277E2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 xml:space="preserve">селище міського типу </w:t>
      </w:r>
      <w:r w:rsidR="000A34BC" w:rsidRPr="000A34BC">
        <w:rPr>
          <w:rFonts w:ascii="Times New Roman" w:hAnsi="Times New Roman"/>
          <w:sz w:val="24"/>
          <w:lang w:val="uk-UA"/>
        </w:rPr>
        <w:t>Шпиків</w:t>
      </w:r>
      <w:r w:rsidRPr="000A34BC">
        <w:rPr>
          <w:rFonts w:ascii="Times New Roman" w:hAnsi="Times New Roman"/>
          <w:sz w:val="24"/>
          <w:lang w:val="uk-UA"/>
        </w:rPr>
        <w:t xml:space="preserve">          </w:t>
      </w:r>
      <w:r w:rsidRPr="000A34BC">
        <w:rPr>
          <w:rFonts w:ascii="Times New Roman" w:hAnsi="Times New Roman"/>
          <w:sz w:val="24"/>
          <w:lang w:val="uk-UA"/>
        </w:rPr>
        <w:tab/>
      </w:r>
      <w:r w:rsidRPr="000A34BC">
        <w:rPr>
          <w:rFonts w:ascii="Times New Roman" w:hAnsi="Times New Roman"/>
          <w:sz w:val="24"/>
          <w:lang w:val="uk-UA"/>
        </w:rPr>
        <w:tab/>
      </w:r>
      <w:r w:rsidRPr="000A34BC">
        <w:rPr>
          <w:rFonts w:ascii="Times New Roman" w:hAnsi="Times New Roman"/>
          <w:sz w:val="24"/>
          <w:lang w:val="uk-UA"/>
        </w:rPr>
        <w:tab/>
        <w:t xml:space="preserve">     2</w:t>
      </w:r>
      <w:r w:rsidR="000A34BC" w:rsidRPr="000A34BC">
        <w:rPr>
          <w:rFonts w:ascii="Times New Roman" w:hAnsi="Times New Roman"/>
          <w:sz w:val="24"/>
          <w:lang w:val="uk-UA"/>
        </w:rPr>
        <w:t>5</w:t>
      </w:r>
      <w:r w:rsidRPr="000A34BC">
        <w:rPr>
          <w:rFonts w:ascii="Times New Roman" w:hAnsi="Times New Roman"/>
          <w:sz w:val="24"/>
          <w:lang w:val="uk-UA"/>
        </w:rPr>
        <w:t xml:space="preserve"> липня 2023 року                                             </w:t>
      </w:r>
    </w:p>
    <w:p w:rsidR="00D2440F" w:rsidRPr="000A34BC" w:rsidRDefault="008277E2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 xml:space="preserve">  </w:t>
      </w:r>
    </w:p>
    <w:p w:rsidR="00D2440F" w:rsidRPr="000A34BC" w:rsidRDefault="00D2440F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D2440F" w:rsidRPr="000A34BC" w:rsidRDefault="00827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>Враховуючи статтю 10 Закону України «Про публічні закупівлі» (далі - Закону),  та підпункт 2 пункт 50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Особливості), уповноваженою особою з питань публічних закупівель Замовника було додатково самостійно проаналізовано процедуру закупівель номер</w:t>
      </w:r>
      <w:r w:rsidRPr="000A34BC">
        <w:rPr>
          <w:rFonts w:ascii="Times New Roman" w:hAnsi="Times New Roman"/>
          <w:b/>
          <w:sz w:val="24"/>
          <w:lang w:val="uk-UA"/>
        </w:rPr>
        <w:t xml:space="preserve"> </w:t>
      </w:r>
      <w:r w:rsidR="000A34BC" w:rsidRPr="000A34BC">
        <w:rPr>
          <w:rFonts w:ascii="Times New Roman" w:hAnsi="Times New Roman"/>
          <w:b/>
          <w:sz w:val="24"/>
          <w:lang w:val="uk-UA"/>
        </w:rPr>
        <w:t>UA-2023-07-13-010387-a</w:t>
      </w:r>
      <w:r w:rsidRPr="000A34BC">
        <w:rPr>
          <w:rFonts w:ascii="Times New Roman" w:hAnsi="Times New Roman"/>
          <w:sz w:val="24"/>
          <w:lang w:val="uk-UA"/>
        </w:rPr>
        <w:t xml:space="preserve"> за предметом закупівлі </w:t>
      </w:r>
      <w:r w:rsidRPr="000A34BC">
        <w:rPr>
          <w:rFonts w:ascii="Times New Roman" w:hAnsi="Times New Roman"/>
          <w:b/>
          <w:sz w:val="24"/>
          <w:lang w:val="uk-UA"/>
        </w:rPr>
        <w:t xml:space="preserve">«Код ДК 021:2015 - </w:t>
      </w:r>
      <w:r w:rsidR="000A34BC" w:rsidRPr="000A34BC">
        <w:rPr>
          <w:rFonts w:ascii="Times New Roman" w:hAnsi="Times New Roman"/>
          <w:b/>
          <w:sz w:val="24"/>
          <w:lang w:val="uk-UA"/>
        </w:rPr>
        <w:t>45260000-7 — Покрівельні роботи та інші спеціалізовані будівельні роботи</w:t>
      </w:r>
      <w:r w:rsidRPr="000A34BC">
        <w:rPr>
          <w:rFonts w:ascii="Times New Roman" w:hAnsi="Times New Roman"/>
          <w:b/>
          <w:sz w:val="24"/>
          <w:lang w:val="uk-UA"/>
        </w:rPr>
        <w:t xml:space="preserve"> (</w:t>
      </w:r>
      <w:r w:rsidR="000A34BC" w:rsidRPr="000A34BC">
        <w:rPr>
          <w:rFonts w:ascii="Times New Roman" w:hAnsi="Times New Roman"/>
          <w:b/>
          <w:sz w:val="24"/>
          <w:lang w:val="uk-UA"/>
        </w:rPr>
        <w:t xml:space="preserve">Капітальний ремонт частини даху з утепленням горищного перекриття </w:t>
      </w:r>
      <w:proofErr w:type="spellStart"/>
      <w:r w:rsidR="000A34BC" w:rsidRPr="000A34BC">
        <w:rPr>
          <w:rFonts w:ascii="Times New Roman" w:hAnsi="Times New Roman"/>
          <w:b/>
          <w:sz w:val="24"/>
          <w:lang w:val="uk-UA"/>
        </w:rPr>
        <w:t>Шпиківського</w:t>
      </w:r>
      <w:proofErr w:type="spellEnd"/>
      <w:r w:rsidR="000A34BC" w:rsidRPr="000A34BC">
        <w:rPr>
          <w:rFonts w:ascii="Times New Roman" w:hAnsi="Times New Roman"/>
          <w:b/>
          <w:sz w:val="24"/>
          <w:lang w:val="uk-UA"/>
        </w:rPr>
        <w:t xml:space="preserve"> ліцею </w:t>
      </w:r>
      <w:proofErr w:type="spellStart"/>
      <w:r w:rsidR="000A34BC" w:rsidRPr="000A34BC">
        <w:rPr>
          <w:rFonts w:ascii="Times New Roman" w:hAnsi="Times New Roman"/>
          <w:b/>
          <w:sz w:val="24"/>
          <w:lang w:val="uk-UA"/>
        </w:rPr>
        <w:t>Шпиківської</w:t>
      </w:r>
      <w:proofErr w:type="spellEnd"/>
      <w:r w:rsidR="000A34BC" w:rsidRPr="000A34BC">
        <w:rPr>
          <w:rFonts w:ascii="Times New Roman" w:hAnsi="Times New Roman"/>
          <w:b/>
          <w:sz w:val="24"/>
          <w:lang w:val="uk-UA"/>
        </w:rPr>
        <w:t xml:space="preserve"> селищної ради Тульчинського району Вінницької області по вул. </w:t>
      </w:r>
      <w:proofErr w:type="spellStart"/>
      <w:r w:rsidR="000A34BC" w:rsidRPr="000A34BC">
        <w:rPr>
          <w:rFonts w:ascii="Times New Roman" w:hAnsi="Times New Roman"/>
          <w:b/>
          <w:sz w:val="24"/>
          <w:lang w:val="uk-UA"/>
        </w:rPr>
        <w:t>Ліпіна</w:t>
      </w:r>
      <w:proofErr w:type="spellEnd"/>
      <w:r w:rsidR="000A34BC" w:rsidRPr="000A34BC">
        <w:rPr>
          <w:rFonts w:ascii="Times New Roman" w:hAnsi="Times New Roman"/>
          <w:b/>
          <w:sz w:val="24"/>
          <w:lang w:val="uk-UA"/>
        </w:rPr>
        <w:t xml:space="preserve">,5 в </w:t>
      </w:r>
      <w:proofErr w:type="spellStart"/>
      <w:r w:rsidR="000A34BC" w:rsidRPr="000A34BC">
        <w:rPr>
          <w:rFonts w:ascii="Times New Roman" w:hAnsi="Times New Roman"/>
          <w:b/>
          <w:sz w:val="24"/>
          <w:lang w:val="uk-UA"/>
        </w:rPr>
        <w:t>смт</w:t>
      </w:r>
      <w:proofErr w:type="spellEnd"/>
      <w:r w:rsidR="000A34BC" w:rsidRPr="000A34BC">
        <w:rPr>
          <w:rFonts w:ascii="Times New Roman" w:hAnsi="Times New Roman"/>
          <w:b/>
          <w:sz w:val="24"/>
          <w:lang w:val="uk-UA"/>
        </w:rPr>
        <w:t>. Шпиків Тульчинського району Вінницької області</w:t>
      </w:r>
      <w:r w:rsidRPr="000A34BC">
        <w:rPr>
          <w:rFonts w:ascii="Times New Roman" w:hAnsi="Times New Roman"/>
          <w:b/>
          <w:sz w:val="24"/>
          <w:lang w:val="uk-UA"/>
        </w:rPr>
        <w:t>)»</w:t>
      </w:r>
      <w:r w:rsidRPr="000A34BC">
        <w:rPr>
          <w:rFonts w:ascii="Times New Roman" w:hAnsi="Times New Roman"/>
          <w:sz w:val="24"/>
          <w:lang w:val="uk-UA"/>
        </w:rPr>
        <w:t xml:space="preserve"> та виявлено порушення  законодавства у сфері публічних закупівель під час проведення та підготовки торгів (</w:t>
      </w:r>
      <w:r w:rsidRPr="008277E2">
        <w:rPr>
          <w:rFonts w:ascii="Times New Roman" w:hAnsi="Times New Roman"/>
          <w:i/>
          <w:sz w:val="24"/>
          <w:lang w:val="uk-UA"/>
        </w:rPr>
        <w:t>порушено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8277E2">
        <w:rPr>
          <w:rFonts w:ascii="Times New Roman" w:hAnsi="Times New Roman"/>
          <w:i/>
          <w:sz w:val="24"/>
          <w:lang w:val="uk-UA"/>
        </w:rPr>
        <w:t>вимоги абзацу 2 пункту 54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№1178, в частині надання роз’яснення на звернення від 14 липня 2023 року протягом трьох днів з дати його оприлюднення</w:t>
      </w:r>
      <w:r w:rsidRPr="000A34BC">
        <w:rPr>
          <w:rFonts w:ascii="Times New Roman" w:hAnsi="Times New Roman"/>
          <w:sz w:val="24"/>
          <w:lang w:val="uk-UA"/>
        </w:rPr>
        <w:t xml:space="preserve">). </w:t>
      </w:r>
    </w:p>
    <w:p w:rsidR="00D2440F" w:rsidRPr="000A34BC" w:rsidRDefault="008277E2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>Оскільки, усунення виявлених порушень можливе лише шляхом відміни процедури відкритих торгів  з особливостями (</w:t>
      </w:r>
      <w:r w:rsidRPr="008277E2">
        <w:rPr>
          <w:rFonts w:ascii="Times New Roman" w:hAnsi="Times New Roman"/>
          <w:b/>
          <w:sz w:val="24"/>
          <w:lang w:val="uk-UA"/>
        </w:rPr>
        <w:t xml:space="preserve">UA-2023-07-13-010387-a за предметом закупівлі «Код ДК 021:2015 - 45260000-7 — Покрівельні роботи та інші спеціалізовані будівельні роботи (Капітальний ремонт частини даху з утепленням горищного перекриття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Шпиківського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 xml:space="preserve"> ліцею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Шпиківської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 xml:space="preserve"> селищної ради Тульчинського району Вінницької області по вул.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Ліпіна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 xml:space="preserve">,5 в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смт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>. Шпиків Тульчинського району Вінницької області)»</w:t>
      </w:r>
      <w:r w:rsidRPr="000A34BC">
        <w:rPr>
          <w:rFonts w:ascii="Times New Roman" w:hAnsi="Times New Roman"/>
          <w:sz w:val="24"/>
          <w:lang w:val="uk-UA"/>
        </w:rPr>
        <w:t xml:space="preserve">, враховуючи вище викладене, норми підпункту 2 пункту 50 Особливостей та з метою усунення виявлених порушень  </w:t>
      </w:r>
    </w:p>
    <w:p w:rsidR="00D2440F" w:rsidRPr="000A34BC" w:rsidRDefault="008277E2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 xml:space="preserve"> </w:t>
      </w:r>
    </w:p>
    <w:p w:rsidR="00D2440F" w:rsidRPr="000A34BC" w:rsidRDefault="008277E2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ВИРІШИЛА</w:t>
      </w:r>
      <w:r w:rsidRPr="000A34BC">
        <w:rPr>
          <w:rFonts w:ascii="Times New Roman" w:hAnsi="Times New Roman"/>
          <w:b/>
          <w:sz w:val="24"/>
          <w:lang w:val="uk-UA"/>
        </w:rPr>
        <w:t xml:space="preserve"> : </w:t>
      </w:r>
    </w:p>
    <w:p w:rsidR="00D2440F" w:rsidRPr="000A34BC" w:rsidRDefault="008277E2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 xml:space="preserve"> </w:t>
      </w:r>
    </w:p>
    <w:p w:rsidR="00D2440F" w:rsidRPr="000A34BC" w:rsidRDefault="008277E2">
      <w:pPr>
        <w:tabs>
          <w:tab w:val="left" w:pos="284"/>
        </w:tabs>
        <w:jc w:val="both"/>
        <w:rPr>
          <w:rFonts w:ascii="Times New Roman" w:hAnsi="Times New Roman"/>
          <w:sz w:val="24"/>
          <w:shd w:val="clear" w:color="auto" w:fill="FFFFFF"/>
          <w:lang w:val="uk-UA"/>
        </w:rPr>
      </w:pPr>
      <w:r w:rsidRPr="000A34BC">
        <w:rPr>
          <w:rFonts w:ascii="Times New Roman" w:hAnsi="Times New Roman"/>
          <w:sz w:val="24"/>
          <w:lang w:val="uk-UA"/>
        </w:rPr>
        <w:t xml:space="preserve">1. Відмінити відкриті торги на закупівлю </w:t>
      </w:r>
      <w:r w:rsidRPr="008277E2">
        <w:rPr>
          <w:rFonts w:ascii="Times New Roman" w:hAnsi="Times New Roman"/>
          <w:b/>
          <w:sz w:val="24"/>
          <w:lang w:val="uk-UA"/>
        </w:rPr>
        <w:t xml:space="preserve">UA-2023-07-13-010387-a за предметом закупівлі «Код ДК 021:2015 - 45260000-7 — Покрівельні роботи та інші спеціалізовані будівельні роботи (Капітальний ремонт частини даху з утепленням горищного перекриття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Шпиківського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 xml:space="preserve"> ліцею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Шпиківської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 xml:space="preserve"> селищної ради Тульчинського району Вінницької області по вул.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Ліпіна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 xml:space="preserve">,5 в </w:t>
      </w:r>
      <w:proofErr w:type="spellStart"/>
      <w:r w:rsidRPr="008277E2">
        <w:rPr>
          <w:rFonts w:ascii="Times New Roman" w:hAnsi="Times New Roman"/>
          <w:b/>
          <w:sz w:val="24"/>
          <w:lang w:val="uk-UA"/>
        </w:rPr>
        <w:t>смт</w:t>
      </w:r>
      <w:proofErr w:type="spellEnd"/>
      <w:r w:rsidRPr="008277E2">
        <w:rPr>
          <w:rFonts w:ascii="Times New Roman" w:hAnsi="Times New Roman"/>
          <w:b/>
          <w:sz w:val="24"/>
          <w:lang w:val="uk-UA"/>
        </w:rPr>
        <w:t>. Шпиків Тульчинського району Вінницької області)»</w:t>
      </w:r>
      <w:r w:rsidRPr="000A34BC">
        <w:rPr>
          <w:rFonts w:ascii="Times New Roman" w:hAnsi="Times New Roman"/>
          <w:sz w:val="24"/>
          <w:shd w:val="clear" w:color="auto" w:fill="FFFFFF"/>
          <w:lang w:val="uk-UA"/>
        </w:rPr>
        <w:t xml:space="preserve"> відповідно до підпункту 2 пункту 50 Особливостей, у зв’язку з неможливості усунення порушень, що виникли через виявлені порушення вимог законодавства у сфері публічних закупівель.</w:t>
      </w:r>
    </w:p>
    <w:p w:rsidR="00D2440F" w:rsidRPr="000A34BC" w:rsidRDefault="008277E2">
      <w:pPr>
        <w:pStyle w:val="Standard"/>
        <w:jc w:val="both"/>
        <w:rPr>
          <w:rFonts w:ascii="Times New Roman" w:hAnsi="Times New Roman"/>
          <w:lang w:val="uk-UA"/>
        </w:rPr>
      </w:pPr>
      <w:r w:rsidRPr="000A34BC">
        <w:rPr>
          <w:rFonts w:ascii="Times New Roman" w:hAnsi="Times New Roman"/>
          <w:lang w:val="uk-UA"/>
        </w:rPr>
        <w:t xml:space="preserve">2. </w:t>
      </w:r>
      <w:r w:rsidRPr="000A34BC">
        <w:rPr>
          <w:rFonts w:ascii="Times New Roman" w:hAnsi="Times New Roman"/>
          <w:shd w:val="clear" w:color="auto" w:fill="FFFFFF"/>
          <w:lang w:val="uk-UA"/>
        </w:rPr>
        <w:t xml:space="preserve">Оприлюднити в електронній системі закупівель </w:t>
      </w:r>
      <w:r w:rsidRPr="000A34BC">
        <w:rPr>
          <w:rFonts w:ascii="Times New Roman" w:hAnsi="Times New Roman"/>
          <w:lang w:val="uk-UA"/>
        </w:rPr>
        <w:t xml:space="preserve">підстави прийняття рішення про відміну відкритих торгів на закупівлю </w:t>
      </w:r>
      <w:r w:rsidRPr="008277E2">
        <w:rPr>
          <w:rFonts w:ascii="Times New Roman" w:hAnsi="Times New Roman"/>
          <w:lang w:val="uk-UA"/>
        </w:rPr>
        <w:t xml:space="preserve">UA-2023-07-13-010387-a за предметом закупівлі «Код ДК 021:2015 - 45260000-7 — Покрівельні роботи та інші спеціалізовані будівельні роботи (Капітальний ремонт частини даху з утепленням горищного перекриття </w:t>
      </w:r>
      <w:proofErr w:type="spellStart"/>
      <w:r w:rsidRPr="008277E2">
        <w:rPr>
          <w:rFonts w:ascii="Times New Roman" w:hAnsi="Times New Roman"/>
          <w:lang w:val="uk-UA"/>
        </w:rPr>
        <w:t>Шпиківського</w:t>
      </w:r>
      <w:proofErr w:type="spellEnd"/>
      <w:r w:rsidRPr="008277E2">
        <w:rPr>
          <w:rFonts w:ascii="Times New Roman" w:hAnsi="Times New Roman"/>
          <w:lang w:val="uk-UA"/>
        </w:rPr>
        <w:t xml:space="preserve"> </w:t>
      </w:r>
      <w:r w:rsidRPr="008277E2">
        <w:rPr>
          <w:rFonts w:ascii="Times New Roman" w:hAnsi="Times New Roman"/>
          <w:lang w:val="uk-UA"/>
        </w:rPr>
        <w:lastRenderedPageBreak/>
        <w:t xml:space="preserve">ліцею </w:t>
      </w:r>
      <w:proofErr w:type="spellStart"/>
      <w:r w:rsidRPr="008277E2">
        <w:rPr>
          <w:rFonts w:ascii="Times New Roman" w:hAnsi="Times New Roman"/>
          <w:lang w:val="uk-UA"/>
        </w:rPr>
        <w:t>Шпиківської</w:t>
      </w:r>
      <w:proofErr w:type="spellEnd"/>
      <w:r w:rsidRPr="008277E2">
        <w:rPr>
          <w:rFonts w:ascii="Times New Roman" w:hAnsi="Times New Roman"/>
          <w:lang w:val="uk-UA"/>
        </w:rPr>
        <w:t xml:space="preserve"> селищної ради Тульчинського району Вінницької області по вул. </w:t>
      </w:r>
      <w:proofErr w:type="spellStart"/>
      <w:r w:rsidRPr="008277E2">
        <w:rPr>
          <w:rFonts w:ascii="Times New Roman" w:hAnsi="Times New Roman"/>
          <w:lang w:val="uk-UA"/>
        </w:rPr>
        <w:t>Ліпіна</w:t>
      </w:r>
      <w:proofErr w:type="spellEnd"/>
      <w:r w:rsidRPr="008277E2">
        <w:rPr>
          <w:rFonts w:ascii="Times New Roman" w:hAnsi="Times New Roman"/>
          <w:lang w:val="uk-UA"/>
        </w:rPr>
        <w:t xml:space="preserve">,5 в </w:t>
      </w:r>
      <w:proofErr w:type="spellStart"/>
      <w:r w:rsidRPr="008277E2">
        <w:rPr>
          <w:rFonts w:ascii="Times New Roman" w:hAnsi="Times New Roman"/>
          <w:lang w:val="uk-UA"/>
        </w:rPr>
        <w:t>смт</w:t>
      </w:r>
      <w:proofErr w:type="spellEnd"/>
      <w:r w:rsidRPr="008277E2">
        <w:rPr>
          <w:rFonts w:ascii="Times New Roman" w:hAnsi="Times New Roman"/>
          <w:lang w:val="uk-UA"/>
        </w:rPr>
        <w:t>. Шпиків Тульчинського району Вінницької області)»</w:t>
      </w:r>
      <w:r w:rsidRPr="000A34BC">
        <w:rPr>
          <w:rFonts w:ascii="Times New Roman" w:hAnsi="Times New Roman"/>
          <w:shd w:val="clear" w:color="auto" w:fill="FFFFFF"/>
          <w:lang w:val="uk-UA"/>
        </w:rPr>
        <w:t xml:space="preserve"> згідно з підпунктом 2 пункту 50 Особливостей</w:t>
      </w:r>
      <w:r w:rsidRPr="000A34BC">
        <w:rPr>
          <w:rFonts w:ascii="Times New Roman" w:hAnsi="Times New Roman"/>
          <w:lang w:val="uk-UA"/>
        </w:rPr>
        <w:t>.</w:t>
      </w:r>
    </w:p>
    <w:p w:rsidR="00D2440F" w:rsidRPr="000A34BC" w:rsidRDefault="00D2440F">
      <w:pPr>
        <w:pStyle w:val="Standard"/>
        <w:jc w:val="both"/>
        <w:rPr>
          <w:rFonts w:ascii="Times New Roman" w:hAnsi="Times New Roman"/>
          <w:lang w:val="uk-UA"/>
        </w:rPr>
      </w:pPr>
    </w:p>
    <w:p w:rsidR="00D2440F" w:rsidRPr="000A34BC" w:rsidRDefault="00D2440F">
      <w:pPr>
        <w:pStyle w:val="Standard"/>
        <w:jc w:val="both"/>
        <w:rPr>
          <w:rFonts w:ascii="Times New Roman" w:hAnsi="Times New Roman"/>
          <w:lang w:val="uk-UA"/>
        </w:rPr>
      </w:pPr>
    </w:p>
    <w:p w:rsidR="00D2440F" w:rsidRPr="000A34BC" w:rsidRDefault="00D2440F">
      <w:pPr>
        <w:pStyle w:val="Standard"/>
        <w:jc w:val="both"/>
        <w:rPr>
          <w:rFonts w:ascii="Times New Roman" w:hAnsi="Times New Roman"/>
          <w:lang w:val="uk-UA"/>
        </w:rPr>
      </w:pPr>
    </w:p>
    <w:p w:rsidR="00D2440F" w:rsidRPr="000A34BC" w:rsidRDefault="008277E2">
      <w:pPr>
        <w:pStyle w:val="Standard"/>
        <w:jc w:val="both"/>
        <w:rPr>
          <w:lang w:val="uk-UA"/>
        </w:rPr>
      </w:pPr>
      <w:r w:rsidRPr="000A34BC">
        <w:rPr>
          <w:rFonts w:ascii="Times New Roman" w:hAnsi="Times New Roman"/>
          <w:b/>
          <w:lang w:val="uk-UA"/>
        </w:rPr>
        <w:t xml:space="preserve">Уповноважена особа  </w:t>
      </w:r>
      <w:r w:rsidRPr="000A34BC">
        <w:rPr>
          <w:rFonts w:ascii="Times New Roman" w:hAnsi="Times New Roman"/>
          <w:b/>
          <w:lang w:val="uk-UA"/>
        </w:rPr>
        <w:tab/>
      </w:r>
      <w:r w:rsidRPr="000A34BC">
        <w:rPr>
          <w:rFonts w:ascii="Times New Roman" w:hAnsi="Times New Roman"/>
          <w:b/>
          <w:lang w:val="uk-UA"/>
        </w:rPr>
        <w:tab/>
      </w:r>
      <w:r w:rsidRPr="000A34BC">
        <w:rPr>
          <w:rFonts w:ascii="Times New Roman" w:hAnsi="Times New Roman"/>
          <w:b/>
          <w:lang w:val="uk-UA"/>
        </w:rPr>
        <w:tab/>
      </w:r>
      <w:r w:rsidRPr="000A34BC">
        <w:rPr>
          <w:rFonts w:ascii="Times New Roman" w:hAnsi="Times New Roman"/>
          <w:b/>
          <w:lang w:val="uk-UA"/>
        </w:rPr>
        <w:tab/>
      </w:r>
      <w:r w:rsidRPr="000A34BC">
        <w:rPr>
          <w:rFonts w:ascii="Times New Roman" w:hAnsi="Times New Roman"/>
          <w:b/>
          <w:lang w:val="uk-UA"/>
        </w:rPr>
        <w:tab/>
      </w:r>
      <w:r w:rsidRPr="000A34B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>Оксана АГІБАЛОВА</w:t>
      </w:r>
      <w:bookmarkStart w:id="0" w:name="_GoBack"/>
      <w:bookmarkEnd w:id="0"/>
    </w:p>
    <w:sectPr w:rsidR="00D2440F" w:rsidRPr="000A34BC" w:rsidSect="00B649BC">
      <w:pgSz w:w="11906" w:h="16838" w:code="9"/>
      <w:pgMar w:top="1134" w:right="70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440F"/>
    <w:rsid w:val="000A34BC"/>
    <w:rsid w:val="008277E2"/>
    <w:rsid w:val="00B649BC"/>
    <w:rsid w:val="00CF3D40"/>
    <w:rsid w:val="00D2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9BC"/>
    <w:pPr>
      <w:widowControl w:val="0"/>
      <w:suppressAutoHyphens/>
      <w:spacing w:after="0" w:line="240" w:lineRule="auto"/>
    </w:pPr>
    <w:rPr>
      <w:rFonts w:ascii="Liberation Serif" w:hAnsi="Liberation Serif"/>
      <w:color w:val="000000"/>
      <w:sz w:val="24"/>
    </w:rPr>
  </w:style>
  <w:style w:type="character" w:styleId="a3">
    <w:name w:val="line number"/>
    <w:basedOn w:val="a0"/>
    <w:semiHidden/>
    <w:rsid w:val="00B649BC"/>
  </w:style>
  <w:style w:type="character" w:styleId="a4">
    <w:name w:val="Hyperlink"/>
    <w:rsid w:val="00B649BC"/>
    <w:rPr>
      <w:color w:val="0000FF"/>
      <w:u w:val="single"/>
    </w:rPr>
  </w:style>
  <w:style w:type="table" w:styleId="1">
    <w:name w:val="Table Simple 1"/>
    <w:basedOn w:val="a1"/>
    <w:rsid w:val="00B64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2271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2023-07-25T12:48:00Z</dcterms:created>
  <dcterms:modified xsi:type="dcterms:W3CDTF">2023-07-25T12:57:00Z</dcterms:modified>
</cp:coreProperties>
</file>