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92" w:rsidRPr="00CD2292" w:rsidRDefault="00CD2292" w:rsidP="00CD2292">
      <w:pPr>
        <w:spacing w:after="0" w:line="240" w:lineRule="auto"/>
        <w:ind w:left="6804"/>
        <w:rPr>
          <w:rFonts w:ascii="Times New Roman" w:eastAsia="Times New Roman" w:hAnsi="Times New Roman" w:cs="Times New Roman"/>
          <w:sz w:val="24"/>
          <w:szCs w:val="24"/>
          <w:lang w:val="uk-UA" w:eastAsia="ru-RU"/>
        </w:rPr>
      </w:pPr>
      <w:r w:rsidRPr="00CD2292">
        <w:rPr>
          <w:rFonts w:ascii="Times New Roman" w:eastAsia="Times New Roman" w:hAnsi="Times New Roman" w:cs="Times New Roman"/>
          <w:sz w:val="24"/>
          <w:szCs w:val="24"/>
          <w:lang w:val="uk-UA" w:eastAsia="ru-RU"/>
        </w:rPr>
        <w:t xml:space="preserve">Додаток № </w:t>
      </w:r>
      <w:r w:rsidR="00EC5CEC">
        <w:rPr>
          <w:rFonts w:ascii="Times New Roman" w:eastAsia="Times New Roman" w:hAnsi="Times New Roman" w:cs="Times New Roman"/>
          <w:sz w:val="24"/>
          <w:szCs w:val="24"/>
          <w:lang w:val="uk-UA" w:eastAsia="ru-RU"/>
        </w:rPr>
        <w:t>2</w:t>
      </w:r>
    </w:p>
    <w:p w:rsidR="00CD2292" w:rsidRPr="00CD2292" w:rsidRDefault="00CD2292" w:rsidP="00CD2292">
      <w:pPr>
        <w:spacing w:after="0" w:line="240" w:lineRule="auto"/>
        <w:ind w:left="6804"/>
        <w:rPr>
          <w:rFonts w:ascii="Times New Roman" w:eastAsia="Times New Roman" w:hAnsi="Times New Roman" w:cs="Times New Roman"/>
          <w:sz w:val="24"/>
          <w:szCs w:val="24"/>
          <w:lang w:val="uk-UA" w:eastAsia="ru-RU"/>
        </w:rPr>
      </w:pPr>
      <w:r w:rsidRPr="00CD2292">
        <w:rPr>
          <w:rFonts w:ascii="Times New Roman" w:eastAsia="Times New Roman" w:hAnsi="Times New Roman" w:cs="Times New Roman"/>
          <w:sz w:val="24"/>
          <w:szCs w:val="24"/>
          <w:lang w:val="uk-UA" w:eastAsia="ru-RU"/>
        </w:rPr>
        <w:t>до тендерної документації</w:t>
      </w:r>
    </w:p>
    <w:p w:rsidR="00E91F06" w:rsidRPr="00E91F06" w:rsidRDefault="00E91F06" w:rsidP="00E91F06">
      <w:pPr>
        <w:spacing w:after="0" w:line="240" w:lineRule="auto"/>
        <w:rPr>
          <w:rFonts w:ascii="Times New Roman" w:eastAsia="Times New Roman" w:hAnsi="Times New Roman" w:cs="Times New Roman"/>
          <w:sz w:val="24"/>
          <w:szCs w:val="24"/>
          <w:lang w:val="uk-UA" w:eastAsia="ru-RU"/>
        </w:rPr>
      </w:pPr>
    </w:p>
    <w:p w:rsidR="00E91F06" w:rsidRPr="00E91F06" w:rsidRDefault="00E91F06" w:rsidP="00E91F06">
      <w:pPr>
        <w:spacing w:after="120" w:line="240" w:lineRule="auto"/>
        <w:jc w:val="center"/>
        <w:rPr>
          <w:rFonts w:ascii="Times New Roman" w:eastAsia="Times New Roman" w:hAnsi="Times New Roman" w:cs="Times New Roman"/>
          <w:b/>
          <w:sz w:val="24"/>
          <w:szCs w:val="24"/>
          <w:lang w:val="uk-UA" w:eastAsia="ru-RU"/>
        </w:rPr>
      </w:pPr>
      <w:r w:rsidRPr="00E91F06">
        <w:rPr>
          <w:rFonts w:ascii="Times New Roman" w:eastAsia="Times New Roman" w:hAnsi="Times New Roman" w:cs="Times New Roman"/>
          <w:b/>
          <w:sz w:val="24"/>
          <w:szCs w:val="24"/>
          <w:lang w:val="uk-UA" w:eastAsia="ru-RU"/>
        </w:rPr>
        <w:t>ІНФОРМАЦІЯ ПРО НЕОБХІДНІ ТЕХНІЧНІ, ЯКІСНІ ТА</w:t>
      </w:r>
    </w:p>
    <w:p w:rsidR="00E91F06" w:rsidRPr="00E91F06" w:rsidRDefault="00E91F06" w:rsidP="00E91F06">
      <w:pPr>
        <w:spacing w:after="120" w:line="240" w:lineRule="auto"/>
        <w:jc w:val="center"/>
        <w:rPr>
          <w:rFonts w:ascii="Times New Roman" w:eastAsia="Times New Roman" w:hAnsi="Times New Roman" w:cs="Times New Roman"/>
          <w:b/>
          <w:sz w:val="24"/>
          <w:szCs w:val="24"/>
          <w:lang w:val="uk-UA" w:eastAsia="ru-RU"/>
        </w:rPr>
      </w:pPr>
      <w:r w:rsidRPr="00E91F06">
        <w:rPr>
          <w:rFonts w:ascii="Times New Roman" w:eastAsia="Times New Roman" w:hAnsi="Times New Roman" w:cs="Times New Roman"/>
          <w:b/>
          <w:sz w:val="24"/>
          <w:szCs w:val="24"/>
          <w:lang w:val="uk-UA" w:eastAsia="ru-RU"/>
        </w:rPr>
        <w:t>КІЛЬКІСНІ ХАРАКТЕРИСТИКИ ПРЕДМЕТА ЗАКУПІВЛІ</w:t>
      </w:r>
    </w:p>
    <w:p w:rsidR="00EC5CEC" w:rsidRDefault="00EC5CEC" w:rsidP="00E91F06">
      <w:pPr>
        <w:spacing w:after="120" w:line="240" w:lineRule="auto"/>
        <w:jc w:val="center"/>
        <w:rPr>
          <w:rFonts w:ascii="Times New Roman" w:eastAsia="Times New Roman" w:hAnsi="Times New Roman" w:cs="Times New Roman"/>
          <w:b/>
          <w:sz w:val="24"/>
          <w:szCs w:val="24"/>
          <w:lang w:val="uk-UA" w:eastAsia="ru-RU"/>
        </w:rPr>
      </w:pPr>
      <w:r w:rsidRPr="00EC5CEC">
        <w:rPr>
          <w:rFonts w:ascii="Times New Roman" w:eastAsia="Times New Roman" w:hAnsi="Times New Roman" w:cs="Times New Roman"/>
          <w:b/>
          <w:sz w:val="24"/>
          <w:szCs w:val="24"/>
          <w:lang w:val="uk-UA" w:eastAsia="ru-RU"/>
        </w:rPr>
        <w:t>Реактиви для клініко-діагностичної та мікробіологічної лабораторій</w:t>
      </w:r>
    </w:p>
    <w:p w:rsidR="00E91F06" w:rsidRPr="00E91F06" w:rsidRDefault="00E91F06" w:rsidP="00E91F06">
      <w:pPr>
        <w:spacing w:after="120" w:line="240" w:lineRule="auto"/>
        <w:jc w:val="center"/>
        <w:rPr>
          <w:rFonts w:ascii="Times New Roman" w:eastAsia="Times New Roman" w:hAnsi="Times New Roman" w:cs="Times New Roman"/>
          <w:b/>
          <w:sz w:val="24"/>
          <w:szCs w:val="24"/>
          <w:lang w:val="uk-UA" w:eastAsia="ru-RU"/>
        </w:rPr>
      </w:pPr>
      <w:r w:rsidRPr="00E91F06">
        <w:rPr>
          <w:rFonts w:ascii="Times New Roman" w:eastAsia="Times New Roman" w:hAnsi="Times New Roman" w:cs="Times New Roman"/>
          <w:b/>
          <w:sz w:val="24"/>
          <w:szCs w:val="24"/>
          <w:lang w:val="uk-UA" w:eastAsia="ru-RU"/>
        </w:rPr>
        <w:t>ДК 021:2015:33690000-3 Лікарські засоби різні</w:t>
      </w:r>
    </w:p>
    <w:p w:rsidR="00E91F06" w:rsidRPr="00E91F06" w:rsidRDefault="00E91F06" w:rsidP="00E91F06">
      <w:pPr>
        <w:tabs>
          <w:tab w:val="left" w:pos="567"/>
          <w:tab w:val="left" w:pos="993"/>
        </w:tabs>
        <w:spacing w:after="120" w:line="240" w:lineRule="auto"/>
        <w:ind w:firstLine="567"/>
        <w:jc w:val="center"/>
        <w:rPr>
          <w:rFonts w:ascii="Times New Roman" w:eastAsia="Calibri" w:hAnsi="Times New Roman" w:cs="Times New Roman"/>
          <w:b/>
          <w:sz w:val="24"/>
          <w:szCs w:val="24"/>
          <w:lang w:val="uk-UA"/>
        </w:rPr>
      </w:pPr>
    </w:p>
    <w:tbl>
      <w:tblPr>
        <w:tblW w:w="9889" w:type="dxa"/>
        <w:tblLayout w:type="fixed"/>
        <w:tblLook w:val="00A0" w:firstRow="1" w:lastRow="0" w:firstColumn="1" w:lastColumn="0" w:noHBand="0" w:noVBand="0"/>
      </w:tblPr>
      <w:tblGrid>
        <w:gridCol w:w="655"/>
        <w:gridCol w:w="2572"/>
        <w:gridCol w:w="2693"/>
        <w:gridCol w:w="851"/>
        <w:gridCol w:w="992"/>
        <w:gridCol w:w="2126"/>
      </w:tblGrid>
      <w:tr w:rsidR="003C03CB" w:rsidRPr="003C03CB" w:rsidTr="003C03CB">
        <w:trPr>
          <w:trHeight w:val="249"/>
        </w:trPr>
        <w:tc>
          <w:tcPr>
            <w:tcW w:w="655" w:type="dxa"/>
            <w:tcBorders>
              <w:top w:val="single" w:sz="4" w:space="0" w:color="auto"/>
              <w:left w:val="single" w:sz="4" w:space="0" w:color="auto"/>
              <w:bottom w:val="single" w:sz="4" w:space="0" w:color="auto"/>
              <w:right w:val="nil"/>
            </w:tcBorders>
          </w:tcPr>
          <w:p w:rsidR="003C03CB" w:rsidRPr="003C03CB" w:rsidRDefault="003C03CB" w:rsidP="003C03CB">
            <w:pPr>
              <w:spacing w:after="120" w:line="240" w:lineRule="auto"/>
              <w:jc w:val="center"/>
              <w:rPr>
                <w:rFonts w:ascii="Times New Roman" w:eastAsia="Times New Roman" w:hAnsi="Times New Roman" w:cs="Times New Roman"/>
                <w:b/>
                <w:bCs/>
                <w:color w:val="000000"/>
                <w:sz w:val="20"/>
                <w:szCs w:val="20"/>
                <w:lang w:val="uk-UA" w:eastAsia="uk-UA"/>
              </w:rPr>
            </w:pPr>
            <w:r w:rsidRPr="003C03CB">
              <w:rPr>
                <w:rFonts w:ascii="Times New Roman" w:eastAsia="Times New Roman" w:hAnsi="Times New Roman" w:cs="Times New Roman"/>
                <w:b/>
                <w:bCs/>
                <w:color w:val="000000"/>
                <w:sz w:val="20"/>
                <w:szCs w:val="20"/>
                <w:lang w:val="uk-UA" w:eastAsia="uk-UA"/>
              </w:rPr>
              <w:t>№ п/</w:t>
            </w:r>
            <w:proofErr w:type="spellStart"/>
            <w:r w:rsidRPr="003C03CB">
              <w:rPr>
                <w:rFonts w:ascii="Times New Roman" w:eastAsia="Times New Roman" w:hAnsi="Times New Roman" w:cs="Times New Roman"/>
                <w:b/>
                <w:bCs/>
                <w:color w:val="000000"/>
                <w:sz w:val="20"/>
                <w:szCs w:val="20"/>
                <w:lang w:val="uk-UA" w:eastAsia="uk-UA"/>
              </w:rPr>
              <w:t>п</w:t>
            </w:r>
            <w:proofErr w:type="spellEnd"/>
          </w:p>
        </w:tc>
        <w:tc>
          <w:tcPr>
            <w:tcW w:w="2572" w:type="dxa"/>
            <w:tcBorders>
              <w:top w:val="single" w:sz="4" w:space="0" w:color="auto"/>
              <w:left w:val="single" w:sz="4" w:space="0" w:color="auto"/>
              <w:bottom w:val="single" w:sz="4" w:space="0" w:color="auto"/>
              <w:right w:val="nil"/>
            </w:tcBorders>
          </w:tcPr>
          <w:p w:rsidR="003C03CB" w:rsidRPr="003C03CB" w:rsidRDefault="003C03CB" w:rsidP="003C03CB">
            <w:pPr>
              <w:spacing w:after="120" w:line="240" w:lineRule="auto"/>
              <w:jc w:val="center"/>
              <w:rPr>
                <w:rFonts w:ascii="Times New Roman" w:eastAsia="Times New Roman" w:hAnsi="Times New Roman" w:cs="Times New Roman"/>
                <w:b/>
                <w:bCs/>
                <w:color w:val="000000"/>
                <w:sz w:val="20"/>
                <w:szCs w:val="20"/>
                <w:lang w:val="uk-UA" w:eastAsia="uk-UA"/>
              </w:rPr>
            </w:pPr>
            <w:r w:rsidRPr="003C03CB">
              <w:rPr>
                <w:rFonts w:ascii="Times New Roman" w:eastAsia="Times New Roman" w:hAnsi="Times New Roman" w:cs="Times New Roman"/>
                <w:b/>
                <w:sz w:val="20"/>
                <w:szCs w:val="20"/>
                <w:lang w:val="uk-UA" w:eastAsia="uk-UA"/>
              </w:rPr>
              <w:t>Код НК 024:2019</w:t>
            </w:r>
          </w:p>
        </w:tc>
        <w:tc>
          <w:tcPr>
            <w:tcW w:w="2693" w:type="dxa"/>
            <w:tcBorders>
              <w:top w:val="single" w:sz="4" w:space="0" w:color="auto"/>
              <w:left w:val="single" w:sz="4" w:space="0" w:color="auto"/>
              <w:bottom w:val="single" w:sz="4" w:space="0" w:color="auto"/>
              <w:right w:val="single" w:sz="4" w:space="0" w:color="auto"/>
            </w:tcBorders>
          </w:tcPr>
          <w:p w:rsidR="003C03CB" w:rsidRPr="003C03CB" w:rsidRDefault="003C03CB" w:rsidP="003C03CB">
            <w:pPr>
              <w:spacing w:after="120" w:line="240" w:lineRule="auto"/>
              <w:jc w:val="center"/>
              <w:rPr>
                <w:rFonts w:ascii="Times New Roman" w:eastAsia="Times New Roman" w:hAnsi="Times New Roman" w:cs="Times New Roman"/>
                <w:b/>
                <w:color w:val="000000"/>
                <w:sz w:val="20"/>
                <w:szCs w:val="20"/>
                <w:lang w:val="uk-UA" w:eastAsia="uk-UA"/>
              </w:rPr>
            </w:pPr>
            <w:r w:rsidRPr="003C03CB">
              <w:rPr>
                <w:rFonts w:ascii="Times New Roman" w:eastAsia="Times New Roman" w:hAnsi="Times New Roman" w:cs="Times New Roman"/>
                <w:b/>
                <w:color w:val="000000"/>
                <w:sz w:val="20"/>
                <w:szCs w:val="20"/>
                <w:lang w:val="uk-UA" w:eastAsia="uk-UA"/>
              </w:rPr>
              <w:t xml:space="preserve">Назва предмета закупівлі </w:t>
            </w:r>
          </w:p>
        </w:tc>
        <w:tc>
          <w:tcPr>
            <w:tcW w:w="851" w:type="dxa"/>
            <w:tcBorders>
              <w:top w:val="single" w:sz="4" w:space="0" w:color="auto"/>
              <w:left w:val="nil"/>
              <w:bottom w:val="single" w:sz="4" w:space="0" w:color="auto"/>
              <w:right w:val="single" w:sz="4" w:space="0" w:color="auto"/>
            </w:tcBorders>
          </w:tcPr>
          <w:p w:rsidR="003C03CB" w:rsidRPr="003C03CB" w:rsidRDefault="003C03CB" w:rsidP="003C03CB">
            <w:pPr>
              <w:spacing w:after="0" w:line="240" w:lineRule="auto"/>
              <w:jc w:val="center"/>
              <w:rPr>
                <w:rFonts w:ascii="Times New Roman" w:eastAsia="Times New Roman" w:hAnsi="Times New Roman" w:cs="Times New Roman"/>
                <w:b/>
                <w:color w:val="000000"/>
                <w:sz w:val="20"/>
                <w:szCs w:val="20"/>
                <w:lang w:val="uk-UA" w:eastAsia="uk-UA"/>
              </w:rPr>
            </w:pPr>
            <w:r w:rsidRPr="003C03CB">
              <w:rPr>
                <w:rFonts w:ascii="Times New Roman" w:eastAsia="Times New Roman" w:hAnsi="Times New Roman" w:cs="Times New Roman"/>
                <w:b/>
                <w:color w:val="000000"/>
                <w:sz w:val="20"/>
                <w:szCs w:val="20"/>
                <w:lang w:val="uk-UA" w:eastAsia="uk-UA"/>
              </w:rPr>
              <w:t>Од. виміру</w:t>
            </w:r>
          </w:p>
        </w:tc>
        <w:tc>
          <w:tcPr>
            <w:tcW w:w="992" w:type="dxa"/>
            <w:tcBorders>
              <w:top w:val="single" w:sz="4" w:space="0" w:color="auto"/>
              <w:left w:val="single" w:sz="4" w:space="0" w:color="auto"/>
              <w:bottom w:val="single" w:sz="4" w:space="0" w:color="auto"/>
              <w:right w:val="single" w:sz="4" w:space="0" w:color="auto"/>
            </w:tcBorders>
          </w:tcPr>
          <w:p w:rsidR="003C03CB" w:rsidRPr="003C03CB" w:rsidRDefault="003C03CB" w:rsidP="003C03CB">
            <w:pPr>
              <w:spacing w:after="120" w:line="240" w:lineRule="auto"/>
              <w:jc w:val="center"/>
              <w:rPr>
                <w:rFonts w:ascii="Times New Roman" w:eastAsia="Times New Roman" w:hAnsi="Times New Roman" w:cs="Times New Roman"/>
                <w:b/>
                <w:color w:val="000000"/>
                <w:sz w:val="20"/>
                <w:szCs w:val="20"/>
                <w:lang w:val="uk-UA" w:eastAsia="uk-UA"/>
              </w:rPr>
            </w:pPr>
            <w:r w:rsidRPr="003C03CB">
              <w:rPr>
                <w:rFonts w:ascii="Times New Roman" w:eastAsia="Times New Roman" w:hAnsi="Times New Roman" w:cs="Times New Roman"/>
                <w:b/>
                <w:color w:val="000000"/>
                <w:sz w:val="20"/>
                <w:szCs w:val="20"/>
                <w:lang w:val="uk-UA" w:eastAsia="uk-UA"/>
              </w:rPr>
              <w:t>Кількість</w:t>
            </w:r>
          </w:p>
        </w:tc>
        <w:tc>
          <w:tcPr>
            <w:tcW w:w="2126" w:type="dxa"/>
            <w:tcBorders>
              <w:top w:val="single" w:sz="4" w:space="0" w:color="auto"/>
              <w:left w:val="nil"/>
              <w:bottom w:val="single" w:sz="4" w:space="0" w:color="auto"/>
              <w:right w:val="single" w:sz="4" w:space="0" w:color="auto"/>
            </w:tcBorders>
          </w:tcPr>
          <w:p w:rsidR="003C03CB" w:rsidRPr="003C03CB" w:rsidRDefault="003C03CB" w:rsidP="003C03CB">
            <w:pPr>
              <w:spacing w:after="120" w:line="240" w:lineRule="auto"/>
              <w:jc w:val="center"/>
              <w:rPr>
                <w:rFonts w:ascii="Times New Roman" w:eastAsia="Times New Roman" w:hAnsi="Times New Roman" w:cs="Times New Roman"/>
                <w:b/>
                <w:color w:val="000000"/>
                <w:sz w:val="20"/>
                <w:szCs w:val="20"/>
                <w:lang w:val="uk-UA" w:eastAsia="uk-UA"/>
              </w:rPr>
            </w:pPr>
            <w:r w:rsidRPr="003C03CB">
              <w:rPr>
                <w:rFonts w:ascii="Times New Roman" w:eastAsia="Times New Roman" w:hAnsi="Times New Roman" w:cs="Times New Roman"/>
                <w:b/>
                <w:color w:val="000000"/>
                <w:sz w:val="20"/>
                <w:szCs w:val="20"/>
                <w:lang w:val="uk-UA" w:eastAsia="uk-UA"/>
              </w:rPr>
              <w:t>Найменування товару, країна</w:t>
            </w:r>
            <w:r w:rsidRPr="003C03CB">
              <w:rPr>
                <w:rFonts w:ascii="Times New Roman" w:eastAsia="Times New Roman" w:hAnsi="Times New Roman" w:cs="Times New Roman"/>
                <w:b/>
                <w:color w:val="000000"/>
                <w:sz w:val="20"/>
                <w:szCs w:val="20"/>
                <w:lang w:val="uk-UA" w:eastAsia="uk-UA"/>
              </w:rPr>
              <w:t xml:space="preserve">виробник, </w:t>
            </w:r>
            <w:r w:rsidRPr="003C03CB">
              <w:rPr>
                <w:rFonts w:ascii="Times New Roman" w:eastAsia="Times New Roman" w:hAnsi="Times New Roman" w:cs="Times New Roman"/>
                <w:color w:val="000000"/>
                <w:sz w:val="16"/>
                <w:szCs w:val="16"/>
                <w:lang w:val="uk-UA" w:eastAsia="uk-UA"/>
              </w:rPr>
              <w:t>(заповнюється учасником відповідно до тендерної пропозиції)</w:t>
            </w:r>
          </w:p>
        </w:tc>
      </w:tr>
      <w:tr w:rsidR="003C03CB" w:rsidRPr="003C03CB" w:rsidTr="003C03CB">
        <w:trPr>
          <w:trHeight w:val="249"/>
        </w:trPr>
        <w:tc>
          <w:tcPr>
            <w:tcW w:w="655" w:type="dxa"/>
            <w:tcBorders>
              <w:top w:val="nil"/>
              <w:left w:val="single" w:sz="4" w:space="0" w:color="auto"/>
              <w:bottom w:val="single" w:sz="4" w:space="0" w:color="auto"/>
              <w:right w:val="nil"/>
            </w:tcBorders>
          </w:tcPr>
          <w:p w:rsidR="003C03CB" w:rsidRPr="003C03CB" w:rsidRDefault="003C03CB" w:rsidP="003C03CB">
            <w:pPr>
              <w:numPr>
                <w:ilvl w:val="0"/>
                <w:numId w:val="4"/>
              </w:numPr>
              <w:spacing w:after="0" w:line="240" w:lineRule="auto"/>
              <w:contextualSpacing/>
              <w:rPr>
                <w:rFonts w:ascii="Calibri" w:eastAsia="Times New Roman" w:hAnsi="Calibri" w:cs="Times New Roman"/>
                <w:color w:val="000000"/>
                <w:sz w:val="20"/>
                <w:szCs w:val="20"/>
                <w:lang w:val="uk-UA" w:eastAsia="uk-UA"/>
              </w:rPr>
            </w:pPr>
          </w:p>
        </w:tc>
        <w:tc>
          <w:tcPr>
            <w:tcW w:w="2572" w:type="dxa"/>
            <w:tcBorders>
              <w:top w:val="nil"/>
              <w:left w:val="single" w:sz="4" w:space="0" w:color="auto"/>
              <w:bottom w:val="single" w:sz="4" w:space="0" w:color="auto"/>
              <w:right w:val="nil"/>
            </w:tcBorders>
            <w:noWrap/>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52923 </w:t>
            </w:r>
            <w:r w:rsidRPr="003C03CB">
              <w:rPr>
                <w:rFonts w:ascii="Times New Roman" w:eastAsia="Times New Roman" w:hAnsi="Times New Roman" w:cs="Times New Roman"/>
                <w:sz w:val="20"/>
                <w:szCs w:val="20"/>
                <w:lang w:val="uk-UA" w:eastAsia="ru-RU"/>
              </w:rPr>
              <w:t>-</w:t>
            </w:r>
            <w:proofErr w:type="spellStart"/>
            <w:r w:rsidRPr="003C03CB">
              <w:rPr>
                <w:rFonts w:ascii="Times New Roman" w:eastAsia="Times New Roman" w:hAnsi="Times New Roman" w:cs="Times New Roman"/>
                <w:sz w:val="20"/>
                <w:szCs w:val="20"/>
                <w:lang w:eastAsia="ru-RU"/>
              </w:rPr>
              <w:t>Аланінамінотрансфераза</w:t>
            </w:r>
            <w:proofErr w:type="spellEnd"/>
            <w:r w:rsidRPr="003C03CB">
              <w:rPr>
                <w:rFonts w:ascii="Times New Roman" w:eastAsia="Times New Roman" w:hAnsi="Times New Roman" w:cs="Times New Roman"/>
                <w:sz w:val="20"/>
                <w:szCs w:val="20"/>
                <w:lang w:eastAsia="ru-RU"/>
              </w:rPr>
              <w:t xml:space="preserve"> (ALT) IVD, </w:t>
            </w: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ферментний</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спектрофотометричний</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аналіз</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ru-RU"/>
              </w:rPr>
              <w:t xml:space="preserve">Набір </w:t>
            </w:r>
            <w:proofErr w:type="spellStart"/>
            <w:r w:rsidRPr="003C03CB">
              <w:rPr>
                <w:rFonts w:ascii="Times New Roman" w:eastAsia="Times New Roman" w:hAnsi="Times New Roman" w:cs="Times New Roman"/>
                <w:sz w:val="20"/>
                <w:szCs w:val="20"/>
                <w:lang w:val="uk-UA" w:eastAsia="ru-RU"/>
              </w:rPr>
              <w:t>Аланінамінотрансфераза</w:t>
            </w:r>
            <w:proofErr w:type="spellEnd"/>
            <w:r w:rsidRPr="003C03CB">
              <w:rPr>
                <w:rFonts w:ascii="Times New Roman" w:eastAsia="Times New Roman" w:hAnsi="Times New Roman" w:cs="Times New Roman"/>
                <w:sz w:val="20"/>
                <w:szCs w:val="20"/>
                <w:lang w:val="uk-UA" w:eastAsia="ru-RU"/>
              </w:rPr>
              <w:t xml:space="preserve">, кін., №500 </w:t>
            </w:r>
            <w:proofErr w:type="spellStart"/>
            <w:r w:rsidRPr="003C03CB">
              <w:rPr>
                <w:rFonts w:ascii="Times New Roman" w:eastAsia="Times New Roman" w:hAnsi="Times New Roman" w:cs="Times New Roman"/>
                <w:sz w:val="20"/>
                <w:szCs w:val="20"/>
                <w:lang w:val="uk-UA" w:eastAsia="ru-RU"/>
              </w:rPr>
              <w:t>СпайнЛаб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ru-RU"/>
              </w:rPr>
              <w:t>уп.</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ru-RU"/>
              </w:rPr>
              <w:t xml:space="preserve">52954 - Загальна </w:t>
            </w:r>
            <w:proofErr w:type="spellStart"/>
            <w:r w:rsidRPr="003C03CB">
              <w:rPr>
                <w:rFonts w:ascii="Times New Roman" w:eastAsia="Times New Roman" w:hAnsi="Times New Roman" w:cs="Times New Roman"/>
                <w:sz w:val="20"/>
                <w:szCs w:val="20"/>
                <w:lang w:val="uk-UA" w:eastAsia="ru-RU"/>
              </w:rPr>
              <w:t>аспартатамінотрансфераза</w:t>
            </w:r>
            <w:proofErr w:type="spellEnd"/>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AST</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IVD</w:t>
            </w:r>
            <w:r w:rsidRPr="003C03CB">
              <w:rPr>
                <w:rFonts w:ascii="Times New Roman" w:eastAsia="Times New Roman" w:hAnsi="Times New Roman" w:cs="Times New Roman"/>
                <w:sz w:val="20"/>
                <w:szCs w:val="20"/>
                <w:lang w:val="uk-UA" w:eastAsia="ru-RU"/>
              </w:rPr>
              <w:t>, набір, ферментний спектрофотометричний аналіз</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ru-RU"/>
              </w:rPr>
              <w:t xml:space="preserve">Набір </w:t>
            </w:r>
            <w:proofErr w:type="spellStart"/>
            <w:r w:rsidRPr="003C03CB">
              <w:rPr>
                <w:rFonts w:ascii="Times New Roman" w:eastAsia="Times New Roman" w:hAnsi="Times New Roman" w:cs="Times New Roman"/>
                <w:sz w:val="20"/>
                <w:szCs w:val="20"/>
                <w:lang w:val="uk-UA" w:eastAsia="ru-RU"/>
              </w:rPr>
              <w:t>Аспартатамінот</w:t>
            </w:r>
            <w:r w:rsidRPr="003C03CB">
              <w:rPr>
                <w:rFonts w:ascii="Times New Roman" w:eastAsia="Times New Roman" w:hAnsi="Times New Roman" w:cs="Times New Roman"/>
                <w:sz w:val="20"/>
                <w:szCs w:val="20"/>
                <w:lang w:eastAsia="ru-RU"/>
              </w:rPr>
              <w:t>рансфераза</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кін</w:t>
            </w:r>
            <w:proofErr w:type="spellEnd"/>
            <w:r w:rsidRPr="003C03CB">
              <w:rPr>
                <w:rFonts w:ascii="Times New Roman" w:eastAsia="Times New Roman" w:hAnsi="Times New Roman" w:cs="Times New Roman"/>
                <w:sz w:val="20"/>
                <w:szCs w:val="20"/>
                <w:lang w:eastAsia="ru-RU"/>
              </w:rPr>
              <w:t xml:space="preserve">., №500 </w:t>
            </w:r>
            <w:proofErr w:type="spellStart"/>
            <w:r w:rsidRPr="003C03CB">
              <w:rPr>
                <w:rFonts w:ascii="Times New Roman" w:eastAsia="Times New Roman" w:hAnsi="Times New Roman" w:cs="Times New Roman"/>
                <w:sz w:val="20"/>
                <w:szCs w:val="20"/>
                <w:lang w:eastAsia="ru-RU"/>
              </w:rPr>
              <w:t>СпайнЛаб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53587 - </w:t>
            </w:r>
            <w:proofErr w:type="spellStart"/>
            <w:r w:rsidRPr="003C03CB">
              <w:rPr>
                <w:rFonts w:ascii="Times New Roman" w:eastAsia="Times New Roman" w:hAnsi="Times New Roman" w:cs="Times New Roman"/>
                <w:sz w:val="20"/>
                <w:szCs w:val="20"/>
                <w:lang w:eastAsia="ru-RU"/>
              </w:rPr>
              <w:t>Сечовина</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Urea</w:t>
            </w:r>
            <w:proofErr w:type="spellEnd"/>
            <w:r w:rsidRPr="003C03CB">
              <w:rPr>
                <w:rFonts w:ascii="Times New Roman" w:eastAsia="Times New Roman" w:hAnsi="Times New Roman" w:cs="Times New Roman"/>
                <w:sz w:val="20"/>
                <w:szCs w:val="20"/>
                <w:lang w:eastAsia="ru-RU"/>
              </w:rPr>
              <w:t xml:space="preserve">) IVD, </w:t>
            </w: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ферментний</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спектрофотометричний</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аналіз</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Сечовина</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кін</w:t>
            </w:r>
            <w:proofErr w:type="spellEnd"/>
            <w:r w:rsidRPr="003C03CB">
              <w:rPr>
                <w:rFonts w:ascii="Times New Roman" w:eastAsia="Times New Roman" w:hAnsi="Times New Roman" w:cs="Times New Roman"/>
                <w:sz w:val="20"/>
                <w:szCs w:val="20"/>
                <w:lang w:eastAsia="ru-RU"/>
              </w:rPr>
              <w:t xml:space="preserve">., №300 </w:t>
            </w:r>
            <w:proofErr w:type="spellStart"/>
            <w:r w:rsidRPr="003C03CB">
              <w:rPr>
                <w:rFonts w:ascii="Times New Roman" w:eastAsia="Times New Roman" w:hAnsi="Times New Roman" w:cs="Times New Roman"/>
                <w:sz w:val="20"/>
                <w:szCs w:val="20"/>
                <w:lang w:eastAsia="ru-RU"/>
              </w:rPr>
              <w:t>СпайнЛаб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30161 - </w:t>
            </w: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реагентів</w:t>
            </w:r>
            <w:proofErr w:type="spellEnd"/>
            <w:r w:rsidRPr="003C03CB">
              <w:rPr>
                <w:rFonts w:ascii="Times New Roman" w:eastAsia="Times New Roman" w:hAnsi="Times New Roman" w:cs="Times New Roman"/>
                <w:sz w:val="20"/>
                <w:szCs w:val="20"/>
                <w:lang w:eastAsia="ru-RU"/>
              </w:rPr>
              <w:t xml:space="preserve"> для </w:t>
            </w:r>
            <w:proofErr w:type="spellStart"/>
            <w:r w:rsidRPr="003C03CB">
              <w:rPr>
                <w:rFonts w:ascii="Times New Roman" w:eastAsia="Times New Roman" w:hAnsi="Times New Roman" w:cs="Times New Roman"/>
                <w:sz w:val="20"/>
                <w:szCs w:val="20"/>
                <w:lang w:eastAsia="ru-RU"/>
              </w:rPr>
              <w:t>визначення</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вмісту</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креатиніну</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Креатинін</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кін</w:t>
            </w:r>
            <w:proofErr w:type="spellEnd"/>
            <w:r w:rsidRPr="003C03CB">
              <w:rPr>
                <w:rFonts w:ascii="Times New Roman" w:eastAsia="Times New Roman" w:hAnsi="Times New Roman" w:cs="Times New Roman"/>
                <w:sz w:val="20"/>
                <w:szCs w:val="20"/>
                <w:lang w:eastAsia="ru-RU"/>
              </w:rPr>
              <w:t xml:space="preserve">., №200 </w:t>
            </w:r>
            <w:proofErr w:type="spellStart"/>
            <w:r w:rsidRPr="003C03CB">
              <w:rPr>
                <w:rFonts w:ascii="Times New Roman" w:eastAsia="Times New Roman" w:hAnsi="Times New Roman" w:cs="Times New Roman"/>
                <w:sz w:val="20"/>
                <w:szCs w:val="20"/>
                <w:lang w:eastAsia="ru-RU"/>
              </w:rPr>
              <w:t>СпайнЛаб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uk-UA"/>
              </w:rPr>
              <w:t xml:space="preserve">41821 - Багатокомпонентний клінічний хімічний контроль, аналізований, </w:t>
            </w:r>
            <w:proofErr w:type="spellStart"/>
            <w:r w:rsidRPr="003C03CB">
              <w:rPr>
                <w:rFonts w:ascii="Times New Roman" w:eastAsia="Times New Roman" w:hAnsi="Times New Roman" w:cs="Times New Roman"/>
                <w:sz w:val="20"/>
                <w:szCs w:val="20"/>
                <w:lang w:val="uk-UA" w:eastAsia="uk-UA"/>
              </w:rPr>
              <w:t>абнормальний</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ru-RU"/>
              </w:rPr>
              <w:t xml:space="preserve">Хімічний </w:t>
            </w:r>
            <w:proofErr w:type="spellStart"/>
            <w:r w:rsidRPr="003C03CB">
              <w:rPr>
                <w:rFonts w:ascii="Times New Roman" w:eastAsia="Times New Roman" w:hAnsi="Times New Roman" w:cs="Times New Roman"/>
                <w:sz w:val="20"/>
                <w:szCs w:val="20"/>
                <w:lang w:val="uk-UA" w:eastAsia="ru-RU"/>
              </w:rPr>
              <w:t>мультикалібратор</w:t>
            </w:r>
            <w:proofErr w:type="spellEnd"/>
            <w:r w:rsidRPr="003C03CB">
              <w:rPr>
                <w:rFonts w:ascii="Times New Roman" w:eastAsia="Times New Roman" w:hAnsi="Times New Roman" w:cs="Times New Roman"/>
                <w:sz w:val="20"/>
                <w:szCs w:val="20"/>
                <w:lang w:val="uk-UA" w:eastAsia="ru-RU"/>
              </w:rPr>
              <w:t xml:space="preserve">, набір реагентів 1х5 мл, </w:t>
            </w:r>
            <w:proofErr w:type="spellStart"/>
            <w:r w:rsidRPr="003C03CB">
              <w:rPr>
                <w:rFonts w:ascii="Times New Roman" w:eastAsia="Times New Roman" w:hAnsi="Times New Roman" w:cs="Times New Roman"/>
                <w:sz w:val="20"/>
                <w:szCs w:val="20"/>
                <w:lang w:eastAsia="ru-RU"/>
              </w:rPr>
              <w:t>High</w:t>
            </w:r>
            <w:proofErr w:type="spellEnd"/>
            <w:r w:rsidRPr="003C03CB">
              <w:rPr>
                <w:rFonts w:ascii="Times New Roman" w:eastAsia="Times New Roman" w:hAnsi="Times New Roman" w:cs="Times New Roman"/>
                <w:sz w:val="20"/>
                <w:szCs w:val="20"/>
                <w:lang w:val="uk-UA" w:eastAsia="ru-RU"/>
              </w:rPr>
              <w:t xml:space="preserve"> </w:t>
            </w:r>
            <w:proofErr w:type="spellStart"/>
            <w:r w:rsidRPr="003C03CB">
              <w:rPr>
                <w:rFonts w:ascii="Times New Roman" w:eastAsia="Times New Roman" w:hAnsi="Times New Roman" w:cs="Times New Roman"/>
                <w:sz w:val="20"/>
                <w:szCs w:val="20"/>
                <w:lang w:eastAsia="ru-RU"/>
              </w:rPr>
              <w:t>Technolog</w:t>
            </w:r>
            <w:proofErr w:type="spellEnd"/>
            <w:r w:rsidRPr="003C03CB">
              <w:rPr>
                <w:rFonts w:ascii="Times New Roman" w:eastAsia="Times New Roman" w:hAnsi="Times New Roman" w:cs="Times New Roman"/>
                <w:sz w:val="20"/>
                <w:szCs w:val="20"/>
                <w:lang w:val="uk-UA" w:eastAsia="ru-RU"/>
              </w:rPr>
              <w:t xml:space="preserve">y, для автоматичного біохімічного аналізатора HTI </w:t>
            </w:r>
            <w:proofErr w:type="spellStart"/>
            <w:r w:rsidRPr="003C03CB">
              <w:rPr>
                <w:rFonts w:ascii="Times New Roman" w:eastAsia="Times New Roman" w:hAnsi="Times New Roman" w:cs="Times New Roman"/>
                <w:sz w:val="20"/>
                <w:szCs w:val="20"/>
                <w:lang w:val="uk-UA" w:eastAsia="ru-RU"/>
              </w:rPr>
              <w:t>BioChem</w:t>
            </w:r>
            <w:proofErr w:type="spellEnd"/>
            <w:r w:rsidRPr="003C03CB">
              <w:rPr>
                <w:rFonts w:ascii="Times New Roman" w:eastAsia="Times New Roman" w:hAnsi="Times New Roman" w:cs="Times New Roman"/>
                <w:sz w:val="20"/>
                <w:szCs w:val="20"/>
                <w:lang w:val="uk-UA" w:eastAsia="ru-RU"/>
              </w:rPr>
              <w:t xml:space="preserve"> FC-120 </w:t>
            </w:r>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highlight w:val="lightGray"/>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uk-UA"/>
              </w:rPr>
              <w:t xml:space="preserve">59058 - Миючий/ </w:t>
            </w:r>
            <w:proofErr w:type="spellStart"/>
            <w:r w:rsidRPr="003C03CB">
              <w:rPr>
                <w:rFonts w:ascii="Times New Roman" w:eastAsia="Times New Roman" w:hAnsi="Times New Roman" w:cs="Times New Roman"/>
                <w:sz w:val="20"/>
                <w:szCs w:val="20"/>
                <w:lang w:val="uk-UA" w:eastAsia="uk-UA"/>
              </w:rPr>
              <w:t>очищуючий</w:t>
            </w:r>
            <w:proofErr w:type="spellEnd"/>
            <w:r w:rsidRPr="003C03CB">
              <w:rPr>
                <w:rFonts w:ascii="Times New Roman" w:eastAsia="Times New Roman" w:hAnsi="Times New Roman" w:cs="Times New Roman"/>
                <w:sz w:val="20"/>
                <w:szCs w:val="20"/>
                <w:lang w:val="uk-UA" w:eastAsia="uk-UA"/>
              </w:rPr>
              <w:t xml:space="preserve"> розчин ІВД, для автоматизованих/</w:t>
            </w:r>
            <w:proofErr w:type="spellStart"/>
            <w:r w:rsidRPr="003C03CB">
              <w:rPr>
                <w:rFonts w:ascii="Times New Roman" w:eastAsia="Times New Roman" w:hAnsi="Times New Roman" w:cs="Times New Roman"/>
                <w:sz w:val="20"/>
                <w:szCs w:val="20"/>
                <w:lang w:val="uk-UA" w:eastAsia="uk-UA"/>
              </w:rPr>
              <w:t>полуавтоматізіванних</w:t>
            </w:r>
            <w:proofErr w:type="spellEnd"/>
            <w:r w:rsidRPr="003C03CB">
              <w:rPr>
                <w:rFonts w:ascii="Times New Roman" w:eastAsia="Times New Roman" w:hAnsi="Times New Roman" w:cs="Times New Roman"/>
                <w:sz w:val="20"/>
                <w:szCs w:val="20"/>
                <w:lang w:val="uk-UA" w:eastAsia="uk-UA"/>
              </w:rPr>
              <w:t xml:space="preserve"> систем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ru-RU"/>
              </w:rPr>
              <w:t xml:space="preserve">Очищувальний реагент для напівавтоматичних та автоматичних біохімічних аналізаторів, флакон 500 мл, </w:t>
            </w:r>
            <w:proofErr w:type="spellStart"/>
            <w:r w:rsidRPr="003C03CB">
              <w:rPr>
                <w:rFonts w:ascii="Times New Roman" w:eastAsia="Times New Roman" w:hAnsi="Times New Roman" w:cs="Times New Roman"/>
                <w:sz w:val="20"/>
                <w:szCs w:val="20"/>
                <w:lang w:eastAsia="ru-RU"/>
              </w:rPr>
              <w:t>High</w:t>
            </w:r>
            <w:proofErr w:type="spellEnd"/>
            <w:r w:rsidRPr="003C03CB">
              <w:rPr>
                <w:rFonts w:ascii="Times New Roman" w:eastAsia="Times New Roman" w:hAnsi="Times New Roman" w:cs="Times New Roman"/>
                <w:sz w:val="20"/>
                <w:szCs w:val="20"/>
                <w:lang w:val="uk-UA" w:eastAsia="ru-RU"/>
              </w:rPr>
              <w:t xml:space="preserve"> </w:t>
            </w:r>
            <w:proofErr w:type="spellStart"/>
            <w:r w:rsidRPr="003C03CB">
              <w:rPr>
                <w:rFonts w:ascii="Times New Roman" w:eastAsia="Times New Roman" w:hAnsi="Times New Roman" w:cs="Times New Roman"/>
                <w:sz w:val="20"/>
                <w:szCs w:val="20"/>
                <w:lang w:eastAsia="ru-RU"/>
              </w:rPr>
              <w:t>Technology</w:t>
            </w:r>
            <w:proofErr w:type="spellEnd"/>
            <w:r w:rsidRPr="003C03CB">
              <w:rPr>
                <w:rFonts w:ascii="Times New Roman" w:eastAsia="Times New Roman" w:hAnsi="Times New Roman" w:cs="Times New Roman"/>
                <w:sz w:val="20"/>
                <w:szCs w:val="20"/>
                <w:lang w:val="uk-UA" w:eastAsia="ru-RU"/>
              </w:rPr>
              <w:t xml:space="preserve">, для автоматичного біохімічного аналізатора HTI </w:t>
            </w:r>
            <w:proofErr w:type="spellStart"/>
            <w:r w:rsidRPr="003C03CB">
              <w:rPr>
                <w:rFonts w:ascii="Times New Roman" w:eastAsia="Times New Roman" w:hAnsi="Times New Roman" w:cs="Times New Roman"/>
                <w:sz w:val="20"/>
                <w:szCs w:val="20"/>
                <w:lang w:val="uk-UA" w:eastAsia="ru-RU"/>
              </w:rPr>
              <w:t>BioChem</w:t>
            </w:r>
            <w:proofErr w:type="spellEnd"/>
            <w:r w:rsidRPr="003C03CB">
              <w:rPr>
                <w:rFonts w:ascii="Times New Roman" w:eastAsia="Times New Roman" w:hAnsi="Times New Roman" w:cs="Times New Roman"/>
                <w:sz w:val="20"/>
                <w:szCs w:val="20"/>
                <w:lang w:val="uk-UA" w:eastAsia="ru-RU"/>
              </w:rPr>
              <w:t xml:space="preserve"> FC-120</w:t>
            </w:r>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highlight w:val="lightGray"/>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43203 - </w:t>
            </w: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для </w:t>
            </w:r>
            <w:proofErr w:type="spellStart"/>
            <w:r w:rsidRPr="003C03CB">
              <w:rPr>
                <w:rFonts w:ascii="Times New Roman" w:eastAsia="Times New Roman" w:hAnsi="Times New Roman" w:cs="Times New Roman"/>
                <w:sz w:val="20"/>
                <w:szCs w:val="20"/>
                <w:lang w:eastAsia="ru-RU"/>
              </w:rPr>
              <w:t>проведення</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тимолової</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проби</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Тимолова</w:t>
            </w:r>
            <w:proofErr w:type="spellEnd"/>
            <w:r w:rsidRPr="003C03CB">
              <w:rPr>
                <w:rFonts w:ascii="Times New Roman" w:eastAsia="Times New Roman" w:hAnsi="Times New Roman" w:cs="Times New Roman"/>
                <w:sz w:val="20"/>
                <w:szCs w:val="20"/>
                <w:lang w:eastAsia="ru-RU"/>
              </w:rPr>
              <w:t xml:space="preserve"> проба</w:t>
            </w:r>
            <w:r w:rsidRPr="003C03CB">
              <w:rPr>
                <w:rFonts w:ascii="Times New Roman" w:eastAsia="Times New Roman" w:hAnsi="Times New Roman" w:cs="Times New Roman"/>
                <w:sz w:val="20"/>
                <w:szCs w:val="20"/>
                <w:lang w:val="uk-UA" w:eastAsia="ru-RU"/>
              </w:rPr>
              <w:t>,</w:t>
            </w:r>
            <w:r w:rsidRPr="003C03CB">
              <w:rPr>
                <w:rFonts w:ascii="Times New Roman" w:eastAsia="Times New Roman" w:hAnsi="Times New Roman" w:cs="Times New Roman"/>
                <w:sz w:val="20"/>
                <w:szCs w:val="20"/>
                <w:lang w:eastAsia="ru-RU"/>
              </w:rPr>
              <w:t xml:space="preserve"> №1000 </w:t>
            </w:r>
            <w:proofErr w:type="spellStart"/>
            <w:r w:rsidRPr="003C03CB">
              <w:rPr>
                <w:rFonts w:ascii="Times New Roman" w:eastAsia="Times New Roman" w:hAnsi="Times New Roman" w:cs="Times New Roman"/>
                <w:sz w:val="20"/>
                <w:szCs w:val="20"/>
                <w:lang w:eastAsia="ru-RU"/>
              </w:rPr>
              <w:t>СпайнЛаб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52941 - </w:t>
            </w:r>
            <w:proofErr w:type="spellStart"/>
            <w:r w:rsidRPr="003C03CB">
              <w:rPr>
                <w:rFonts w:ascii="Times New Roman" w:eastAsia="Times New Roman" w:hAnsi="Times New Roman" w:cs="Times New Roman"/>
                <w:sz w:val="20"/>
                <w:szCs w:val="20"/>
                <w:lang w:eastAsia="ru-RU"/>
              </w:rPr>
              <w:t>Загальна</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амілаза</w:t>
            </w:r>
            <w:proofErr w:type="spellEnd"/>
            <w:r w:rsidRPr="003C03CB">
              <w:rPr>
                <w:rFonts w:ascii="Times New Roman" w:eastAsia="Times New Roman" w:hAnsi="Times New Roman" w:cs="Times New Roman"/>
                <w:sz w:val="20"/>
                <w:szCs w:val="20"/>
                <w:lang w:eastAsia="ru-RU"/>
              </w:rPr>
              <w:t xml:space="preserve"> IVD, реагент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Альфа-</w:t>
            </w:r>
            <w:proofErr w:type="spellStart"/>
            <w:r w:rsidRPr="003C03CB">
              <w:rPr>
                <w:rFonts w:ascii="Times New Roman" w:eastAsia="Times New Roman" w:hAnsi="Times New Roman" w:cs="Times New Roman"/>
                <w:sz w:val="20"/>
                <w:szCs w:val="20"/>
                <w:lang w:eastAsia="ru-RU"/>
              </w:rPr>
              <w:t>амілаза</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ферментативний</w:t>
            </w:r>
            <w:proofErr w:type="spellEnd"/>
            <w:r w:rsidRPr="003C03CB">
              <w:rPr>
                <w:rFonts w:ascii="Times New Roman" w:eastAsia="Times New Roman" w:hAnsi="Times New Roman" w:cs="Times New Roman"/>
                <w:sz w:val="20"/>
                <w:szCs w:val="20"/>
                <w:lang w:val="uk-UA" w:eastAsia="ru-RU"/>
              </w:rPr>
              <w:t>,</w:t>
            </w:r>
            <w:r w:rsidRPr="003C03CB">
              <w:rPr>
                <w:rFonts w:ascii="Times New Roman" w:eastAsia="Times New Roman" w:hAnsi="Times New Roman" w:cs="Times New Roman"/>
                <w:sz w:val="20"/>
                <w:szCs w:val="20"/>
                <w:lang w:eastAsia="ru-RU"/>
              </w:rPr>
              <w:t xml:space="preserve"> №50 </w:t>
            </w:r>
            <w:proofErr w:type="spellStart"/>
            <w:r w:rsidRPr="003C03CB">
              <w:rPr>
                <w:rFonts w:ascii="Times New Roman" w:eastAsia="Times New Roman" w:hAnsi="Times New Roman" w:cs="Times New Roman"/>
                <w:sz w:val="20"/>
                <w:szCs w:val="20"/>
                <w:lang w:eastAsia="ru-RU"/>
              </w:rPr>
              <w:t>СпайнЛаб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53301-Глюкоза IVD, </w:t>
            </w: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ферментний</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спектрофотометричний</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аналіз</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Глюкоза, </w:t>
            </w:r>
            <w:proofErr w:type="spellStart"/>
            <w:r w:rsidRPr="003C03CB">
              <w:rPr>
                <w:rFonts w:ascii="Times New Roman" w:eastAsia="Times New Roman" w:hAnsi="Times New Roman" w:cs="Times New Roman"/>
                <w:sz w:val="20"/>
                <w:szCs w:val="20"/>
                <w:lang w:eastAsia="ru-RU"/>
              </w:rPr>
              <w:t>ферментативний</w:t>
            </w:r>
            <w:proofErr w:type="spellEnd"/>
            <w:r w:rsidRPr="003C03CB">
              <w:rPr>
                <w:rFonts w:ascii="Times New Roman" w:eastAsia="Times New Roman" w:hAnsi="Times New Roman" w:cs="Times New Roman"/>
                <w:sz w:val="20"/>
                <w:szCs w:val="20"/>
                <w:lang w:val="uk-UA" w:eastAsia="ru-RU"/>
              </w:rPr>
              <w:t>,</w:t>
            </w:r>
            <w:r w:rsidRPr="003C03CB">
              <w:rPr>
                <w:rFonts w:ascii="Times New Roman" w:eastAsia="Times New Roman" w:hAnsi="Times New Roman" w:cs="Times New Roman"/>
                <w:sz w:val="20"/>
                <w:szCs w:val="20"/>
                <w:lang w:eastAsia="ru-RU"/>
              </w:rPr>
              <w:t xml:space="preserve"> №1000 </w:t>
            </w:r>
            <w:proofErr w:type="spellStart"/>
            <w:r w:rsidRPr="003C03CB">
              <w:rPr>
                <w:rFonts w:ascii="Times New Roman" w:eastAsia="Times New Roman" w:hAnsi="Times New Roman" w:cs="Times New Roman"/>
                <w:sz w:val="20"/>
                <w:szCs w:val="20"/>
                <w:lang w:eastAsia="ru-RU"/>
              </w:rPr>
              <w:t>СпайнЛаб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30535 </w:t>
            </w:r>
            <w:r w:rsidRPr="003C03CB">
              <w:rPr>
                <w:rFonts w:ascii="Times New Roman" w:eastAsia="Times New Roman" w:hAnsi="Times New Roman" w:cs="Times New Roman"/>
                <w:sz w:val="20"/>
                <w:szCs w:val="20"/>
                <w:lang w:val="uk-UA" w:eastAsia="ru-RU"/>
              </w:rPr>
              <w:t xml:space="preserve">- </w:t>
            </w: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реагентів</w:t>
            </w:r>
            <w:proofErr w:type="spellEnd"/>
            <w:r w:rsidRPr="003C03CB">
              <w:rPr>
                <w:rFonts w:ascii="Times New Roman" w:eastAsia="Times New Roman" w:hAnsi="Times New Roman" w:cs="Times New Roman"/>
                <w:sz w:val="20"/>
                <w:szCs w:val="20"/>
                <w:lang w:eastAsia="ru-RU"/>
              </w:rPr>
              <w:t xml:space="preserve"> для </w:t>
            </w:r>
            <w:proofErr w:type="spellStart"/>
            <w:r w:rsidRPr="003C03CB">
              <w:rPr>
                <w:rFonts w:ascii="Times New Roman" w:eastAsia="Times New Roman" w:hAnsi="Times New Roman" w:cs="Times New Roman"/>
                <w:sz w:val="20"/>
                <w:szCs w:val="20"/>
                <w:lang w:eastAsia="ru-RU"/>
              </w:rPr>
              <w:t>визначення</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гемоглобіну</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Гемоглобін</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гемоглобінацидний</w:t>
            </w:r>
            <w:proofErr w:type="spellEnd"/>
            <w:r w:rsidRPr="003C03CB">
              <w:rPr>
                <w:rFonts w:ascii="Times New Roman" w:eastAsia="Times New Roman" w:hAnsi="Times New Roman" w:cs="Times New Roman"/>
                <w:sz w:val="20"/>
                <w:szCs w:val="20"/>
                <w:lang w:val="uk-UA" w:eastAsia="ru-RU"/>
              </w:rPr>
              <w:t>,</w:t>
            </w:r>
            <w:r w:rsidRPr="003C03CB">
              <w:rPr>
                <w:rFonts w:ascii="Times New Roman" w:eastAsia="Times New Roman" w:hAnsi="Times New Roman" w:cs="Times New Roman"/>
                <w:sz w:val="20"/>
                <w:szCs w:val="20"/>
                <w:lang w:eastAsia="ru-RU"/>
              </w:rPr>
              <w:t xml:space="preserve"> №400 </w:t>
            </w:r>
            <w:proofErr w:type="spellStart"/>
            <w:r w:rsidRPr="003C03CB">
              <w:rPr>
                <w:rFonts w:ascii="Times New Roman" w:eastAsia="Times New Roman" w:hAnsi="Times New Roman" w:cs="Times New Roman"/>
                <w:sz w:val="20"/>
                <w:szCs w:val="20"/>
                <w:lang w:eastAsia="ru-RU"/>
              </w:rPr>
              <w:t>СпайнЛаб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53027-Гама-глутамілтрансфераза (ГГТ) IVD, </w:t>
            </w: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ферментний</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спектрофотометричний</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аналіз</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ru-RU"/>
              </w:rPr>
              <w:t xml:space="preserve">Набір ГГТ, кін. №500 </w:t>
            </w:r>
            <w:proofErr w:type="spellStart"/>
            <w:r w:rsidRPr="003C03CB">
              <w:rPr>
                <w:rFonts w:ascii="Times New Roman" w:eastAsia="Times New Roman" w:hAnsi="Times New Roman" w:cs="Times New Roman"/>
                <w:sz w:val="20"/>
                <w:szCs w:val="20"/>
                <w:lang w:val="uk-UA" w:eastAsia="ru-RU"/>
              </w:rPr>
              <w:t>СпайнЛаб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ru-RU"/>
              </w:rPr>
              <w:t>уп.</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ru-RU"/>
              </w:rPr>
              <w:t xml:space="preserve">53460-Тригліцериди </w:t>
            </w:r>
            <w:r w:rsidRPr="003C03CB">
              <w:rPr>
                <w:rFonts w:ascii="Times New Roman" w:eastAsia="Times New Roman" w:hAnsi="Times New Roman" w:cs="Times New Roman"/>
                <w:sz w:val="20"/>
                <w:szCs w:val="20"/>
                <w:lang w:eastAsia="ru-RU"/>
              </w:rPr>
              <w:t>IVD</w:t>
            </w:r>
            <w:r w:rsidRPr="003C03CB">
              <w:rPr>
                <w:rFonts w:ascii="Times New Roman" w:eastAsia="Times New Roman" w:hAnsi="Times New Roman" w:cs="Times New Roman"/>
                <w:sz w:val="20"/>
                <w:szCs w:val="20"/>
                <w:lang w:val="uk-UA" w:eastAsia="ru-RU"/>
              </w:rPr>
              <w:t>, набір, ферментний спектрофотометричний аналіз</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ru-RU"/>
              </w:rPr>
              <w:t xml:space="preserve">Набір </w:t>
            </w:r>
            <w:proofErr w:type="spellStart"/>
            <w:r w:rsidRPr="003C03CB">
              <w:rPr>
                <w:rFonts w:ascii="Times New Roman" w:eastAsia="Times New Roman" w:hAnsi="Times New Roman" w:cs="Times New Roman"/>
                <w:sz w:val="20"/>
                <w:szCs w:val="20"/>
                <w:lang w:val="uk-UA" w:eastAsia="ru-RU"/>
              </w:rPr>
              <w:t>Тригліцериди</w:t>
            </w:r>
            <w:proofErr w:type="spellEnd"/>
            <w:r w:rsidRPr="003C03CB">
              <w:rPr>
                <w:rFonts w:ascii="Times New Roman" w:eastAsia="Times New Roman" w:hAnsi="Times New Roman" w:cs="Times New Roman"/>
                <w:sz w:val="20"/>
                <w:szCs w:val="20"/>
                <w:lang w:val="uk-UA" w:eastAsia="ru-RU"/>
              </w:rPr>
              <w:t xml:space="preserve">, №100 </w:t>
            </w:r>
            <w:proofErr w:type="spellStart"/>
            <w:r w:rsidRPr="003C03CB">
              <w:rPr>
                <w:rFonts w:ascii="Times New Roman" w:eastAsia="Times New Roman" w:hAnsi="Times New Roman" w:cs="Times New Roman"/>
                <w:sz w:val="20"/>
                <w:szCs w:val="20"/>
                <w:lang w:val="uk-UA" w:eastAsia="ru-RU"/>
              </w:rPr>
              <w:t>СпайнЛаб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ru-RU"/>
              </w:rPr>
              <w:t>у</w:t>
            </w:r>
            <w:r w:rsidRPr="003C03CB">
              <w:rPr>
                <w:rFonts w:ascii="Times New Roman" w:eastAsia="Times New Roman" w:hAnsi="Times New Roman" w:cs="Times New Roman"/>
                <w:sz w:val="20"/>
                <w:szCs w:val="20"/>
                <w:lang w:eastAsia="ru-RU"/>
              </w:rPr>
              <w:t>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ru-RU"/>
              </w:rPr>
              <w:t xml:space="preserve">53398 - Холестерин </w:t>
            </w:r>
            <w:proofErr w:type="spellStart"/>
            <w:r w:rsidRPr="003C03CB">
              <w:rPr>
                <w:rFonts w:ascii="Times New Roman" w:eastAsia="Times New Roman" w:hAnsi="Times New Roman" w:cs="Times New Roman"/>
                <w:sz w:val="20"/>
                <w:szCs w:val="20"/>
                <w:lang w:val="uk-UA" w:eastAsia="ru-RU"/>
              </w:rPr>
              <w:t>ліпопротеїнів</w:t>
            </w:r>
            <w:proofErr w:type="spellEnd"/>
            <w:r w:rsidRPr="003C03CB">
              <w:rPr>
                <w:rFonts w:ascii="Times New Roman" w:eastAsia="Times New Roman" w:hAnsi="Times New Roman" w:cs="Times New Roman"/>
                <w:sz w:val="20"/>
                <w:szCs w:val="20"/>
                <w:lang w:val="uk-UA" w:eastAsia="ru-RU"/>
              </w:rPr>
              <w:t xml:space="preserve"> низької щільності </w:t>
            </w:r>
            <w:r w:rsidRPr="003C03CB">
              <w:rPr>
                <w:rFonts w:ascii="Times New Roman" w:eastAsia="Times New Roman" w:hAnsi="Times New Roman" w:cs="Times New Roman"/>
                <w:sz w:val="20"/>
                <w:szCs w:val="20"/>
                <w:lang w:eastAsia="ru-RU"/>
              </w:rPr>
              <w:t>IVD</w:t>
            </w:r>
            <w:r w:rsidRPr="003C03CB">
              <w:rPr>
                <w:rFonts w:ascii="Times New Roman" w:eastAsia="Times New Roman" w:hAnsi="Times New Roman" w:cs="Times New Roman"/>
                <w:sz w:val="20"/>
                <w:szCs w:val="20"/>
                <w:lang w:val="uk-UA" w:eastAsia="ru-RU"/>
              </w:rPr>
              <w:t>, реагент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ЛПНЩ (</w:t>
            </w:r>
            <w:proofErr w:type="spellStart"/>
            <w:r w:rsidRPr="003C03CB">
              <w:rPr>
                <w:rFonts w:ascii="Times New Roman" w:eastAsia="Times New Roman" w:hAnsi="Times New Roman" w:cs="Times New Roman"/>
                <w:sz w:val="20"/>
                <w:szCs w:val="20"/>
                <w:lang w:eastAsia="ru-RU"/>
              </w:rPr>
              <w:t>низької</w:t>
            </w:r>
            <w:proofErr w:type="spellEnd"/>
            <w:r w:rsidRPr="003C03CB">
              <w:rPr>
                <w:rFonts w:ascii="Times New Roman" w:eastAsia="Times New Roman" w:hAnsi="Times New Roman" w:cs="Times New Roman"/>
                <w:sz w:val="20"/>
                <w:szCs w:val="20"/>
                <w:lang w:eastAsia="ru-RU"/>
              </w:rPr>
              <w:t xml:space="preserve">), №100 </w:t>
            </w:r>
            <w:proofErr w:type="spellStart"/>
            <w:r w:rsidRPr="003C03CB">
              <w:rPr>
                <w:rFonts w:ascii="Times New Roman" w:eastAsia="Times New Roman" w:hAnsi="Times New Roman" w:cs="Times New Roman"/>
                <w:sz w:val="20"/>
                <w:szCs w:val="20"/>
                <w:lang w:eastAsia="ru-RU"/>
              </w:rPr>
              <w:t>СпайнЛаб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53359-Загальний холестерин IVD, </w:t>
            </w: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ферментний</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спектрофотометричний</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аналіз</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Холестерин </w:t>
            </w:r>
            <w:proofErr w:type="spellStart"/>
            <w:r w:rsidRPr="003C03CB">
              <w:rPr>
                <w:rFonts w:ascii="Times New Roman" w:eastAsia="Times New Roman" w:hAnsi="Times New Roman" w:cs="Times New Roman"/>
                <w:sz w:val="20"/>
                <w:szCs w:val="20"/>
                <w:lang w:eastAsia="ru-RU"/>
              </w:rPr>
              <w:t>загальний</w:t>
            </w:r>
            <w:proofErr w:type="spellEnd"/>
            <w:r w:rsidRPr="003C03CB">
              <w:rPr>
                <w:rFonts w:ascii="Times New Roman" w:eastAsia="Times New Roman" w:hAnsi="Times New Roman" w:cs="Times New Roman"/>
                <w:sz w:val="20"/>
                <w:szCs w:val="20"/>
                <w:lang w:eastAsia="ru-RU"/>
              </w:rPr>
              <w:t xml:space="preserve">, №500 </w:t>
            </w:r>
            <w:proofErr w:type="spellStart"/>
            <w:r w:rsidRPr="003C03CB">
              <w:rPr>
                <w:rFonts w:ascii="Times New Roman" w:eastAsia="Times New Roman" w:hAnsi="Times New Roman" w:cs="Times New Roman"/>
                <w:sz w:val="20"/>
                <w:szCs w:val="20"/>
                <w:lang w:eastAsia="ru-RU"/>
              </w:rPr>
              <w:t>СпайнЛаб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55872 </w:t>
            </w:r>
            <w:r w:rsidRPr="003C03CB">
              <w:rPr>
                <w:rFonts w:ascii="Times New Roman" w:eastAsia="Times New Roman" w:hAnsi="Times New Roman" w:cs="Times New Roman"/>
                <w:sz w:val="20"/>
                <w:szCs w:val="20"/>
                <w:lang w:val="uk-UA" w:eastAsia="ru-RU"/>
              </w:rPr>
              <w:t xml:space="preserve">- </w:t>
            </w:r>
            <w:proofErr w:type="spellStart"/>
            <w:r w:rsidRPr="003C03CB">
              <w:rPr>
                <w:rFonts w:ascii="Times New Roman" w:eastAsia="Times New Roman" w:hAnsi="Times New Roman" w:cs="Times New Roman"/>
                <w:sz w:val="20"/>
                <w:szCs w:val="20"/>
                <w:lang w:eastAsia="ru-RU"/>
              </w:rPr>
              <w:t>Загальний</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гемоглобін</w:t>
            </w:r>
            <w:proofErr w:type="spellEnd"/>
            <w:r w:rsidRPr="003C03CB">
              <w:rPr>
                <w:rFonts w:ascii="Times New Roman" w:eastAsia="Times New Roman" w:hAnsi="Times New Roman" w:cs="Times New Roman"/>
                <w:sz w:val="20"/>
                <w:szCs w:val="20"/>
                <w:lang w:eastAsia="ru-RU"/>
              </w:rPr>
              <w:t xml:space="preserve"> IVD, </w:t>
            </w: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спектрофотометричний</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аналіз</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Гемоглобін</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контрол</w:t>
            </w:r>
            <w:proofErr w:type="spellEnd"/>
            <w:r w:rsidRPr="003C03CB">
              <w:rPr>
                <w:rFonts w:ascii="Times New Roman" w:eastAsia="Times New Roman" w:hAnsi="Times New Roman" w:cs="Times New Roman"/>
                <w:sz w:val="20"/>
                <w:szCs w:val="20"/>
                <w:lang w:val="uk-UA" w:eastAsia="ru-RU"/>
              </w:rPr>
              <w:t>ь</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3 </w:t>
            </w:r>
            <w:proofErr w:type="spellStart"/>
            <w:r w:rsidRPr="003C03CB">
              <w:rPr>
                <w:rFonts w:ascii="Times New Roman" w:eastAsia="Times New Roman" w:hAnsi="Times New Roman" w:cs="Times New Roman"/>
                <w:sz w:val="20"/>
                <w:szCs w:val="20"/>
                <w:lang w:eastAsia="ru-RU"/>
              </w:rPr>
              <w:t>рівня</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СпайнЛаб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30211 - </w:t>
            </w: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реагентів</w:t>
            </w:r>
            <w:proofErr w:type="spellEnd"/>
            <w:r w:rsidRPr="003C03CB">
              <w:rPr>
                <w:rFonts w:ascii="Times New Roman" w:eastAsia="Times New Roman" w:hAnsi="Times New Roman" w:cs="Times New Roman"/>
                <w:sz w:val="20"/>
                <w:szCs w:val="20"/>
                <w:lang w:eastAsia="ru-RU"/>
              </w:rPr>
              <w:t xml:space="preserve"> для </w:t>
            </w:r>
            <w:proofErr w:type="spellStart"/>
            <w:r w:rsidRPr="003C03CB">
              <w:rPr>
                <w:rFonts w:ascii="Times New Roman" w:eastAsia="Times New Roman" w:hAnsi="Times New Roman" w:cs="Times New Roman"/>
                <w:sz w:val="20"/>
                <w:szCs w:val="20"/>
                <w:lang w:eastAsia="ru-RU"/>
              </w:rPr>
              <w:t>вимірювання</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компонентів</w:t>
            </w:r>
            <w:proofErr w:type="spellEnd"/>
            <w:r w:rsidRPr="003C03CB">
              <w:rPr>
                <w:rFonts w:ascii="Times New Roman" w:eastAsia="Times New Roman" w:hAnsi="Times New Roman" w:cs="Times New Roman"/>
                <w:sz w:val="20"/>
                <w:szCs w:val="20"/>
                <w:lang w:eastAsia="ru-RU"/>
              </w:rPr>
              <w:t xml:space="preserve"> у </w:t>
            </w:r>
            <w:proofErr w:type="spellStart"/>
            <w:r w:rsidRPr="003C03CB">
              <w:rPr>
                <w:rFonts w:ascii="Times New Roman" w:eastAsia="Times New Roman" w:hAnsi="Times New Roman" w:cs="Times New Roman"/>
                <w:sz w:val="20"/>
                <w:szCs w:val="20"/>
                <w:lang w:eastAsia="ru-RU"/>
              </w:rPr>
              <w:t>сироватці</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Контрольна</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ліофілізована</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людська</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сироватка</w:t>
            </w:r>
            <w:proofErr w:type="spellEnd"/>
            <w:r w:rsidRPr="003C03CB">
              <w:rPr>
                <w:rFonts w:ascii="Times New Roman" w:eastAsia="Times New Roman" w:hAnsi="Times New Roman" w:cs="Times New Roman"/>
                <w:sz w:val="20"/>
                <w:szCs w:val="20"/>
                <w:lang w:eastAsia="ru-RU"/>
              </w:rPr>
              <w:t xml:space="preserve">, норма, флакон </w:t>
            </w:r>
            <w:proofErr w:type="spellStart"/>
            <w:r w:rsidRPr="003C03CB">
              <w:rPr>
                <w:rFonts w:ascii="Times New Roman" w:eastAsia="Times New Roman" w:hAnsi="Times New Roman" w:cs="Times New Roman"/>
                <w:sz w:val="20"/>
                <w:szCs w:val="20"/>
                <w:lang w:eastAsia="ru-RU"/>
              </w:rPr>
              <w:t>СпайнЛаб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30212- </w:t>
            </w: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реагентів</w:t>
            </w:r>
            <w:proofErr w:type="spellEnd"/>
            <w:r w:rsidRPr="003C03CB">
              <w:rPr>
                <w:rFonts w:ascii="Times New Roman" w:eastAsia="Times New Roman" w:hAnsi="Times New Roman" w:cs="Times New Roman"/>
                <w:sz w:val="20"/>
                <w:szCs w:val="20"/>
                <w:lang w:eastAsia="ru-RU"/>
              </w:rPr>
              <w:t xml:space="preserve"> для </w:t>
            </w:r>
            <w:proofErr w:type="spellStart"/>
            <w:r w:rsidRPr="003C03CB">
              <w:rPr>
                <w:rFonts w:ascii="Times New Roman" w:eastAsia="Times New Roman" w:hAnsi="Times New Roman" w:cs="Times New Roman"/>
                <w:sz w:val="20"/>
                <w:szCs w:val="20"/>
                <w:lang w:eastAsia="ru-RU"/>
              </w:rPr>
              <w:t>вимірювання</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вмісту</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компонентів</w:t>
            </w:r>
            <w:proofErr w:type="spellEnd"/>
            <w:r w:rsidRPr="003C03CB">
              <w:rPr>
                <w:rFonts w:ascii="Times New Roman" w:eastAsia="Times New Roman" w:hAnsi="Times New Roman" w:cs="Times New Roman"/>
                <w:sz w:val="20"/>
                <w:szCs w:val="20"/>
                <w:lang w:eastAsia="ru-RU"/>
              </w:rPr>
              <w:t xml:space="preserve"> у </w:t>
            </w:r>
            <w:proofErr w:type="spellStart"/>
            <w:r w:rsidRPr="003C03CB">
              <w:rPr>
                <w:rFonts w:ascii="Times New Roman" w:eastAsia="Times New Roman" w:hAnsi="Times New Roman" w:cs="Times New Roman"/>
                <w:sz w:val="20"/>
                <w:szCs w:val="20"/>
                <w:lang w:eastAsia="ru-RU"/>
              </w:rPr>
              <w:t>сироватці</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Контрольна</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ліофілізована</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людська</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сироватка</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патологія</w:t>
            </w:r>
            <w:proofErr w:type="spellEnd"/>
            <w:r w:rsidRPr="003C03CB">
              <w:rPr>
                <w:rFonts w:ascii="Times New Roman" w:eastAsia="Times New Roman" w:hAnsi="Times New Roman" w:cs="Times New Roman"/>
                <w:sz w:val="20"/>
                <w:szCs w:val="20"/>
                <w:lang w:eastAsia="ru-RU"/>
              </w:rPr>
              <w:t xml:space="preserve">, флакон </w:t>
            </w:r>
            <w:proofErr w:type="spellStart"/>
            <w:r w:rsidRPr="003C03CB">
              <w:rPr>
                <w:rFonts w:ascii="Times New Roman" w:eastAsia="Times New Roman" w:hAnsi="Times New Roman" w:cs="Times New Roman"/>
                <w:sz w:val="20"/>
                <w:szCs w:val="20"/>
                <w:lang w:eastAsia="ru-RU"/>
              </w:rPr>
              <w:t>СпайнЛаб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ru-RU"/>
              </w:rPr>
              <w:t xml:space="preserve">63271 - Бета-гемолітична </w:t>
            </w:r>
            <w:proofErr w:type="spellStart"/>
            <w:r w:rsidRPr="003C03CB">
              <w:rPr>
                <w:rFonts w:ascii="Times New Roman" w:eastAsia="Times New Roman" w:hAnsi="Times New Roman" w:cs="Times New Roman"/>
                <w:sz w:val="20"/>
                <w:szCs w:val="20"/>
                <w:lang w:val="uk-UA" w:eastAsia="ru-RU"/>
              </w:rPr>
              <w:t>числена</w:t>
            </w:r>
            <w:proofErr w:type="spellEnd"/>
            <w:r w:rsidRPr="003C03CB">
              <w:rPr>
                <w:rFonts w:ascii="Times New Roman" w:eastAsia="Times New Roman" w:hAnsi="Times New Roman" w:cs="Times New Roman"/>
                <w:sz w:val="20"/>
                <w:szCs w:val="20"/>
                <w:lang w:val="uk-UA" w:eastAsia="ru-RU"/>
              </w:rPr>
              <w:t xml:space="preserve"> група стрептокок </w:t>
            </w:r>
            <w:proofErr w:type="spellStart"/>
            <w:r w:rsidRPr="003C03CB">
              <w:rPr>
                <w:rFonts w:ascii="Times New Roman" w:eastAsia="Times New Roman" w:hAnsi="Times New Roman" w:cs="Times New Roman"/>
                <w:sz w:val="20"/>
                <w:szCs w:val="20"/>
                <w:lang w:val="uk-UA" w:eastAsia="ru-RU"/>
              </w:rPr>
              <w:t>стрептоліцін</w:t>
            </w:r>
            <w:proofErr w:type="spellEnd"/>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O</w:t>
            </w:r>
            <w:r w:rsidRPr="003C03CB">
              <w:rPr>
                <w:rFonts w:ascii="Times New Roman" w:eastAsia="Times New Roman" w:hAnsi="Times New Roman" w:cs="Times New Roman"/>
                <w:sz w:val="20"/>
                <w:szCs w:val="20"/>
                <w:lang w:val="uk-UA" w:eastAsia="ru-RU"/>
              </w:rPr>
              <w:t xml:space="preserve"> антитіла ІВД, набір, аглютинація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АСЛ-О (латекс-тест), №200 </w:t>
            </w:r>
            <w:proofErr w:type="spellStart"/>
            <w:r w:rsidRPr="003C03CB">
              <w:rPr>
                <w:rFonts w:ascii="Times New Roman" w:eastAsia="Times New Roman" w:hAnsi="Times New Roman" w:cs="Times New Roman"/>
                <w:sz w:val="20"/>
                <w:szCs w:val="20"/>
                <w:lang w:eastAsia="ru-RU"/>
              </w:rPr>
              <w:t>Гранум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30500- </w:t>
            </w: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реагентів</w:t>
            </w:r>
            <w:proofErr w:type="spellEnd"/>
            <w:r w:rsidRPr="003C03CB">
              <w:rPr>
                <w:rFonts w:ascii="Times New Roman" w:eastAsia="Times New Roman" w:hAnsi="Times New Roman" w:cs="Times New Roman"/>
                <w:sz w:val="20"/>
                <w:szCs w:val="20"/>
                <w:lang w:eastAsia="ru-RU"/>
              </w:rPr>
              <w:t xml:space="preserve"> для </w:t>
            </w:r>
            <w:proofErr w:type="spellStart"/>
            <w:r w:rsidRPr="003C03CB">
              <w:rPr>
                <w:rFonts w:ascii="Times New Roman" w:eastAsia="Times New Roman" w:hAnsi="Times New Roman" w:cs="Times New Roman"/>
                <w:sz w:val="20"/>
                <w:szCs w:val="20"/>
                <w:lang w:eastAsia="ru-RU"/>
              </w:rPr>
              <w:t>вимірюання</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ревматоїдних</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факторів</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Ревматоїдний</w:t>
            </w:r>
            <w:proofErr w:type="spellEnd"/>
            <w:r w:rsidRPr="003C03CB">
              <w:rPr>
                <w:rFonts w:ascii="Times New Roman" w:eastAsia="Times New Roman" w:hAnsi="Times New Roman" w:cs="Times New Roman"/>
                <w:sz w:val="20"/>
                <w:szCs w:val="20"/>
                <w:lang w:eastAsia="ru-RU"/>
              </w:rPr>
              <w:t xml:space="preserve"> фактор (латекс-тест), №200 </w:t>
            </w:r>
            <w:proofErr w:type="spellStart"/>
            <w:r w:rsidRPr="003C03CB">
              <w:rPr>
                <w:rFonts w:ascii="Times New Roman" w:eastAsia="Times New Roman" w:hAnsi="Times New Roman" w:cs="Times New Roman"/>
                <w:sz w:val="20"/>
                <w:szCs w:val="20"/>
                <w:lang w:eastAsia="ru-RU"/>
              </w:rPr>
              <w:t>Гранум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ru-RU"/>
              </w:rPr>
              <w:t xml:space="preserve">63234 - </w:t>
            </w:r>
            <w:r w:rsidRPr="003C03CB">
              <w:rPr>
                <w:rFonts w:ascii="Times New Roman" w:eastAsia="Times New Roman" w:hAnsi="Times New Roman" w:cs="Times New Roman"/>
                <w:sz w:val="20"/>
                <w:szCs w:val="20"/>
                <w:lang w:eastAsia="ru-RU"/>
              </w:rPr>
              <w:t>C</w:t>
            </w:r>
            <w:proofErr w:type="spellStart"/>
            <w:r w:rsidRPr="003C03CB">
              <w:rPr>
                <w:rFonts w:ascii="Times New Roman" w:eastAsia="Times New Roman" w:hAnsi="Times New Roman" w:cs="Times New Roman"/>
                <w:sz w:val="20"/>
                <w:szCs w:val="20"/>
                <w:lang w:val="uk-UA" w:eastAsia="ru-RU"/>
              </w:rPr>
              <w:t>-реактивний</w:t>
            </w:r>
            <w:proofErr w:type="spellEnd"/>
            <w:r w:rsidRPr="003C03CB">
              <w:rPr>
                <w:rFonts w:ascii="Times New Roman" w:eastAsia="Times New Roman" w:hAnsi="Times New Roman" w:cs="Times New Roman"/>
                <w:sz w:val="20"/>
                <w:szCs w:val="20"/>
                <w:lang w:val="uk-UA" w:eastAsia="ru-RU"/>
              </w:rPr>
              <w:t xml:space="preserve"> білок (</w:t>
            </w:r>
            <w:r w:rsidRPr="003C03CB">
              <w:rPr>
                <w:rFonts w:ascii="Times New Roman" w:eastAsia="Times New Roman" w:hAnsi="Times New Roman" w:cs="Times New Roman"/>
                <w:sz w:val="20"/>
                <w:szCs w:val="20"/>
                <w:lang w:eastAsia="ru-RU"/>
              </w:rPr>
              <w:t>CRP</w:t>
            </w:r>
            <w:r w:rsidRPr="003C03CB">
              <w:rPr>
                <w:rFonts w:ascii="Times New Roman" w:eastAsia="Times New Roman" w:hAnsi="Times New Roman" w:cs="Times New Roman"/>
                <w:sz w:val="20"/>
                <w:szCs w:val="20"/>
                <w:lang w:val="uk-UA" w:eastAsia="ru-RU"/>
              </w:rPr>
              <w:t>) ІВД, набір, аглютинація, експрес-аналіз</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СРБ (латекс-тест), №200 </w:t>
            </w:r>
            <w:proofErr w:type="spellStart"/>
            <w:r w:rsidRPr="003C03CB">
              <w:rPr>
                <w:rFonts w:ascii="Times New Roman" w:eastAsia="Times New Roman" w:hAnsi="Times New Roman" w:cs="Times New Roman"/>
                <w:sz w:val="20"/>
                <w:szCs w:val="20"/>
                <w:lang w:eastAsia="ru-RU"/>
              </w:rPr>
              <w:t>Гранум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43264- </w:t>
            </w: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для </w:t>
            </w:r>
            <w:proofErr w:type="spellStart"/>
            <w:r w:rsidRPr="003C03CB">
              <w:rPr>
                <w:rFonts w:ascii="Times New Roman" w:eastAsia="Times New Roman" w:hAnsi="Times New Roman" w:cs="Times New Roman"/>
                <w:sz w:val="20"/>
                <w:szCs w:val="20"/>
                <w:lang w:eastAsia="ru-RU"/>
              </w:rPr>
              <w:t>визначення</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білкової</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фракції</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Набір</w:t>
            </w:r>
            <w:proofErr w:type="spellEnd"/>
            <w:proofErr w:type="gramStart"/>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Б</w:t>
            </w:r>
            <w:proofErr w:type="gramEnd"/>
            <w:r w:rsidRPr="003C03CB">
              <w:rPr>
                <w:rFonts w:ascii="Times New Roman" w:eastAsia="Times New Roman" w:hAnsi="Times New Roman" w:cs="Times New Roman"/>
                <w:sz w:val="20"/>
                <w:szCs w:val="20"/>
                <w:lang w:eastAsia="ru-RU"/>
              </w:rPr>
              <w:t>ілкові</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фракції</w:t>
            </w:r>
            <w:proofErr w:type="spellEnd"/>
            <w:r w:rsidRPr="003C03CB">
              <w:rPr>
                <w:rFonts w:ascii="Times New Roman" w:eastAsia="Times New Roman" w:hAnsi="Times New Roman" w:cs="Times New Roman"/>
                <w:sz w:val="20"/>
                <w:szCs w:val="20"/>
                <w:lang w:eastAsia="ru-RU"/>
              </w:rPr>
              <w:t xml:space="preserve">, №100 </w:t>
            </w:r>
            <w:proofErr w:type="spellStart"/>
            <w:r w:rsidRPr="003C03CB">
              <w:rPr>
                <w:rFonts w:ascii="Times New Roman" w:eastAsia="Times New Roman" w:hAnsi="Times New Roman" w:cs="Times New Roman"/>
                <w:sz w:val="20"/>
                <w:szCs w:val="20"/>
                <w:lang w:eastAsia="ru-RU"/>
              </w:rPr>
              <w:t>СпайнЛаб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uk-UA"/>
              </w:rPr>
              <w:t xml:space="preserve">52532-Анти-A групове </w:t>
            </w:r>
            <w:proofErr w:type="spellStart"/>
            <w:r w:rsidRPr="003C03CB">
              <w:rPr>
                <w:rFonts w:ascii="Times New Roman" w:eastAsia="Times New Roman" w:hAnsi="Times New Roman" w:cs="Times New Roman"/>
                <w:sz w:val="20"/>
                <w:szCs w:val="20"/>
                <w:lang w:val="uk-UA" w:eastAsia="uk-UA"/>
              </w:rPr>
              <w:t>типування</w:t>
            </w:r>
            <w:proofErr w:type="spellEnd"/>
            <w:r w:rsidRPr="003C03CB">
              <w:rPr>
                <w:rFonts w:ascii="Times New Roman" w:eastAsia="Times New Roman" w:hAnsi="Times New Roman" w:cs="Times New Roman"/>
                <w:sz w:val="20"/>
                <w:szCs w:val="20"/>
                <w:lang w:val="uk-UA" w:eastAsia="uk-UA"/>
              </w:rPr>
              <w:t xml:space="preserve"> еритроцитів IVD, антитіла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Цоліклони</w:t>
            </w:r>
            <w:proofErr w:type="spellEnd"/>
            <w:r w:rsidRPr="003C03CB">
              <w:rPr>
                <w:rFonts w:ascii="Times New Roman" w:eastAsia="Times New Roman" w:hAnsi="Times New Roman" w:cs="Times New Roman"/>
                <w:sz w:val="20"/>
                <w:szCs w:val="20"/>
                <w:lang w:eastAsia="ru-RU"/>
              </w:rPr>
              <w:t xml:space="preserve"> анти-А (для </w:t>
            </w:r>
            <w:proofErr w:type="spellStart"/>
            <w:r w:rsidRPr="003C03CB">
              <w:rPr>
                <w:rFonts w:ascii="Times New Roman" w:eastAsia="Times New Roman" w:hAnsi="Times New Roman" w:cs="Times New Roman"/>
                <w:sz w:val="20"/>
                <w:szCs w:val="20"/>
                <w:lang w:eastAsia="ru-RU"/>
              </w:rPr>
              <w:t>визначення</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групи</w:t>
            </w:r>
            <w:proofErr w:type="spellEnd"/>
            <w:r w:rsidRPr="003C03CB">
              <w:rPr>
                <w:rFonts w:ascii="Times New Roman" w:eastAsia="Times New Roman" w:hAnsi="Times New Roman" w:cs="Times New Roman"/>
                <w:sz w:val="20"/>
                <w:szCs w:val="20"/>
                <w:lang w:eastAsia="ru-RU"/>
              </w:rPr>
              <w:t xml:space="preserve"> крові)</w:t>
            </w:r>
            <w:r w:rsidRPr="003C03CB">
              <w:rPr>
                <w:rFonts w:ascii="Times New Roman" w:eastAsia="Times New Roman" w:hAnsi="Times New Roman" w:cs="Times New Roman"/>
                <w:sz w:val="20"/>
                <w:szCs w:val="20"/>
                <w:lang w:val="uk-UA" w:eastAsia="ru-RU"/>
              </w:rPr>
              <w:t>,</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Гранум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uk-UA"/>
              </w:rPr>
              <w:t xml:space="preserve">52538-Анти-B групове </w:t>
            </w:r>
            <w:proofErr w:type="spellStart"/>
            <w:r w:rsidRPr="003C03CB">
              <w:rPr>
                <w:rFonts w:ascii="Times New Roman" w:eastAsia="Times New Roman" w:hAnsi="Times New Roman" w:cs="Times New Roman"/>
                <w:sz w:val="20"/>
                <w:szCs w:val="20"/>
                <w:lang w:val="uk-UA" w:eastAsia="uk-UA"/>
              </w:rPr>
              <w:t>типування</w:t>
            </w:r>
            <w:proofErr w:type="spellEnd"/>
            <w:r w:rsidRPr="003C03CB">
              <w:rPr>
                <w:rFonts w:ascii="Times New Roman" w:eastAsia="Times New Roman" w:hAnsi="Times New Roman" w:cs="Times New Roman"/>
                <w:sz w:val="20"/>
                <w:szCs w:val="20"/>
                <w:lang w:val="uk-UA" w:eastAsia="uk-UA"/>
              </w:rPr>
              <w:t xml:space="preserve"> еритроцитів IVD, антитіла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Цоліклони</w:t>
            </w:r>
            <w:proofErr w:type="spellEnd"/>
            <w:r w:rsidRPr="003C03CB">
              <w:rPr>
                <w:rFonts w:ascii="Times New Roman" w:eastAsia="Times New Roman" w:hAnsi="Times New Roman" w:cs="Times New Roman"/>
                <w:sz w:val="20"/>
                <w:szCs w:val="20"/>
                <w:lang w:eastAsia="ru-RU"/>
              </w:rPr>
              <w:t xml:space="preserve"> анти-В (для </w:t>
            </w:r>
            <w:proofErr w:type="spellStart"/>
            <w:r w:rsidRPr="003C03CB">
              <w:rPr>
                <w:rFonts w:ascii="Times New Roman" w:eastAsia="Times New Roman" w:hAnsi="Times New Roman" w:cs="Times New Roman"/>
                <w:sz w:val="20"/>
                <w:szCs w:val="20"/>
                <w:lang w:eastAsia="ru-RU"/>
              </w:rPr>
              <w:t>визначення</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групи</w:t>
            </w:r>
            <w:proofErr w:type="spellEnd"/>
            <w:r w:rsidRPr="003C03CB">
              <w:rPr>
                <w:rFonts w:ascii="Times New Roman" w:eastAsia="Times New Roman" w:hAnsi="Times New Roman" w:cs="Times New Roman"/>
                <w:sz w:val="20"/>
                <w:szCs w:val="20"/>
                <w:lang w:eastAsia="ru-RU"/>
              </w:rPr>
              <w:t xml:space="preserve"> крові)</w:t>
            </w:r>
            <w:r w:rsidRPr="003C03CB">
              <w:rPr>
                <w:rFonts w:ascii="Times New Roman" w:eastAsia="Times New Roman" w:hAnsi="Times New Roman" w:cs="Times New Roman"/>
                <w:sz w:val="20"/>
                <w:szCs w:val="20"/>
                <w:lang w:val="uk-UA" w:eastAsia="ru-RU"/>
              </w:rPr>
              <w:t>,</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Гранум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uk-UA"/>
              </w:rPr>
              <w:t xml:space="preserve">52647 - Анти-Rh(D) групове </w:t>
            </w:r>
            <w:proofErr w:type="spellStart"/>
            <w:r w:rsidRPr="003C03CB">
              <w:rPr>
                <w:rFonts w:ascii="Times New Roman" w:eastAsia="Times New Roman" w:hAnsi="Times New Roman" w:cs="Times New Roman"/>
                <w:sz w:val="20"/>
                <w:szCs w:val="20"/>
                <w:lang w:val="uk-UA" w:eastAsia="uk-UA"/>
              </w:rPr>
              <w:t>типування</w:t>
            </w:r>
            <w:proofErr w:type="spellEnd"/>
            <w:r w:rsidRPr="003C03CB">
              <w:rPr>
                <w:rFonts w:ascii="Times New Roman" w:eastAsia="Times New Roman" w:hAnsi="Times New Roman" w:cs="Times New Roman"/>
                <w:sz w:val="20"/>
                <w:szCs w:val="20"/>
                <w:lang w:val="uk-UA" w:eastAsia="uk-UA"/>
              </w:rPr>
              <w:t xml:space="preserve"> еритроцитів IVD, антитіла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Цоліклони</w:t>
            </w:r>
            <w:proofErr w:type="spellEnd"/>
            <w:r w:rsidRPr="003C03CB">
              <w:rPr>
                <w:rFonts w:ascii="Times New Roman" w:eastAsia="Times New Roman" w:hAnsi="Times New Roman" w:cs="Times New Roman"/>
                <w:sz w:val="20"/>
                <w:szCs w:val="20"/>
                <w:lang w:eastAsia="ru-RU"/>
              </w:rPr>
              <w:t xml:space="preserve"> анти-</w:t>
            </w:r>
            <w:proofErr w:type="gramStart"/>
            <w:r w:rsidRPr="003C03CB">
              <w:rPr>
                <w:rFonts w:ascii="Times New Roman" w:eastAsia="Times New Roman" w:hAnsi="Times New Roman" w:cs="Times New Roman"/>
                <w:sz w:val="20"/>
                <w:szCs w:val="20"/>
                <w:lang w:eastAsia="ru-RU"/>
              </w:rPr>
              <w:t>D</w:t>
            </w:r>
            <w:proofErr w:type="gramEnd"/>
            <w:r w:rsidRPr="003C03CB">
              <w:rPr>
                <w:rFonts w:ascii="Times New Roman" w:eastAsia="Times New Roman" w:hAnsi="Times New Roman" w:cs="Times New Roman"/>
                <w:sz w:val="20"/>
                <w:szCs w:val="20"/>
                <w:lang w:eastAsia="ru-RU"/>
              </w:rPr>
              <w:t xml:space="preserve"> (для </w:t>
            </w:r>
            <w:proofErr w:type="spellStart"/>
            <w:r w:rsidRPr="003C03CB">
              <w:rPr>
                <w:rFonts w:ascii="Times New Roman" w:eastAsia="Times New Roman" w:hAnsi="Times New Roman" w:cs="Times New Roman"/>
                <w:sz w:val="20"/>
                <w:szCs w:val="20"/>
                <w:lang w:eastAsia="ru-RU"/>
              </w:rPr>
              <w:t>визначення</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групи</w:t>
            </w:r>
            <w:proofErr w:type="spellEnd"/>
            <w:r w:rsidRPr="003C03CB">
              <w:rPr>
                <w:rFonts w:ascii="Times New Roman" w:eastAsia="Times New Roman" w:hAnsi="Times New Roman" w:cs="Times New Roman"/>
                <w:sz w:val="20"/>
                <w:szCs w:val="20"/>
                <w:lang w:eastAsia="ru-RU"/>
              </w:rPr>
              <w:t xml:space="preserve"> крові)</w:t>
            </w:r>
            <w:r w:rsidRPr="003C03CB">
              <w:rPr>
                <w:rFonts w:ascii="Times New Roman" w:eastAsia="Times New Roman" w:hAnsi="Times New Roman" w:cs="Times New Roman"/>
                <w:sz w:val="20"/>
                <w:szCs w:val="20"/>
                <w:lang w:val="uk-UA" w:eastAsia="ru-RU"/>
              </w:rPr>
              <w:t>,</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Гранум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A5578C">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uk-UA"/>
              </w:rPr>
              <w:t xml:space="preserve">30539- Набір реагентів для визначення </w:t>
            </w:r>
            <w:proofErr w:type="spellStart"/>
            <w:r w:rsidRPr="003C03CB">
              <w:rPr>
                <w:rFonts w:ascii="Times New Roman" w:eastAsia="Times New Roman" w:hAnsi="Times New Roman" w:cs="Times New Roman"/>
                <w:sz w:val="20"/>
                <w:szCs w:val="20"/>
                <w:lang w:val="uk-UA" w:eastAsia="uk-UA"/>
              </w:rPr>
              <w:t>протромбінового</w:t>
            </w:r>
            <w:proofErr w:type="spellEnd"/>
            <w:r w:rsidRPr="003C03CB">
              <w:rPr>
                <w:rFonts w:ascii="Times New Roman" w:eastAsia="Times New Roman" w:hAnsi="Times New Roman" w:cs="Times New Roman"/>
                <w:sz w:val="20"/>
                <w:szCs w:val="20"/>
                <w:lang w:val="uk-UA" w:eastAsia="uk-UA"/>
              </w:rPr>
              <w:t xml:space="preserve"> часу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ПЧ-тест з </w:t>
            </w:r>
            <w:proofErr w:type="spellStart"/>
            <w:proofErr w:type="gramStart"/>
            <w:r w:rsidRPr="003C03CB">
              <w:rPr>
                <w:rFonts w:ascii="Times New Roman" w:eastAsia="Times New Roman" w:hAnsi="Times New Roman" w:cs="Times New Roman"/>
                <w:sz w:val="20"/>
                <w:szCs w:val="20"/>
                <w:lang w:eastAsia="ru-RU"/>
              </w:rPr>
              <w:t>р</w:t>
            </w:r>
            <w:proofErr w:type="gramEnd"/>
            <w:r w:rsidRPr="003C03CB">
              <w:rPr>
                <w:rFonts w:ascii="Times New Roman" w:eastAsia="Times New Roman" w:hAnsi="Times New Roman" w:cs="Times New Roman"/>
                <w:sz w:val="20"/>
                <w:szCs w:val="20"/>
                <w:lang w:eastAsia="ru-RU"/>
              </w:rPr>
              <w:t>ідким</w:t>
            </w:r>
            <w:proofErr w:type="spellEnd"/>
            <w:r w:rsidRPr="003C03CB">
              <w:rPr>
                <w:rFonts w:ascii="Times New Roman" w:eastAsia="Times New Roman" w:hAnsi="Times New Roman" w:cs="Times New Roman"/>
                <w:sz w:val="20"/>
                <w:szCs w:val="20"/>
                <w:lang w:eastAsia="ru-RU"/>
              </w:rPr>
              <w:t xml:space="preserve"> реагентом №50-200 </w:t>
            </w:r>
            <w:proofErr w:type="spellStart"/>
            <w:r w:rsidRPr="003C03CB">
              <w:rPr>
                <w:rFonts w:ascii="Times New Roman" w:eastAsia="Times New Roman" w:hAnsi="Times New Roman" w:cs="Times New Roman"/>
                <w:sz w:val="20"/>
                <w:szCs w:val="20"/>
                <w:lang w:eastAsia="ru-RU"/>
              </w:rPr>
              <w:t>СпайнЛаб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20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44946 </w:t>
            </w:r>
            <w:proofErr w:type="spellStart"/>
            <w:r w:rsidRPr="003C03CB">
              <w:rPr>
                <w:rFonts w:ascii="Times New Roman" w:eastAsia="Times New Roman" w:hAnsi="Times New Roman" w:cs="Times New Roman"/>
                <w:sz w:val="20"/>
                <w:szCs w:val="20"/>
                <w:lang w:eastAsia="ru-RU"/>
              </w:rPr>
              <w:t>Фарбування</w:t>
            </w:r>
            <w:proofErr w:type="spellEnd"/>
            <w:r w:rsidRPr="003C03CB">
              <w:rPr>
                <w:rFonts w:ascii="Times New Roman" w:eastAsia="Times New Roman" w:hAnsi="Times New Roman" w:cs="Times New Roman"/>
                <w:sz w:val="20"/>
                <w:szCs w:val="20"/>
                <w:lang w:eastAsia="ru-RU"/>
              </w:rPr>
              <w:t xml:space="preserve"> за </w:t>
            </w:r>
            <w:proofErr w:type="spellStart"/>
            <w:r w:rsidRPr="003C03CB">
              <w:rPr>
                <w:rFonts w:ascii="Times New Roman" w:eastAsia="Times New Roman" w:hAnsi="Times New Roman" w:cs="Times New Roman"/>
                <w:sz w:val="20"/>
                <w:szCs w:val="20"/>
                <w:lang w:eastAsia="ru-RU"/>
              </w:rPr>
              <w:t>Романовським</w:t>
            </w:r>
            <w:proofErr w:type="spellEnd"/>
            <w:r w:rsidRPr="003C03CB">
              <w:rPr>
                <w:rFonts w:ascii="Times New Roman" w:eastAsia="Times New Roman" w:hAnsi="Times New Roman" w:cs="Times New Roman"/>
                <w:sz w:val="20"/>
                <w:szCs w:val="20"/>
                <w:lang w:eastAsia="ru-RU"/>
              </w:rPr>
              <w:t xml:space="preserve"> IVD, </w:t>
            </w: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Фарба</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Романовського</w:t>
            </w:r>
            <w:proofErr w:type="spellEnd"/>
            <w:r w:rsidRPr="003C03CB">
              <w:rPr>
                <w:rFonts w:ascii="Times New Roman" w:eastAsia="Times New Roman" w:hAnsi="Times New Roman" w:cs="Times New Roman"/>
                <w:sz w:val="20"/>
                <w:szCs w:val="20"/>
                <w:lang w:eastAsia="ru-RU"/>
              </w:rPr>
              <w:t>, флакон 1л</w:t>
            </w:r>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42959- </w:t>
            </w:r>
            <w:proofErr w:type="spellStart"/>
            <w:r w:rsidRPr="003C03CB">
              <w:rPr>
                <w:rFonts w:ascii="Times New Roman" w:eastAsia="Times New Roman" w:hAnsi="Times New Roman" w:cs="Times New Roman"/>
                <w:sz w:val="20"/>
                <w:szCs w:val="20"/>
                <w:lang w:eastAsia="ru-RU"/>
              </w:rPr>
              <w:t>Барвник</w:t>
            </w:r>
            <w:proofErr w:type="spellEnd"/>
            <w:r w:rsidRPr="003C03CB">
              <w:rPr>
                <w:rFonts w:ascii="Times New Roman" w:eastAsia="Times New Roman" w:hAnsi="Times New Roman" w:cs="Times New Roman"/>
                <w:sz w:val="20"/>
                <w:szCs w:val="20"/>
                <w:lang w:eastAsia="ru-RU"/>
              </w:rPr>
              <w:t xml:space="preserve"> Май-</w:t>
            </w:r>
            <w:proofErr w:type="spellStart"/>
            <w:r w:rsidRPr="003C03CB">
              <w:rPr>
                <w:rFonts w:ascii="Times New Roman" w:eastAsia="Times New Roman" w:hAnsi="Times New Roman" w:cs="Times New Roman"/>
                <w:sz w:val="20"/>
                <w:szCs w:val="20"/>
                <w:lang w:eastAsia="ru-RU"/>
              </w:rPr>
              <w:t>Грюнвальда</w:t>
            </w:r>
            <w:proofErr w:type="spellEnd"/>
            <w:r w:rsidRPr="003C03CB">
              <w:rPr>
                <w:rFonts w:ascii="Times New Roman" w:eastAsia="Times New Roman" w:hAnsi="Times New Roman" w:cs="Times New Roman"/>
                <w:sz w:val="20"/>
                <w:szCs w:val="20"/>
                <w:lang w:eastAsia="ru-RU"/>
              </w:rPr>
              <w:t>,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Фіксатор</w:t>
            </w:r>
            <w:proofErr w:type="spellEnd"/>
            <w:r w:rsidRPr="003C03CB">
              <w:rPr>
                <w:rFonts w:ascii="Times New Roman" w:eastAsia="Times New Roman" w:hAnsi="Times New Roman" w:cs="Times New Roman"/>
                <w:sz w:val="20"/>
                <w:szCs w:val="20"/>
                <w:lang w:eastAsia="ru-RU"/>
              </w:rPr>
              <w:t xml:space="preserve"> Май-</w:t>
            </w:r>
            <w:proofErr w:type="spellStart"/>
            <w:r w:rsidRPr="003C03CB">
              <w:rPr>
                <w:rFonts w:ascii="Times New Roman" w:eastAsia="Times New Roman" w:hAnsi="Times New Roman" w:cs="Times New Roman"/>
                <w:sz w:val="20"/>
                <w:szCs w:val="20"/>
                <w:lang w:eastAsia="ru-RU"/>
              </w:rPr>
              <w:t>Грюнвальда</w:t>
            </w:r>
            <w:proofErr w:type="spellEnd"/>
            <w:r w:rsidRPr="003C03CB">
              <w:rPr>
                <w:rFonts w:ascii="Times New Roman" w:eastAsia="Times New Roman" w:hAnsi="Times New Roman" w:cs="Times New Roman"/>
                <w:sz w:val="20"/>
                <w:szCs w:val="20"/>
                <w:lang w:eastAsia="ru-RU"/>
              </w:rPr>
              <w:t>, флакон 1л</w:t>
            </w:r>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43550 - </w:t>
            </w:r>
            <w:proofErr w:type="spellStart"/>
            <w:r w:rsidRPr="003C03CB">
              <w:rPr>
                <w:rFonts w:ascii="Times New Roman" w:eastAsia="Times New Roman" w:hAnsi="Times New Roman" w:cs="Times New Roman"/>
                <w:sz w:val="20"/>
                <w:szCs w:val="20"/>
                <w:lang w:eastAsia="ru-RU"/>
              </w:rPr>
              <w:t>Фіксуюча</w:t>
            </w:r>
            <w:proofErr w:type="spellEnd"/>
            <w:r w:rsidRPr="003C03CB">
              <w:rPr>
                <w:rFonts w:ascii="Times New Roman" w:eastAsia="Times New Roman" w:hAnsi="Times New Roman" w:cs="Times New Roman"/>
                <w:sz w:val="20"/>
                <w:szCs w:val="20"/>
                <w:lang w:eastAsia="ru-RU"/>
              </w:rPr>
              <w:t xml:space="preserve"> </w:t>
            </w:r>
            <w:proofErr w:type="spellStart"/>
            <w:proofErr w:type="gramStart"/>
            <w:r w:rsidRPr="003C03CB">
              <w:rPr>
                <w:rFonts w:ascii="Times New Roman" w:eastAsia="Times New Roman" w:hAnsi="Times New Roman" w:cs="Times New Roman"/>
                <w:sz w:val="20"/>
                <w:szCs w:val="20"/>
                <w:lang w:eastAsia="ru-RU"/>
              </w:rPr>
              <w:t>р</w:t>
            </w:r>
            <w:proofErr w:type="gramEnd"/>
            <w:r w:rsidRPr="003C03CB">
              <w:rPr>
                <w:rFonts w:ascii="Times New Roman" w:eastAsia="Times New Roman" w:hAnsi="Times New Roman" w:cs="Times New Roman"/>
                <w:sz w:val="20"/>
                <w:szCs w:val="20"/>
                <w:lang w:eastAsia="ru-RU"/>
              </w:rPr>
              <w:t>ідина</w:t>
            </w:r>
            <w:proofErr w:type="spellEnd"/>
            <w:r w:rsidRPr="003C03CB">
              <w:rPr>
                <w:rFonts w:ascii="Times New Roman" w:eastAsia="Times New Roman" w:hAnsi="Times New Roman" w:cs="Times New Roman"/>
                <w:sz w:val="20"/>
                <w:szCs w:val="20"/>
                <w:lang w:eastAsia="ru-RU"/>
              </w:rPr>
              <w:t xml:space="preserve"> для </w:t>
            </w:r>
            <w:proofErr w:type="spellStart"/>
            <w:r w:rsidRPr="003C03CB">
              <w:rPr>
                <w:rFonts w:ascii="Times New Roman" w:eastAsia="Times New Roman" w:hAnsi="Times New Roman" w:cs="Times New Roman"/>
                <w:sz w:val="20"/>
                <w:szCs w:val="20"/>
                <w:lang w:eastAsia="ru-RU"/>
              </w:rPr>
              <w:t>мікроскопії</w:t>
            </w:r>
            <w:proofErr w:type="spellEnd"/>
            <w:r w:rsidRPr="003C03CB">
              <w:rPr>
                <w:rFonts w:ascii="Times New Roman" w:eastAsia="Times New Roman" w:hAnsi="Times New Roman" w:cs="Times New Roman"/>
                <w:sz w:val="20"/>
                <w:szCs w:val="20"/>
                <w:lang w:eastAsia="ru-RU"/>
              </w:rPr>
              <w:t>,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Масло </w:t>
            </w:r>
            <w:proofErr w:type="spellStart"/>
            <w:r w:rsidRPr="003C03CB">
              <w:rPr>
                <w:rFonts w:ascii="Times New Roman" w:eastAsia="Times New Roman" w:hAnsi="Times New Roman" w:cs="Times New Roman"/>
                <w:sz w:val="20"/>
                <w:szCs w:val="20"/>
                <w:lang w:eastAsia="ru-RU"/>
              </w:rPr>
              <w:t>імерсійне</w:t>
            </w:r>
            <w:proofErr w:type="spellEnd"/>
            <w:r w:rsidRPr="003C03CB">
              <w:rPr>
                <w:rFonts w:ascii="Times New Roman" w:eastAsia="Times New Roman" w:hAnsi="Times New Roman" w:cs="Times New Roman"/>
                <w:sz w:val="20"/>
                <w:szCs w:val="20"/>
                <w:lang w:eastAsia="ru-RU"/>
              </w:rPr>
              <w:t>, флакон 100 мл</w:t>
            </w:r>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43596- </w:t>
            </w:r>
            <w:proofErr w:type="spellStart"/>
            <w:r w:rsidRPr="003C03CB">
              <w:rPr>
                <w:rFonts w:ascii="Times New Roman" w:eastAsia="Times New Roman" w:hAnsi="Times New Roman" w:cs="Times New Roman"/>
                <w:sz w:val="20"/>
                <w:szCs w:val="20"/>
                <w:lang w:eastAsia="ru-RU"/>
              </w:rPr>
              <w:t>Spirochete</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барвник</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ТРНА-тест-</w:t>
            </w:r>
            <w:proofErr w:type="spellStart"/>
            <w:r w:rsidRPr="003C03CB">
              <w:rPr>
                <w:rFonts w:ascii="Times New Roman" w:eastAsia="Times New Roman" w:hAnsi="Times New Roman" w:cs="Times New Roman"/>
                <w:sz w:val="20"/>
                <w:szCs w:val="20"/>
                <w:lang w:eastAsia="ru-RU"/>
              </w:rPr>
              <w:t>визначення</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специфічних</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антитіл</w:t>
            </w:r>
            <w:proofErr w:type="spellEnd"/>
            <w:r w:rsidRPr="003C03CB">
              <w:rPr>
                <w:rFonts w:ascii="Times New Roman" w:eastAsia="Times New Roman" w:hAnsi="Times New Roman" w:cs="Times New Roman"/>
                <w:sz w:val="20"/>
                <w:szCs w:val="20"/>
                <w:lang w:eastAsia="ru-RU"/>
              </w:rPr>
              <w:t xml:space="preserve"> до </w:t>
            </w:r>
            <w:proofErr w:type="spellStart"/>
            <w:r w:rsidRPr="003C03CB">
              <w:rPr>
                <w:rFonts w:ascii="Times New Roman" w:eastAsia="Times New Roman" w:hAnsi="Times New Roman" w:cs="Times New Roman"/>
                <w:sz w:val="20"/>
                <w:szCs w:val="20"/>
                <w:lang w:eastAsia="ru-RU"/>
              </w:rPr>
              <w:t>блідої</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спірохети</w:t>
            </w:r>
            <w:proofErr w:type="spellEnd"/>
            <w:r w:rsidRPr="003C03CB">
              <w:rPr>
                <w:rFonts w:ascii="Times New Roman" w:eastAsia="Times New Roman" w:hAnsi="Times New Roman" w:cs="Times New Roman"/>
                <w:sz w:val="20"/>
                <w:szCs w:val="20"/>
                <w:lang w:val="uk-UA" w:eastAsia="ru-RU"/>
              </w:rPr>
              <w:t>,</w:t>
            </w:r>
            <w:r w:rsidRPr="003C03CB">
              <w:rPr>
                <w:rFonts w:ascii="Times New Roman" w:eastAsia="Times New Roman" w:hAnsi="Times New Roman" w:cs="Times New Roman"/>
                <w:sz w:val="20"/>
                <w:szCs w:val="20"/>
                <w:lang w:eastAsia="ru-RU"/>
              </w:rPr>
              <w:t xml:space="preserve"> №100</w:t>
            </w:r>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ru-RU"/>
              </w:rPr>
              <w:t xml:space="preserve">51819- </w:t>
            </w:r>
            <w:proofErr w:type="spellStart"/>
            <w:r w:rsidRPr="003C03CB">
              <w:rPr>
                <w:rFonts w:ascii="Times New Roman" w:eastAsia="Times New Roman" w:hAnsi="Times New Roman" w:cs="Times New Roman"/>
                <w:sz w:val="20"/>
                <w:szCs w:val="20"/>
                <w:lang w:eastAsia="ru-RU"/>
              </w:rPr>
              <w:t>Treponema</w:t>
            </w:r>
            <w:proofErr w:type="spellEnd"/>
            <w:r w:rsidRPr="003C03CB">
              <w:rPr>
                <w:rFonts w:ascii="Times New Roman" w:eastAsia="Times New Roman" w:hAnsi="Times New Roman" w:cs="Times New Roman"/>
                <w:sz w:val="20"/>
                <w:szCs w:val="20"/>
                <w:lang w:val="uk-UA" w:eastAsia="ru-RU"/>
              </w:rPr>
              <w:t xml:space="preserve"> </w:t>
            </w:r>
            <w:proofErr w:type="spellStart"/>
            <w:r w:rsidRPr="003C03CB">
              <w:rPr>
                <w:rFonts w:ascii="Times New Roman" w:eastAsia="Times New Roman" w:hAnsi="Times New Roman" w:cs="Times New Roman"/>
                <w:sz w:val="20"/>
                <w:szCs w:val="20"/>
                <w:lang w:eastAsia="ru-RU"/>
              </w:rPr>
              <w:t>pallidum</w:t>
            </w:r>
            <w:proofErr w:type="spellEnd"/>
            <w:r w:rsidRPr="003C03CB">
              <w:rPr>
                <w:rFonts w:ascii="Times New Roman" w:eastAsia="Times New Roman" w:hAnsi="Times New Roman" w:cs="Times New Roman"/>
                <w:sz w:val="20"/>
                <w:szCs w:val="20"/>
                <w:lang w:val="uk-UA" w:eastAsia="ru-RU"/>
              </w:rPr>
              <w:t xml:space="preserve"> </w:t>
            </w:r>
            <w:proofErr w:type="spellStart"/>
            <w:r w:rsidRPr="003C03CB">
              <w:rPr>
                <w:rFonts w:ascii="Times New Roman" w:eastAsia="Times New Roman" w:hAnsi="Times New Roman" w:cs="Times New Roman"/>
                <w:sz w:val="20"/>
                <w:szCs w:val="20"/>
                <w:lang w:eastAsia="ru-RU"/>
              </w:rPr>
              <w:t>reagin</w:t>
            </w:r>
            <w:proofErr w:type="spellEnd"/>
            <w:r w:rsidRPr="003C03CB">
              <w:rPr>
                <w:rFonts w:ascii="Times New Roman" w:eastAsia="Times New Roman" w:hAnsi="Times New Roman" w:cs="Times New Roman"/>
                <w:sz w:val="20"/>
                <w:szCs w:val="20"/>
                <w:lang w:val="uk-UA" w:eastAsia="ru-RU"/>
              </w:rPr>
              <w:t xml:space="preserve"> </w:t>
            </w:r>
            <w:proofErr w:type="spellStart"/>
            <w:r w:rsidRPr="003C03CB">
              <w:rPr>
                <w:rFonts w:ascii="Times New Roman" w:eastAsia="Times New Roman" w:hAnsi="Times New Roman" w:cs="Times New Roman"/>
                <w:sz w:val="20"/>
                <w:szCs w:val="20"/>
                <w:lang w:eastAsia="ru-RU"/>
              </w:rPr>
              <w:t>antibody</w:t>
            </w:r>
            <w:proofErr w:type="spellEnd"/>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IVD</w:t>
            </w:r>
            <w:r w:rsidRPr="003C03CB">
              <w:rPr>
                <w:rFonts w:ascii="Times New Roman" w:eastAsia="Times New Roman" w:hAnsi="Times New Roman" w:cs="Times New Roman"/>
                <w:sz w:val="20"/>
                <w:szCs w:val="20"/>
                <w:lang w:val="uk-UA" w:eastAsia="ru-RU"/>
              </w:rPr>
              <w:t>, набір, реакція аглютинації</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RPR</w:t>
            </w:r>
            <w:r w:rsidRPr="003C03CB">
              <w:rPr>
                <w:rFonts w:ascii="Times New Roman" w:eastAsia="Times New Roman" w:hAnsi="Times New Roman" w:cs="Times New Roman"/>
                <w:sz w:val="20"/>
                <w:szCs w:val="20"/>
                <w:lang w:val="uk-UA" w:eastAsia="ru-RU"/>
              </w:rPr>
              <w:t>-</w:t>
            </w:r>
            <w:proofErr w:type="spellStart"/>
            <w:r w:rsidRPr="003C03CB">
              <w:rPr>
                <w:rFonts w:ascii="Times New Roman" w:eastAsia="Times New Roman" w:hAnsi="Times New Roman" w:cs="Times New Roman"/>
                <w:sz w:val="20"/>
                <w:szCs w:val="20"/>
                <w:lang w:eastAsia="ru-RU"/>
              </w:rPr>
              <w:t>carbon</w:t>
            </w:r>
            <w:proofErr w:type="spellEnd"/>
            <w:r w:rsidRPr="003C03CB">
              <w:rPr>
                <w:rFonts w:ascii="Times New Roman" w:eastAsia="Times New Roman" w:hAnsi="Times New Roman" w:cs="Times New Roman"/>
                <w:sz w:val="20"/>
                <w:szCs w:val="20"/>
                <w:lang w:val="uk-UA" w:eastAsia="ru-RU"/>
              </w:rPr>
              <w:t xml:space="preserve"> </w:t>
            </w:r>
            <w:proofErr w:type="spellStart"/>
            <w:r w:rsidRPr="003C03CB">
              <w:rPr>
                <w:rFonts w:ascii="Times New Roman" w:eastAsia="Times New Roman" w:hAnsi="Times New Roman" w:cs="Times New Roman"/>
                <w:sz w:val="20"/>
                <w:szCs w:val="20"/>
                <w:lang w:eastAsia="ru-RU"/>
              </w:rPr>
              <w:t>test</w:t>
            </w:r>
            <w:proofErr w:type="spellEnd"/>
            <w:r w:rsidRPr="003C03CB">
              <w:rPr>
                <w:rFonts w:ascii="Times New Roman" w:eastAsia="Times New Roman" w:hAnsi="Times New Roman" w:cs="Times New Roman"/>
                <w:sz w:val="20"/>
                <w:szCs w:val="20"/>
                <w:lang w:val="uk-UA" w:eastAsia="ru-RU"/>
              </w:rPr>
              <w:t>, №100 (</w:t>
            </w:r>
            <w:proofErr w:type="spellStart"/>
            <w:r w:rsidRPr="003C03CB">
              <w:rPr>
                <w:rFonts w:ascii="Times New Roman" w:eastAsia="Times New Roman" w:hAnsi="Times New Roman" w:cs="Times New Roman"/>
                <w:sz w:val="20"/>
                <w:szCs w:val="20"/>
                <w:lang w:val="uk-UA" w:eastAsia="ru-RU"/>
              </w:rPr>
              <w:t>скринінговий</w:t>
            </w:r>
            <w:proofErr w:type="spellEnd"/>
            <w:r w:rsidRPr="003C03CB">
              <w:rPr>
                <w:rFonts w:ascii="Times New Roman" w:eastAsia="Times New Roman" w:hAnsi="Times New Roman" w:cs="Times New Roman"/>
                <w:sz w:val="20"/>
                <w:szCs w:val="20"/>
                <w:lang w:val="uk-UA" w:eastAsia="ru-RU"/>
              </w:rPr>
              <w:t xml:space="preserve">), (сифіліс) </w:t>
            </w:r>
            <w:proofErr w:type="spellStart"/>
            <w:r w:rsidRPr="003C03CB">
              <w:rPr>
                <w:rFonts w:ascii="Times New Roman" w:eastAsia="Times New Roman" w:hAnsi="Times New Roman" w:cs="Times New Roman"/>
                <w:sz w:val="20"/>
                <w:szCs w:val="20"/>
                <w:lang w:val="uk-UA" w:eastAsia="ru-RU"/>
              </w:rPr>
              <w:t>СпайнЛаб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uk-UA"/>
              </w:rPr>
              <w:t>61165 - реагент для лізису клітин крові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Лізуючий</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розчин</w:t>
            </w:r>
            <w:proofErr w:type="spellEnd"/>
            <w:r w:rsidRPr="003C03CB">
              <w:rPr>
                <w:rFonts w:ascii="Times New Roman" w:eastAsia="Times New Roman" w:hAnsi="Times New Roman" w:cs="Times New Roman"/>
                <w:sz w:val="20"/>
                <w:szCs w:val="20"/>
                <w:lang w:val="uk-UA" w:eastAsia="ru-RU"/>
              </w:rPr>
              <w:t>,</w:t>
            </w:r>
            <w:r w:rsidRPr="003C03CB">
              <w:rPr>
                <w:rFonts w:ascii="Times New Roman" w:eastAsia="Times New Roman" w:hAnsi="Times New Roman" w:cs="Times New Roman"/>
                <w:sz w:val="20"/>
                <w:szCs w:val="20"/>
                <w:lang w:eastAsia="ru-RU"/>
              </w:rPr>
              <w:t xml:space="preserve"> 500мл</w:t>
            </w:r>
            <w:r w:rsidRPr="003C03CB">
              <w:rPr>
                <w:rFonts w:ascii="Times New Roman" w:eastAsia="Times New Roman" w:hAnsi="Times New Roman" w:cs="Times New Roman"/>
                <w:sz w:val="20"/>
                <w:szCs w:val="20"/>
                <w:lang w:val="uk-UA" w:eastAsia="ru-RU"/>
              </w:rPr>
              <w:t>,</w:t>
            </w:r>
            <w:r w:rsidRPr="003C03CB">
              <w:rPr>
                <w:rFonts w:ascii="Times New Roman" w:eastAsia="Times New Roman" w:hAnsi="Times New Roman" w:cs="Times New Roman"/>
                <w:sz w:val="20"/>
                <w:szCs w:val="20"/>
                <w:lang w:eastAsia="ru-RU"/>
              </w:rPr>
              <w:t xml:space="preserve"> GENRU </w:t>
            </w:r>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uk-UA"/>
              </w:rPr>
              <w:t>63377 - Засіб очищення приладу / аналізатора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Очищувач</w:t>
            </w:r>
            <w:proofErr w:type="spellEnd"/>
            <w:r w:rsidRPr="003C03CB">
              <w:rPr>
                <w:rFonts w:ascii="Times New Roman" w:eastAsia="Times New Roman" w:hAnsi="Times New Roman" w:cs="Times New Roman"/>
                <w:sz w:val="20"/>
                <w:szCs w:val="20"/>
                <w:lang w:eastAsia="ru-RU"/>
              </w:rPr>
              <w:t xml:space="preserve"> GENRU</w:t>
            </w:r>
            <w:r w:rsidRPr="003C03CB">
              <w:rPr>
                <w:rFonts w:ascii="Times New Roman" w:eastAsia="Times New Roman" w:hAnsi="Times New Roman" w:cs="Times New Roman"/>
                <w:sz w:val="20"/>
                <w:szCs w:val="20"/>
                <w:lang w:val="uk-UA" w:eastAsia="ru-RU"/>
              </w:rPr>
              <w:t>І</w:t>
            </w:r>
            <w:r w:rsidRPr="003C03CB">
              <w:rPr>
                <w:rFonts w:ascii="Times New Roman" w:eastAsia="Times New Roman" w:hAnsi="Times New Roman" w:cs="Times New Roman"/>
                <w:sz w:val="20"/>
                <w:szCs w:val="20"/>
                <w:lang w:eastAsia="ru-RU"/>
              </w:rPr>
              <w:t xml:space="preserve"> 50 для </w:t>
            </w:r>
            <w:r w:rsidRPr="003C03CB">
              <w:rPr>
                <w:rFonts w:ascii="Times New Roman" w:eastAsia="Times New Roman" w:hAnsi="Times New Roman" w:cs="Times New Roman"/>
                <w:sz w:val="20"/>
                <w:szCs w:val="20"/>
                <w:lang w:val="uk-UA" w:eastAsia="ru-RU"/>
              </w:rPr>
              <w:t xml:space="preserve">автоматичного </w:t>
            </w:r>
            <w:proofErr w:type="spellStart"/>
            <w:r w:rsidRPr="003C03CB">
              <w:rPr>
                <w:rFonts w:ascii="Times New Roman" w:eastAsia="Times New Roman" w:hAnsi="Times New Roman" w:cs="Times New Roman"/>
                <w:sz w:val="20"/>
                <w:szCs w:val="20"/>
                <w:lang w:eastAsia="ru-RU"/>
              </w:rPr>
              <w:t>гематологічного</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аналізатора</w:t>
            </w:r>
            <w:proofErr w:type="spellEnd"/>
            <w:r w:rsidRPr="003C03CB">
              <w:rPr>
                <w:rFonts w:ascii="Times New Roman" w:eastAsia="Times New Roman" w:hAnsi="Times New Roman" w:cs="Times New Roman"/>
                <w:sz w:val="20"/>
                <w:szCs w:val="20"/>
                <w:lang w:eastAsia="ru-RU"/>
              </w:rPr>
              <w:t xml:space="preserve"> КТ-60</w:t>
            </w:r>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uk-UA"/>
              </w:rPr>
              <w:t>55866 - Підрахунок клітин крові IVD, контрольний матеріал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Кров </w:t>
            </w:r>
            <w:proofErr w:type="spellStart"/>
            <w:r w:rsidRPr="003C03CB">
              <w:rPr>
                <w:rFonts w:ascii="Times New Roman" w:eastAsia="Times New Roman" w:hAnsi="Times New Roman" w:cs="Times New Roman"/>
                <w:sz w:val="20"/>
                <w:szCs w:val="20"/>
                <w:lang w:eastAsia="ru-RU"/>
              </w:rPr>
              <w:t>контрольна</w:t>
            </w:r>
            <w:proofErr w:type="spellEnd"/>
            <w:r w:rsidRPr="003C03CB">
              <w:rPr>
                <w:rFonts w:ascii="Times New Roman" w:eastAsia="Times New Roman" w:hAnsi="Times New Roman" w:cs="Times New Roman"/>
                <w:sz w:val="20"/>
                <w:szCs w:val="20"/>
                <w:lang w:eastAsia="ru-RU"/>
              </w:rPr>
              <w:t xml:space="preserve"> СВС 3D для</w:t>
            </w:r>
            <w:r w:rsidRPr="003C03CB">
              <w:rPr>
                <w:rFonts w:ascii="Times New Roman" w:eastAsia="Times New Roman" w:hAnsi="Times New Roman" w:cs="Times New Roman"/>
                <w:sz w:val="20"/>
                <w:szCs w:val="20"/>
                <w:lang w:val="uk-UA" w:eastAsia="ru-RU"/>
              </w:rPr>
              <w:t xml:space="preserve"> </w:t>
            </w:r>
            <w:proofErr w:type="spellStart"/>
            <w:r w:rsidRPr="003C03CB">
              <w:rPr>
                <w:rFonts w:ascii="Times New Roman" w:eastAsia="Times New Roman" w:hAnsi="Times New Roman" w:cs="Times New Roman"/>
                <w:sz w:val="20"/>
                <w:szCs w:val="20"/>
                <w:lang w:val="uk-UA" w:eastAsia="ru-RU"/>
              </w:rPr>
              <w:t>автоматитчного</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гематологічного</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аналізатора</w:t>
            </w:r>
            <w:proofErr w:type="spellEnd"/>
            <w:r w:rsidRPr="003C03CB">
              <w:rPr>
                <w:rFonts w:ascii="Times New Roman" w:eastAsia="Times New Roman" w:hAnsi="Times New Roman" w:cs="Times New Roman"/>
                <w:sz w:val="20"/>
                <w:szCs w:val="20"/>
                <w:lang w:eastAsia="ru-RU"/>
              </w:rPr>
              <w:t xml:space="preserve"> КТ-60</w:t>
            </w:r>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шт</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uk-UA"/>
              </w:rPr>
              <w:t>58237 - Буферний розчинник зразків ІВД, автоматичні / напівавтоматичні системи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реагентів</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ділюент</w:t>
            </w:r>
            <w:proofErr w:type="spellEnd"/>
            <w:r w:rsidRPr="003C03CB">
              <w:rPr>
                <w:rFonts w:ascii="Times New Roman" w:eastAsia="Times New Roman" w:hAnsi="Times New Roman" w:cs="Times New Roman"/>
                <w:sz w:val="20"/>
                <w:szCs w:val="20"/>
                <w:lang w:eastAsia="ru-RU"/>
              </w:rPr>
              <w:t xml:space="preserve">) для </w:t>
            </w:r>
            <w:r w:rsidRPr="003C03CB">
              <w:rPr>
                <w:rFonts w:ascii="Times New Roman" w:eastAsia="Times New Roman" w:hAnsi="Times New Roman" w:cs="Times New Roman"/>
                <w:sz w:val="20"/>
                <w:szCs w:val="20"/>
                <w:lang w:val="uk-UA" w:eastAsia="ru-RU"/>
              </w:rPr>
              <w:t xml:space="preserve">автоматичного </w:t>
            </w:r>
            <w:proofErr w:type="spellStart"/>
            <w:r w:rsidRPr="003C03CB">
              <w:rPr>
                <w:rFonts w:ascii="Times New Roman" w:eastAsia="Times New Roman" w:hAnsi="Times New Roman" w:cs="Times New Roman"/>
                <w:sz w:val="20"/>
                <w:szCs w:val="20"/>
                <w:lang w:eastAsia="ru-RU"/>
              </w:rPr>
              <w:t>гематологічного</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аналізатора</w:t>
            </w:r>
            <w:proofErr w:type="spellEnd"/>
            <w:r w:rsidRPr="003C03CB">
              <w:rPr>
                <w:rFonts w:ascii="Times New Roman" w:eastAsia="Times New Roman" w:hAnsi="Times New Roman" w:cs="Times New Roman"/>
                <w:sz w:val="20"/>
                <w:szCs w:val="20"/>
                <w:lang w:eastAsia="ru-RU"/>
              </w:rPr>
              <w:t xml:space="preserve"> КТ-60</w:t>
            </w:r>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38575</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Доксициклін</w:t>
            </w:r>
            <w:proofErr w:type="spellEnd"/>
            <w:r w:rsidRPr="003C03CB">
              <w:rPr>
                <w:rFonts w:ascii="Times New Roman" w:eastAsia="Times New Roman" w:hAnsi="Times New Roman" w:cs="Times New Roman"/>
                <w:sz w:val="20"/>
                <w:szCs w:val="20"/>
                <w:lang w:eastAsia="ru-RU"/>
              </w:rPr>
              <w:t xml:space="preserve">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доксицикліном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41910</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Диск IVD </w:t>
            </w:r>
            <w:proofErr w:type="spellStart"/>
            <w:r w:rsidRPr="003C03CB">
              <w:rPr>
                <w:rFonts w:ascii="Times New Roman" w:eastAsia="Times New Roman" w:hAnsi="Times New Roman" w:cs="Times New Roman"/>
                <w:sz w:val="20"/>
                <w:szCs w:val="20"/>
                <w:lang w:eastAsia="ru-RU"/>
              </w:rPr>
              <w:t>дискретизації</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сприйнятливості</w:t>
            </w:r>
            <w:proofErr w:type="spellEnd"/>
            <w:r w:rsidRPr="003C03CB">
              <w:rPr>
                <w:rFonts w:ascii="Times New Roman" w:eastAsia="Times New Roman" w:hAnsi="Times New Roman" w:cs="Times New Roman"/>
                <w:sz w:val="20"/>
                <w:szCs w:val="20"/>
                <w:lang w:eastAsia="ru-RU"/>
              </w:rPr>
              <w:t xml:space="preserve"> до </w:t>
            </w:r>
            <w:proofErr w:type="spellStart"/>
            <w:r w:rsidRPr="003C03CB">
              <w:rPr>
                <w:rFonts w:ascii="Times New Roman" w:eastAsia="Times New Roman" w:hAnsi="Times New Roman" w:cs="Times New Roman"/>
                <w:sz w:val="20"/>
                <w:szCs w:val="20"/>
                <w:lang w:eastAsia="ru-RU"/>
              </w:rPr>
              <w:t>еритроміцину</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еритроміцином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46169</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Диски </w:t>
            </w:r>
            <w:proofErr w:type="spellStart"/>
            <w:r w:rsidRPr="003C03CB">
              <w:rPr>
                <w:rFonts w:ascii="Times New Roman" w:eastAsia="Times New Roman" w:hAnsi="Times New Roman" w:cs="Times New Roman"/>
                <w:sz w:val="20"/>
                <w:szCs w:val="20"/>
                <w:lang w:eastAsia="ru-RU"/>
              </w:rPr>
              <w:t>і</w:t>
            </w:r>
            <w:proofErr w:type="gramStart"/>
            <w:r w:rsidRPr="003C03CB">
              <w:rPr>
                <w:rFonts w:ascii="Times New Roman" w:eastAsia="Times New Roman" w:hAnsi="Times New Roman" w:cs="Times New Roman"/>
                <w:sz w:val="20"/>
                <w:szCs w:val="20"/>
                <w:lang w:eastAsia="ru-RU"/>
              </w:rPr>
              <w:t>м</w:t>
            </w:r>
            <w:proofErr w:type="gramEnd"/>
            <w:r w:rsidRPr="003C03CB">
              <w:rPr>
                <w:rFonts w:ascii="Times New Roman" w:eastAsia="Times New Roman" w:hAnsi="Times New Roman" w:cs="Times New Roman"/>
                <w:sz w:val="20"/>
                <w:szCs w:val="20"/>
                <w:lang w:eastAsia="ru-RU"/>
              </w:rPr>
              <w:t>іпенему</w:t>
            </w:r>
            <w:proofErr w:type="spellEnd"/>
            <w:r w:rsidRPr="003C03CB">
              <w:rPr>
                <w:rFonts w:ascii="Times New Roman" w:eastAsia="Times New Roman" w:hAnsi="Times New Roman" w:cs="Times New Roman"/>
                <w:sz w:val="20"/>
                <w:szCs w:val="20"/>
                <w:lang w:eastAsia="ru-RU"/>
              </w:rPr>
              <w:t xml:space="preserve">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і</w:t>
            </w:r>
            <w:proofErr w:type="gramStart"/>
            <w:r w:rsidRPr="003C03CB">
              <w:rPr>
                <w:rFonts w:ascii="Times New Roman" w:eastAsia="Times New Roman" w:hAnsi="Times New Roman" w:cs="Times New Roman"/>
                <w:sz w:val="20"/>
                <w:szCs w:val="20"/>
                <w:lang w:eastAsia="ru-RU"/>
              </w:rPr>
              <w:t>м</w:t>
            </w:r>
            <w:proofErr w:type="gramEnd"/>
            <w:r w:rsidRPr="003C03CB">
              <w:rPr>
                <w:rFonts w:ascii="Times New Roman" w:eastAsia="Times New Roman" w:hAnsi="Times New Roman" w:cs="Times New Roman"/>
                <w:sz w:val="20"/>
                <w:szCs w:val="20"/>
                <w:lang w:eastAsia="ru-RU"/>
              </w:rPr>
              <w:t>іпенемом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59137</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Канаміцин</w:t>
            </w:r>
            <w:proofErr w:type="spellEnd"/>
            <w:r w:rsidRPr="003C03CB">
              <w:rPr>
                <w:rFonts w:ascii="Times New Roman" w:eastAsia="Times New Roman" w:hAnsi="Times New Roman" w:cs="Times New Roman"/>
                <w:sz w:val="20"/>
                <w:szCs w:val="20"/>
                <w:lang w:eastAsia="ru-RU"/>
              </w:rPr>
              <w:t xml:space="preserve">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w:t>
            </w:r>
            <w:proofErr w:type="gramStart"/>
            <w:r w:rsidRPr="003C03CB">
              <w:rPr>
                <w:rFonts w:ascii="Times New Roman" w:eastAsia="Times New Roman" w:hAnsi="Times New Roman" w:cs="Times New Roman"/>
                <w:sz w:val="20"/>
                <w:szCs w:val="20"/>
                <w:lang w:eastAsia="ru-RU"/>
              </w:rPr>
              <w:t xml:space="preserve">с </w:t>
            </w:r>
            <w:proofErr w:type="spellStart"/>
            <w:r w:rsidRPr="003C03CB">
              <w:rPr>
                <w:rFonts w:ascii="Times New Roman" w:eastAsia="Times New Roman" w:hAnsi="Times New Roman" w:cs="Times New Roman"/>
                <w:sz w:val="20"/>
                <w:szCs w:val="20"/>
                <w:lang w:eastAsia="ru-RU"/>
              </w:rPr>
              <w:t>канам</w:t>
            </w:r>
            <w:proofErr w:type="gramEnd"/>
            <w:r w:rsidRPr="003C03CB">
              <w:rPr>
                <w:rFonts w:ascii="Times New Roman" w:eastAsia="Times New Roman" w:hAnsi="Times New Roman" w:cs="Times New Roman"/>
                <w:sz w:val="20"/>
                <w:szCs w:val="20"/>
                <w:lang w:eastAsia="ru-RU"/>
              </w:rPr>
              <w:t>іцином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59183</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Рифампіцин</w:t>
            </w:r>
            <w:proofErr w:type="spellEnd"/>
            <w:r w:rsidRPr="003C03CB">
              <w:rPr>
                <w:rFonts w:ascii="Times New Roman" w:eastAsia="Times New Roman" w:hAnsi="Times New Roman" w:cs="Times New Roman"/>
                <w:sz w:val="20"/>
                <w:szCs w:val="20"/>
                <w:lang w:eastAsia="ru-RU"/>
              </w:rPr>
              <w:t xml:space="preserve">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рифамп</w:t>
            </w:r>
            <w:proofErr w:type="spellEnd"/>
            <w:r w:rsidRPr="003C03CB">
              <w:rPr>
                <w:rFonts w:ascii="Times New Roman" w:eastAsia="Times New Roman" w:hAnsi="Times New Roman" w:cs="Times New Roman"/>
                <w:sz w:val="20"/>
                <w:szCs w:val="20"/>
                <w:lang w:val="uk-UA" w:eastAsia="ru-RU"/>
              </w:rPr>
              <w:t>і</w:t>
            </w:r>
            <w:proofErr w:type="spellStart"/>
            <w:r w:rsidRPr="003C03CB">
              <w:rPr>
                <w:rFonts w:ascii="Times New Roman" w:eastAsia="Times New Roman" w:hAnsi="Times New Roman" w:cs="Times New Roman"/>
                <w:sz w:val="20"/>
                <w:szCs w:val="20"/>
                <w:lang w:eastAsia="ru-RU"/>
              </w:rPr>
              <w:t>цином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59164</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Ністатин</w:t>
            </w:r>
            <w:proofErr w:type="spellEnd"/>
            <w:r w:rsidRPr="003C03CB">
              <w:rPr>
                <w:rFonts w:ascii="Times New Roman" w:eastAsia="Times New Roman" w:hAnsi="Times New Roman" w:cs="Times New Roman"/>
                <w:sz w:val="20"/>
                <w:szCs w:val="20"/>
                <w:lang w:eastAsia="ru-RU"/>
              </w:rPr>
              <w:t xml:space="preserve">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ністатином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42830</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з </w:t>
            </w:r>
            <w:proofErr w:type="spellStart"/>
            <w:r w:rsidRPr="003C03CB">
              <w:rPr>
                <w:rFonts w:ascii="Times New Roman" w:eastAsia="Times New Roman" w:hAnsi="Times New Roman" w:cs="Times New Roman"/>
                <w:sz w:val="20"/>
                <w:szCs w:val="20"/>
                <w:lang w:eastAsia="ru-RU"/>
              </w:rPr>
              <w:lastRenderedPageBreak/>
              <w:t>флуконазолом</w:t>
            </w:r>
            <w:proofErr w:type="spellEnd"/>
            <w:r w:rsidRPr="003C03CB">
              <w:rPr>
                <w:rFonts w:ascii="Times New Roman" w:eastAsia="Times New Roman" w:hAnsi="Times New Roman" w:cs="Times New Roman"/>
                <w:sz w:val="20"/>
                <w:szCs w:val="20"/>
                <w:lang w:eastAsia="ru-RU"/>
              </w:rPr>
              <w:t>,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lastRenderedPageBreak/>
              <w:t xml:space="preserve">Диски с </w:t>
            </w:r>
            <w:proofErr w:type="spellStart"/>
            <w:r w:rsidRPr="003C03CB">
              <w:rPr>
                <w:rFonts w:ascii="Times New Roman" w:eastAsia="Times New Roman" w:hAnsi="Times New Roman" w:cs="Times New Roman"/>
                <w:sz w:val="20"/>
                <w:szCs w:val="20"/>
                <w:lang w:eastAsia="ru-RU"/>
              </w:rPr>
              <w:t>флуконазолом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61976</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Кетоконазол</w:t>
            </w:r>
            <w:proofErr w:type="spellEnd"/>
            <w:r w:rsidRPr="003C03CB">
              <w:rPr>
                <w:rFonts w:ascii="Times New Roman" w:eastAsia="Times New Roman" w:hAnsi="Times New Roman" w:cs="Times New Roman"/>
                <w:sz w:val="20"/>
                <w:szCs w:val="20"/>
                <w:lang w:eastAsia="ru-RU"/>
              </w:rPr>
              <w:t xml:space="preserve">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кетоконазолом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Times New Roman" w:eastAsia="Times New Roman" w:hAnsi="Times New Roman"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62022</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Клотримазол</w:t>
            </w:r>
            <w:proofErr w:type="spellEnd"/>
            <w:r w:rsidRPr="003C03CB">
              <w:rPr>
                <w:rFonts w:ascii="Times New Roman" w:eastAsia="Times New Roman" w:hAnsi="Times New Roman" w:cs="Times New Roman"/>
                <w:sz w:val="20"/>
                <w:szCs w:val="20"/>
                <w:lang w:eastAsia="ru-RU"/>
              </w:rPr>
              <w:t xml:space="preserve">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клотримазолом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Times New Roman" w:eastAsia="Times New Roman" w:hAnsi="Times New Roman"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42520</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з </w:t>
            </w:r>
            <w:proofErr w:type="spellStart"/>
            <w:r w:rsidRPr="003C03CB">
              <w:rPr>
                <w:rFonts w:ascii="Times New Roman" w:eastAsia="Times New Roman" w:hAnsi="Times New Roman" w:cs="Times New Roman"/>
                <w:sz w:val="20"/>
                <w:szCs w:val="20"/>
                <w:lang w:eastAsia="ru-RU"/>
              </w:rPr>
              <w:t>цефепимом</w:t>
            </w:r>
            <w:proofErr w:type="spellEnd"/>
            <w:r w:rsidRPr="003C03CB">
              <w:rPr>
                <w:rFonts w:ascii="Times New Roman" w:eastAsia="Times New Roman" w:hAnsi="Times New Roman" w:cs="Times New Roman"/>
                <w:sz w:val="20"/>
                <w:szCs w:val="20"/>
                <w:lang w:eastAsia="ru-RU"/>
              </w:rPr>
              <w:t>,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цефеп</w:t>
            </w:r>
            <w:proofErr w:type="spellEnd"/>
            <w:r w:rsidRPr="003C03CB">
              <w:rPr>
                <w:rFonts w:ascii="Times New Roman" w:eastAsia="Times New Roman" w:hAnsi="Times New Roman" w:cs="Times New Roman"/>
                <w:sz w:val="20"/>
                <w:szCs w:val="20"/>
                <w:lang w:val="uk-UA" w:eastAsia="ru-RU"/>
              </w:rPr>
              <w:t>и</w:t>
            </w:r>
            <w:r w:rsidRPr="003C03CB">
              <w:rPr>
                <w:rFonts w:ascii="Times New Roman" w:eastAsia="Times New Roman" w:hAnsi="Times New Roman" w:cs="Times New Roman"/>
                <w:sz w:val="20"/>
                <w:szCs w:val="20"/>
                <w:lang w:eastAsia="ru-RU"/>
              </w:rPr>
              <w:t>ном</w:t>
            </w:r>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Times New Roman" w:eastAsia="Times New Roman" w:hAnsi="Times New Roman"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37435</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Диск IVD </w:t>
            </w:r>
            <w:proofErr w:type="spellStart"/>
            <w:r w:rsidRPr="003C03CB">
              <w:rPr>
                <w:rFonts w:ascii="Times New Roman" w:eastAsia="Times New Roman" w:hAnsi="Times New Roman" w:cs="Times New Roman"/>
                <w:sz w:val="20"/>
                <w:szCs w:val="20"/>
                <w:lang w:eastAsia="ru-RU"/>
              </w:rPr>
              <w:t>випробування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сприйнятливість</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азитроміцину</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азитроміцином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Times New Roman" w:eastAsia="Times New Roman" w:hAnsi="Times New Roman"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45445</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Амікацинові</w:t>
            </w:r>
            <w:proofErr w:type="spellEnd"/>
            <w:r w:rsidRPr="003C03CB">
              <w:rPr>
                <w:rFonts w:ascii="Times New Roman" w:eastAsia="Times New Roman" w:hAnsi="Times New Roman" w:cs="Times New Roman"/>
                <w:sz w:val="20"/>
                <w:szCs w:val="20"/>
                <w:lang w:eastAsia="ru-RU"/>
              </w:rPr>
              <w:t xml:space="preserve">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w:t>
            </w:r>
            <w:proofErr w:type="gramStart"/>
            <w:r w:rsidRPr="003C03CB">
              <w:rPr>
                <w:rFonts w:ascii="Times New Roman" w:eastAsia="Times New Roman" w:hAnsi="Times New Roman" w:cs="Times New Roman"/>
                <w:sz w:val="20"/>
                <w:szCs w:val="20"/>
                <w:lang w:eastAsia="ru-RU"/>
              </w:rPr>
              <w:t xml:space="preserve">с </w:t>
            </w:r>
            <w:proofErr w:type="spellStart"/>
            <w:r w:rsidRPr="003C03CB">
              <w:rPr>
                <w:rFonts w:ascii="Times New Roman" w:eastAsia="Times New Roman" w:hAnsi="Times New Roman" w:cs="Times New Roman"/>
                <w:sz w:val="20"/>
                <w:szCs w:val="20"/>
                <w:lang w:eastAsia="ru-RU"/>
              </w:rPr>
              <w:t>ам</w:t>
            </w:r>
            <w:proofErr w:type="gramEnd"/>
            <w:r w:rsidRPr="003C03CB">
              <w:rPr>
                <w:rFonts w:ascii="Times New Roman" w:eastAsia="Times New Roman" w:hAnsi="Times New Roman" w:cs="Times New Roman"/>
                <w:sz w:val="20"/>
                <w:szCs w:val="20"/>
                <w:lang w:eastAsia="ru-RU"/>
              </w:rPr>
              <w:t>ікацином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Times New Roman" w:eastAsia="Times New Roman" w:hAnsi="Times New Roman"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46156</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Амоксицилін</w:t>
            </w:r>
            <w:proofErr w:type="spellEnd"/>
            <w:r w:rsidRPr="003C03CB">
              <w:rPr>
                <w:rFonts w:ascii="Times New Roman" w:eastAsia="Times New Roman" w:hAnsi="Times New Roman" w:cs="Times New Roman"/>
                <w:sz w:val="20"/>
                <w:szCs w:val="20"/>
                <w:lang w:eastAsia="ru-RU"/>
              </w:rPr>
              <w:t xml:space="preserve"> / </w:t>
            </w:r>
            <w:proofErr w:type="spellStart"/>
            <w:r w:rsidRPr="003C03CB">
              <w:rPr>
                <w:rFonts w:ascii="Times New Roman" w:eastAsia="Times New Roman" w:hAnsi="Times New Roman" w:cs="Times New Roman"/>
                <w:sz w:val="20"/>
                <w:szCs w:val="20"/>
                <w:lang w:eastAsia="ru-RU"/>
              </w:rPr>
              <w:t>клавуланова</w:t>
            </w:r>
            <w:proofErr w:type="spellEnd"/>
            <w:r w:rsidRPr="003C03CB">
              <w:rPr>
                <w:rFonts w:ascii="Times New Roman" w:eastAsia="Times New Roman" w:hAnsi="Times New Roman" w:cs="Times New Roman"/>
                <w:sz w:val="20"/>
                <w:szCs w:val="20"/>
                <w:lang w:eastAsia="ru-RU"/>
              </w:rPr>
              <w:t xml:space="preserve"> кислота,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амокс</w:t>
            </w:r>
            <w:proofErr w:type="spellEnd"/>
            <w:r w:rsidRPr="003C03CB">
              <w:rPr>
                <w:rFonts w:ascii="Times New Roman" w:eastAsia="Times New Roman" w:hAnsi="Times New Roman" w:cs="Times New Roman"/>
                <w:sz w:val="20"/>
                <w:szCs w:val="20"/>
                <w:lang w:val="uk-UA" w:eastAsia="ru-RU"/>
              </w:rPr>
              <w:t>и</w:t>
            </w:r>
            <w:proofErr w:type="spellStart"/>
            <w:r w:rsidRPr="003C03CB">
              <w:rPr>
                <w:rFonts w:ascii="Times New Roman" w:eastAsia="Times New Roman" w:hAnsi="Times New Roman" w:cs="Times New Roman"/>
                <w:sz w:val="20"/>
                <w:szCs w:val="20"/>
                <w:lang w:eastAsia="ru-RU"/>
              </w:rPr>
              <w:t>цилином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Times New Roman" w:eastAsia="Times New Roman" w:hAnsi="Times New Roman"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40562</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Ампіціллин</w:t>
            </w:r>
            <w:proofErr w:type="spellEnd"/>
            <w:r w:rsidRPr="003C03CB">
              <w:rPr>
                <w:rFonts w:ascii="Times New Roman" w:eastAsia="Times New Roman" w:hAnsi="Times New Roman" w:cs="Times New Roman"/>
                <w:sz w:val="20"/>
                <w:szCs w:val="20"/>
                <w:lang w:eastAsia="ru-RU"/>
              </w:rPr>
              <w:t xml:space="preserve"> / </w:t>
            </w:r>
            <w:proofErr w:type="spellStart"/>
            <w:r w:rsidRPr="003C03CB">
              <w:rPr>
                <w:rFonts w:ascii="Times New Roman" w:eastAsia="Times New Roman" w:hAnsi="Times New Roman" w:cs="Times New Roman"/>
                <w:sz w:val="20"/>
                <w:szCs w:val="20"/>
                <w:lang w:eastAsia="ru-RU"/>
              </w:rPr>
              <w:t>сульбактем</w:t>
            </w:r>
            <w:proofErr w:type="spellEnd"/>
            <w:r w:rsidRPr="003C03CB">
              <w:rPr>
                <w:rFonts w:ascii="Times New Roman" w:eastAsia="Times New Roman" w:hAnsi="Times New Roman" w:cs="Times New Roman"/>
                <w:sz w:val="20"/>
                <w:szCs w:val="20"/>
                <w:lang w:eastAsia="ru-RU"/>
              </w:rPr>
              <w:t xml:space="preserve">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АВД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ампіц</w:t>
            </w:r>
            <w:proofErr w:type="spellEnd"/>
            <w:r w:rsidRPr="003C03CB">
              <w:rPr>
                <w:rFonts w:ascii="Times New Roman" w:eastAsia="Times New Roman" w:hAnsi="Times New Roman" w:cs="Times New Roman"/>
                <w:sz w:val="20"/>
                <w:szCs w:val="20"/>
                <w:lang w:val="uk-UA" w:eastAsia="ru-RU"/>
              </w:rPr>
              <w:t>і</w:t>
            </w:r>
            <w:proofErr w:type="spellStart"/>
            <w:r w:rsidRPr="003C03CB">
              <w:rPr>
                <w:rFonts w:ascii="Times New Roman" w:eastAsia="Times New Roman" w:hAnsi="Times New Roman" w:cs="Times New Roman"/>
                <w:sz w:val="20"/>
                <w:szCs w:val="20"/>
                <w:lang w:eastAsia="ru-RU"/>
              </w:rPr>
              <w:t>лином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Times New Roman" w:eastAsia="Times New Roman" w:hAnsi="Times New Roman"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59213</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Ванкоміцин</w:t>
            </w:r>
            <w:proofErr w:type="spellEnd"/>
            <w:r w:rsidRPr="003C03CB">
              <w:rPr>
                <w:rFonts w:ascii="Times New Roman" w:eastAsia="Times New Roman" w:hAnsi="Times New Roman" w:cs="Times New Roman"/>
                <w:sz w:val="20"/>
                <w:szCs w:val="20"/>
                <w:lang w:eastAsia="ru-RU"/>
              </w:rPr>
              <w:t xml:space="preserve">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ванкоміцином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Times New Roman" w:eastAsia="Times New Roman" w:hAnsi="Times New Roman"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45529</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Гентаміцинові</w:t>
            </w:r>
            <w:proofErr w:type="spellEnd"/>
            <w:r w:rsidRPr="003C03CB">
              <w:rPr>
                <w:rFonts w:ascii="Times New Roman" w:eastAsia="Times New Roman" w:hAnsi="Times New Roman" w:cs="Times New Roman"/>
                <w:sz w:val="20"/>
                <w:szCs w:val="20"/>
                <w:lang w:eastAsia="ru-RU"/>
              </w:rPr>
              <w:t xml:space="preserve">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гентаміцином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Times New Roman" w:eastAsia="Times New Roman" w:hAnsi="Times New Roman"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45359</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Ципрофлоксацинові</w:t>
            </w:r>
            <w:proofErr w:type="spellEnd"/>
            <w:r w:rsidRPr="003C03CB">
              <w:rPr>
                <w:rFonts w:ascii="Times New Roman" w:eastAsia="Times New Roman" w:hAnsi="Times New Roman" w:cs="Times New Roman"/>
                <w:sz w:val="20"/>
                <w:szCs w:val="20"/>
                <w:lang w:eastAsia="ru-RU"/>
              </w:rPr>
              <w:t xml:space="preserve">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ципрофлоксацином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Times New Roman" w:eastAsia="Times New Roman" w:hAnsi="Times New Roman"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59165</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Офлоксацин</w:t>
            </w:r>
            <w:proofErr w:type="spellEnd"/>
            <w:r w:rsidRPr="003C03CB">
              <w:rPr>
                <w:rFonts w:ascii="Times New Roman" w:eastAsia="Times New Roman" w:hAnsi="Times New Roman" w:cs="Times New Roman"/>
                <w:sz w:val="20"/>
                <w:szCs w:val="20"/>
                <w:lang w:eastAsia="ru-RU"/>
              </w:rPr>
              <w:t xml:space="preserve">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офлоксацином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38567</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Диск IVD </w:t>
            </w:r>
            <w:proofErr w:type="spellStart"/>
            <w:r w:rsidRPr="003C03CB">
              <w:rPr>
                <w:rFonts w:ascii="Times New Roman" w:eastAsia="Times New Roman" w:hAnsi="Times New Roman" w:cs="Times New Roman"/>
                <w:sz w:val="20"/>
                <w:szCs w:val="20"/>
                <w:lang w:eastAsia="ru-RU"/>
              </w:rPr>
              <w:t>діагностики</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чутливості</w:t>
            </w:r>
            <w:proofErr w:type="spellEnd"/>
            <w:r w:rsidRPr="003C03CB">
              <w:rPr>
                <w:rFonts w:ascii="Times New Roman" w:eastAsia="Times New Roman" w:hAnsi="Times New Roman" w:cs="Times New Roman"/>
                <w:sz w:val="20"/>
                <w:szCs w:val="20"/>
                <w:lang w:eastAsia="ru-RU"/>
              </w:rPr>
              <w:t xml:space="preserve"> до </w:t>
            </w:r>
            <w:proofErr w:type="spellStart"/>
            <w:r w:rsidRPr="003C03CB">
              <w:rPr>
                <w:rFonts w:ascii="Times New Roman" w:eastAsia="Times New Roman" w:hAnsi="Times New Roman" w:cs="Times New Roman"/>
                <w:sz w:val="20"/>
                <w:szCs w:val="20"/>
                <w:lang w:eastAsia="ru-RU"/>
              </w:rPr>
              <w:t>хлорамфеніколу</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левоміцетином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44483</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з </w:t>
            </w:r>
            <w:proofErr w:type="spellStart"/>
            <w:r w:rsidRPr="003C03CB">
              <w:rPr>
                <w:rFonts w:ascii="Times New Roman" w:eastAsia="Times New Roman" w:hAnsi="Times New Roman" w:cs="Times New Roman"/>
                <w:sz w:val="20"/>
                <w:szCs w:val="20"/>
                <w:lang w:eastAsia="ru-RU"/>
              </w:rPr>
              <w:t>цефтріаксоном</w:t>
            </w:r>
            <w:proofErr w:type="spellEnd"/>
            <w:r w:rsidRPr="003C03CB">
              <w:rPr>
                <w:rFonts w:ascii="Times New Roman" w:eastAsia="Times New Roman" w:hAnsi="Times New Roman" w:cs="Times New Roman"/>
                <w:sz w:val="20"/>
                <w:szCs w:val="20"/>
                <w:lang w:eastAsia="ru-RU"/>
              </w:rPr>
              <w:t>,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цефтр</w:t>
            </w:r>
            <w:proofErr w:type="spellEnd"/>
            <w:r w:rsidRPr="003C03CB">
              <w:rPr>
                <w:rFonts w:ascii="Times New Roman" w:eastAsia="Times New Roman" w:hAnsi="Times New Roman" w:cs="Times New Roman"/>
                <w:sz w:val="20"/>
                <w:szCs w:val="20"/>
                <w:lang w:val="uk-UA" w:eastAsia="ru-RU"/>
              </w:rPr>
              <w:t>і</w:t>
            </w:r>
            <w:r w:rsidRPr="003C03CB">
              <w:rPr>
                <w:rFonts w:ascii="Times New Roman" w:eastAsia="Times New Roman" w:hAnsi="Times New Roman" w:cs="Times New Roman"/>
                <w:sz w:val="20"/>
                <w:szCs w:val="20"/>
                <w:lang w:eastAsia="ru-RU"/>
              </w:rPr>
              <w:t>аксоном</w:t>
            </w:r>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59139</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Левофлоксацин</w:t>
            </w:r>
            <w:proofErr w:type="spellEnd"/>
            <w:r w:rsidRPr="003C03CB">
              <w:rPr>
                <w:rFonts w:ascii="Times New Roman" w:eastAsia="Times New Roman" w:hAnsi="Times New Roman" w:cs="Times New Roman"/>
                <w:sz w:val="20"/>
                <w:szCs w:val="20"/>
                <w:lang w:eastAsia="ru-RU"/>
              </w:rPr>
              <w:t xml:space="preserve">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левофлоксацином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ru-RU"/>
              </w:rPr>
              <w:t xml:space="preserve">36085 - </w:t>
            </w:r>
            <w:proofErr w:type="spellStart"/>
            <w:r w:rsidRPr="003C03CB">
              <w:rPr>
                <w:rFonts w:ascii="Times New Roman" w:eastAsia="Times New Roman" w:hAnsi="Times New Roman" w:cs="Times New Roman"/>
                <w:sz w:val="20"/>
                <w:szCs w:val="20"/>
                <w:lang w:val="uk-UA" w:eastAsia="ru-RU"/>
              </w:rPr>
              <w:t>Оптохін</w:t>
            </w:r>
            <w:proofErr w:type="spellEnd"/>
            <w:r w:rsidRPr="003C03CB">
              <w:rPr>
                <w:rFonts w:ascii="Times New Roman" w:eastAsia="Times New Roman" w:hAnsi="Times New Roman" w:cs="Times New Roman"/>
                <w:sz w:val="20"/>
                <w:szCs w:val="20"/>
                <w:lang w:val="uk-UA" w:eastAsia="ru-RU"/>
              </w:rPr>
              <w:t xml:space="preserve"> / </w:t>
            </w:r>
            <w:proofErr w:type="spellStart"/>
            <w:r w:rsidRPr="003C03CB">
              <w:rPr>
                <w:rFonts w:ascii="Times New Roman" w:eastAsia="Times New Roman" w:hAnsi="Times New Roman" w:cs="Times New Roman"/>
                <w:sz w:val="20"/>
                <w:szCs w:val="20"/>
                <w:lang w:val="uk-UA" w:eastAsia="ru-RU"/>
              </w:rPr>
              <w:t>етилгідрокупреін</w:t>
            </w:r>
            <w:proofErr w:type="spellEnd"/>
            <w:r w:rsidRPr="003C03CB">
              <w:rPr>
                <w:rFonts w:ascii="Times New Roman" w:eastAsia="Times New Roman" w:hAnsi="Times New Roman" w:cs="Times New Roman"/>
                <w:sz w:val="20"/>
                <w:szCs w:val="20"/>
                <w:lang w:val="uk-UA" w:eastAsia="ru-RU"/>
              </w:rPr>
              <w:t xml:space="preserve"> </w:t>
            </w:r>
            <w:proofErr w:type="spellStart"/>
            <w:r w:rsidRPr="003C03CB">
              <w:rPr>
                <w:rFonts w:ascii="Times New Roman" w:eastAsia="Times New Roman" w:hAnsi="Times New Roman" w:cs="Times New Roman"/>
                <w:sz w:val="20"/>
                <w:szCs w:val="20"/>
                <w:lang w:val="uk-UA" w:eastAsia="ru-RU"/>
              </w:rPr>
              <w:t>диференціюючий</w:t>
            </w:r>
            <w:proofErr w:type="spellEnd"/>
            <w:r w:rsidRPr="003C03CB">
              <w:rPr>
                <w:rFonts w:ascii="Times New Roman" w:eastAsia="Times New Roman" w:hAnsi="Times New Roman" w:cs="Times New Roman"/>
                <w:sz w:val="20"/>
                <w:szCs w:val="20"/>
                <w:lang w:val="uk-UA" w:eastAsia="ru-RU"/>
              </w:rPr>
              <w:t xml:space="preserve"> диск </w:t>
            </w:r>
            <w:r w:rsidRPr="003C03CB">
              <w:rPr>
                <w:rFonts w:ascii="Times New Roman" w:eastAsia="Times New Roman" w:hAnsi="Times New Roman" w:cs="Times New Roman"/>
                <w:sz w:val="20"/>
                <w:szCs w:val="20"/>
                <w:lang w:eastAsia="ru-RU"/>
              </w:rPr>
              <w:t>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оптохіном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59163</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Новобиоцин</w:t>
            </w:r>
            <w:proofErr w:type="spellEnd"/>
            <w:r w:rsidRPr="003C03CB">
              <w:rPr>
                <w:rFonts w:ascii="Times New Roman" w:eastAsia="Times New Roman" w:hAnsi="Times New Roman" w:cs="Times New Roman"/>
                <w:sz w:val="20"/>
                <w:szCs w:val="20"/>
                <w:lang w:eastAsia="ru-RU"/>
              </w:rPr>
              <w:t xml:space="preserve">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новоб</w:t>
            </w:r>
            <w:proofErr w:type="spellEnd"/>
            <w:r w:rsidRPr="003C03CB">
              <w:rPr>
                <w:rFonts w:ascii="Times New Roman" w:eastAsia="Times New Roman" w:hAnsi="Times New Roman" w:cs="Times New Roman"/>
                <w:sz w:val="20"/>
                <w:szCs w:val="20"/>
                <w:lang w:val="uk-UA" w:eastAsia="ru-RU"/>
              </w:rPr>
              <w:t>и</w:t>
            </w:r>
            <w:proofErr w:type="spellStart"/>
            <w:r w:rsidRPr="003C03CB">
              <w:rPr>
                <w:rFonts w:ascii="Times New Roman" w:eastAsia="Times New Roman" w:hAnsi="Times New Roman" w:cs="Times New Roman"/>
                <w:sz w:val="20"/>
                <w:szCs w:val="20"/>
                <w:lang w:eastAsia="ru-RU"/>
              </w:rPr>
              <w:t>оцином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43042</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з </w:t>
            </w:r>
            <w:proofErr w:type="spellStart"/>
            <w:r w:rsidRPr="003C03CB">
              <w:rPr>
                <w:rFonts w:ascii="Times New Roman" w:eastAsia="Times New Roman" w:hAnsi="Times New Roman" w:cs="Times New Roman"/>
                <w:sz w:val="20"/>
                <w:szCs w:val="20"/>
                <w:lang w:eastAsia="ru-RU"/>
              </w:rPr>
              <w:t>бацитрацином</w:t>
            </w:r>
            <w:proofErr w:type="spellEnd"/>
            <w:r w:rsidRPr="003C03CB">
              <w:rPr>
                <w:rFonts w:ascii="Times New Roman" w:eastAsia="Times New Roman" w:hAnsi="Times New Roman" w:cs="Times New Roman"/>
                <w:sz w:val="20"/>
                <w:szCs w:val="20"/>
                <w:lang w:eastAsia="ru-RU"/>
              </w:rPr>
              <w:t>, IVD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бацитрацином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61975</w:t>
            </w:r>
            <w:r w:rsidRPr="003C03CB">
              <w:rPr>
                <w:rFonts w:ascii="Times New Roman" w:eastAsia="Times New Roman" w:hAnsi="Times New Roman" w:cs="Times New Roman"/>
                <w:sz w:val="20"/>
                <w:szCs w:val="20"/>
                <w:lang w:val="uk-UA" w:eastAsia="ru-RU"/>
              </w:rPr>
              <w:t xml:space="preserve"> </w:t>
            </w:r>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Ітраконазол</w:t>
            </w:r>
            <w:proofErr w:type="spellEnd"/>
            <w:r w:rsidRPr="003C03CB">
              <w:rPr>
                <w:rFonts w:ascii="Times New Roman" w:eastAsia="Times New Roman" w:hAnsi="Times New Roman" w:cs="Times New Roman"/>
                <w:sz w:val="20"/>
                <w:szCs w:val="20"/>
                <w:lang w:eastAsia="ru-RU"/>
              </w:rPr>
              <w:t xml:space="preserve"> диски для </w:t>
            </w:r>
            <w:proofErr w:type="spellStart"/>
            <w:r w:rsidRPr="003C03CB">
              <w:rPr>
                <w:rFonts w:ascii="Times New Roman" w:eastAsia="Times New Roman" w:hAnsi="Times New Roman" w:cs="Times New Roman"/>
                <w:sz w:val="20"/>
                <w:szCs w:val="20"/>
                <w:lang w:eastAsia="ru-RU"/>
              </w:rPr>
              <w:t>тестування</w:t>
            </w:r>
            <w:proofErr w:type="spellEnd"/>
            <w:r w:rsidRPr="003C03CB">
              <w:rPr>
                <w:rFonts w:ascii="Times New Roman" w:eastAsia="Times New Roman" w:hAnsi="Times New Roman" w:cs="Times New Roman"/>
                <w:sz w:val="20"/>
                <w:szCs w:val="20"/>
                <w:lang w:eastAsia="ru-RU"/>
              </w:rPr>
              <w:t xml:space="preserve"> на </w:t>
            </w:r>
            <w:proofErr w:type="spellStart"/>
            <w:r w:rsidRPr="003C03CB">
              <w:rPr>
                <w:rFonts w:ascii="Times New Roman" w:eastAsia="Times New Roman" w:hAnsi="Times New Roman" w:cs="Times New Roman"/>
                <w:sz w:val="20"/>
                <w:szCs w:val="20"/>
                <w:lang w:eastAsia="ru-RU"/>
              </w:rPr>
              <w:t>чутливість</w:t>
            </w:r>
            <w:proofErr w:type="spellEnd"/>
            <w:r w:rsidRPr="003C03CB">
              <w:rPr>
                <w:rFonts w:ascii="Times New Roman" w:eastAsia="Times New Roman" w:hAnsi="Times New Roman" w:cs="Times New Roman"/>
                <w:sz w:val="20"/>
                <w:szCs w:val="20"/>
                <w:lang w:eastAsia="ru-RU"/>
              </w:rPr>
              <w:t xml:space="preserve">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Диски с </w:t>
            </w:r>
            <w:proofErr w:type="spellStart"/>
            <w:r w:rsidRPr="003C03CB">
              <w:rPr>
                <w:rFonts w:ascii="Times New Roman" w:eastAsia="Times New Roman" w:hAnsi="Times New Roman" w:cs="Times New Roman"/>
                <w:sz w:val="20"/>
                <w:szCs w:val="20"/>
                <w:lang w:eastAsia="ru-RU"/>
              </w:rPr>
              <w:t>інтраконазолом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флак</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30707- </w:t>
            </w:r>
            <w:proofErr w:type="spellStart"/>
            <w:r w:rsidRPr="003C03CB">
              <w:rPr>
                <w:rFonts w:ascii="Times New Roman" w:eastAsia="Times New Roman" w:hAnsi="Times New Roman" w:cs="Times New Roman"/>
                <w:sz w:val="20"/>
                <w:szCs w:val="20"/>
                <w:lang w:eastAsia="ru-RU"/>
              </w:rPr>
              <w:t>Набі</w:t>
            </w:r>
            <w:proofErr w:type="gramStart"/>
            <w:r w:rsidRPr="003C03CB">
              <w:rPr>
                <w:rFonts w:ascii="Times New Roman" w:eastAsia="Times New Roman" w:hAnsi="Times New Roman" w:cs="Times New Roman"/>
                <w:sz w:val="20"/>
                <w:szCs w:val="20"/>
                <w:lang w:eastAsia="ru-RU"/>
              </w:rPr>
              <w:t>р</w:t>
            </w:r>
            <w:proofErr w:type="spellEnd"/>
            <w:proofErr w:type="gram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реагентів</w:t>
            </w:r>
            <w:proofErr w:type="spellEnd"/>
            <w:r w:rsidRPr="003C03CB">
              <w:rPr>
                <w:rFonts w:ascii="Times New Roman" w:eastAsia="Times New Roman" w:hAnsi="Times New Roman" w:cs="Times New Roman"/>
                <w:sz w:val="20"/>
                <w:szCs w:val="20"/>
                <w:lang w:eastAsia="ru-RU"/>
              </w:rPr>
              <w:t xml:space="preserve"> для </w:t>
            </w:r>
            <w:proofErr w:type="spellStart"/>
            <w:r w:rsidRPr="003C03CB">
              <w:rPr>
                <w:rFonts w:ascii="Times New Roman" w:eastAsia="Times New Roman" w:hAnsi="Times New Roman" w:cs="Times New Roman"/>
                <w:sz w:val="20"/>
                <w:szCs w:val="20"/>
                <w:lang w:eastAsia="ru-RU"/>
              </w:rPr>
              <w:t>визначення</w:t>
            </w:r>
            <w:proofErr w:type="spellEnd"/>
            <w:r w:rsidRPr="003C03CB">
              <w:rPr>
                <w:rFonts w:ascii="Times New Roman" w:eastAsia="Times New Roman" w:hAnsi="Times New Roman" w:cs="Times New Roman"/>
                <w:sz w:val="20"/>
                <w:szCs w:val="20"/>
                <w:lang w:eastAsia="ru-RU"/>
              </w:rPr>
              <w:t xml:space="preserve"> антигену </w:t>
            </w:r>
            <w:proofErr w:type="spellStart"/>
            <w:r w:rsidRPr="003C03CB">
              <w:rPr>
                <w:rFonts w:ascii="Times New Roman" w:eastAsia="Times New Roman" w:hAnsi="Times New Roman" w:cs="Times New Roman"/>
                <w:sz w:val="20"/>
                <w:szCs w:val="20"/>
                <w:lang w:eastAsia="ru-RU"/>
              </w:rPr>
              <w:t>сальмонели</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Сироватка</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сальмонел</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полі</w:t>
            </w:r>
            <w:proofErr w:type="gramStart"/>
            <w:r w:rsidRPr="003C03CB">
              <w:rPr>
                <w:rFonts w:ascii="Times New Roman" w:eastAsia="Times New Roman" w:hAnsi="Times New Roman" w:cs="Times New Roman"/>
                <w:sz w:val="20"/>
                <w:szCs w:val="20"/>
                <w:lang w:eastAsia="ru-RU"/>
              </w:rPr>
              <w:t>валентна</w:t>
            </w:r>
            <w:proofErr w:type="spellEnd"/>
            <w:proofErr w:type="gramEnd"/>
            <w:r w:rsidRPr="003C03CB">
              <w:rPr>
                <w:rFonts w:ascii="Times New Roman" w:eastAsia="Times New Roman" w:hAnsi="Times New Roman" w:cs="Times New Roman"/>
                <w:sz w:val="20"/>
                <w:szCs w:val="20"/>
                <w:lang w:eastAsia="ru-RU"/>
              </w:rPr>
              <w:t xml:space="preserve"> АВСДЕ</w:t>
            </w:r>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амп</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37727-Комплект для </w:t>
            </w:r>
            <w:proofErr w:type="spellStart"/>
            <w:r w:rsidRPr="003C03CB">
              <w:rPr>
                <w:rFonts w:ascii="Times New Roman" w:eastAsia="Times New Roman" w:hAnsi="Times New Roman" w:cs="Times New Roman"/>
                <w:sz w:val="20"/>
                <w:szCs w:val="20"/>
                <w:lang w:eastAsia="ru-RU"/>
              </w:rPr>
              <w:t>виявлення</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кошкавої</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палички</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Сироватка</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єшеріх</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моновал</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групова</w:t>
            </w:r>
            <w:proofErr w:type="spellEnd"/>
            <w:r w:rsidRPr="003C03CB">
              <w:rPr>
                <w:rFonts w:ascii="Times New Roman" w:eastAsia="Times New Roman" w:hAnsi="Times New Roman" w:cs="Times New Roman"/>
                <w:sz w:val="20"/>
                <w:szCs w:val="20"/>
                <w:lang w:eastAsia="ru-RU"/>
              </w:rPr>
              <w:t xml:space="preserve"> 01</w:t>
            </w:r>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амп</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37727-Комплект для </w:t>
            </w:r>
            <w:proofErr w:type="spellStart"/>
            <w:r w:rsidRPr="003C03CB">
              <w:rPr>
                <w:rFonts w:ascii="Times New Roman" w:eastAsia="Times New Roman" w:hAnsi="Times New Roman" w:cs="Times New Roman"/>
                <w:sz w:val="20"/>
                <w:szCs w:val="20"/>
                <w:lang w:eastAsia="ru-RU"/>
              </w:rPr>
              <w:t>виявлення</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кошкавої</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палички</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Сироватка</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єшеріх</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моновал</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групова</w:t>
            </w:r>
            <w:proofErr w:type="spellEnd"/>
            <w:r w:rsidRPr="003C03CB">
              <w:rPr>
                <w:rFonts w:ascii="Times New Roman" w:eastAsia="Times New Roman" w:hAnsi="Times New Roman" w:cs="Times New Roman"/>
                <w:sz w:val="20"/>
                <w:szCs w:val="20"/>
                <w:lang w:eastAsia="ru-RU"/>
              </w:rPr>
              <w:t xml:space="preserve"> 018</w:t>
            </w:r>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амп</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37727-Комплект для </w:t>
            </w:r>
            <w:proofErr w:type="spellStart"/>
            <w:r w:rsidRPr="003C03CB">
              <w:rPr>
                <w:rFonts w:ascii="Times New Roman" w:eastAsia="Times New Roman" w:hAnsi="Times New Roman" w:cs="Times New Roman"/>
                <w:sz w:val="20"/>
                <w:szCs w:val="20"/>
                <w:lang w:eastAsia="ru-RU"/>
              </w:rPr>
              <w:t>виявлення</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кошкавої</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палички</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Сироватка</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єшеріх</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моновал</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груп</w:t>
            </w:r>
            <w:r w:rsidRPr="003C03CB">
              <w:rPr>
                <w:rFonts w:ascii="Times New Roman" w:eastAsia="Times New Roman" w:hAnsi="Times New Roman" w:cs="Times New Roman"/>
                <w:sz w:val="20"/>
                <w:szCs w:val="20"/>
                <w:lang w:val="uk-UA" w:eastAsia="ru-RU"/>
              </w:rPr>
              <w:t>ова</w:t>
            </w:r>
            <w:proofErr w:type="spellEnd"/>
            <w:r w:rsidRPr="003C03CB">
              <w:rPr>
                <w:rFonts w:ascii="Times New Roman" w:eastAsia="Times New Roman" w:hAnsi="Times New Roman" w:cs="Times New Roman"/>
                <w:sz w:val="20"/>
                <w:szCs w:val="20"/>
                <w:lang w:eastAsia="ru-RU"/>
              </w:rPr>
              <w:t xml:space="preserve"> 025</w:t>
            </w:r>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амп</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 xml:space="preserve">37727-Комплект для </w:t>
            </w:r>
            <w:proofErr w:type="spellStart"/>
            <w:r w:rsidRPr="003C03CB">
              <w:rPr>
                <w:rFonts w:ascii="Times New Roman" w:eastAsia="Times New Roman" w:hAnsi="Times New Roman" w:cs="Times New Roman"/>
                <w:sz w:val="20"/>
                <w:szCs w:val="20"/>
                <w:lang w:eastAsia="ru-RU"/>
              </w:rPr>
              <w:t>виявлення</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кошкавої</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палички</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Сироватка</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єшеріх</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моновален</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груп</w:t>
            </w:r>
            <w:r w:rsidRPr="003C03CB">
              <w:rPr>
                <w:rFonts w:ascii="Times New Roman" w:eastAsia="Times New Roman" w:hAnsi="Times New Roman" w:cs="Times New Roman"/>
                <w:sz w:val="20"/>
                <w:szCs w:val="20"/>
                <w:lang w:val="uk-UA" w:eastAsia="ru-RU"/>
              </w:rPr>
              <w:t>ова</w:t>
            </w:r>
            <w:proofErr w:type="spellEnd"/>
            <w:r w:rsidRPr="003C03CB">
              <w:rPr>
                <w:rFonts w:ascii="Times New Roman" w:eastAsia="Times New Roman" w:hAnsi="Times New Roman" w:cs="Times New Roman"/>
                <w:sz w:val="20"/>
                <w:szCs w:val="20"/>
                <w:lang w:eastAsia="ru-RU"/>
              </w:rPr>
              <w:t xml:space="preserve"> 0144</w:t>
            </w:r>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амп</w:t>
            </w:r>
            <w:proofErr w:type="spellEnd"/>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r w:rsidR="003C03CB" w:rsidRPr="003C03CB" w:rsidTr="003C03CB">
        <w:trPr>
          <w:trHeight w:val="249"/>
        </w:trPr>
        <w:tc>
          <w:tcPr>
            <w:tcW w:w="655" w:type="dxa"/>
            <w:tcBorders>
              <w:top w:val="single" w:sz="4" w:space="0" w:color="auto"/>
              <w:left w:val="single" w:sz="4" w:space="0" w:color="auto"/>
              <w:bottom w:val="single" w:sz="4" w:space="0" w:color="auto"/>
              <w:right w:val="nil"/>
            </w:tcBorders>
            <w:vAlign w:val="center"/>
          </w:tcPr>
          <w:p w:rsidR="003C03CB" w:rsidRPr="003C03CB" w:rsidRDefault="003C03CB" w:rsidP="003C03CB">
            <w:pPr>
              <w:numPr>
                <w:ilvl w:val="0"/>
                <w:numId w:val="4"/>
              </w:numPr>
              <w:spacing w:after="0" w:line="240" w:lineRule="auto"/>
              <w:contextualSpacing/>
              <w:jc w:val="center"/>
              <w:rPr>
                <w:rFonts w:ascii="Calibri" w:eastAsia="Times New Roman" w:hAnsi="Calibri" w:cs="Times New Roman"/>
                <w:color w:val="000000"/>
                <w:sz w:val="20"/>
                <w:szCs w:val="20"/>
                <w:lang w:val="uk-UA" w:eastAsia="uk-UA"/>
              </w:rPr>
            </w:pPr>
          </w:p>
        </w:tc>
        <w:tc>
          <w:tcPr>
            <w:tcW w:w="2572" w:type="dxa"/>
            <w:tcBorders>
              <w:top w:val="single" w:sz="4" w:space="0" w:color="auto"/>
              <w:left w:val="single" w:sz="4" w:space="0" w:color="auto"/>
              <w:bottom w:val="single" w:sz="4" w:space="0" w:color="auto"/>
              <w:right w:val="nil"/>
            </w:tcBorders>
            <w:noWrap/>
          </w:tcPr>
          <w:p w:rsidR="003C03CB" w:rsidRPr="003C03CB" w:rsidRDefault="003C03CB" w:rsidP="003C03CB">
            <w:pPr>
              <w:spacing w:before="60" w:after="60" w:line="240" w:lineRule="auto"/>
              <w:jc w:val="both"/>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val="uk-UA" w:eastAsia="uk-UA"/>
              </w:rPr>
              <w:t>62707- Базовий компонент живильного середовища ІВД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03CB" w:rsidRPr="003C03CB" w:rsidRDefault="003C03CB" w:rsidP="003C03CB">
            <w:pPr>
              <w:spacing w:before="60" w:after="60" w:line="240" w:lineRule="auto"/>
              <w:rPr>
                <w:rFonts w:ascii="Times New Roman" w:eastAsia="Times New Roman" w:hAnsi="Times New Roman" w:cs="Times New Roman"/>
                <w:sz w:val="20"/>
                <w:szCs w:val="20"/>
                <w:lang w:val="uk-UA" w:eastAsia="uk-UA"/>
              </w:rPr>
            </w:pPr>
            <w:proofErr w:type="spellStart"/>
            <w:r w:rsidRPr="003C03CB">
              <w:rPr>
                <w:rFonts w:ascii="Times New Roman" w:eastAsia="Times New Roman" w:hAnsi="Times New Roman" w:cs="Times New Roman"/>
                <w:sz w:val="20"/>
                <w:szCs w:val="20"/>
                <w:lang w:eastAsia="ru-RU"/>
              </w:rPr>
              <w:t>Теллуріт</w:t>
            </w:r>
            <w:proofErr w:type="spellEnd"/>
            <w:r w:rsidRPr="003C03CB">
              <w:rPr>
                <w:rFonts w:ascii="Times New Roman" w:eastAsia="Times New Roman" w:hAnsi="Times New Roman" w:cs="Times New Roman"/>
                <w:sz w:val="20"/>
                <w:szCs w:val="20"/>
                <w:lang w:eastAsia="ru-RU"/>
              </w:rPr>
              <w:t xml:space="preserve"> </w:t>
            </w:r>
            <w:proofErr w:type="spellStart"/>
            <w:r w:rsidRPr="003C03CB">
              <w:rPr>
                <w:rFonts w:ascii="Times New Roman" w:eastAsia="Times New Roman" w:hAnsi="Times New Roman" w:cs="Times New Roman"/>
                <w:sz w:val="20"/>
                <w:szCs w:val="20"/>
                <w:lang w:eastAsia="ru-RU"/>
              </w:rPr>
              <w:t>калію</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уп</w:t>
            </w:r>
            <w:r w:rsidRPr="003C03CB">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r w:rsidRPr="003C03CB">
              <w:rPr>
                <w:rFonts w:ascii="Times New Roman" w:eastAsia="Times New Roman" w:hAnsi="Times New Roman" w:cs="Times New Roman"/>
                <w:sz w:val="20"/>
                <w:szCs w:val="20"/>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3CB" w:rsidRPr="003C03CB" w:rsidRDefault="003C03CB" w:rsidP="003C03CB">
            <w:pPr>
              <w:jc w:val="center"/>
              <w:rPr>
                <w:rFonts w:ascii="Times New Roman" w:eastAsia="Times New Roman" w:hAnsi="Times New Roman" w:cs="Times New Roman"/>
                <w:sz w:val="20"/>
                <w:szCs w:val="20"/>
                <w:lang w:val="uk-UA" w:eastAsia="uk-UA"/>
              </w:rPr>
            </w:pPr>
          </w:p>
        </w:tc>
      </w:tr>
    </w:tbl>
    <w:p w:rsidR="00E91F06" w:rsidRDefault="00E91F06" w:rsidP="003C03CB">
      <w:pPr>
        <w:tabs>
          <w:tab w:val="left" w:pos="567"/>
          <w:tab w:val="left" w:pos="993"/>
        </w:tabs>
        <w:spacing w:line="240" w:lineRule="auto"/>
        <w:contextualSpacing/>
        <w:jc w:val="both"/>
        <w:rPr>
          <w:rFonts w:ascii="Times New Roman" w:eastAsia="Calibri" w:hAnsi="Times New Roman" w:cs="Times New Roman"/>
          <w:sz w:val="24"/>
          <w:szCs w:val="24"/>
          <w:lang w:val="uk-UA"/>
        </w:rPr>
      </w:pPr>
    </w:p>
    <w:p w:rsidR="003C03CB" w:rsidRPr="003C03CB" w:rsidRDefault="003C03CB" w:rsidP="003C03CB">
      <w:pPr>
        <w:numPr>
          <w:ilvl w:val="0"/>
          <w:numId w:val="5"/>
        </w:numPr>
        <w:tabs>
          <w:tab w:val="left" w:pos="851"/>
        </w:tabs>
        <w:spacing w:after="0" w:line="240" w:lineRule="auto"/>
        <w:ind w:left="0" w:firstLine="567"/>
        <w:contextualSpacing/>
        <w:jc w:val="both"/>
        <w:rPr>
          <w:rFonts w:ascii="Times New Roman" w:eastAsia="Times New Roman" w:hAnsi="Times New Roman" w:cs="Times New Roman"/>
          <w:bCs/>
          <w:sz w:val="24"/>
          <w:szCs w:val="24"/>
          <w:lang w:val="uk-UA" w:eastAsia="uk-UA"/>
        </w:rPr>
      </w:pPr>
      <w:r w:rsidRPr="003C03CB">
        <w:rPr>
          <w:rFonts w:ascii="Times New Roman" w:eastAsia="Times New Roman" w:hAnsi="Times New Roman" w:cs="Times New Roman"/>
          <w:bCs/>
          <w:sz w:val="24"/>
          <w:szCs w:val="24"/>
          <w:lang w:val="uk-UA" w:eastAsia="uk-UA"/>
        </w:rPr>
        <w:t>Запропонований учасником товар має бути належним чином зареєстрований в Україні (надати необхідні копії декларацій відповідності, сертифікатів/паспортів якості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p w:rsidR="003C03CB" w:rsidRPr="003C03CB" w:rsidRDefault="003C03CB" w:rsidP="003C03CB">
      <w:pPr>
        <w:numPr>
          <w:ilvl w:val="0"/>
          <w:numId w:val="5"/>
        </w:numPr>
        <w:tabs>
          <w:tab w:val="left" w:pos="851"/>
        </w:tabs>
        <w:spacing w:after="0" w:line="240" w:lineRule="auto"/>
        <w:ind w:left="0" w:firstLine="567"/>
        <w:contextualSpacing/>
        <w:jc w:val="both"/>
        <w:rPr>
          <w:rFonts w:ascii="Times New Roman" w:eastAsia="Times New Roman" w:hAnsi="Times New Roman" w:cs="Times New Roman"/>
          <w:bCs/>
          <w:sz w:val="24"/>
          <w:szCs w:val="24"/>
          <w:lang w:val="uk-UA" w:eastAsia="uk-UA"/>
        </w:rPr>
      </w:pPr>
      <w:r w:rsidRPr="003C03CB">
        <w:rPr>
          <w:rFonts w:ascii="Times New Roman" w:eastAsia="Times New Roman" w:hAnsi="Times New Roman" w:cs="Times New Roman"/>
          <w:bCs/>
          <w:sz w:val="24"/>
          <w:szCs w:val="24"/>
          <w:lang w:val="uk-UA" w:eastAsia="uk-UA"/>
        </w:rPr>
        <w:t>Місце поставки – вул. Флотська, 71, м. Миколаїв, Миколаївська область.</w:t>
      </w:r>
    </w:p>
    <w:p w:rsidR="003C03CB" w:rsidRPr="003C03CB" w:rsidRDefault="003C03CB" w:rsidP="003C03CB">
      <w:pPr>
        <w:numPr>
          <w:ilvl w:val="0"/>
          <w:numId w:val="5"/>
        </w:numPr>
        <w:tabs>
          <w:tab w:val="left" w:pos="851"/>
        </w:tabs>
        <w:spacing w:after="0" w:line="240" w:lineRule="auto"/>
        <w:ind w:left="0" w:firstLine="567"/>
        <w:contextualSpacing/>
        <w:jc w:val="both"/>
        <w:rPr>
          <w:rFonts w:ascii="Times New Roman" w:eastAsia="Times New Roman" w:hAnsi="Times New Roman" w:cs="Times New Roman"/>
          <w:bCs/>
          <w:sz w:val="24"/>
          <w:szCs w:val="24"/>
          <w:lang w:val="uk-UA" w:eastAsia="uk-UA"/>
        </w:rPr>
      </w:pPr>
      <w:r w:rsidRPr="003C03CB">
        <w:rPr>
          <w:rFonts w:ascii="Times New Roman" w:eastAsia="Times New Roman" w:hAnsi="Times New Roman" w:cs="Times New Roman"/>
          <w:bCs/>
          <w:sz w:val="24"/>
          <w:szCs w:val="24"/>
          <w:lang w:val="uk-UA" w:eastAsia="uk-UA"/>
        </w:rPr>
        <w:t>Строк поставки – протягом 2023 року партіями згідно із заявками замовника у строк, що не перевищує 5 (п’яти) робочих днів з моменту отримання заявки.</w:t>
      </w:r>
    </w:p>
    <w:p w:rsidR="003C03CB" w:rsidRPr="003C03CB" w:rsidRDefault="003C03CB" w:rsidP="003C03CB">
      <w:pPr>
        <w:numPr>
          <w:ilvl w:val="0"/>
          <w:numId w:val="5"/>
        </w:numPr>
        <w:tabs>
          <w:tab w:val="left" w:pos="851"/>
        </w:tabs>
        <w:spacing w:after="0" w:line="240" w:lineRule="auto"/>
        <w:ind w:left="0" w:firstLine="567"/>
        <w:contextualSpacing/>
        <w:jc w:val="both"/>
        <w:rPr>
          <w:rFonts w:ascii="Times New Roman" w:eastAsia="Times New Roman" w:hAnsi="Times New Roman" w:cs="Times New Roman"/>
          <w:bCs/>
          <w:sz w:val="24"/>
          <w:szCs w:val="24"/>
          <w:lang w:val="uk-UA" w:eastAsia="uk-UA"/>
        </w:rPr>
      </w:pPr>
      <w:r w:rsidRPr="003C03CB">
        <w:rPr>
          <w:rFonts w:ascii="Times New Roman" w:eastAsia="Times New Roman" w:hAnsi="Times New Roman" w:cs="Times New Roman"/>
          <w:bCs/>
          <w:sz w:val="24"/>
          <w:szCs w:val="24"/>
          <w:lang w:val="uk-UA" w:eastAsia="uk-UA"/>
        </w:rPr>
        <w:t xml:space="preserve">Зберігання і транспортування товару до місця призначення здійснюється із забезпеченням необхідного для даного товару температурного режиму </w:t>
      </w:r>
      <w:r w:rsidRPr="003C03CB">
        <w:rPr>
          <w:rFonts w:ascii="Calibri" w:eastAsia="Times New Roman" w:hAnsi="Calibri" w:cs="Times New Roman"/>
          <w:bCs/>
          <w:lang w:val="uk-UA" w:eastAsia="uk-UA"/>
        </w:rPr>
        <w:t>(</w:t>
      </w:r>
      <w:r w:rsidRPr="003C03CB">
        <w:rPr>
          <w:rFonts w:ascii="Times New Roman" w:eastAsia="Times New Roman" w:hAnsi="Times New Roman" w:cs="Times New Roman"/>
          <w:bCs/>
          <w:sz w:val="24"/>
          <w:szCs w:val="24"/>
          <w:lang w:val="uk-UA" w:eastAsia="uk-UA"/>
        </w:rPr>
        <w:t>відповідно до вимог, які вказані в інструкції виробника). Транспортування, навантажувально-розвантажувальні роботи забезпечуються учасником власними силами.</w:t>
      </w:r>
    </w:p>
    <w:p w:rsidR="003C03CB" w:rsidRPr="003C03CB" w:rsidRDefault="003C03CB" w:rsidP="003C03CB">
      <w:pPr>
        <w:tabs>
          <w:tab w:val="left" w:pos="851"/>
        </w:tabs>
        <w:spacing w:after="0" w:line="240" w:lineRule="auto"/>
        <w:ind w:firstLine="567"/>
        <w:jc w:val="both"/>
        <w:rPr>
          <w:rFonts w:ascii="Times New Roman" w:eastAsia="Times New Roman" w:hAnsi="Times New Roman" w:cs="Times New Roman"/>
          <w:bCs/>
          <w:sz w:val="24"/>
          <w:szCs w:val="24"/>
          <w:lang w:val="uk-UA" w:eastAsia="uk-UA"/>
        </w:rPr>
      </w:pPr>
      <w:r w:rsidRPr="003C03CB">
        <w:rPr>
          <w:rFonts w:ascii="Times New Roman" w:eastAsia="Times New Roman" w:hAnsi="Times New Roman" w:cs="Times New Roman"/>
          <w:bCs/>
          <w:sz w:val="24"/>
          <w:szCs w:val="24"/>
          <w:lang w:val="uk-UA" w:eastAsia="uk-UA"/>
        </w:rPr>
        <w:t>На підтвердження зазначених вимог учасник надає гарантійний лист.</w:t>
      </w:r>
    </w:p>
    <w:p w:rsidR="003C03CB" w:rsidRPr="003C03CB" w:rsidRDefault="003C03CB" w:rsidP="003C03CB">
      <w:pPr>
        <w:numPr>
          <w:ilvl w:val="0"/>
          <w:numId w:val="5"/>
        </w:numPr>
        <w:tabs>
          <w:tab w:val="left" w:pos="851"/>
        </w:tabs>
        <w:spacing w:after="0" w:line="240" w:lineRule="auto"/>
        <w:ind w:left="0" w:firstLine="567"/>
        <w:contextualSpacing/>
        <w:jc w:val="both"/>
        <w:rPr>
          <w:rFonts w:ascii="Times New Roman" w:eastAsia="Times New Roman" w:hAnsi="Times New Roman" w:cs="Times New Roman"/>
          <w:bCs/>
          <w:sz w:val="24"/>
          <w:szCs w:val="24"/>
          <w:lang w:val="uk-UA" w:eastAsia="uk-UA"/>
        </w:rPr>
      </w:pPr>
      <w:r w:rsidRPr="003C03CB">
        <w:rPr>
          <w:rFonts w:ascii="Times New Roman" w:eastAsia="Times New Roman" w:hAnsi="Times New Roman" w:cs="Times New Roman"/>
          <w:bCs/>
          <w:sz w:val="24"/>
          <w:szCs w:val="24"/>
          <w:lang w:val="uk-UA" w:eastAsia="uk-UA"/>
        </w:rPr>
        <w:t>Товар повинен бути новим, без зовнішніх пошкоджень, не брудний, не битий. Товар повинен передаватись на склад замовника в оригінальній упаковці підприємства-виробника, яка забезпечує цілісність товару та збереження його якості під час транспортування. Упаковка не повинна бути пошкоджена, деформована, розкрита, не укомплектована чи недоукомплектована. Маркування товару – згідно діючих ТУ та ДСТУ. На упаковці повинні бути зазначені назва товару, дата виробництва, термін придатності, виробник та його адреса, інформація про умови зберігання тощо.</w:t>
      </w:r>
    </w:p>
    <w:p w:rsidR="003C03CB" w:rsidRPr="003C03CB" w:rsidRDefault="003C03CB" w:rsidP="003C03CB">
      <w:pPr>
        <w:tabs>
          <w:tab w:val="left" w:pos="851"/>
        </w:tabs>
        <w:spacing w:after="0" w:line="240" w:lineRule="auto"/>
        <w:ind w:firstLine="567"/>
        <w:jc w:val="both"/>
        <w:rPr>
          <w:rFonts w:ascii="Times New Roman" w:eastAsia="Times New Roman" w:hAnsi="Times New Roman" w:cs="Times New Roman"/>
          <w:bCs/>
          <w:sz w:val="24"/>
          <w:szCs w:val="24"/>
          <w:lang w:val="uk-UA" w:eastAsia="uk-UA"/>
        </w:rPr>
      </w:pPr>
      <w:r w:rsidRPr="003C03CB">
        <w:rPr>
          <w:rFonts w:ascii="Times New Roman" w:eastAsia="Times New Roman" w:hAnsi="Times New Roman" w:cs="Times New Roman"/>
          <w:bCs/>
          <w:sz w:val="24"/>
          <w:szCs w:val="24"/>
          <w:lang w:val="uk-UA" w:eastAsia="uk-UA"/>
        </w:rPr>
        <w:t>На підтвердження зазначених вимог учасник надає гарантійний лист.</w:t>
      </w:r>
    </w:p>
    <w:p w:rsidR="003C03CB" w:rsidRPr="003C03CB" w:rsidRDefault="003C03CB" w:rsidP="003C03CB">
      <w:pPr>
        <w:numPr>
          <w:ilvl w:val="0"/>
          <w:numId w:val="5"/>
        </w:numPr>
        <w:tabs>
          <w:tab w:val="left" w:pos="851"/>
        </w:tabs>
        <w:spacing w:after="0" w:line="240" w:lineRule="auto"/>
        <w:ind w:left="0" w:firstLine="567"/>
        <w:contextualSpacing/>
        <w:jc w:val="both"/>
        <w:rPr>
          <w:rFonts w:ascii="Times New Roman" w:eastAsia="Times New Roman" w:hAnsi="Times New Roman" w:cs="Times New Roman"/>
          <w:bCs/>
          <w:sz w:val="24"/>
          <w:szCs w:val="24"/>
          <w:lang w:val="uk-UA" w:eastAsia="uk-UA"/>
        </w:rPr>
      </w:pPr>
      <w:r w:rsidRPr="003C03CB">
        <w:rPr>
          <w:rFonts w:ascii="Times New Roman" w:eastAsia="Times New Roman" w:hAnsi="Times New Roman" w:cs="Times New Roman"/>
          <w:bCs/>
          <w:sz w:val="24"/>
          <w:szCs w:val="24"/>
          <w:lang w:val="uk-UA" w:eastAsia="uk-UA"/>
        </w:rPr>
        <w:t>Кожна партія товару має супроводжуватися чинними на час їх надання замовнику документами, що підтверджують походження тов</w:t>
      </w:r>
      <w:r>
        <w:rPr>
          <w:rFonts w:ascii="Times New Roman" w:eastAsia="Times New Roman" w:hAnsi="Times New Roman" w:cs="Times New Roman"/>
          <w:bCs/>
          <w:sz w:val="24"/>
          <w:szCs w:val="24"/>
          <w:lang w:val="uk-UA" w:eastAsia="uk-UA"/>
        </w:rPr>
        <w:t xml:space="preserve">ару, його безпечність і якість </w:t>
      </w:r>
      <w:r w:rsidRPr="003C03CB">
        <w:rPr>
          <w:rFonts w:ascii="Times New Roman" w:eastAsia="Times New Roman" w:hAnsi="Times New Roman" w:cs="Times New Roman"/>
          <w:bCs/>
          <w:sz w:val="24"/>
          <w:szCs w:val="24"/>
          <w:lang w:val="uk-UA" w:eastAsia="uk-UA"/>
        </w:rPr>
        <w:t>(деклараці</w:t>
      </w:r>
      <w:r>
        <w:rPr>
          <w:rFonts w:ascii="Times New Roman" w:eastAsia="Times New Roman" w:hAnsi="Times New Roman" w:cs="Times New Roman"/>
          <w:bCs/>
          <w:sz w:val="24"/>
          <w:szCs w:val="24"/>
          <w:lang w:val="uk-UA" w:eastAsia="uk-UA"/>
        </w:rPr>
        <w:t>ї</w:t>
      </w:r>
      <w:r w:rsidRPr="003C03CB">
        <w:rPr>
          <w:rFonts w:ascii="Times New Roman" w:eastAsia="Times New Roman" w:hAnsi="Times New Roman" w:cs="Times New Roman"/>
          <w:bCs/>
          <w:sz w:val="24"/>
          <w:szCs w:val="24"/>
          <w:lang w:val="uk-UA" w:eastAsia="uk-UA"/>
        </w:rPr>
        <w:t xml:space="preserve"> відповідності, сертифікат</w:t>
      </w:r>
      <w:r>
        <w:rPr>
          <w:rFonts w:ascii="Times New Roman" w:eastAsia="Times New Roman" w:hAnsi="Times New Roman" w:cs="Times New Roman"/>
          <w:bCs/>
          <w:sz w:val="24"/>
          <w:szCs w:val="24"/>
          <w:lang w:val="uk-UA" w:eastAsia="uk-UA"/>
        </w:rPr>
        <w:t>и</w:t>
      </w:r>
      <w:r w:rsidRPr="003C03CB">
        <w:rPr>
          <w:rFonts w:ascii="Times New Roman" w:eastAsia="Times New Roman" w:hAnsi="Times New Roman" w:cs="Times New Roman"/>
          <w:bCs/>
          <w:sz w:val="24"/>
          <w:szCs w:val="24"/>
          <w:lang w:val="uk-UA" w:eastAsia="uk-UA"/>
        </w:rPr>
        <w:t>/паспорт</w:t>
      </w:r>
      <w:r>
        <w:rPr>
          <w:rFonts w:ascii="Times New Roman" w:eastAsia="Times New Roman" w:hAnsi="Times New Roman" w:cs="Times New Roman"/>
          <w:bCs/>
          <w:sz w:val="24"/>
          <w:szCs w:val="24"/>
          <w:lang w:val="uk-UA" w:eastAsia="uk-UA"/>
        </w:rPr>
        <w:t>и</w:t>
      </w:r>
      <w:r w:rsidRPr="003C03CB">
        <w:rPr>
          <w:rFonts w:ascii="Times New Roman" w:eastAsia="Times New Roman" w:hAnsi="Times New Roman" w:cs="Times New Roman"/>
          <w:bCs/>
          <w:sz w:val="24"/>
          <w:szCs w:val="24"/>
          <w:lang w:val="uk-UA" w:eastAsia="uk-UA"/>
        </w:rPr>
        <w:t xml:space="preserve"> якості або інш</w:t>
      </w:r>
      <w:r>
        <w:rPr>
          <w:rFonts w:ascii="Times New Roman" w:eastAsia="Times New Roman" w:hAnsi="Times New Roman" w:cs="Times New Roman"/>
          <w:bCs/>
          <w:sz w:val="24"/>
          <w:szCs w:val="24"/>
          <w:lang w:val="uk-UA" w:eastAsia="uk-UA"/>
        </w:rPr>
        <w:t>і</w:t>
      </w:r>
      <w:r w:rsidRPr="003C03CB">
        <w:rPr>
          <w:rFonts w:ascii="Times New Roman" w:eastAsia="Times New Roman" w:hAnsi="Times New Roman" w:cs="Times New Roman"/>
          <w:bCs/>
          <w:sz w:val="24"/>
          <w:szCs w:val="24"/>
          <w:lang w:val="uk-UA" w:eastAsia="uk-UA"/>
        </w:rPr>
        <w:t xml:space="preserve"> подібн</w:t>
      </w:r>
      <w:r>
        <w:rPr>
          <w:rFonts w:ascii="Times New Roman" w:eastAsia="Times New Roman" w:hAnsi="Times New Roman" w:cs="Times New Roman"/>
          <w:bCs/>
          <w:sz w:val="24"/>
          <w:szCs w:val="24"/>
          <w:lang w:val="uk-UA" w:eastAsia="uk-UA"/>
        </w:rPr>
        <w:t>і</w:t>
      </w:r>
      <w:r w:rsidRPr="003C03CB">
        <w:rPr>
          <w:rFonts w:ascii="Times New Roman" w:eastAsia="Times New Roman" w:hAnsi="Times New Roman" w:cs="Times New Roman"/>
          <w:bCs/>
          <w:sz w:val="24"/>
          <w:szCs w:val="24"/>
          <w:lang w:val="uk-UA" w:eastAsia="uk-UA"/>
        </w:rPr>
        <w:t xml:space="preserve"> документ</w:t>
      </w:r>
      <w:r>
        <w:rPr>
          <w:rFonts w:ascii="Times New Roman" w:eastAsia="Times New Roman" w:hAnsi="Times New Roman" w:cs="Times New Roman"/>
          <w:bCs/>
          <w:sz w:val="24"/>
          <w:szCs w:val="24"/>
          <w:lang w:val="uk-UA" w:eastAsia="uk-UA"/>
        </w:rPr>
        <w:t>и</w:t>
      </w:r>
      <w:r w:rsidRPr="003C03CB">
        <w:rPr>
          <w:rFonts w:ascii="Times New Roman" w:eastAsia="Times New Roman" w:hAnsi="Times New Roman" w:cs="Times New Roman"/>
          <w:bCs/>
          <w:sz w:val="24"/>
          <w:szCs w:val="24"/>
          <w:lang w:val="uk-UA" w:eastAsia="uk-UA"/>
        </w:rPr>
        <w:t>, що підтверджу</w:t>
      </w:r>
      <w:r>
        <w:rPr>
          <w:rFonts w:ascii="Times New Roman" w:eastAsia="Times New Roman" w:hAnsi="Times New Roman" w:cs="Times New Roman"/>
          <w:bCs/>
          <w:sz w:val="24"/>
          <w:szCs w:val="24"/>
          <w:lang w:val="uk-UA" w:eastAsia="uk-UA"/>
        </w:rPr>
        <w:t xml:space="preserve">ють </w:t>
      </w:r>
      <w:r w:rsidRPr="003C03CB">
        <w:rPr>
          <w:rFonts w:ascii="Times New Roman" w:eastAsia="Times New Roman" w:hAnsi="Times New Roman" w:cs="Times New Roman"/>
          <w:bCs/>
          <w:sz w:val="24"/>
          <w:szCs w:val="24"/>
          <w:lang w:val="uk-UA" w:eastAsia="uk-UA"/>
        </w:rPr>
        <w:t>відповідність товару вимогам, встановленим до нього загальнообов’язковими на території України нормами і правилами), інструкціями із медичного застосування, викладеними українською мовою, належним чином оформленою видатковою накладною.</w:t>
      </w:r>
    </w:p>
    <w:p w:rsidR="003C03CB" w:rsidRPr="003C03CB" w:rsidRDefault="003C03CB" w:rsidP="003C03CB">
      <w:pPr>
        <w:tabs>
          <w:tab w:val="left" w:pos="851"/>
        </w:tabs>
        <w:spacing w:after="0" w:line="240" w:lineRule="auto"/>
        <w:ind w:firstLine="567"/>
        <w:jc w:val="both"/>
        <w:rPr>
          <w:rFonts w:ascii="Times New Roman" w:eastAsia="Times New Roman" w:hAnsi="Times New Roman" w:cs="Times New Roman"/>
          <w:bCs/>
          <w:sz w:val="24"/>
          <w:szCs w:val="24"/>
          <w:lang w:val="uk-UA" w:eastAsia="uk-UA"/>
        </w:rPr>
      </w:pPr>
      <w:r w:rsidRPr="003C03CB">
        <w:rPr>
          <w:rFonts w:ascii="Times New Roman" w:eastAsia="Times New Roman" w:hAnsi="Times New Roman" w:cs="Times New Roman"/>
          <w:bCs/>
          <w:sz w:val="24"/>
          <w:szCs w:val="24"/>
          <w:lang w:val="uk-UA" w:eastAsia="uk-UA"/>
        </w:rPr>
        <w:t>На підтвердження зазначених вимог учасник надає гарантійний лист.</w:t>
      </w:r>
    </w:p>
    <w:p w:rsidR="003C03CB" w:rsidRPr="003C03CB" w:rsidRDefault="003C03CB" w:rsidP="003C03CB">
      <w:pPr>
        <w:numPr>
          <w:ilvl w:val="0"/>
          <w:numId w:val="5"/>
        </w:numPr>
        <w:tabs>
          <w:tab w:val="left" w:pos="851"/>
        </w:tabs>
        <w:spacing w:after="0" w:line="240" w:lineRule="auto"/>
        <w:ind w:left="0" w:firstLine="567"/>
        <w:contextualSpacing/>
        <w:jc w:val="both"/>
        <w:rPr>
          <w:rFonts w:ascii="Times New Roman" w:eastAsia="Times New Roman" w:hAnsi="Times New Roman" w:cs="Times New Roman"/>
          <w:bCs/>
          <w:sz w:val="24"/>
          <w:szCs w:val="24"/>
          <w:lang w:val="uk-UA" w:eastAsia="uk-UA"/>
        </w:rPr>
      </w:pPr>
      <w:r w:rsidRPr="003C03CB">
        <w:rPr>
          <w:rFonts w:ascii="Times New Roman" w:eastAsia="Times New Roman" w:hAnsi="Times New Roman" w:cs="Times New Roman"/>
          <w:bCs/>
          <w:sz w:val="24"/>
          <w:szCs w:val="24"/>
          <w:lang w:val="uk-UA" w:eastAsia="uk-UA"/>
        </w:rPr>
        <w:lastRenderedPageBreak/>
        <w:t>Залишковий термін придатності товару на момент поставки повинен становити не менше 80 % або не менше 12 місяців від загального терміну його придатності, визначеного виробником.</w:t>
      </w:r>
    </w:p>
    <w:p w:rsidR="003C03CB" w:rsidRPr="003C03CB" w:rsidRDefault="003C03CB" w:rsidP="003C03CB">
      <w:pPr>
        <w:tabs>
          <w:tab w:val="left" w:pos="851"/>
        </w:tabs>
        <w:spacing w:after="0" w:line="240" w:lineRule="auto"/>
        <w:ind w:firstLine="567"/>
        <w:jc w:val="both"/>
        <w:rPr>
          <w:rFonts w:ascii="Times New Roman" w:eastAsia="Times New Roman" w:hAnsi="Times New Roman" w:cs="Times New Roman"/>
          <w:bCs/>
          <w:sz w:val="24"/>
          <w:szCs w:val="24"/>
          <w:lang w:val="uk-UA" w:eastAsia="uk-UA"/>
        </w:rPr>
      </w:pPr>
      <w:r w:rsidRPr="003C03CB">
        <w:rPr>
          <w:rFonts w:ascii="Times New Roman" w:eastAsia="Times New Roman" w:hAnsi="Times New Roman" w:cs="Times New Roman"/>
          <w:bCs/>
          <w:sz w:val="24"/>
          <w:szCs w:val="24"/>
          <w:lang w:val="uk-UA" w:eastAsia="uk-UA"/>
        </w:rPr>
        <w:t>На підтвердження зазначених вимог учасник надає гарантійний лист.</w:t>
      </w:r>
    </w:p>
    <w:p w:rsidR="003C03CB" w:rsidRPr="003C03CB" w:rsidRDefault="003C03CB" w:rsidP="003C03CB">
      <w:pPr>
        <w:numPr>
          <w:ilvl w:val="0"/>
          <w:numId w:val="5"/>
        </w:numPr>
        <w:tabs>
          <w:tab w:val="left" w:pos="851"/>
        </w:tabs>
        <w:spacing w:after="0" w:line="240" w:lineRule="auto"/>
        <w:ind w:left="0" w:firstLine="567"/>
        <w:contextualSpacing/>
        <w:jc w:val="both"/>
        <w:rPr>
          <w:rFonts w:ascii="Times New Roman" w:eastAsia="Calibri" w:hAnsi="Times New Roman" w:cs="Times New Roman"/>
          <w:sz w:val="24"/>
          <w:szCs w:val="24"/>
          <w:lang w:val="uk-UA"/>
        </w:rPr>
      </w:pPr>
      <w:r w:rsidRPr="003C03CB">
        <w:rPr>
          <w:rFonts w:ascii="Times New Roman" w:eastAsia="Calibri" w:hAnsi="Times New Roman" w:cs="Times New Roman"/>
          <w:sz w:val="24"/>
          <w:szCs w:val="24"/>
          <w:lang w:val="uk-UA"/>
        </w:rPr>
        <w:t>Технічна пропозиція учасника повинна обов’язково містити відомості про виробника, перелік документів, які засвідчують якість продукції.</w:t>
      </w:r>
    </w:p>
    <w:p w:rsidR="003C03CB" w:rsidRPr="003C03CB" w:rsidRDefault="003C03CB" w:rsidP="003C03CB">
      <w:pPr>
        <w:numPr>
          <w:ilvl w:val="0"/>
          <w:numId w:val="5"/>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lang w:val="uk-UA"/>
        </w:rPr>
      </w:pPr>
      <w:r w:rsidRPr="003C03CB">
        <w:rPr>
          <w:rFonts w:ascii="Times New Roman" w:eastAsia="Calibri" w:hAnsi="Times New Roman" w:cs="Times New Roman"/>
          <w:sz w:val="24"/>
          <w:szCs w:val="24"/>
          <w:lang w:val="uk-UA"/>
        </w:rPr>
        <w:t>На підтвердження поставки запропонованого товару у кількості та в терміни, визначені тендерною документацією та пропозицією учасника, учасник надає лист від виробника товару (представництва, філії виробника, якщо їх повноваження поширюються на територію України) щодо можливості поставки запропонованого учасником товару у кількості та в терміни, визначені тендерною документацією та пропозицією учасника, з посиланням на назву учасника, номер оголошення про проведення закупівлі, оприлюдненого на веб-порталі Уповноваженого органу, назву предмета закупівлі відповідно до оголошення про проведення відкритих торгів, назву замовника.</w:t>
      </w:r>
    </w:p>
    <w:p w:rsidR="003C03CB" w:rsidRPr="003C03CB" w:rsidRDefault="003C03CB" w:rsidP="003C03CB">
      <w:pPr>
        <w:tabs>
          <w:tab w:val="left" w:pos="567"/>
          <w:tab w:val="left" w:pos="993"/>
        </w:tabs>
        <w:spacing w:after="0" w:line="240" w:lineRule="auto"/>
        <w:ind w:firstLine="567"/>
        <w:jc w:val="both"/>
        <w:rPr>
          <w:rFonts w:ascii="Times New Roman" w:eastAsia="Calibri" w:hAnsi="Times New Roman" w:cs="Times New Roman"/>
          <w:i/>
          <w:sz w:val="24"/>
          <w:szCs w:val="24"/>
          <w:lang w:val="uk-UA" w:eastAsia="ru-RU"/>
        </w:rPr>
      </w:pPr>
    </w:p>
    <w:p w:rsidR="003C03CB" w:rsidRPr="003C03CB" w:rsidRDefault="003C03CB" w:rsidP="003C03CB">
      <w:pPr>
        <w:tabs>
          <w:tab w:val="left" w:pos="567"/>
          <w:tab w:val="left" w:pos="993"/>
        </w:tabs>
        <w:spacing w:after="0" w:line="240" w:lineRule="auto"/>
        <w:ind w:firstLine="567"/>
        <w:jc w:val="both"/>
        <w:rPr>
          <w:rFonts w:ascii="Times New Roman" w:eastAsia="Calibri" w:hAnsi="Times New Roman" w:cs="Times New Roman"/>
          <w:i/>
          <w:sz w:val="24"/>
          <w:szCs w:val="24"/>
          <w:lang w:val="uk-UA" w:eastAsia="ru-RU"/>
        </w:rPr>
      </w:pPr>
    </w:p>
    <w:p w:rsidR="003C03CB" w:rsidRPr="003C03CB" w:rsidRDefault="003C03CB" w:rsidP="003C03CB">
      <w:pPr>
        <w:tabs>
          <w:tab w:val="left" w:pos="567"/>
          <w:tab w:val="left" w:pos="993"/>
        </w:tabs>
        <w:spacing w:after="0" w:line="240" w:lineRule="auto"/>
        <w:ind w:firstLine="567"/>
        <w:jc w:val="both"/>
        <w:rPr>
          <w:rFonts w:ascii="Times New Roman" w:eastAsia="Calibri" w:hAnsi="Times New Roman" w:cs="Times New Roman"/>
          <w:i/>
          <w:sz w:val="24"/>
          <w:szCs w:val="24"/>
          <w:lang w:val="uk-UA" w:eastAsia="ru-RU"/>
        </w:rPr>
      </w:pPr>
      <w:r w:rsidRPr="003C03CB">
        <w:rPr>
          <w:rFonts w:ascii="Times New Roman" w:eastAsia="Calibri" w:hAnsi="Times New Roman" w:cs="Times New Roman"/>
          <w:i/>
          <w:sz w:val="24"/>
          <w:szCs w:val="24"/>
          <w:lang w:val="uk-UA" w:eastAsia="ru-RU"/>
        </w:rPr>
        <w:t>Еквівалентом в розумінні цієї тендерної документації являється товар, медико-технічні характеристики якого абсолютно співпадають з характеристиками товару, що є предметом закупівлі. У випадку надання учасником еквіваленту він має надати таблицю, яка в порівняльному вигляді містить відомості щодо основних медико-технічних характеристик товару, що вимагається замовником, та основних медико-технічних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замовником. Таблиця повинна містити точну назву товару, додатково до таблиці або окремо бажано надати пояснення, що подається еквівалент.</w:t>
      </w:r>
    </w:p>
    <w:p w:rsidR="003C03CB" w:rsidRPr="003C03CB" w:rsidRDefault="003C03CB" w:rsidP="003C03CB">
      <w:pPr>
        <w:tabs>
          <w:tab w:val="left" w:pos="567"/>
          <w:tab w:val="left" w:pos="993"/>
        </w:tabs>
        <w:spacing w:line="240" w:lineRule="auto"/>
        <w:ind w:firstLine="567"/>
        <w:contextualSpacing/>
        <w:jc w:val="both"/>
        <w:rPr>
          <w:rFonts w:ascii="Times New Roman" w:eastAsia="Calibri" w:hAnsi="Times New Roman" w:cs="Times New Roman"/>
          <w:i/>
          <w:sz w:val="24"/>
          <w:szCs w:val="24"/>
          <w:lang w:val="uk-UA"/>
        </w:rPr>
      </w:pPr>
      <w:r w:rsidRPr="003C03CB">
        <w:rPr>
          <w:rFonts w:ascii="Times New Roman" w:eastAsia="Calibri" w:hAnsi="Times New Roman" w:cs="Times New Roman"/>
          <w:i/>
          <w:sz w:val="24"/>
          <w:szCs w:val="24"/>
          <w:lang w:val="uk-UA"/>
        </w:rPr>
        <w:t>Обґрунтування необхідності посилання на конкретну торгову марку (виробника) – замовник здійснює закупівлю товару із встановленням посилань на торгову назву,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w:t>
      </w:r>
      <w:r>
        <w:rPr>
          <w:rFonts w:ascii="Times New Roman" w:eastAsia="Calibri" w:hAnsi="Times New Roman" w:cs="Times New Roman"/>
          <w:i/>
          <w:sz w:val="24"/>
          <w:szCs w:val="24"/>
          <w:lang w:val="uk-UA"/>
        </w:rPr>
        <w:t>, встановленому у замовника медично</w:t>
      </w:r>
      <w:r w:rsidR="00384E34">
        <w:rPr>
          <w:rFonts w:ascii="Times New Roman" w:eastAsia="Calibri" w:hAnsi="Times New Roman" w:cs="Times New Roman"/>
          <w:i/>
          <w:sz w:val="24"/>
          <w:szCs w:val="24"/>
          <w:lang w:val="uk-UA"/>
        </w:rPr>
        <w:t>му обладнанню</w:t>
      </w:r>
      <w:r w:rsidRPr="003C03CB">
        <w:rPr>
          <w:rFonts w:ascii="Times New Roman" w:eastAsia="Calibri" w:hAnsi="Times New Roman" w:cs="Times New Roman"/>
          <w:i/>
          <w:sz w:val="24"/>
          <w:szCs w:val="24"/>
          <w:lang w:val="uk-UA"/>
        </w:rPr>
        <w:t>.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3C03CB" w:rsidRPr="003C03CB" w:rsidRDefault="003C03CB" w:rsidP="003C03CB">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p>
    <w:p w:rsidR="003C03CB" w:rsidRPr="00E91F06" w:rsidRDefault="003C03CB" w:rsidP="003C03CB">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3C03CB">
        <w:rPr>
          <w:rFonts w:ascii="Times New Roman" w:eastAsia="Calibri" w:hAnsi="Times New Roman" w:cs="Times New Roman"/>
          <w:sz w:val="24"/>
          <w:szCs w:val="24"/>
          <w:lang w:val="uk-UA"/>
        </w:rPr>
        <w:t>Тендерна пропозиція, яка не відповідає технічним, якісним та кількісним характеристикам, підлягає відхиленню на підставі абзацу 2 підпункту 2 пункту 41 Особливостей: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bookmarkStart w:id="0" w:name="_GoBack"/>
      <w:bookmarkEnd w:id="0"/>
    </w:p>
    <w:sectPr w:rsidR="003C03CB" w:rsidRPr="00E91F06" w:rsidSect="00CD229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5A5"/>
    <w:multiLevelType w:val="hybridMultilevel"/>
    <w:tmpl w:val="FD82E750"/>
    <w:lvl w:ilvl="0" w:tplc="42E8549A">
      <w:start w:val="1"/>
      <w:numFmt w:val="decimal"/>
      <w:lvlText w:val="%1."/>
      <w:lvlJc w:val="center"/>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51465"/>
    <w:multiLevelType w:val="hybridMultilevel"/>
    <w:tmpl w:val="9CDA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0E24A2"/>
    <w:multiLevelType w:val="hybridMultilevel"/>
    <w:tmpl w:val="82DEE230"/>
    <w:lvl w:ilvl="0" w:tplc="73342D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E515B"/>
    <w:multiLevelType w:val="hybridMultilevel"/>
    <w:tmpl w:val="CF1C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1C6178"/>
    <w:multiLevelType w:val="hybridMultilevel"/>
    <w:tmpl w:val="85CC82E4"/>
    <w:lvl w:ilvl="0" w:tplc="E9A28A80">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92"/>
    <w:rsid w:val="00164ECA"/>
    <w:rsid w:val="00384E34"/>
    <w:rsid w:val="003C03CB"/>
    <w:rsid w:val="004B7EF0"/>
    <w:rsid w:val="00521E6D"/>
    <w:rsid w:val="00732CF7"/>
    <w:rsid w:val="007505CC"/>
    <w:rsid w:val="00793A3F"/>
    <w:rsid w:val="00A5578C"/>
    <w:rsid w:val="00AF4C33"/>
    <w:rsid w:val="00C11ADC"/>
    <w:rsid w:val="00CD2292"/>
    <w:rsid w:val="00D119CA"/>
    <w:rsid w:val="00E91F06"/>
    <w:rsid w:val="00EC5CEC"/>
    <w:rsid w:val="00FD4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6</Pages>
  <Words>1784</Words>
  <Characters>10669</Characters>
  <Application>Microsoft Office Word</Application>
  <DocSecurity>0</DocSecurity>
  <Lines>1185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14</cp:revision>
  <dcterms:created xsi:type="dcterms:W3CDTF">2023-02-16T14:15:00Z</dcterms:created>
  <dcterms:modified xsi:type="dcterms:W3CDTF">2023-03-23T09:10:00Z</dcterms:modified>
</cp:coreProperties>
</file>