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C3" w:rsidRDefault="009A50C3" w:rsidP="009A50C3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Додаток </w:t>
      </w:r>
      <w:r w:rsidR="008A5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</w:p>
    <w:p w:rsidR="009A50C3" w:rsidRPr="0085098A" w:rsidRDefault="009A50C3" w:rsidP="009A50C3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5098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  <w:t>    </w:t>
      </w:r>
      <w:r w:rsidRPr="0085098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  <w:t xml:space="preserve">до </w:t>
      </w:r>
      <w:r w:rsidRPr="0085098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uk-UA" w:eastAsia="ru-RU"/>
        </w:rPr>
        <w:t>оголошення про проведення спрощеної закупівлі</w:t>
      </w:r>
    </w:p>
    <w:p w:rsidR="009A50C3" w:rsidRDefault="009A50C3" w:rsidP="009A50C3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098A" w:rsidRPr="0085098A" w:rsidRDefault="0085098A" w:rsidP="0085098A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509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ВИМОГИ ДО УЧАСНИКА ТА СПОСІБ ЇХ ПІДТВЕРДЖЕННЯ</w:t>
      </w:r>
    </w:p>
    <w:p w:rsidR="0085098A" w:rsidRPr="0085098A" w:rsidRDefault="0085098A" w:rsidP="0085098A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509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щодо участі у спрощеній процедурі закупівлі по предмету закупівлі:</w:t>
      </w:r>
    </w:p>
    <w:p w:rsidR="009A50C3" w:rsidRDefault="0085098A" w:rsidP="0085098A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509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ДК 021:2015: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09310000-5 – Електрична енергія (Електрична </w:t>
      </w:r>
      <w:r w:rsidR="003B15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енергія</w:t>
      </w:r>
      <w:r w:rsidRPr="008509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)</w:t>
      </w:r>
    </w:p>
    <w:p w:rsidR="009A50C3" w:rsidRDefault="009A50C3" w:rsidP="009A50C3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80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0267"/>
      </w:tblGrid>
      <w:tr w:rsidR="0085098A" w:rsidRPr="0085098A" w:rsidTr="006F2A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A" w:rsidRPr="0085098A" w:rsidRDefault="0085098A" w:rsidP="008509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5098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A" w:rsidRPr="0085098A" w:rsidRDefault="0085098A" w:rsidP="008509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5098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Назва документа</w:t>
            </w:r>
          </w:p>
          <w:p w:rsidR="0085098A" w:rsidRPr="0085098A" w:rsidRDefault="0085098A" w:rsidP="008509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85098A" w:rsidRPr="0085098A" w:rsidTr="006F2A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A" w:rsidRPr="0085098A" w:rsidRDefault="0085098A" w:rsidP="008509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85098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A" w:rsidRPr="0085098A" w:rsidRDefault="0085098A" w:rsidP="008509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85098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ar-SA"/>
              </w:rPr>
              <w:t>2</w:t>
            </w:r>
          </w:p>
        </w:tc>
      </w:tr>
      <w:tr w:rsidR="0085098A" w:rsidRPr="0085098A" w:rsidTr="006F2A18">
        <w:tc>
          <w:tcPr>
            <w:tcW w:w="10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A" w:rsidRPr="0085098A" w:rsidRDefault="0085098A" w:rsidP="008509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509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 xml:space="preserve">Розділ І. Документи, які повинен подати Учасник для підтвердження того, </w:t>
            </w:r>
            <w:r w:rsidRPr="008509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br/>
              <w:t>що він здійснює господарську діяльність відповідно до чинного законодавства</w:t>
            </w:r>
          </w:p>
        </w:tc>
      </w:tr>
      <w:tr w:rsidR="0085098A" w:rsidRPr="003B15A1" w:rsidTr="006F2A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A" w:rsidRPr="0085098A" w:rsidRDefault="0085098A" w:rsidP="008509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5098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A" w:rsidRPr="0085098A" w:rsidRDefault="0085098A" w:rsidP="006F2A18">
            <w:pPr>
              <w:suppressAutoHyphens/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5098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Інформація у довільній формі, що підтверджує видачу учаснику ліцензії на право провадження господарської діяльності з постачання електричної енергії споживачу на території України (наприклад, витяг з реєстру ліцензіатів з інформацією щодо виданої учаснику ліцензії, що опублікований на офіційному веб-сайті НКРЕКП; або довідка в довільній формі, що містить посилання на реквізити рішення НКРЕКП, на підставі якого учасником отримано відповідну ліцензію, тощо); або копія документу, на підставі якого учасником отримано відповідну ліцензію; або документ, що свідчить про внесення запису до відповідного державного реєстру, що засвідчує факт видачі учаснику вказаної ліцензії.</w:t>
            </w:r>
          </w:p>
        </w:tc>
      </w:tr>
      <w:tr w:rsidR="0085098A" w:rsidRPr="0085098A" w:rsidTr="006F2A18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A" w:rsidRPr="0085098A" w:rsidRDefault="0085098A" w:rsidP="008509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5098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A" w:rsidRPr="0085098A" w:rsidRDefault="0085098A" w:rsidP="0085098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50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Документи, що підтверджують повноваження щодо підпису документівпропозиції учасника спрощеної процедури закупівлі:</w:t>
            </w:r>
          </w:p>
          <w:p w:rsidR="0085098A" w:rsidRPr="0085098A" w:rsidRDefault="0085098A" w:rsidP="0085098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</w:pPr>
            <w:r w:rsidRPr="008509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  <w:t>Для учасників – юридичних осіб:</w:t>
            </w:r>
          </w:p>
          <w:p w:rsidR="0085098A" w:rsidRPr="0085098A" w:rsidRDefault="0085098A" w:rsidP="0085098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50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 у випадку, якщо документи пропозиції учасника, щодо участі у спрощеній процедурі закупівлі, засвідчені керівником установи учасника, що діє на підставі установчих документів, та правомочний вчиняти такі дії без довіреності – копія наказу про призначення або протоколу зборів засновників (учасників) (щодо призначення/обрання керівником), тощо, а також копія установчого документу учасника (за винятком випадку, якщо учасник провадить господарську діяльність згідно модельного статуту) - статут, засновницький договір, установчий акт, тощо.</w:t>
            </w:r>
          </w:p>
          <w:p w:rsidR="0085098A" w:rsidRDefault="0085098A" w:rsidP="0085098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50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- у випадку, якщо документи пропозиції учасника щодо участі у спрощеній процедурі закупівлі, засвідчені особою, уповноваженою представляти інтереси учасника під час проведення спрощеної процедури закупівлі, в тому числі підписувати документи пропозиції, щодо участі у спрощеній процедурі закупівлі, та яка не входять до кола осіб, які представляють інтереси учасника без довіреності – довіреність, оформлена у відповідності до вимог чинного законодавства, засвідчена підписом керівника учасника, що має містити інформацію про повноваження такої особи на підписання документів пропозиції щодо участі </w:t>
            </w:r>
            <w:r w:rsidR="00553B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 спрощеній процедурі закупівлі</w:t>
            </w:r>
            <w:r w:rsidRPr="00850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  <w:p w:rsidR="00553BF3" w:rsidRPr="00553BF3" w:rsidRDefault="00553BF3" w:rsidP="00553B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3B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 з</w:t>
            </w:r>
            <w:r w:rsidRPr="00553B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гідно ст. 44 ЗУ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 w:rsidRPr="00553B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товариства з обмеженою та додатковою відповідальністю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  <w:r w:rsidRPr="00553B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від 06.02.2018 № 2275-VIII (зі змінами) учасник повинен надати </w:t>
            </w:r>
            <w:r w:rsidRPr="00B86E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рішення загальних зборів учасників</w:t>
            </w:r>
            <w:r w:rsidRPr="00553B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надання згоди на вчинення правочину за результатами закупівлі, якщо вартість майна, робіт або послуг, що є предметом такого правочину, перевищує 50 відсотків вартості чистих активів товариства станом на кінець попереднього кварталу, або </w:t>
            </w:r>
            <w:proofErr w:type="spellStart"/>
            <w:r w:rsidRPr="00553B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553B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ненадання такого документу.</w:t>
            </w:r>
          </w:p>
          <w:p w:rsidR="0085098A" w:rsidRPr="0085098A" w:rsidRDefault="0085098A" w:rsidP="0085098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</w:pPr>
            <w:r w:rsidRPr="008509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ar-SA"/>
              </w:rPr>
              <w:t xml:space="preserve">Для учасників – фізичних осіб-підприємців: </w:t>
            </w:r>
          </w:p>
          <w:p w:rsidR="0085098A" w:rsidRPr="0085098A" w:rsidRDefault="0085098A" w:rsidP="0085098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50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 документ, отриманий такою фізичною особою у встановленому законодавством порядку, сформований програмним забезпеченням Єдиного державного реєстру юридичних осіб, фізичних осіб - підприємців та громадських формувань, що містить відомості з такого реєстру щодо такої особи (витяг, виписка, тощо).</w:t>
            </w:r>
          </w:p>
          <w:p w:rsidR="0085098A" w:rsidRPr="0085098A" w:rsidRDefault="0085098A" w:rsidP="0085098A">
            <w:pPr>
              <w:spacing w:after="0" w:line="240" w:lineRule="auto"/>
              <w:ind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50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 випадку, якщо з певних причин документи пропозиції, що складаються безпосередньо учасником, засвідчені декількома особами, учасником, у складі пропозиції та згідно вказаних вище правил, підтверджуються повноваження кожної такої особи.</w:t>
            </w:r>
          </w:p>
        </w:tc>
      </w:tr>
      <w:tr w:rsidR="0085098A" w:rsidRPr="0085098A" w:rsidTr="006F2A18">
        <w:tc>
          <w:tcPr>
            <w:tcW w:w="10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8A" w:rsidRPr="0085098A" w:rsidRDefault="0085098A" w:rsidP="008509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8509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Розділ ІІ. Інші документи</w:t>
            </w:r>
          </w:p>
        </w:tc>
      </w:tr>
      <w:tr w:rsidR="0085098A" w:rsidRPr="0085098A" w:rsidTr="006F2A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A" w:rsidRPr="0085098A" w:rsidRDefault="0085098A" w:rsidP="008509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5098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lastRenderedPageBreak/>
              <w:t>1.</w:t>
            </w:r>
          </w:p>
        </w:tc>
        <w:tc>
          <w:tcPr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A" w:rsidRPr="0085098A" w:rsidRDefault="0085098A" w:rsidP="0085098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5098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Погодження з вимогами технічного завдання згідно Додатку №1 до оголошення </w:t>
            </w:r>
            <w:r w:rsidRPr="008509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проведення спрощеної закупівлі</w:t>
            </w:r>
            <w:r w:rsidRPr="0085098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85098A" w:rsidRPr="0085098A" w:rsidTr="006F2A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A" w:rsidRPr="0085098A" w:rsidRDefault="0085098A" w:rsidP="008509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5098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A" w:rsidRPr="0085098A" w:rsidRDefault="0085098A" w:rsidP="0085098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5098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Погодження з прое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ктом договору згідно Додатку № 4</w:t>
            </w:r>
            <w:r w:rsidRPr="0085098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до оголошення </w:t>
            </w:r>
            <w:r w:rsidRPr="008509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проведення спрощеної закупівлі</w:t>
            </w:r>
          </w:p>
        </w:tc>
      </w:tr>
      <w:tr w:rsidR="0085098A" w:rsidRPr="003B15A1" w:rsidTr="006F2A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A" w:rsidRPr="0085098A" w:rsidRDefault="0085098A" w:rsidP="008509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85098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3.</w:t>
            </w:r>
          </w:p>
        </w:tc>
        <w:tc>
          <w:tcPr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A" w:rsidRPr="0085098A" w:rsidRDefault="0085098A" w:rsidP="0085098A">
            <w:pPr>
              <w:tabs>
                <w:tab w:val="left" w:pos="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09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Довідка про підприємство, що має містити інформацію про юридичну та фактичну адресу Учасника, код ЄДРПОУ, ПІБ керівника та його контактний номер телефону, E-</w:t>
            </w:r>
            <w:proofErr w:type="spellStart"/>
            <w:r w:rsidRPr="008509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8509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Учасника (за наявності) </w:t>
            </w:r>
          </w:p>
        </w:tc>
      </w:tr>
      <w:tr w:rsidR="00553BF3" w:rsidRPr="0085098A" w:rsidTr="006F2A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F3" w:rsidRPr="0085098A" w:rsidRDefault="00553BF3" w:rsidP="008509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4.</w:t>
            </w:r>
          </w:p>
        </w:tc>
        <w:tc>
          <w:tcPr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B9058E" w:rsidRDefault="00553BF3" w:rsidP="00B905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5251">
              <w:rPr>
                <w:rFonts w:ascii="Times New Roman" w:hAnsi="Times New Roman"/>
                <w:sz w:val="24"/>
                <w:szCs w:val="24"/>
                <w:lang w:val="uk-UA"/>
              </w:rPr>
              <w:t>Для підтвердження виконання аналогічних договорів учасник у складі пропозиції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повинен надати </w:t>
            </w:r>
            <w:r w:rsidR="00B9058E" w:rsidRPr="00B9058E">
              <w:rPr>
                <w:rFonts w:ascii="Times New Roman" w:hAnsi="Times New Roman"/>
                <w:sz w:val="24"/>
                <w:szCs w:val="24"/>
                <w:lang w:val="uk-UA"/>
              </w:rPr>
              <w:t>скановані  копії  договорів  (не менше  3-х</w:t>
            </w:r>
            <w:r w:rsidR="00353FF8">
              <w:rPr>
                <w:rFonts w:ascii="Times New Roman" w:hAnsi="Times New Roman"/>
                <w:sz w:val="24"/>
                <w:szCs w:val="24"/>
                <w:lang w:val="uk-UA"/>
              </w:rPr>
              <w:t>, повністю виконаних</w:t>
            </w:r>
            <w:r w:rsidR="00B9058E" w:rsidRPr="00B9058E">
              <w:rPr>
                <w:rFonts w:ascii="Times New Roman" w:hAnsi="Times New Roman"/>
                <w:sz w:val="24"/>
                <w:szCs w:val="24"/>
                <w:lang w:val="uk-UA"/>
              </w:rPr>
              <w:t>)  та  скановані  копії  оригіналів  відгуків,  що стосуються  наданих  договорів,  а  також  документи,  що підтверджують їх фактичне виконання.</w:t>
            </w:r>
          </w:p>
          <w:p w:rsidR="00553BF3" w:rsidRPr="00535251" w:rsidRDefault="00B9058E" w:rsidP="00B905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058E">
              <w:rPr>
                <w:rFonts w:ascii="Times New Roman" w:hAnsi="Times New Roman"/>
                <w:sz w:val="24"/>
                <w:szCs w:val="24"/>
                <w:lang w:val="uk-UA"/>
              </w:rPr>
              <w:t>Аналогічними договорами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розумінні цієї документації є договори </w:t>
            </w:r>
            <w:r w:rsidRPr="00B9058E">
              <w:rPr>
                <w:rFonts w:ascii="Times New Roman" w:hAnsi="Times New Roman"/>
                <w:sz w:val="24"/>
                <w:szCs w:val="24"/>
                <w:lang w:val="uk-UA"/>
              </w:rPr>
              <w:t>на пост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ачання  товару, аналогічного</w:t>
            </w:r>
            <w:r w:rsidRPr="00B905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предмету закупівлі (електрична енергія).</w:t>
            </w:r>
          </w:p>
        </w:tc>
      </w:tr>
      <w:tr w:rsidR="00553BF3" w:rsidRPr="0085098A" w:rsidTr="006F2A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F3" w:rsidRPr="0085098A" w:rsidRDefault="00553BF3" w:rsidP="008509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5.</w:t>
            </w:r>
          </w:p>
        </w:tc>
        <w:tc>
          <w:tcPr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F3" w:rsidRPr="001D1508" w:rsidRDefault="00B9058E" w:rsidP="00691810">
            <w:pPr>
              <w:spacing w:before="60" w:after="0" w:line="240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553BF3" w:rsidRPr="004E0596">
              <w:rPr>
                <w:rFonts w:ascii="Times New Roman" w:hAnsi="Times New Roman"/>
                <w:sz w:val="24"/>
                <w:szCs w:val="24"/>
                <w:lang w:val="uk-UA"/>
              </w:rPr>
              <w:t>овідка, видана обслуговуючим банком, з інформацією про наявність в учасника рахунку із спеціальним режимом викор</w:t>
            </w:r>
            <w:r w:rsidR="00553BF3">
              <w:rPr>
                <w:rFonts w:ascii="Times New Roman" w:hAnsi="Times New Roman"/>
                <w:sz w:val="24"/>
                <w:szCs w:val="24"/>
                <w:lang w:val="uk-UA"/>
              </w:rPr>
              <w:t>истання</w:t>
            </w:r>
            <w:r w:rsidR="00DF1B6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331DB4" w:rsidRPr="0085098A" w:rsidTr="006F2A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B4" w:rsidRDefault="00331DB4" w:rsidP="008509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6.</w:t>
            </w:r>
          </w:p>
        </w:tc>
        <w:tc>
          <w:tcPr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B4" w:rsidRPr="00331DB4" w:rsidRDefault="00331DB4" w:rsidP="00331DB4">
            <w:pPr>
              <w:spacing w:before="60" w:after="0" w:line="240" w:lineRule="auto"/>
              <w:ind w:left="-3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331DB4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Документальне підтвердження стосовно сертифікації уповноваженою організацією відповідності управління якістю учасника закупівлі згідно вимогам ДСТУ ISO 9001:2015 (ISO 9001:2015, IDT) «Системи управління якістю. Вимоги» або аналогічних систем чи більш нових версій стандартів.</w:t>
            </w:r>
          </w:p>
          <w:p w:rsidR="00331DB4" w:rsidRPr="00331DB4" w:rsidRDefault="00331DB4" w:rsidP="00331DB4">
            <w:pPr>
              <w:spacing w:before="60" w:after="0" w:line="240" w:lineRule="auto"/>
              <w:ind w:right="23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331DB4" w:rsidRPr="0085098A" w:rsidTr="006F2A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B4" w:rsidRDefault="00331DB4" w:rsidP="008509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7.</w:t>
            </w:r>
          </w:p>
        </w:tc>
        <w:tc>
          <w:tcPr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B4" w:rsidRDefault="00331DB4" w:rsidP="00331DB4">
            <w:pPr>
              <w:spacing w:before="60"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Документальне підтвердження стосовно сертифікації уповноваженою організацією відповідності системи управління охороною здоров'я та безпекою праці учасника закупівлі згідно вимогам ДСТУ ISO 45001:2019 (ISO 45001:2019, IDT) «Системи управління охороною здоров'я та безпекою праці. Вимоги та настанови щодо застосування» або аналогічних систем чи більш нових версій стандартів.</w:t>
            </w:r>
          </w:p>
          <w:p w:rsidR="00331DB4" w:rsidRDefault="00331DB4" w:rsidP="00331DB4">
            <w:pPr>
              <w:spacing w:before="60" w:after="0" w:line="240" w:lineRule="auto"/>
              <w:ind w:right="2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1DB4" w:rsidRPr="0085098A" w:rsidTr="006F2A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B4" w:rsidRDefault="00331DB4" w:rsidP="008509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8. </w:t>
            </w:r>
          </w:p>
        </w:tc>
        <w:tc>
          <w:tcPr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B4" w:rsidRDefault="00331DB4" w:rsidP="006F2A18">
            <w:pPr>
              <w:spacing w:before="60" w:after="0" w:line="240" w:lineRule="auto"/>
              <w:ind w:left="-3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Документальне підтвердження стосовно сертифікації уповноваженою організацією відповідності системи екологічного управління учасника закупівлі згідно вимогам ДСТУ ISO 14001:2015 (ISO 14001:2015, IDT) «Системи екологічного управління. Вимоги та настанови щодо застосування» або аналогічних систем чи більш нових версій стандартів.</w:t>
            </w:r>
          </w:p>
        </w:tc>
      </w:tr>
      <w:tr w:rsidR="006F2A18" w:rsidRPr="003B15A1" w:rsidTr="006F2A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8" w:rsidRDefault="006F2A18" w:rsidP="008509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9. </w:t>
            </w:r>
          </w:p>
        </w:tc>
        <w:tc>
          <w:tcPr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8" w:rsidRDefault="006F2A18" w:rsidP="006F2A18">
            <w:pPr>
              <w:spacing w:before="60" w:after="0" w:line="240" w:lineRule="auto"/>
              <w:ind w:left="-11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03E84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Документальне підтвердження стосовно сертифікації уповноваженою організацією відповідності вимогам </w:t>
            </w:r>
            <w:r w:rsidRPr="00303E8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ДСТУ ISO 27001 (ISO 27001). </w:t>
            </w:r>
          </w:p>
        </w:tc>
      </w:tr>
      <w:tr w:rsidR="006F2A18" w:rsidRPr="0085098A" w:rsidTr="006F2A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8" w:rsidRDefault="006F2A18" w:rsidP="008509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10. </w:t>
            </w:r>
          </w:p>
        </w:tc>
        <w:tc>
          <w:tcPr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8" w:rsidRPr="006F2A18" w:rsidRDefault="006F2A18" w:rsidP="006F2A18">
            <w:pPr>
              <w:spacing w:after="0" w:line="240" w:lineRule="auto"/>
              <w:ind w:left="720" w:hanging="72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F2A1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Наявність в учасника процедури закупівлі обладнання, матеріально-технічної бази та технологій</w:t>
            </w:r>
          </w:p>
          <w:p w:rsidR="006F2A18" w:rsidRPr="006F2A18" w:rsidRDefault="006F2A18" w:rsidP="006F2A1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F2A1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 метою можливості оперативного вирішення проблемних питань, які можуть виникати під час купівлі-продажу електричної енергії між електропостачальником та споживачем, у відповідності до вимог п. 8.3.17 та п. 8.3.6. «Правил роздрібного ринку електричної енергії» щодо проведення особистого прийому споживачів, учасник у залежності від кількості споживачів, яких обслуговують (менше 50000 споживачів або 50000 споживачів та більше), у складі тендерної пропозиції повинен надати інформацію у формі 1 або 2:</w:t>
            </w:r>
          </w:p>
          <w:p w:rsidR="006F2A18" w:rsidRPr="006F2A18" w:rsidRDefault="006F2A18" w:rsidP="006F2A1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6F2A18" w:rsidRPr="006F2A18" w:rsidRDefault="006F2A18" w:rsidP="006F2A18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6F2A18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 xml:space="preserve">Форма 1 - Довідка про власний центр обслуговування споживачів </w:t>
            </w:r>
            <w:r w:rsidR="00D348F5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(клієнтів) на території Полтавської</w:t>
            </w:r>
            <w:r w:rsidRPr="006F2A18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 xml:space="preserve"> області </w:t>
            </w:r>
          </w:p>
          <w:tbl>
            <w:tblPr>
              <w:tblW w:w="9189" w:type="dxa"/>
              <w:tblInd w:w="22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6"/>
              <w:gridCol w:w="4970"/>
              <w:gridCol w:w="3823"/>
            </w:tblGrid>
            <w:tr w:rsidR="006F2A18" w:rsidRPr="006F2A18" w:rsidTr="006F2A18">
              <w:tc>
                <w:tcPr>
                  <w:tcW w:w="3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2A18" w:rsidRPr="006F2A18" w:rsidRDefault="006F2A18" w:rsidP="006F2A18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6F2A18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1.</w:t>
                  </w:r>
                </w:p>
              </w:tc>
              <w:tc>
                <w:tcPr>
                  <w:tcW w:w="49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2A18" w:rsidRPr="006F2A18" w:rsidRDefault="006F2A18" w:rsidP="006F2A18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6F2A18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Юридична адреса центру обслуговування споживачів (клієнтів) Учасника</w:t>
                  </w:r>
                </w:p>
              </w:tc>
              <w:tc>
                <w:tcPr>
                  <w:tcW w:w="38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2A18" w:rsidRPr="006F2A18" w:rsidRDefault="006F2A18" w:rsidP="006F2A18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F2A18" w:rsidRPr="006F2A18" w:rsidTr="006F2A18">
              <w:tc>
                <w:tcPr>
                  <w:tcW w:w="3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2A18" w:rsidRPr="006F2A18" w:rsidRDefault="006F2A18" w:rsidP="006F2A18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6F2A18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2.</w:t>
                  </w:r>
                </w:p>
              </w:tc>
              <w:tc>
                <w:tcPr>
                  <w:tcW w:w="4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2A18" w:rsidRPr="006F2A18" w:rsidRDefault="006F2A18" w:rsidP="006F2A18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6F2A18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Фактична адреса та телефон центру обслуговування споживачів (клієнтів) Учасника</w:t>
                  </w:r>
                </w:p>
              </w:tc>
              <w:tc>
                <w:tcPr>
                  <w:tcW w:w="3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2A18" w:rsidRPr="006F2A18" w:rsidRDefault="006F2A18" w:rsidP="006F2A18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F2A18" w:rsidRPr="006F2A18" w:rsidTr="006F2A18">
              <w:tc>
                <w:tcPr>
                  <w:tcW w:w="3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2A18" w:rsidRPr="006F2A18" w:rsidRDefault="006F2A18" w:rsidP="006F2A18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6F2A18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3.</w:t>
                  </w:r>
                </w:p>
              </w:tc>
              <w:tc>
                <w:tcPr>
                  <w:tcW w:w="4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2A18" w:rsidRPr="006F2A18" w:rsidRDefault="006F2A18" w:rsidP="006F2A18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6F2A18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 xml:space="preserve">Інформація про документи, що підтверджують право власності на нерухоме майно, в якому розташований центр </w:t>
                  </w:r>
                  <w:r w:rsidRPr="006F2A18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lastRenderedPageBreak/>
                    <w:t>обслуговування споживачів (клієнтів) Учасника або інформація про документи, що підтверджують  право користування нерухомим майном, в якому розташований центр обслуговування споживачів Учасника (назва документа, дата видачі, номер)</w:t>
                  </w:r>
                </w:p>
              </w:tc>
              <w:tc>
                <w:tcPr>
                  <w:tcW w:w="3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2A18" w:rsidRPr="006F2A18" w:rsidRDefault="006F2A18" w:rsidP="006F2A18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F2A18" w:rsidRPr="006F2A18" w:rsidTr="006F2A18">
              <w:tc>
                <w:tcPr>
                  <w:tcW w:w="3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2A18" w:rsidRPr="006F2A18" w:rsidRDefault="006F2A18" w:rsidP="006F2A18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6F2A18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lastRenderedPageBreak/>
                    <w:t>3.</w:t>
                  </w:r>
                </w:p>
              </w:tc>
              <w:tc>
                <w:tcPr>
                  <w:tcW w:w="4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2A18" w:rsidRPr="006F2A18" w:rsidRDefault="006F2A18" w:rsidP="006F2A18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6F2A18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Кількість працівників центру  обслуговування споживачів (клієнтів) Учасника</w:t>
                  </w:r>
                </w:p>
              </w:tc>
              <w:tc>
                <w:tcPr>
                  <w:tcW w:w="3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2A18" w:rsidRPr="006F2A18" w:rsidRDefault="006F2A18" w:rsidP="006F2A18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F2A18" w:rsidRPr="006F2A18" w:rsidTr="006F2A18">
              <w:tc>
                <w:tcPr>
                  <w:tcW w:w="3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2A18" w:rsidRPr="006F2A18" w:rsidRDefault="006F2A18" w:rsidP="006F2A18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6F2A18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4.</w:t>
                  </w:r>
                </w:p>
              </w:tc>
              <w:tc>
                <w:tcPr>
                  <w:tcW w:w="4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2A18" w:rsidRPr="006F2A18" w:rsidRDefault="006F2A18" w:rsidP="006F2A18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6F2A18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Посада, П.І.Б. керівника центру обслуговування споживачів (клієнтів) Учасника</w:t>
                  </w:r>
                </w:p>
              </w:tc>
              <w:tc>
                <w:tcPr>
                  <w:tcW w:w="3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2A18" w:rsidRPr="006F2A18" w:rsidRDefault="006F2A18" w:rsidP="006F2A18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F2A18" w:rsidRPr="006F2A18" w:rsidTr="006F2A18">
              <w:tc>
                <w:tcPr>
                  <w:tcW w:w="3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2A18" w:rsidRPr="006F2A18" w:rsidRDefault="006F2A18" w:rsidP="006F2A18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6F2A18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5.</w:t>
                  </w:r>
                </w:p>
              </w:tc>
              <w:tc>
                <w:tcPr>
                  <w:tcW w:w="4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2A18" w:rsidRPr="006F2A18" w:rsidRDefault="006F2A18" w:rsidP="006F2A18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6F2A18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Графік роботи єдиного вікна центру обслуговування споживачів (клієнтів) Учасника</w:t>
                  </w:r>
                </w:p>
              </w:tc>
              <w:tc>
                <w:tcPr>
                  <w:tcW w:w="3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2A18" w:rsidRPr="006F2A18" w:rsidRDefault="006F2A18" w:rsidP="006F2A18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F2A18" w:rsidRPr="006F2A18" w:rsidTr="006F2A18">
              <w:tc>
                <w:tcPr>
                  <w:tcW w:w="3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2A18" w:rsidRPr="006F2A18" w:rsidRDefault="006F2A18" w:rsidP="006F2A18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6F2A18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 xml:space="preserve">6. </w:t>
                  </w:r>
                </w:p>
              </w:tc>
              <w:tc>
                <w:tcPr>
                  <w:tcW w:w="4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2A18" w:rsidRPr="006F2A18" w:rsidRDefault="006F2A18" w:rsidP="006F2A18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6F2A18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Графік проведення особистого прийому споживачів (клієнтів)</w:t>
                  </w:r>
                </w:p>
              </w:tc>
              <w:tc>
                <w:tcPr>
                  <w:tcW w:w="3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2A18" w:rsidRPr="006F2A18" w:rsidRDefault="006F2A18" w:rsidP="006F2A18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F2A18" w:rsidRPr="006F2A18" w:rsidTr="006F2A18">
              <w:tc>
                <w:tcPr>
                  <w:tcW w:w="3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2A18" w:rsidRPr="006F2A18" w:rsidRDefault="006F2A18" w:rsidP="006F2A18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6F2A18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7.</w:t>
                  </w:r>
                </w:p>
              </w:tc>
              <w:tc>
                <w:tcPr>
                  <w:tcW w:w="4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2A18" w:rsidRPr="006F2A18" w:rsidRDefault="006F2A18" w:rsidP="006F2A18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6F2A18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П.І.Б., посада особи, яка проводить особистий прийом споживачів (клієнтів)</w:t>
                  </w:r>
                </w:p>
              </w:tc>
              <w:tc>
                <w:tcPr>
                  <w:tcW w:w="3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2A18" w:rsidRPr="006F2A18" w:rsidRDefault="006F2A18" w:rsidP="006F2A18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6F2A18" w:rsidRPr="006F2A18" w:rsidRDefault="006F2A18" w:rsidP="006F2A1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F2A1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      * Учасник _____________________ підтверджує, що у центрі обслуговування споживачів (клієнтів) за вказаною адресою щоденно (окрім вихідних та святкових днів, встановлених законодавством України) здійснюється прийом звернень/скарг/претензій споживачів, надаються роз’яснення та інформація, передбачені законодавством, функціонує єдине вікно для прийому та видачі документів щодо постачання електричної енергії,  а також проводиться особистий прийом споживачів.</w:t>
            </w:r>
          </w:p>
          <w:p w:rsidR="006F2A18" w:rsidRPr="006F2A18" w:rsidRDefault="006F2A18" w:rsidP="006F2A18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6F2A18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 xml:space="preserve">Форма 2 - Довідка про наявність власного окремого структурного </w:t>
            </w:r>
            <w:r w:rsidR="00D348F5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підрозділу на території Полтавської</w:t>
            </w:r>
            <w:r w:rsidRPr="006F2A18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 xml:space="preserve"> області</w:t>
            </w:r>
          </w:p>
          <w:tbl>
            <w:tblPr>
              <w:tblW w:w="1003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2"/>
              <w:gridCol w:w="4933"/>
              <w:gridCol w:w="4536"/>
            </w:tblGrid>
            <w:tr w:rsidR="006F2A18" w:rsidRPr="006F2A18" w:rsidTr="00A5527C">
              <w:tc>
                <w:tcPr>
                  <w:tcW w:w="5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2A18" w:rsidRPr="006F2A18" w:rsidRDefault="006F2A18" w:rsidP="006F2A18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6F2A18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1.</w:t>
                  </w:r>
                </w:p>
              </w:tc>
              <w:tc>
                <w:tcPr>
                  <w:tcW w:w="49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2A18" w:rsidRPr="006F2A18" w:rsidRDefault="006F2A18" w:rsidP="006F2A18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6F2A18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Назва та юридична адреса власного окремого структурного підрозділу Учасника</w:t>
                  </w:r>
                </w:p>
              </w:tc>
              <w:tc>
                <w:tcPr>
                  <w:tcW w:w="45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2A18" w:rsidRPr="006F2A18" w:rsidRDefault="006F2A18" w:rsidP="006F2A18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F2A18" w:rsidRPr="006F2A18" w:rsidTr="00A5527C"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2A18" w:rsidRPr="006F2A18" w:rsidRDefault="006F2A18" w:rsidP="006F2A18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6F2A18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2.</w:t>
                  </w:r>
                </w:p>
              </w:tc>
              <w:tc>
                <w:tcPr>
                  <w:tcW w:w="49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2A18" w:rsidRPr="006F2A18" w:rsidRDefault="006F2A18" w:rsidP="006F2A18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6F2A18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 xml:space="preserve">Фактична адреса та телефон власного окремого структурного підрозділу Учасника 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2A18" w:rsidRPr="006F2A18" w:rsidRDefault="006F2A18" w:rsidP="006F2A18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F2A18" w:rsidRPr="006F2A18" w:rsidTr="00A5527C"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2A18" w:rsidRPr="006F2A18" w:rsidRDefault="006F2A18" w:rsidP="006F2A18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6F2A18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3.</w:t>
                  </w:r>
                </w:p>
              </w:tc>
              <w:tc>
                <w:tcPr>
                  <w:tcW w:w="49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2A18" w:rsidRPr="006F2A18" w:rsidRDefault="006F2A18" w:rsidP="006F2A18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6F2A18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Інформація про документи, що підтверджують право власності на нерухоме майно, де розташований структурний підрозділ Учасника або інформація про документи, що підтверджують право користування нерухомим майном, де розташований структурний підрозділ Учасника.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2A18" w:rsidRPr="006F2A18" w:rsidRDefault="006F2A18" w:rsidP="006F2A18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F2A18" w:rsidRPr="006F2A18" w:rsidTr="00A5527C"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2A18" w:rsidRPr="006F2A18" w:rsidRDefault="006F2A18" w:rsidP="006F2A18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6F2A18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3.</w:t>
                  </w:r>
                </w:p>
              </w:tc>
              <w:tc>
                <w:tcPr>
                  <w:tcW w:w="49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2A18" w:rsidRPr="006F2A18" w:rsidRDefault="006F2A18" w:rsidP="006F2A18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6F2A18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 xml:space="preserve">Інформація про кількість працівників структурного підрозділу Учасника  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2A18" w:rsidRPr="006F2A18" w:rsidRDefault="006F2A18" w:rsidP="006F2A18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F2A18" w:rsidRPr="006F2A18" w:rsidTr="00A5527C"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2A18" w:rsidRPr="006F2A18" w:rsidRDefault="006F2A18" w:rsidP="006F2A18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6F2A18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 xml:space="preserve">4. </w:t>
                  </w:r>
                </w:p>
              </w:tc>
              <w:tc>
                <w:tcPr>
                  <w:tcW w:w="49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2A18" w:rsidRPr="006F2A18" w:rsidRDefault="006F2A18" w:rsidP="006F2A18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6F2A18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Графік проведення особистого прийому споживачів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2A18" w:rsidRPr="006F2A18" w:rsidRDefault="006F2A18" w:rsidP="006F2A18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F2A18" w:rsidRPr="006F2A18" w:rsidTr="00A5527C"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2A18" w:rsidRPr="006F2A18" w:rsidRDefault="006F2A18" w:rsidP="006F2A18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6F2A18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5.</w:t>
                  </w:r>
                </w:p>
              </w:tc>
              <w:tc>
                <w:tcPr>
                  <w:tcW w:w="49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2A18" w:rsidRPr="006F2A18" w:rsidRDefault="006F2A18" w:rsidP="006F2A18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6F2A18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П.І.Б., посада особи, яка проводить особистий прийом споживачів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2A18" w:rsidRPr="006F2A18" w:rsidRDefault="006F2A18" w:rsidP="006F2A18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6F2A18" w:rsidRPr="006F2A18" w:rsidRDefault="006F2A18" w:rsidP="006F2A1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F2A1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*Учасник _____________________ підтверджує, що у зазначеному окремому структурному підрозділі щоденно (окрім вихідних та святкових днів, встановлених законодавством України) здійснюється прийом звернень/скарг/претензій споживачів, надаються роз’яснення та інформація, передбачені законодавством, а також проводиться особистий прийом споживачів.</w:t>
            </w:r>
          </w:p>
          <w:p w:rsidR="006F2A18" w:rsidRPr="0085098A" w:rsidRDefault="006F2A18" w:rsidP="006F2A18">
            <w:pPr>
              <w:keepNext/>
              <w:keepLines/>
              <w:spacing w:after="0" w:line="240" w:lineRule="auto"/>
              <w:ind w:left="40" w:firstLine="604"/>
              <w:contextualSpacing/>
              <w:jc w:val="both"/>
              <w:rPr>
                <w:lang w:val="uk-UA"/>
              </w:rPr>
            </w:pPr>
          </w:p>
          <w:p w:rsidR="006F2A18" w:rsidRPr="00303E84" w:rsidRDefault="006F2A18" w:rsidP="006F2A18">
            <w:pPr>
              <w:spacing w:before="60" w:after="0" w:line="240" w:lineRule="auto"/>
              <w:ind w:left="-11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</w:tbl>
    <w:p w:rsidR="006F2A18" w:rsidRPr="0085098A" w:rsidRDefault="006F2A18">
      <w:pPr>
        <w:keepNext/>
        <w:keepLines/>
        <w:spacing w:after="0" w:line="240" w:lineRule="auto"/>
        <w:ind w:left="40" w:firstLine="604"/>
        <w:contextualSpacing/>
        <w:jc w:val="both"/>
        <w:rPr>
          <w:lang w:val="uk-UA"/>
        </w:rPr>
      </w:pPr>
    </w:p>
    <w:sectPr w:rsidR="006F2A18" w:rsidRPr="0085098A" w:rsidSect="00CE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708F"/>
    <w:multiLevelType w:val="hybridMultilevel"/>
    <w:tmpl w:val="D6C020A6"/>
    <w:lvl w:ilvl="0" w:tplc="7A405E66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0F78C3"/>
    <w:multiLevelType w:val="hybridMultilevel"/>
    <w:tmpl w:val="44A04248"/>
    <w:lvl w:ilvl="0" w:tplc="B34AA0A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123"/>
    <w:rsid w:val="000C6278"/>
    <w:rsid w:val="000C68D5"/>
    <w:rsid w:val="00216123"/>
    <w:rsid w:val="00331DB4"/>
    <w:rsid w:val="00353FF8"/>
    <w:rsid w:val="003946CF"/>
    <w:rsid w:val="003B15A1"/>
    <w:rsid w:val="003B6B1F"/>
    <w:rsid w:val="00461B4D"/>
    <w:rsid w:val="00491A50"/>
    <w:rsid w:val="004B0ECE"/>
    <w:rsid w:val="00553BF3"/>
    <w:rsid w:val="00614FBA"/>
    <w:rsid w:val="006B3904"/>
    <w:rsid w:val="006D3747"/>
    <w:rsid w:val="006E7542"/>
    <w:rsid w:val="006F2A18"/>
    <w:rsid w:val="007C32A2"/>
    <w:rsid w:val="0085098A"/>
    <w:rsid w:val="008A5AAD"/>
    <w:rsid w:val="008A78BC"/>
    <w:rsid w:val="008C5456"/>
    <w:rsid w:val="009A50C3"/>
    <w:rsid w:val="00A65B56"/>
    <w:rsid w:val="00A77849"/>
    <w:rsid w:val="00AA512D"/>
    <w:rsid w:val="00B86E25"/>
    <w:rsid w:val="00B9058E"/>
    <w:rsid w:val="00C013DC"/>
    <w:rsid w:val="00C030F1"/>
    <w:rsid w:val="00C85613"/>
    <w:rsid w:val="00CE739F"/>
    <w:rsid w:val="00D348F5"/>
    <w:rsid w:val="00DC361B"/>
    <w:rsid w:val="00DF1B69"/>
    <w:rsid w:val="00F05C0F"/>
    <w:rsid w:val="00F12549"/>
    <w:rsid w:val="00F62C9A"/>
    <w:rsid w:val="00FE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0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5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economist_3</dc:creator>
  <cp:lastModifiedBy>PC-2021</cp:lastModifiedBy>
  <cp:revision>2</cp:revision>
  <cp:lastPrinted>2020-06-10T11:48:00Z</cp:lastPrinted>
  <dcterms:created xsi:type="dcterms:W3CDTF">2022-08-25T12:04:00Z</dcterms:created>
  <dcterms:modified xsi:type="dcterms:W3CDTF">2022-08-25T12:04:00Z</dcterms:modified>
</cp:coreProperties>
</file>