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DB" w:rsidRDefault="004E25DB" w:rsidP="00B13DF4">
      <w:pPr>
        <w:pStyle w:val="1"/>
        <w:jc w:val="center"/>
        <w:rPr>
          <w:rFonts w:ascii="Times New Roman" w:hAnsi="Times New Roman"/>
          <w:b/>
          <w:i/>
          <w:sz w:val="40"/>
          <w:szCs w:val="40"/>
          <w:lang w:val="uk-UA"/>
        </w:rPr>
      </w:pPr>
    </w:p>
    <w:p w:rsidR="00B13DF4" w:rsidRDefault="00517A37" w:rsidP="00B13DF4">
      <w:pPr>
        <w:pStyle w:val="1"/>
        <w:jc w:val="center"/>
        <w:rPr>
          <w:rFonts w:ascii="Times New Roman" w:hAnsi="Times New Roman"/>
          <w:b/>
          <w:i/>
          <w:sz w:val="40"/>
          <w:szCs w:val="40"/>
          <w:lang w:val="uk-UA"/>
        </w:rPr>
      </w:pPr>
      <w:r>
        <w:rPr>
          <w:rFonts w:ascii="Times New Roman" w:hAnsi="Times New Roman"/>
          <w:b/>
          <w:i/>
          <w:sz w:val="40"/>
          <w:szCs w:val="40"/>
          <w:lang w:val="uk-UA"/>
        </w:rPr>
        <w:t>Комунальне підприємство «Заводське-2010»</w:t>
      </w:r>
    </w:p>
    <w:p w:rsidR="00B13DF4" w:rsidRPr="00151E85" w:rsidRDefault="00B13DF4" w:rsidP="00B13DF4">
      <w:pPr>
        <w:tabs>
          <w:tab w:val="left" w:pos="4111"/>
        </w:tabs>
        <w:rPr>
          <w:rStyle w:val="ListLabel102"/>
        </w:rPr>
      </w:pPr>
    </w:p>
    <w:tbl>
      <w:tblPr>
        <w:tblW w:w="0" w:type="auto"/>
        <w:tblLayout w:type="fixed"/>
        <w:tblLook w:val="01E0" w:firstRow="1" w:lastRow="1" w:firstColumn="1" w:lastColumn="1" w:noHBand="0" w:noVBand="0"/>
      </w:tblPr>
      <w:tblGrid>
        <w:gridCol w:w="4697"/>
        <w:gridCol w:w="5192"/>
      </w:tblGrid>
      <w:tr w:rsidR="00B13DF4" w:rsidRPr="004272B5" w:rsidTr="009F79C2">
        <w:tc>
          <w:tcPr>
            <w:tcW w:w="4697" w:type="dxa"/>
          </w:tcPr>
          <w:p w:rsidR="00B13DF4" w:rsidRDefault="00B13DF4" w:rsidP="00AF398A">
            <w:pPr>
              <w:spacing w:after="0"/>
              <w:rPr>
                <w:b/>
              </w:rPr>
            </w:pPr>
          </w:p>
          <w:p w:rsidR="00B13DF4" w:rsidRDefault="00B13DF4" w:rsidP="00AF398A">
            <w:pPr>
              <w:spacing w:after="0"/>
              <w:rPr>
                <w:b/>
              </w:rPr>
            </w:pPr>
          </w:p>
          <w:p w:rsidR="00B13DF4" w:rsidRDefault="00B13DF4" w:rsidP="00AF398A">
            <w:pPr>
              <w:spacing w:after="0"/>
              <w:rPr>
                <w:b/>
              </w:rPr>
            </w:pPr>
          </w:p>
          <w:p w:rsidR="00B13DF4" w:rsidRPr="004272B5" w:rsidRDefault="00B13DF4" w:rsidP="00AF398A">
            <w:pPr>
              <w:spacing w:after="0"/>
              <w:rPr>
                <w:b/>
              </w:rPr>
            </w:pPr>
          </w:p>
        </w:tc>
        <w:tc>
          <w:tcPr>
            <w:tcW w:w="5192" w:type="dxa"/>
          </w:tcPr>
          <w:p w:rsidR="00B13DF4" w:rsidRDefault="00B13DF4" w:rsidP="00AF398A">
            <w:pPr>
              <w:ind w:left="125" w:firstLine="17"/>
            </w:pPr>
          </w:p>
          <w:p w:rsidR="00B13DF4" w:rsidRPr="00351A6D" w:rsidRDefault="00B13DF4" w:rsidP="00AF398A">
            <w:r>
              <w:rPr>
                <w:b/>
              </w:rPr>
              <w:t xml:space="preserve">  </w:t>
            </w:r>
            <w:r w:rsidRPr="00351A6D">
              <w:rPr>
                <w:b/>
              </w:rPr>
              <w:t>«ЗАТВЕРДЖЕНО»</w:t>
            </w:r>
          </w:p>
          <w:p w:rsidR="004E25DB" w:rsidRDefault="004E25DB" w:rsidP="004E25DB">
            <w:pPr>
              <w:ind w:left="125" w:firstLine="17"/>
              <w:rPr>
                <w:b/>
              </w:rPr>
            </w:pPr>
            <w:r w:rsidRPr="00351A6D">
              <w:t xml:space="preserve">Рішенням Уповноваженої особи </w:t>
            </w:r>
            <w:r>
              <w:t xml:space="preserve">                                                                        </w:t>
            </w:r>
            <w:r w:rsidR="00621289">
              <w:t xml:space="preserve"> </w:t>
            </w:r>
            <w:r w:rsidRPr="00351A6D">
              <w:t xml:space="preserve">Протокол  </w:t>
            </w:r>
            <w:r w:rsidRPr="00AE4FD4">
              <w:rPr>
                <w:i/>
              </w:rPr>
              <w:t>№</w:t>
            </w:r>
            <w:r w:rsidR="00AE4FD4">
              <w:rPr>
                <w:i/>
              </w:rPr>
              <w:t>68</w:t>
            </w:r>
            <w:r w:rsidR="00621289" w:rsidRPr="00AE4FD4">
              <w:rPr>
                <w:i/>
              </w:rPr>
              <w:t xml:space="preserve"> </w:t>
            </w:r>
            <w:r w:rsidRPr="00AE4FD4">
              <w:rPr>
                <w:i/>
              </w:rPr>
              <w:t>від «</w:t>
            </w:r>
            <w:r w:rsidR="00AE4FD4">
              <w:rPr>
                <w:i/>
              </w:rPr>
              <w:t>28</w:t>
            </w:r>
            <w:r w:rsidRPr="00AE4FD4">
              <w:rPr>
                <w:i/>
              </w:rPr>
              <w:t>»</w:t>
            </w:r>
            <w:r w:rsidR="009170DB" w:rsidRPr="00AE4FD4">
              <w:rPr>
                <w:i/>
              </w:rPr>
              <w:t xml:space="preserve"> </w:t>
            </w:r>
            <w:r w:rsidR="009F79C2" w:rsidRPr="00AE4FD4">
              <w:rPr>
                <w:i/>
              </w:rPr>
              <w:t>листопада</w:t>
            </w:r>
            <w:r w:rsidR="009170DB" w:rsidRPr="00AE4FD4">
              <w:rPr>
                <w:i/>
              </w:rPr>
              <w:t xml:space="preserve"> 2022</w:t>
            </w:r>
            <w:r w:rsidRPr="00AE4FD4">
              <w:rPr>
                <w:i/>
              </w:rPr>
              <w:t>р.</w:t>
            </w:r>
            <w:r>
              <w:rPr>
                <w:b/>
              </w:rPr>
              <w:t xml:space="preserve">                                                                     </w:t>
            </w:r>
          </w:p>
          <w:p w:rsidR="004E25DB" w:rsidRPr="00D105F5" w:rsidRDefault="004E25DB" w:rsidP="004E25DB">
            <w:pPr>
              <w:ind w:left="125" w:firstLine="17"/>
            </w:pPr>
            <w:r>
              <w:rPr>
                <w:b/>
              </w:rPr>
              <w:t xml:space="preserve"> </w:t>
            </w:r>
            <w:r w:rsidRPr="00351A6D">
              <w:rPr>
                <w:b/>
              </w:rPr>
              <w:t>_____________</w:t>
            </w:r>
            <w:r>
              <w:rPr>
                <w:b/>
              </w:rPr>
              <w:t xml:space="preserve"> </w:t>
            </w:r>
            <w:r w:rsidR="00976CBE">
              <w:t>Оксани ЗАБІЯКИ</w:t>
            </w:r>
            <w:r>
              <w:t xml:space="preserve"> </w:t>
            </w:r>
          </w:p>
          <w:p w:rsidR="00B13DF4" w:rsidRDefault="00B13DF4" w:rsidP="00AF398A">
            <w:pPr>
              <w:ind w:left="125" w:firstLine="17"/>
            </w:pPr>
          </w:p>
          <w:p w:rsidR="00B13DF4" w:rsidRDefault="00B13DF4" w:rsidP="00AF398A">
            <w:pPr>
              <w:ind w:left="125" w:firstLine="17"/>
            </w:pPr>
          </w:p>
          <w:p w:rsidR="00B13DF4" w:rsidRPr="004272B5" w:rsidRDefault="00B13DF4" w:rsidP="00AF398A">
            <w:pPr>
              <w:ind w:left="125" w:firstLine="17"/>
            </w:pPr>
          </w:p>
        </w:tc>
      </w:tr>
    </w:tbl>
    <w:p w:rsidR="00B13DF4" w:rsidRDefault="00B13DF4" w:rsidP="00B13DF4"/>
    <w:p w:rsidR="00B13DF4" w:rsidRDefault="00B13DF4" w:rsidP="00B13DF4"/>
    <w:p w:rsidR="00B13DF4" w:rsidRDefault="00B13DF4" w:rsidP="00B13DF4"/>
    <w:p w:rsidR="00B13DF4" w:rsidRPr="004272B5" w:rsidRDefault="00B13DF4" w:rsidP="00B13DF4"/>
    <w:tbl>
      <w:tblPr>
        <w:tblW w:w="10144" w:type="dxa"/>
        <w:jc w:val="center"/>
        <w:tblLayout w:type="fixed"/>
        <w:tblLook w:val="0000" w:firstRow="0" w:lastRow="0" w:firstColumn="0" w:lastColumn="0" w:noHBand="0" w:noVBand="0"/>
      </w:tblPr>
      <w:tblGrid>
        <w:gridCol w:w="10144"/>
      </w:tblGrid>
      <w:tr w:rsidR="00B13DF4" w:rsidRPr="004272B5" w:rsidTr="00AF398A">
        <w:trPr>
          <w:jc w:val="center"/>
        </w:trPr>
        <w:tc>
          <w:tcPr>
            <w:tcW w:w="10144" w:type="dxa"/>
            <w:tcBorders>
              <w:top w:val="nil"/>
              <w:left w:val="nil"/>
              <w:bottom w:val="nil"/>
              <w:right w:val="nil"/>
            </w:tcBorders>
          </w:tcPr>
          <w:p w:rsidR="00B13DF4" w:rsidRPr="00B33532" w:rsidRDefault="00B13DF4" w:rsidP="00AF398A">
            <w:pPr>
              <w:jc w:val="center"/>
              <w:rPr>
                <w:b/>
                <w:sz w:val="36"/>
                <w:szCs w:val="36"/>
              </w:rPr>
            </w:pPr>
            <w:r w:rsidRPr="00B33532">
              <w:rPr>
                <w:b/>
                <w:sz w:val="36"/>
                <w:szCs w:val="36"/>
              </w:rPr>
              <w:t>ТЕНДЕРНА ДОКУМЕНТАЦІЯ</w:t>
            </w:r>
          </w:p>
          <w:p w:rsidR="00B13DF4" w:rsidRPr="00B33532" w:rsidRDefault="00B13DF4" w:rsidP="00AF398A">
            <w:pPr>
              <w:ind w:left="-758"/>
              <w:jc w:val="center"/>
              <w:rPr>
                <w:rFonts w:ascii="Arial" w:hAnsi="Arial" w:cs="Arial"/>
                <w:b/>
                <w:sz w:val="36"/>
                <w:szCs w:val="36"/>
              </w:rPr>
            </w:pPr>
            <w:r>
              <w:rPr>
                <w:b/>
                <w:sz w:val="36"/>
                <w:szCs w:val="36"/>
              </w:rPr>
              <w:t>«</w:t>
            </w:r>
            <w:r w:rsidRPr="00B33532">
              <w:rPr>
                <w:b/>
                <w:sz w:val="36"/>
                <w:szCs w:val="36"/>
              </w:rPr>
              <w:t>Відкриті торги</w:t>
            </w:r>
            <w:r w:rsidR="0015225A">
              <w:rPr>
                <w:b/>
                <w:sz w:val="36"/>
                <w:szCs w:val="36"/>
              </w:rPr>
              <w:t xml:space="preserve"> з особливостями</w:t>
            </w:r>
            <w:r>
              <w:rPr>
                <w:b/>
                <w:sz w:val="36"/>
                <w:szCs w:val="36"/>
              </w:rPr>
              <w:t>»</w:t>
            </w:r>
          </w:p>
          <w:p w:rsidR="00B13DF4" w:rsidRPr="00070A54" w:rsidRDefault="00B13DF4" w:rsidP="00AF398A">
            <w:pPr>
              <w:jc w:val="center"/>
              <w:rPr>
                <w:b/>
              </w:rPr>
            </w:pPr>
            <w:r w:rsidRPr="00EC797A">
              <w:rPr>
                <w:b/>
              </w:rPr>
              <w:t>на закупівлю товару</w:t>
            </w:r>
          </w:p>
          <w:p w:rsidR="00B13DF4" w:rsidRDefault="00B13DF4" w:rsidP="00AF398A">
            <w:pPr>
              <w:widowControl w:val="0"/>
              <w:autoSpaceDE w:val="0"/>
              <w:autoSpaceDN w:val="0"/>
              <w:adjustRightInd w:val="0"/>
              <w:spacing w:after="0" w:line="240" w:lineRule="auto"/>
              <w:jc w:val="center"/>
              <w:rPr>
                <w:b/>
                <w:bCs/>
                <w:sz w:val="28"/>
                <w:szCs w:val="28"/>
              </w:rPr>
            </w:pPr>
            <w:r>
              <w:rPr>
                <w:b/>
                <w:bCs/>
                <w:sz w:val="28"/>
                <w:szCs w:val="28"/>
              </w:rPr>
              <w:t xml:space="preserve">Код </w:t>
            </w:r>
            <w:r w:rsidRPr="0008370D">
              <w:rPr>
                <w:b/>
                <w:bCs/>
                <w:sz w:val="28"/>
                <w:szCs w:val="28"/>
              </w:rPr>
              <w:t xml:space="preserve">ДК 021:2015 "Єдиний закупівельний словник": </w:t>
            </w:r>
            <w:r>
              <w:rPr>
                <w:b/>
                <w:bCs/>
                <w:sz w:val="28"/>
                <w:szCs w:val="28"/>
              </w:rPr>
              <w:t>09</w:t>
            </w:r>
            <w:r w:rsidR="00D7668C">
              <w:rPr>
                <w:b/>
                <w:bCs/>
                <w:sz w:val="28"/>
                <w:szCs w:val="28"/>
              </w:rPr>
              <w:t>31</w:t>
            </w:r>
            <w:r>
              <w:rPr>
                <w:b/>
                <w:bCs/>
                <w:sz w:val="28"/>
                <w:szCs w:val="28"/>
              </w:rPr>
              <w:t>0000-</w:t>
            </w:r>
            <w:r w:rsidR="00D7668C">
              <w:rPr>
                <w:b/>
                <w:bCs/>
                <w:sz w:val="28"/>
                <w:szCs w:val="28"/>
              </w:rPr>
              <w:t>5</w:t>
            </w:r>
            <w:r w:rsidRPr="0008370D">
              <w:rPr>
                <w:b/>
                <w:bCs/>
                <w:sz w:val="28"/>
                <w:szCs w:val="28"/>
              </w:rPr>
              <w:t xml:space="preserve"> </w:t>
            </w:r>
            <w:r w:rsidR="00D7668C">
              <w:rPr>
                <w:b/>
                <w:bCs/>
                <w:sz w:val="28"/>
                <w:szCs w:val="28"/>
              </w:rPr>
              <w:t>Електрична енергія</w:t>
            </w:r>
            <w:r>
              <w:rPr>
                <w:b/>
                <w:bCs/>
                <w:sz w:val="28"/>
                <w:szCs w:val="28"/>
              </w:rPr>
              <w:t xml:space="preserve"> (</w:t>
            </w:r>
            <w:r w:rsidR="00D7668C">
              <w:rPr>
                <w:b/>
                <w:bCs/>
                <w:sz w:val="28"/>
                <w:szCs w:val="28"/>
              </w:rPr>
              <w:t>Електрична енергія</w:t>
            </w:r>
            <w:r w:rsidR="00AE4FD4">
              <w:rPr>
                <w:b/>
                <w:bCs/>
                <w:sz w:val="28"/>
                <w:szCs w:val="28"/>
              </w:rPr>
              <w:t xml:space="preserve"> (вуличне освітлення)</w:t>
            </w:r>
            <w:r>
              <w:rPr>
                <w:b/>
                <w:bCs/>
                <w:sz w:val="28"/>
                <w:szCs w:val="28"/>
              </w:rPr>
              <w:t>)</w:t>
            </w:r>
          </w:p>
          <w:p w:rsidR="00B13DF4" w:rsidRPr="0008370D" w:rsidRDefault="00B13DF4" w:rsidP="00AF398A">
            <w:pPr>
              <w:widowControl w:val="0"/>
              <w:autoSpaceDE w:val="0"/>
              <w:autoSpaceDN w:val="0"/>
              <w:adjustRightInd w:val="0"/>
              <w:spacing w:after="0" w:line="240" w:lineRule="auto"/>
              <w:jc w:val="center"/>
              <w:rPr>
                <w:bCs/>
                <w:i/>
                <w:sz w:val="28"/>
                <w:szCs w:val="28"/>
              </w:rPr>
            </w:pPr>
            <w:r w:rsidRPr="0008370D">
              <w:rPr>
                <w:b/>
                <w:bCs/>
                <w:sz w:val="28"/>
                <w:szCs w:val="28"/>
              </w:rPr>
              <w:t xml:space="preserve"> </w:t>
            </w:r>
            <w:r w:rsidRPr="0008370D">
              <w:rPr>
                <w:bCs/>
                <w:i/>
                <w:sz w:val="28"/>
                <w:szCs w:val="28"/>
              </w:rPr>
              <w:t>(поста</w:t>
            </w:r>
            <w:r>
              <w:rPr>
                <w:bCs/>
                <w:i/>
                <w:sz w:val="28"/>
                <w:szCs w:val="28"/>
              </w:rPr>
              <w:t>чання</w:t>
            </w:r>
            <w:r w:rsidRPr="0008370D">
              <w:rPr>
                <w:bCs/>
                <w:i/>
                <w:sz w:val="28"/>
                <w:szCs w:val="28"/>
              </w:rPr>
              <w:t xml:space="preserve"> </w:t>
            </w:r>
            <w:r w:rsidR="00D7668C">
              <w:rPr>
                <w:bCs/>
                <w:i/>
                <w:sz w:val="28"/>
                <w:szCs w:val="28"/>
              </w:rPr>
              <w:t>електричної енергії</w:t>
            </w:r>
            <w:r w:rsidR="009170DB">
              <w:rPr>
                <w:bCs/>
                <w:i/>
                <w:sz w:val="28"/>
                <w:szCs w:val="28"/>
              </w:rPr>
              <w:t xml:space="preserve"> з 01.01.2023 по 31.</w:t>
            </w:r>
            <w:r w:rsidR="00D7668C">
              <w:rPr>
                <w:bCs/>
                <w:i/>
                <w:sz w:val="28"/>
                <w:szCs w:val="28"/>
              </w:rPr>
              <w:t>12</w:t>
            </w:r>
            <w:r w:rsidR="009170DB">
              <w:rPr>
                <w:bCs/>
                <w:i/>
                <w:sz w:val="28"/>
                <w:szCs w:val="28"/>
              </w:rPr>
              <w:t>.2023</w:t>
            </w:r>
            <w:r w:rsidRPr="0008370D">
              <w:rPr>
                <w:bCs/>
                <w:i/>
                <w:sz w:val="28"/>
                <w:szCs w:val="28"/>
              </w:rPr>
              <w:t>)</w:t>
            </w:r>
          </w:p>
          <w:p w:rsidR="00B13DF4" w:rsidRPr="00EC797A" w:rsidRDefault="00B13DF4" w:rsidP="00AF398A">
            <w:pPr>
              <w:jc w:val="center"/>
            </w:pPr>
          </w:p>
          <w:p w:rsidR="00B13DF4" w:rsidRPr="004272B5" w:rsidRDefault="00B13DF4" w:rsidP="00AF398A">
            <w:pPr>
              <w:jc w:val="center"/>
              <w:rPr>
                <w:b/>
                <w:sz w:val="28"/>
                <w:szCs w:val="28"/>
              </w:rPr>
            </w:pPr>
          </w:p>
        </w:tc>
      </w:tr>
      <w:tr w:rsidR="00B13DF4" w:rsidRPr="004272B5" w:rsidTr="00AF398A">
        <w:trPr>
          <w:trHeight w:val="256"/>
          <w:jc w:val="center"/>
        </w:trPr>
        <w:tc>
          <w:tcPr>
            <w:tcW w:w="10144" w:type="dxa"/>
            <w:tcBorders>
              <w:top w:val="nil"/>
              <w:left w:val="nil"/>
              <w:bottom w:val="nil"/>
              <w:right w:val="nil"/>
            </w:tcBorders>
          </w:tcPr>
          <w:p w:rsidR="00B13DF4" w:rsidRPr="004272B5" w:rsidRDefault="00B13DF4" w:rsidP="00AF398A">
            <w:pPr>
              <w:jc w:val="center"/>
              <w:rPr>
                <w:b/>
                <w:bCs/>
                <w:sz w:val="40"/>
                <w:szCs w:val="40"/>
              </w:rPr>
            </w:pPr>
          </w:p>
        </w:tc>
      </w:tr>
      <w:tr w:rsidR="00B13DF4" w:rsidRPr="004272B5" w:rsidTr="00AF398A">
        <w:trPr>
          <w:jc w:val="center"/>
        </w:trPr>
        <w:tc>
          <w:tcPr>
            <w:tcW w:w="10144" w:type="dxa"/>
            <w:tcBorders>
              <w:top w:val="nil"/>
              <w:left w:val="nil"/>
              <w:bottom w:val="nil"/>
              <w:right w:val="nil"/>
            </w:tcBorders>
          </w:tcPr>
          <w:p w:rsidR="00B13DF4" w:rsidRPr="004272B5" w:rsidRDefault="00B13DF4" w:rsidP="00AF398A">
            <w:pPr>
              <w:pStyle w:val="a3"/>
              <w:jc w:val="center"/>
              <w:rPr>
                <w:b/>
                <w:bCs/>
                <w:sz w:val="36"/>
                <w:szCs w:val="36"/>
              </w:rPr>
            </w:pPr>
          </w:p>
        </w:tc>
      </w:tr>
    </w:tbl>
    <w:p w:rsidR="00B13DF4" w:rsidRPr="004272B5" w:rsidRDefault="00B13DF4" w:rsidP="00B13DF4">
      <w:pPr>
        <w:jc w:val="center"/>
        <w:rPr>
          <w:b/>
          <w:sz w:val="28"/>
          <w:szCs w:val="28"/>
        </w:rPr>
      </w:pPr>
    </w:p>
    <w:p w:rsidR="00B13DF4" w:rsidRDefault="00B13DF4" w:rsidP="00B13DF4">
      <w:pPr>
        <w:rPr>
          <w:b/>
        </w:rPr>
      </w:pPr>
    </w:p>
    <w:p w:rsidR="00B13DF4" w:rsidRDefault="00B13DF4" w:rsidP="00B13DF4">
      <w:pPr>
        <w:ind w:left="-567"/>
        <w:jc w:val="center"/>
        <w:rPr>
          <w:b/>
        </w:rPr>
      </w:pPr>
    </w:p>
    <w:p w:rsidR="00B13DF4" w:rsidRDefault="00B13DF4" w:rsidP="00B13DF4">
      <w:pPr>
        <w:ind w:left="-567"/>
        <w:jc w:val="center"/>
        <w:rPr>
          <w:b/>
        </w:rPr>
      </w:pPr>
    </w:p>
    <w:p w:rsidR="00B13DF4" w:rsidRDefault="00B13DF4" w:rsidP="00B13DF4">
      <w:pPr>
        <w:ind w:left="-567"/>
        <w:jc w:val="center"/>
        <w:rPr>
          <w:b/>
        </w:rPr>
      </w:pPr>
    </w:p>
    <w:p w:rsidR="00B13DF4" w:rsidRDefault="00B13DF4" w:rsidP="00B13DF4">
      <w:pPr>
        <w:ind w:left="-567"/>
        <w:jc w:val="center"/>
        <w:rPr>
          <w:b/>
        </w:rPr>
      </w:pPr>
    </w:p>
    <w:p w:rsidR="00B13DF4" w:rsidRDefault="00976CBE" w:rsidP="00B13DF4">
      <w:pPr>
        <w:ind w:left="-567"/>
        <w:jc w:val="center"/>
        <w:rPr>
          <w:b/>
        </w:rPr>
      </w:pPr>
      <w:r>
        <w:rPr>
          <w:b/>
        </w:rPr>
        <w:t>Смт.Заводське</w:t>
      </w:r>
      <w:r w:rsidR="009170DB">
        <w:rPr>
          <w:b/>
        </w:rPr>
        <w:t xml:space="preserve"> – 2022</w:t>
      </w:r>
    </w:p>
    <w:p w:rsidR="00B13DF4" w:rsidRDefault="00B13DF4" w:rsidP="00B13DF4">
      <w:pPr>
        <w:ind w:left="-567"/>
        <w:jc w:val="center"/>
        <w:rPr>
          <w:b/>
        </w:rPr>
      </w:pPr>
    </w:p>
    <w:p w:rsidR="00AE4FD4" w:rsidRDefault="00AE4FD4" w:rsidP="00B13DF4">
      <w:pPr>
        <w:ind w:left="-567"/>
        <w:jc w:val="center"/>
        <w:rPr>
          <w:b/>
        </w:rPr>
      </w:pPr>
    </w:p>
    <w:p w:rsidR="00B13DF4" w:rsidRPr="003A1649" w:rsidRDefault="00B13DF4" w:rsidP="00B13DF4">
      <w:pPr>
        <w:jc w:val="center"/>
        <w:outlineLvl w:val="0"/>
        <w:rPr>
          <w:b/>
          <w:bCs/>
        </w:rPr>
      </w:pPr>
      <w:r w:rsidRPr="003A1649">
        <w:rPr>
          <w:b/>
          <w:bCs/>
        </w:rPr>
        <w:lastRenderedPageBreak/>
        <w:t>ЗМІСТ</w:t>
      </w:r>
    </w:p>
    <w:p w:rsidR="00B13DF4" w:rsidRPr="003A1649" w:rsidRDefault="00B13DF4" w:rsidP="00B13DF4">
      <w:pPr>
        <w:widowControl w:val="0"/>
        <w:spacing w:after="0"/>
        <w:jc w:val="both"/>
        <w:rPr>
          <w:b/>
          <w:i/>
          <w:color w:val="000000"/>
          <w:lang w:eastAsia="ru-RU"/>
        </w:rPr>
      </w:pPr>
      <w:r w:rsidRPr="003A1649">
        <w:rPr>
          <w:b/>
          <w:i/>
          <w:color w:val="000000"/>
          <w:lang w:eastAsia="ru-RU"/>
        </w:rPr>
        <w:t>Розділ 1. Загальні положення</w:t>
      </w:r>
    </w:p>
    <w:p w:rsidR="00B13DF4" w:rsidRPr="003A1649" w:rsidRDefault="00B13DF4" w:rsidP="00B13DF4">
      <w:pPr>
        <w:widowControl w:val="0"/>
        <w:spacing w:after="0" w:line="276" w:lineRule="auto"/>
        <w:jc w:val="both"/>
        <w:rPr>
          <w:rFonts w:ascii="Arial" w:eastAsia="Arial" w:hAnsi="Arial" w:cs="Arial"/>
          <w:color w:val="000000"/>
          <w:lang w:eastAsia="ru-RU"/>
        </w:rPr>
      </w:pPr>
      <w:r>
        <w:rPr>
          <w:color w:val="000000"/>
          <w:lang w:eastAsia="ru-RU"/>
        </w:rPr>
        <w:t xml:space="preserve">1. </w:t>
      </w:r>
      <w:r w:rsidRPr="003A1649">
        <w:rPr>
          <w:color w:val="000000"/>
          <w:lang w:eastAsia="ru-RU"/>
        </w:rPr>
        <w:t>Терміни, які вживаються в тендерній документації</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2.  </w:t>
      </w:r>
      <w:r w:rsidRPr="003A1649">
        <w:rPr>
          <w:color w:val="000000"/>
          <w:lang w:eastAsia="ru-RU"/>
        </w:rPr>
        <w:t>Інформація про замовника торгів</w:t>
      </w:r>
    </w:p>
    <w:p w:rsidR="00B13DF4" w:rsidRPr="003A1649" w:rsidRDefault="00B13DF4" w:rsidP="00B13DF4">
      <w:pPr>
        <w:widowControl w:val="0"/>
        <w:spacing w:after="0" w:line="276" w:lineRule="auto"/>
        <w:jc w:val="both"/>
        <w:rPr>
          <w:rFonts w:ascii="Arial" w:eastAsia="Arial" w:hAnsi="Arial" w:cs="Arial"/>
          <w:color w:val="000000"/>
          <w:lang w:eastAsia="ru-RU"/>
        </w:rPr>
      </w:pPr>
      <w:r>
        <w:rPr>
          <w:color w:val="000000"/>
          <w:lang w:eastAsia="ru-RU"/>
        </w:rPr>
        <w:t xml:space="preserve">3.  </w:t>
      </w:r>
      <w:r w:rsidRPr="003A1649">
        <w:rPr>
          <w:color w:val="000000"/>
          <w:lang w:eastAsia="ru-RU"/>
        </w:rPr>
        <w:t xml:space="preserve">Процедура закупівлі </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4.  </w:t>
      </w:r>
      <w:r w:rsidRPr="003A1649">
        <w:rPr>
          <w:color w:val="000000"/>
          <w:lang w:eastAsia="ru-RU"/>
        </w:rPr>
        <w:t xml:space="preserve">Інформація про предмет закупівлі </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5.  </w:t>
      </w:r>
      <w:r w:rsidRPr="003A1649">
        <w:rPr>
          <w:color w:val="000000"/>
          <w:lang w:eastAsia="ru-RU"/>
        </w:rPr>
        <w:t>Недискримінація учасників</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6.  </w:t>
      </w:r>
      <w:r w:rsidRPr="003A1649">
        <w:rPr>
          <w:color w:val="000000"/>
          <w:lang w:eastAsia="ru-RU"/>
        </w:rPr>
        <w:t>Інформація про валюту, у якій повинно бути розраховано та зазначено ціну тендерної пропозиції</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7.  </w:t>
      </w:r>
      <w:r w:rsidRPr="003A1649">
        <w:rPr>
          <w:color w:val="000000"/>
          <w:lang w:eastAsia="ru-RU"/>
        </w:rPr>
        <w:t>Інформація  про  мову (мови),  якою  (якими) повинно  бути  складено тендерні пропозиції</w:t>
      </w:r>
    </w:p>
    <w:p w:rsidR="00B13DF4" w:rsidRPr="003A1649" w:rsidRDefault="00B13DF4" w:rsidP="00B13DF4">
      <w:pPr>
        <w:widowControl w:val="0"/>
        <w:spacing w:after="0"/>
        <w:jc w:val="both"/>
        <w:rPr>
          <w:b/>
          <w:i/>
          <w:color w:val="000000"/>
          <w:lang w:eastAsia="ru-RU"/>
        </w:rPr>
      </w:pPr>
      <w:r w:rsidRPr="003A1649">
        <w:rPr>
          <w:b/>
          <w:i/>
          <w:color w:val="000000"/>
          <w:lang w:eastAsia="ru-RU"/>
        </w:rPr>
        <w:t>Розділ 2. Порядок унесення змін та надання роз’яснень до тендерної документації</w:t>
      </w:r>
    </w:p>
    <w:p w:rsidR="00B13DF4" w:rsidRPr="00081F2C"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1.  </w:t>
      </w:r>
      <w:r w:rsidRPr="00081F2C">
        <w:rPr>
          <w:color w:val="000000"/>
          <w:lang w:eastAsia="ru-RU"/>
        </w:rPr>
        <w:t>Процедура надання роз’яснень щодо тендерної документації</w:t>
      </w:r>
    </w:p>
    <w:p w:rsidR="00B13DF4" w:rsidRPr="00081F2C"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2.  </w:t>
      </w:r>
      <w:r w:rsidRPr="00081F2C">
        <w:rPr>
          <w:color w:val="000000"/>
          <w:lang w:eastAsia="ru-RU"/>
        </w:rPr>
        <w:t>Унесення змін до тендерної документації</w:t>
      </w:r>
    </w:p>
    <w:p w:rsidR="00B13DF4" w:rsidRPr="00081F2C" w:rsidRDefault="00B13DF4" w:rsidP="00B13DF4">
      <w:pPr>
        <w:widowControl w:val="0"/>
        <w:spacing w:after="0"/>
        <w:jc w:val="both"/>
        <w:rPr>
          <w:b/>
          <w:i/>
          <w:color w:val="000000"/>
          <w:lang w:eastAsia="ru-RU"/>
        </w:rPr>
      </w:pPr>
      <w:r w:rsidRPr="00081F2C">
        <w:rPr>
          <w:b/>
          <w:i/>
          <w:color w:val="000000"/>
          <w:lang w:eastAsia="ru-RU"/>
        </w:rPr>
        <w:t>Розділ 3. Інструкція з підготовки тендерної пропозиції</w:t>
      </w:r>
    </w:p>
    <w:p w:rsidR="00B13DF4" w:rsidRPr="00C6201E"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1.   </w:t>
      </w:r>
      <w:r w:rsidRPr="00081F2C">
        <w:rPr>
          <w:color w:val="000000"/>
          <w:lang w:eastAsia="ru-RU"/>
        </w:rPr>
        <w:t>Зміст і спосіб подання т</w:t>
      </w:r>
      <w:r w:rsidRPr="00C6201E">
        <w:rPr>
          <w:color w:val="000000"/>
          <w:lang w:eastAsia="ru-RU"/>
        </w:rPr>
        <w:t>ендерної пропозиції</w:t>
      </w:r>
    </w:p>
    <w:p w:rsidR="00B13DF4" w:rsidRPr="006602A3" w:rsidRDefault="00B13DF4" w:rsidP="00B13DF4">
      <w:pPr>
        <w:widowControl w:val="0"/>
        <w:spacing w:after="0" w:line="276" w:lineRule="auto"/>
        <w:jc w:val="both"/>
        <w:rPr>
          <w:rFonts w:ascii="Arial" w:eastAsia="Arial" w:hAnsi="Arial" w:cs="Arial"/>
          <w:color w:val="000000"/>
          <w:lang w:eastAsia="ru-RU"/>
        </w:rPr>
      </w:pPr>
      <w:r>
        <w:rPr>
          <w:color w:val="000000"/>
          <w:lang w:eastAsia="ru-RU"/>
        </w:rPr>
        <w:t xml:space="preserve">2.   </w:t>
      </w:r>
      <w:r w:rsidRPr="00C6201E">
        <w:rPr>
          <w:color w:val="000000"/>
          <w:lang w:eastAsia="ru-RU"/>
        </w:rPr>
        <w:t>Забезпечення тендерної про</w:t>
      </w:r>
      <w:r w:rsidRPr="006602A3">
        <w:rPr>
          <w:color w:val="000000"/>
          <w:lang w:eastAsia="ru-RU"/>
        </w:rPr>
        <w:t>позиції</w:t>
      </w:r>
    </w:p>
    <w:p w:rsidR="00B13DF4" w:rsidRPr="006602A3" w:rsidRDefault="00B13DF4" w:rsidP="00B13DF4">
      <w:pPr>
        <w:widowControl w:val="0"/>
        <w:spacing w:after="0" w:line="276" w:lineRule="auto"/>
        <w:jc w:val="both"/>
        <w:rPr>
          <w:rFonts w:ascii="Arial" w:eastAsia="Arial" w:hAnsi="Arial" w:cs="Arial"/>
          <w:color w:val="000000"/>
          <w:lang w:eastAsia="ru-RU"/>
        </w:rPr>
      </w:pPr>
      <w:r>
        <w:rPr>
          <w:color w:val="000000"/>
          <w:lang w:eastAsia="ru-RU"/>
        </w:rPr>
        <w:t xml:space="preserve">3.   </w:t>
      </w:r>
      <w:r w:rsidRPr="006602A3">
        <w:rPr>
          <w:color w:val="000000"/>
          <w:lang w:eastAsia="ru-RU"/>
        </w:rPr>
        <w:t>Умови повернення чи неповернення забезпечення тендерної пропозиції</w:t>
      </w:r>
    </w:p>
    <w:p w:rsidR="00B13DF4" w:rsidRPr="006602A3"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4.   </w:t>
      </w:r>
      <w:r w:rsidRPr="006602A3">
        <w:rPr>
          <w:color w:val="000000"/>
          <w:lang w:eastAsia="ru-RU"/>
        </w:rPr>
        <w:t>Строк, протягом якого тендерні пропозиції є дійсними</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5.   </w:t>
      </w:r>
      <w:r w:rsidRPr="006602A3">
        <w:rPr>
          <w:color w:val="000000"/>
          <w:lang w:eastAsia="ru-RU"/>
        </w:rPr>
        <w:t>Квалі</w:t>
      </w:r>
      <w:r w:rsidRPr="003A1649">
        <w:rPr>
          <w:color w:val="000000"/>
          <w:lang w:eastAsia="ru-RU"/>
        </w:rPr>
        <w:t>фікаційні критерії до учасників та вимоги, установлені статтею 17 Закону</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6.   </w:t>
      </w:r>
      <w:r w:rsidRPr="003A1649">
        <w:rPr>
          <w:color w:val="000000"/>
          <w:lang w:eastAsia="ru-RU"/>
        </w:rPr>
        <w:t>Інформація про технічні, якісні та кількісні характеристики предмета закупівлі</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7.   </w:t>
      </w:r>
      <w:r w:rsidRPr="003A1649">
        <w:rPr>
          <w:color w:val="000000"/>
          <w:lang w:eastAsia="ru-RU"/>
        </w:rPr>
        <w:t>Інформація про субпідрядника (у випадку закупівлі робіт або послуг)</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8.   </w:t>
      </w:r>
      <w:r w:rsidRPr="003A1649">
        <w:rPr>
          <w:color w:val="000000"/>
          <w:lang w:eastAsia="ru-RU"/>
        </w:rPr>
        <w:t>Унесення змін або відкликання тендерної пропозиції учасником</w:t>
      </w:r>
    </w:p>
    <w:p w:rsidR="00B13DF4" w:rsidRPr="003A1649" w:rsidRDefault="00B13DF4" w:rsidP="00B13DF4">
      <w:pPr>
        <w:widowControl w:val="0"/>
        <w:spacing w:after="0"/>
        <w:jc w:val="both"/>
        <w:rPr>
          <w:b/>
          <w:i/>
          <w:color w:val="000000"/>
          <w:lang w:eastAsia="ru-RU"/>
        </w:rPr>
      </w:pPr>
      <w:r w:rsidRPr="003A1649">
        <w:rPr>
          <w:b/>
          <w:i/>
          <w:color w:val="000000"/>
          <w:lang w:eastAsia="ru-RU"/>
        </w:rPr>
        <w:t>Розділ 4. Подання та розкриття тендерної пропозиції</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1. </w:t>
      </w:r>
      <w:r w:rsidRPr="003A1649">
        <w:rPr>
          <w:color w:val="000000"/>
          <w:lang w:eastAsia="ru-RU"/>
        </w:rPr>
        <w:t>Кінцевий строк подання тендерної пропозиції</w:t>
      </w:r>
    </w:p>
    <w:p w:rsidR="00B13DF4" w:rsidRPr="003A1649" w:rsidRDefault="00B13DF4" w:rsidP="00B13DF4">
      <w:pPr>
        <w:widowControl w:val="0"/>
        <w:spacing w:after="0" w:line="276" w:lineRule="auto"/>
        <w:jc w:val="both"/>
        <w:rPr>
          <w:rFonts w:ascii="Arial" w:eastAsia="Arial" w:hAnsi="Arial" w:cs="Arial"/>
          <w:color w:val="000000"/>
          <w:lang w:eastAsia="ru-RU"/>
        </w:rPr>
      </w:pPr>
      <w:r>
        <w:rPr>
          <w:color w:val="000000"/>
          <w:lang w:eastAsia="ru-RU"/>
        </w:rPr>
        <w:t xml:space="preserve">2. </w:t>
      </w:r>
      <w:r w:rsidRPr="003A1649">
        <w:rPr>
          <w:color w:val="000000"/>
          <w:lang w:eastAsia="ru-RU"/>
        </w:rPr>
        <w:t>Дата та час розкриття тендерної пропозиції</w:t>
      </w:r>
    </w:p>
    <w:p w:rsidR="00B13DF4" w:rsidRPr="003A1649" w:rsidRDefault="00B13DF4" w:rsidP="00B13DF4">
      <w:pPr>
        <w:widowControl w:val="0"/>
        <w:spacing w:after="0"/>
        <w:jc w:val="both"/>
        <w:rPr>
          <w:b/>
          <w:i/>
          <w:color w:val="000000"/>
          <w:lang w:eastAsia="ru-RU"/>
        </w:rPr>
      </w:pPr>
      <w:r w:rsidRPr="003A1649">
        <w:rPr>
          <w:b/>
          <w:i/>
          <w:color w:val="000000"/>
          <w:lang w:eastAsia="ru-RU"/>
        </w:rPr>
        <w:t>Розділ 5. Оцінка тендерної пропозиції</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1. </w:t>
      </w:r>
      <w:r w:rsidRPr="003A1649">
        <w:rPr>
          <w:color w:val="000000"/>
          <w:lang w:eastAsia="ru-RU"/>
        </w:rPr>
        <w:t>Перелік критеріїв та методика оцінки тендерної пропозиції із зазначенням питомої ваги критерію</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2. </w:t>
      </w:r>
      <w:r w:rsidRPr="003A1649">
        <w:rPr>
          <w:color w:val="000000"/>
          <w:lang w:eastAsia="ru-RU"/>
        </w:rPr>
        <w:t>Інша інформація</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3. </w:t>
      </w:r>
      <w:r w:rsidRPr="003A1649">
        <w:rPr>
          <w:color w:val="000000"/>
          <w:lang w:eastAsia="ru-RU"/>
        </w:rPr>
        <w:t>Відхилення тендерних пропозицій</w:t>
      </w:r>
    </w:p>
    <w:p w:rsidR="00B13DF4" w:rsidRPr="003A1649" w:rsidRDefault="00B13DF4" w:rsidP="00B13DF4">
      <w:pPr>
        <w:widowControl w:val="0"/>
        <w:spacing w:after="0"/>
        <w:jc w:val="both"/>
        <w:rPr>
          <w:b/>
          <w:i/>
          <w:color w:val="000000"/>
          <w:lang w:eastAsia="ru-RU"/>
        </w:rPr>
      </w:pPr>
      <w:r w:rsidRPr="003A1649">
        <w:rPr>
          <w:b/>
          <w:i/>
          <w:color w:val="000000"/>
          <w:lang w:eastAsia="ru-RU"/>
        </w:rPr>
        <w:t>Розділ 6. Результати торгів та укладання договору про закупівлю</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1. </w:t>
      </w:r>
      <w:r w:rsidRPr="003A1649">
        <w:rPr>
          <w:color w:val="000000"/>
          <w:lang w:eastAsia="ru-RU"/>
        </w:rPr>
        <w:t>Відміна замовником торгів чи визнання їх такими, що не відбулися</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2. </w:t>
      </w:r>
      <w:r w:rsidRPr="003A1649">
        <w:rPr>
          <w:color w:val="000000"/>
          <w:lang w:eastAsia="ru-RU"/>
        </w:rPr>
        <w:t>Строк укладання договору</w:t>
      </w:r>
    </w:p>
    <w:p w:rsidR="00B13DF4" w:rsidRPr="003A1649" w:rsidRDefault="00B13DF4" w:rsidP="00B13DF4">
      <w:pPr>
        <w:widowControl w:val="0"/>
        <w:spacing w:after="0" w:line="276" w:lineRule="auto"/>
        <w:jc w:val="both"/>
        <w:rPr>
          <w:rFonts w:ascii="Arial" w:eastAsia="Arial" w:hAnsi="Arial" w:cs="Arial"/>
          <w:color w:val="000000"/>
          <w:lang w:eastAsia="ru-RU"/>
        </w:rPr>
      </w:pPr>
      <w:r>
        <w:rPr>
          <w:color w:val="000000"/>
          <w:lang w:eastAsia="ru-RU"/>
        </w:rPr>
        <w:t>3. Проє</w:t>
      </w:r>
      <w:r w:rsidRPr="003A1649">
        <w:rPr>
          <w:color w:val="000000"/>
          <w:lang w:eastAsia="ru-RU"/>
        </w:rPr>
        <w:t xml:space="preserve">кт договору про закупівлю </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4. </w:t>
      </w:r>
      <w:r w:rsidRPr="003A1649">
        <w:rPr>
          <w:color w:val="000000"/>
          <w:lang w:eastAsia="ru-RU"/>
        </w:rPr>
        <w:t>Істотні умови, що обов’язково включаються до договору про закупівлю</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5. </w:t>
      </w:r>
      <w:r w:rsidRPr="003A1649">
        <w:rPr>
          <w:color w:val="000000"/>
          <w:lang w:eastAsia="ru-RU"/>
        </w:rPr>
        <w:t>Дії замовника при відмові переможця торгів підписати договір про закупівлю</w:t>
      </w:r>
    </w:p>
    <w:p w:rsidR="00B13DF4" w:rsidRPr="003A1649" w:rsidRDefault="00B13DF4" w:rsidP="00B13DF4">
      <w:pPr>
        <w:jc w:val="both"/>
        <w:rPr>
          <w:highlight w:val="yellow"/>
        </w:rPr>
      </w:pPr>
      <w:r>
        <w:t xml:space="preserve">6. </w:t>
      </w:r>
      <w:r w:rsidRPr="003A1649">
        <w:t>Забезпечення виконання договору про закупівлю</w:t>
      </w:r>
    </w:p>
    <w:p w:rsidR="00B13DF4" w:rsidRDefault="00B13DF4" w:rsidP="00B13DF4">
      <w:pPr>
        <w:widowControl w:val="0"/>
        <w:spacing w:after="0"/>
        <w:jc w:val="both"/>
        <w:rPr>
          <w:b/>
          <w:i/>
          <w:color w:val="000000"/>
          <w:lang w:eastAsia="ru-RU"/>
        </w:rPr>
      </w:pPr>
      <w:r w:rsidRPr="003A1649">
        <w:rPr>
          <w:b/>
          <w:i/>
          <w:color w:val="000000"/>
          <w:lang w:eastAsia="ru-RU"/>
        </w:rPr>
        <w:t>Додатки до тендерної документації, що завантажуються до електронної системи закупівель окремими файлами:</w:t>
      </w:r>
    </w:p>
    <w:p w:rsidR="00B13DF4" w:rsidRPr="007B5FD9" w:rsidRDefault="00B13DF4" w:rsidP="00B13DF4">
      <w:pPr>
        <w:widowControl w:val="0"/>
        <w:spacing w:after="0"/>
        <w:jc w:val="both"/>
        <w:rPr>
          <w:b/>
          <w:i/>
          <w:color w:val="000000"/>
          <w:lang w:eastAsia="ru-RU"/>
        </w:rPr>
      </w:pPr>
      <w:r w:rsidRPr="007B5FD9">
        <w:t>Додаток 1.</w:t>
      </w:r>
      <w:r w:rsidRPr="00244D11">
        <w:rPr>
          <w:bCs/>
        </w:rPr>
        <w:t xml:space="preserve"> </w:t>
      </w:r>
      <w:r>
        <w:rPr>
          <w:bCs/>
        </w:rPr>
        <w:t xml:space="preserve">Технічні вимоги до предмета закупівлі. </w:t>
      </w:r>
    </w:p>
    <w:p w:rsidR="00B13DF4" w:rsidRPr="001624E4" w:rsidRDefault="00B13DF4" w:rsidP="00B13DF4">
      <w:pPr>
        <w:spacing w:after="0"/>
      </w:pPr>
      <w:r>
        <w:t xml:space="preserve">Додаток </w:t>
      </w:r>
      <w:r w:rsidRPr="007B5FD9">
        <w:t>2</w:t>
      </w:r>
      <w:r w:rsidRPr="001624E4">
        <w:t>.</w:t>
      </w:r>
      <w:r w:rsidRPr="001624E4">
        <w:rPr>
          <w:color w:val="000000"/>
        </w:rPr>
        <w:t xml:space="preserve"> </w:t>
      </w:r>
      <w:r w:rsidRPr="001624E4">
        <w:rPr>
          <w:bCs/>
          <w:color w:val="000000"/>
          <w:lang w:eastAsia="ru-RU"/>
        </w:rPr>
        <w:t>Кваліфікаційні критерії до учасників та вимоги, установлені статтею 17 Закону</w:t>
      </w:r>
      <w:r w:rsidRPr="001624E4">
        <w:rPr>
          <w:color w:val="000000"/>
        </w:rPr>
        <w:t xml:space="preserve"> </w:t>
      </w:r>
      <w:r w:rsidRPr="001624E4">
        <w:t>України «Про публічні закупівлі».</w:t>
      </w:r>
    </w:p>
    <w:p w:rsidR="00B13DF4" w:rsidRPr="007B5FD9" w:rsidRDefault="00B13DF4" w:rsidP="00B13DF4">
      <w:pPr>
        <w:spacing w:after="0"/>
        <w:jc w:val="both"/>
      </w:pPr>
      <w:r w:rsidRPr="007B5FD9">
        <w:t>Додаток 3. Тендерна пропозиція.</w:t>
      </w:r>
    </w:p>
    <w:p w:rsidR="00B13DF4" w:rsidRPr="007B5FD9" w:rsidRDefault="00B13DF4" w:rsidP="00B13DF4">
      <w:pPr>
        <w:spacing w:after="0"/>
        <w:jc w:val="both"/>
      </w:pPr>
      <w:r>
        <w:t>Додаток 4. Анкета учасника торгів</w:t>
      </w:r>
      <w:r w:rsidRPr="007B5FD9">
        <w:t>.</w:t>
      </w:r>
    </w:p>
    <w:p w:rsidR="00B13DF4" w:rsidRDefault="00B13DF4" w:rsidP="00B13DF4">
      <w:pPr>
        <w:tabs>
          <w:tab w:val="left" w:pos="851"/>
        </w:tabs>
        <w:spacing w:after="0"/>
        <w:jc w:val="both"/>
        <w:rPr>
          <w:bCs/>
        </w:rPr>
      </w:pPr>
      <w:r w:rsidRPr="007B5FD9">
        <w:t>Додаток 5. Проєкт договору про закупівлю</w:t>
      </w:r>
      <w:r w:rsidRPr="007B5FD9">
        <w:rPr>
          <w:bCs/>
        </w:rPr>
        <w:t xml:space="preserve"> товару.</w:t>
      </w:r>
    </w:p>
    <w:p w:rsidR="0021517D" w:rsidRPr="00244D11" w:rsidRDefault="0021517D" w:rsidP="00B13DF4">
      <w:pPr>
        <w:tabs>
          <w:tab w:val="left" w:pos="851"/>
        </w:tabs>
        <w:spacing w:after="0"/>
        <w:jc w:val="both"/>
        <w:rPr>
          <w:bCs/>
        </w:rPr>
      </w:pPr>
      <w:r>
        <w:rPr>
          <w:bCs/>
        </w:rPr>
        <w:t>Додаток 6. Лист-згода на обробку персональних даних.</w:t>
      </w:r>
    </w:p>
    <w:p w:rsidR="00B13DF4" w:rsidRPr="00105259" w:rsidRDefault="00B13DF4" w:rsidP="00B13DF4">
      <w:pPr>
        <w:widowControl w:val="0"/>
        <w:pBdr>
          <w:top w:val="nil"/>
          <w:left w:val="nil"/>
          <w:bottom w:val="nil"/>
          <w:right w:val="nil"/>
          <w:between w:val="nil"/>
        </w:pBdr>
        <w:jc w:val="both"/>
        <w:rPr>
          <w:color w:val="000000"/>
        </w:rPr>
      </w:pPr>
      <w:r>
        <w:br w:type="page"/>
      </w:r>
    </w:p>
    <w:tbl>
      <w:tblPr>
        <w:tblW w:w="10480" w:type="dxa"/>
        <w:tblInd w:w="10" w:type="dxa"/>
        <w:tblBorders>
          <w:top w:val="thickThinLargeGap" w:sz="6" w:space="0" w:color="C0C0C0"/>
          <w:bottom w:val="thickThinLargeGap" w:sz="6" w:space="0" w:color="C0C0C0"/>
          <w:insideH w:val="thickThinLargeGap" w:sz="6" w:space="0" w:color="C0C0C0"/>
        </w:tblBorders>
        <w:tblLayout w:type="fixed"/>
        <w:tblCellMar>
          <w:left w:w="0" w:type="dxa"/>
          <w:right w:w="0" w:type="dxa"/>
        </w:tblCellMar>
        <w:tblLook w:val="04A0" w:firstRow="1" w:lastRow="0" w:firstColumn="1" w:lastColumn="0" w:noHBand="0" w:noVBand="1"/>
      </w:tblPr>
      <w:tblGrid>
        <w:gridCol w:w="505"/>
        <w:gridCol w:w="3019"/>
        <w:gridCol w:w="6920"/>
        <w:gridCol w:w="6"/>
        <w:gridCol w:w="30"/>
      </w:tblGrid>
      <w:tr w:rsidR="00B13DF4" w:rsidTr="00AF398A">
        <w:trPr>
          <w:trHeight w:val="942"/>
        </w:trPr>
        <w:tc>
          <w:tcPr>
            <w:tcW w:w="505" w:type="dxa"/>
            <w:tcBorders>
              <w:top w:val="thickThinLargeGap" w:sz="6" w:space="0" w:color="C0C0C0"/>
              <w:bottom w:val="thickThinLargeGap" w:sz="6" w:space="0" w:color="C0C0C0"/>
            </w:tcBorders>
            <w:shd w:val="clear" w:color="auto" w:fill="D9D9D9"/>
            <w:vAlign w:val="center"/>
          </w:tcPr>
          <w:p w:rsidR="00B13DF4" w:rsidRDefault="00B13DF4" w:rsidP="00AF398A">
            <w:pPr>
              <w:pStyle w:val="a5"/>
              <w:pageBreakBefore/>
              <w:snapToGrid w:val="0"/>
              <w:spacing w:before="0" w:after="0"/>
              <w:jc w:val="center"/>
              <w:rPr>
                <w:lang w:val="uk-UA"/>
              </w:rPr>
            </w:pPr>
          </w:p>
        </w:tc>
        <w:tc>
          <w:tcPr>
            <w:tcW w:w="3019" w:type="dxa"/>
            <w:tcBorders>
              <w:top w:val="thickThinLargeGap" w:sz="6" w:space="0" w:color="C0C0C0"/>
              <w:bottom w:val="thickThinLargeGap" w:sz="6" w:space="0" w:color="C0C0C0"/>
            </w:tcBorders>
            <w:shd w:val="clear" w:color="auto" w:fill="D9D9D9"/>
            <w:vAlign w:val="center"/>
          </w:tcPr>
          <w:p w:rsidR="00B13DF4" w:rsidRDefault="00B13DF4" w:rsidP="00AF398A">
            <w:pPr>
              <w:pStyle w:val="a5"/>
              <w:snapToGrid w:val="0"/>
              <w:spacing w:before="0" w:after="0"/>
              <w:jc w:val="center"/>
              <w:rPr>
                <w:lang w:val="uk-UA"/>
              </w:rPr>
            </w:pPr>
          </w:p>
        </w:tc>
        <w:tc>
          <w:tcPr>
            <w:tcW w:w="6956" w:type="dxa"/>
            <w:gridSpan w:val="3"/>
            <w:tcBorders>
              <w:top w:val="thickThinLargeGap" w:sz="6" w:space="0" w:color="C0C0C0"/>
              <w:bottom w:val="thickThinLargeGap" w:sz="6" w:space="0" w:color="C0C0C0"/>
            </w:tcBorders>
            <w:shd w:val="clear" w:color="auto" w:fill="D9D9D9"/>
            <w:vAlign w:val="center"/>
          </w:tcPr>
          <w:p w:rsidR="00B13DF4" w:rsidRDefault="00B13DF4" w:rsidP="00AF398A">
            <w:pPr>
              <w:pStyle w:val="a5"/>
              <w:spacing w:before="0" w:after="0"/>
              <w:ind w:left="509" w:right="1739"/>
              <w:rPr>
                <w:lang w:val="uk-UA"/>
              </w:rPr>
            </w:pPr>
            <w:r>
              <w:rPr>
                <w:b/>
                <w:bCs/>
                <w:lang w:val="uk-UA"/>
              </w:rPr>
              <w:t>I. Загальні положення</w:t>
            </w:r>
            <w:r>
              <w:rPr>
                <w:lang w:val="uk-UA"/>
              </w:rPr>
              <w:t> </w:t>
            </w:r>
          </w:p>
        </w:tc>
      </w:tr>
      <w:tr w:rsidR="00B13DF4"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rFonts w:ascii="Nimbus Roman No9 L" w:hAnsi="Nimbus Roman No9 L"/>
                <w:lang w:val="uk-UA"/>
              </w:rPr>
              <w:t>2 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pStyle w:val="a5"/>
              <w:spacing w:before="0" w:after="0"/>
              <w:jc w:val="center"/>
              <w:rPr>
                <w:lang w:val="uk-UA"/>
              </w:rPr>
            </w:pPr>
            <w:r w:rsidRPr="00164575">
              <w:rPr>
                <w:rFonts w:ascii="Nimbus Roman No9 L" w:hAnsi="Nimbus Roman No9 L"/>
                <w:lang w:val="uk-UA"/>
              </w:rPr>
              <w:t>3 </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Терміни, які вживаються в тендерній документації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22294C" w:rsidP="0022294C">
            <w:pPr>
              <w:pStyle w:val="a5"/>
              <w:spacing w:before="0" w:after="0"/>
              <w:jc w:val="both"/>
              <w:rPr>
                <w:lang w:val="uk-UA"/>
              </w:rPr>
            </w:pPr>
            <w:r w:rsidRPr="0022294C">
              <w:rPr>
                <w:lang w:val="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w:t>
            </w:r>
          </w:p>
        </w:tc>
      </w:tr>
      <w:tr w:rsidR="00B13DF4" w:rsidRPr="00164575" w:rsidTr="00AF398A">
        <w:trPr>
          <w:gridAfter w:val="1"/>
          <w:wAfter w:w="30" w:type="dxa"/>
          <w:trHeight w:val="551"/>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t>2.</w:t>
            </w: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pStyle w:val="a5"/>
              <w:spacing w:before="0" w:after="0"/>
              <w:rPr>
                <w:lang w:val="uk-UA"/>
              </w:rPr>
            </w:pPr>
            <w:r w:rsidRPr="00164575">
              <w:rPr>
                <w:b/>
                <w:bCs/>
                <w:lang w:val="uk-UA"/>
              </w:rPr>
              <w:t>Інформація про замовника торгів</w:t>
            </w:r>
            <w:r w:rsidRPr="00164575">
              <w:rPr>
                <w:lang w:val="uk-UA"/>
              </w:rPr>
              <w:t> </w:t>
            </w:r>
          </w:p>
        </w:tc>
      </w:tr>
      <w:tr w:rsidR="00B13DF4" w:rsidRPr="00164575" w:rsidTr="00AF398A">
        <w:trPr>
          <w:trHeight w:val="972"/>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2.1.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lang w:val="uk-UA"/>
              </w:rPr>
              <w:t>Повне найменування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517A37" w:rsidP="00AF398A">
            <w:pPr>
              <w:pStyle w:val="a5"/>
              <w:spacing w:before="0" w:after="0"/>
              <w:rPr>
                <w:lang w:val="uk-UA"/>
              </w:rPr>
            </w:pPr>
            <w:r>
              <w:rPr>
                <w:lang w:val="uk-UA"/>
              </w:rPr>
              <w:t>Комунальне підприємство «Заводське-2010»</w:t>
            </w:r>
            <w:r w:rsidR="00B13DF4" w:rsidRPr="00164575">
              <w:rPr>
                <w:lang w:val="uk-UA"/>
              </w:rPr>
              <w:t xml:space="preserve"> </w:t>
            </w:r>
          </w:p>
        </w:tc>
      </w:tr>
      <w:tr w:rsidR="00B13DF4" w:rsidRPr="00164575" w:rsidTr="00AF398A">
        <w:trPr>
          <w:trHeight w:val="788"/>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2.2.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2144BB" w:rsidRDefault="00B13DF4" w:rsidP="00AF398A">
            <w:pPr>
              <w:pStyle w:val="a5"/>
              <w:spacing w:before="0" w:after="0"/>
              <w:rPr>
                <w:lang w:val="uk-UA"/>
              </w:rPr>
            </w:pPr>
            <w:r w:rsidRPr="002144BB">
              <w:rPr>
                <w:lang w:val="uk-UA"/>
              </w:rPr>
              <w:t>Місцезнаходження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976CBE" w:rsidP="00976CBE">
            <w:pPr>
              <w:spacing w:after="0"/>
              <w:rPr>
                <w:rFonts w:eastAsiaTheme="minorEastAsia"/>
              </w:rPr>
            </w:pPr>
            <w:r>
              <w:t>вул.Чарнецького,7, смт.Заводське, Чортківський район, Тернопільська обл., 48523</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2.3.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E55793" w:rsidRDefault="00B13DF4" w:rsidP="00AF398A">
            <w:pPr>
              <w:pStyle w:val="a5"/>
              <w:spacing w:before="0" w:after="0"/>
              <w:rPr>
                <w:b/>
                <w:lang w:val="uk-UA"/>
              </w:rPr>
            </w:pPr>
            <w:r>
              <w:rPr>
                <w:rFonts w:ascii="Nimbus Roman No9 L" w:hAnsi="Nimbus Roman No9 L"/>
                <w:lang w:val="uk-UA"/>
              </w:rPr>
              <w:t>Посадові</w:t>
            </w:r>
            <w:r w:rsidRPr="00E55793">
              <w:rPr>
                <w:rFonts w:ascii="Nimbus Roman No9 L" w:hAnsi="Nimbus Roman No9 L"/>
                <w:lang w:val="uk-UA"/>
              </w:rPr>
              <w:t xml:space="preserve"> особ</w:t>
            </w:r>
            <w:r>
              <w:rPr>
                <w:rFonts w:ascii="Nimbus Roman No9 L" w:hAnsi="Nimbus Roman No9 L"/>
                <w:lang w:val="uk-UA"/>
              </w:rPr>
              <w:t>и</w:t>
            </w:r>
            <w:r w:rsidRPr="00E55793">
              <w:rPr>
                <w:rFonts w:ascii="Nimbus Roman No9 L" w:hAnsi="Nimbus Roman No9 L"/>
                <w:lang w:val="uk-UA"/>
              </w:rPr>
              <w:t xml:space="preserve"> замовника, уповноважен</w:t>
            </w:r>
            <w:r>
              <w:rPr>
                <w:rFonts w:ascii="Nimbus Roman No9 L" w:hAnsi="Nimbus Roman No9 L"/>
                <w:lang w:val="uk-UA"/>
              </w:rPr>
              <w:t>і</w:t>
            </w:r>
            <w:r w:rsidRPr="00E55793">
              <w:rPr>
                <w:rFonts w:ascii="Nimbus Roman No9 L" w:hAnsi="Nimbus Roman No9 L"/>
                <w:lang w:val="uk-UA"/>
              </w:rPr>
              <w:t xml:space="preserve"> здійснювати зв'язок з учасниками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FE6399" w:rsidRDefault="00976CBE" w:rsidP="00FE6399">
            <w:pPr>
              <w:tabs>
                <w:tab w:val="left" w:pos="0"/>
                <w:tab w:val="center" w:pos="4153"/>
                <w:tab w:val="right" w:pos="8306"/>
              </w:tabs>
              <w:jc w:val="both"/>
            </w:pPr>
            <w:r>
              <w:rPr>
                <w:b/>
                <w:bCs/>
              </w:rPr>
              <w:t>Забіяка Оксана Вікторівна</w:t>
            </w:r>
            <w:r w:rsidR="00FE6399" w:rsidRPr="00323300">
              <w:t xml:space="preserve">, </w:t>
            </w:r>
            <w:r>
              <w:t>фахівець з публічних закупівель</w:t>
            </w:r>
            <w:r w:rsidR="00FE6399">
              <w:t>, уповноважена особа з закупівель.</w:t>
            </w:r>
          </w:p>
          <w:p w:rsidR="00B13DF4" w:rsidRPr="00976CBE" w:rsidRDefault="00976CBE" w:rsidP="00517A37">
            <w:pPr>
              <w:spacing w:after="0" w:line="240" w:lineRule="auto"/>
              <w:jc w:val="both"/>
              <w:rPr>
                <w:bCs/>
              </w:rPr>
            </w:pPr>
            <w:r>
              <w:t>вул.Чарнецького,7, смт.Заводське, Чортківський район, Тернопільська обл., 48523</w:t>
            </w:r>
            <w:r w:rsidR="00FE6399" w:rsidRPr="00323300">
              <w:t>, тел. (</w:t>
            </w:r>
            <w:r>
              <w:t>097)8267769</w:t>
            </w:r>
            <w:r w:rsidR="00FE6399" w:rsidRPr="00323300">
              <w:t xml:space="preserve">, </w:t>
            </w:r>
            <w:r w:rsidR="00FE6399" w:rsidRPr="00323300">
              <w:rPr>
                <w:bCs/>
                <w:lang w:val="en-US"/>
              </w:rPr>
              <w:t>e</w:t>
            </w:r>
            <w:r w:rsidR="00FE6399" w:rsidRPr="00323300">
              <w:rPr>
                <w:bCs/>
              </w:rPr>
              <w:t>-</w:t>
            </w:r>
            <w:r w:rsidR="00FE6399" w:rsidRPr="00323300">
              <w:rPr>
                <w:bCs/>
                <w:lang w:val="en-US"/>
              </w:rPr>
              <w:t>mail</w:t>
            </w:r>
            <w:r w:rsidR="00FE6399" w:rsidRPr="00323300">
              <w:rPr>
                <w:bCs/>
              </w:rPr>
              <w:t xml:space="preserve">: </w:t>
            </w:r>
            <w:hyperlink r:id="rId6" w:history="1">
              <w:r w:rsidR="00517A37" w:rsidRPr="00000968">
                <w:rPr>
                  <w:rStyle w:val="a9"/>
                  <w:bCs/>
                  <w:lang w:val="en-US"/>
                </w:rPr>
                <w:t>zavodske</w:t>
              </w:r>
              <w:r w:rsidR="00517A37" w:rsidRPr="00000968">
                <w:rPr>
                  <w:rStyle w:val="a9"/>
                  <w:bCs/>
                  <w:lang w:val="ru-RU"/>
                </w:rPr>
                <w:t>-2009@</w:t>
              </w:r>
              <w:r w:rsidR="00517A37" w:rsidRPr="00000968">
                <w:rPr>
                  <w:rStyle w:val="a9"/>
                  <w:bCs/>
                  <w:lang w:val="en-US"/>
                </w:rPr>
                <w:t>ukr</w:t>
              </w:r>
              <w:r w:rsidR="00517A37" w:rsidRPr="00000968">
                <w:rPr>
                  <w:rStyle w:val="a9"/>
                  <w:bCs/>
                  <w:lang w:val="ru-RU"/>
                </w:rPr>
                <w:t>.</w:t>
              </w:r>
              <w:r w:rsidR="00517A37" w:rsidRPr="00000968">
                <w:rPr>
                  <w:rStyle w:val="a9"/>
                  <w:bCs/>
                  <w:lang w:val="en-US"/>
                </w:rPr>
                <w:t>net</w:t>
              </w:r>
            </w:hyperlink>
          </w:p>
        </w:tc>
      </w:tr>
      <w:tr w:rsidR="00B13DF4" w:rsidRPr="00164575" w:rsidTr="00AF398A">
        <w:trPr>
          <w:trHeight w:val="803"/>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lang w:val="uk-UA"/>
              </w:rPr>
            </w:pPr>
            <w:r>
              <w:rPr>
                <w:b/>
                <w:lang w:val="uk-UA"/>
              </w:rPr>
              <w:t>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Процедура закупівлі</w:t>
            </w:r>
            <w:r>
              <w:rPr>
                <w:rFonts w:ascii="Nimbus Roman No9 L" w:hAnsi="Nimbus Roman No9 L"/>
                <w:b/>
                <w:lang w:val="uk-UA"/>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widowControl w:val="0"/>
              <w:spacing w:after="0"/>
            </w:pPr>
            <w:r w:rsidRPr="00164575">
              <w:t>Відкриті торги</w:t>
            </w:r>
            <w:r w:rsidR="0015225A">
              <w:t xml:space="preserve"> з особливостями</w:t>
            </w:r>
          </w:p>
        </w:tc>
      </w:tr>
      <w:tr w:rsidR="00B13DF4" w:rsidRPr="00164575" w:rsidTr="00AF398A">
        <w:trPr>
          <w:gridAfter w:val="1"/>
          <w:wAfter w:w="30" w:type="dxa"/>
          <w:trHeight w:val="374"/>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t>4.</w:t>
            </w: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pStyle w:val="a5"/>
              <w:spacing w:before="0" w:after="0"/>
              <w:rPr>
                <w:lang w:val="uk-UA"/>
              </w:rPr>
            </w:pPr>
            <w:r w:rsidRPr="00164575">
              <w:rPr>
                <w:b/>
                <w:bCs/>
                <w:lang w:val="uk-UA"/>
              </w:rPr>
              <w:t>Інформація про предмет закупівлі</w:t>
            </w:r>
          </w:p>
        </w:tc>
      </w:tr>
      <w:tr w:rsidR="00B13DF4" w:rsidRPr="00164575" w:rsidTr="00AF398A">
        <w:trPr>
          <w:trHeight w:val="1063"/>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4.1.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lang w:val="uk-UA"/>
              </w:rPr>
              <w:t>Назва предмета закупівлі</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Default="00B13DF4" w:rsidP="00AF398A">
            <w:pPr>
              <w:widowControl w:val="0"/>
              <w:spacing w:after="0"/>
              <w:outlineLvl w:val="0"/>
              <w:rPr>
                <w:rFonts w:eastAsia="Calibri"/>
                <w:iCs/>
                <w:shd w:val="clear" w:color="auto" w:fill="FFFFFF"/>
                <w:lang w:eastAsia="ar-SA"/>
              </w:rPr>
            </w:pPr>
            <w:r>
              <w:rPr>
                <w:iCs/>
                <w:lang w:eastAsia="uk-UA"/>
              </w:rPr>
              <w:t>Код ДК 021:2015 - 09</w:t>
            </w:r>
            <w:r w:rsidR="00D7668C">
              <w:rPr>
                <w:iCs/>
                <w:lang w:eastAsia="uk-UA"/>
              </w:rPr>
              <w:t>31</w:t>
            </w:r>
            <w:r>
              <w:rPr>
                <w:iCs/>
                <w:lang w:eastAsia="uk-UA"/>
              </w:rPr>
              <w:t>0000-</w:t>
            </w:r>
            <w:r w:rsidR="00D7668C">
              <w:rPr>
                <w:iCs/>
                <w:lang w:eastAsia="uk-UA"/>
              </w:rPr>
              <w:t>5</w:t>
            </w:r>
            <w:r w:rsidRPr="00164575">
              <w:rPr>
                <w:iCs/>
                <w:lang w:eastAsia="uk-UA"/>
              </w:rPr>
              <w:t xml:space="preserve"> </w:t>
            </w:r>
            <w:r w:rsidR="00D7668C">
              <w:rPr>
                <w:rFonts w:eastAsia="Calibri"/>
                <w:iCs/>
                <w:shd w:val="clear" w:color="auto" w:fill="FFFFFF"/>
                <w:lang w:eastAsia="ar-SA"/>
              </w:rPr>
              <w:t>Електрична енергія</w:t>
            </w:r>
            <w:r>
              <w:rPr>
                <w:rFonts w:eastAsia="Calibri"/>
                <w:iCs/>
                <w:shd w:val="clear" w:color="auto" w:fill="FFFFFF"/>
                <w:lang w:eastAsia="ar-SA"/>
              </w:rPr>
              <w:t xml:space="preserve"> (</w:t>
            </w:r>
            <w:r w:rsidR="00D7668C">
              <w:rPr>
                <w:rFonts w:eastAsia="Calibri"/>
                <w:iCs/>
                <w:shd w:val="clear" w:color="auto" w:fill="FFFFFF"/>
                <w:lang w:eastAsia="ar-SA"/>
              </w:rPr>
              <w:t>Електрична енергія</w:t>
            </w:r>
            <w:r w:rsidR="00AE4FD4">
              <w:rPr>
                <w:rFonts w:eastAsia="Calibri"/>
                <w:iCs/>
                <w:shd w:val="clear" w:color="auto" w:fill="FFFFFF"/>
                <w:lang w:eastAsia="ar-SA"/>
              </w:rPr>
              <w:t xml:space="preserve"> (вуличне освітлення)</w:t>
            </w:r>
            <w:r>
              <w:rPr>
                <w:rFonts w:eastAsia="Calibri"/>
                <w:iCs/>
                <w:shd w:val="clear" w:color="auto" w:fill="FFFFFF"/>
                <w:lang w:eastAsia="ar-SA"/>
              </w:rPr>
              <w:t>)</w:t>
            </w:r>
          </w:p>
          <w:p w:rsidR="00B13DF4" w:rsidRPr="00164575" w:rsidRDefault="00B13DF4" w:rsidP="00AF398A">
            <w:pPr>
              <w:widowControl w:val="0"/>
              <w:spacing w:after="0"/>
              <w:outlineLvl w:val="0"/>
            </w:pPr>
            <w:r>
              <w:rPr>
                <w:rFonts w:eastAsia="Calibri"/>
                <w:iCs/>
                <w:shd w:val="clear" w:color="auto" w:fill="FFFFFF"/>
                <w:lang w:eastAsia="ar-SA"/>
              </w:rPr>
              <w:t>Крок аукціону – 1%</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4.2.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highlight w:val="white"/>
                <w:lang w:val="uk-UA"/>
              </w:rPr>
            </w:pPr>
            <w:r>
              <w:rPr>
                <w:rFonts w:ascii="Nimbus Roman No9 L" w:hAnsi="Nimbus Roman No9 L"/>
                <w:lang w:val="uk-UA"/>
              </w:rPr>
              <w:t>Опис окремої частини(частин)предмета закупівлі(лота),щодо якої можуть бути подані тендерні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snapToGrid w:val="0"/>
              <w:spacing w:after="0"/>
              <w:jc w:val="both"/>
            </w:pPr>
            <w:r w:rsidRPr="00164575">
              <w:rPr>
                <w:shd w:val="clear" w:color="auto" w:fill="FFFFFF"/>
              </w:rPr>
              <w:t>Згідно з технічними вимогами. Закупівля здійснюється щодо предмета закупівлі в цілому.</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4.3.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lang w:val="uk-UA"/>
              </w:rPr>
              <w:t>Місце,кількість,обсяг поставки товарів(надання послуг, виконання робіт)</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spacing w:after="0"/>
              <w:jc w:val="both"/>
            </w:pPr>
          </w:p>
          <w:p w:rsidR="00B13DF4" w:rsidRPr="00164575" w:rsidRDefault="00B13DF4" w:rsidP="00AF398A">
            <w:pPr>
              <w:spacing w:after="0"/>
              <w:jc w:val="both"/>
            </w:pPr>
            <w:r>
              <w:t>Зазначено в Додатку 1 до тендерної документації</w:t>
            </w:r>
          </w:p>
          <w:p w:rsidR="00B13DF4" w:rsidRPr="00164575" w:rsidRDefault="00B13DF4" w:rsidP="00AF398A">
            <w:pPr>
              <w:spacing w:after="0"/>
              <w:jc w:val="both"/>
            </w:pPr>
          </w:p>
        </w:tc>
      </w:tr>
      <w:tr w:rsidR="00B13DF4" w:rsidRPr="00164575" w:rsidTr="00AF398A">
        <w:trPr>
          <w:trHeight w:val="679"/>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4.4.</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rFonts w:ascii="Nimbus Roman No9 L" w:hAnsi="Nimbus Roman No9 L"/>
              </w:rPr>
            </w:pPr>
            <w:r>
              <w:rPr>
                <w:rFonts w:ascii="Nimbus Roman No9 L" w:hAnsi="Nimbus Roman No9 L"/>
                <w:lang w:val="uk-UA"/>
              </w:rPr>
              <w:t>Строк поставки товару</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9170DB" w:rsidP="00D7668C">
            <w:pPr>
              <w:spacing w:after="0"/>
              <w:jc w:val="both"/>
            </w:pPr>
            <w:r>
              <w:t xml:space="preserve"> з 01.01.2023 до 31.</w:t>
            </w:r>
            <w:r w:rsidR="00D7668C">
              <w:t>12</w:t>
            </w:r>
            <w:r>
              <w:t>.2023</w:t>
            </w:r>
            <w:r w:rsidR="00D7668C">
              <w:t xml:space="preserve"> року</w:t>
            </w:r>
            <w:r w:rsidR="0022294C">
              <w:t xml:space="preserve"> </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t>5.</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Недискримінація учасників</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Default="00B13DF4" w:rsidP="00AF398A">
            <w:pPr>
              <w:pStyle w:val="NormalWeb1"/>
              <w:spacing w:before="0" w:after="0" w:line="240" w:lineRule="auto"/>
              <w:jc w:val="both"/>
              <w:rPr>
                <w:lang w:val="uk-UA"/>
              </w:rPr>
            </w:pPr>
            <w:r w:rsidRPr="0008370D">
              <w:rPr>
                <w:lang w:val="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rsidR="00B13DF4" w:rsidRPr="00976714" w:rsidRDefault="00B13DF4" w:rsidP="00AF398A">
            <w:pPr>
              <w:spacing w:after="0"/>
              <w:jc w:val="both"/>
            </w:pPr>
            <w:r>
              <w:t xml:space="preserve">      </w:t>
            </w:r>
            <w:r w:rsidRPr="00976714">
              <w:t xml:space="preserve">Філія (представництво) юридичної особи  може бути  учасником  процедури  закупівлі лише у разі,  коли юридична </w:t>
            </w:r>
            <w:r w:rsidRPr="00976714">
              <w:lastRenderedPageBreak/>
              <w:t>особа надає їй відповідні повноваження.</w:t>
            </w:r>
          </w:p>
          <w:p w:rsidR="00B13DF4" w:rsidRPr="00976714" w:rsidRDefault="00B13DF4" w:rsidP="00AF398A">
            <w:pPr>
              <w:spacing w:after="0"/>
              <w:ind w:firstLine="477"/>
              <w:jc w:val="both"/>
            </w:pPr>
            <w:r w:rsidRPr="00976714">
              <w:t>У разі подання тендерної пропозиції філією (представництвом) у складі пропозиції мають бути:</w:t>
            </w:r>
          </w:p>
          <w:p w:rsidR="00B13DF4" w:rsidRPr="00976714" w:rsidRDefault="00B13DF4" w:rsidP="00AF398A">
            <w:pPr>
              <w:spacing w:after="0"/>
              <w:ind w:firstLine="477"/>
              <w:jc w:val="both"/>
            </w:pPr>
            <w:r w:rsidRPr="00976714">
              <w:t>- копії установчих документів подаються як від філії, так і від імені юридичної особи, яка надала такій філії (представництву) повноваження щодо участі у торгах;</w:t>
            </w:r>
          </w:p>
          <w:p w:rsidR="00B13DF4" w:rsidRPr="00976714" w:rsidRDefault="00B13DF4" w:rsidP="00AF398A">
            <w:pPr>
              <w:spacing w:after="0"/>
              <w:ind w:firstLine="477"/>
              <w:jc w:val="both"/>
            </w:pPr>
            <w:r w:rsidRPr="00976714">
              <w:t>- документи, які готуються безпосередньо філією (представництвом), засвідчуються печаткою філії (представництва) (у разі її використання) та підписом уповноваженої особи філії;</w:t>
            </w:r>
          </w:p>
          <w:p w:rsidR="00B13DF4" w:rsidRPr="00976714" w:rsidRDefault="00B13DF4" w:rsidP="00AF398A">
            <w:pPr>
              <w:spacing w:after="0"/>
              <w:ind w:firstLine="477"/>
              <w:jc w:val="both"/>
            </w:pPr>
            <w:r w:rsidRPr="00976714">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B13DF4" w:rsidRDefault="00B13DF4" w:rsidP="00AF398A">
            <w:pPr>
              <w:pStyle w:val="NormalWeb1"/>
              <w:spacing w:before="0" w:after="0" w:line="240" w:lineRule="auto"/>
              <w:jc w:val="both"/>
              <w:rPr>
                <w:lang w:val="uk-UA"/>
              </w:rPr>
            </w:pPr>
            <w:r w:rsidRPr="00056DD5">
              <w:rPr>
                <w:lang w:val="uk-UA"/>
              </w:rPr>
              <w:t>- усі копії документів, наданих у складі пропозиції, засвідчуються печаткою філії (представництва) (у разі її використання) та підписом уповноваженої особи філії.</w:t>
            </w:r>
          </w:p>
          <w:p w:rsidR="00B13DF4" w:rsidRPr="00164575" w:rsidRDefault="00B13DF4" w:rsidP="00AF398A">
            <w:pPr>
              <w:spacing w:after="0"/>
              <w:jc w:val="both"/>
              <w:rPr>
                <w:lang w:eastAsia="uk-UA"/>
              </w:rPr>
            </w:pPr>
            <w:r>
              <w:t xml:space="preserve">           </w:t>
            </w:r>
            <w:r w:rsidRPr="00002BD4">
              <w:t xml:space="preserve">Відповідно до частини першої статті 5 Закону України “Про санкції”,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що введене в дію Указом Президента від 15.05.2017 № 133/2017, закупівля товарів, робіт і послуг не буде здійснюватися у юридичних осіб – </w:t>
            </w:r>
            <w:r w:rsidR="002662AC" w:rsidRPr="00410644">
              <w:rPr>
                <w:color w:val="000000"/>
                <w:shd w:val="solid" w:color="FFFFFF" w:fill="FFFFFF"/>
                <w:lang w:eastAsia="en-US"/>
              </w:rPr>
              <w:t>резидент</w:t>
            </w:r>
            <w:r w:rsidR="002662AC">
              <w:rPr>
                <w:color w:val="000000"/>
                <w:shd w:val="solid" w:color="FFFFFF" w:fill="FFFFFF"/>
                <w:lang w:eastAsia="en-US"/>
              </w:rPr>
              <w:t xml:space="preserve">ів </w:t>
            </w:r>
            <w:r w:rsidR="002662AC" w:rsidRPr="00410644">
              <w:rPr>
                <w:color w:val="000000"/>
                <w:shd w:val="solid" w:color="FFFFFF" w:fill="FFFFFF"/>
                <w:lang w:eastAsia="en-US"/>
              </w:rPr>
              <w:t>Російської Федерації/Республіки Білорусь державної форми власності, юридичн</w:t>
            </w:r>
            <w:r w:rsidR="002662AC">
              <w:rPr>
                <w:color w:val="000000"/>
                <w:shd w:val="solid" w:color="FFFFFF" w:fill="FFFFFF"/>
                <w:lang w:eastAsia="en-US"/>
              </w:rPr>
              <w:t>их осі</w:t>
            </w:r>
            <w:r w:rsidR="002662AC" w:rsidRPr="00410644">
              <w:rPr>
                <w:color w:val="000000"/>
                <w:shd w:val="solid" w:color="FFFFFF" w:fill="FFFFFF"/>
                <w:lang w:eastAsia="en-US"/>
              </w:rPr>
              <w:t>б, створеною та/або зареєстрованою відповідно до законодавства Російської Федерації/Республіки Білорусь, та/або юридичн</w:t>
            </w:r>
            <w:r w:rsidR="002662AC">
              <w:rPr>
                <w:color w:val="000000"/>
                <w:shd w:val="solid" w:color="FFFFFF" w:fill="FFFFFF"/>
                <w:lang w:eastAsia="en-US"/>
              </w:rPr>
              <w:t>их</w:t>
            </w:r>
            <w:r w:rsidR="002662AC" w:rsidRPr="00410644">
              <w:rPr>
                <w:color w:val="000000"/>
                <w:shd w:val="solid" w:color="FFFFFF" w:fill="FFFFFF"/>
                <w:lang w:eastAsia="en-US"/>
              </w:rPr>
              <w:t xml:space="preserve"> ос</w:t>
            </w:r>
            <w:r w:rsidR="002662AC">
              <w:rPr>
                <w:color w:val="000000"/>
                <w:shd w:val="solid" w:color="FFFFFF" w:fill="FFFFFF"/>
                <w:lang w:eastAsia="en-US"/>
              </w:rPr>
              <w:t>іб</w:t>
            </w:r>
            <w:r w:rsidR="002662AC" w:rsidRPr="00410644">
              <w:rPr>
                <w:color w:val="000000"/>
                <w:shd w:val="solid" w:color="FFFFFF" w:fill="FFFFFF"/>
                <w:lang w:eastAsia="en-US"/>
              </w:rPr>
              <w:t>, кінцевим бенефіціарним власником (власником) якої є резидент (резиденти) Російської Федерації/Республіки Білорусь, або фізично</w:t>
            </w:r>
            <w:r w:rsidR="002662AC">
              <w:rPr>
                <w:color w:val="000000"/>
                <w:shd w:val="solid" w:color="FFFFFF" w:fill="FFFFFF"/>
                <w:lang w:eastAsia="en-US"/>
              </w:rPr>
              <w:t>ї</w:t>
            </w:r>
            <w:r w:rsidR="002662AC" w:rsidRPr="00410644">
              <w:rPr>
                <w:color w:val="000000"/>
                <w:shd w:val="solid" w:color="FFFFFF" w:fill="FFFFFF"/>
                <w:lang w:eastAsia="en-US"/>
              </w:rPr>
              <w:t xml:space="preserve"> особ</w:t>
            </w:r>
            <w:r w:rsidR="002662AC">
              <w:rPr>
                <w:color w:val="000000"/>
                <w:shd w:val="solid" w:color="FFFFFF" w:fill="FFFFFF"/>
                <w:lang w:eastAsia="en-US"/>
              </w:rPr>
              <w:t xml:space="preserve">и </w:t>
            </w:r>
            <w:r w:rsidR="002662AC" w:rsidRPr="00410644">
              <w:rPr>
                <w:color w:val="000000"/>
                <w:shd w:val="solid" w:color="FFFFFF" w:fill="FFFFFF"/>
                <w:lang w:eastAsia="en-US"/>
              </w:rPr>
              <w:t>(фізичн</w:t>
            </w:r>
            <w:r w:rsidR="002662AC">
              <w:rPr>
                <w:color w:val="000000"/>
                <w:shd w:val="solid" w:color="FFFFFF" w:fill="FFFFFF"/>
                <w:lang w:eastAsia="en-US"/>
              </w:rPr>
              <w:t>ої</w:t>
            </w:r>
            <w:r w:rsidR="002662AC" w:rsidRPr="00410644">
              <w:rPr>
                <w:color w:val="000000"/>
                <w:shd w:val="solid" w:color="FFFFFF" w:fill="FFFFFF"/>
                <w:lang w:eastAsia="en-US"/>
              </w:rPr>
              <w:t xml:space="preserve"> особ</w:t>
            </w:r>
            <w:r w:rsidR="002662AC">
              <w:rPr>
                <w:color w:val="000000"/>
                <w:shd w:val="solid" w:color="FFFFFF" w:fill="FFFFFF"/>
                <w:lang w:eastAsia="en-US"/>
              </w:rPr>
              <w:t>и</w:t>
            </w:r>
            <w:r w:rsidR="002662AC" w:rsidRPr="00410644">
              <w:rPr>
                <w:color w:val="000000"/>
                <w:shd w:val="solid" w:color="FFFFFF" w:fill="FFFFFF"/>
                <w:lang w:eastAsia="en-US"/>
              </w:rPr>
              <w:t xml:space="preserve"> </w:t>
            </w:r>
            <w:r w:rsidR="002662AC" w:rsidRPr="00410644">
              <w:rPr>
                <w:color w:val="000000"/>
                <w:lang w:eastAsia="en-US"/>
              </w:rPr>
              <w:t>–</w:t>
            </w:r>
            <w:r w:rsidR="002662AC" w:rsidRPr="00410644">
              <w:rPr>
                <w:color w:val="000000"/>
                <w:shd w:val="solid" w:color="FFFFFF" w:fill="FFFFFF"/>
                <w:lang w:eastAsia="en-US"/>
              </w:rPr>
              <w:t xml:space="preserve"> підприємцем) </w:t>
            </w:r>
            <w:r w:rsidR="002662AC" w:rsidRPr="00410644">
              <w:rPr>
                <w:color w:val="000000"/>
                <w:lang w:eastAsia="en-US"/>
              </w:rPr>
              <w:t>–</w:t>
            </w:r>
            <w:r w:rsidR="002662AC" w:rsidRPr="00410644">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2662AC" w:rsidRPr="00410644">
              <w:rPr>
                <w:color w:val="000000"/>
                <w:lang w:eastAsia="en-US"/>
              </w:rPr>
              <w:t>придбаних до набрання чинності постановою Кабінету Міністрів</w:t>
            </w:r>
            <w:r w:rsidR="002662AC">
              <w:rPr>
                <w:color w:val="000000"/>
                <w:lang w:eastAsia="en-US"/>
              </w:rPr>
              <w:t xml:space="preserve"> </w:t>
            </w:r>
            <w:r w:rsidR="002662AC" w:rsidRPr="00410644">
              <w:rPr>
                <w:color w:val="000000"/>
                <w:lang w:eastAsia="en-US"/>
              </w:rPr>
              <w:t>України</w:t>
            </w:r>
            <w:r w:rsidR="002662AC">
              <w:rPr>
                <w:color w:val="000000"/>
                <w:lang w:eastAsia="en-US"/>
              </w:rPr>
              <w:t xml:space="preserve"> </w:t>
            </w:r>
            <w:r w:rsidR="002662AC" w:rsidRPr="00410644">
              <w:rPr>
                <w:color w:val="000000"/>
                <w:lang w:eastAsia="en-US"/>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662AC">
              <w:rPr>
                <w:color w:val="000000"/>
                <w:lang w:eastAsia="en-US"/>
              </w:rPr>
              <w:t>.</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p>
          <w:p w:rsidR="00B13DF4" w:rsidRDefault="00B13DF4" w:rsidP="00AF398A">
            <w:pPr>
              <w:pStyle w:val="a5"/>
              <w:spacing w:before="0" w:after="0"/>
              <w:jc w:val="center"/>
              <w:rPr>
                <w:b/>
                <w:bCs/>
                <w:lang w:val="uk-UA"/>
              </w:rPr>
            </w:pPr>
            <w:r>
              <w:rPr>
                <w:b/>
                <w:bCs/>
                <w:lang w:val="uk-UA"/>
              </w:rPr>
              <w:t>6.</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Інформація про валюту (валюти), у якій повинно бути розраховано і зазначено ціну тендерної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9F2F3D" w:rsidP="009F2F3D">
            <w:pPr>
              <w:spacing w:after="0"/>
              <w:ind w:right="147"/>
              <w:jc w:val="both"/>
              <w:textAlignment w:val="baseline"/>
            </w:pPr>
            <w:r>
              <w:t xml:space="preserve">        </w:t>
            </w:r>
            <w:r w:rsidR="00B13DF4" w:rsidRPr="00164575">
              <w:t>Валютою тендерної пропозиції є національна валюта України - гривня.</w:t>
            </w:r>
          </w:p>
          <w:p w:rsidR="00B13DF4" w:rsidRPr="00164575" w:rsidRDefault="00B13DF4" w:rsidP="00AF398A">
            <w:pPr>
              <w:spacing w:after="0"/>
              <w:ind w:left="80" w:right="147" w:firstLine="360"/>
              <w:jc w:val="both"/>
              <w:textAlignment w:val="baseline"/>
            </w:pPr>
            <w:r w:rsidRPr="00164575">
              <w:t>Ціна тендерної пропозиції повинна включати податки та збори, передбачені нормами чинного законодавства України.</w:t>
            </w:r>
          </w:p>
          <w:p w:rsidR="00B13DF4" w:rsidRPr="00164575" w:rsidRDefault="00B13DF4" w:rsidP="00AF398A">
            <w:pPr>
              <w:spacing w:after="0"/>
              <w:ind w:left="80" w:right="147" w:firstLine="360"/>
              <w:jc w:val="both"/>
              <w:textAlignment w:val="baseline"/>
            </w:pPr>
            <w:r w:rsidRPr="00164575">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B13DF4" w:rsidRPr="00190593" w:rsidRDefault="00B13DF4" w:rsidP="00190593">
            <w:pPr>
              <w:pStyle w:val="a8"/>
              <w:jc w:val="both"/>
              <w:rPr>
                <w:rFonts w:ascii="Times New Roman" w:hAnsi="Times New Roman" w:cs="Times New Roman"/>
                <w:sz w:val="24"/>
                <w:szCs w:val="24"/>
                <w:lang w:val="uk-UA"/>
              </w:rPr>
            </w:pPr>
            <w:r w:rsidRPr="00164575">
              <w:rPr>
                <w:rFonts w:ascii="Times New Roman" w:hAnsi="Times New Roman" w:cs="Times New Roman"/>
                <w:sz w:val="24"/>
                <w:szCs w:val="24"/>
                <w:lang w:val="uk-UA"/>
              </w:rPr>
              <w:t xml:space="preserve">       До ціни тендерної пропозиції не включаються будь-які витрати, пов'язані з поданням пропозиції або укладенням договору.</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t>7.</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 xml:space="preserve">Інформація про мову(мови),якою(якими) </w:t>
            </w:r>
            <w:r>
              <w:rPr>
                <w:rFonts w:ascii="Nimbus Roman No9 L" w:hAnsi="Nimbus Roman No9 L"/>
                <w:b/>
                <w:bCs/>
                <w:lang w:val="uk-UA"/>
              </w:rPr>
              <w:lastRenderedPageBreak/>
              <w:t>повинно бути складено тендерні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Default="00B13DF4" w:rsidP="00AF398A">
            <w:pPr>
              <w:pStyle w:val="aa"/>
              <w:spacing w:before="0"/>
              <w:ind w:firstLine="0"/>
              <w:rPr>
                <w:rFonts w:ascii="Times New Roman" w:hAnsi="Times New Roman"/>
                <w:color w:val="000000"/>
                <w:sz w:val="24"/>
                <w:szCs w:val="24"/>
              </w:rPr>
            </w:pPr>
          </w:p>
          <w:p w:rsidR="00B13DF4" w:rsidRPr="00164575" w:rsidRDefault="00B13DF4" w:rsidP="00AF398A">
            <w:pPr>
              <w:pStyle w:val="aa"/>
              <w:spacing w:before="0"/>
              <w:ind w:firstLine="0"/>
              <w:rPr>
                <w:rFonts w:ascii="Times New Roman" w:hAnsi="Times New Roman"/>
                <w:color w:val="000000"/>
                <w:sz w:val="24"/>
                <w:szCs w:val="24"/>
                <w:lang w:val="ru-RU"/>
              </w:rPr>
            </w:pPr>
            <w:r>
              <w:rPr>
                <w:rFonts w:ascii="Times New Roman" w:hAnsi="Times New Roman"/>
                <w:color w:val="000000"/>
                <w:sz w:val="24"/>
                <w:szCs w:val="24"/>
              </w:rPr>
              <w:t xml:space="preserve">7.1. </w:t>
            </w:r>
            <w:r w:rsidRPr="00164575">
              <w:rPr>
                <w:rFonts w:ascii="Times New Roman" w:hAnsi="Times New Roman"/>
                <w:color w:val="000000"/>
                <w:sz w:val="24"/>
                <w:szCs w:val="24"/>
              </w:rPr>
              <w:t>Документи, що входять до складу тендерної п</w:t>
            </w:r>
            <w:r w:rsidRPr="00164575">
              <w:rPr>
                <w:rFonts w:ascii="Times New Roman" w:hAnsi="Times New Roman"/>
                <w:color w:val="000000"/>
                <w:sz w:val="24"/>
                <w:szCs w:val="24"/>
                <w:lang w:eastAsia="en-US"/>
              </w:rPr>
              <w:t xml:space="preserve">ропозиції та </w:t>
            </w:r>
            <w:r w:rsidRPr="00164575">
              <w:rPr>
                <w:rFonts w:ascii="Times New Roman" w:hAnsi="Times New Roman"/>
                <w:color w:val="000000"/>
                <w:sz w:val="24"/>
                <w:szCs w:val="24"/>
                <w:lang w:eastAsia="en-US"/>
              </w:rPr>
              <w:lastRenderedPageBreak/>
              <w:t xml:space="preserve">підготовлені безпосередньо Учасниками, мають бути складені </w:t>
            </w:r>
            <w:r w:rsidRPr="00164575">
              <w:rPr>
                <w:rFonts w:ascii="Times New Roman" w:hAnsi="Times New Roman"/>
                <w:color w:val="000000"/>
                <w:sz w:val="24"/>
                <w:szCs w:val="24"/>
              </w:rPr>
              <w:t>українською мовою.</w:t>
            </w:r>
          </w:p>
          <w:p w:rsidR="00B13DF4" w:rsidRPr="00164575" w:rsidRDefault="00B13DF4" w:rsidP="00AF398A">
            <w:pPr>
              <w:shd w:val="clear" w:color="auto" w:fill="FFFFFF"/>
              <w:spacing w:after="0"/>
              <w:jc w:val="both"/>
              <w:rPr>
                <w:color w:val="auto"/>
              </w:rPr>
            </w:pPr>
            <w:r>
              <w:rPr>
                <w:color w:val="000000"/>
              </w:rPr>
              <w:t xml:space="preserve">7.2. </w:t>
            </w:r>
            <w:r w:rsidRPr="00164575">
              <w:rPr>
                <w:color w:val="000000"/>
              </w:rPr>
              <w:t>У разі, якщо документ чи інформація, надання яких передбачено цією тендерною документацією, складені іншою(-ими) мовою (-ами</w:t>
            </w:r>
            <w:r>
              <w:rPr>
                <w:color w:val="000000"/>
              </w:rPr>
              <w:t>)</w:t>
            </w:r>
            <w:r w:rsidRPr="00164575">
              <w:rPr>
                <w:color w:val="000000"/>
              </w:rPr>
              <w:t xml:space="preserve">,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w:t>
            </w:r>
            <w:r w:rsidRPr="00164575">
              <w:rPr>
                <w:color w:val="000000"/>
                <w:lang w:eastAsia="en-US"/>
              </w:rPr>
              <w:t>автентичним перекладом українською мовою /</w:t>
            </w:r>
            <w:r w:rsidRPr="00164575">
              <w:t>повинен бути обов’язково завірений підписом та печаткою учасника (або бюро перекладів, або нотаріусом).</w:t>
            </w:r>
          </w:p>
          <w:p w:rsidR="00B13DF4" w:rsidRPr="00164575" w:rsidRDefault="00B13DF4" w:rsidP="00AF398A">
            <w:pPr>
              <w:shd w:val="clear" w:color="auto" w:fill="FFFFFF"/>
              <w:spacing w:after="0"/>
              <w:jc w:val="both"/>
              <w:rPr>
                <w:color w:val="000000"/>
                <w:lang w:eastAsia="en-US"/>
              </w:rPr>
            </w:pPr>
            <w:r w:rsidRPr="00164575">
              <w:rPr>
                <w:color w:val="000000"/>
                <w:lang w:eastAsia="en-US"/>
              </w:rPr>
              <w:t xml:space="preserve">      Визначальним є текст, викладений українською мовою.</w:t>
            </w:r>
          </w:p>
          <w:p w:rsidR="00B13DF4" w:rsidRPr="00164575" w:rsidRDefault="00B13DF4" w:rsidP="00AF398A">
            <w:pPr>
              <w:pStyle w:val="a8"/>
              <w:jc w:val="both"/>
              <w:rPr>
                <w:rFonts w:ascii="Times New Roman" w:hAnsi="Times New Roman" w:cs="Times New Roman"/>
                <w:sz w:val="24"/>
                <w:szCs w:val="24"/>
                <w:lang w:val="uk-UA"/>
              </w:rPr>
            </w:pPr>
            <w:r>
              <w:rPr>
                <w:rFonts w:ascii="Times New Roman" w:eastAsia="Calibri" w:hAnsi="Times New Roman" w:cs="Times New Roman"/>
                <w:noProof/>
                <w:sz w:val="24"/>
                <w:szCs w:val="24"/>
                <w:lang w:val="uk-UA"/>
              </w:rPr>
              <w:t>7.3.</w:t>
            </w:r>
            <w:r w:rsidRPr="00164575">
              <w:rPr>
                <w:rFonts w:ascii="Times New Roman" w:eastAsia="Calibri" w:hAnsi="Times New Roman" w:cs="Times New Roman"/>
                <w:noProof/>
                <w:sz w:val="24"/>
                <w:szCs w:val="24"/>
              </w:rPr>
              <w:t>Дана вимога не відноситься до власних назв та/або загальноприйнятих визначень, термінів.</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D9D9D9"/>
            <w:tcMar>
              <w:left w:w="-30" w:type="dxa"/>
            </w:tcMar>
            <w:vAlign w:val="center"/>
          </w:tcPr>
          <w:p w:rsidR="00B13DF4" w:rsidRDefault="00B13DF4" w:rsidP="00AF398A">
            <w:pPr>
              <w:pStyle w:val="a5"/>
              <w:spacing w:before="0" w:after="0"/>
              <w:ind w:firstLine="238"/>
              <w:jc w:val="center"/>
              <w:rPr>
                <w:b/>
                <w:bCs/>
                <w:lang w:val="uk-UA"/>
              </w:rPr>
            </w:pP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Pr="00164575" w:rsidRDefault="00B13DF4" w:rsidP="00AF398A">
            <w:pPr>
              <w:pStyle w:val="a5"/>
              <w:spacing w:before="0" w:after="0"/>
              <w:ind w:firstLine="238"/>
              <w:jc w:val="center"/>
              <w:rPr>
                <w:b/>
                <w:bCs/>
                <w:lang w:val="uk-UA"/>
              </w:rPr>
            </w:pPr>
            <w:r w:rsidRPr="00164575">
              <w:rPr>
                <w:b/>
                <w:bCs/>
                <w:lang w:val="uk-UA"/>
              </w:rPr>
              <w:t>II. Порядок унесення змін та надання роз'яснень до тендерної документації</w:t>
            </w:r>
          </w:p>
        </w:tc>
      </w:tr>
      <w:tr w:rsidR="00B13DF4" w:rsidRPr="00164575" w:rsidTr="00AF398A">
        <w:trPr>
          <w:trHeight w:val="6339"/>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Процедура надання роз'яснень щодо тендерної документації</w:t>
            </w:r>
            <w:r>
              <w:rPr>
                <w:rFonts w:ascii="Nimbus Roman No9 L" w:hAnsi="Nimbus Roman No9 L"/>
                <w:lang w:val="uk-UA"/>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B13DF4" w:rsidRPr="001A06A2" w:rsidRDefault="00B13DF4" w:rsidP="00AF398A">
            <w:pPr>
              <w:tabs>
                <w:tab w:val="left" w:pos="397"/>
                <w:tab w:val="left" w:pos="905"/>
                <w:tab w:val="left" w:pos="6758"/>
              </w:tabs>
              <w:spacing w:after="0"/>
              <w:ind w:left="116" w:right="127"/>
              <w:jc w:val="both"/>
              <w:rPr>
                <w:rFonts w:eastAsia="Calibri"/>
                <w:noProof/>
              </w:rPr>
            </w:pPr>
            <w:r>
              <w:rPr>
                <w:rFonts w:eastAsia="Calibri"/>
                <w:noProof/>
              </w:rPr>
              <w:t>1.1.</w:t>
            </w:r>
            <w:r w:rsidRPr="000B36AF">
              <w:rPr>
                <w:rFonts w:eastAsia="Calibri"/>
                <w:noProof/>
              </w:rPr>
              <w:t xml:space="preserve">Фізична/юридична особа має право не пізніше ніж за </w:t>
            </w:r>
            <w:r w:rsidR="00F951AF">
              <w:rPr>
                <w:rFonts w:eastAsia="Calibri"/>
                <w:noProof/>
                <w:u w:val="single"/>
              </w:rPr>
              <w:t xml:space="preserve">3 </w:t>
            </w:r>
            <w:r w:rsidRPr="00D8229B">
              <w:rPr>
                <w:rFonts w:eastAsia="Calibri"/>
                <w:noProof/>
                <w:u w:val="single"/>
              </w:rPr>
              <w:t>днів</w:t>
            </w:r>
            <w:r w:rsidRPr="000B36AF">
              <w:rPr>
                <w:rFonts w:eastAsia="Calibri"/>
                <w:noProo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A06A2">
              <w:rPr>
                <w:rFonts w:eastAsia="Calibri"/>
                <w:noProo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в електронній системі закупівель.</w:t>
            </w:r>
          </w:p>
          <w:p w:rsidR="00B13DF4" w:rsidRPr="001A06A2" w:rsidRDefault="00B13DF4" w:rsidP="00AF398A">
            <w:pPr>
              <w:tabs>
                <w:tab w:val="left" w:pos="397"/>
                <w:tab w:val="left" w:pos="905"/>
                <w:tab w:val="left" w:pos="6758"/>
              </w:tabs>
              <w:spacing w:after="0"/>
              <w:ind w:left="116" w:right="127"/>
              <w:jc w:val="both"/>
              <w:rPr>
                <w:rFonts w:eastAsia="Calibri"/>
                <w:noProof/>
              </w:rPr>
            </w:pPr>
            <w:r>
              <w:rPr>
                <w:rFonts w:eastAsia="Calibri"/>
                <w:noProof/>
              </w:rPr>
              <w:t>1.2.</w:t>
            </w:r>
            <w:r w:rsidRPr="001A06A2">
              <w:rPr>
                <w:rFonts w:eastAsia="Calibri"/>
                <w:noProof/>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1303A9">
              <w:rPr>
                <w:rFonts w:eastAsia="Calibri"/>
                <w:noProof/>
              </w:rPr>
              <w:t>відкритих торгів</w:t>
            </w:r>
            <w:r w:rsidRPr="001A06A2">
              <w:rPr>
                <w:rFonts w:eastAsia="Calibri"/>
                <w:noProof/>
              </w:rPr>
              <w:t>.</w:t>
            </w:r>
          </w:p>
          <w:p w:rsidR="00B13DF4" w:rsidRDefault="00B13DF4" w:rsidP="00AF398A">
            <w:pPr>
              <w:tabs>
                <w:tab w:val="left" w:pos="6758"/>
              </w:tabs>
              <w:spacing w:after="0"/>
              <w:ind w:left="116"/>
              <w:jc w:val="both"/>
              <w:textAlignment w:val="baseline"/>
              <w:rPr>
                <w:rFonts w:eastAsia="Calibri"/>
                <w:noProof/>
              </w:rPr>
            </w:pPr>
            <w:r>
              <w:rPr>
                <w:rFonts w:eastAsia="Calibri"/>
                <w:noProof/>
              </w:rPr>
              <w:t>1.3.</w:t>
            </w:r>
            <w:r w:rsidRPr="001A06A2">
              <w:rPr>
                <w:rFonts w:eastAsia="Calibri"/>
                <w:noProof/>
              </w:rPr>
              <w:t xml:space="preserve">Для поновлення перебігу </w:t>
            </w:r>
            <w:r w:rsidR="001303A9">
              <w:rPr>
                <w:rFonts w:eastAsia="Calibri"/>
                <w:noProof/>
              </w:rPr>
              <w:t>відкритих торгів</w:t>
            </w:r>
            <w:r w:rsidRPr="001A06A2">
              <w:rPr>
                <w:rFonts w:eastAsia="Calibri"/>
                <w:noProof/>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1303A9">
              <w:rPr>
                <w:rFonts w:eastAsia="Calibri"/>
                <w:noProof/>
                <w:u w:val="single"/>
              </w:rPr>
              <w:t>чотири дні</w:t>
            </w:r>
            <w:r w:rsidRPr="00EA3F04">
              <w:rPr>
                <w:rFonts w:eastAsia="Calibri"/>
                <w:noProof/>
                <w:u w:val="single"/>
              </w:rPr>
              <w:t>.</w:t>
            </w:r>
          </w:p>
          <w:p w:rsidR="00B13DF4" w:rsidRPr="00CA11E6" w:rsidRDefault="00B13DF4" w:rsidP="000F0702">
            <w:pPr>
              <w:tabs>
                <w:tab w:val="left" w:pos="6758"/>
              </w:tabs>
              <w:spacing w:after="0"/>
              <w:ind w:left="116"/>
              <w:jc w:val="both"/>
              <w:textAlignment w:val="baseline"/>
              <w:rPr>
                <w:color w:val="000000"/>
                <w:lang w:eastAsia="uk-UA"/>
              </w:rPr>
            </w:pPr>
            <w:r w:rsidRPr="000F0702">
              <w:rPr>
                <w:rFonts w:eastAsia="Calibri"/>
                <w:noProof/>
              </w:rPr>
              <w:t xml:space="preserve">1.4. Зазначена у цій частині інформація оприлюднюється замовником відповідно до </w:t>
            </w:r>
            <w:r w:rsidR="000F0702">
              <w:rPr>
                <w:rFonts w:eastAsia="Calibri"/>
                <w:noProof/>
              </w:rPr>
              <w:t>Особливості та Закону України «Про публічні закупівлі»</w:t>
            </w:r>
          </w:p>
        </w:tc>
      </w:tr>
      <w:tr w:rsidR="00B13DF4" w:rsidRPr="00164575" w:rsidTr="00AF398A">
        <w:trPr>
          <w:trHeight w:val="6555"/>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lang w:val="uk-UA"/>
              </w:rPr>
              <w:lastRenderedPageBreak/>
              <w:t>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rFonts w:ascii="Nimbus Roman No9 L" w:hAnsi="Nimbus Roman No9 L"/>
                <w:b/>
                <w:bCs/>
                <w:lang w:val="uk-UA"/>
              </w:rPr>
              <w:t>Унесення змін до тендерної документації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pStyle w:val="2"/>
              <w:widowControl w:val="0"/>
              <w:spacing w:before="144" w:line="240" w:lineRule="auto"/>
              <w:ind w:right="113"/>
              <w:jc w:val="both"/>
              <w:rPr>
                <w:rFonts w:ascii="Times New Roman" w:hAnsi="Times New Roman" w:cs="Times New Roman"/>
                <w:sz w:val="24"/>
                <w:szCs w:val="24"/>
                <w:lang w:val="uk-UA"/>
              </w:rPr>
            </w:pPr>
            <w:bookmarkStart w:id="0" w:name="n43479"/>
            <w:bookmarkEnd w:id="0"/>
            <w:r>
              <w:rPr>
                <w:rFonts w:ascii="Times New Roman" w:eastAsia="Times New Roman" w:hAnsi="Times New Roman" w:cs="Times New Roman"/>
                <w:sz w:val="24"/>
                <w:szCs w:val="24"/>
                <w:lang w:val="uk-UA"/>
              </w:rPr>
              <w:t xml:space="preserve">2.1. </w:t>
            </w:r>
            <w:r w:rsidRPr="00164575">
              <w:rPr>
                <w:rFonts w:ascii="Times New Roman" w:eastAsia="Times New Roman" w:hAnsi="Times New Roman" w:cs="Times New Roman"/>
                <w:sz w:val="24"/>
                <w:szCs w:val="24"/>
              </w:rPr>
              <w:t>З</w:t>
            </w:r>
            <w:r w:rsidRPr="00164575">
              <w:rPr>
                <w:rFonts w:ascii="Times New Roman" w:eastAsia="Times New Roman" w:hAnsi="Times New Roman" w:cs="Times New Roman"/>
                <w:sz w:val="24"/>
                <w:szCs w:val="24"/>
                <w:lang w:val="uk-UA"/>
              </w:rPr>
              <w:t xml:space="preserve">амовник має право з власної ініціативи </w:t>
            </w:r>
            <w:r w:rsidR="00032B48">
              <w:rPr>
                <w:rFonts w:ascii="Times New Roman" w:eastAsia="Times New Roman" w:hAnsi="Times New Roman" w:cs="Times New Roman"/>
                <w:sz w:val="24"/>
                <w:szCs w:val="24"/>
                <w:lang w:val="uk-UA"/>
              </w:rPr>
              <w:t>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ст..8 Закону, або</w:t>
            </w:r>
            <w:r w:rsidRPr="00164575">
              <w:rPr>
                <w:rFonts w:ascii="Times New Roman" w:eastAsia="Times New Roman" w:hAnsi="Times New Roman" w:cs="Times New Roman"/>
                <w:sz w:val="24"/>
                <w:szCs w:val="24"/>
                <w:lang w:val="uk-UA"/>
              </w:rPr>
              <w:t xml:space="preserve"> за результатами звернень</w:t>
            </w:r>
            <w:r w:rsidR="00032B48">
              <w:rPr>
                <w:rFonts w:ascii="Times New Roman" w:eastAsia="Times New Roman" w:hAnsi="Times New Roman" w:cs="Times New Roman"/>
                <w:sz w:val="24"/>
                <w:szCs w:val="24"/>
                <w:lang w:val="uk-UA"/>
              </w:rPr>
              <w:t>,</w:t>
            </w:r>
            <w:r w:rsidRPr="00164575">
              <w:rPr>
                <w:rFonts w:ascii="Times New Roman" w:eastAsia="Times New Roman" w:hAnsi="Times New Roman" w:cs="Times New Roman"/>
                <w:sz w:val="24"/>
                <w:szCs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032B48">
              <w:rPr>
                <w:rFonts w:ascii="Times New Roman" w:eastAsia="Times New Roman" w:hAnsi="Times New Roman" w:cs="Times New Roman"/>
                <w:sz w:val="24"/>
                <w:szCs w:val="24"/>
                <w:lang w:val="uk-UA"/>
              </w:rPr>
              <w:t xml:space="preserve">замовником </w:t>
            </w:r>
            <w:r w:rsidRPr="00164575">
              <w:rPr>
                <w:rFonts w:ascii="Times New Roman" w:eastAsia="Times New Roman" w:hAnsi="Times New Roman" w:cs="Times New Roman"/>
                <w:sz w:val="24"/>
                <w:szCs w:val="24"/>
                <w:lang w:val="uk-UA"/>
              </w:rPr>
              <w:t xml:space="preserve">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w:t>
            </w:r>
            <w:r w:rsidR="00032B48">
              <w:rPr>
                <w:rFonts w:ascii="Times New Roman" w:eastAsia="Times New Roman" w:hAnsi="Times New Roman" w:cs="Times New Roman"/>
                <w:sz w:val="24"/>
                <w:szCs w:val="24"/>
                <w:u w:val="single"/>
                <w:lang w:val="uk-UA"/>
              </w:rPr>
              <w:t>чотирьох</w:t>
            </w:r>
            <w:r w:rsidRPr="00955AEE">
              <w:rPr>
                <w:rFonts w:ascii="Times New Roman" w:eastAsia="Times New Roman" w:hAnsi="Times New Roman" w:cs="Times New Roman"/>
                <w:sz w:val="24"/>
                <w:szCs w:val="24"/>
                <w:u w:val="single"/>
                <w:lang w:val="uk-UA"/>
              </w:rPr>
              <w:t xml:space="preserve"> днів</w:t>
            </w:r>
            <w:r w:rsidRPr="00164575">
              <w:rPr>
                <w:rFonts w:ascii="Times New Roman" w:eastAsia="Times New Roman" w:hAnsi="Times New Roman" w:cs="Times New Roman"/>
                <w:sz w:val="24"/>
                <w:szCs w:val="24"/>
                <w:lang w:val="uk-UA"/>
              </w:rPr>
              <w:t>;</w:t>
            </w:r>
          </w:p>
          <w:p w:rsidR="00DD05DB" w:rsidRDefault="00B13DF4" w:rsidP="00AF398A">
            <w:pPr>
              <w:spacing w:after="0" w:line="240" w:lineRule="auto"/>
              <w:jc w:val="both"/>
            </w:pPr>
            <w:r>
              <w:t>2.2.</w:t>
            </w:r>
            <w:r w:rsidRPr="00164575">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DD05DB" w:rsidRPr="00DD05DB">
              <w:rPr>
                <w:color w:val="000000"/>
                <w:shd w:val="solid" w:color="FFFFFF" w:fill="FFFFFF"/>
                <w:lang w:eastAsia="en-US"/>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B13DF4" w:rsidRPr="00164575" w:rsidRDefault="00B13DF4" w:rsidP="00DD05DB">
            <w:pPr>
              <w:spacing w:after="0" w:line="240" w:lineRule="auto"/>
              <w:jc w:val="both"/>
            </w:pPr>
            <w:r>
              <w:t>2.3.</w:t>
            </w:r>
            <w:r w:rsidRPr="00164575">
              <w:t xml:space="preserve"> Зазначена у цій частині інформація оприлюднюється замовником відповідно до </w:t>
            </w:r>
            <w:r w:rsidR="00DD05DB">
              <w:rPr>
                <w:u w:val="single"/>
              </w:rPr>
              <w:t xml:space="preserve">Особливостей </w:t>
            </w:r>
            <w:r w:rsidR="00DD05DB" w:rsidRPr="00DD05DB">
              <w:t xml:space="preserve">та </w:t>
            </w:r>
            <w:r w:rsidRPr="00DD05DB">
              <w:t xml:space="preserve"> </w:t>
            </w:r>
            <w:r w:rsidRPr="00164575">
              <w:t>Закону України «Про публічні закупівлі».</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D9D9D9"/>
            <w:tcMar>
              <w:left w:w="-30" w:type="dxa"/>
            </w:tcMar>
            <w:vAlign w:val="center"/>
          </w:tcPr>
          <w:p w:rsidR="00B13DF4" w:rsidRDefault="00B13DF4" w:rsidP="00AF398A">
            <w:pPr>
              <w:pStyle w:val="a5"/>
              <w:snapToGrid w:val="0"/>
              <w:spacing w:before="0" w:after="0"/>
              <w:ind w:firstLine="238"/>
              <w:jc w:val="center"/>
              <w:rPr>
                <w:rFonts w:ascii="Nimbus Roman No9 L" w:hAnsi="Nimbus Roman No9 L"/>
                <w:b/>
                <w:bCs/>
                <w:color w:val="3333FF"/>
                <w:lang w:val="uk-UA"/>
              </w:rPr>
            </w:pP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Pr="00164575" w:rsidRDefault="00B13DF4" w:rsidP="00AF398A">
            <w:pPr>
              <w:pStyle w:val="a5"/>
              <w:spacing w:before="0" w:after="0"/>
              <w:jc w:val="center"/>
              <w:rPr>
                <w:lang w:val="uk-UA"/>
              </w:rPr>
            </w:pPr>
            <w:r w:rsidRPr="00164575">
              <w:rPr>
                <w:b/>
                <w:bCs/>
                <w:lang w:val="uk-UA"/>
              </w:rPr>
              <w:t>III. Інструкція з підготовки тендерної пропозиції</w:t>
            </w: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2773C3" w:rsidRDefault="00B13DF4" w:rsidP="00AF398A">
            <w:pPr>
              <w:pStyle w:val="a5"/>
              <w:spacing w:before="0" w:after="0"/>
              <w:rPr>
                <w:rFonts w:ascii="Nimbus Roman No9 L" w:hAnsi="Nimbus Roman No9 L"/>
                <w:b/>
                <w:bCs/>
                <w:lang w:val="uk-UA"/>
              </w:rPr>
            </w:pPr>
            <w:r>
              <w:rPr>
                <w:rFonts w:ascii="Nimbus Roman No9 L" w:hAnsi="Nimbus Roman No9 L"/>
                <w:b/>
                <w:bCs/>
                <w:lang w:val="uk-UA"/>
              </w:rPr>
              <w:t>Зміст і спосіб подання тендерної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030619" w:rsidRDefault="00B13DF4" w:rsidP="00AF398A">
            <w:pPr>
              <w:widowControl w:val="0"/>
              <w:spacing w:after="0" w:line="240" w:lineRule="auto"/>
              <w:ind w:firstLine="258"/>
              <w:contextualSpacing/>
              <w:jc w:val="both"/>
              <w:rPr>
                <w:color w:val="auto"/>
              </w:rPr>
            </w:pPr>
            <w:r w:rsidRPr="00030619">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w:t>
            </w:r>
            <w:r w:rsidRPr="00030619">
              <w:rPr>
                <w:color w:val="auto"/>
              </w:rPr>
              <w:t>Замовником у цій тендерній документації, а саме:</w:t>
            </w:r>
          </w:p>
          <w:p w:rsidR="00B13DF4" w:rsidRPr="00030619" w:rsidRDefault="00B13DF4" w:rsidP="00AF398A">
            <w:pPr>
              <w:widowControl w:val="0"/>
              <w:spacing w:after="0" w:line="240" w:lineRule="auto"/>
              <w:ind w:hanging="21"/>
              <w:contextualSpacing/>
              <w:jc w:val="both"/>
              <w:rPr>
                <w:color w:val="auto"/>
              </w:rPr>
            </w:pPr>
            <w:r w:rsidRPr="00030619">
              <w:rPr>
                <w:color w:val="auto"/>
              </w:rPr>
              <w:t>- інформації та документів, що підтверджують відповідність учасника кваліфікаційним критеріям та вимогам, визначеним у статті 17 Закону (</w:t>
            </w:r>
            <w:r w:rsidRPr="00030619">
              <w:rPr>
                <w:b/>
                <w:color w:val="auto"/>
              </w:rPr>
              <w:t>Додаток 2</w:t>
            </w:r>
            <w:r w:rsidRPr="00030619">
              <w:rPr>
                <w:color w:val="auto"/>
              </w:rPr>
              <w:t xml:space="preserve">); </w:t>
            </w:r>
          </w:p>
          <w:p w:rsidR="00B13DF4" w:rsidRPr="00030619" w:rsidRDefault="00B13DF4" w:rsidP="00AF398A">
            <w:pPr>
              <w:widowControl w:val="0"/>
              <w:spacing w:after="0" w:line="240" w:lineRule="auto"/>
              <w:ind w:hanging="21"/>
              <w:contextualSpacing/>
              <w:jc w:val="both"/>
              <w:rPr>
                <w:color w:val="auto"/>
              </w:rPr>
            </w:pPr>
            <w:r w:rsidRPr="00030619">
              <w:rPr>
                <w:color w:val="auto"/>
              </w:rPr>
              <w:t xml:space="preserve">- інформації про необхідні технічні, якісні та кількісні характеристики предмета закупівлі, зміст та форма якої повинна відповідати </w:t>
            </w:r>
            <w:r w:rsidRPr="00030619">
              <w:rPr>
                <w:b/>
                <w:color w:val="auto"/>
              </w:rPr>
              <w:t>Додатку 1</w:t>
            </w:r>
            <w:r w:rsidRPr="00030619">
              <w:rPr>
                <w:color w:val="auto"/>
              </w:rPr>
              <w:t xml:space="preserve">; </w:t>
            </w:r>
          </w:p>
          <w:p w:rsidR="00B13DF4" w:rsidRPr="00030619" w:rsidRDefault="00B13DF4" w:rsidP="00AF398A">
            <w:pPr>
              <w:widowControl w:val="0"/>
              <w:spacing w:after="0" w:line="240" w:lineRule="auto"/>
              <w:ind w:hanging="21"/>
              <w:contextualSpacing/>
              <w:jc w:val="both"/>
              <w:rPr>
                <w:color w:val="auto"/>
              </w:rPr>
            </w:pPr>
            <w:r w:rsidRPr="00030619">
              <w:rPr>
                <w:color w:val="auto"/>
              </w:rPr>
              <w:t>- інших документів, необхідність подання яких у складі тендерної пропозиції передбачена умовами цієї документації.</w:t>
            </w:r>
          </w:p>
          <w:p w:rsidR="00B13DF4" w:rsidRPr="00164575" w:rsidRDefault="00B13DF4" w:rsidP="00AF398A">
            <w:pPr>
              <w:spacing w:after="0" w:line="240" w:lineRule="auto"/>
              <w:jc w:val="both"/>
            </w:pPr>
            <w:r>
              <w:t xml:space="preserve"> 1.2.</w:t>
            </w:r>
            <w:r w:rsidRPr="00164575">
              <w:t xml:space="preserve"> Кожен учасник має право подати тільки одну тендерну пропозицію.</w:t>
            </w:r>
          </w:p>
          <w:p w:rsidR="00B13DF4" w:rsidRDefault="00B13DF4" w:rsidP="00AF398A">
            <w:pPr>
              <w:widowControl w:val="0"/>
              <w:spacing w:after="0" w:line="240" w:lineRule="auto"/>
              <w:ind w:hanging="21"/>
              <w:contextualSpacing/>
              <w:jc w:val="both"/>
            </w:pPr>
            <w:r>
              <w:t>1.3.</w:t>
            </w:r>
            <w:r w:rsidRPr="00164575">
              <w:t>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t xml:space="preserve"> </w:t>
            </w:r>
            <w:r w:rsidRPr="00EA5EFC">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w:t>
            </w:r>
            <w:r w:rsidRPr="00EA5EFC">
              <w:lastRenderedPageBreak/>
              <w:t>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3DF4" w:rsidRPr="00BB2918" w:rsidRDefault="00B13DF4" w:rsidP="00AF398A">
            <w:pPr>
              <w:widowControl w:val="0"/>
              <w:spacing w:after="0" w:line="240" w:lineRule="auto"/>
              <w:ind w:hanging="21"/>
              <w:contextualSpacing/>
              <w:jc w:val="both"/>
            </w:pPr>
            <w:r w:rsidRPr="00BB2918">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B13DF4" w:rsidRPr="00164575" w:rsidRDefault="00B13DF4" w:rsidP="00AF398A">
            <w:pPr>
              <w:widowControl w:val="0"/>
              <w:spacing w:after="0" w:line="240" w:lineRule="auto"/>
              <w:ind w:hanging="21"/>
              <w:contextualSpacing/>
              <w:jc w:val="both"/>
            </w:pPr>
            <w:r w:rsidRPr="00BB2918">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13DF4" w:rsidRPr="00164575" w:rsidRDefault="00B13DF4" w:rsidP="00AF398A">
            <w:pPr>
              <w:spacing w:after="0" w:line="240" w:lineRule="auto"/>
              <w:jc w:val="both"/>
            </w:pPr>
            <w:r w:rsidRPr="00164575">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B13DF4" w:rsidRPr="00164575" w:rsidRDefault="00B13DF4" w:rsidP="00AF398A">
            <w:pPr>
              <w:spacing w:after="0" w:line="240" w:lineRule="auto"/>
              <w:jc w:val="both"/>
            </w:pPr>
            <w:r>
              <w:t>1.6.</w:t>
            </w:r>
            <w:r w:rsidRPr="00164575">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3DF4" w:rsidRPr="00164575" w:rsidRDefault="00B13DF4" w:rsidP="000F0702">
            <w:pPr>
              <w:spacing w:after="0" w:line="240" w:lineRule="auto"/>
              <w:jc w:val="both"/>
            </w:pPr>
            <w:r>
              <w:t>1.7.</w:t>
            </w:r>
            <w:r w:rsidRPr="00164575">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r w:rsidR="000F0702" w:rsidRPr="000F0702">
              <w:rPr>
                <w:u w:val="single"/>
              </w:rPr>
              <w:t>Ціна тендерної пропозиції не може перевищувати очікувану вартість предмета закупівлі.</w:t>
            </w:r>
            <w:r w:rsidR="00EB1197">
              <w:rPr>
                <w:u w:val="single"/>
              </w:rPr>
              <w:t xml:space="preserve"> Ціна, яка буде вища, ніж очікувана вартість предмету закупівлі буде відхилена така тендерна пропозиція.</w:t>
            </w: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lang w:val="uk-UA"/>
              </w:rPr>
              <w:lastRenderedPageBreak/>
              <w:t>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rFonts w:ascii="Nimbus Roman No9 L" w:hAnsi="Nimbus Roman No9 L"/>
                <w:b/>
                <w:bCs/>
                <w:lang w:val="uk-UA"/>
              </w:rPr>
              <w:t>Забезпечення тендерної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B13DF4" w:rsidRPr="00164575" w:rsidRDefault="00B13DF4" w:rsidP="00AF398A">
            <w:pPr>
              <w:spacing w:after="0"/>
              <w:rPr>
                <w:bCs/>
                <w:lang w:eastAsia="ru-RU"/>
              </w:rPr>
            </w:pPr>
          </w:p>
          <w:p w:rsidR="00B13DF4" w:rsidRPr="00164575" w:rsidRDefault="00B13DF4" w:rsidP="00AF398A">
            <w:pPr>
              <w:spacing w:after="0"/>
              <w:rPr>
                <w:bCs/>
                <w:lang w:eastAsia="ru-RU"/>
              </w:rPr>
            </w:pPr>
            <w:r w:rsidRPr="00164575">
              <w:rPr>
                <w:bCs/>
                <w:lang w:eastAsia="ru-RU"/>
              </w:rPr>
              <w:t>Не передбачено</w:t>
            </w:r>
            <w:r>
              <w:rPr>
                <w:bCs/>
                <w:lang w:eastAsia="ru-RU"/>
              </w:rPr>
              <w:t>.</w:t>
            </w:r>
          </w:p>
          <w:p w:rsidR="00B13DF4" w:rsidRPr="00164575" w:rsidRDefault="00B13DF4" w:rsidP="00AF398A">
            <w:pPr>
              <w:spacing w:after="0"/>
              <w:rPr>
                <w:bCs/>
                <w:lang w:eastAsia="ru-RU"/>
              </w:rPr>
            </w:pPr>
          </w:p>
          <w:p w:rsidR="00B13DF4" w:rsidRPr="00164575" w:rsidRDefault="00B13DF4" w:rsidP="00AF398A">
            <w:pPr>
              <w:spacing w:after="0"/>
            </w:pP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lang w:val="uk-UA"/>
              </w:rPr>
              <w:lastRenderedPageBreak/>
              <w:t>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rFonts w:ascii="Nimbus Roman No9 L" w:hAnsi="Nimbus Roman No9 L"/>
                <w:b/>
                <w:bCs/>
                <w:lang w:val="uk-UA"/>
              </w:rPr>
              <w:t>Умови повернення чи неповернення забезпечення тендерної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B13DF4" w:rsidRPr="00164575" w:rsidRDefault="00B13DF4" w:rsidP="00AF398A">
            <w:pPr>
              <w:spacing w:after="0" w:line="240" w:lineRule="auto"/>
              <w:jc w:val="both"/>
              <w:rPr>
                <w:lang w:val="ru-RU" w:eastAsia="uk-UA"/>
              </w:rPr>
            </w:pPr>
            <w:bookmarkStart w:id="1" w:name="n1453"/>
            <w:bookmarkEnd w:id="1"/>
          </w:p>
          <w:p w:rsidR="00B13DF4" w:rsidRPr="00164575" w:rsidRDefault="00B13DF4" w:rsidP="00AF398A">
            <w:pPr>
              <w:spacing w:after="0" w:line="240" w:lineRule="auto"/>
              <w:jc w:val="both"/>
              <w:rPr>
                <w:lang w:val="ru-RU" w:eastAsia="uk-UA"/>
              </w:rPr>
            </w:pPr>
            <w:r w:rsidRPr="00164575">
              <w:rPr>
                <w:lang w:val="ru-RU" w:eastAsia="uk-UA"/>
              </w:rPr>
              <w:t>Не передбачено</w:t>
            </w:r>
            <w:r>
              <w:rPr>
                <w:lang w:val="ru-RU" w:eastAsia="uk-UA"/>
              </w:rPr>
              <w:t>.</w:t>
            </w:r>
          </w:p>
        </w:tc>
      </w:tr>
      <w:tr w:rsidR="00B13DF4" w:rsidRPr="00164575" w:rsidTr="00AF398A">
        <w:trPr>
          <w:trHeight w:val="658"/>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pPr>
            <w:r>
              <w:rPr>
                <w:rFonts w:ascii="Nimbus Roman No9 L" w:hAnsi="Nimbus Roman No9 L"/>
                <w:b/>
                <w:bCs/>
                <w:lang w:val="uk-UA"/>
              </w:rPr>
              <w:t>4.</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rFonts w:ascii="Nimbus Roman No9 L" w:hAnsi="Nimbus Roman No9 L"/>
                <w:b/>
                <w:bCs/>
                <w:lang w:val="uk-UA"/>
              </w:rPr>
              <w:t>Строк, протягом якого тендерні пропозиції є дійсними</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pStyle w:val="a5"/>
              <w:spacing w:before="0" w:after="0"/>
              <w:jc w:val="both"/>
              <w:rPr>
                <w:color w:val="000000"/>
                <w:lang w:val="uk-UA"/>
              </w:rPr>
            </w:pPr>
            <w:r>
              <w:rPr>
                <w:lang w:val="uk-UA"/>
              </w:rPr>
              <w:t>4.1.</w:t>
            </w:r>
            <w:r w:rsidRPr="00164575">
              <w:rPr>
                <w:rStyle w:val="a7"/>
                <w:color w:val="000000"/>
                <w:lang w:val="uk-UA"/>
              </w:rPr>
              <w:t>Тендерні пропозиції вважаються</w:t>
            </w:r>
            <w:r>
              <w:rPr>
                <w:rStyle w:val="a7"/>
                <w:color w:val="000000"/>
                <w:lang w:val="uk-UA"/>
              </w:rPr>
              <w:t xml:space="preserve"> </w:t>
            </w:r>
            <w:r w:rsidRPr="00164575">
              <w:rPr>
                <w:b/>
                <w:color w:val="000000"/>
                <w:lang w:val="uk-UA"/>
              </w:rPr>
              <w:t xml:space="preserve">дійсними протягом </w:t>
            </w:r>
            <w:r>
              <w:rPr>
                <w:b/>
                <w:color w:val="000000"/>
                <w:lang w:val="uk-UA"/>
              </w:rPr>
              <w:t>9</w:t>
            </w:r>
            <w:r w:rsidRPr="00164575">
              <w:rPr>
                <w:b/>
                <w:color w:val="000000"/>
                <w:lang w:val="uk-UA"/>
              </w:rPr>
              <w:t>0</w:t>
            </w:r>
            <w:r>
              <w:rPr>
                <w:b/>
                <w:color w:val="000000"/>
                <w:lang w:val="uk-UA"/>
              </w:rPr>
              <w:t xml:space="preserve"> </w:t>
            </w:r>
            <w:r w:rsidRPr="00164575">
              <w:rPr>
                <w:b/>
                <w:color w:val="000000"/>
                <w:lang w:val="uk-UA"/>
              </w:rPr>
              <w:t>календарних днів</w:t>
            </w:r>
            <w:r>
              <w:rPr>
                <w:b/>
                <w:color w:val="000000"/>
                <w:lang w:val="uk-UA"/>
              </w:rPr>
              <w:t xml:space="preserve"> </w:t>
            </w:r>
            <w:r w:rsidRPr="00164575">
              <w:rPr>
                <w:color w:val="000000"/>
                <w:lang w:val="uk-UA"/>
              </w:rPr>
              <w:t xml:space="preserve">з дати </w:t>
            </w:r>
            <w:r>
              <w:rPr>
                <w:color w:val="000000"/>
                <w:lang w:val="uk-UA"/>
              </w:rPr>
              <w:t>кінцевого строку подання тендерних пропозицій</w:t>
            </w:r>
            <w:r w:rsidRPr="00164575">
              <w:rPr>
                <w:color w:val="000000"/>
                <w:lang w:val="uk-UA"/>
              </w:rPr>
              <w:t>.</w:t>
            </w:r>
          </w:p>
          <w:p w:rsidR="00B13DF4" w:rsidRPr="00164575" w:rsidRDefault="00B13DF4" w:rsidP="00AF398A">
            <w:pPr>
              <w:pStyle w:val="a5"/>
              <w:spacing w:before="0" w:after="0"/>
              <w:jc w:val="both"/>
              <w:rPr>
                <w:color w:val="000000"/>
                <w:lang w:val="uk-UA"/>
              </w:rPr>
            </w:pPr>
            <w:r>
              <w:rPr>
                <w:color w:val="000000"/>
                <w:lang w:val="uk-UA"/>
              </w:rPr>
              <w:t xml:space="preserve">4.2. </w:t>
            </w:r>
            <w:r w:rsidRPr="00164575">
              <w:rPr>
                <w:color w:val="000000"/>
                <w:lang w:val="uk-UA"/>
              </w:rPr>
              <w:t xml:space="preserve">До закінчення цього строку </w:t>
            </w:r>
            <w:r>
              <w:rPr>
                <w:color w:val="000000"/>
                <w:lang w:val="uk-UA"/>
              </w:rPr>
              <w:t>З</w:t>
            </w:r>
            <w:r w:rsidRPr="00164575">
              <w:rPr>
                <w:color w:val="000000"/>
                <w:lang w:val="uk-UA"/>
              </w:rPr>
              <w:t>амовник має право вимагати від учасників продовження строку дії</w:t>
            </w:r>
            <w:r>
              <w:rPr>
                <w:color w:val="000000"/>
                <w:lang w:val="uk-UA"/>
              </w:rPr>
              <w:t xml:space="preserve"> </w:t>
            </w:r>
            <w:r w:rsidRPr="00164575">
              <w:rPr>
                <w:rStyle w:val="a7"/>
                <w:color w:val="000000"/>
                <w:lang w:val="uk-UA"/>
              </w:rPr>
              <w:t>тендерної пропозиції</w:t>
            </w:r>
            <w:r w:rsidRPr="00164575">
              <w:rPr>
                <w:b/>
                <w:color w:val="000000"/>
                <w:lang w:val="uk-UA"/>
              </w:rPr>
              <w:t>.</w:t>
            </w:r>
          </w:p>
          <w:p w:rsidR="00B13DF4" w:rsidRPr="00164575" w:rsidRDefault="00B13DF4" w:rsidP="00AF398A">
            <w:pPr>
              <w:pStyle w:val="a5"/>
              <w:spacing w:before="0" w:after="0"/>
              <w:jc w:val="both"/>
              <w:rPr>
                <w:color w:val="000000"/>
                <w:lang w:val="uk-UA"/>
              </w:rPr>
            </w:pPr>
            <w:r w:rsidRPr="00164575">
              <w:rPr>
                <w:color w:val="000000"/>
                <w:lang w:val="uk-UA"/>
              </w:rPr>
              <w:t>Учасник має право:</w:t>
            </w:r>
          </w:p>
          <w:p w:rsidR="00B13DF4" w:rsidRPr="00164575" w:rsidRDefault="00B13DF4" w:rsidP="00B13DF4">
            <w:pPr>
              <w:pStyle w:val="a5"/>
              <w:numPr>
                <w:ilvl w:val="0"/>
                <w:numId w:val="1"/>
              </w:numPr>
              <w:suppressAutoHyphens w:val="0"/>
              <w:spacing w:before="0" w:after="0" w:line="240" w:lineRule="auto"/>
              <w:jc w:val="both"/>
              <w:rPr>
                <w:color w:val="000000"/>
                <w:lang w:val="uk-UA"/>
              </w:rPr>
            </w:pPr>
            <w:r w:rsidRPr="00164575">
              <w:rPr>
                <w:color w:val="000000"/>
                <w:lang w:val="uk-UA"/>
              </w:rPr>
              <w:t>відхилити таку вимо</w:t>
            </w:r>
            <w:r>
              <w:rPr>
                <w:color w:val="000000"/>
                <w:lang w:val="uk-UA"/>
              </w:rPr>
              <w:t>гу</w:t>
            </w:r>
            <w:r w:rsidRPr="00164575">
              <w:rPr>
                <w:b/>
                <w:color w:val="000000"/>
                <w:lang w:val="uk-UA"/>
              </w:rPr>
              <w:t>;</w:t>
            </w:r>
          </w:p>
          <w:p w:rsidR="00B13DF4" w:rsidRPr="00164575" w:rsidRDefault="00B13DF4" w:rsidP="00B13DF4">
            <w:pPr>
              <w:numPr>
                <w:ilvl w:val="0"/>
                <w:numId w:val="1"/>
              </w:numPr>
              <w:tabs>
                <w:tab w:val="left" w:pos="368"/>
              </w:tabs>
              <w:suppressAutoHyphens w:val="0"/>
              <w:spacing w:after="0" w:line="240" w:lineRule="auto"/>
              <w:jc w:val="both"/>
              <w:rPr>
                <w:color w:val="000000"/>
              </w:rPr>
            </w:pPr>
            <w:r w:rsidRPr="00164575">
              <w:rPr>
                <w:color w:val="000000"/>
              </w:rPr>
              <w:t>погодитися з вимогою та продовжити строк дії поданої ним тендерної пропозиції</w:t>
            </w:r>
            <w:r>
              <w:rPr>
                <w:color w:val="000000"/>
              </w:rPr>
              <w:t>.</w:t>
            </w:r>
            <w:bookmarkStart w:id="2" w:name="n461"/>
            <w:bookmarkEnd w:id="2"/>
          </w:p>
          <w:p w:rsidR="00B13DF4" w:rsidRPr="00164575" w:rsidRDefault="00B13DF4" w:rsidP="00AF398A">
            <w:pPr>
              <w:spacing w:after="0"/>
              <w:jc w:val="both"/>
            </w:pPr>
            <w:r w:rsidRPr="00164575">
              <w:t>Учасник у складі пропозиції надає погодження про строк дії тендерної пропозиції  відповідно до умов цієї тендерної документації.</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rFonts w:ascii="Nimbus Roman No9 L" w:hAnsi="Nimbus Roman No9 L"/>
                <w:color w:val="auto"/>
              </w:rPr>
            </w:pPr>
            <w:r>
              <w:rPr>
                <w:rFonts w:ascii="Nimbus Roman No9 L" w:hAnsi="Nimbus Roman No9 L"/>
                <w:b/>
                <w:bCs/>
                <w:color w:val="auto"/>
                <w:lang w:val="uk-UA"/>
              </w:rPr>
              <w:t>5.</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rFonts w:ascii="Nimbus Roman No9 L" w:hAnsi="Nimbus Roman No9 L"/>
                <w:b/>
                <w:bCs/>
                <w:color w:val="auto"/>
                <w:lang w:val="uk-UA"/>
              </w:rPr>
            </w:pPr>
          </w:p>
          <w:p w:rsidR="00B13DF4" w:rsidRDefault="00B13DF4" w:rsidP="00AF398A">
            <w:pPr>
              <w:pStyle w:val="a5"/>
              <w:spacing w:after="0"/>
              <w:rPr>
                <w:rFonts w:ascii="Nimbus Roman No9 L" w:hAnsi="Nimbus Roman No9 L"/>
                <w:color w:val="auto"/>
              </w:rPr>
            </w:pPr>
            <w:r w:rsidRPr="00355558">
              <w:rPr>
                <w:rFonts w:ascii="Nimbus Roman No9 L" w:hAnsi="Nimbus Roman No9 L"/>
                <w:b/>
                <w:color w:val="auto"/>
                <w:lang w:val="uk-UA"/>
              </w:rPr>
              <w:t>Кваліфікаційні критерії</w:t>
            </w:r>
            <w:r>
              <w:rPr>
                <w:rFonts w:ascii="Nimbus Roman No9 L" w:hAnsi="Nimbus Roman No9 L"/>
                <w:b/>
                <w:color w:val="auto"/>
                <w:lang w:val="uk-UA"/>
              </w:rPr>
              <w:t xml:space="preserve"> до учасників та вимоги установлені</w:t>
            </w:r>
            <w:r w:rsidRPr="00355558">
              <w:rPr>
                <w:rFonts w:ascii="Nimbus Roman No9 L" w:hAnsi="Nimbus Roman No9 L"/>
                <w:b/>
                <w:color w:val="auto"/>
                <w:lang w:val="uk-UA"/>
              </w:rPr>
              <w:t xml:space="preserve"> відповідно до статті </w:t>
            </w:r>
            <w:r>
              <w:rPr>
                <w:rFonts w:ascii="Nimbus Roman No9 L" w:hAnsi="Nimbus Roman No9 L"/>
                <w:b/>
                <w:color w:val="auto"/>
                <w:lang w:val="uk-UA"/>
              </w:rPr>
              <w:t>17</w:t>
            </w:r>
            <w:r w:rsidRPr="00355558">
              <w:rPr>
                <w:rFonts w:ascii="Nimbus Roman No9 L" w:hAnsi="Nimbus Roman No9 L"/>
                <w:b/>
                <w:color w:val="auto"/>
                <w:lang w:val="uk-UA"/>
              </w:rPr>
              <w:t xml:space="preserve"> ЗУ «Про публічні закупівлі»</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22294C" w:rsidRPr="00E94849" w:rsidRDefault="0022294C" w:rsidP="002662AC">
            <w:pPr>
              <w:spacing w:after="0" w:line="240" w:lineRule="auto"/>
              <w:jc w:val="both"/>
              <w:rPr>
                <w:lang w:eastAsia="ru-RU"/>
              </w:rPr>
            </w:pPr>
            <w:r>
              <w:rPr>
                <w:lang w:eastAsia="ru-RU"/>
              </w:rPr>
              <w:t>П</w:t>
            </w:r>
            <w:r w:rsidRPr="00E94849">
              <w:rPr>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lang w:eastAsia="ru-RU"/>
              </w:rPr>
              <w:t xml:space="preserve"> відповідно до пункту 45 Особливостей.</w:t>
            </w:r>
          </w:p>
          <w:p w:rsidR="0022294C" w:rsidRDefault="0022294C" w:rsidP="002662AC">
            <w:pPr>
              <w:spacing w:after="0" w:line="240" w:lineRule="auto"/>
              <w:jc w:val="both"/>
              <w:rPr>
                <w:lang w:eastAsia="ru-RU"/>
              </w:rPr>
            </w:pPr>
            <w:r>
              <w:rPr>
                <w:lang w:eastAsia="ru-RU"/>
              </w:rPr>
              <w:t>У</w:t>
            </w:r>
            <w:r w:rsidRPr="00E94849">
              <w:rPr>
                <w:lang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lang w:eastAsia="ru-RU"/>
              </w:rPr>
              <w:t xml:space="preserve"> згідно з пунктом 29 Особливостей.</w:t>
            </w:r>
          </w:p>
          <w:p w:rsidR="00671AE5" w:rsidRPr="00671AE5" w:rsidRDefault="00671AE5" w:rsidP="002662AC">
            <w:pPr>
              <w:spacing w:after="0"/>
              <w:ind w:firstLine="567"/>
              <w:jc w:val="both"/>
              <w:rPr>
                <w:color w:val="000000"/>
                <w:shd w:val="solid" w:color="FFFFFF" w:fill="FFFFFF"/>
              </w:rPr>
            </w:pPr>
            <w:r w:rsidRPr="00671AE5">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13DF4" w:rsidRDefault="00B13DF4" w:rsidP="002662AC">
            <w:pPr>
              <w:shd w:val="clear" w:color="auto" w:fill="FFFFFF"/>
              <w:spacing w:after="0"/>
              <w:ind w:firstLine="493"/>
              <w:jc w:val="both"/>
              <w:rPr>
                <w:rFonts w:eastAsia="Calibri"/>
                <w:color w:val="000000"/>
              </w:rPr>
            </w:pPr>
            <w:r w:rsidRPr="009F5FE3">
              <w:rPr>
                <w:rFonts w:eastAsia="Calibri"/>
                <w:color w:val="000000"/>
              </w:rPr>
              <w:t>5.</w:t>
            </w:r>
            <w:r w:rsidR="00EB1197">
              <w:rPr>
                <w:rFonts w:eastAsia="Calibri"/>
                <w:color w:val="000000"/>
              </w:rPr>
              <w:t>1</w:t>
            </w:r>
            <w:r w:rsidRPr="009F5FE3">
              <w:rPr>
                <w:rFonts w:eastAsia="Calibri"/>
                <w:color w:val="000000"/>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13DF4" w:rsidRPr="009F5FE3" w:rsidRDefault="00B13DF4" w:rsidP="002662AC">
            <w:pPr>
              <w:shd w:val="clear" w:color="auto" w:fill="FFFFFF"/>
              <w:spacing w:after="0"/>
              <w:ind w:firstLine="493"/>
              <w:jc w:val="both"/>
              <w:rPr>
                <w:rFonts w:eastAsia="Calibri"/>
                <w:color w:val="000000"/>
              </w:rPr>
            </w:pPr>
            <w:r w:rsidRPr="009F5FE3">
              <w:rPr>
                <w:rFonts w:eastAsia="Calibri"/>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13DF4" w:rsidRPr="009F5FE3" w:rsidRDefault="00B13DF4" w:rsidP="002662AC">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9F5FE3">
              <w:rPr>
                <w:rFonts w:eastAsia="Calibri"/>
                <w:color w:val="000000"/>
                <w:lang w:eastAsia="ru-RU"/>
              </w:rPr>
              <w:lastRenderedPageBreak/>
              <w:t>корупцією;</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B13DF4" w:rsidRPr="009F5FE3" w:rsidRDefault="00B13DF4" w:rsidP="00AF398A">
            <w:pPr>
              <w:shd w:val="clear" w:color="auto" w:fill="FFFFFF"/>
              <w:suppressAutoHyphens w:val="0"/>
              <w:spacing w:after="0" w:line="240" w:lineRule="auto"/>
              <w:ind w:firstLine="493"/>
              <w:jc w:val="both"/>
              <w:rPr>
                <w:rFonts w:eastAsia="Calibri"/>
                <w:color w:val="auto"/>
                <w:lang w:eastAsia="ru-RU"/>
              </w:rPr>
            </w:pPr>
            <w:r w:rsidRPr="009F5FE3">
              <w:rPr>
                <w:rFonts w:eastAsia="Calibri"/>
                <w:color w:val="auto"/>
                <w:lang w:eastAsia="ru-RU"/>
              </w:rPr>
              <w:t>10) юридична особа, яка є учасником процедури закупівлі,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001F" w:rsidRPr="0096001F" w:rsidRDefault="00B13DF4" w:rsidP="00AF398A">
            <w:pPr>
              <w:shd w:val="clear" w:color="auto" w:fill="FFFFFF"/>
              <w:suppressAutoHyphens w:val="0"/>
              <w:spacing w:after="0" w:line="240" w:lineRule="auto"/>
              <w:ind w:firstLine="493"/>
              <w:jc w:val="both"/>
              <w:rPr>
                <w:color w:val="000000"/>
                <w:lang w:eastAsia="en-US"/>
              </w:rPr>
            </w:pPr>
            <w:r w:rsidRPr="0096001F">
              <w:rPr>
                <w:rFonts w:eastAsia="Calibri"/>
                <w:color w:val="000000"/>
                <w:lang w:eastAsia="ru-RU"/>
              </w:rPr>
              <w:t>1</w:t>
            </w:r>
            <w:r w:rsidR="0096001F" w:rsidRPr="0096001F">
              <w:rPr>
                <w:rFonts w:eastAsia="Calibri"/>
                <w:color w:val="000000"/>
                <w:lang w:eastAsia="ru-RU"/>
              </w:rPr>
              <w:t>3</w:t>
            </w:r>
            <w:r w:rsidRPr="0096001F">
              <w:rPr>
                <w:rFonts w:eastAsia="Calibri"/>
                <w:color w:val="000000"/>
                <w:lang w:eastAsia="ru-RU"/>
              </w:rPr>
              <w:t xml:space="preserve">) </w:t>
            </w:r>
            <w:r w:rsidR="0096001F" w:rsidRPr="0096001F">
              <w:rPr>
                <w:color w:val="000000"/>
                <w:lang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53219" w:rsidRDefault="00B13DF4" w:rsidP="00C53219">
            <w:pPr>
              <w:spacing w:before="120"/>
              <w:ind w:firstLine="567"/>
              <w:jc w:val="both"/>
              <w:rPr>
                <w:color w:val="000000"/>
              </w:rPr>
            </w:pPr>
            <w:r w:rsidRPr="009F5FE3">
              <w:rPr>
                <w:rFonts w:eastAsia="Calibri"/>
                <w:color w:val="000000"/>
                <w:lang w:eastAsia="ru-RU"/>
              </w:rPr>
              <w:t>5.</w:t>
            </w:r>
            <w:r w:rsidR="0096001F">
              <w:rPr>
                <w:rFonts w:eastAsia="Calibri"/>
                <w:color w:val="000000"/>
                <w:lang w:eastAsia="ru-RU"/>
              </w:rPr>
              <w:t>2</w:t>
            </w:r>
            <w:r w:rsidRPr="009F5FE3">
              <w:rPr>
                <w:rFonts w:eastAsia="Calibri"/>
                <w:color w:val="000000"/>
                <w:lang w:eastAsia="ru-RU"/>
              </w:rPr>
              <w:t xml:space="preserve"> </w:t>
            </w:r>
            <w:r w:rsidR="00671AE5" w:rsidRPr="00671AE5">
              <w:rPr>
                <w:color w:val="000000"/>
                <w:shd w:val="solid" w:color="FFFFFF" w:fill="FFFFFF"/>
                <w:lang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671AE5">
              <w:rPr>
                <w:color w:val="000000"/>
                <w:sz w:val="28"/>
                <w:szCs w:val="28"/>
                <w:shd w:val="solid" w:color="FFFFFF" w:fill="FFFFFF"/>
              </w:rPr>
              <w:t xml:space="preserve"> </w:t>
            </w:r>
            <w:r w:rsidR="00341F5F" w:rsidRPr="00C53219">
              <w:rPr>
                <w:color w:val="000000"/>
                <w:shd w:val="clear" w:color="auto" w:fill="FFFFFF"/>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w:t>
            </w:r>
            <w:r w:rsidR="00341F5F" w:rsidRPr="00C53219">
              <w:rPr>
                <w:color w:val="000000"/>
                <w:shd w:val="clear" w:color="auto" w:fill="FFFFFF"/>
              </w:rPr>
              <w:lastRenderedPageBreak/>
              <w:t>закупівлі учасник має надати:</w:t>
            </w:r>
            <w:r w:rsidR="00341F5F" w:rsidRPr="00C53219">
              <w:rPr>
                <w:color w:val="000000"/>
              </w:rPr>
              <w:t xml:space="preserve"> </w:t>
            </w:r>
            <w:r w:rsidR="006B2598" w:rsidRPr="00C53219">
              <w:rPr>
                <w:color w:val="000000"/>
              </w:rPr>
              <w:t xml:space="preserve"> </w:t>
            </w:r>
            <w:r w:rsidR="00341F5F" w:rsidRPr="00C53219">
              <w:rPr>
                <w:color w:val="000000"/>
                <w:shd w:val="clear" w:color="auto" w:fill="FFFFFF"/>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341F5F" w:rsidRPr="00C53219">
              <w:rPr>
                <w:color w:val="000000"/>
              </w:rPr>
              <w:t xml:space="preserve"> </w:t>
            </w:r>
            <w:r w:rsidR="00341F5F" w:rsidRPr="00C53219">
              <w:rPr>
                <w:color w:val="000000"/>
                <w:shd w:val="clear" w:color="auto" w:fill="FFFFFF"/>
              </w:rPr>
              <w:t>або</w:t>
            </w:r>
            <w:r w:rsidR="00341F5F" w:rsidRPr="00C53219">
              <w:rPr>
                <w:color w:val="000000"/>
              </w:rPr>
              <w:t xml:space="preserve"> </w:t>
            </w:r>
            <w:r w:rsidR="00341F5F" w:rsidRPr="00C53219">
              <w:rPr>
                <w:color w:val="000000"/>
                <w:shd w:val="clear" w:color="auto" w:fill="FFFFFF"/>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B13DF4" w:rsidRPr="00C53219" w:rsidRDefault="00B13DF4" w:rsidP="00C53219">
            <w:pPr>
              <w:spacing w:before="120"/>
              <w:ind w:firstLine="567"/>
              <w:jc w:val="both"/>
              <w:rPr>
                <w:color w:val="000000"/>
              </w:rPr>
            </w:pPr>
            <w:r w:rsidRPr="009F5FE3">
              <w:rPr>
                <w:rFonts w:eastAsia="Calibri"/>
                <w:color w:val="000000"/>
                <w:lang w:eastAsia="ru-RU"/>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частини першої та частиною другою статті 17 Закону у вигляді зведеної довідки, складеної учасником (відповідно до вимог, зазначених у </w:t>
            </w:r>
            <w:r>
              <w:rPr>
                <w:rFonts w:eastAsia="Calibri"/>
                <w:b/>
                <w:bCs/>
                <w:color w:val="000000"/>
                <w:lang w:eastAsia="ru-RU"/>
              </w:rPr>
              <w:t>Додатку 2</w:t>
            </w:r>
            <w:r w:rsidRPr="009F5FE3">
              <w:rPr>
                <w:rFonts w:eastAsia="Calibri"/>
                <w:b/>
                <w:bCs/>
                <w:color w:val="000000"/>
                <w:lang w:eastAsia="ru-RU"/>
              </w:rPr>
              <w:t>)</w:t>
            </w:r>
            <w:r w:rsidRPr="009F5FE3">
              <w:rPr>
                <w:rFonts w:eastAsia="Calibri"/>
                <w:color w:val="000000"/>
                <w:lang w:eastAsia="ru-RU"/>
              </w:rPr>
              <w:t>,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B13DF4" w:rsidRPr="00AC0CE4" w:rsidRDefault="00B13DF4" w:rsidP="00AF398A">
            <w:pPr>
              <w:shd w:val="clear" w:color="auto" w:fill="FFFFFF"/>
              <w:suppressAutoHyphens w:val="0"/>
              <w:spacing w:after="0" w:line="240" w:lineRule="auto"/>
              <w:ind w:firstLine="493"/>
              <w:jc w:val="both"/>
              <w:rPr>
                <w:rFonts w:eastAsia="Calibri"/>
                <w:b/>
                <w:color w:val="000000"/>
                <w:lang w:eastAsia="ru-RU"/>
              </w:rPr>
            </w:pPr>
            <w:r w:rsidRPr="00AC0CE4">
              <w:rPr>
                <w:rFonts w:eastAsia="Calibri"/>
                <w:b/>
                <w:color w:val="000000"/>
                <w:lang w:eastAsia="ru-RU"/>
              </w:rPr>
              <w:t>5.</w:t>
            </w:r>
            <w:r w:rsidR="00C53219">
              <w:rPr>
                <w:rFonts w:eastAsia="Calibri"/>
                <w:b/>
                <w:color w:val="000000"/>
                <w:lang w:eastAsia="ru-RU"/>
              </w:rPr>
              <w:t>3</w:t>
            </w:r>
            <w:r w:rsidRPr="00AC0CE4">
              <w:rPr>
                <w:rFonts w:eastAsia="Calibri"/>
                <w:b/>
                <w:color w:val="000000"/>
                <w:lang w:eastAsia="ru-RU"/>
              </w:rPr>
              <w:t xml:space="preserve"> Переможець процедури закупівлі у строк, що не перевищує </w:t>
            </w:r>
            <w:r w:rsidR="008D6DCC">
              <w:rPr>
                <w:rFonts w:eastAsia="Calibri"/>
                <w:b/>
                <w:color w:val="000000"/>
                <w:u w:val="single"/>
                <w:lang w:eastAsia="ru-RU"/>
              </w:rPr>
              <w:t>чотирии дні</w:t>
            </w:r>
            <w:r w:rsidRPr="00AC0CE4">
              <w:rPr>
                <w:rFonts w:eastAsia="Calibri"/>
                <w:b/>
                <w:color w:val="000000"/>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sidR="005D0A0C">
              <w:rPr>
                <w:rFonts w:eastAsia="Calibri"/>
                <w:b/>
                <w:color w:val="000000"/>
                <w:lang w:eastAsia="ru-RU"/>
              </w:rPr>
              <w:t xml:space="preserve">3, </w:t>
            </w:r>
            <w:r w:rsidRPr="00AC0CE4">
              <w:rPr>
                <w:rFonts w:eastAsia="Calibri"/>
                <w:b/>
                <w:color w:val="000000"/>
                <w:lang w:eastAsia="ru-RU"/>
              </w:rPr>
              <w:t>5, 6, 12 частини першої та частиною другою статті 17 Закону, а саме:</w:t>
            </w:r>
          </w:p>
          <w:p w:rsidR="00B13DF4" w:rsidRDefault="00B13DF4" w:rsidP="00B13DF4">
            <w:pPr>
              <w:numPr>
                <w:ilvl w:val="0"/>
                <w:numId w:val="2"/>
              </w:numPr>
              <w:shd w:val="clear" w:color="auto" w:fill="FFFFFF"/>
              <w:suppressAutoHyphens w:val="0"/>
              <w:spacing w:after="0" w:line="240" w:lineRule="auto"/>
              <w:ind w:left="0" w:firstLine="493"/>
              <w:jc w:val="both"/>
              <w:rPr>
                <w:rFonts w:eastAsia="Calibri"/>
                <w:color w:val="000000"/>
                <w:lang w:eastAsia="ru-RU"/>
              </w:rPr>
            </w:pPr>
            <w:r w:rsidRPr="009F5FE3">
              <w:rPr>
                <w:rFonts w:eastAsia="Calibri"/>
                <w:color w:val="000000"/>
                <w:lang w:eastAsia="ru-RU"/>
              </w:rPr>
              <w:t>довідка</w:t>
            </w:r>
            <w:r w:rsidR="007D72EC">
              <w:rPr>
                <w:rFonts w:eastAsia="Calibri"/>
                <w:color w:val="000000"/>
                <w:lang w:eastAsia="ru-RU"/>
              </w:rPr>
              <w:t>/витяг</w:t>
            </w:r>
            <w:r w:rsidRPr="009F5FE3">
              <w:rPr>
                <w:rFonts w:eastAsia="Calibri"/>
                <w:color w:val="000000"/>
                <w:lang w:eastAsia="ru-RU"/>
              </w:rPr>
              <w:t xml:space="preserve">,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Довідка повинна бути не більше тридцяти денної давнини від дати подання документу. Зазначена довідка надається щодо осіб (особи), визначених згідно </w:t>
            </w:r>
            <w:r w:rsidRPr="009F5FE3">
              <w:rPr>
                <w:rFonts w:eastAsia="Calibri"/>
                <w:b/>
                <w:bCs/>
                <w:color w:val="000000"/>
                <w:lang w:eastAsia="ru-RU"/>
              </w:rPr>
              <w:t xml:space="preserve">п. </w:t>
            </w:r>
            <w:r w:rsidR="005D0A0C">
              <w:rPr>
                <w:rFonts w:eastAsia="Calibri"/>
                <w:b/>
                <w:bCs/>
                <w:color w:val="000000"/>
                <w:lang w:eastAsia="ru-RU"/>
              </w:rPr>
              <w:t xml:space="preserve">3, </w:t>
            </w:r>
            <w:r w:rsidRPr="009F5FE3">
              <w:rPr>
                <w:rFonts w:eastAsia="Calibri"/>
                <w:b/>
                <w:bCs/>
                <w:color w:val="000000"/>
                <w:lang w:eastAsia="ru-RU"/>
              </w:rPr>
              <w:t>5, 6, 12 частини 1 ст. 17 Закону</w:t>
            </w:r>
            <w:r w:rsidRPr="009F5FE3">
              <w:rPr>
                <w:rFonts w:eastAsia="Calibri"/>
                <w:color w:val="000000"/>
                <w:lang w:eastAsia="ru-RU"/>
              </w:rPr>
              <w:t>;</w:t>
            </w:r>
          </w:p>
          <w:p w:rsidR="00B13DF4" w:rsidRPr="009F5FE3" w:rsidRDefault="00B13DF4" w:rsidP="00B13DF4">
            <w:pPr>
              <w:numPr>
                <w:ilvl w:val="0"/>
                <w:numId w:val="2"/>
              </w:numPr>
              <w:shd w:val="clear" w:color="auto" w:fill="FFFFFF"/>
              <w:suppressAutoHyphens w:val="0"/>
              <w:spacing w:after="0" w:line="240" w:lineRule="auto"/>
              <w:ind w:left="0" w:firstLine="493"/>
              <w:jc w:val="both"/>
              <w:rPr>
                <w:rFonts w:eastAsia="Calibri"/>
                <w:color w:val="000000"/>
                <w:lang w:eastAsia="ru-RU"/>
              </w:rPr>
            </w:pPr>
            <w:r w:rsidRPr="009F5FE3">
              <w:rPr>
                <w:rFonts w:eastAsia="Calibri"/>
                <w:color w:val="000000"/>
                <w:lang w:eastAsia="ru-RU"/>
              </w:rPr>
              <w:t>довідка, складена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C53219" w:rsidRPr="001F6AA1" w:rsidRDefault="00B13DF4" w:rsidP="00C53219">
            <w:pPr>
              <w:spacing w:before="120"/>
              <w:ind w:firstLine="567"/>
              <w:jc w:val="both"/>
              <w:rPr>
                <w:color w:val="000000"/>
                <w:sz w:val="28"/>
                <w:szCs w:val="28"/>
                <w:shd w:val="solid" w:color="FFFFFF" w:fill="FFFFFF"/>
              </w:rPr>
            </w:pPr>
            <w:r w:rsidRPr="009F5FE3">
              <w:rPr>
                <w:rFonts w:eastAsia="Calibri"/>
                <w:color w:val="000000"/>
                <w:lang w:eastAsia="ru-RU"/>
              </w:rPr>
              <w:t>5.</w:t>
            </w:r>
            <w:r w:rsidR="00C53219">
              <w:rPr>
                <w:rFonts w:eastAsia="Calibri"/>
                <w:color w:val="000000"/>
                <w:lang w:eastAsia="ru-RU"/>
              </w:rPr>
              <w:t>4</w:t>
            </w:r>
            <w:r w:rsidRPr="009F5FE3">
              <w:rPr>
                <w:rFonts w:eastAsia="Calibri"/>
                <w:color w:val="000000"/>
                <w:lang w:eastAsia="ru-RU"/>
              </w:rPr>
              <w:t xml:space="preserve"> </w:t>
            </w:r>
            <w:r w:rsidR="00C53219" w:rsidRPr="00C53219">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00C53219" w:rsidRPr="00C53219">
              <w:rPr>
                <w:color w:val="000000"/>
                <w:shd w:val="solid" w:color="FFFFFF" w:fill="FFFFFF"/>
                <w:lang w:eastAsia="en-US"/>
              </w:rPr>
              <w:lastRenderedPageBreak/>
              <w:t xml:space="preserve">закупівлі/переможця процедури закупівлі підтвердження її відсутності. </w:t>
            </w:r>
          </w:p>
          <w:p w:rsidR="00B13DF4" w:rsidRPr="00B34FC6" w:rsidRDefault="00B13DF4" w:rsidP="001F363E">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5.</w:t>
            </w:r>
            <w:r w:rsidR="001F363E">
              <w:rPr>
                <w:rFonts w:eastAsia="Calibri"/>
                <w:color w:val="000000"/>
                <w:lang w:eastAsia="ru-RU"/>
              </w:rPr>
              <w:t>5</w:t>
            </w:r>
            <w:r w:rsidRPr="009F5FE3">
              <w:rPr>
                <w:rFonts w:eastAsia="Calibri"/>
                <w:color w:val="000000"/>
                <w:lang w:eastAsia="ru-RU"/>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rFonts w:ascii="Nimbus Roman No9 L" w:hAnsi="Nimbus Roman No9 L"/>
                <w:b/>
                <w:bCs/>
                <w:lang w:val="uk-UA"/>
              </w:rPr>
            </w:pPr>
          </w:p>
          <w:p w:rsidR="00B13DF4" w:rsidRDefault="00B13DF4" w:rsidP="00AF398A">
            <w:pPr>
              <w:pStyle w:val="a5"/>
              <w:spacing w:before="0" w:after="0"/>
              <w:jc w:val="center"/>
              <w:rPr>
                <w:rFonts w:ascii="Nimbus Roman No9 L" w:hAnsi="Nimbus Roman No9 L"/>
              </w:rPr>
            </w:pPr>
            <w:r>
              <w:rPr>
                <w:rFonts w:ascii="Nimbus Roman No9 L" w:hAnsi="Nimbus Roman No9 L"/>
                <w:b/>
                <w:bCs/>
                <w:lang w:val="uk-UA"/>
              </w:rPr>
              <w:t>6.</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Інформація про технічні, якісні та кількісні характеристики предмета закупівлі</w:t>
            </w:r>
            <w:r>
              <w:rPr>
                <w:rFonts w:ascii="Nimbus Roman No9 L" w:hAnsi="Nimbus Roman No9 L"/>
                <w:lang w:val="uk-UA"/>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B13DF4" w:rsidRPr="00DD59C9" w:rsidRDefault="00B13DF4" w:rsidP="00301F74">
            <w:pPr>
              <w:pStyle w:val="3"/>
              <w:widowControl w:val="0"/>
              <w:spacing w:before="48"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6.1. </w:t>
            </w:r>
            <w:r w:rsidRPr="009317B4">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rFonts w:ascii="Times New Roman" w:eastAsia="Times New Roman" w:hAnsi="Times New Roman" w:cs="Times New Roman"/>
                <w:sz w:val="24"/>
                <w:szCs w:val="24"/>
                <w:lang w:val="uk-UA"/>
              </w:rPr>
              <w:t>1</w:t>
            </w:r>
            <w:r w:rsidRPr="009317B4">
              <w:rPr>
                <w:rFonts w:ascii="Times New Roman" w:eastAsia="Times New Roman" w:hAnsi="Times New Roman" w:cs="Times New Roman"/>
                <w:sz w:val="24"/>
                <w:szCs w:val="24"/>
                <w:lang w:val="uk-UA"/>
              </w:rPr>
              <w:t xml:space="preserve"> тендерної документації).</w:t>
            </w: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spacing w:after="0"/>
              <w:jc w:val="center"/>
            </w:pPr>
            <w:r>
              <w:rPr>
                <w:rFonts w:ascii="Nimbus Roman No9 L" w:hAnsi="Nimbus Roman No9 L"/>
                <w:b/>
                <w:bCs/>
              </w:rPr>
              <w:t>7.</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spacing w:after="0"/>
            </w:pPr>
            <w:r>
              <w:rPr>
                <w:rFonts w:ascii="Nimbus Roman No9 L" w:hAnsi="Nimbus Roman No9 L"/>
                <w:b/>
                <w:bCs/>
              </w:rPr>
              <w:t>Інформація про субпідрядника (у випадку закупівлі робіт чи послуг)</w:t>
            </w:r>
            <w:r>
              <w:rPr>
                <w:rFonts w:ascii="Nimbus Roman No9 L" w:hAnsi="Nimbus Roman No9 L"/>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spacing w:after="0"/>
              <w:ind w:left="113"/>
              <w:jc w:val="both"/>
            </w:pPr>
            <w:r w:rsidRPr="00164575">
              <w:t>Не передбачено</w:t>
            </w: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spacing w:after="0"/>
              <w:jc w:val="center"/>
              <w:rPr>
                <w:rFonts w:ascii="Nimbus Roman No9 L" w:hAnsi="Nimbus Roman No9 L"/>
                <w:b/>
                <w:bCs/>
              </w:rPr>
            </w:pPr>
          </w:p>
          <w:p w:rsidR="00B13DF4" w:rsidRDefault="00B13DF4" w:rsidP="00AF398A">
            <w:pPr>
              <w:spacing w:after="0"/>
              <w:jc w:val="center"/>
              <w:rPr>
                <w:rFonts w:ascii="Nimbus Roman No9 L" w:hAnsi="Nimbus Roman No9 L"/>
                <w:b/>
                <w:bCs/>
              </w:rPr>
            </w:pPr>
          </w:p>
          <w:p w:rsidR="00B13DF4" w:rsidRDefault="00B13DF4" w:rsidP="00AF398A">
            <w:pPr>
              <w:spacing w:after="0"/>
              <w:jc w:val="center"/>
              <w:rPr>
                <w:b/>
                <w:bCs/>
              </w:rPr>
            </w:pPr>
            <w:r>
              <w:rPr>
                <w:rFonts w:ascii="Nimbus Roman No9 L" w:hAnsi="Nimbus Roman No9 L"/>
                <w:b/>
                <w:bCs/>
              </w:rPr>
              <w:t>8.</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spacing w:after="0"/>
              <w:rPr>
                <w:lang w:eastAsia="uk-UA"/>
              </w:rPr>
            </w:pPr>
            <w:r>
              <w:rPr>
                <w:rFonts w:ascii="Nimbus Roman No9 L" w:hAnsi="Nimbus Roman No9 L"/>
                <w:b/>
                <w:bCs/>
              </w:rPr>
              <w:t>Унесення змін або відкликання тендерної пропозиції учасником</w:t>
            </w:r>
            <w:r>
              <w:rPr>
                <w:rFonts w:ascii="Nimbus Roman No9 L" w:hAnsi="Nimbus Roman No9 L"/>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spacing w:after="0"/>
              <w:ind w:left="116" w:right="107"/>
              <w:jc w:val="both"/>
              <w:rPr>
                <w:lang w:eastAsia="uk-UA"/>
              </w:rPr>
            </w:pPr>
            <w:r>
              <w:rPr>
                <w:rFonts w:ascii="Nimbus Roman No9 L" w:hAnsi="Nimbus Roman No9 L"/>
                <w:lang w:eastAsia="uk-UA"/>
              </w:rPr>
              <w:t xml:space="preserve">8.1 </w:t>
            </w:r>
            <w:r w:rsidRPr="00872512">
              <w:rPr>
                <w:rFonts w:ascii="Nimbus Roman No9 L" w:hAnsi="Nimbus Roman No9 L"/>
                <w:lang w:eastAsia="uk-UA"/>
              </w:rPr>
              <w:t>Учасник має право внести зміни або відкликати свою тендерну пропозицію до закінчення строку її подання</w:t>
            </w:r>
            <w:r>
              <w:rPr>
                <w:rFonts w:ascii="Nimbus Roman No9 L" w:hAnsi="Nimbus Roman No9 L"/>
                <w:lang w:eastAsia="uk-UA"/>
              </w:rPr>
              <w:t>.</w:t>
            </w:r>
            <w:r w:rsidRPr="00872512">
              <w:rPr>
                <w:rFonts w:ascii="Nimbus Roman No9 L" w:hAnsi="Nimbus Roman No9 L"/>
                <w:lang w:eastAsia="uk-UA"/>
              </w:rPr>
              <w:t xml:space="preserve">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D9D9D9"/>
            <w:tcMar>
              <w:left w:w="-30" w:type="dxa"/>
            </w:tcMar>
            <w:vAlign w:val="center"/>
          </w:tcPr>
          <w:p w:rsidR="00B13DF4" w:rsidRDefault="00B13DF4" w:rsidP="00AF398A">
            <w:pPr>
              <w:pStyle w:val="a5"/>
              <w:spacing w:before="0" w:after="0"/>
              <w:ind w:firstLine="238"/>
              <w:jc w:val="center"/>
              <w:rPr>
                <w:rFonts w:ascii="Nimbus Roman No9 L" w:hAnsi="Nimbus Roman No9 L"/>
                <w:b/>
                <w:bCs/>
                <w:color w:val="auto"/>
                <w:lang w:val="uk-UA"/>
              </w:rPr>
            </w:pP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Pr="00164575" w:rsidRDefault="00B13DF4" w:rsidP="00AF398A">
            <w:pPr>
              <w:pStyle w:val="a5"/>
              <w:spacing w:before="0" w:after="0"/>
              <w:ind w:firstLine="238"/>
              <w:jc w:val="center"/>
              <w:rPr>
                <w:b/>
                <w:bCs/>
                <w:lang w:val="uk-UA"/>
              </w:rPr>
            </w:pPr>
            <w:r w:rsidRPr="00164575">
              <w:rPr>
                <w:b/>
                <w:bCs/>
                <w:color w:val="auto"/>
                <w:lang w:val="uk-UA"/>
              </w:rPr>
              <w:t>IV. Подання та розкриття тендерної пропозиції</w:t>
            </w: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rFonts w:ascii="Nimbus Roman No9 L" w:hAnsi="Nimbus Roman No9 L"/>
                <w:b/>
                <w:bCs/>
                <w:color w:val="auto"/>
                <w:lang w:val="uk-UA"/>
              </w:rPr>
            </w:pPr>
          </w:p>
          <w:p w:rsidR="00B13DF4" w:rsidRDefault="00B13DF4" w:rsidP="00AF398A">
            <w:pPr>
              <w:pStyle w:val="a5"/>
              <w:spacing w:before="0" w:after="0"/>
              <w:jc w:val="center"/>
              <w:rPr>
                <w:b/>
                <w:bCs/>
                <w:lang w:val="uk-UA"/>
              </w:rPr>
            </w:pPr>
            <w:r>
              <w:rPr>
                <w:rFonts w:ascii="Nimbus Roman No9 L" w:hAnsi="Nimbus Roman No9 L"/>
                <w:b/>
                <w:bCs/>
                <w:color w:val="auto"/>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color w:val="auto"/>
                <w:lang w:val="uk-UA" w:eastAsia="uk-UA"/>
              </w:rPr>
              <w:t>Кінцевий строк подання тендерної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spacing w:after="0"/>
              <w:jc w:val="both"/>
              <w:rPr>
                <w:bCs/>
                <w:color w:val="auto"/>
                <w:lang w:eastAsia="uk-UA"/>
              </w:rPr>
            </w:pPr>
            <w:r>
              <w:rPr>
                <w:color w:val="auto"/>
                <w:lang w:eastAsia="uk-UA"/>
              </w:rPr>
              <w:t>1.1.</w:t>
            </w:r>
            <w:r w:rsidRPr="00164575">
              <w:rPr>
                <w:color w:val="auto"/>
                <w:lang w:eastAsia="uk-UA"/>
              </w:rPr>
              <w:t xml:space="preserve"> Кінцевий строк подання тендерних про</w:t>
            </w:r>
            <w:r>
              <w:rPr>
                <w:color w:val="auto"/>
                <w:lang w:eastAsia="uk-UA"/>
              </w:rPr>
              <w:t xml:space="preserve">позицій </w:t>
            </w:r>
            <w:r w:rsidRPr="00504701">
              <w:rPr>
                <w:color w:val="auto"/>
                <w:lang w:eastAsia="uk-UA"/>
              </w:rPr>
              <w:t>–</w:t>
            </w:r>
            <w:r w:rsidR="0012042C">
              <w:rPr>
                <w:color w:val="auto"/>
                <w:lang w:eastAsia="uk-UA"/>
              </w:rPr>
              <w:t xml:space="preserve"> </w:t>
            </w:r>
            <w:r w:rsidR="00AE4FD4">
              <w:rPr>
                <w:color w:val="auto"/>
                <w:highlight w:val="yellow"/>
                <w:lang w:eastAsia="uk-UA"/>
              </w:rPr>
              <w:t>06.12</w:t>
            </w:r>
            <w:bookmarkStart w:id="3" w:name="_GoBack"/>
            <w:bookmarkEnd w:id="3"/>
            <w:r w:rsidR="0012042C" w:rsidRPr="0087382A">
              <w:rPr>
                <w:color w:val="auto"/>
                <w:highlight w:val="yellow"/>
                <w:lang w:eastAsia="uk-UA"/>
              </w:rPr>
              <w:t>.2022</w:t>
            </w:r>
            <w:r w:rsidRPr="0087382A">
              <w:rPr>
                <w:color w:val="auto"/>
                <w:highlight w:val="yellow"/>
                <w:lang w:eastAsia="uk-UA"/>
              </w:rPr>
              <w:t>р</w:t>
            </w:r>
            <w:r w:rsidRPr="004E4D21">
              <w:rPr>
                <w:color w:val="auto"/>
                <w:lang w:eastAsia="uk-UA"/>
              </w:rPr>
              <w:t>.</w:t>
            </w:r>
          </w:p>
          <w:p w:rsidR="00B13DF4" w:rsidRPr="00164575" w:rsidRDefault="00B13DF4" w:rsidP="00AF398A">
            <w:pPr>
              <w:spacing w:after="0"/>
              <w:jc w:val="both"/>
            </w:pPr>
            <w:r>
              <w:rPr>
                <w:color w:val="auto"/>
                <w:lang w:eastAsia="uk-UA"/>
              </w:rPr>
              <w:t>1.2.</w:t>
            </w:r>
            <w:r w:rsidRPr="00164575">
              <w:rPr>
                <w:color w:val="auto"/>
                <w:lang w:eastAsia="uk-UA"/>
              </w:rPr>
              <w:t xml:space="preserve"> Отримана тендерна пропозиція автоматично вноситься до реєстру.</w:t>
            </w:r>
          </w:p>
          <w:p w:rsidR="00B13DF4" w:rsidRPr="00164575" w:rsidRDefault="00B13DF4" w:rsidP="00AF398A">
            <w:pPr>
              <w:spacing w:after="0"/>
              <w:jc w:val="both"/>
              <w:rPr>
                <w:lang w:eastAsia="uk-UA"/>
              </w:rPr>
            </w:pPr>
            <w:r>
              <w:rPr>
                <w:color w:val="auto"/>
                <w:lang w:eastAsia="uk-UA"/>
              </w:rPr>
              <w:t xml:space="preserve">1.3. </w:t>
            </w:r>
            <w:r w:rsidRPr="00164575">
              <w:rPr>
                <w:color w:val="auto"/>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13DF4" w:rsidRPr="00164575" w:rsidRDefault="00B13DF4" w:rsidP="00AF398A">
            <w:pPr>
              <w:spacing w:after="0"/>
              <w:jc w:val="both"/>
            </w:pPr>
            <w:r>
              <w:rPr>
                <w:color w:val="auto"/>
                <w:lang w:eastAsia="uk-UA"/>
              </w:rPr>
              <w:t>1.4.</w:t>
            </w:r>
            <w:r w:rsidRPr="00164575">
              <w:rPr>
                <w:rFonts w:eastAsia="Calibri"/>
                <w:noProo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color w:val="auto"/>
                <w:lang w:val="uk-UA"/>
              </w:rPr>
              <w:t>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color w:val="auto"/>
                <w:lang w:val="uk-UA"/>
              </w:rPr>
              <w:t xml:space="preserve">Дата та час розкриття тендерної пропозиції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spacing w:after="0"/>
              <w:ind w:left="113"/>
              <w:jc w:val="both"/>
            </w:pPr>
            <w:r w:rsidRPr="002571B2">
              <w:t>2.1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на веб-порталі Уповноваженого органу.</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D9D9D9"/>
            <w:tcMar>
              <w:left w:w="-30" w:type="dxa"/>
            </w:tcMar>
            <w:vAlign w:val="center"/>
          </w:tcPr>
          <w:p w:rsidR="00B13DF4" w:rsidRDefault="00B13DF4" w:rsidP="00AF398A">
            <w:pPr>
              <w:pStyle w:val="a5"/>
              <w:spacing w:before="0" w:after="0"/>
              <w:ind w:firstLine="238"/>
              <w:jc w:val="center"/>
              <w:rPr>
                <w:rFonts w:ascii="Nimbus Roman No9 L" w:hAnsi="Nimbus Roman No9 L"/>
                <w:b/>
                <w:bCs/>
                <w:color w:val="auto"/>
                <w:lang w:val="uk-UA"/>
              </w:rPr>
            </w:pP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Pr="00164575" w:rsidRDefault="00B13DF4" w:rsidP="00AF398A">
            <w:pPr>
              <w:pStyle w:val="a5"/>
              <w:spacing w:before="0" w:after="0"/>
              <w:ind w:firstLine="238"/>
              <w:jc w:val="center"/>
              <w:rPr>
                <w:b/>
                <w:bCs/>
                <w:lang w:val="uk-UA"/>
              </w:rPr>
            </w:pPr>
            <w:r w:rsidRPr="00164575">
              <w:rPr>
                <w:b/>
                <w:bCs/>
                <w:color w:val="auto"/>
                <w:lang w:val="uk-UA"/>
              </w:rPr>
              <w:t>V. Оцінка тендерної пропозиції</w:t>
            </w:r>
          </w:p>
        </w:tc>
      </w:tr>
      <w:tr w:rsidR="00B13DF4" w:rsidRPr="00164575" w:rsidTr="00AF398A">
        <w:trPr>
          <w:trHeight w:val="233"/>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color w:val="auto"/>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2907A7" w:rsidRDefault="00B13DF4" w:rsidP="00AF398A">
            <w:pPr>
              <w:pStyle w:val="a5"/>
              <w:spacing w:before="0" w:after="0"/>
              <w:rPr>
                <w:rFonts w:ascii="Nimbus Roman No9 L" w:hAnsi="Nimbus Roman No9 L"/>
                <w:color w:val="auto"/>
                <w:lang w:val="uk-UA"/>
              </w:rPr>
            </w:pPr>
            <w:r>
              <w:rPr>
                <w:rFonts w:ascii="Nimbus Roman No9 L" w:hAnsi="Nimbus Roman No9 L"/>
                <w:b/>
                <w:bCs/>
                <w:color w:val="auto"/>
                <w:lang w:val="uk-UA"/>
              </w:rPr>
              <w:t>Перелік критеріїв та методика оцінки тендерних пропозиції із зазначенням питомої ваги критерію</w:t>
            </w:r>
            <w:r>
              <w:rPr>
                <w:rFonts w:ascii="Nimbus Roman No9 L" w:hAnsi="Nimbus Roman No9 L"/>
                <w:color w:val="auto"/>
                <w:lang w:val="uk-UA"/>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B13DF4" w:rsidRDefault="00B13DF4" w:rsidP="00AF398A">
            <w:pPr>
              <w:tabs>
                <w:tab w:val="left" w:pos="6636"/>
              </w:tabs>
              <w:spacing w:after="0"/>
              <w:ind w:left="125"/>
              <w:contextualSpacing/>
              <w:jc w:val="both"/>
              <w:rPr>
                <w:noProof/>
              </w:rPr>
            </w:pPr>
            <w:r>
              <w:rPr>
                <w:noProof/>
              </w:rPr>
              <w:t xml:space="preserve">      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13DF4" w:rsidRDefault="00B13DF4" w:rsidP="00AF398A">
            <w:pPr>
              <w:tabs>
                <w:tab w:val="left" w:pos="6636"/>
              </w:tabs>
              <w:spacing w:after="0"/>
              <w:ind w:left="125"/>
              <w:contextualSpacing/>
              <w:jc w:val="both"/>
              <w:rPr>
                <w:noProof/>
              </w:rPr>
            </w:pPr>
            <w:r>
              <w:rPr>
                <w:noProof/>
              </w:rPr>
              <w:t xml:space="preserve">       1.2 Єдиним критерієм оцінки згідно даної процедури відкритих торгів є </w:t>
            </w:r>
            <w:r w:rsidRPr="00BE6AF1">
              <w:rPr>
                <w:b/>
                <w:noProof/>
              </w:rPr>
              <w:t>ціна</w:t>
            </w:r>
            <w:r>
              <w:rPr>
                <w:noProof/>
              </w:rPr>
              <w:t xml:space="preserve">.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w:t>
            </w:r>
            <w:r>
              <w:rPr>
                <w:noProof/>
              </w:rPr>
              <w:lastRenderedPageBreak/>
              <w:t>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B13DF4" w:rsidRPr="00164575" w:rsidRDefault="00B13DF4" w:rsidP="00AF398A">
            <w:pPr>
              <w:tabs>
                <w:tab w:val="left" w:pos="6636"/>
              </w:tabs>
              <w:spacing w:after="0"/>
              <w:ind w:left="125"/>
              <w:contextualSpacing/>
              <w:jc w:val="both"/>
              <w:rPr>
                <w:color w:val="000000"/>
              </w:rPr>
            </w:pPr>
            <w:r>
              <w:rPr>
                <w:noProof/>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0075617E">
              <w:rPr>
                <w:noProof/>
              </w:rPr>
              <w:t xml:space="preserve"> </w:t>
            </w:r>
            <w:r w:rsidR="0075617E" w:rsidRPr="000F0702">
              <w:rPr>
                <w:u w:val="single"/>
              </w:rPr>
              <w:t>Ціна тендерної пропозиції не може перевищувати очікувану вартість предмета закупівлі.</w:t>
            </w:r>
            <w:r w:rsidR="0075617E">
              <w:rPr>
                <w:u w:val="single"/>
              </w:rPr>
              <w:t xml:space="preserve"> Ціна, яка буде вища, ніж очікувана вартість предмету закупівлі буде відхилена така тендерна пропозиція.</w:t>
            </w:r>
            <w:r w:rsidR="00412559">
              <w:rPr>
                <w:u w:val="single"/>
              </w:rPr>
              <w:t xml:space="preserve"> </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rFonts w:ascii="Nimbus Roman No9 L" w:hAnsi="Nimbus Roman No9 L"/>
                <w:b/>
                <w:bCs/>
                <w:lang w:val="uk-UA"/>
              </w:rPr>
            </w:pPr>
            <w:r>
              <w:rPr>
                <w:rFonts w:ascii="Nimbus Roman No9 L" w:hAnsi="Nimbus Roman No9 L"/>
                <w:b/>
                <w:bCs/>
                <w:lang w:val="uk-UA"/>
              </w:rPr>
              <w:lastRenderedPageBreak/>
              <w:t>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A67A69" w:rsidRDefault="00B13DF4" w:rsidP="00AF398A">
            <w:pPr>
              <w:pStyle w:val="a5"/>
              <w:spacing w:before="0" w:after="0"/>
              <w:rPr>
                <w:rFonts w:ascii="Nimbus Roman No9 L" w:hAnsi="Nimbus Roman No9 L"/>
                <w:b/>
                <w:bCs/>
                <w:lang w:val="uk-UA"/>
              </w:rPr>
            </w:pPr>
            <w:r w:rsidRPr="00C87647">
              <w:rPr>
                <w:b/>
                <w:bCs/>
                <w:color w:val="000000"/>
              </w:rPr>
              <w:t>Опис та приклади</w:t>
            </w:r>
            <w:r>
              <w:rPr>
                <w:b/>
                <w:bCs/>
                <w:color w:val="000000"/>
                <w:lang w:val="uk-UA"/>
              </w:rPr>
              <w:t xml:space="preserve"> </w:t>
            </w:r>
            <w:r w:rsidRPr="00C87647">
              <w:rPr>
                <w:b/>
                <w:bCs/>
                <w:color w:val="000000"/>
              </w:rPr>
              <w:t>формальних (несуттєвих) помилок, допущення</w:t>
            </w:r>
            <w:r>
              <w:rPr>
                <w:b/>
                <w:bCs/>
                <w:color w:val="000000"/>
                <w:lang w:val="uk-UA"/>
              </w:rPr>
              <w:t xml:space="preserve"> </w:t>
            </w:r>
            <w:r w:rsidRPr="00C87647">
              <w:rPr>
                <w:b/>
                <w:bCs/>
                <w:color w:val="000000"/>
              </w:rPr>
              <w:t>яких</w:t>
            </w:r>
            <w:r>
              <w:rPr>
                <w:b/>
                <w:bCs/>
                <w:color w:val="000000"/>
                <w:lang w:val="uk-UA"/>
              </w:rPr>
              <w:t xml:space="preserve"> </w:t>
            </w:r>
            <w:r w:rsidRPr="00C87647">
              <w:rPr>
                <w:b/>
                <w:bCs/>
                <w:color w:val="000000"/>
              </w:rPr>
              <w:t>учасниками не призведе до відхилення</w:t>
            </w:r>
            <w:r>
              <w:rPr>
                <w:b/>
                <w:bCs/>
                <w:color w:val="000000"/>
                <w:lang w:val="uk-UA"/>
              </w:rPr>
              <w:t xml:space="preserve"> </w:t>
            </w:r>
            <w:r w:rsidRPr="00C87647">
              <w:rPr>
                <w:b/>
                <w:bCs/>
                <w:color w:val="000000"/>
              </w:rPr>
              <w:t>їх</w:t>
            </w:r>
            <w:r>
              <w:rPr>
                <w:b/>
                <w:bCs/>
                <w:color w:val="000000"/>
                <w:lang w:val="uk-UA"/>
              </w:rPr>
              <w:t xml:space="preserve"> </w:t>
            </w:r>
            <w:r w:rsidRPr="00C87647">
              <w:rPr>
                <w:b/>
                <w:bCs/>
                <w:color w:val="000000"/>
              </w:rPr>
              <w:t>тендерних</w:t>
            </w:r>
            <w:r>
              <w:rPr>
                <w:b/>
                <w:bCs/>
                <w:color w:val="000000"/>
                <w:lang w:val="uk-UA"/>
              </w:rPr>
              <w:t xml:space="preserve"> </w:t>
            </w:r>
            <w:r w:rsidRPr="00C87647">
              <w:rPr>
                <w:b/>
                <w:bCs/>
                <w:color w:val="000000"/>
              </w:rPr>
              <w:t>пропозицій</w:t>
            </w:r>
            <w:r>
              <w:rPr>
                <w:b/>
                <w:bCs/>
                <w:color w:val="000000"/>
                <w:lang w:val="uk-UA"/>
              </w:rPr>
              <w:t>.</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Default="00B13DF4" w:rsidP="0022294C">
            <w:pPr>
              <w:shd w:val="clear" w:color="auto" w:fill="FFFFFF"/>
              <w:spacing w:after="0" w:line="240" w:lineRule="auto"/>
              <w:jc w:val="both"/>
              <w:rPr>
                <w:color w:val="2A2928"/>
                <w:lang w:eastAsia="ru-RU"/>
              </w:rPr>
            </w:pPr>
            <w:r w:rsidRPr="00367C73">
              <w:rPr>
                <w:color w:val="2A2928"/>
                <w:lang w:eastAsia="ru-RU"/>
              </w:rPr>
              <w:t>1. Інформація/документ, подана учасником процедури закупівлі у складі тендерної пропозиції, містить помилку (помилки) у частині:</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уживання великої літери;</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уживання розділових знаків та відмінювання слів у реченні;</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використання слова або мовного звороту, запозичених з іншої мови;</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застосування правил переносу частини слова з рядка в рядок;</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написання слів разом та/або окремо, та/або через дефіс;</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 xml:space="preserve">6. Подання документа (документів) учасником процедури </w:t>
            </w:r>
            <w:r w:rsidRPr="00367C73">
              <w:rPr>
                <w:color w:val="2A2928"/>
                <w:lang w:eastAsia="ru-RU"/>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3DF4" w:rsidRPr="00367C73" w:rsidRDefault="00B13DF4" w:rsidP="00AF398A">
            <w:pPr>
              <w:spacing w:after="100" w:afterAutospacing="1" w:line="240" w:lineRule="auto"/>
              <w:jc w:val="both"/>
            </w:pP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lang w:val="uk-UA"/>
              </w:rPr>
              <w:lastRenderedPageBreak/>
              <w:t>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ar-SA"/>
              </w:rPr>
            </w:pPr>
            <w:r>
              <w:rPr>
                <w:rFonts w:ascii="Nimbus Roman No9 L" w:hAnsi="Nimbus Roman No9 L"/>
                <w:b/>
                <w:bCs/>
                <w:lang w:val="uk-UA"/>
              </w:rPr>
              <w:t>Інша інформація</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Default="00B13DF4" w:rsidP="00AF398A">
            <w:pPr>
              <w:spacing w:after="0"/>
              <w:jc w:val="both"/>
            </w:pPr>
            <w:r>
              <w:t>3.1 Відповідальність за достовірність наданої інформації в своїй тендерної несе Учасник.</w:t>
            </w:r>
          </w:p>
          <w:p w:rsidR="00B13DF4" w:rsidRDefault="00B13DF4" w:rsidP="00AF398A">
            <w:pPr>
              <w:spacing w:after="0"/>
              <w:jc w:val="both"/>
            </w:pPr>
            <w: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B13DF4" w:rsidRDefault="00B13DF4" w:rsidP="00AF398A">
            <w:pPr>
              <w:spacing w:after="0"/>
              <w:jc w:val="both"/>
            </w:pPr>
            <w: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13DF4" w:rsidRDefault="00B13DF4" w:rsidP="00AF398A">
            <w:pPr>
              <w:spacing w:after="0"/>
              <w:jc w:val="both"/>
            </w:pPr>
            <w:r>
              <w:t xml:space="preserve">         Замовник може відхилити аномально низьку тендерну пропозицію, у разі якщо Учасник не надав належного </w:t>
            </w:r>
            <w: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13DF4" w:rsidRDefault="00B13DF4" w:rsidP="00AF398A">
            <w:pPr>
              <w:spacing w:after="0"/>
              <w:jc w:val="both"/>
            </w:pPr>
            <w:r>
              <w:t xml:space="preserve">         Обґрунтування аномально низької тендерної пропозиції може містити інформацію про:</w:t>
            </w:r>
          </w:p>
          <w:p w:rsidR="00B13DF4" w:rsidRDefault="00B13DF4" w:rsidP="00AF398A">
            <w:pPr>
              <w:spacing w:after="0"/>
              <w:jc w:val="both"/>
            </w:pPr>
            <w: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13DF4" w:rsidRDefault="00B13DF4" w:rsidP="00AF398A">
            <w:pPr>
              <w:spacing w:after="0"/>
              <w:jc w:val="both"/>
            </w:pPr>
            <w: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13DF4" w:rsidRDefault="00B13DF4" w:rsidP="00AF398A">
            <w:pPr>
              <w:spacing w:after="0"/>
              <w:jc w:val="both"/>
            </w:pPr>
            <w:r>
              <w:t>3) отримання учасником державної допомоги згідно із законодавством.</w:t>
            </w:r>
          </w:p>
          <w:p w:rsidR="00462339" w:rsidRPr="00462339" w:rsidRDefault="00B13DF4" w:rsidP="00AF398A">
            <w:pPr>
              <w:spacing w:after="0"/>
              <w:jc w:val="both"/>
              <w:rPr>
                <w:color w:val="000000"/>
                <w:shd w:val="solid" w:color="FFFFFF" w:fill="FFFFFF"/>
                <w:lang w:eastAsia="en-US"/>
              </w:rPr>
            </w:pPr>
            <w:r>
              <w:t xml:space="preserve"> 3.3 </w:t>
            </w:r>
            <w:r w:rsidR="00462339" w:rsidRPr="00462339">
              <w:rPr>
                <w:color w:val="000000"/>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2339" w:rsidRDefault="00B13DF4" w:rsidP="00AF398A">
            <w:pPr>
              <w:spacing w:after="0"/>
              <w:jc w:val="both"/>
            </w:pPr>
            <w:r>
              <w:t xml:space="preserve">          </w:t>
            </w:r>
            <w:r w:rsidR="00462339" w:rsidRPr="00462339">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462339" w:rsidRPr="001F6AA1">
              <w:rPr>
                <w:sz w:val="28"/>
                <w:szCs w:val="28"/>
              </w:rPr>
              <w:t>.</w:t>
            </w:r>
            <w:r>
              <w:t xml:space="preserve">          </w:t>
            </w:r>
          </w:p>
          <w:p w:rsidR="00462339" w:rsidRPr="00462339" w:rsidRDefault="00462339" w:rsidP="00462339">
            <w:pPr>
              <w:spacing w:after="0"/>
              <w:jc w:val="both"/>
            </w:pPr>
            <w:r>
              <w:rPr>
                <w:color w:val="000000"/>
                <w:shd w:val="solid" w:color="FFFFFF" w:fill="FFFFFF"/>
                <w:lang w:eastAsia="en-US"/>
              </w:rPr>
              <w:t xml:space="preserve">    </w:t>
            </w:r>
            <w:r w:rsidRPr="00462339">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13DF4" w:rsidRDefault="00B13DF4" w:rsidP="00AF398A">
            <w:pPr>
              <w:spacing w:after="0"/>
              <w:jc w:val="both"/>
            </w:pPr>
            <w: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w:t>
            </w:r>
            <w:r>
              <w:lastRenderedPageBreak/>
              <w:t xml:space="preserve">усунення таких невідповідностей. </w:t>
            </w:r>
          </w:p>
          <w:p w:rsidR="00B13DF4" w:rsidRDefault="00B13DF4" w:rsidP="00AF398A">
            <w:pPr>
              <w:spacing w:after="0"/>
              <w:jc w:val="both"/>
            </w:pPr>
            <w:r>
              <w:t xml:space="preserve">          Замовник розглядає подані тендерні пропозиції з урахуванням виправлення або невиправлення Учасниками виявлених невідповідностей.  </w:t>
            </w:r>
          </w:p>
          <w:p w:rsidR="00B13DF4" w:rsidRDefault="00B13DF4" w:rsidP="00AF398A">
            <w:pPr>
              <w:spacing w:after="0"/>
              <w:jc w:val="both"/>
            </w:pPr>
            <w:r>
              <w:t xml:space="preserve"> 3.4 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B13DF4" w:rsidRDefault="00B13DF4" w:rsidP="00AF398A">
            <w:pPr>
              <w:spacing w:after="0"/>
              <w:jc w:val="both"/>
            </w:pPr>
            <w:r>
              <w:t xml:space="preserve">            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13DF4" w:rsidRDefault="00B13DF4" w:rsidP="00AF398A">
            <w:pPr>
              <w:spacing w:after="0"/>
              <w:jc w:val="both"/>
            </w:pPr>
            <w:r>
              <w:t xml:space="preserve">           Загальна вартість тендерної пропозиції повинна бути остаточно визначена без будь-яких посилань, обмежень або застережень.</w:t>
            </w:r>
          </w:p>
          <w:p w:rsidR="00B13DF4" w:rsidRDefault="00B13DF4" w:rsidP="00AF398A">
            <w:pPr>
              <w:spacing w:after="0"/>
              <w:jc w:val="both"/>
            </w:pPr>
            <w:r>
              <w:t>3.5  Відповідно до частини 2 статті 6 Закону України «Про санкції» встановлено, що закони та інші нормативно-правові акти України діють у частині, що не суперечить цьому Закону.</w:t>
            </w:r>
          </w:p>
          <w:p w:rsidR="00B13DF4" w:rsidRDefault="00B13DF4" w:rsidP="00AF398A">
            <w:pPr>
              <w:spacing w:after="0"/>
              <w:jc w:val="both"/>
            </w:pPr>
            <w:r>
              <w:t>Участь у закупівлі можуть брати тільки ті Учасники, до яких не застосовано обмежувальні заходи (санкції) згідно з Законом України «Про санкції».</w:t>
            </w:r>
          </w:p>
          <w:p w:rsidR="00B13DF4" w:rsidRDefault="00B13DF4" w:rsidP="00AF398A">
            <w:pPr>
              <w:spacing w:after="0"/>
              <w:jc w:val="both"/>
            </w:pPr>
            <w:r>
              <w:t>Відповідно до частини четвертої  статті 41 Закону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w:t>
            </w:r>
          </w:p>
          <w:p w:rsidR="00B13DF4" w:rsidRPr="00164575" w:rsidRDefault="00B13DF4" w:rsidP="00AF398A">
            <w:pPr>
              <w:spacing w:after="0"/>
              <w:jc w:val="both"/>
            </w:pP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b/>
                <w:bCs/>
                <w:lang w:val="uk-UA"/>
              </w:rPr>
            </w:pPr>
            <w:r>
              <w:rPr>
                <w:b/>
                <w:bCs/>
                <w:lang w:val="uk-UA"/>
              </w:rPr>
              <w:lastRenderedPageBreak/>
              <w:t xml:space="preserve">  4.</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b/>
                <w:bCs/>
                <w:lang w:val="uk-UA"/>
              </w:rPr>
              <w:t>Відхилення тендерної пропозиції</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9C3767" w:rsidRPr="009C3767" w:rsidRDefault="00B13DF4" w:rsidP="009C3767">
            <w:pPr>
              <w:spacing w:after="0"/>
              <w:jc w:val="both"/>
              <w:rPr>
                <w:noProof/>
              </w:rPr>
            </w:pPr>
            <w:r>
              <w:rPr>
                <w:noProof/>
              </w:rPr>
              <w:t xml:space="preserve">4.1. </w:t>
            </w:r>
            <w:r w:rsidRPr="00164575">
              <w:rPr>
                <w:noProof/>
              </w:rPr>
              <w:t xml:space="preserve">Згідно </w:t>
            </w:r>
            <w:r w:rsidR="009C3767">
              <w:rPr>
                <w:noProof/>
              </w:rPr>
              <w:t xml:space="preserve">із Особливостями затвердженими  Постановою 1178 від 12.10.2022 року </w:t>
            </w:r>
            <w:r w:rsidR="009C3767" w:rsidRPr="009C3767">
              <w:rPr>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9C3767" w:rsidRPr="009C3767" w:rsidRDefault="009C3767" w:rsidP="004D5530">
            <w:pPr>
              <w:spacing w:after="0" w:line="230" w:lineRule="auto"/>
              <w:ind w:firstLine="567"/>
              <w:jc w:val="both"/>
              <w:rPr>
                <w:color w:val="000000"/>
              </w:rPr>
            </w:pPr>
            <w:r w:rsidRPr="009C3767">
              <w:rPr>
                <w:color w:val="000000"/>
                <w:lang w:eastAsia="en-US"/>
              </w:rPr>
              <w:t>1) учасник процедури закупівлі:</w:t>
            </w:r>
          </w:p>
          <w:p w:rsidR="009C3767" w:rsidRPr="009C3767" w:rsidRDefault="009C3767" w:rsidP="004D5530">
            <w:pPr>
              <w:spacing w:after="0" w:line="230" w:lineRule="auto"/>
              <w:ind w:firstLine="567"/>
              <w:jc w:val="both"/>
              <w:rPr>
                <w:color w:val="000000"/>
                <w:shd w:val="solid" w:color="FFFFFF" w:fill="FFFFFF"/>
              </w:rPr>
            </w:pPr>
            <w:r w:rsidRPr="009C3767">
              <w:rPr>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C3767" w:rsidRPr="009C3767" w:rsidRDefault="009C3767" w:rsidP="004D5530">
            <w:pPr>
              <w:spacing w:after="0"/>
              <w:ind w:firstLine="567"/>
              <w:jc w:val="both"/>
              <w:rPr>
                <w:color w:val="000000"/>
                <w:shd w:val="solid" w:color="FFFFFF" w:fill="FFFFFF"/>
              </w:rPr>
            </w:pPr>
            <w:r w:rsidRPr="009C3767">
              <w:rPr>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C3767" w:rsidRPr="009C3767" w:rsidRDefault="009C3767" w:rsidP="004D5530">
            <w:pPr>
              <w:spacing w:after="0"/>
              <w:ind w:firstLine="567"/>
              <w:jc w:val="both"/>
              <w:rPr>
                <w:color w:val="000000"/>
                <w:shd w:val="solid" w:color="FFFFFF" w:fill="FFFFFF"/>
              </w:rPr>
            </w:pPr>
            <w:r w:rsidRPr="009C3767">
              <w:rPr>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3767" w:rsidRPr="009C3767" w:rsidRDefault="009C3767" w:rsidP="004D5530">
            <w:pPr>
              <w:spacing w:after="0"/>
              <w:ind w:firstLine="567"/>
              <w:jc w:val="both"/>
              <w:rPr>
                <w:color w:val="000000"/>
                <w:shd w:val="solid" w:color="FFFFFF" w:fill="FFFFFF"/>
              </w:rPr>
            </w:pPr>
            <w:r w:rsidRPr="009C3767">
              <w:rPr>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C3767" w:rsidRPr="009C3767" w:rsidRDefault="009C3767" w:rsidP="004D5530">
            <w:pPr>
              <w:spacing w:after="0"/>
              <w:ind w:firstLine="567"/>
              <w:jc w:val="both"/>
              <w:rPr>
                <w:color w:val="000000"/>
                <w:shd w:val="solid" w:color="FFFFFF" w:fill="FFFFFF"/>
              </w:rPr>
            </w:pPr>
            <w:r w:rsidRPr="009C3767">
              <w:rPr>
                <w:color w:val="000000"/>
                <w:shd w:val="solid" w:color="FFFFFF" w:fill="FFFFFF"/>
                <w:lang w:eastAsia="en-US"/>
              </w:rPr>
              <w:t xml:space="preserve">визначив конфіденційною інформацію, що не може бути </w:t>
            </w:r>
            <w:r w:rsidRPr="009C3767">
              <w:rPr>
                <w:color w:val="000000"/>
                <w:shd w:val="solid" w:color="FFFFFF" w:fill="FFFFFF"/>
                <w:lang w:eastAsia="en-US"/>
              </w:rPr>
              <w:lastRenderedPageBreak/>
              <w:t>визначена як конфіденційна відповідно до вимог частини другої статті 28 Закону;</w:t>
            </w:r>
          </w:p>
          <w:p w:rsidR="009C3767" w:rsidRPr="009C3767" w:rsidRDefault="009C3767" w:rsidP="004D5530">
            <w:pPr>
              <w:spacing w:after="0"/>
              <w:ind w:firstLine="567"/>
              <w:jc w:val="both"/>
              <w:rPr>
                <w:color w:val="000000"/>
                <w:shd w:val="solid" w:color="FFFFFF" w:fill="FFFFFF"/>
              </w:rPr>
            </w:pPr>
            <w:r w:rsidRPr="009C3767">
              <w:rPr>
                <w:color w:val="000000"/>
                <w:shd w:val="solid" w:color="FFFFFF" w:fill="FFFFFF"/>
                <w:lang w:eastAsia="en-US"/>
              </w:rPr>
              <w:t xml:space="preserve">є юридичною особою </w:t>
            </w:r>
            <w:r w:rsidRPr="009C3767">
              <w:rPr>
                <w:color w:val="000000"/>
                <w:lang w:eastAsia="en-US"/>
              </w:rPr>
              <w:t>–</w:t>
            </w:r>
            <w:r w:rsidRPr="009C3767">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9C3767">
              <w:rPr>
                <w:color w:val="000000"/>
                <w:lang w:eastAsia="en-US"/>
              </w:rPr>
              <w:t>–</w:t>
            </w:r>
            <w:r w:rsidRPr="009C3767">
              <w:rPr>
                <w:color w:val="000000"/>
                <w:shd w:val="solid" w:color="FFFFFF" w:fill="FFFFFF"/>
                <w:lang w:eastAsia="en-US"/>
              </w:rPr>
              <w:t xml:space="preserve"> підприємцем) </w:t>
            </w:r>
            <w:r w:rsidRPr="009C3767">
              <w:rPr>
                <w:color w:val="000000"/>
                <w:lang w:eastAsia="en-US"/>
              </w:rPr>
              <w:t>–</w:t>
            </w:r>
            <w:r w:rsidRPr="009C3767">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C3767">
              <w:rPr>
                <w:color w:val="000000"/>
                <w:lang w:eastAsia="en-US"/>
              </w:rPr>
              <w:t>придбаних до набрання чинності постано</w:t>
            </w:r>
            <w:r w:rsidR="002662AC">
              <w:rPr>
                <w:color w:val="000000"/>
                <w:lang w:eastAsia="en-US"/>
              </w:rPr>
              <w:t xml:space="preserve">вою Кабінету Міністрів України </w:t>
            </w:r>
            <w:r w:rsidRPr="009C3767">
              <w:rPr>
                <w:color w:val="000000"/>
                <w:lang w:eastAsia="en-US"/>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C3767">
              <w:rPr>
                <w:color w:val="000000"/>
                <w:shd w:val="solid" w:color="FFFFFF" w:fill="FFFFFF"/>
                <w:lang w:eastAsia="en-US"/>
              </w:rPr>
              <w:t>;</w:t>
            </w:r>
          </w:p>
          <w:p w:rsidR="009C3767" w:rsidRPr="009C3767" w:rsidRDefault="009C3767" w:rsidP="004D5530">
            <w:pPr>
              <w:spacing w:after="0"/>
              <w:ind w:firstLine="567"/>
              <w:jc w:val="both"/>
              <w:rPr>
                <w:color w:val="000000"/>
              </w:rPr>
            </w:pPr>
            <w:r w:rsidRPr="009C3767">
              <w:rPr>
                <w:color w:val="000000"/>
                <w:lang w:eastAsia="en-US"/>
              </w:rPr>
              <w:t>2) тендерна пропозиція:</w:t>
            </w:r>
          </w:p>
          <w:p w:rsidR="009C3767" w:rsidRPr="009C3767" w:rsidRDefault="009C3767" w:rsidP="004D5530">
            <w:pPr>
              <w:spacing w:after="0"/>
              <w:ind w:firstLine="567"/>
              <w:jc w:val="both"/>
              <w:rPr>
                <w:color w:val="000000"/>
              </w:rPr>
            </w:pPr>
            <w:r w:rsidRPr="009C3767">
              <w:rPr>
                <w:color w:val="000000"/>
                <w:lang w:eastAsia="en-US"/>
              </w:rPr>
              <w:t>не відповідає умовам технічної специфікації та іншим вимогам щодо предмета закупівлі тендерної документації;</w:t>
            </w:r>
          </w:p>
          <w:p w:rsidR="009C3767" w:rsidRPr="009C3767" w:rsidRDefault="009C3767" w:rsidP="004D5530">
            <w:pPr>
              <w:spacing w:after="0"/>
              <w:ind w:firstLine="567"/>
              <w:jc w:val="both"/>
              <w:rPr>
                <w:color w:val="000000"/>
              </w:rPr>
            </w:pPr>
            <w:r w:rsidRPr="009C3767">
              <w:rPr>
                <w:color w:val="000000"/>
                <w:lang w:eastAsia="en-US"/>
              </w:rPr>
              <w:t>викладена іншою мовою (мовами), ніж мова (мови), що передбачена тендерною документацією;</w:t>
            </w:r>
          </w:p>
          <w:p w:rsidR="009C3767" w:rsidRPr="009C3767" w:rsidRDefault="009C3767" w:rsidP="004D5530">
            <w:pPr>
              <w:spacing w:after="0"/>
              <w:ind w:firstLine="567"/>
              <w:jc w:val="both"/>
              <w:rPr>
                <w:color w:val="000000"/>
              </w:rPr>
            </w:pPr>
            <w:r w:rsidRPr="009C3767">
              <w:rPr>
                <w:color w:val="000000"/>
                <w:lang w:eastAsia="en-US"/>
              </w:rPr>
              <w:t>є такою, строк дії якої закінчився;</w:t>
            </w:r>
          </w:p>
          <w:p w:rsidR="009C3767" w:rsidRPr="009C3767" w:rsidRDefault="009C3767" w:rsidP="004D5530">
            <w:pPr>
              <w:spacing w:after="0"/>
              <w:ind w:firstLine="567"/>
              <w:jc w:val="both"/>
              <w:rPr>
                <w:color w:val="000000"/>
              </w:rPr>
            </w:pPr>
            <w:r w:rsidRPr="009C3767">
              <w:rPr>
                <w:color w:val="000000"/>
                <w:lang w:eastAsia="en-US"/>
              </w:rPr>
              <w:t xml:space="preserve">є такою, ціна якої перевищує очікувану вартість </w:t>
            </w:r>
            <w:r w:rsidRPr="009C3767">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3767" w:rsidRPr="009C3767" w:rsidRDefault="009C3767" w:rsidP="004D5530">
            <w:pPr>
              <w:spacing w:after="0"/>
              <w:ind w:firstLine="567"/>
              <w:jc w:val="both"/>
              <w:rPr>
                <w:color w:val="000000"/>
              </w:rPr>
            </w:pPr>
            <w:r w:rsidRPr="009C3767">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9C3767" w:rsidRPr="009C3767" w:rsidRDefault="009C3767" w:rsidP="004D5530">
            <w:pPr>
              <w:spacing w:after="0"/>
              <w:ind w:firstLine="567"/>
              <w:jc w:val="both"/>
              <w:rPr>
                <w:color w:val="000000"/>
              </w:rPr>
            </w:pPr>
            <w:r w:rsidRPr="009C3767">
              <w:rPr>
                <w:color w:val="000000"/>
                <w:lang w:eastAsia="en-US"/>
              </w:rPr>
              <w:t>3) переможець процедури закупівлі:</w:t>
            </w:r>
          </w:p>
          <w:p w:rsidR="009C3767" w:rsidRPr="009C3767" w:rsidRDefault="009C3767" w:rsidP="004D5530">
            <w:pPr>
              <w:spacing w:after="0"/>
              <w:ind w:firstLine="567"/>
              <w:jc w:val="both"/>
              <w:rPr>
                <w:color w:val="000000"/>
              </w:rPr>
            </w:pPr>
            <w:r w:rsidRPr="009C3767">
              <w:rPr>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9C3767" w:rsidRPr="009C3767" w:rsidRDefault="009C3767" w:rsidP="004D5530">
            <w:pPr>
              <w:spacing w:after="0"/>
              <w:ind w:firstLine="567"/>
              <w:jc w:val="both"/>
              <w:rPr>
                <w:color w:val="000000"/>
              </w:rPr>
            </w:pPr>
            <w:r w:rsidRPr="009C3767">
              <w:rPr>
                <w:color w:val="000000"/>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9C3767">
              <w:rPr>
                <w:color w:val="000000"/>
                <w:lang w:val="ru-RU" w:eastAsia="en-US"/>
              </w:rPr>
              <w:t xml:space="preserve"> </w:t>
            </w:r>
            <w:r w:rsidRPr="009C3767">
              <w:rPr>
                <w:color w:val="000000"/>
                <w:shd w:val="solid" w:color="FFFFFF" w:fill="FFFFFF"/>
                <w:lang w:eastAsia="en-US"/>
              </w:rPr>
              <w:t>з урахуванням пункту 44 цих особливостей</w:t>
            </w:r>
            <w:r w:rsidRPr="009C3767">
              <w:rPr>
                <w:color w:val="000000"/>
                <w:lang w:eastAsia="en-US"/>
              </w:rPr>
              <w:t>;</w:t>
            </w:r>
          </w:p>
          <w:p w:rsidR="009C3767" w:rsidRPr="009C3767" w:rsidRDefault="009C3767" w:rsidP="004D5530">
            <w:pPr>
              <w:spacing w:after="0"/>
              <w:ind w:firstLine="567"/>
              <w:jc w:val="both"/>
              <w:rPr>
                <w:color w:val="000000"/>
              </w:rPr>
            </w:pPr>
            <w:r w:rsidRPr="009C3767">
              <w:rPr>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9C3767" w:rsidRPr="009C3767" w:rsidRDefault="009C3767" w:rsidP="004D5530">
            <w:pPr>
              <w:spacing w:after="0"/>
              <w:ind w:firstLine="567"/>
              <w:jc w:val="both"/>
              <w:rPr>
                <w:color w:val="000000"/>
              </w:rPr>
            </w:pPr>
            <w:r w:rsidRPr="009C3767">
              <w:rPr>
                <w:color w:val="000000"/>
                <w:lang w:eastAsia="en-US"/>
              </w:rPr>
              <w:t>не надав забезпечення виконання договору про закупівлю, якщо таке забезпечення вимагалося замовником;</w:t>
            </w:r>
          </w:p>
          <w:p w:rsidR="009C3767" w:rsidRDefault="009C3767" w:rsidP="004D5530">
            <w:pPr>
              <w:spacing w:after="0"/>
              <w:ind w:firstLine="567"/>
              <w:jc w:val="both"/>
              <w:rPr>
                <w:color w:val="000000"/>
                <w:lang w:eastAsia="en-US"/>
              </w:rPr>
            </w:pPr>
            <w:r w:rsidRPr="009C3767">
              <w:rPr>
                <w:color w:val="000000"/>
                <w:lang w:eastAsia="en-US"/>
              </w:rPr>
              <w:t xml:space="preserve">надав недостовірну інформацію, що є суттєвою для визначення результатів процедури закупівлі, яку замовником </w:t>
            </w:r>
            <w:r w:rsidRPr="009C3767">
              <w:rPr>
                <w:color w:val="000000"/>
                <w:lang w:eastAsia="en-US"/>
              </w:rPr>
              <w:lastRenderedPageBreak/>
              <w:t>виявлено згідно з абзацом другим частини п’ятнадцятої статті 29 Закону.</w:t>
            </w:r>
          </w:p>
          <w:p w:rsidR="009C3767" w:rsidRPr="009C3767" w:rsidRDefault="004D5530" w:rsidP="004D5530">
            <w:pPr>
              <w:spacing w:after="0"/>
              <w:jc w:val="both"/>
              <w:rPr>
                <w:color w:val="000000"/>
              </w:rPr>
            </w:pPr>
            <w:r>
              <w:rPr>
                <w:color w:val="000000"/>
                <w:lang w:eastAsia="en-US"/>
              </w:rPr>
              <w:t xml:space="preserve">    </w:t>
            </w:r>
            <w:r w:rsidR="009C3767" w:rsidRPr="009C3767">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9C3767" w:rsidRPr="009C3767" w:rsidRDefault="009C3767" w:rsidP="009C3767">
            <w:pPr>
              <w:numPr>
                <w:ilvl w:val="0"/>
                <w:numId w:val="3"/>
              </w:numPr>
              <w:tabs>
                <w:tab w:val="left" w:pos="360"/>
                <w:tab w:val="left" w:pos="851"/>
                <w:tab w:val="left" w:pos="1440"/>
              </w:tabs>
              <w:suppressAutoHyphens w:val="0"/>
              <w:spacing w:after="0" w:line="240" w:lineRule="auto"/>
              <w:ind w:left="0" w:firstLine="567"/>
              <w:jc w:val="both"/>
              <w:rPr>
                <w:color w:val="000000"/>
              </w:rPr>
            </w:pPr>
            <w:r w:rsidRPr="009C3767">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3DF4" w:rsidRPr="00164575" w:rsidRDefault="009C3767" w:rsidP="009C3767">
            <w:pPr>
              <w:ind w:firstLine="567"/>
              <w:jc w:val="both"/>
              <w:rPr>
                <w:color w:val="000000"/>
              </w:rPr>
            </w:pPr>
            <w:r w:rsidRPr="009C3767">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3DF4" w:rsidRPr="00164575" w:rsidRDefault="00B13DF4" w:rsidP="004D5530">
            <w:pPr>
              <w:spacing w:after="0"/>
              <w:jc w:val="both"/>
              <w:rPr>
                <w:color w:val="000000"/>
                <w:lang w:eastAsia="uk-UA"/>
              </w:rPr>
            </w:pPr>
            <w:r>
              <w:rPr>
                <w:color w:val="000000"/>
                <w:lang w:eastAsia="uk-UA"/>
              </w:rPr>
              <w:t xml:space="preserve">    4.2</w:t>
            </w:r>
            <w:r w:rsidRPr="009C3767">
              <w:rPr>
                <w:color w:val="000000"/>
                <w:lang w:eastAsia="uk-UA"/>
              </w:rPr>
              <w:t xml:space="preserve">. </w:t>
            </w:r>
            <w:r w:rsidR="009C3767" w:rsidRPr="009C3767">
              <w:rPr>
                <w:color w:val="000000"/>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9C3767">
              <w:rPr>
                <w:color w:val="000000"/>
                <w:sz w:val="28"/>
                <w:szCs w:val="28"/>
                <w:lang w:eastAsia="en-US"/>
              </w:rPr>
              <w:t xml:space="preserve"> </w:t>
            </w:r>
          </w:p>
        </w:tc>
      </w:tr>
      <w:tr w:rsidR="00B13DF4" w:rsidRPr="00164575" w:rsidTr="00AF398A">
        <w:trPr>
          <w:gridAfter w:val="2"/>
          <w:wAfter w:w="36" w:type="dxa"/>
          <w:trHeight w:val="340"/>
        </w:trPr>
        <w:tc>
          <w:tcPr>
            <w:tcW w:w="50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Default="00B13DF4" w:rsidP="00AF398A">
            <w:pPr>
              <w:pStyle w:val="a5"/>
              <w:spacing w:before="0" w:after="0"/>
              <w:jc w:val="center"/>
              <w:rPr>
                <w:lang w:val="uk-UA"/>
              </w:rPr>
            </w:pPr>
          </w:p>
        </w:tc>
        <w:tc>
          <w:tcPr>
            <w:tcW w:w="9939"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Pr="00164575" w:rsidRDefault="00B13DF4" w:rsidP="00AF398A">
            <w:pPr>
              <w:pStyle w:val="a5"/>
              <w:spacing w:before="0" w:after="0"/>
              <w:jc w:val="center"/>
              <w:rPr>
                <w:lang w:val="uk-UA"/>
              </w:rPr>
            </w:pPr>
            <w:r w:rsidRPr="00164575">
              <w:rPr>
                <w:b/>
                <w:bCs/>
                <w:lang w:val="uk-UA"/>
              </w:rPr>
              <w:t>VI. Результати торгів та укладання договору про закупівлю</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b/>
                <w:bCs/>
                <w:lang w:val="uk-UA"/>
              </w:rPr>
              <w:t>Відміна замовником торгів чи визнання їх такими, що не відбулися</w:t>
            </w:r>
            <w:r>
              <w:rPr>
                <w:lang w:val="uk-UA"/>
              </w:rPr>
              <w:t> </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B13DF4" w:rsidRPr="00164575" w:rsidRDefault="00B13DF4" w:rsidP="00AF398A">
            <w:pPr>
              <w:pStyle w:val="10"/>
              <w:widowControl w:val="0"/>
              <w:tabs>
                <w:tab w:val="left" w:pos="411"/>
              </w:tabs>
              <w:spacing w:line="240" w:lineRule="auto"/>
              <w:ind w:left="127" w:right="127"/>
              <w:jc w:val="both"/>
              <w:rPr>
                <w:rFonts w:ascii="Times New Roman" w:hAnsi="Times New Roman" w:cs="Times New Roman"/>
                <w:b/>
                <w:noProof/>
                <w:sz w:val="24"/>
                <w:szCs w:val="24"/>
              </w:rPr>
            </w:pPr>
            <w:bookmarkStart w:id="4" w:name="n511"/>
            <w:bookmarkStart w:id="5" w:name="n512"/>
            <w:bookmarkEnd w:id="4"/>
            <w:bookmarkEnd w:id="5"/>
            <w:r>
              <w:rPr>
                <w:rFonts w:ascii="Times New Roman" w:hAnsi="Times New Roman" w:cs="Times New Roman"/>
                <w:b/>
                <w:noProof/>
                <w:sz w:val="24"/>
                <w:szCs w:val="24"/>
                <w:lang w:val="uk-UA"/>
              </w:rPr>
              <w:t xml:space="preserve">    1.1. </w:t>
            </w:r>
            <w:r w:rsidRPr="00164575">
              <w:rPr>
                <w:rFonts w:ascii="Times New Roman" w:hAnsi="Times New Roman" w:cs="Times New Roman"/>
                <w:b/>
                <w:noProof/>
                <w:sz w:val="24"/>
                <w:szCs w:val="24"/>
              </w:rPr>
              <w:t xml:space="preserve">Замовник відміняє </w:t>
            </w:r>
            <w:r w:rsidR="004D5530">
              <w:rPr>
                <w:rFonts w:ascii="Times New Roman" w:hAnsi="Times New Roman" w:cs="Times New Roman"/>
                <w:b/>
                <w:noProof/>
                <w:sz w:val="24"/>
                <w:szCs w:val="24"/>
                <w:lang w:val="uk-UA"/>
              </w:rPr>
              <w:t xml:space="preserve">відкриті торги </w:t>
            </w:r>
            <w:r w:rsidRPr="00164575">
              <w:rPr>
                <w:rFonts w:ascii="Times New Roman" w:hAnsi="Times New Roman" w:cs="Times New Roman"/>
                <w:b/>
                <w:noProof/>
                <w:sz w:val="24"/>
                <w:szCs w:val="24"/>
              </w:rPr>
              <w:t>у разі:</w:t>
            </w:r>
          </w:p>
          <w:p w:rsidR="004D5530" w:rsidRPr="004D5530" w:rsidRDefault="004D5530" w:rsidP="004D5530">
            <w:pPr>
              <w:spacing w:after="0"/>
              <w:ind w:firstLine="567"/>
              <w:jc w:val="both"/>
              <w:rPr>
                <w:color w:val="000000"/>
              </w:rPr>
            </w:pPr>
            <w:r w:rsidRPr="004D5530">
              <w:rPr>
                <w:color w:val="000000"/>
                <w:lang w:eastAsia="en-US"/>
              </w:rPr>
              <w:t>1) відсутності подальшої потреби в закупівлі товарів, робіт чи послуг;</w:t>
            </w:r>
          </w:p>
          <w:p w:rsidR="004D5530" w:rsidRPr="004D5530" w:rsidRDefault="004D5530" w:rsidP="004D5530">
            <w:pPr>
              <w:spacing w:after="0"/>
              <w:ind w:firstLine="567"/>
              <w:jc w:val="both"/>
              <w:rPr>
                <w:color w:val="000000"/>
              </w:rPr>
            </w:pPr>
            <w:r w:rsidRPr="004D5530">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D5530" w:rsidRPr="004D5530" w:rsidRDefault="004D5530" w:rsidP="004D5530">
            <w:pPr>
              <w:spacing w:after="0"/>
              <w:ind w:firstLine="567"/>
              <w:jc w:val="both"/>
              <w:rPr>
                <w:color w:val="000000"/>
              </w:rPr>
            </w:pPr>
            <w:r w:rsidRPr="004D5530">
              <w:rPr>
                <w:color w:val="000000"/>
                <w:lang w:eastAsia="en-US"/>
              </w:rPr>
              <w:t>3) скорочення обсягу видатків на здійснення закупівлі товарів, робіт чи послуг;</w:t>
            </w:r>
          </w:p>
          <w:p w:rsidR="004D5530" w:rsidRPr="004D5530" w:rsidRDefault="004D5530" w:rsidP="004D5530">
            <w:pPr>
              <w:spacing w:after="0"/>
              <w:ind w:firstLine="567"/>
              <w:jc w:val="both"/>
              <w:rPr>
                <w:color w:val="000000"/>
              </w:rPr>
            </w:pPr>
            <w:r w:rsidRPr="004D5530">
              <w:rPr>
                <w:color w:val="000000"/>
                <w:lang w:eastAsia="en-US"/>
              </w:rPr>
              <w:t>4) коли здійснення закупівлі стало неможливим внаслідок дії обставин непереборної сили.</w:t>
            </w:r>
          </w:p>
          <w:p w:rsidR="00B13DF4" w:rsidRPr="00164575" w:rsidRDefault="00B13DF4" w:rsidP="004D5530">
            <w:pPr>
              <w:pStyle w:val="10"/>
              <w:widowControl w:val="0"/>
              <w:tabs>
                <w:tab w:val="left" w:pos="411"/>
              </w:tabs>
              <w:spacing w:line="240" w:lineRule="auto"/>
              <w:ind w:right="127"/>
              <w:jc w:val="both"/>
              <w:rPr>
                <w:rFonts w:ascii="Times New Roman" w:hAnsi="Times New Roman" w:cs="Times New Roman"/>
                <w:noProof/>
                <w:sz w:val="24"/>
                <w:szCs w:val="24"/>
              </w:rPr>
            </w:pPr>
            <w:r w:rsidRPr="00164575">
              <w:rPr>
                <w:rFonts w:ascii="Times New Roman" w:hAnsi="Times New Roman" w:cs="Times New Roman"/>
                <w:noProof/>
                <w:sz w:val="24"/>
                <w:szCs w:val="24"/>
              </w:rPr>
              <w:t xml:space="preserve">2. </w:t>
            </w:r>
            <w:r w:rsidR="004D5530">
              <w:rPr>
                <w:rFonts w:ascii="Times New Roman" w:hAnsi="Times New Roman" w:cs="Times New Roman"/>
                <w:noProof/>
                <w:sz w:val="24"/>
                <w:szCs w:val="24"/>
                <w:lang w:val="uk-UA"/>
              </w:rPr>
              <w:t>Відкриті торги</w:t>
            </w:r>
            <w:r w:rsidRPr="00164575">
              <w:rPr>
                <w:rFonts w:ascii="Times New Roman" w:hAnsi="Times New Roman" w:cs="Times New Roman"/>
                <w:noProof/>
                <w:sz w:val="24"/>
                <w:szCs w:val="24"/>
              </w:rPr>
              <w:t xml:space="preserve"> автоматично відміняється електронною системою закупівель у разі:</w:t>
            </w:r>
          </w:p>
          <w:p w:rsidR="004D5530" w:rsidRPr="004D5530" w:rsidRDefault="004D5530" w:rsidP="004D5530">
            <w:pPr>
              <w:spacing w:after="0"/>
              <w:ind w:firstLine="567"/>
              <w:jc w:val="both"/>
              <w:rPr>
                <w:color w:val="000000"/>
              </w:rPr>
            </w:pPr>
            <w:r w:rsidRPr="004D5530">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D5530">
              <w:rPr>
                <w:color w:val="000000"/>
                <w:shd w:val="solid" w:color="FFFFFF" w:fill="FFFFFF"/>
                <w:lang w:eastAsia="en-US"/>
              </w:rPr>
              <w:t>цими особливостями</w:t>
            </w:r>
            <w:r w:rsidRPr="004D5530">
              <w:rPr>
                <w:color w:val="000000"/>
                <w:lang w:eastAsia="en-US"/>
              </w:rPr>
              <w:t>;</w:t>
            </w:r>
          </w:p>
          <w:p w:rsidR="004D5530" w:rsidRPr="004D5530" w:rsidRDefault="004D5530" w:rsidP="004D5530">
            <w:pPr>
              <w:spacing w:after="0"/>
              <w:ind w:firstLine="567"/>
              <w:jc w:val="both"/>
              <w:rPr>
                <w:color w:val="000000"/>
              </w:rPr>
            </w:pPr>
            <w:r w:rsidRPr="004D5530">
              <w:rPr>
                <w:color w:val="000000"/>
                <w:lang w:eastAsia="en-US"/>
              </w:rPr>
              <w:t>2) не</w:t>
            </w:r>
            <w:r w:rsidRPr="004D5530">
              <w:rPr>
                <w:color w:val="000000"/>
                <w:shd w:val="solid" w:color="FFFFFF" w:fill="FFFFFF"/>
                <w:lang w:eastAsia="en-US"/>
              </w:rPr>
              <w:t>подання жодної тендерної пропозиції для участі</w:t>
            </w:r>
            <w:r w:rsidRPr="004D5530">
              <w:rPr>
                <w:color w:val="000000"/>
                <w:lang w:eastAsia="en-US"/>
              </w:rPr>
              <w:t xml:space="preserve"> у відкритих торгах у строк, установлений замовником згідно з </w:t>
            </w:r>
            <w:r w:rsidRPr="004D5530">
              <w:rPr>
                <w:color w:val="000000"/>
                <w:shd w:val="solid" w:color="FFFFFF" w:fill="FFFFFF"/>
                <w:lang w:eastAsia="en-US"/>
              </w:rPr>
              <w:t>цими особливостями</w:t>
            </w:r>
            <w:r w:rsidRPr="004D5530">
              <w:rPr>
                <w:color w:val="000000"/>
                <w:lang w:eastAsia="en-US"/>
              </w:rPr>
              <w:t>.</w:t>
            </w:r>
          </w:p>
          <w:p w:rsidR="00B13DF4" w:rsidRPr="0022294C" w:rsidRDefault="00B13DF4" w:rsidP="00BA33D3">
            <w:pPr>
              <w:pStyle w:val="10"/>
              <w:widowControl w:val="0"/>
              <w:tabs>
                <w:tab w:val="left" w:pos="411"/>
              </w:tabs>
              <w:spacing w:line="240" w:lineRule="auto"/>
              <w:ind w:left="127" w:right="127"/>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1.2. </w:t>
            </w:r>
            <w:r w:rsidRPr="00164575">
              <w:rPr>
                <w:rFonts w:ascii="Times New Roman" w:hAnsi="Times New Roman" w:cs="Times New Roman"/>
                <w:noProof/>
                <w:sz w:val="24"/>
                <w:szCs w:val="24"/>
              </w:rPr>
              <w:t xml:space="preserve"> </w:t>
            </w:r>
            <w:r w:rsidR="004D5530">
              <w:rPr>
                <w:rFonts w:ascii="Times New Roman" w:hAnsi="Times New Roman" w:cs="Times New Roman"/>
                <w:noProof/>
                <w:sz w:val="24"/>
                <w:szCs w:val="24"/>
                <w:lang w:val="uk-UA"/>
              </w:rPr>
              <w:t xml:space="preserve">Відкриті торги </w:t>
            </w:r>
            <w:r w:rsidRPr="00164575">
              <w:rPr>
                <w:rFonts w:ascii="Times New Roman" w:hAnsi="Times New Roman" w:cs="Times New Roman"/>
                <w:noProof/>
                <w:sz w:val="24"/>
                <w:szCs w:val="24"/>
              </w:rPr>
              <w:t>може бути відмінено частково (за лотом).</w:t>
            </w:r>
            <w:r>
              <w:rPr>
                <w:rFonts w:ascii="Times New Roman" w:hAnsi="Times New Roman" w:cs="Times New Roman"/>
                <w:noProof/>
                <w:sz w:val="24"/>
                <w:szCs w:val="24"/>
                <w:lang w:val="uk-UA"/>
              </w:rPr>
              <w:t xml:space="preserve">    1.3. </w:t>
            </w:r>
            <w:r w:rsidR="004D5530" w:rsidRPr="0022294C">
              <w:rPr>
                <w:rFonts w:ascii="Times New Roman" w:hAnsi="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13DF4" w:rsidRPr="00164575" w:rsidRDefault="00BA33D3" w:rsidP="00AF398A">
            <w:pPr>
              <w:spacing w:after="0"/>
              <w:jc w:val="both"/>
              <w:textAlignment w:val="baseline"/>
              <w:rPr>
                <w:color w:val="000000"/>
                <w:lang w:eastAsia="uk-UA"/>
              </w:rPr>
            </w:pPr>
            <w:r w:rsidRPr="004D5530">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4D5530">
              <w:rPr>
                <w:color w:val="000000"/>
                <w:lang w:val="ru-RU" w:eastAsia="en-US"/>
              </w:rPr>
              <w:t xml:space="preserve"> </w:t>
            </w:r>
            <w:r w:rsidRPr="004D5530">
              <w:rPr>
                <w:color w:val="000000"/>
                <w:lang w:eastAsia="en-US"/>
              </w:rPr>
              <w:t>цим пунктом, оприлюднюється інформація про відміну відкритих торгів.</w:t>
            </w:r>
            <w:r w:rsidRPr="004D5530">
              <w:rPr>
                <w:noProof/>
              </w:rPr>
              <w:t xml:space="preserve">   </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lastRenderedPageBreak/>
              <w:t>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b/>
                <w:bCs/>
                <w:lang w:val="uk-UA"/>
              </w:rPr>
              <w:t>Строк укладання договору</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A33D3" w:rsidRPr="00BA33D3" w:rsidRDefault="00B13DF4" w:rsidP="00BA33D3">
            <w:pPr>
              <w:spacing w:before="120"/>
              <w:ind w:firstLine="567"/>
              <w:jc w:val="both"/>
              <w:rPr>
                <w:color w:val="000000"/>
                <w:shd w:val="solid" w:color="FFFFFF" w:fill="FFFFFF"/>
              </w:rPr>
            </w:pPr>
            <w:r>
              <w:t>2.1.</w:t>
            </w:r>
            <w:r w:rsidRPr="00164575">
              <w:t xml:space="preserve"> </w:t>
            </w:r>
            <w:r w:rsidR="00BA33D3" w:rsidRPr="00BA33D3">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BA33D3" w:rsidRPr="00BA33D3">
              <w:rPr>
                <w:color w:val="000000"/>
                <w:u w:val="single"/>
                <w:shd w:val="solid" w:color="FFFFFF" w:fill="FFFFFF"/>
                <w:lang w:eastAsia="en-US"/>
              </w:rPr>
              <w:t xml:space="preserve">п’ять </w:t>
            </w:r>
            <w:r w:rsidR="00BA33D3" w:rsidRPr="00BA33D3">
              <w:rPr>
                <w:color w:val="000000"/>
                <w:shd w:val="solid" w:color="FFFFFF" w:fill="FFFFFF"/>
                <w:lang w:eastAsia="en-US"/>
              </w:rPr>
              <w:t>днів з дати оприлюднення в електронній системі закупівель повідомлення про намір укласти договір про закупівлю.</w:t>
            </w:r>
          </w:p>
          <w:p w:rsidR="00B13DF4" w:rsidRPr="00164575" w:rsidRDefault="00B13DF4" w:rsidP="00AF398A">
            <w:pPr>
              <w:spacing w:after="0" w:line="240" w:lineRule="auto"/>
              <w:ind w:left="113"/>
              <w:contextualSpacing/>
              <w:jc w:val="both"/>
            </w:pPr>
          </w:p>
          <w:p w:rsidR="00B13DF4" w:rsidRPr="00164575" w:rsidRDefault="00B13DF4" w:rsidP="00AF398A">
            <w:pPr>
              <w:spacing w:after="0" w:line="240" w:lineRule="auto"/>
              <w:ind w:left="113"/>
              <w:contextualSpacing/>
              <w:jc w:val="both"/>
            </w:pPr>
            <w:r>
              <w:t xml:space="preserve"> 2.2.</w:t>
            </w:r>
            <w:r w:rsidRPr="00164575">
              <w:t xml:space="preserve"> </w:t>
            </w:r>
            <w:r w:rsidR="00BA33D3" w:rsidRPr="00BA33D3">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BA33D3" w:rsidRPr="00BA33D3">
              <w:rPr>
                <w:color w:val="000000"/>
                <w:u w:val="single"/>
                <w:shd w:val="solid" w:color="FFFFFF" w:fill="FFFFFF"/>
                <w:lang w:eastAsia="en-US"/>
              </w:rPr>
              <w:t>15</w:t>
            </w:r>
            <w:r w:rsidR="00BA33D3" w:rsidRPr="00BA33D3">
              <w:rPr>
                <w:color w:val="000000"/>
                <w:shd w:val="solid" w:color="FFFFFF" w:fill="FFFFFF"/>
                <w:lang w:eastAsia="en-US"/>
              </w:rPr>
              <w:t xml:space="preserve">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t>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b/>
                <w:bCs/>
                <w:lang w:val="uk-UA"/>
              </w:rPr>
              <w:t>Проект договору про закупівлю</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pStyle w:val="Normal1"/>
              <w:tabs>
                <w:tab w:val="clear" w:pos="708"/>
                <w:tab w:val="left" w:pos="0"/>
              </w:tabs>
              <w:spacing w:after="0" w:line="240" w:lineRule="auto"/>
              <w:ind w:firstLine="0"/>
              <w:rPr>
                <w:rFonts w:ascii="Times New Roman" w:hAnsi="Times New Roman"/>
                <w:sz w:val="24"/>
                <w:szCs w:val="24"/>
                <w:lang w:val="uk-UA"/>
              </w:rPr>
            </w:pPr>
            <w:r>
              <w:rPr>
                <w:rFonts w:ascii="Times New Roman" w:hAnsi="Times New Roman"/>
                <w:sz w:val="24"/>
                <w:szCs w:val="24"/>
                <w:lang w:val="uk-UA"/>
              </w:rPr>
              <w:t xml:space="preserve"> 3.1. </w:t>
            </w:r>
            <w:r w:rsidRPr="00164575">
              <w:rPr>
                <w:rFonts w:ascii="Times New Roman" w:hAnsi="Times New Roman"/>
                <w:sz w:val="24"/>
                <w:szCs w:val="24"/>
                <w:lang w:val="uk-UA"/>
              </w:rPr>
              <w:t>Проект договору викладений в Додатку</w:t>
            </w:r>
            <w:r>
              <w:rPr>
                <w:rFonts w:ascii="Times New Roman" w:hAnsi="Times New Roman"/>
                <w:sz w:val="24"/>
                <w:szCs w:val="24"/>
                <w:lang w:val="uk-UA"/>
              </w:rPr>
              <w:t xml:space="preserve"> 5</w:t>
            </w:r>
            <w:r w:rsidRPr="00164575">
              <w:rPr>
                <w:rFonts w:ascii="Times New Roman" w:hAnsi="Times New Roman"/>
                <w:sz w:val="24"/>
                <w:szCs w:val="24"/>
                <w:lang w:val="uk-UA"/>
              </w:rPr>
              <w:t xml:space="preserve"> до тендерної документації.</w:t>
            </w:r>
          </w:p>
          <w:p w:rsidR="00B13DF4" w:rsidRPr="00164575" w:rsidRDefault="00B13DF4" w:rsidP="00474927">
            <w:pPr>
              <w:keepNext/>
              <w:keepLines/>
              <w:spacing w:after="0" w:line="240" w:lineRule="auto"/>
              <w:contextualSpacing/>
              <w:jc w:val="both"/>
            </w:pPr>
          </w:p>
        </w:tc>
      </w:tr>
      <w:tr w:rsidR="00474927"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474927" w:rsidRDefault="00474927" w:rsidP="00AF398A">
            <w:pPr>
              <w:pStyle w:val="a5"/>
              <w:spacing w:before="0" w:after="0"/>
              <w:jc w:val="center"/>
              <w:rPr>
                <w:b/>
                <w:bCs/>
                <w:lang w:val="uk-UA"/>
              </w:rPr>
            </w:pPr>
            <w:r>
              <w:rPr>
                <w:b/>
                <w:bCs/>
                <w:lang w:val="uk-UA"/>
              </w:rPr>
              <w:t>4.</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474927" w:rsidRPr="00474927" w:rsidRDefault="00474927" w:rsidP="00AF398A">
            <w:pPr>
              <w:pStyle w:val="a5"/>
              <w:spacing w:before="0" w:after="0"/>
              <w:rPr>
                <w:b/>
                <w:bCs/>
                <w:lang w:val="uk-UA"/>
              </w:rPr>
            </w:pPr>
            <w:r w:rsidRPr="00474927">
              <w:rPr>
                <w:b/>
                <w:lang w:val="uk-UA" w:eastAsia="ru-RU"/>
              </w:rPr>
              <w:t>Умови укладання договору про закупівлю</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474927" w:rsidRDefault="00474927" w:rsidP="00474927">
            <w:pPr>
              <w:spacing w:before="150" w:after="150" w:line="240" w:lineRule="auto"/>
              <w:jc w:val="both"/>
              <w:rPr>
                <w:lang w:eastAsia="ru-RU"/>
              </w:rPr>
            </w:pPr>
            <w:r w:rsidRPr="004B3D0D">
              <w:rPr>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474927" w:rsidRPr="00105394" w:rsidRDefault="00474927" w:rsidP="00474927">
            <w:pPr>
              <w:spacing w:before="150" w:after="150" w:line="240" w:lineRule="auto"/>
              <w:jc w:val="both"/>
              <w:rPr>
                <w:lang w:eastAsia="ru-RU"/>
              </w:rPr>
            </w:pPr>
            <w:r w:rsidRPr="00105394">
              <w:rPr>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74927" w:rsidRPr="00105394" w:rsidRDefault="00474927" w:rsidP="00474927">
            <w:pPr>
              <w:pStyle w:val="ab"/>
              <w:numPr>
                <w:ilvl w:val="0"/>
                <w:numId w:val="4"/>
              </w:numPr>
              <w:suppressAutoHyphens w:val="0"/>
              <w:spacing w:before="150" w:after="150" w:line="240" w:lineRule="auto"/>
              <w:jc w:val="both"/>
              <w:rPr>
                <w:lang w:eastAsia="ru-RU"/>
              </w:rPr>
            </w:pPr>
            <w:r w:rsidRPr="00105394">
              <w:rPr>
                <w:lang w:eastAsia="ru-RU"/>
              </w:rPr>
              <w:t xml:space="preserve">визначення грошового еквівалента зобов’язання в іноземній валюті; </w:t>
            </w:r>
          </w:p>
          <w:p w:rsidR="00474927" w:rsidRPr="00105394" w:rsidRDefault="00474927" w:rsidP="00474927">
            <w:pPr>
              <w:pStyle w:val="ab"/>
              <w:numPr>
                <w:ilvl w:val="0"/>
                <w:numId w:val="4"/>
              </w:numPr>
              <w:suppressAutoHyphens w:val="0"/>
              <w:spacing w:before="150" w:after="150" w:line="240" w:lineRule="auto"/>
              <w:jc w:val="both"/>
              <w:rPr>
                <w:lang w:eastAsia="ru-RU"/>
              </w:rPr>
            </w:pPr>
            <w:r w:rsidRPr="00105394">
              <w:rPr>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4927" w:rsidRPr="00105394" w:rsidRDefault="00474927" w:rsidP="00474927">
            <w:pPr>
              <w:pStyle w:val="ab"/>
              <w:numPr>
                <w:ilvl w:val="0"/>
                <w:numId w:val="4"/>
              </w:numPr>
              <w:suppressAutoHyphens w:val="0"/>
              <w:spacing w:before="150" w:after="150" w:line="240" w:lineRule="auto"/>
              <w:jc w:val="both"/>
              <w:rPr>
                <w:lang w:eastAsia="ru-RU"/>
              </w:rPr>
            </w:pPr>
            <w:r w:rsidRPr="00105394">
              <w:rPr>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74927" w:rsidRPr="007509E9" w:rsidRDefault="00474927" w:rsidP="00474927">
            <w:pPr>
              <w:spacing w:before="150" w:after="150" w:line="240" w:lineRule="auto"/>
              <w:jc w:val="both"/>
              <w:rPr>
                <w:lang w:eastAsia="ru-RU"/>
              </w:rPr>
            </w:pPr>
            <w:r>
              <w:rPr>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474927" w:rsidRDefault="00474927" w:rsidP="00474927">
            <w:pPr>
              <w:pStyle w:val="Normal1"/>
              <w:tabs>
                <w:tab w:val="clear" w:pos="708"/>
                <w:tab w:val="left" w:pos="0"/>
              </w:tabs>
              <w:spacing w:after="0" w:line="240" w:lineRule="auto"/>
              <w:ind w:firstLine="0"/>
              <w:rPr>
                <w:rFonts w:ascii="Times New Roman" w:hAnsi="Times New Roman"/>
                <w:sz w:val="24"/>
                <w:szCs w:val="24"/>
                <w:lang w:val="uk-UA"/>
              </w:rPr>
            </w:pPr>
            <w:r w:rsidRPr="00105394">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lang w:val="uk-UA"/>
              </w:rPr>
              <w:t xml:space="preserve"> визначених пунктом 19 Особливостей.</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474927" w:rsidP="00AF398A">
            <w:pPr>
              <w:pStyle w:val="a5"/>
              <w:spacing w:before="0" w:after="0"/>
              <w:jc w:val="center"/>
            </w:pPr>
            <w:r>
              <w:rPr>
                <w:rFonts w:ascii="Nimbus Roman No9 L" w:hAnsi="Nimbus Roman No9 L"/>
                <w:b/>
                <w:bCs/>
                <w:lang w:val="uk-UA"/>
              </w:rPr>
              <w:t>5.</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rFonts w:ascii="Nimbus Roman No9 L" w:hAnsi="Nimbus Roman No9 L"/>
                <w:b/>
                <w:bCs/>
                <w:lang w:val="uk-UA"/>
              </w:rPr>
              <w:t>Дії замовника при відмові переможця торгів підписати договір про закупівлю</w:t>
            </w:r>
            <w:r>
              <w:rPr>
                <w:rFonts w:ascii="Nimbus Roman No9 L" w:hAnsi="Nimbus Roman No9 L"/>
                <w:lang w:val="uk-UA"/>
              </w:rPr>
              <w:t> </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spacing w:after="0"/>
              <w:ind w:right="152"/>
              <w:contextualSpacing/>
              <w:jc w:val="both"/>
            </w:pPr>
            <w:r w:rsidRPr="00164575">
              <w:t xml:space="preserve"> </w:t>
            </w:r>
            <w:r w:rsidR="00474927" w:rsidRPr="00105394">
              <w:rPr>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w:t>
            </w:r>
            <w:r w:rsidR="00474927" w:rsidRPr="00105394">
              <w:rPr>
                <w:lang w:eastAsia="ru-RU"/>
              </w:rPr>
              <w:lastRenderedPageBreak/>
              <w:t>пунктом.</w:t>
            </w:r>
          </w:p>
        </w:tc>
      </w:tr>
      <w:tr w:rsidR="00B13DF4" w:rsidRPr="00164575" w:rsidTr="00AF398A">
        <w:trPr>
          <w:gridAfter w:val="1"/>
          <w:wAfter w:w="30" w:type="dxa"/>
          <w:trHeight w:val="723"/>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474927" w:rsidP="00AF398A">
            <w:pPr>
              <w:pStyle w:val="a5"/>
              <w:spacing w:before="0" w:after="0"/>
              <w:jc w:val="center"/>
              <w:rPr>
                <w:b/>
                <w:bCs/>
                <w:lang w:val="uk-UA"/>
              </w:rPr>
            </w:pPr>
            <w:r>
              <w:rPr>
                <w:rFonts w:ascii="Nimbus Roman No9 L" w:hAnsi="Nimbus Roman No9 L"/>
                <w:b/>
                <w:bCs/>
                <w:lang w:val="uk-UA"/>
              </w:rPr>
              <w:lastRenderedPageBreak/>
              <w:t>6</w:t>
            </w:r>
            <w:r w:rsidR="00B13DF4">
              <w:rPr>
                <w:rFonts w:ascii="Nimbus Roman No9 L" w:hAnsi="Nimbus Roman No9 L"/>
                <w:b/>
                <w:bCs/>
                <w:lang w:val="uk-UA"/>
              </w:rPr>
              <w:t>.</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Забезпечення виконання договору про закупівлю</w:t>
            </w:r>
            <w:r>
              <w:rPr>
                <w:rFonts w:ascii="Nimbus Roman No9 L" w:hAnsi="Nimbus Roman No9 L"/>
                <w:lang w:val="uk-UA"/>
              </w:rPr>
              <w:t> </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tabs>
                <w:tab w:val="left" w:pos="900"/>
              </w:tabs>
              <w:spacing w:after="0"/>
              <w:ind w:left="113"/>
              <w:jc w:val="both"/>
            </w:pPr>
            <w:r w:rsidRPr="00474927">
              <w:t>Не передбачено.</w:t>
            </w:r>
          </w:p>
        </w:tc>
      </w:tr>
    </w:tbl>
    <w:p w:rsidR="0042650E" w:rsidRPr="00DB2B97" w:rsidRDefault="0042650E" w:rsidP="00ED4564">
      <w:pPr>
        <w:rPr>
          <w:i/>
        </w:rPr>
      </w:pPr>
    </w:p>
    <w:sectPr w:rsidR="0042650E" w:rsidRPr="00DB2B97" w:rsidSect="00ED4564">
      <w:pgSz w:w="11907" w:h="16839" w:code="9"/>
      <w:pgMar w:top="397" w:right="425" w:bottom="397" w:left="567" w:header="0" w:footer="0" w:gutter="0"/>
      <w:cols w:space="720"/>
      <w:formProt w:val="0"/>
      <w:docGrid w:linePitch="360" w:charSpace="21474836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Nimbus Roman No9 L">
    <w:altName w:val="Times New Roman"/>
    <w:charset w:val="01"/>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D441AE6"/>
    <w:multiLevelType w:val="multilevel"/>
    <w:tmpl w:val="2D7074F8"/>
    <w:lvl w:ilvl="0">
      <w:start w:val="13"/>
      <w:numFmt w:val="bullet"/>
      <w:lvlText w:val="-"/>
      <w:lvlJc w:val="left"/>
      <w:pPr>
        <w:ind w:left="720" w:hanging="360"/>
      </w:pPr>
      <w:rPr>
        <w:rFonts w:ascii="Times New Roman" w:hAnsi="Times New Roman" w:cs="Times New Roman" w:hint="default"/>
        <w:position w:val="0"/>
        <w:sz w:val="24"/>
        <w:szCs w:val="24"/>
        <w:vertAlign w:val="baseline"/>
      </w:rPr>
    </w:lvl>
    <w:lvl w:ilvl="1">
      <w:start w:val="1"/>
      <w:numFmt w:val="bullet"/>
      <w:lvlText w:val="o"/>
      <w:lvlJc w:val="left"/>
      <w:pPr>
        <w:ind w:left="1440" w:hanging="360"/>
      </w:pPr>
      <w:rPr>
        <w:rFonts w:ascii="Courier New" w:hAnsi="Courier New" w:cs="Courier New" w:hint="default"/>
        <w:position w:val="0"/>
        <w:sz w:val="22"/>
        <w:szCs w:val="22"/>
        <w:vertAlign w:val="baseline"/>
      </w:rPr>
    </w:lvl>
    <w:lvl w:ilvl="2">
      <w:start w:val="1"/>
      <w:numFmt w:val="bullet"/>
      <w:lvlText w:val="▪"/>
      <w:lvlJc w:val="left"/>
      <w:pPr>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ind w:left="3600" w:hanging="360"/>
      </w:pPr>
      <w:rPr>
        <w:rFonts w:ascii="Courier New" w:hAnsi="Courier New" w:cs="Courier New" w:hint="default"/>
        <w:position w:val="0"/>
        <w:sz w:val="22"/>
        <w:szCs w:val="22"/>
        <w:vertAlign w:val="baseline"/>
      </w:rPr>
    </w:lvl>
    <w:lvl w:ilvl="5">
      <w:start w:val="1"/>
      <w:numFmt w:val="bullet"/>
      <w:lvlText w:val="▪"/>
      <w:lvlJc w:val="left"/>
      <w:pPr>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ind w:left="5760" w:hanging="360"/>
      </w:pPr>
      <w:rPr>
        <w:rFonts w:ascii="Courier New" w:hAnsi="Courier New" w:cs="Courier New" w:hint="default"/>
        <w:position w:val="0"/>
        <w:sz w:val="22"/>
        <w:szCs w:val="22"/>
        <w:vertAlign w:val="baseline"/>
      </w:rPr>
    </w:lvl>
    <w:lvl w:ilvl="8">
      <w:start w:val="1"/>
      <w:numFmt w:val="bullet"/>
      <w:lvlText w:val="▪"/>
      <w:lvlJc w:val="left"/>
      <w:pPr>
        <w:ind w:left="6480" w:hanging="360"/>
      </w:pPr>
      <w:rPr>
        <w:rFonts w:ascii="Noto Sans Symbols" w:hAnsi="Noto Sans Symbols" w:cs="Noto Sans Symbols" w:hint="default"/>
        <w:position w:val="0"/>
        <w:sz w:val="22"/>
        <w:szCs w:val="22"/>
        <w:vertAlign w:val="baseline"/>
      </w:rPr>
    </w:lvl>
  </w:abstractNum>
  <w:abstractNum w:abstractNumId="2">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F4"/>
    <w:rsid w:val="00017778"/>
    <w:rsid w:val="00032B48"/>
    <w:rsid w:val="00063B16"/>
    <w:rsid w:val="000A1EBE"/>
    <w:rsid w:val="000A7B9D"/>
    <w:rsid w:val="000F0702"/>
    <w:rsid w:val="0012042C"/>
    <w:rsid w:val="001303A9"/>
    <w:rsid w:val="0015225A"/>
    <w:rsid w:val="00190593"/>
    <w:rsid w:val="001D215E"/>
    <w:rsid w:val="001D5D82"/>
    <w:rsid w:val="001F363E"/>
    <w:rsid w:val="0021517D"/>
    <w:rsid w:val="0022294C"/>
    <w:rsid w:val="002662AC"/>
    <w:rsid w:val="0026761A"/>
    <w:rsid w:val="002B1F96"/>
    <w:rsid w:val="00301F74"/>
    <w:rsid w:val="00341F5F"/>
    <w:rsid w:val="0041197B"/>
    <w:rsid w:val="00412559"/>
    <w:rsid w:val="0042650E"/>
    <w:rsid w:val="00462339"/>
    <w:rsid w:val="00474927"/>
    <w:rsid w:val="00476EBF"/>
    <w:rsid w:val="00483D96"/>
    <w:rsid w:val="0049653D"/>
    <w:rsid w:val="00496900"/>
    <w:rsid w:val="004D5530"/>
    <w:rsid w:val="004E25DB"/>
    <w:rsid w:val="004E4D21"/>
    <w:rsid w:val="00504701"/>
    <w:rsid w:val="00517A37"/>
    <w:rsid w:val="005411CD"/>
    <w:rsid w:val="005D0A0C"/>
    <w:rsid w:val="00610DF9"/>
    <w:rsid w:val="00621289"/>
    <w:rsid w:val="00671AE5"/>
    <w:rsid w:val="00685A4D"/>
    <w:rsid w:val="006A4101"/>
    <w:rsid w:val="006B2598"/>
    <w:rsid w:val="006C0B13"/>
    <w:rsid w:val="0075617E"/>
    <w:rsid w:val="00791CE3"/>
    <w:rsid w:val="00795EFE"/>
    <w:rsid w:val="007D72EC"/>
    <w:rsid w:val="00802543"/>
    <w:rsid w:val="00825DFF"/>
    <w:rsid w:val="00830B98"/>
    <w:rsid w:val="00861673"/>
    <w:rsid w:val="0087382A"/>
    <w:rsid w:val="00883AB8"/>
    <w:rsid w:val="00885A03"/>
    <w:rsid w:val="008A4D01"/>
    <w:rsid w:val="008D351C"/>
    <w:rsid w:val="008D6DCC"/>
    <w:rsid w:val="008E09D3"/>
    <w:rsid w:val="009170DB"/>
    <w:rsid w:val="0096001F"/>
    <w:rsid w:val="00976CBE"/>
    <w:rsid w:val="009C3767"/>
    <w:rsid w:val="009F2F3D"/>
    <w:rsid w:val="009F79C2"/>
    <w:rsid w:val="00A12E05"/>
    <w:rsid w:val="00A5430F"/>
    <w:rsid w:val="00AE1F31"/>
    <w:rsid w:val="00AE4FD4"/>
    <w:rsid w:val="00B13DF4"/>
    <w:rsid w:val="00B35A37"/>
    <w:rsid w:val="00B75B1B"/>
    <w:rsid w:val="00BA33D3"/>
    <w:rsid w:val="00BB249B"/>
    <w:rsid w:val="00BE484B"/>
    <w:rsid w:val="00C53219"/>
    <w:rsid w:val="00CC1340"/>
    <w:rsid w:val="00D063A9"/>
    <w:rsid w:val="00D31A55"/>
    <w:rsid w:val="00D6302E"/>
    <w:rsid w:val="00D7668C"/>
    <w:rsid w:val="00D87016"/>
    <w:rsid w:val="00DB2B97"/>
    <w:rsid w:val="00DB45D4"/>
    <w:rsid w:val="00DD05DB"/>
    <w:rsid w:val="00E1073D"/>
    <w:rsid w:val="00E623DD"/>
    <w:rsid w:val="00EA141C"/>
    <w:rsid w:val="00EB1197"/>
    <w:rsid w:val="00ED4564"/>
    <w:rsid w:val="00F045CE"/>
    <w:rsid w:val="00F73DF1"/>
    <w:rsid w:val="00F951AF"/>
    <w:rsid w:val="00FC586C"/>
    <w:rsid w:val="00FE63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F4"/>
    <w:pPr>
      <w:suppressAutoHyphens/>
      <w:spacing w:after="160" w:line="259" w:lineRule="auto"/>
    </w:pPr>
    <w:rPr>
      <w:rFonts w:ascii="Times New Roman" w:eastAsia="Times New Roman" w:hAnsi="Times New Roman" w:cs="Times New Roman"/>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3DF4"/>
    <w:pPr>
      <w:spacing w:after="140" w:line="288" w:lineRule="auto"/>
    </w:pPr>
  </w:style>
  <w:style w:type="character" w:customStyle="1" w:styleId="a4">
    <w:name w:val="Основной текст Знак"/>
    <w:basedOn w:val="a0"/>
    <w:link w:val="a3"/>
    <w:rsid w:val="00B13DF4"/>
    <w:rPr>
      <w:rFonts w:ascii="Times New Roman" w:eastAsia="Times New Roman" w:hAnsi="Times New Roman" w:cs="Times New Roman"/>
      <w:color w:val="00000A"/>
      <w:sz w:val="24"/>
      <w:szCs w:val="24"/>
      <w:lang w:eastAsia="zh-CN"/>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B13DF4"/>
    <w:pPr>
      <w:spacing w:before="280" w:after="280"/>
    </w:pPr>
    <w:rPr>
      <w:lang w:val="ru-RU"/>
    </w:rPr>
  </w:style>
  <w:style w:type="character" w:styleId="a7">
    <w:name w:val="Strong"/>
    <w:qFormat/>
    <w:rsid w:val="00B13DF4"/>
    <w:rPr>
      <w:b/>
      <w:bCs/>
    </w:rPr>
  </w:style>
  <w:style w:type="character" w:customStyle="1" w:styleId="ListLabel102">
    <w:name w:val="ListLabel 102"/>
    <w:qFormat/>
    <w:rsid w:val="00B13DF4"/>
    <w:rPr>
      <w:rFonts w:cs="Symbol"/>
    </w:rPr>
  </w:style>
  <w:style w:type="paragraph" w:customStyle="1" w:styleId="1">
    <w:name w:val="Без интервала1"/>
    <w:qFormat/>
    <w:rsid w:val="00B13DF4"/>
    <w:pPr>
      <w:suppressAutoHyphens/>
      <w:spacing w:after="160" w:line="259" w:lineRule="auto"/>
    </w:pPr>
    <w:rPr>
      <w:rFonts w:ascii="Calibri" w:eastAsia="Times New Roman" w:hAnsi="Calibri" w:cs="Calibri"/>
      <w:color w:val="00000A"/>
      <w:lang w:val="ru-RU" w:eastAsia="zh-CN"/>
    </w:rPr>
  </w:style>
  <w:style w:type="paragraph" w:styleId="a8">
    <w:name w:val="No Spacing"/>
    <w:qFormat/>
    <w:rsid w:val="00B13DF4"/>
    <w:pPr>
      <w:spacing w:after="0" w:line="240" w:lineRule="auto"/>
    </w:pPr>
    <w:rPr>
      <w:color w:val="00000A"/>
      <w:lang w:val="ru-RU"/>
    </w:r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B13DF4"/>
    <w:rPr>
      <w:rFonts w:ascii="Times New Roman" w:eastAsia="Times New Roman" w:hAnsi="Times New Roman" w:cs="Times New Roman"/>
      <w:color w:val="00000A"/>
      <w:sz w:val="24"/>
      <w:szCs w:val="24"/>
      <w:lang w:val="ru-RU" w:eastAsia="zh-CN"/>
    </w:rPr>
  </w:style>
  <w:style w:type="character" w:styleId="a9">
    <w:name w:val="Hyperlink"/>
    <w:uiPriority w:val="99"/>
    <w:rsid w:val="00B13DF4"/>
    <w:rPr>
      <w:color w:val="0000FF"/>
      <w:u w:val="single"/>
    </w:rPr>
  </w:style>
  <w:style w:type="paragraph" w:customStyle="1" w:styleId="10">
    <w:name w:val="Обычный1"/>
    <w:uiPriority w:val="99"/>
    <w:qFormat/>
    <w:rsid w:val="00B13DF4"/>
    <w:pPr>
      <w:spacing w:after="0"/>
    </w:pPr>
    <w:rPr>
      <w:rFonts w:ascii="Arial" w:eastAsia="Arial" w:hAnsi="Arial" w:cs="Arial"/>
      <w:color w:val="000000"/>
      <w:lang w:val="ru-RU" w:eastAsia="ru-RU"/>
    </w:rPr>
  </w:style>
  <w:style w:type="paragraph" w:customStyle="1" w:styleId="2">
    <w:name w:val="Обычный2"/>
    <w:rsid w:val="00B13DF4"/>
    <w:pPr>
      <w:spacing w:after="0"/>
    </w:pPr>
    <w:rPr>
      <w:rFonts w:ascii="Arial" w:eastAsia="Arial" w:hAnsi="Arial" w:cs="Arial"/>
      <w:color w:val="000000"/>
      <w:lang w:val="ru-RU" w:eastAsia="ru-RU"/>
    </w:rPr>
  </w:style>
  <w:style w:type="paragraph" w:customStyle="1" w:styleId="aa">
    <w:name w:val="Нормальний текст"/>
    <w:basedOn w:val="a"/>
    <w:rsid w:val="00B13DF4"/>
    <w:pPr>
      <w:suppressAutoHyphens w:val="0"/>
      <w:spacing w:before="120" w:after="0" w:line="240" w:lineRule="auto"/>
      <w:ind w:firstLine="567"/>
      <w:jc w:val="both"/>
    </w:pPr>
    <w:rPr>
      <w:rFonts w:ascii="Antiqua" w:hAnsi="Antiqua"/>
      <w:color w:val="auto"/>
      <w:sz w:val="26"/>
      <w:szCs w:val="20"/>
      <w:lang w:eastAsia="ru-RU"/>
    </w:rPr>
  </w:style>
  <w:style w:type="paragraph" w:customStyle="1" w:styleId="3">
    <w:name w:val="Обычный3"/>
    <w:rsid w:val="00B13DF4"/>
    <w:pPr>
      <w:spacing w:after="0"/>
    </w:pPr>
    <w:rPr>
      <w:rFonts w:ascii="Arial" w:eastAsia="Arial" w:hAnsi="Arial" w:cs="Arial"/>
      <w:color w:val="000000"/>
      <w:lang w:val="ru-RU" w:eastAsia="ru-RU"/>
    </w:rPr>
  </w:style>
  <w:style w:type="paragraph" w:customStyle="1" w:styleId="Normal1">
    <w:name w:val="Normal1"/>
    <w:rsid w:val="00B13DF4"/>
    <w:pPr>
      <w:widowControl w:val="0"/>
      <w:tabs>
        <w:tab w:val="left" w:pos="708"/>
      </w:tabs>
      <w:suppressAutoHyphens/>
      <w:spacing w:line="300" w:lineRule="auto"/>
      <w:ind w:firstLine="720"/>
      <w:jc w:val="both"/>
    </w:pPr>
    <w:rPr>
      <w:rFonts w:ascii="Courier New" w:eastAsia="Times New Roman" w:hAnsi="Courier New" w:cs="Times New Roman"/>
      <w:sz w:val="28"/>
      <w:szCs w:val="20"/>
      <w:lang w:val="ru-RU" w:eastAsia="ru-RU"/>
    </w:rPr>
  </w:style>
  <w:style w:type="paragraph" w:customStyle="1" w:styleId="msonormalcxspmiddle">
    <w:name w:val="msonormalcxspmiddle"/>
    <w:basedOn w:val="a"/>
    <w:rsid w:val="00B13DF4"/>
    <w:pPr>
      <w:suppressAutoHyphens w:val="0"/>
      <w:spacing w:before="100" w:beforeAutospacing="1" w:after="100" w:afterAutospacing="1" w:line="240" w:lineRule="auto"/>
    </w:pPr>
    <w:rPr>
      <w:color w:val="auto"/>
      <w:lang w:val="ru-RU" w:eastAsia="ru-RU"/>
    </w:rPr>
  </w:style>
  <w:style w:type="paragraph" w:customStyle="1" w:styleId="LO-normal">
    <w:name w:val="LO-normal"/>
    <w:uiPriority w:val="99"/>
    <w:rsid w:val="00B13DF4"/>
    <w:pPr>
      <w:spacing w:after="0" w:line="240" w:lineRule="auto"/>
    </w:pPr>
    <w:rPr>
      <w:rFonts w:ascii="Calibri" w:eastAsia="Calibri" w:hAnsi="Calibri" w:cs="Calibri"/>
      <w:lang w:eastAsia="ru-RU"/>
    </w:rPr>
  </w:style>
  <w:style w:type="paragraph" w:customStyle="1" w:styleId="NormalWeb1">
    <w:name w:val="Normal (Web)1"/>
    <w:basedOn w:val="a"/>
    <w:rsid w:val="00B13DF4"/>
    <w:pPr>
      <w:spacing w:before="28" w:after="28" w:line="100" w:lineRule="atLeast"/>
    </w:pPr>
    <w:rPr>
      <w:color w:val="auto"/>
      <w:kern w:val="1"/>
      <w:lang w:val="ru-RU" w:eastAsia="ru-RU"/>
    </w:rPr>
  </w:style>
  <w:style w:type="paragraph" w:styleId="ab">
    <w:name w:val="List Paragraph"/>
    <w:aliases w:val="Details"/>
    <w:basedOn w:val="a"/>
    <w:link w:val="ac"/>
    <w:uiPriority w:val="34"/>
    <w:qFormat/>
    <w:rsid w:val="00341F5F"/>
    <w:pPr>
      <w:ind w:left="720"/>
      <w:contextualSpacing/>
    </w:pPr>
  </w:style>
  <w:style w:type="paragraph" w:customStyle="1" w:styleId="ad">
    <w:name w:val="Час та місце"/>
    <w:basedOn w:val="a"/>
    <w:rsid w:val="004D5530"/>
    <w:pPr>
      <w:keepNext/>
      <w:keepLines/>
      <w:suppressAutoHyphens w:val="0"/>
      <w:spacing w:before="120" w:after="240" w:line="240" w:lineRule="auto"/>
      <w:jc w:val="center"/>
    </w:pPr>
    <w:rPr>
      <w:rFonts w:ascii="Antiqua" w:hAnsi="Antiqua"/>
      <w:color w:val="auto"/>
      <w:sz w:val="26"/>
      <w:szCs w:val="20"/>
      <w:lang w:eastAsia="ru-RU"/>
    </w:rPr>
  </w:style>
  <w:style w:type="character" w:styleId="ae">
    <w:name w:val="annotation reference"/>
    <w:uiPriority w:val="99"/>
    <w:semiHidden/>
    <w:unhideWhenUsed/>
    <w:rsid w:val="00474927"/>
    <w:rPr>
      <w:sz w:val="16"/>
      <w:szCs w:val="16"/>
    </w:rPr>
  </w:style>
  <w:style w:type="character" w:customStyle="1" w:styleId="ac">
    <w:name w:val="Абзац списка Знак"/>
    <w:aliases w:val="Details Знак"/>
    <w:link w:val="ab"/>
    <w:uiPriority w:val="34"/>
    <w:rsid w:val="00474927"/>
    <w:rPr>
      <w:rFonts w:ascii="Times New Roman" w:eastAsia="Times New Roman" w:hAnsi="Times New Roman" w:cs="Times New Roman"/>
      <w:color w:val="00000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F4"/>
    <w:pPr>
      <w:suppressAutoHyphens/>
      <w:spacing w:after="160" w:line="259" w:lineRule="auto"/>
    </w:pPr>
    <w:rPr>
      <w:rFonts w:ascii="Times New Roman" w:eastAsia="Times New Roman" w:hAnsi="Times New Roman" w:cs="Times New Roman"/>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3DF4"/>
    <w:pPr>
      <w:spacing w:after="140" w:line="288" w:lineRule="auto"/>
    </w:pPr>
  </w:style>
  <w:style w:type="character" w:customStyle="1" w:styleId="a4">
    <w:name w:val="Основной текст Знак"/>
    <w:basedOn w:val="a0"/>
    <w:link w:val="a3"/>
    <w:rsid w:val="00B13DF4"/>
    <w:rPr>
      <w:rFonts w:ascii="Times New Roman" w:eastAsia="Times New Roman" w:hAnsi="Times New Roman" w:cs="Times New Roman"/>
      <w:color w:val="00000A"/>
      <w:sz w:val="24"/>
      <w:szCs w:val="24"/>
      <w:lang w:eastAsia="zh-CN"/>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B13DF4"/>
    <w:pPr>
      <w:spacing w:before="280" w:after="280"/>
    </w:pPr>
    <w:rPr>
      <w:lang w:val="ru-RU"/>
    </w:rPr>
  </w:style>
  <w:style w:type="character" w:styleId="a7">
    <w:name w:val="Strong"/>
    <w:qFormat/>
    <w:rsid w:val="00B13DF4"/>
    <w:rPr>
      <w:b/>
      <w:bCs/>
    </w:rPr>
  </w:style>
  <w:style w:type="character" w:customStyle="1" w:styleId="ListLabel102">
    <w:name w:val="ListLabel 102"/>
    <w:qFormat/>
    <w:rsid w:val="00B13DF4"/>
    <w:rPr>
      <w:rFonts w:cs="Symbol"/>
    </w:rPr>
  </w:style>
  <w:style w:type="paragraph" w:customStyle="1" w:styleId="1">
    <w:name w:val="Без интервала1"/>
    <w:qFormat/>
    <w:rsid w:val="00B13DF4"/>
    <w:pPr>
      <w:suppressAutoHyphens/>
      <w:spacing w:after="160" w:line="259" w:lineRule="auto"/>
    </w:pPr>
    <w:rPr>
      <w:rFonts w:ascii="Calibri" w:eastAsia="Times New Roman" w:hAnsi="Calibri" w:cs="Calibri"/>
      <w:color w:val="00000A"/>
      <w:lang w:val="ru-RU" w:eastAsia="zh-CN"/>
    </w:rPr>
  </w:style>
  <w:style w:type="paragraph" w:styleId="a8">
    <w:name w:val="No Spacing"/>
    <w:qFormat/>
    <w:rsid w:val="00B13DF4"/>
    <w:pPr>
      <w:spacing w:after="0" w:line="240" w:lineRule="auto"/>
    </w:pPr>
    <w:rPr>
      <w:color w:val="00000A"/>
      <w:lang w:val="ru-RU"/>
    </w:r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B13DF4"/>
    <w:rPr>
      <w:rFonts w:ascii="Times New Roman" w:eastAsia="Times New Roman" w:hAnsi="Times New Roman" w:cs="Times New Roman"/>
      <w:color w:val="00000A"/>
      <w:sz w:val="24"/>
      <w:szCs w:val="24"/>
      <w:lang w:val="ru-RU" w:eastAsia="zh-CN"/>
    </w:rPr>
  </w:style>
  <w:style w:type="character" w:styleId="a9">
    <w:name w:val="Hyperlink"/>
    <w:uiPriority w:val="99"/>
    <w:rsid w:val="00B13DF4"/>
    <w:rPr>
      <w:color w:val="0000FF"/>
      <w:u w:val="single"/>
    </w:rPr>
  </w:style>
  <w:style w:type="paragraph" w:customStyle="1" w:styleId="10">
    <w:name w:val="Обычный1"/>
    <w:uiPriority w:val="99"/>
    <w:qFormat/>
    <w:rsid w:val="00B13DF4"/>
    <w:pPr>
      <w:spacing w:after="0"/>
    </w:pPr>
    <w:rPr>
      <w:rFonts w:ascii="Arial" w:eastAsia="Arial" w:hAnsi="Arial" w:cs="Arial"/>
      <w:color w:val="000000"/>
      <w:lang w:val="ru-RU" w:eastAsia="ru-RU"/>
    </w:rPr>
  </w:style>
  <w:style w:type="paragraph" w:customStyle="1" w:styleId="2">
    <w:name w:val="Обычный2"/>
    <w:rsid w:val="00B13DF4"/>
    <w:pPr>
      <w:spacing w:after="0"/>
    </w:pPr>
    <w:rPr>
      <w:rFonts w:ascii="Arial" w:eastAsia="Arial" w:hAnsi="Arial" w:cs="Arial"/>
      <w:color w:val="000000"/>
      <w:lang w:val="ru-RU" w:eastAsia="ru-RU"/>
    </w:rPr>
  </w:style>
  <w:style w:type="paragraph" w:customStyle="1" w:styleId="aa">
    <w:name w:val="Нормальний текст"/>
    <w:basedOn w:val="a"/>
    <w:rsid w:val="00B13DF4"/>
    <w:pPr>
      <w:suppressAutoHyphens w:val="0"/>
      <w:spacing w:before="120" w:after="0" w:line="240" w:lineRule="auto"/>
      <w:ind w:firstLine="567"/>
      <w:jc w:val="both"/>
    </w:pPr>
    <w:rPr>
      <w:rFonts w:ascii="Antiqua" w:hAnsi="Antiqua"/>
      <w:color w:val="auto"/>
      <w:sz w:val="26"/>
      <w:szCs w:val="20"/>
      <w:lang w:eastAsia="ru-RU"/>
    </w:rPr>
  </w:style>
  <w:style w:type="paragraph" w:customStyle="1" w:styleId="3">
    <w:name w:val="Обычный3"/>
    <w:rsid w:val="00B13DF4"/>
    <w:pPr>
      <w:spacing w:after="0"/>
    </w:pPr>
    <w:rPr>
      <w:rFonts w:ascii="Arial" w:eastAsia="Arial" w:hAnsi="Arial" w:cs="Arial"/>
      <w:color w:val="000000"/>
      <w:lang w:val="ru-RU" w:eastAsia="ru-RU"/>
    </w:rPr>
  </w:style>
  <w:style w:type="paragraph" w:customStyle="1" w:styleId="Normal1">
    <w:name w:val="Normal1"/>
    <w:rsid w:val="00B13DF4"/>
    <w:pPr>
      <w:widowControl w:val="0"/>
      <w:tabs>
        <w:tab w:val="left" w:pos="708"/>
      </w:tabs>
      <w:suppressAutoHyphens/>
      <w:spacing w:line="300" w:lineRule="auto"/>
      <w:ind w:firstLine="720"/>
      <w:jc w:val="both"/>
    </w:pPr>
    <w:rPr>
      <w:rFonts w:ascii="Courier New" w:eastAsia="Times New Roman" w:hAnsi="Courier New" w:cs="Times New Roman"/>
      <w:sz w:val="28"/>
      <w:szCs w:val="20"/>
      <w:lang w:val="ru-RU" w:eastAsia="ru-RU"/>
    </w:rPr>
  </w:style>
  <w:style w:type="paragraph" w:customStyle="1" w:styleId="msonormalcxspmiddle">
    <w:name w:val="msonormalcxspmiddle"/>
    <w:basedOn w:val="a"/>
    <w:rsid w:val="00B13DF4"/>
    <w:pPr>
      <w:suppressAutoHyphens w:val="0"/>
      <w:spacing w:before="100" w:beforeAutospacing="1" w:after="100" w:afterAutospacing="1" w:line="240" w:lineRule="auto"/>
    </w:pPr>
    <w:rPr>
      <w:color w:val="auto"/>
      <w:lang w:val="ru-RU" w:eastAsia="ru-RU"/>
    </w:rPr>
  </w:style>
  <w:style w:type="paragraph" w:customStyle="1" w:styleId="LO-normal">
    <w:name w:val="LO-normal"/>
    <w:uiPriority w:val="99"/>
    <w:rsid w:val="00B13DF4"/>
    <w:pPr>
      <w:spacing w:after="0" w:line="240" w:lineRule="auto"/>
    </w:pPr>
    <w:rPr>
      <w:rFonts w:ascii="Calibri" w:eastAsia="Calibri" w:hAnsi="Calibri" w:cs="Calibri"/>
      <w:lang w:eastAsia="ru-RU"/>
    </w:rPr>
  </w:style>
  <w:style w:type="paragraph" w:customStyle="1" w:styleId="NormalWeb1">
    <w:name w:val="Normal (Web)1"/>
    <w:basedOn w:val="a"/>
    <w:rsid w:val="00B13DF4"/>
    <w:pPr>
      <w:spacing w:before="28" w:after="28" w:line="100" w:lineRule="atLeast"/>
    </w:pPr>
    <w:rPr>
      <w:color w:val="auto"/>
      <w:kern w:val="1"/>
      <w:lang w:val="ru-RU" w:eastAsia="ru-RU"/>
    </w:rPr>
  </w:style>
  <w:style w:type="paragraph" w:styleId="ab">
    <w:name w:val="List Paragraph"/>
    <w:aliases w:val="Details"/>
    <w:basedOn w:val="a"/>
    <w:link w:val="ac"/>
    <w:uiPriority w:val="34"/>
    <w:qFormat/>
    <w:rsid w:val="00341F5F"/>
    <w:pPr>
      <w:ind w:left="720"/>
      <w:contextualSpacing/>
    </w:pPr>
  </w:style>
  <w:style w:type="paragraph" w:customStyle="1" w:styleId="ad">
    <w:name w:val="Час та місце"/>
    <w:basedOn w:val="a"/>
    <w:rsid w:val="004D5530"/>
    <w:pPr>
      <w:keepNext/>
      <w:keepLines/>
      <w:suppressAutoHyphens w:val="0"/>
      <w:spacing w:before="120" w:after="240" w:line="240" w:lineRule="auto"/>
      <w:jc w:val="center"/>
    </w:pPr>
    <w:rPr>
      <w:rFonts w:ascii="Antiqua" w:hAnsi="Antiqua"/>
      <w:color w:val="auto"/>
      <w:sz w:val="26"/>
      <w:szCs w:val="20"/>
      <w:lang w:eastAsia="ru-RU"/>
    </w:rPr>
  </w:style>
  <w:style w:type="character" w:styleId="ae">
    <w:name w:val="annotation reference"/>
    <w:uiPriority w:val="99"/>
    <w:semiHidden/>
    <w:unhideWhenUsed/>
    <w:rsid w:val="00474927"/>
    <w:rPr>
      <w:sz w:val="16"/>
      <w:szCs w:val="16"/>
    </w:rPr>
  </w:style>
  <w:style w:type="character" w:customStyle="1" w:styleId="ac">
    <w:name w:val="Абзац списка Знак"/>
    <w:aliases w:val="Details Знак"/>
    <w:link w:val="ab"/>
    <w:uiPriority w:val="34"/>
    <w:rsid w:val="00474927"/>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vodske-2009@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7164</Words>
  <Characters>40835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komunalka_notebook</cp:lastModifiedBy>
  <cp:revision>4</cp:revision>
  <cp:lastPrinted>2020-11-17T10:08:00Z</cp:lastPrinted>
  <dcterms:created xsi:type="dcterms:W3CDTF">2022-11-23T09:22:00Z</dcterms:created>
  <dcterms:modified xsi:type="dcterms:W3CDTF">2022-11-28T08:54:00Z</dcterms:modified>
</cp:coreProperties>
</file>