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AA" w:rsidRDefault="008319AA" w:rsidP="008319AA">
      <w:pPr>
        <w:contextualSpacing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Додаток 4</w:t>
      </w: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1002">
        <w:rPr>
          <w:rFonts w:ascii="Times New Roman" w:hAnsi="Times New Roman"/>
          <w:b/>
          <w:bCs/>
          <w:sz w:val="24"/>
          <w:szCs w:val="24"/>
        </w:rPr>
        <w:t>ПРО</w:t>
      </w:r>
      <w:r w:rsidR="00ED2A97">
        <w:rPr>
          <w:rFonts w:ascii="Times New Roman" w:hAnsi="Times New Roman"/>
          <w:b/>
          <w:bCs/>
          <w:sz w:val="24"/>
          <w:szCs w:val="24"/>
        </w:rPr>
        <w:t>Є</w:t>
      </w:r>
      <w:r w:rsidRPr="005E1002">
        <w:rPr>
          <w:rFonts w:ascii="Times New Roman" w:hAnsi="Times New Roman"/>
          <w:b/>
          <w:bCs/>
          <w:sz w:val="24"/>
          <w:szCs w:val="24"/>
        </w:rPr>
        <w:t>КТ ДОГОВОРУ</w:t>
      </w:r>
      <w:r>
        <w:rPr>
          <w:rFonts w:ascii="Times New Roman" w:hAnsi="Times New Roman"/>
          <w:b/>
          <w:bCs/>
          <w:sz w:val="24"/>
          <w:szCs w:val="24"/>
        </w:rPr>
        <w:t xml:space="preserve"> ПІДРЯДУ</w:t>
      </w:r>
      <w:r w:rsidRPr="005E1002">
        <w:rPr>
          <w:rFonts w:ascii="Times New Roman" w:hAnsi="Times New Roman"/>
          <w:b/>
          <w:bCs/>
          <w:sz w:val="24"/>
          <w:szCs w:val="24"/>
        </w:rPr>
        <w:t xml:space="preserve"> № ___</w:t>
      </w: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E1002">
        <w:rPr>
          <w:rFonts w:ascii="Times New Roman" w:hAnsi="Times New Roman"/>
          <w:sz w:val="24"/>
          <w:szCs w:val="24"/>
        </w:rPr>
        <w:t>. Малин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E10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«___» __________ 20</w:t>
      </w:r>
      <w:r>
        <w:rPr>
          <w:rFonts w:ascii="Times New Roman" w:hAnsi="Times New Roman"/>
          <w:sz w:val="24"/>
          <w:szCs w:val="24"/>
        </w:rPr>
        <w:t>2</w:t>
      </w:r>
      <w:r w:rsidR="00ED2A97">
        <w:rPr>
          <w:rFonts w:ascii="Times New Roman" w:hAnsi="Times New Roman"/>
          <w:sz w:val="24"/>
          <w:szCs w:val="24"/>
        </w:rPr>
        <w:t>2</w:t>
      </w:r>
      <w:r w:rsidRPr="005E1002">
        <w:rPr>
          <w:rFonts w:ascii="Times New Roman" w:hAnsi="Times New Roman"/>
          <w:sz w:val="24"/>
          <w:szCs w:val="24"/>
        </w:rPr>
        <w:t xml:space="preserve"> р.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4420CD" w:rsidRPr="00104CDB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Комунальне некомерційне підприємство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Малинська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міська лікарня»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Малинської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міської ради</w:t>
      </w:r>
      <w:r w:rsidR="001F5596">
        <w:rPr>
          <w:rFonts w:ascii="Times New Roman" w:hAnsi="Times New Roman"/>
          <w:b/>
          <w:bCs/>
          <w:sz w:val="24"/>
          <w:szCs w:val="24"/>
        </w:rPr>
        <w:t>,</w:t>
      </w:r>
      <w:r w:rsidR="001F5596" w:rsidRPr="001F5596">
        <w:t xml:space="preserve"> </w:t>
      </w:r>
      <w:r w:rsidR="001F5596" w:rsidRPr="001F5596">
        <w:rPr>
          <w:rFonts w:ascii="Times New Roman" w:hAnsi="Times New Roman"/>
          <w:bCs/>
          <w:sz w:val="24"/>
          <w:szCs w:val="24"/>
        </w:rPr>
        <w:t>іменоване надалі – «Замовник»</w:t>
      </w:r>
      <w:r w:rsidRPr="001F5596">
        <w:rPr>
          <w:rFonts w:ascii="Times New Roman" w:hAnsi="Times New Roman"/>
          <w:bCs/>
          <w:sz w:val="24"/>
          <w:szCs w:val="24"/>
        </w:rPr>
        <w:t>,</w:t>
      </w:r>
      <w:r w:rsidRPr="00FB68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B680E">
        <w:rPr>
          <w:rFonts w:ascii="Times New Roman" w:hAnsi="Times New Roman"/>
          <w:sz w:val="24"/>
          <w:szCs w:val="24"/>
        </w:rPr>
        <w:t xml:space="preserve">в особі </w:t>
      </w:r>
      <w:proofErr w:type="spellStart"/>
      <w:r w:rsidR="00104CDB" w:rsidRPr="00104CDB">
        <w:rPr>
          <w:rFonts w:ascii="Times New Roman" w:hAnsi="Times New Roman"/>
          <w:sz w:val="24"/>
          <w:szCs w:val="24"/>
        </w:rPr>
        <w:t>в.о.директора</w:t>
      </w:r>
      <w:proofErr w:type="spellEnd"/>
      <w:r w:rsidR="00104CDB" w:rsidRPr="00104CDB">
        <w:rPr>
          <w:rFonts w:ascii="Times New Roman" w:hAnsi="Times New Roman"/>
          <w:sz w:val="24"/>
          <w:szCs w:val="24"/>
        </w:rPr>
        <w:t xml:space="preserve"> Шевченка Тараса Володимировича, що діє на підставі розпорядження міського голови від 27.01.2022 №21-к,</w:t>
      </w:r>
      <w:r w:rsidR="00104CDB">
        <w:rPr>
          <w:rFonts w:ascii="Times New Roman" w:hAnsi="Times New Roman"/>
          <w:sz w:val="24"/>
          <w:szCs w:val="24"/>
        </w:rPr>
        <w:t xml:space="preserve"> </w:t>
      </w:r>
      <w:r w:rsidRPr="005E1002">
        <w:rPr>
          <w:rFonts w:ascii="Times New Roman" w:hAnsi="Times New Roman"/>
          <w:sz w:val="24"/>
          <w:szCs w:val="24"/>
        </w:rPr>
        <w:t>з однієї сторони, та</w:t>
      </w:r>
      <w:r w:rsidR="00104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B1750B" w:rsidRPr="00104CDB">
        <w:rPr>
          <w:rFonts w:ascii="Times New Roman" w:hAnsi="Times New Roman"/>
          <w:sz w:val="24"/>
          <w:szCs w:val="24"/>
        </w:rPr>
        <w:t>________________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__________________________,</w:t>
      </w:r>
      <w:r w:rsidRPr="005E1002">
        <w:rPr>
          <w:rFonts w:ascii="Times New Roman" w:hAnsi="Times New Roman"/>
          <w:sz w:val="24"/>
          <w:szCs w:val="24"/>
        </w:rPr>
        <w:t xml:space="preserve"> іменований(е) надалі – «Підрядник» («Генеральний підрядник» - у випадку залучення субпідрядників), в особі ____________________________________, який(а) діє на підставі _____________________, з іншої сторони, уклали цей договір про наступне: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1002">
        <w:rPr>
          <w:rFonts w:ascii="Times New Roman" w:hAnsi="Times New Roman"/>
          <w:b/>
          <w:bCs/>
          <w:sz w:val="24"/>
          <w:szCs w:val="24"/>
        </w:rPr>
        <w:t>1. Предмет Договору</w:t>
      </w:r>
      <w:bookmarkStart w:id="0" w:name="st1"/>
      <w:bookmarkEnd w:id="0"/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1.1. Замовник доручає, а Підрядник зобов’язується за завданням Замовника і на свій ризик виконати відповідно до проектно-кошторисної документації і умов Договору та здати у встановлений Договором строк закінчені роботи по об’єкту</w:t>
      </w:r>
      <w:r>
        <w:rPr>
          <w:rFonts w:ascii="Times New Roman" w:hAnsi="Times New Roman"/>
          <w:sz w:val="24"/>
          <w:szCs w:val="24"/>
        </w:rPr>
        <w:t>:</w:t>
      </w:r>
      <w:r w:rsidRPr="005E1002">
        <w:rPr>
          <w:rFonts w:ascii="Times New Roman" w:hAnsi="Times New Roman"/>
          <w:sz w:val="24"/>
          <w:szCs w:val="24"/>
        </w:rPr>
        <w:t xml:space="preserve"> </w:t>
      </w:r>
      <w:r w:rsidRPr="00FB680E">
        <w:rPr>
          <w:rFonts w:ascii="Times New Roman" w:hAnsi="Times New Roman"/>
          <w:b/>
          <w:bCs/>
          <w:sz w:val="24"/>
          <w:szCs w:val="24"/>
        </w:rPr>
        <w:t>«</w:t>
      </w:r>
      <w:r w:rsidR="00304235" w:rsidRPr="00304235">
        <w:rPr>
          <w:rFonts w:ascii="Times New Roman" w:hAnsi="Times New Roman"/>
          <w:b/>
          <w:bCs/>
          <w:sz w:val="24"/>
          <w:szCs w:val="24"/>
        </w:rPr>
        <w:t xml:space="preserve">Встановлення кисневої станції ERY-OXY-45 на території КНП </w:t>
      </w:r>
      <w:r w:rsidR="00304235">
        <w:rPr>
          <w:rFonts w:ascii="Times New Roman" w:hAnsi="Times New Roman"/>
          <w:b/>
          <w:bCs/>
          <w:sz w:val="24"/>
          <w:szCs w:val="24"/>
          <w:lang w:val="ru-RU"/>
        </w:rPr>
        <w:t>«</w:t>
      </w:r>
      <w:proofErr w:type="spellStart"/>
      <w:r w:rsidR="00304235" w:rsidRPr="00304235">
        <w:rPr>
          <w:rFonts w:ascii="Times New Roman" w:hAnsi="Times New Roman"/>
          <w:b/>
          <w:bCs/>
          <w:sz w:val="24"/>
          <w:szCs w:val="24"/>
        </w:rPr>
        <w:t>Малинська</w:t>
      </w:r>
      <w:proofErr w:type="spellEnd"/>
      <w:r w:rsidR="00304235" w:rsidRPr="00304235">
        <w:rPr>
          <w:rFonts w:ascii="Times New Roman" w:hAnsi="Times New Roman"/>
          <w:b/>
          <w:bCs/>
          <w:sz w:val="24"/>
          <w:szCs w:val="24"/>
        </w:rPr>
        <w:t xml:space="preserve"> міська лікарня</w:t>
      </w:r>
      <w:r w:rsidR="00304235">
        <w:rPr>
          <w:rFonts w:ascii="Times New Roman" w:hAnsi="Times New Roman"/>
          <w:b/>
          <w:bCs/>
          <w:sz w:val="24"/>
          <w:szCs w:val="24"/>
          <w:lang w:val="ru-RU"/>
        </w:rPr>
        <w:t>»</w:t>
      </w:r>
      <w:r w:rsidR="00304235" w:rsidRPr="0030423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04235" w:rsidRPr="00304235">
        <w:rPr>
          <w:rFonts w:ascii="Times New Roman" w:hAnsi="Times New Roman"/>
          <w:b/>
          <w:bCs/>
          <w:sz w:val="24"/>
          <w:szCs w:val="24"/>
        </w:rPr>
        <w:t>Малинської</w:t>
      </w:r>
      <w:proofErr w:type="spellEnd"/>
      <w:r w:rsidR="00304235" w:rsidRPr="00304235">
        <w:rPr>
          <w:rFonts w:ascii="Times New Roman" w:hAnsi="Times New Roman"/>
          <w:b/>
          <w:bCs/>
          <w:sz w:val="24"/>
          <w:szCs w:val="24"/>
        </w:rPr>
        <w:t xml:space="preserve"> міської ради за адресою: Житомирська область, м. Малин, вул. </w:t>
      </w:r>
      <w:proofErr w:type="spellStart"/>
      <w:r w:rsidR="00304235" w:rsidRPr="00304235">
        <w:rPr>
          <w:rFonts w:ascii="Times New Roman" w:hAnsi="Times New Roman"/>
          <w:b/>
          <w:bCs/>
          <w:sz w:val="24"/>
          <w:szCs w:val="24"/>
        </w:rPr>
        <w:t>Бондарик</w:t>
      </w:r>
      <w:proofErr w:type="spellEnd"/>
      <w:r w:rsidR="00304235" w:rsidRPr="00304235">
        <w:rPr>
          <w:rFonts w:ascii="Times New Roman" w:hAnsi="Times New Roman"/>
          <w:b/>
          <w:bCs/>
          <w:sz w:val="24"/>
          <w:szCs w:val="24"/>
        </w:rPr>
        <w:t>, 17</w:t>
      </w:r>
      <w:r w:rsidRPr="00FB680E">
        <w:rPr>
          <w:rFonts w:ascii="Times New Roman" w:hAnsi="Times New Roman"/>
          <w:b/>
          <w:bCs/>
          <w:sz w:val="24"/>
          <w:szCs w:val="24"/>
        </w:rPr>
        <w:t>»</w:t>
      </w:r>
      <w:r w:rsidRPr="005E1002">
        <w:rPr>
          <w:rFonts w:ascii="Times New Roman" w:hAnsi="Times New Roman"/>
          <w:sz w:val="24"/>
          <w:szCs w:val="24"/>
        </w:rPr>
        <w:t xml:space="preserve">, а Замовник зобов’язується прийняти від Підрядника і оплатити закінчені роботи, що передбачені умовами Договору. 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 xml:space="preserve">1.2. Роботи виконуються Підрядником згідно проектно-кошторисної документації, затвердженої Замовником в межах ціни цього договору. 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st2"/>
      <w:bookmarkEnd w:id="1"/>
      <w:r w:rsidRPr="005E1002">
        <w:rPr>
          <w:rFonts w:ascii="Times New Roman" w:hAnsi="Times New Roman"/>
          <w:b/>
          <w:bCs/>
          <w:sz w:val="24"/>
          <w:szCs w:val="24"/>
        </w:rPr>
        <w:t>2. Строки виконання робіт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A780A">
        <w:rPr>
          <w:rFonts w:ascii="Times New Roman" w:hAnsi="Times New Roman"/>
          <w:sz w:val="24"/>
          <w:szCs w:val="24"/>
        </w:rPr>
        <w:t xml:space="preserve">2.1. Підрядник </w:t>
      </w:r>
      <w:r w:rsidR="00304235">
        <w:rPr>
          <w:rFonts w:ascii="Times New Roman" w:hAnsi="Times New Roman"/>
          <w:sz w:val="24"/>
          <w:szCs w:val="24"/>
          <w:lang w:val="ru-RU"/>
        </w:rPr>
        <w:t xml:space="preserve">повинен </w:t>
      </w:r>
      <w:proofErr w:type="spellStart"/>
      <w:r w:rsidRPr="00EA780A">
        <w:rPr>
          <w:rFonts w:ascii="Times New Roman" w:hAnsi="Times New Roman"/>
          <w:sz w:val="24"/>
          <w:szCs w:val="24"/>
        </w:rPr>
        <w:t>викон</w:t>
      </w:r>
      <w:r w:rsidR="00304235">
        <w:rPr>
          <w:rFonts w:ascii="Times New Roman" w:hAnsi="Times New Roman"/>
          <w:sz w:val="24"/>
          <w:szCs w:val="24"/>
          <w:lang w:val="ru-RU"/>
        </w:rPr>
        <w:t>ати</w:t>
      </w:r>
      <w:proofErr w:type="spellEnd"/>
      <w:r w:rsidRPr="00EA780A">
        <w:rPr>
          <w:rFonts w:ascii="Times New Roman" w:hAnsi="Times New Roman"/>
          <w:sz w:val="24"/>
          <w:szCs w:val="24"/>
        </w:rPr>
        <w:t xml:space="preserve"> роботи </w:t>
      </w:r>
      <w:r w:rsidR="00304235">
        <w:rPr>
          <w:rFonts w:ascii="Times New Roman" w:hAnsi="Times New Roman"/>
          <w:sz w:val="24"/>
          <w:szCs w:val="24"/>
          <w:lang w:val="ru-RU"/>
        </w:rPr>
        <w:t xml:space="preserve">до </w:t>
      </w:r>
      <w:r w:rsidR="00104CDB">
        <w:rPr>
          <w:rFonts w:ascii="Times New Roman" w:hAnsi="Times New Roman"/>
          <w:sz w:val="24"/>
          <w:szCs w:val="24"/>
          <w:lang w:val="ru-RU"/>
        </w:rPr>
        <w:t>01.</w:t>
      </w:r>
      <w:r w:rsidR="00310A90">
        <w:rPr>
          <w:rFonts w:ascii="Times New Roman" w:hAnsi="Times New Roman"/>
          <w:sz w:val="24"/>
          <w:szCs w:val="24"/>
          <w:lang w:val="ru-RU"/>
        </w:rPr>
        <w:t>10</w:t>
      </w:r>
      <w:r w:rsidR="00104CDB">
        <w:rPr>
          <w:rFonts w:ascii="Times New Roman" w:hAnsi="Times New Roman"/>
          <w:sz w:val="24"/>
          <w:szCs w:val="24"/>
          <w:lang w:val="ru-RU"/>
        </w:rPr>
        <w:t>.</w:t>
      </w:r>
      <w:r w:rsidR="00304235">
        <w:rPr>
          <w:rFonts w:ascii="Times New Roman" w:hAnsi="Times New Roman"/>
          <w:sz w:val="24"/>
          <w:szCs w:val="24"/>
          <w:lang w:val="ru-RU"/>
        </w:rPr>
        <w:t>2022 р.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780A">
        <w:rPr>
          <w:rFonts w:ascii="Times New Roman" w:hAnsi="Times New Roman"/>
          <w:sz w:val="24"/>
          <w:szCs w:val="24"/>
        </w:rPr>
        <w:t>У</w:t>
      </w:r>
      <w:proofErr w:type="gramEnd"/>
      <w:r w:rsidRPr="00EA78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780A">
        <w:rPr>
          <w:rFonts w:ascii="Times New Roman" w:hAnsi="Times New Roman"/>
          <w:sz w:val="24"/>
          <w:szCs w:val="24"/>
        </w:rPr>
        <w:t>раз</w:t>
      </w:r>
      <w:proofErr w:type="gramEnd"/>
      <w:r w:rsidRPr="00EA780A">
        <w:rPr>
          <w:rFonts w:ascii="Times New Roman" w:hAnsi="Times New Roman"/>
          <w:sz w:val="24"/>
          <w:szCs w:val="24"/>
        </w:rPr>
        <w:t>і затримки фінансування робіт термін виконання продовжується на час такої затримки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420CD" w:rsidRPr="00EA780A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1002">
        <w:rPr>
          <w:rFonts w:ascii="Times New Roman" w:hAnsi="Times New Roman"/>
          <w:b/>
          <w:bCs/>
          <w:sz w:val="24"/>
          <w:szCs w:val="24"/>
          <w:lang w:val="de-DE"/>
        </w:rPr>
        <w:t xml:space="preserve">3. </w:t>
      </w:r>
      <w:proofErr w:type="spellStart"/>
      <w:r w:rsidRPr="005E1002">
        <w:rPr>
          <w:rFonts w:ascii="Times New Roman" w:hAnsi="Times New Roman"/>
          <w:b/>
          <w:bCs/>
          <w:sz w:val="24"/>
          <w:szCs w:val="24"/>
          <w:lang w:val="de-DE"/>
        </w:rPr>
        <w:t>Субпідряд</w:t>
      </w:r>
      <w:proofErr w:type="spellEnd"/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5E1002">
        <w:rPr>
          <w:rFonts w:ascii="Times New Roman" w:hAnsi="Times New Roman"/>
          <w:sz w:val="24"/>
          <w:szCs w:val="24"/>
          <w:lang w:val="de-DE"/>
        </w:rPr>
        <w:t xml:space="preserve">3.1.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Підрядник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має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право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залучати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до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виконання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робіт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зазначених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у п. 1</w:t>
      </w:r>
      <w:r>
        <w:rPr>
          <w:rFonts w:ascii="Times New Roman" w:hAnsi="Times New Roman"/>
          <w:sz w:val="24"/>
          <w:szCs w:val="24"/>
          <w:lang w:val="de-DE"/>
        </w:rPr>
        <w:t xml:space="preserve">.1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цього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договору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інших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осіб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(</w:t>
      </w:r>
      <w:r>
        <w:rPr>
          <w:rFonts w:ascii="Times New Roman" w:hAnsi="Times New Roman"/>
          <w:sz w:val="24"/>
          <w:szCs w:val="24"/>
        </w:rPr>
        <w:t>С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убпідрядників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>)</w:t>
      </w:r>
      <w:r w:rsidRPr="005E1002">
        <w:rPr>
          <w:rFonts w:ascii="Times New Roman" w:hAnsi="Times New Roman"/>
          <w:sz w:val="24"/>
          <w:szCs w:val="24"/>
        </w:rPr>
        <w:t xml:space="preserve"> </w:t>
      </w:r>
      <w:r w:rsidRPr="005E1002">
        <w:rPr>
          <w:rFonts w:ascii="Times New Roman" w:hAnsi="Times New Roman"/>
          <w:i/>
          <w:sz w:val="24"/>
          <w:szCs w:val="24"/>
        </w:rPr>
        <w:t xml:space="preserve">(при </w:t>
      </w:r>
      <w:proofErr w:type="spellStart"/>
      <w:r w:rsidRPr="005E1002">
        <w:rPr>
          <w:rFonts w:ascii="Times New Roman" w:hAnsi="Times New Roman"/>
          <w:i/>
          <w:sz w:val="24"/>
          <w:szCs w:val="24"/>
        </w:rPr>
        <w:t>незазначенні</w:t>
      </w:r>
      <w:proofErr w:type="spellEnd"/>
      <w:r w:rsidRPr="005E1002">
        <w:rPr>
          <w:rFonts w:ascii="Times New Roman" w:hAnsi="Times New Roman"/>
          <w:i/>
          <w:sz w:val="24"/>
          <w:szCs w:val="24"/>
        </w:rPr>
        <w:t xml:space="preserve"> в тендерній пропозиції даних субпідрядників – додається фраза «в обсязі не більше ніж 20 відсотків від вартості Договору»)</w:t>
      </w:r>
      <w:r w:rsidRPr="005E1002"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залишаючись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відповідальним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перед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Замовником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за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результат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їхньої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роботи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E1002">
        <w:rPr>
          <w:rFonts w:ascii="Times New Roman" w:hAnsi="Times New Roman"/>
          <w:sz w:val="24"/>
          <w:szCs w:val="24"/>
        </w:rPr>
        <w:t>та без збільшення суми цього Договору.</w:t>
      </w:r>
      <w:r w:rsidRPr="005E1002">
        <w:rPr>
          <w:rFonts w:ascii="Times New Roman" w:hAnsi="Times New Roman"/>
          <w:sz w:val="24"/>
          <w:szCs w:val="24"/>
          <w:lang w:val="de-DE"/>
        </w:rPr>
        <w:t xml:space="preserve"> У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цьому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випадку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5E1002">
        <w:rPr>
          <w:rFonts w:ascii="Times New Roman" w:hAnsi="Times New Roman"/>
          <w:sz w:val="24"/>
          <w:szCs w:val="24"/>
        </w:rPr>
        <w:t>П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ідрядник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виступає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перед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замовником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як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Генеральн</w:t>
      </w:r>
      <w:r w:rsidRPr="005E1002"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підрядник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перед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убпідрядником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як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амовник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>.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  <w:lang w:val="de-DE"/>
        </w:rPr>
        <w:t xml:space="preserve">3.2. </w:t>
      </w:r>
      <w:r w:rsidRPr="005E1002">
        <w:rPr>
          <w:rFonts w:ascii="Times New Roman" w:hAnsi="Times New Roman"/>
          <w:sz w:val="24"/>
          <w:szCs w:val="24"/>
        </w:rPr>
        <w:t>П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ідрядник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відповідає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перед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убпідрядником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за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невиконання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або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неналежне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виконання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Замовником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своїх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обов'язків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за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договором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підряду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, а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перед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Замовником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-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за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порушення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Субпідрядником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свого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5E1002">
        <w:rPr>
          <w:rFonts w:ascii="Times New Roman" w:hAnsi="Times New Roman"/>
          <w:sz w:val="24"/>
          <w:szCs w:val="24"/>
          <w:lang w:val="de-DE"/>
        </w:rPr>
        <w:t>обов'язку</w:t>
      </w:r>
      <w:proofErr w:type="spellEnd"/>
      <w:r w:rsidRPr="005E1002">
        <w:rPr>
          <w:rFonts w:ascii="Times New Roman" w:hAnsi="Times New Roman"/>
          <w:sz w:val="24"/>
          <w:szCs w:val="24"/>
          <w:lang w:val="de-DE"/>
        </w:rPr>
        <w:t>.</w:t>
      </w:r>
    </w:p>
    <w:p w:rsidR="004420CD" w:rsidRPr="00D12A45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1002">
        <w:rPr>
          <w:rFonts w:ascii="Times New Roman" w:hAnsi="Times New Roman"/>
          <w:b/>
          <w:sz w:val="24"/>
          <w:szCs w:val="24"/>
          <w:lang w:val="de-DE"/>
        </w:rPr>
        <w:t>4</w:t>
      </w:r>
      <w:r w:rsidRPr="005E1002">
        <w:rPr>
          <w:rFonts w:ascii="Times New Roman" w:hAnsi="Times New Roman"/>
          <w:b/>
          <w:sz w:val="24"/>
          <w:szCs w:val="24"/>
        </w:rPr>
        <w:t>. Якість робіт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A780A">
        <w:rPr>
          <w:rFonts w:ascii="Times New Roman" w:hAnsi="Times New Roman"/>
          <w:sz w:val="24"/>
          <w:szCs w:val="24"/>
          <w:lang w:val="de-DE"/>
        </w:rPr>
        <w:t>4</w:t>
      </w:r>
      <w:r w:rsidRPr="00EA780A">
        <w:rPr>
          <w:rFonts w:ascii="Times New Roman" w:hAnsi="Times New Roman"/>
          <w:sz w:val="24"/>
          <w:szCs w:val="24"/>
        </w:rPr>
        <w:t xml:space="preserve">.1. Підрядник повинен виконати роботи, якість яких відповідає вимогам діючих стандартів та діючих будівельних норм. Підрядник гарантує якість закінчених робіт i змонтованих конструкцій, досягнення показників, визначених у проектній документації, та можливість їх експлуатації протягом гарантійного строку експлуатації об’єкта, </w:t>
      </w:r>
      <w:r w:rsidRPr="0024105A">
        <w:rPr>
          <w:rFonts w:ascii="Times New Roman" w:hAnsi="Times New Roman"/>
          <w:sz w:val="24"/>
          <w:szCs w:val="24"/>
        </w:rPr>
        <w:t xml:space="preserve">що </w:t>
      </w:r>
      <w:r w:rsidRPr="0024105A">
        <w:rPr>
          <w:rFonts w:ascii="Times New Roman" w:hAnsi="Times New Roman"/>
          <w:sz w:val="24"/>
          <w:szCs w:val="24"/>
        </w:rPr>
        <w:lastRenderedPageBreak/>
        <w:t xml:space="preserve">становить </w:t>
      </w:r>
      <w:r w:rsidRPr="00BD7BA6">
        <w:rPr>
          <w:rFonts w:ascii="Times New Roman" w:hAnsi="Times New Roman"/>
          <w:sz w:val="24"/>
          <w:szCs w:val="24"/>
        </w:rPr>
        <w:t>не менше 10 років</w:t>
      </w:r>
      <w:r w:rsidRPr="00B92EA3">
        <w:rPr>
          <w:rFonts w:ascii="Times New Roman" w:hAnsi="Times New Roman"/>
          <w:color w:val="FF0000"/>
          <w:sz w:val="24"/>
          <w:szCs w:val="24"/>
        </w:rPr>
        <w:t>.</w:t>
      </w:r>
      <w:r w:rsidRPr="0024105A">
        <w:rPr>
          <w:rFonts w:ascii="Times New Roman" w:hAnsi="Times New Roman"/>
          <w:sz w:val="24"/>
          <w:szCs w:val="24"/>
        </w:rPr>
        <w:t xml:space="preserve"> Гарантійне обслуговування </w:t>
      </w:r>
      <w:r w:rsidRPr="0024105A">
        <w:rPr>
          <w:rFonts w:ascii="Times New Roman" w:hAnsi="Times New Roman"/>
          <w:i/>
          <w:sz w:val="24"/>
          <w:szCs w:val="24"/>
        </w:rPr>
        <w:t xml:space="preserve">(усунення недоліків виконаних робіт на протязі гарантійного строку експлуатації об’єкта) </w:t>
      </w:r>
      <w:r w:rsidRPr="0024105A">
        <w:rPr>
          <w:rFonts w:ascii="Times New Roman" w:hAnsi="Times New Roman"/>
          <w:sz w:val="24"/>
          <w:szCs w:val="24"/>
        </w:rPr>
        <w:t>здійснюється безкоштовно.</w:t>
      </w:r>
    </w:p>
    <w:p w:rsidR="004420CD" w:rsidRPr="00F77FB6" w:rsidRDefault="004420CD" w:rsidP="004420CD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1002">
        <w:rPr>
          <w:rFonts w:ascii="Times New Roman" w:hAnsi="Times New Roman"/>
          <w:b/>
          <w:bCs/>
          <w:sz w:val="24"/>
          <w:szCs w:val="24"/>
        </w:rPr>
        <w:t>5. Договірна ціна</w:t>
      </w:r>
      <w:bookmarkStart w:id="2" w:name="st3"/>
      <w:bookmarkEnd w:id="2"/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Загальна д</w:t>
      </w:r>
      <w:r w:rsidRPr="005E1002">
        <w:rPr>
          <w:rFonts w:ascii="Times New Roman" w:hAnsi="Times New Roman"/>
          <w:sz w:val="24"/>
          <w:szCs w:val="24"/>
        </w:rPr>
        <w:t>оговірна ціна робіт</w:t>
      </w:r>
      <w:r>
        <w:rPr>
          <w:rFonts w:ascii="Times New Roman" w:hAnsi="Times New Roman"/>
          <w:sz w:val="24"/>
          <w:szCs w:val="24"/>
        </w:rPr>
        <w:t xml:space="preserve"> по об’єкту</w:t>
      </w:r>
      <w:r w:rsidRPr="005E1002">
        <w:rPr>
          <w:rFonts w:ascii="Times New Roman" w:hAnsi="Times New Roman"/>
          <w:sz w:val="24"/>
          <w:szCs w:val="24"/>
        </w:rPr>
        <w:t xml:space="preserve">, що доручаються Підряднику по цьому договору складає </w:t>
      </w:r>
      <w:r w:rsidRPr="005E1002">
        <w:rPr>
          <w:rFonts w:ascii="Times New Roman" w:hAnsi="Times New Roman"/>
          <w:b/>
          <w:sz w:val="24"/>
          <w:szCs w:val="24"/>
        </w:rPr>
        <w:t>______________ грн. (_________________</w:t>
      </w:r>
      <w:r>
        <w:rPr>
          <w:rFonts w:ascii="Times New Roman" w:hAnsi="Times New Roman"/>
          <w:b/>
          <w:sz w:val="24"/>
          <w:szCs w:val="24"/>
        </w:rPr>
        <w:t>________________________</w:t>
      </w:r>
      <w:r w:rsidRPr="005E1002">
        <w:rPr>
          <w:rFonts w:ascii="Times New Roman" w:hAnsi="Times New Roman"/>
          <w:b/>
          <w:sz w:val="24"/>
          <w:szCs w:val="24"/>
        </w:rPr>
        <w:t xml:space="preserve">) з (без) ПДВ. 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Розрахунок договірної ціни є невід’ємною частиною Договору.</w:t>
      </w:r>
      <w:r w:rsidRPr="005E1002">
        <w:rPr>
          <w:rFonts w:ascii="Times New Roman" w:hAnsi="Times New Roman"/>
          <w:b/>
          <w:sz w:val="24"/>
          <w:szCs w:val="24"/>
        </w:rPr>
        <w:t xml:space="preserve"> 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 xml:space="preserve">5.2. Визначення вартості робіт проводиться згідно </w:t>
      </w:r>
      <w:r w:rsidR="00BF6B2F">
        <w:rPr>
          <w:rFonts w:ascii="Times New Roman" w:hAnsi="Times New Roman"/>
          <w:sz w:val="24"/>
          <w:szCs w:val="24"/>
        </w:rPr>
        <w:t>і</w:t>
      </w:r>
      <w:r w:rsidRPr="005E1002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="00FD26C2">
        <w:rPr>
          <w:rFonts w:ascii="Times New Roman" w:hAnsi="Times New Roman"/>
          <w:sz w:val="24"/>
          <w:szCs w:val="24"/>
          <w:lang w:val="ru-RU"/>
        </w:rPr>
        <w:t>Настановою</w:t>
      </w:r>
      <w:proofErr w:type="spellEnd"/>
      <w:r w:rsidR="00FD26C2">
        <w:rPr>
          <w:rFonts w:ascii="Times New Roman" w:hAnsi="Times New Roman"/>
          <w:sz w:val="24"/>
          <w:szCs w:val="24"/>
          <w:lang w:val="ru-RU"/>
        </w:rPr>
        <w:t xml:space="preserve"> з </w:t>
      </w:r>
      <w:proofErr w:type="spellStart"/>
      <w:r w:rsidR="00FD26C2">
        <w:rPr>
          <w:rFonts w:ascii="Times New Roman" w:hAnsi="Times New Roman"/>
          <w:sz w:val="24"/>
          <w:szCs w:val="24"/>
          <w:lang w:val="ru-RU"/>
        </w:rPr>
        <w:t>визначення</w:t>
      </w:r>
      <w:proofErr w:type="spellEnd"/>
      <w:r w:rsidR="00FD26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6C2">
        <w:rPr>
          <w:rFonts w:ascii="Times New Roman" w:hAnsi="Times New Roman"/>
          <w:sz w:val="24"/>
          <w:szCs w:val="24"/>
          <w:lang w:val="ru-RU"/>
        </w:rPr>
        <w:t>вартості</w:t>
      </w:r>
      <w:proofErr w:type="spellEnd"/>
      <w:r w:rsidR="00FD26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6C2">
        <w:rPr>
          <w:rFonts w:ascii="Times New Roman" w:hAnsi="Times New Roman"/>
          <w:sz w:val="24"/>
          <w:szCs w:val="24"/>
          <w:lang w:val="ru-RU"/>
        </w:rPr>
        <w:t>будівництва</w:t>
      </w:r>
      <w:proofErr w:type="spellEnd"/>
      <w:r w:rsidR="00FD26C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FD26C2">
        <w:rPr>
          <w:rFonts w:ascii="Times New Roman" w:hAnsi="Times New Roman"/>
          <w:sz w:val="24"/>
          <w:szCs w:val="24"/>
          <w:lang w:val="ru-RU"/>
        </w:rPr>
        <w:t>затвердженою</w:t>
      </w:r>
      <w:proofErr w:type="spellEnd"/>
      <w:r w:rsidR="00FD26C2">
        <w:rPr>
          <w:rFonts w:ascii="Times New Roman" w:hAnsi="Times New Roman"/>
          <w:sz w:val="24"/>
          <w:szCs w:val="24"/>
          <w:lang w:val="ru-RU"/>
        </w:rPr>
        <w:t xml:space="preserve"> Наказом </w:t>
      </w:r>
      <w:proofErr w:type="spellStart"/>
      <w:r w:rsidR="00FD26C2">
        <w:rPr>
          <w:rFonts w:ascii="Times New Roman" w:hAnsi="Times New Roman"/>
          <w:sz w:val="24"/>
          <w:szCs w:val="24"/>
          <w:lang w:val="ru-RU"/>
        </w:rPr>
        <w:t>Мінрегіону</w:t>
      </w:r>
      <w:proofErr w:type="spellEnd"/>
      <w:r w:rsidR="00FD26C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D26C2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FD26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D26C2" w:rsidRPr="00FD26C2">
        <w:rPr>
          <w:rFonts w:ascii="Times New Roman" w:hAnsi="Times New Roman"/>
          <w:sz w:val="24"/>
          <w:szCs w:val="24"/>
        </w:rPr>
        <w:t>01.11.2021 р. № 281</w:t>
      </w:r>
      <w:r w:rsidRPr="005E1002">
        <w:rPr>
          <w:rFonts w:ascii="Times New Roman" w:hAnsi="Times New Roman"/>
          <w:sz w:val="24"/>
          <w:szCs w:val="24"/>
        </w:rPr>
        <w:t>.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 xml:space="preserve">5.3. Договірна ціна є </w:t>
      </w:r>
      <w:r w:rsidR="00304235">
        <w:rPr>
          <w:rFonts w:ascii="Times New Roman" w:hAnsi="Times New Roman"/>
          <w:sz w:val="24"/>
          <w:szCs w:val="24"/>
          <w:lang w:val="ru-RU"/>
        </w:rPr>
        <w:t>твердою</w:t>
      </w:r>
      <w:r w:rsidRPr="005E1002">
        <w:rPr>
          <w:rFonts w:ascii="Times New Roman" w:hAnsi="Times New Roman"/>
          <w:sz w:val="24"/>
          <w:szCs w:val="24"/>
        </w:rPr>
        <w:t>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st4"/>
      <w:bookmarkStart w:id="4" w:name="st5"/>
      <w:bookmarkEnd w:id="3"/>
      <w:bookmarkEnd w:id="4"/>
      <w:r w:rsidRPr="005E1002">
        <w:rPr>
          <w:rFonts w:ascii="Times New Roman" w:hAnsi="Times New Roman"/>
          <w:b/>
          <w:bCs/>
          <w:sz w:val="24"/>
          <w:szCs w:val="24"/>
        </w:rPr>
        <w:t>6. Забезпечення робіт матеріальними ресурсами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6.1. Закупівлю, одержання, складування, збереження необхідних для виконання робіт матеріалів, устаткування та інших ресурсів здійснює Підрядник. Він відповідає за кількість, якість і комплектність постачання цих ресурсів, на ньому лежить ризик їх випадкової втрати та пошкодження, і до моменту відшкодування їх вартості Замовником вони залишаються власністю Підрядника.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6.2. Замовник має право контролювати якість і кількість матеріальних ресурсів до моменту їх використання для виконання робіт та в процесі виконання робіт на об'єкті.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6.3. Забезпечення виконання робіт матеріалами та технологічним, енергетичним, електротехнічним обладнанням, апаратурою та інструментом, покладається на Підрядника.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6.4. Підрядник несе відповідальність за неналежне використання, втрату, знищення або пошкодження (псування) з його вини матеріальних ресурсів.</w:t>
      </w: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st6"/>
      <w:bookmarkStart w:id="6" w:name="st7"/>
      <w:bookmarkEnd w:id="5"/>
      <w:bookmarkEnd w:id="6"/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1002">
        <w:rPr>
          <w:rFonts w:ascii="Times New Roman" w:hAnsi="Times New Roman"/>
          <w:b/>
          <w:bCs/>
          <w:sz w:val="24"/>
          <w:szCs w:val="24"/>
        </w:rPr>
        <w:t>7. Порядок здійснення Замовником контролю за якістю робіт і матеріальних ресурсів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7.1. Контроль Замовника за якістю робіт, матеріалів, устаткування буде здійснюватися згідно з нормативними вимогами шляхом здійснення авт</w:t>
      </w:r>
      <w:r>
        <w:rPr>
          <w:rFonts w:ascii="Times New Roman" w:hAnsi="Times New Roman"/>
          <w:sz w:val="24"/>
          <w:szCs w:val="24"/>
        </w:rPr>
        <w:t>орського та технічного нагляду.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7.2. Підрядник зобов'язаний усувати недоліки в роботах, матеріалах, устаткуванні, виявлені Замовником та інформувати Замовника. Підрядник за запитом Замовника зобов'язаний надати необхідну йому інформацію.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1002">
        <w:rPr>
          <w:rFonts w:ascii="Times New Roman" w:hAnsi="Times New Roman"/>
          <w:b/>
          <w:bCs/>
          <w:sz w:val="24"/>
          <w:szCs w:val="24"/>
        </w:rPr>
        <w:t>8. Фінансування робіт</w:t>
      </w:r>
      <w:bookmarkStart w:id="7" w:name="st8"/>
      <w:bookmarkEnd w:id="7"/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8.1. Розрахунки за роботи здійснюються у національній валюті України в межах призначень Замовника.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002">
        <w:rPr>
          <w:rFonts w:ascii="Times New Roman" w:hAnsi="Times New Roman"/>
          <w:sz w:val="24"/>
          <w:szCs w:val="24"/>
        </w:rPr>
        <w:t xml:space="preserve">За наявності відповідного бюджетного призначення у Замовника виникають зобов’язання за Договором. При відсутності бюджетних призначень платіжні зобов’язання у Замовника по Договору відсутні. 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5E1002">
        <w:rPr>
          <w:rFonts w:ascii="Times New Roman" w:hAnsi="Times New Roman"/>
          <w:sz w:val="24"/>
          <w:szCs w:val="24"/>
        </w:rPr>
        <w:t xml:space="preserve">Оплата по Договору здійснюється Замовником при наявності виділених асигнувань. 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st9"/>
      <w:bookmarkEnd w:id="8"/>
      <w:r w:rsidRPr="005E1002">
        <w:rPr>
          <w:rFonts w:ascii="Times New Roman" w:hAnsi="Times New Roman"/>
          <w:b/>
          <w:bCs/>
          <w:sz w:val="24"/>
          <w:szCs w:val="24"/>
        </w:rPr>
        <w:t>9. Проведення розрахунків за виконані роботи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9.1. Підрядник виконує обсяги робіт в межах фінансових ресурсів Замовника призначених на ці цілі. Усі розрахун</w:t>
      </w:r>
      <w:r>
        <w:rPr>
          <w:rFonts w:ascii="Times New Roman" w:hAnsi="Times New Roman"/>
          <w:sz w:val="24"/>
          <w:szCs w:val="24"/>
        </w:rPr>
        <w:t>ки за виконані роботи по цьому Д</w:t>
      </w:r>
      <w:r w:rsidRPr="005E1002">
        <w:rPr>
          <w:rFonts w:ascii="Times New Roman" w:hAnsi="Times New Roman"/>
          <w:sz w:val="24"/>
          <w:szCs w:val="24"/>
        </w:rPr>
        <w:t>оговору здійснюються шляхом перерахування відповідних коштів на рахунок Підрядника.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E3180">
        <w:rPr>
          <w:rFonts w:ascii="Times New Roman" w:hAnsi="Times New Roman"/>
          <w:sz w:val="24"/>
          <w:szCs w:val="24"/>
        </w:rPr>
        <w:t xml:space="preserve">9.2. </w:t>
      </w:r>
      <w:r w:rsidRPr="005E1002">
        <w:rPr>
          <w:rFonts w:ascii="Times New Roman" w:hAnsi="Times New Roman"/>
          <w:sz w:val="24"/>
          <w:szCs w:val="24"/>
        </w:rPr>
        <w:t xml:space="preserve">Замовник здійснює розрахунки за виконані роботи з Підрядником протягом 30 календарних днів по факту виконання робіт на підставі «Актів приймання виконаних </w:t>
      </w:r>
      <w:r w:rsidRPr="005E1002">
        <w:rPr>
          <w:rFonts w:ascii="Times New Roman" w:hAnsi="Times New Roman"/>
          <w:sz w:val="24"/>
          <w:szCs w:val="24"/>
        </w:rPr>
        <w:lastRenderedPageBreak/>
        <w:t>підрядних робіт» (</w:t>
      </w:r>
      <w:hyperlink r:id="rId5" w:history="1">
        <w:r w:rsidRPr="005E1002">
          <w:rPr>
            <w:rFonts w:ascii="Times New Roman" w:hAnsi="Times New Roman"/>
            <w:sz w:val="24"/>
            <w:szCs w:val="24"/>
          </w:rPr>
          <w:t>форма N КБ-2в</w:t>
        </w:r>
      </w:hyperlink>
      <w:r w:rsidRPr="005E1002">
        <w:rPr>
          <w:rFonts w:ascii="Times New Roman" w:hAnsi="Times New Roman"/>
          <w:sz w:val="24"/>
          <w:szCs w:val="24"/>
        </w:rPr>
        <w:t>) та «Довідок про вартість виконаних підрядних робіт» (форма N КБ-3)</w:t>
      </w:r>
      <w:r>
        <w:rPr>
          <w:rFonts w:ascii="Times New Roman" w:hAnsi="Times New Roman"/>
          <w:sz w:val="24"/>
          <w:szCs w:val="24"/>
        </w:rPr>
        <w:t>.</w:t>
      </w:r>
      <w:r w:rsidRPr="005E1002">
        <w:rPr>
          <w:rFonts w:ascii="Times New Roman" w:hAnsi="Times New Roman"/>
          <w:sz w:val="24"/>
          <w:szCs w:val="24"/>
        </w:rPr>
        <w:t xml:space="preserve"> У разі затримки бюджетного фінансування розрахунок за договором здійснюється протягом 5 банківських днів з дати отримання Замовником бюджетного призначення на фінансування закупівлі на свій реєстраційний рахунок. 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9.</w:t>
      </w:r>
      <w:r w:rsidR="00FD26C2">
        <w:rPr>
          <w:rFonts w:ascii="Times New Roman" w:hAnsi="Times New Roman"/>
          <w:sz w:val="24"/>
          <w:szCs w:val="24"/>
        </w:rPr>
        <w:t>3</w:t>
      </w:r>
      <w:r w:rsidRPr="005E1002">
        <w:rPr>
          <w:rFonts w:ascii="Times New Roman" w:hAnsi="Times New Roman"/>
          <w:sz w:val="24"/>
          <w:szCs w:val="24"/>
        </w:rPr>
        <w:t>. Акти виконаних робіт готує Підрядник і, разом з представником Замовника та відповідальним за технічний нагляд, протягом 3 днів звіряє акти з фактично наданими виконаними роботами. Несвоєчасне підписання актів, а також необґрунтовані претензії щодо представлених обсягів виконаних робіт вирішується у встановленому законодавством порядку.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Оплата робіт виконаних з недоробками і дефектами, проводиться після усунення останніх.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9.</w:t>
      </w:r>
      <w:r w:rsidR="00FD26C2">
        <w:rPr>
          <w:rFonts w:ascii="Times New Roman" w:hAnsi="Times New Roman"/>
          <w:sz w:val="24"/>
          <w:szCs w:val="24"/>
        </w:rPr>
        <w:t>4</w:t>
      </w:r>
      <w:r w:rsidRPr="005E1002">
        <w:rPr>
          <w:rFonts w:ascii="Times New Roman" w:hAnsi="Times New Roman"/>
          <w:sz w:val="24"/>
          <w:szCs w:val="24"/>
        </w:rPr>
        <w:t>. Вартість виконаних робіт, що підлягають оплаті визначається в порядку</w:t>
      </w:r>
      <w:r>
        <w:rPr>
          <w:rFonts w:ascii="Times New Roman" w:hAnsi="Times New Roman"/>
          <w:sz w:val="24"/>
          <w:szCs w:val="24"/>
        </w:rPr>
        <w:t>,</w:t>
      </w:r>
      <w:r w:rsidRPr="005E1002">
        <w:rPr>
          <w:rFonts w:ascii="Times New Roman" w:hAnsi="Times New Roman"/>
          <w:sz w:val="24"/>
          <w:szCs w:val="24"/>
        </w:rPr>
        <w:t xml:space="preserve"> визначеному згідно </w:t>
      </w:r>
      <w:r w:rsidR="00FD26C2" w:rsidRPr="003641B6">
        <w:rPr>
          <w:rFonts w:ascii="Times New Roman" w:hAnsi="Times New Roman"/>
          <w:sz w:val="24"/>
          <w:szCs w:val="24"/>
        </w:rPr>
        <w:t xml:space="preserve">Настанови з визначення вартості будівництва, затвердженою Наказом </w:t>
      </w:r>
      <w:proofErr w:type="spellStart"/>
      <w:r w:rsidR="00FD26C2" w:rsidRPr="003641B6">
        <w:rPr>
          <w:rFonts w:ascii="Times New Roman" w:hAnsi="Times New Roman"/>
          <w:sz w:val="24"/>
          <w:szCs w:val="24"/>
        </w:rPr>
        <w:t>Мінрегіону</w:t>
      </w:r>
      <w:proofErr w:type="spellEnd"/>
      <w:r w:rsidR="00FD26C2" w:rsidRPr="003641B6">
        <w:rPr>
          <w:rFonts w:ascii="Times New Roman" w:hAnsi="Times New Roman"/>
          <w:sz w:val="24"/>
          <w:szCs w:val="24"/>
        </w:rPr>
        <w:t xml:space="preserve"> від </w:t>
      </w:r>
      <w:r w:rsidR="00FD26C2" w:rsidRPr="00FD26C2">
        <w:rPr>
          <w:rFonts w:ascii="Times New Roman" w:hAnsi="Times New Roman"/>
          <w:sz w:val="24"/>
          <w:szCs w:val="24"/>
        </w:rPr>
        <w:t>01.11.2021 р. № 281</w:t>
      </w:r>
      <w:r w:rsidRPr="005E1002">
        <w:rPr>
          <w:rFonts w:ascii="Times New Roman" w:hAnsi="Times New Roman"/>
          <w:sz w:val="24"/>
          <w:szCs w:val="24"/>
        </w:rPr>
        <w:t>.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9.</w:t>
      </w:r>
      <w:r w:rsidR="003641B6">
        <w:rPr>
          <w:rFonts w:ascii="Times New Roman" w:hAnsi="Times New Roman"/>
          <w:sz w:val="24"/>
          <w:szCs w:val="24"/>
        </w:rPr>
        <w:t>5</w:t>
      </w:r>
      <w:r w:rsidRPr="005E1002">
        <w:rPr>
          <w:rFonts w:ascii="Times New Roman" w:hAnsi="Times New Roman"/>
          <w:sz w:val="24"/>
          <w:szCs w:val="24"/>
        </w:rPr>
        <w:t>. Вартість  виконаних робіт, що підлягають оплаті визначається по усіх складових вартості робіт, розрахованих у договірній ціні.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0CD" w:rsidRPr="005E1002" w:rsidRDefault="00104CDB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9" w:name="st10"/>
      <w:bookmarkStart w:id="10" w:name="st11"/>
      <w:bookmarkEnd w:id="9"/>
      <w:bookmarkEnd w:id="10"/>
      <w:r>
        <w:rPr>
          <w:rFonts w:ascii="Times New Roman" w:hAnsi="Times New Roman"/>
          <w:b/>
          <w:bCs/>
          <w:sz w:val="24"/>
          <w:szCs w:val="24"/>
        </w:rPr>
        <w:t>10. Права і обов’язки сторін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 xml:space="preserve">10.1. Замовник має право: 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1) відмовитися від прийняття закінчених робіт (об'єкта будівництва)</w:t>
      </w:r>
      <w:r w:rsidR="00ED2A97">
        <w:rPr>
          <w:rFonts w:ascii="Times New Roman" w:hAnsi="Times New Roman"/>
          <w:bCs/>
          <w:sz w:val="24"/>
          <w:szCs w:val="24"/>
        </w:rPr>
        <w:t>,</w:t>
      </w:r>
      <w:r w:rsidRPr="005E1002">
        <w:rPr>
          <w:rFonts w:ascii="Times New Roman" w:hAnsi="Times New Roman"/>
          <w:bCs/>
          <w:sz w:val="24"/>
          <w:szCs w:val="24"/>
        </w:rPr>
        <w:t xml:space="preserve"> у разі виявлення недоліків, які виключають можливість їх (його) використання відповідно до мети, зазначеної у проектній документації та Договорі, i не можуть бути усунені </w:t>
      </w:r>
      <w:r>
        <w:rPr>
          <w:rFonts w:ascii="Times New Roman" w:hAnsi="Times New Roman"/>
          <w:bCs/>
          <w:sz w:val="24"/>
          <w:szCs w:val="24"/>
        </w:rPr>
        <w:t>П</w:t>
      </w:r>
      <w:r w:rsidRPr="005E1002">
        <w:rPr>
          <w:rFonts w:ascii="Times New Roman" w:hAnsi="Times New Roman"/>
          <w:bCs/>
          <w:sz w:val="24"/>
          <w:szCs w:val="24"/>
        </w:rPr>
        <w:t xml:space="preserve">ідрядником, </w:t>
      </w:r>
      <w:r>
        <w:rPr>
          <w:rFonts w:ascii="Times New Roman" w:hAnsi="Times New Roman"/>
          <w:bCs/>
          <w:sz w:val="24"/>
          <w:szCs w:val="24"/>
        </w:rPr>
        <w:t>З</w:t>
      </w:r>
      <w:r w:rsidRPr="005E1002">
        <w:rPr>
          <w:rFonts w:ascii="Times New Roman" w:hAnsi="Times New Roman"/>
          <w:bCs/>
          <w:sz w:val="24"/>
          <w:szCs w:val="24"/>
        </w:rPr>
        <w:t xml:space="preserve">амовником або третьою особою; 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 xml:space="preserve">2) вимагати безоплатного виправлення недоліків, </w:t>
      </w:r>
      <w:r>
        <w:rPr>
          <w:rFonts w:ascii="Times New Roman" w:hAnsi="Times New Roman"/>
          <w:bCs/>
          <w:sz w:val="24"/>
          <w:szCs w:val="24"/>
        </w:rPr>
        <w:t>що виникли внаслідок допущених П</w:t>
      </w:r>
      <w:r w:rsidRPr="005E1002">
        <w:rPr>
          <w:rFonts w:ascii="Times New Roman" w:hAnsi="Times New Roman"/>
          <w:bCs/>
          <w:sz w:val="24"/>
          <w:szCs w:val="24"/>
        </w:rPr>
        <w:t xml:space="preserve">ідрядником порушень, або виправити їх своїми силами. У такому разі збитки, завдані </w:t>
      </w:r>
      <w:r>
        <w:rPr>
          <w:rFonts w:ascii="Times New Roman" w:hAnsi="Times New Roman"/>
          <w:bCs/>
          <w:sz w:val="24"/>
          <w:szCs w:val="24"/>
        </w:rPr>
        <w:t>З</w:t>
      </w:r>
      <w:r w:rsidRPr="005E1002">
        <w:rPr>
          <w:rFonts w:ascii="Times New Roman" w:hAnsi="Times New Roman"/>
          <w:bCs/>
          <w:sz w:val="24"/>
          <w:szCs w:val="24"/>
        </w:rPr>
        <w:t xml:space="preserve">амовнику, відшкодовуються </w:t>
      </w:r>
      <w:r>
        <w:rPr>
          <w:rFonts w:ascii="Times New Roman" w:hAnsi="Times New Roman"/>
          <w:bCs/>
          <w:sz w:val="24"/>
          <w:szCs w:val="24"/>
        </w:rPr>
        <w:t>П</w:t>
      </w:r>
      <w:r w:rsidRPr="005E1002">
        <w:rPr>
          <w:rFonts w:ascii="Times New Roman" w:hAnsi="Times New Roman"/>
          <w:bCs/>
          <w:sz w:val="24"/>
          <w:szCs w:val="24"/>
        </w:rPr>
        <w:t xml:space="preserve">ідрядником, у тому числі за рахунок відповідного зниження договірної ціни; 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 xml:space="preserve">3) відмовитися від Договору та вимагати відшкодування збитків, якщо </w:t>
      </w:r>
      <w:r>
        <w:rPr>
          <w:rFonts w:ascii="Times New Roman" w:hAnsi="Times New Roman"/>
          <w:bCs/>
          <w:sz w:val="24"/>
          <w:szCs w:val="24"/>
        </w:rPr>
        <w:t>П</w:t>
      </w:r>
      <w:r w:rsidRPr="005E1002">
        <w:rPr>
          <w:rFonts w:ascii="Times New Roman" w:hAnsi="Times New Roman"/>
          <w:bCs/>
          <w:sz w:val="24"/>
          <w:szCs w:val="24"/>
        </w:rPr>
        <w:t xml:space="preserve">ідрядник своєчасно не розпочав роботи або виконує їх настільки повільно, що закінчення їх у строк, визначений договором підряду, стає неможливим; 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 xml:space="preserve">4) ініціювати внесення змін у Договір, вимагати його розірвання та відшкодування збитків за наявності істотних порушень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5E1002">
        <w:rPr>
          <w:rFonts w:ascii="Times New Roman" w:hAnsi="Times New Roman"/>
          <w:bCs/>
          <w:sz w:val="24"/>
          <w:szCs w:val="24"/>
        </w:rPr>
        <w:t>ідрядником умов Договору.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10.2. Замовник зобов’язаний: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1)</w:t>
      </w:r>
      <w:r w:rsidRPr="005E1002">
        <w:rPr>
          <w:rFonts w:ascii="Times New Roman" w:hAnsi="Times New Roman"/>
          <w:sz w:val="24"/>
          <w:szCs w:val="24"/>
        </w:rPr>
        <w:t xml:space="preserve"> </w:t>
      </w:r>
      <w:r w:rsidRPr="005E1002">
        <w:rPr>
          <w:rFonts w:ascii="Times New Roman" w:hAnsi="Times New Roman"/>
          <w:bCs/>
          <w:sz w:val="24"/>
          <w:szCs w:val="24"/>
        </w:rPr>
        <w:t>передати Підряднику 1 примірник затвердженої проектної документації на об’єкт протягом 2-х днів з дати підписання Договору.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2) надати Підряднику доступ до Об'єкту для виконання останнім своїх обов'язків згідно умов Договору.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3) оплатити роботи Підрядника та вартість використаних ним матеріалів згідно умов даного Договору.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4) протягом 3-х робочих днів підписати та надіслати Підряднику надані останнім  для підписання Акти приймання виконаних підрядних робіт та Довідки про вартість виконаних підрядних робіт або надіслати йому обґрунтовану відмову у їх підписанні.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 xml:space="preserve">5) </w:t>
      </w:r>
      <w:r w:rsidRPr="00C843DC">
        <w:rPr>
          <w:rFonts w:ascii="Times New Roman" w:hAnsi="Times New Roman"/>
          <w:bCs/>
          <w:sz w:val="24"/>
          <w:szCs w:val="24"/>
        </w:rPr>
        <w:t xml:space="preserve">у найкоротший термін після підписання цього Договору </w:t>
      </w:r>
      <w:r w:rsidR="003641B6">
        <w:rPr>
          <w:rFonts w:ascii="Times New Roman" w:hAnsi="Times New Roman"/>
          <w:bCs/>
          <w:sz w:val="24"/>
          <w:szCs w:val="24"/>
        </w:rPr>
        <w:t>подати Декларацію про початок</w:t>
      </w:r>
      <w:r w:rsidRPr="00A930A9">
        <w:rPr>
          <w:rFonts w:ascii="Times New Roman" w:hAnsi="Times New Roman"/>
          <w:bCs/>
          <w:sz w:val="24"/>
          <w:szCs w:val="24"/>
        </w:rPr>
        <w:t xml:space="preserve"> виконання будівельних робіт</w:t>
      </w:r>
      <w:r w:rsidRPr="005E1002">
        <w:rPr>
          <w:rFonts w:ascii="Times New Roman" w:hAnsi="Times New Roman"/>
          <w:bCs/>
          <w:sz w:val="24"/>
          <w:szCs w:val="24"/>
        </w:rPr>
        <w:t>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10.3. Підрядник має право: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 xml:space="preserve">1) залучати </w:t>
      </w:r>
      <w:r>
        <w:rPr>
          <w:rFonts w:ascii="Times New Roman" w:hAnsi="Times New Roman"/>
          <w:bCs/>
          <w:sz w:val="24"/>
          <w:szCs w:val="24"/>
        </w:rPr>
        <w:t>С</w:t>
      </w:r>
      <w:r w:rsidRPr="005E1002">
        <w:rPr>
          <w:rFonts w:ascii="Times New Roman" w:hAnsi="Times New Roman"/>
          <w:bCs/>
          <w:sz w:val="24"/>
          <w:szCs w:val="24"/>
        </w:rPr>
        <w:t>убпідрядників для виконання своїх обов'язків згідно умов Договору.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2) на оплату виконаних робіт та використаних матеріалів згідно умов Договору.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lastRenderedPageBreak/>
        <w:t>10.4. Підрядник зобов’язаний: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 xml:space="preserve">1) розпочати роботи протягом 2-х днів </w:t>
      </w:r>
      <w:r w:rsidRPr="00C843DC">
        <w:rPr>
          <w:rFonts w:ascii="Times New Roman" w:hAnsi="Times New Roman"/>
          <w:bCs/>
          <w:sz w:val="24"/>
          <w:szCs w:val="24"/>
        </w:rPr>
        <w:t xml:space="preserve">з дати </w:t>
      </w:r>
      <w:r w:rsidR="003641B6">
        <w:rPr>
          <w:rFonts w:ascii="Times New Roman" w:hAnsi="Times New Roman"/>
          <w:bCs/>
          <w:sz w:val="24"/>
          <w:szCs w:val="24"/>
        </w:rPr>
        <w:t xml:space="preserve">реєстрації Декларації про початок </w:t>
      </w:r>
      <w:r w:rsidRPr="00A930A9">
        <w:rPr>
          <w:rFonts w:ascii="Times New Roman" w:hAnsi="Times New Roman"/>
          <w:bCs/>
          <w:sz w:val="24"/>
          <w:szCs w:val="24"/>
        </w:rPr>
        <w:t>виконання будівельних робіт</w:t>
      </w:r>
      <w:r w:rsidRPr="00BD7BA6">
        <w:rPr>
          <w:rFonts w:ascii="Times New Roman" w:hAnsi="Times New Roman"/>
          <w:bCs/>
          <w:sz w:val="24"/>
          <w:szCs w:val="24"/>
        </w:rPr>
        <w:t>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2) виконати роботи в обсягах та в строки, згідно Договору.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3) при виконанні робіт використовувати якісні матеріали.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4) не перешкоджати здійснювати Замовнику контроль за станом виконання робіт.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5) усунути виявлені недоліки робіт за власний рахунок протягом  2-х днів з моменту виявлення таких недоліків.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E1002">
        <w:rPr>
          <w:rFonts w:ascii="Times New Roman" w:hAnsi="Times New Roman"/>
          <w:bCs/>
          <w:sz w:val="24"/>
          <w:szCs w:val="24"/>
        </w:rPr>
        <w:t>6) після виконання робіт надати Замовнику для підписання Акт приймання виконаних підрядних робіт</w:t>
      </w:r>
      <w:r>
        <w:rPr>
          <w:rFonts w:ascii="Times New Roman" w:hAnsi="Times New Roman"/>
          <w:bCs/>
          <w:sz w:val="24"/>
          <w:szCs w:val="24"/>
        </w:rPr>
        <w:t xml:space="preserve"> з відміткою інженера</w:t>
      </w:r>
      <w:r w:rsidRPr="005E10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технічного нагляду про відповідність обсягів та якості фактично виконаних робіт </w:t>
      </w:r>
      <w:r w:rsidRPr="005E1002">
        <w:rPr>
          <w:rFonts w:ascii="Times New Roman" w:hAnsi="Times New Roman"/>
          <w:bCs/>
          <w:sz w:val="24"/>
          <w:szCs w:val="24"/>
        </w:rPr>
        <w:t>та Довідку про вартість виконаних підрядних робіт.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 з</w:t>
      </w:r>
      <w:r w:rsidRPr="004610C6">
        <w:rPr>
          <w:rFonts w:ascii="Times New Roman" w:hAnsi="Times New Roman"/>
          <w:bCs/>
          <w:sz w:val="24"/>
          <w:szCs w:val="24"/>
        </w:rPr>
        <w:t xml:space="preserve">абезпечити виконання вимог охорони праці за кожним видом робіт, </w:t>
      </w:r>
      <w:r>
        <w:rPr>
          <w:rFonts w:ascii="Times New Roman" w:hAnsi="Times New Roman"/>
          <w:bCs/>
          <w:sz w:val="24"/>
          <w:szCs w:val="24"/>
        </w:rPr>
        <w:t xml:space="preserve">проводити інструктажі для своїх працівників з охорони праці та протипожежної безпеки, </w:t>
      </w:r>
      <w:r w:rsidRPr="004610C6">
        <w:rPr>
          <w:rFonts w:ascii="Times New Roman" w:hAnsi="Times New Roman"/>
          <w:bCs/>
          <w:sz w:val="24"/>
          <w:szCs w:val="24"/>
        </w:rPr>
        <w:t>виконувати правила техніки безпеки і протипожежної безпеки на місці проведення робіт, проводити контроль за дотриманням працівниками безпечних умов праці, своєчасно забезпечувати своїх працівників засобами індивідуального та колективного захисту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420CD" w:rsidRPr="004610C6" w:rsidRDefault="004420CD" w:rsidP="004420CD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1002">
        <w:rPr>
          <w:rFonts w:ascii="Times New Roman" w:hAnsi="Times New Roman"/>
          <w:b/>
          <w:bCs/>
          <w:sz w:val="24"/>
          <w:szCs w:val="24"/>
        </w:rPr>
        <w:t>11. Відповідальність сторін за порушення зобов'язань за Договором та порядок урегулювання спорів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11.1. Спори, які виникають із цього Договору, вирішуються Сторонами шляхом переговорів та прийняттям відповідних рішень. При неможливості досягнення згоди між Сторонами Договору стосовно спірного питання, спір вирішується відповідно до чинного законодавства України.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11.2. За несвоєчасне або неналежне виконання сторонами своїх зобов'язань за договором, винна сторона сплачує пеню в розмірі подвійної облікової ставки НБУ від суми невиконаного або неналежним чином виконаного зобов'язання за кожний день прострочення.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Крім сплати пені винна сторона компенсує іншій стороні збитки, зумовлені невиконанням або неналежним виконанням своїх зобов'язань за договором.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11.3. Сторони звільняються від відповідальності за невиконання умов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ембарго, протиправні дії третіх осіб</w:t>
      </w:r>
      <w:r>
        <w:rPr>
          <w:rFonts w:ascii="Times New Roman" w:hAnsi="Times New Roman"/>
          <w:sz w:val="24"/>
          <w:szCs w:val="24"/>
        </w:rPr>
        <w:t>, неналежні погодні умови для виконання робіт</w:t>
      </w:r>
      <w:r w:rsidRPr="005E1002">
        <w:rPr>
          <w:rFonts w:ascii="Times New Roman" w:hAnsi="Times New Roman"/>
          <w:sz w:val="24"/>
          <w:szCs w:val="24"/>
        </w:rPr>
        <w:t xml:space="preserve"> (далі «форс-мажорні обставини»). У цьому випадку виконання умов Договору відкладається на термін, протягом якого будуть діяти такі обставини.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11.4. У випадках, не передбачених цим Договором, Сторони несуть відповідальність передбачену чинним законодавством України.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1" w:name="st13"/>
      <w:bookmarkEnd w:id="11"/>
      <w:r w:rsidRPr="005E1002">
        <w:rPr>
          <w:rFonts w:ascii="Times New Roman" w:hAnsi="Times New Roman"/>
          <w:b/>
          <w:bCs/>
          <w:sz w:val="24"/>
          <w:szCs w:val="24"/>
        </w:rPr>
        <w:t>12. Внесення змін у Договір та його розірвання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 xml:space="preserve">12.1. Зміни, доповнення та розірвання Договору здійснюється за взаємною згодою сторін шляхом укладання додаткової угоди за ініціативою будь-якої Сторони. Додаткова угода є невід'ємною частиною Договору. Істотні умови Договору не можуть змінюватися після його підписання до виконання зобов'язань сторонами у повному обсязі, крім випадків передбачених статтею </w:t>
      </w:r>
      <w:r>
        <w:rPr>
          <w:rFonts w:ascii="Times New Roman" w:hAnsi="Times New Roman"/>
          <w:sz w:val="24"/>
          <w:szCs w:val="24"/>
        </w:rPr>
        <w:t>41</w:t>
      </w:r>
      <w:r w:rsidRPr="005E1002">
        <w:rPr>
          <w:rFonts w:ascii="Times New Roman" w:hAnsi="Times New Roman"/>
          <w:sz w:val="24"/>
          <w:szCs w:val="24"/>
        </w:rPr>
        <w:t xml:space="preserve"> Закону України «Про публічні закупівлі».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12.2. Будь-які зміни та доповнення Договору та інші договірні документи вважаються дійсними, якщо вони оформлені в письмовій формі та підписані Сторонами.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st14"/>
      <w:bookmarkEnd w:id="12"/>
      <w:r w:rsidRPr="005E1002">
        <w:rPr>
          <w:rFonts w:ascii="Times New Roman" w:hAnsi="Times New Roman"/>
          <w:b/>
          <w:bCs/>
          <w:sz w:val="24"/>
          <w:szCs w:val="24"/>
        </w:rPr>
        <w:t>13. Строк дії Договору</w:t>
      </w:r>
      <w:bookmarkStart w:id="13" w:name="st15"/>
      <w:bookmarkEnd w:id="13"/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13.1. Договір набуває чинн</w:t>
      </w:r>
      <w:r>
        <w:rPr>
          <w:rFonts w:ascii="Times New Roman" w:hAnsi="Times New Roman"/>
          <w:sz w:val="24"/>
          <w:szCs w:val="24"/>
        </w:rPr>
        <w:t xml:space="preserve">ості з моменту його підписання </w:t>
      </w:r>
      <w:r w:rsidRPr="005E1002">
        <w:rPr>
          <w:rFonts w:ascii="Times New Roman" w:hAnsi="Times New Roman"/>
          <w:sz w:val="24"/>
          <w:szCs w:val="24"/>
        </w:rPr>
        <w:t>Сторонами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44967">
        <w:rPr>
          <w:rFonts w:ascii="Times New Roman" w:hAnsi="Times New Roman"/>
          <w:sz w:val="24"/>
          <w:szCs w:val="24"/>
        </w:rPr>
        <w:t>але не раніше надходження на рахунок Замовника бюджетних призначень</w:t>
      </w:r>
      <w:r w:rsidR="00E857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</w:t>
      </w:r>
      <w:r w:rsidRPr="005E1002">
        <w:rPr>
          <w:rFonts w:ascii="Times New Roman" w:hAnsi="Times New Roman"/>
          <w:sz w:val="24"/>
          <w:szCs w:val="24"/>
        </w:rPr>
        <w:t xml:space="preserve"> діє до </w:t>
      </w:r>
      <w:r w:rsidRPr="00167179">
        <w:rPr>
          <w:rFonts w:ascii="Times New Roman" w:hAnsi="Times New Roman"/>
          <w:sz w:val="24"/>
          <w:szCs w:val="24"/>
        </w:rPr>
        <w:t>31.12.202</w:t>
      </w:r>
      <w:r w:rsidR="003641B6" w:rsidRPr="00167179">
        <w:rPr>
          <w:rFonts w:ascii="Times New Roman" w:hAnsi="Times New Roman"/>
          <w:sz w:val="24"/>
          <w:szCs w:val="24"/>
        </w:rPr>
        <w:t>2</w:t>
      </w:r>
      <w:r w:rsidRPr="00167179">
        <w:rPr>
          <w:rFonts w:ascii="Times New Roman" w:hAnsi="Times New Roman"/>
          <w:sz w:val="24"/>
          <w:szCs w:val="24"/>
        </w:rPr>
        <w:t xml:space="preserve"> </w:t>
      </w:r>
      <w:r w:rsidRPr="005E1002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. У разі </w:t>
      </w:r>
      <w:r w:rsidRPr="00250266">
        <w:rPr>
          <w:rFonts w:ascii="Times New Roman" w:hAnsi="Times New Roman"/>
          <w:sz w:val="24"/>
          <w:szCs w:val="24"/>
        </w:rPr>
        <w:t>затрим</w:t>
      </w:r>
      <w:r>
        <w:rPr>
          <w:rFonts w:ascii="Times New Roman" w:hAnsi="Times New Roman"/>
          <w:sz w:val="24"/>
          <w:szCs w:val="24"/>
        </w:rPr>
        <w:t>ки</w:t>
      </w:r>
      <w:r w:rsidRPr="00250266">
        <w:rPr>
          <w:rFonts w:ascii="Times New Roman" w:hAnsi="Times New Roman"/>
          <w:sz w:val="24"/>
          <w:szCs w:val="24"/>
        </w:rPr>
        <w:t xml:space="preserve"> фінансування витрат Замовника</w:t>
      </w:r>
      <w:r>
        <w:rPr>
          <w:rFonts w:ascii="Times New Roman" w:hAnsi="Times New Roman"/>
          <w:sz w:val="24"/>
          <w:szCs w:val="24"/>
        </w:rPr>
        <w:t xml:space="preserve"> чи у</w:t>
      </w:r>
      <w:r w:rsidRPr="00AA6AA1">
        <w:rPr>
          <w:rFonts w:ascii="Times New Roman" w:hAnsi="Times New Roman"/>
          <w:sz w:val="24"/>
          <w:szCs w:val="24"/>
        </w:rPr>
        <w:t xml:space="preserve"> випадку поетапного виділення фінансування з  бюджету на протязі кількох років, </w:t>
      </w:r>
      <w:r>
        <w:rPr>
          <w:rFonts w:ascii="Times New Roman" w:hAnsi="Times New Roman"/>
          <w:sz w:val="24"/>
          <w:szCs w:val="24"/>
        </w:rPr>
        <w:t>строк дії</w:t>
      </w:r>
      <w:r w:rsidRPr="00AA6AA1">
        <w:rPr>
          <w:rFonts w:ascii="Times New Roman" w:hAnsi="Times New Roman"/>
          <w:sz w:val="24"/>
          <w:szCs w:val="24"/>
        </w:rPr>
        <w:t xml:space="preserve"> Договору коригується шляхом укладання додаткових угод відповідно до виділеного фінансування. </w:t>
      </w:r>
      <w:r>
        <w:rPr>
          <w:rFonts w:ascii="Times New Roman" w:hAnsi="Times New Roman"/>
          <w:sz w:val="24"/>
          <w:szCs w:val="24"/>
        </w:rPr>
        <w:t>У такому випадку Договір продовжує свою дію до кінця кожного наступного бюджетного</w:t>
      </w:r>
      <w:r w:rsidRPr="00250266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>,</w:t>
      </w:r>
      <w:r w:rsidRPr="005E1002">
        <w:rPr>
          <w:rFonts w:ascii="Times New Roman" w:hAnsi="Times New Roman"/>
          <w:sz w:val="24"/>
          <w:szCs w:val="24"/>
        </w:rPr>
        <w:t xml:space="preserve"> але у будь-якому </w:t>
      </w:r>
      <w:r>
        <w:rPr>
          <w:rFonts w:ascii="Times New Roman" w:hAnsi="Times New Roman"/>
          <w:sz w:val="24"/>
          <w:szCs w:val="24"/>
        </w:rPr>
        <w:t>разі</w:t>
      </w:r>
      <w:r w:rsidRPr="005E1002">
        <w:rPr>
          <w:rFonts w:ascii="Times New Roman" w:hAnsi="Times New Roman"/>
          <w:sz w:val="24"/>
          <w:szCs w:val="24"/>
        </w:rPr>
        <w:t xml:space="preserve"> до повного виконання </w:t>
      </w:r>
      <w:r>
        <w:rPr>
          <w:rFonts w:ascii="Times New Roman" w:hAnsi="Times New Roman"/>
          <w:sz w:val="24"/>
          <w:szCs w:val="24"/>
        </w:rPr>
        <w:t>С</w:t>
      </w:r>
      <w:r w:rsidRPr="005E1002">
        <w:rPr>
          <w:rFonts w:ascii="Times New Roman" w:hAnsi="Times New Roman"/>
          <w:sz w:val="24"/>
          <w:szCs w:val="24"/>
        </w:rPr>
        <w:t>торонами взятих на себе зобов‘язань.</w:t>
      </w:r>
    </w:p>
    <w:p w:rsidR="004420CD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1002">
        <w:rPr>
          <w:rFonts w:ascii="Times New Roman" w:hAnsi="Times New Roman"/>
          <w:b/>
          <w:bCs/>
          <w:sz w:val="24"/>
          <w:szCs w:val="24"/>
        </w:rPr>
        <w:t>14. Договірна документація</w:t>
      </w:r>
      <w:bookmarkStart w:id="14" w:name="st16"/>
      <w:bookmarkEnd w:id="14"/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 xml:space="preserve">14.1. До договірної документації, крім Договору можуть входити додаткові угоди до Договору, </w:t>
      </w:r>
      <w:r>
        <w:rPr>
          <w:rFonts w:ascii="Times New Roman" w:hAnsi="Times New Roman"/>
          <w:sz w:val="24"/>
          <w:szCs w:val="24"/>
        </w:rPr>
        <w:t xml:space="preserve">договірна ціна, </w:t>
      </w:r>
      <w:r w:rsidRPr="005E1002">
        <w:rPr>
          <w:rFonts w:ascii="Times New Roman" w:hAnsi="Times New Roman"/>
          <w:sz w:val="24"/>
          <w:szCs w:val="24"/>
        </w:rPr>
        <w:t>інші договірні документи.</w:t>
      </w:r>
    </w:p>
    <w:p w:rsidR="004420CD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14.2. Додатки до Договору є його невід'ємною частиною.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1002">
        <w:rPr>
          <w:rFonts w:ascii="Times New Roman" w:hAnsi="Times New Roman"/>
          <w:b/>
          <w:bCs/>
          <w:sz w:val="24"/>
          <w:szCs w:val="24"/>
        </w:rPr>
        <w:t>15. Інші умови Договору</w:t>
      </w:r>
      <w:bookmarkStart w:id="15" w:name="st17"/>
      <w:bookmarkEnd w:id="15"/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15.1. Договір укладено у двох автентичних примірниках, по одному для кожної із сторін, які мають однакову юридичну силу.</w:t>
      </w:r>
    </w:p>
    <w:p w:rsidR="004420CD" w:rsidRPr="005E1002" w:rsidRDefault="004420CD" w:rsidP="004420C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E1002">
        <w:rPr>
          <w:rFonts w:ascii="Times New Roman" w:hAnsi="Times New Roman"/>
          <w:sz w:val="24"/>
          <w:szCs w:val="24"/>
        </w:rPr>
        <w:t>15.2. Не обумовлені Договором умови, що виникають між Замовником та Підрядником регулюються згідно з чинним законодавством.</w:t>
      </w:r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6" w:name="st18"/>
      <w:bookmarkEnd w:id="16"/>
    </w:p>
    <w:p w:rsidR="004420CD" w:rsidRPr="005E1002" w:rsidRDefault="004420CD" w:rsidP="004420C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1002">
        <w:rPr>
          <w:rFonts w:ascii="Times New Roman" w:hAnsi="Times New Roman"/>
          <w:b/>
          <w:bCs/>
          <w:sz w:val="24"/>
          <w:szCs w:val="24"/>
        </w:rPr>
        <w:t>16. Адреси, реквізити, підписи та печатки Сторін</w:t>
      </w:r>
      <w:r w:rsidR="00104CD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F5596" w:rsidRPr="001F5596" w:rsidTr="009E3287">
        <w:tc>
          <w:tcPr>
            <w:tcW w:w="4785" w:type="dxa"/>
            <w:shd w:val="clear" w:color="auto" w:fill="auto"/>
          </w:tcPr>
          <w:p w:rsidR="001F5596" w:rsidRPr="001F5596" w:rsidRDefault="001F5596" w:rsidP="001F5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1F55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uk-UA"/>
              </w:rPr>
              <w:t>ЗАМОВНИК:</w:t>
            </w:r>
          </w:p>
          <w:p w:rsidR="001F5596" w:rsidRPr="001F5596" w:rsidRDefault="001F5596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596">
              <w:rPr>
                <w:rFonts w:ascii="Times New Roman" w:hAnsi="Times New Roman"/>
                <w:sz w:val="24"/>
                <w:szCs w:val="24"/>
              </w:rPr>
              <w:t>Комунальне некомерційне підприємство «</w:t>
            </w:r>
            <w:proofErr w:type="spellStart"/>
            <w:r w:rsidRPr="001F5596">
              <w:rPr>
                <w:rFonts w:ascii="Times New Roman" w:hAnsi="Times New Roman"/>
                <w:sz w:val="24"/>
                <w:szCs w:val="24"/>
              </w:rPr>
              <w:t>Малинська</w:t>
            </w:r>
            <w:proofErr w:type="spellEnd"/>
            <w:r w:rsidRPr="001F5596">
              <w:rPr>
                <w:rFonts w:ascii="Times New Roman" w:hAnsi="Times New Roman"/>
                <w:sz w:val="24"/>
                <w:szCs w:val="24"/>
              </w:rPr>
              <w:t xml:space="preserve"> міська лікарня» </w:t>
            </w:r>
            <w:proofErr w:type="spellStart"/>
            <w:r w:rsidRPr="001F5596">
              <w:rPr>
                <w:rFonts w:ascii="Times New Roman" w:hAnsi="Times New Roman"/>
                <w:sz w:val="24"/>
                <w:szCs w:val="24"/>
              </w:rPr>
              <w:t>Малинської</w:t>
            </w:r>
            <w:proofErr w:type="spellEnd"/>
            <w:r w:rsidRPr="001F5596"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  <w:p w:rsidR="001F5596" w:rsidRPr="001F5596" w:rsidRDefault="001F5596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596">
              <w:rPr>
                <w:rFonts w:ascii="Times New Roman" w:hAnsi="Times New Roman"/>
                <w:sz w:val="24"/>
                <w:szCs w:val="24"/>
              </w:rPr>
              <w:t xml:space="preserve">11601, Житомирська обл., </w:t>
            </w:r>
            <w:proofErr w:type="spellStart"/>
            <w:r w:rsidRPr="001F5596">
              <w:rPr>
                <w:rFonts w:ascii="Times New Roman" w:hAnsi="Times New Roman"/>
                <w:sz w:val="24"/>
                <w:szCs w:val="24"/>
              </w:rPr>
              <w:t>м.Малин</w:t>
            </w:r>
            <w:proofErr w:type="spellEnd"/>
            <w:r w:rsidRPr="001F55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5596">
              <w:rPr>
                <w:rFonts w:ascii="Times New Roman" w:hAnsi="Times New Roman"/>
                <w:sz w:val="24"/>
                <w:szCs w:val="24"/>
              </w:rPr>
              <w:t>вул.Бондарик</w:t>
            </w:r>
            <w:proofErr w:type="spellEnd"/>
            <w:r w:rsidRPr="001F5596">
              <w:rPr>
                <w:rFonts w:ascii="Times New Roman" w:hAnsi="Times New Roman"/>
                <w:sz w:val="24"/>
                <w:szCs w:val="24"/>
              </w:rPr>
              <w:t>, буд.17</w:t>
            </w:r>
          </w:p>
          <w:p w:rsidR="001F5596" w:rsidRPr="001F5596" w:rsidRDefault="001F5596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596">
              <w:rPr>
                <w:rFonts w:ascii="Times New Roman" w:hAnsi="Times New Roman"/>
                <w:sz w:val="24"/>
                <w:szCs w:val="24"/>
              </w:rPr>
              <w:t>тел./факс (04133) 5-11-38</w:t>
            </w:r>
          </w:p>
          <w:p w:rsidR="001F5596" w:rsidRPr="001F5596" w:rsidRDefault="001F5596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596">
              <w:rPr>
                <w:rFonts w:ascii="Times New Roman" w:hAnsi="Times New Roman"/>
                <w:sz w:val="24"/>
                <w:szCs w:val="24"/>
              </w:rPr>
              <w:t xml:space="preserve">Е-mail: </w:t>
            </w:r>
            <w:hyperlink r:id="rId6" w:history="1">
              <w:r w:rsidRPr="001F5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kot</w:t>
              </w:r>
              <w:r w:rsidRPr="001F5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Pr="001F5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sam</w:t>
              </w:r>
              <w:r w:rsidRPr="001F5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1F5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ukr</w:t>
              </w:r>
              <w:r w:rsidRPr="001F5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F559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net</w:t>
              </w:r>
            </w:hyperlink>
          </w:p>
          <w:p w:rsidR="001F5596" w:rsidRPr="001F5596" w:rsidRDefault="001F5596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596">
              <w:rPr>
                <w:rFonts w:ascii="Times New Roman" w:hAnsi="Times New Roman"/>
                <w:sz w:val="24"/>
                <w:szCs w:val="24"/>
              </w:rPr>
              <w:t>Код ЄДРПОУ 01991783</w:t>
            </w:r>
          </w:p>
          <w:p w:rsidR="001F5596" w:rsidRPr="001F5596" w:rsidRDefault="001F5596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596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1F559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F5596">
              <w:rPr>
                <w:rFonts w:ascii="Times New Roman" w:hAnsi="Times New Roman"/>
                <w:sz w:val="24"/>
                <w:szCs w:val="24"/>
              </w:rPr>
              <w:t xml:space="preserve"> __________________________________ в ____________________________________ </w:t>
            </w:r>
          </w:p>
          <w:p w:rsidR="001F5596" w:rsidRPr="001F5596" w:rsidRDefault="001F5596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596">
              <w:rPr>
                <w:rFonts w:ascii="Times New Roman" w:hAnsi="Times New Roman"/>
                <w:sz w:val="24"/>
                <w:szCs w:val="24"/>
              </w:rPr>
              <w:t>МФО _________________</w:t>
            </w:r>
          </w:p>
          <w:p w:rsidR="001F5596" w:rsidRPr="001F5596" w:rsidRDefault="001F5596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F5596" w:rsidRPr="001F5596" w:rsidRDefault="00310A90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В.о.директора</w:t>
            </w:r>
            <w:proofErr w:type="spellEnd"/>
          </w:p>
          <w:p w:rsidR="001F5596" w:rsidRPr="001F5596" w:rsidRDefault="001F5596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596">
              <w:rPr>
                <w:rFonts w:ascii="Times New Roman" w:hAnsi="Times New Roman"/>
                <w:sz w:val="24"/>
                <w:szCs w:val="24"/>
              </w:rPr>
              <w:t xml:space="preserve">                      ______________ </w:t>
            </w:r>
            <w:r w:rsidR="00310A90">
              <w:rPr>
                <w:rFonts w:ascii="Times New Roman" w:hAnsi="Times New Roman"/>
                <w:sz w:val="24"/>
                <w:szCs w:val="24"/>
              </w:rPr>
              <w:t>Т.В.Шевченко</w:t>
            </w:r>
            <w:bookmarkStart w:id="17" w:name="_GoBack"/>
            <w:bookmarkEnd w:id="17"/>
          </w:p>
          <w:p w:rsidR="001F5596" w:rsidRPr="001F5596" w:rsidRDefault="001F5596" w:rsidP="001F5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596">
              <w:rPr>
                <w:rFonts w:ascii="Times New Roman" w:hAnsi="Times New Roman"/>
              </w:rPr>
              <w:t>М.П.</w:t>
            </w:r>
          </w:p>
          <w:p w:rsidR="001F5596" w:rsidRPr="001F5596" w:rsidRDefault="001F5596" w:rsidP="001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F5596" w:rsidRPr="001F5596" w:rsidRDefault="001F5596" w:rsidP="001F5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5596">
              <w:rPr>
                <w:rFonts w:ascii="Times New Roman" w:hAnsi="Times New Roman"/>
                <w:b/>
                <w:sz w:val="24"/>
                <w:szCs w:val="24"/>
              </w:rPr>
              <w:t>ПІДРЯДНИК:</w:t>
            </w:r>
          </w:p>
          <w:p w:rsidR="001F5596" w:rsidRPr="001F5596" w:rsidRDefault="001F5596" w:rsidP="001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1F559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:rsidR="001F5596" w:rsidRPr="001F5596" w:rsidRDefault="001F5596" w:rsidP="001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F5596" w:rsidRPr="001F5596" w:rsidRDefault="001F5596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59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1F5596" w:rsidRPr="001F5596" w:rsidRDefault="001F5596" w:rsidP="001F55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5596">
              <w:rPr>
                <w:rFonts w:ascii="Times New Roman" w:hAnsi="Times New Roman"/>
                <w:sz w:val="24"/>
                <w:szCs w:val="24"/>
              </w:rPr>
              <w:t xml:space="preserve">                      ______________ ____________</w:t>
            </w:r>
          </w:p>
          <w:p w:rsidR="001F5596" w:rsidRPr="001F5596" w:rsidRDefault="001F5596" w:rsidP="001F55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F5596">
              <w:rPr>
                <w:rFonts w:ascii="Times New Roman" w:hAnsi="Times New Roman"/>
              </w:rPr>
              <w:t>М.П. (за наявності)</w:t>
            </w:r>
          </w:p>
          <w:p w:rsidR="001F5596" w:rsidRPr="001F5596" w:rsidRDefault="001F5596" w:rsidP="001F5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6368D6" w:rsidRDefault="006368D6"/>
    <w:sectPr w:rsidR="0063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CD"/>
    <w:rsid w:val="00104CDB"/>
    <w:rsid w:val="00167179"/>
    <w:rsid w:val="001F5596"/>
    <w:rsid w:val="00304235"/>
    <w:rsid w:val="00310A90"/>
    <w:rsid w:val="003641B6"/>
    <w:rsid w:val="00391F22"/>
    <w:rsid w:val="004420CD"/>
    <w:rsid w:val="006368D6"/>
    <w:rsid w:val="007C570E"/>
    <w:rsid w:val="008319AA"/>
    <w:rsid w:val="00AC346F"/>
    <w:rsid w:val="00B1750B"/>
    <w:rsid w:val="00B251C9"/>
    <w:rsid w:val="00BF6B2F"/>
    <w:rsid w:val="00E857D5"/>
    <w:rsid w:val="00ED2A97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C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C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t_sam@ukr.net" TargetMode="External"/><Relationship Id="rId5" Type="http://schemas.openxmlformats.org/officeDocument/2006/relationships/hyperlink" Target="http://zakon.nau.ua/doc/?code=v0237202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1</cp:lastModifiedBy>
  <cp:revision>6</cp:revision>
  <dcterms:created xsi:type="dcterms:W3CDTF">2022-02-15T07:51:00Z</dcterms:created>
  <dcterms:modified xsi:type="dcterms:W3CDTF">2022-07-15T08:14:00Z</dcterms:modified>
</cp:coreProperties>
</file>