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7A46" w14:textId="00197CCB" w:rsidR="002626D5" w:rsidRPr="00942720" w:rsidRDefault="002626D5" w:rsidP="002626D5">
      <w:pPr>
        <w:jc w:val="right"/>
        <w:rPr>
          <w:rFonts w:ascii="Times New Roman" w:hAnsi="Times New Roman" w:cs="Times New Roman"/>
          <w:b/>
          <w:bCs/>
          <w:sz w:val="24"/>
          <w:szCs w:val="24"/>
          <w:lang w:val="uk-UA"/>
        </w:rPr>
      </w:pPr>
      <w:r w:rsidRPr="00942720">
        <w:rPr>
          <w:rFonts w:ascii="Times New Roman" w:hAnsi="Times New Roman" w:cs="Times New Roman"/>
          <w:b/>
          <w:bCs/>
          <w:sz w:val="24"/>
          <w:szCs w:val="24"/>
          <w:lang w:val="uk-UA"/>
        </w:rPr>
        <w:t>Додаток № 3 до тендерної документації</w:t>
      </w:r>
    </w:p>
    <w:p w14:paraId="4B3D5A34" w14:textId="77777777" w:rsidR="0064768C" w:rsidRDefault="00502948" w:rsidP="00B060FF">
      <w:pPr>
        <w:contextualSpacing/>
        <w:jc w:val="center"/>
        <w:rPr>
          <w:rFonts w:ascii="Times New Roman" w:hAnsi="Times New Roman" w:cs="Times New Roman"/>
          <w:b/>
          <w:bCs/>
          <w:sz w:val="24"/>
          <w:szCs w:val="24"/>
          <w:lang w:val="uk-UA"/>
        </w:rPr>
      </w:pPr>
      <w:r w:rsidRPr="0094272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51CE6F0" w14:textId="77777777" w:rsidR="0064768C" w:rsidRDefault="0064768C" w:rsidP="00B060FF">
      <w:pPr>
        <w:contextualSpacing/>
        <w:jc w:val="center"/>
        <w:rPr>
          <w:rFonts w:ascii="Times New Roman" w:hAnsi="Times New Roman" w:cs="Times New Roman"/>
          <w:b/>
          <w:bCs/>
          <w:sz w:val="24"/>
          <w:szCs w:val="24"/>
          <w:lang w:val="uk-UA"/>
        </w:rPr>
      </w:pPr>
    </w:p>
    <w:p w14:paraId="4DA28584" w14:textId="598D4A30" w:rsidR="00B060FF" w:rsidRPr="0064768C" w:rsidRDefault="0064768C" w:rsidP="00B060FF">
      <w:pPr>
        <w:contextualSpacing/>
        <w:jc w:val="center"/>
        <w:rPr>
          <w:rFonts w:ascii="Times New Roman" w:hAnsi="Times New Roman" w:cs="Times New Roman"/>
          <w:b/>
          <w:bCs/>
          <w:i/>
          <w:iCs/>
          <w:sz w:val="24"/>
          <w:szCs w:val="24"/>
          <w:lang w:val="uk-UA"/>
        </w:rPr>
      </w:pPr>
      <w:r w:rsidRPr="0064768C">
        <w:rPr>
          <w:rFonts w:ascii="Times New Roman" w:hAnsi="Times New Roman" w:cs="Times New Roman"/>
          <w:b/>
          <w:bCs/>
          <w:i/>
          <w:iCs/>
          <w:sz w:val="24"/>
          <w:szCs w:val="24"/>
          <w:lang w:val="uk-UA"/>
        </w:rPr>
        <w:t xml:space="preserve">Поточний ремонт покрівлі </w:t>
      </w:r>
      <w:proofErr w:type="spellStart"/>
      <w:r w:rsidRPr="0064768C">
        <w:rPr>
          <w:rFonts w:ascii="Times New Roman" w:hAnsi="Times New Roman" w:cs="Times New Roman"/>
          <w:b/>
          <w:bCs/>
          <w:i/>
          <w:iCs/>
          <w:sz w:val="24"/>
          <w:szCs w:val="24"/>
          <w:lang w:val="uk-UA"/>
        </w:rPr>
        <w:t>Висунського</w:t>
      </w:r>
      <w:proofErr w:type="spellEnd"/>
      <w:r w:rsidRPr="0064768C">
        <w:rPr>
          <w:rFonts w:ascii="Times New Roman" w:hAnsi="Times New Roman" w:cs="Times New Roman"/>
          <w:b/>
          <w:bCs/>
          <w:i/>
          <w:iCs/>
          <w:sz w:val="24"/>
          <w:szCs w:val="24"/>
          <w:lang w:val="uk-UA"/>
        </w:rPr>
        <w:t xml:space="preserve"> сільського будинку культури Березнегуватської селищної ради, розташованого за адресою:  вул. Широка, 33,  </w:t>
      </w:r>
      <w:proofErr w:type="spellStart"/>
      <w:r w:rsidRPr="0064768C">
        <w:rPr>
          <w:rFonts w:ascii="Times New Roman" w:hAnsi="Times New Roman" w:cs="Times New Roman"/>
          <w:b/>
          <w:bCs/>
          <w:i/>
          <w:iCs/>
          <w:sz w:val="24"/>
          <w:szCs w:val="24"/>
          <w:lang w:val="uk-UA"/>
        </w:rPr>
        <w:t>с.Висунськ</w:t>
      </w:r>
      <w:proofErr w:type="spellEnd"/>
      <w:r w:rsidRPr="0064768C">
        <w:rPr>
          <w:rFonts w:ascii="Times New Roman" w:hAnsi="Times New Roman" w:cs="Times New Roman"/>
          <w:b/>
          <w:bCs/>
          <w:i/>
          <w:iCs/>
          <w:sz w:val="24"/>
          <w:szCs w:val="24"/>
          <w:lang w:val="uk-UA"/>
        </w:rPr>
        <w:t xml:space="preserve"> </w:t>
      </w:r>
      <w:proofErr w:type="spellStart"/>
      <w:r w:rsidRPr="0064768C">
        <w:rPr>
          <w:rFonts w:ascii="Times New Roman" w:hAnsi="Times New Roman" w:cs="Times New Roman"/>
          <w:b/>
          <w:bCs/>
          <w:i/>
          <w:iCs/>
          <w:sz w:val="24"/>
          <w:szCs w:val="24"/>
          <w:lang w:val="uk-UA"/>
        </w:rPr>
        <w:t>Баштанського</w:t>
      </w:r>
      <w:proofErr w:type="spellEnd"/>
      <w:r w:rsidRPr="0064768C">
        <w:rPr>
          <w:rFonts w:ascii="Times New Roman" w:hAnsi="Times New Roman" w:cs="Times New Roman"/>
          <w:b/>
          <w:bCs/>
          <w:i/>
          <w:iCs/>
          <w:sz w:val="24"/>
          <w:szCs w:val="24"/>
          <w:lang w:val="uk-UA"/>
        </w:rPr>
        <w:t xml:space="preserve"> району Миколаївської області (ДК 021:2015 - 45260000-7 - Покрівельні роботи та інші спеціалізовані будівельні роботи)</w:t>
      </w:r>
      <w:r w:rsidR="00B060FF" w:rsidRPr="0064768C">
        <w:rPr>
          <w:rFonts w:ascii="Times New Roman" w:hAnsi="Times New Roman" w:cs="Times New Roman"/>
          <w:b/>
          <w:bCs/>
          <w:i/>
          <w:iCs/>
          <w:sz w:val="24"/>
          <w:szCs w:val="24"/>
          <w:lang w:val="uk-UA"/>
        </w:rPr>
        <w:t xml:space="preserve"> </w:t>
      </w:r>
    </w:p>
    <w:p w14:paraId="6EE9090B" w14:textId="77777777" w:rsidR="00B060FF" w:rsidRPr="00942720" w:rsidRDefault="00B060FF" w:rsidP="00B060FF">
      <w:pPr>
        <w:contextualSpacing/>
        <w:jc w:val="center"/>
        <w:rPr>
          <w:rFonts w:ascii="Times New Roman" w:hAnsi="Times New Roman" w:cs="Times New Roman"/>
          <w:b/>
          <w:bCs/>
          <w:i/>
          <w:iCs/>
          <w:sz w:val="20"/>
          <w:szCs w:val="20"/>
          <w:lang w:val="uk-UA"/>
        </w:rPr>
      </w:pPr>
    </w:p>
    <w:p w14:paraId="3A56B375"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jc w:val="both"/>
        <w:rPr>
          <w:rFonts w:ascii="Times New Roman" w:hAnsi="Times New Roman"/>
          <w:b/>
          <w:iCs/>
          <w:color w:val="000000"/>
          <w:sz w:val="24"/>
          <w:szCs w:val="24"/>
          <w:lang w:val="uk-UA" w:eastAsia="ru-RU"/>
        </w:rPr>
      </w:pPr>
      <w:r w:rsidRPr="00942720">
        <w:rPr>
          <w:rFonts w:ascii="Times New Roman" w:hAnsi="Times New Roman"/>
          <w:iCs/>
          <w:color w:val="000000"/>
          <w:sz w:val="24"/>
          <w:szCs w:val="24"/>
          <w:lang w:val="uk-UA"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942720">
        <w:rPr>
          <w:rFonts w:ascii="Times New Roman" w:hAnsi="Times New Roman"/>
          <w:b/>
          <w:iCs/>
          <w:color w:val="000000"/>
          <w:sz w:val="24"/>
          <w:szCs w:val="24"/>
          <w:lang w:val="uk-UA" w:eastAsia="ru-RU"/>
        </w:rPr>
        <w:t>«або еквівалент»</w:t>
      </w:r>
      <w:r w:rsidRPr="00942720">
        <w:rPr>
          <w:rFonts w:ascii="Times New Roman" w:hAnsi="Times New Roman"/>
          <w:iCs/>
          <w:color w:val="000000"/>
          <w:sz w:val="24"/>
          <w:szCs w:val="24"/>
          <w:lang w:val="uk-UA" w:eastAsia="ru-RU"/>
        </w:rPr>
        <w:t>.</w:t>
      </w:r>
    </w:p>
    <w:p w14:paraId="2B2F6B98" w14:textId="2D2EDB98"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Тривалість надання послуг з поточного ремонту – до </w:t>
      </w:r>
      <w:r w:rsidR="00501D91">
        <w:rPr>
          <w:rFonts w:ascii="Times New Roman" w:eastAsia="Tahoma" w:hAnsi="Times New Roman"/>
          <w:color w:val="000000"/>
          <w:sz w:val="24"/>
          <w:szCs w:val="24"/>
          <w:lang w:val="uk-UA" w:eastAsia="zh-CN" w:bidi="hi-IN"/>
        </w:rPr>
        <w:t>31.</w:t>
      </w:r>
      <w:r w:rsidR="00B46FF3">
        <w:rPr>
          <w:rFonts w:ascii="Times New Roman" w:eastAsia="Tahoma" w:hAnsi="Times New Roman"/>
          <w:color w:val="000000"/>
          <w:sz w:val="24"/>
          <w:szCs w:val="24"/>
          <w:lang w:val="uk-UA" w:eastAsia="zh-CN" w:bidi="hi-IN"/>
        </w:rPr>
        <w:t>05</w:t>
      </w:r>
      <w:bookmarkStart w:id="0" w:name="_GoBack"/>
      <w:bookmarkEnd w:id="0"/>
      <w:r w:rsidR="00E41AEA">
        <w:rPr>
          <w:rFonts w:ascii="Times New Roman" w:eastAsia="Tahoma" w:hAnsi="Times New Roman"/>
          <w:color w:val="000000"/>
          <w:sz w:val="24"/>
          <w:szCs w:val="24"/>
          <w:lang w:val="uk-UA" w:eastAsia="zh-CN" w:bidi="hi-IN"/>
        </w:rPr>
        <w:t>.2024</w:t>
      </w:r>
      <w:r w:rsidRPr="00942720">
        <w:rPr>
          <w:rFonts w:ascii="Times New Roman" w:eastAsia="Tahoma" w:hAnsi="Times New Roman"/>
          <w:color w:val="000000"/>
          <w:sz w:val="24"/>
          <w:szCs w:val="24"/>
          <w:lang w:val="uk-UA" w:eastAsia="zh-CN" w:bidi="hi-IN"/>
        </w:rPr>
        <w:t xml:space="preserve"> року.</w:t>
      </w:r>
    </w:p>
    <w:p w14:paraId="553F62C3" w14:textId="0BB161BC"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Технічне завдання – Дефектний акт.</w:t>
      </w:r>
    </w:p>
    <w:p w14:paraId="7BBCA3AF"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olor w:val="000000"/>
          <w:sz w:val="24"/>
          <w:szCs w:val="24"/>
          <w:lang w:val="uk-UA" w:eastAsia="zh-CN" w:bidi="hi-IN"/>
        </w:rPr>
      </w:pPr>
    </w:p>
    <w:p w14:paraId="6C9ACDE1" w14:textId="77777777" w:rsidR="0064768C" w:rsidRDefault="00942720"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Наявність розрахунку вартості виконання робіт з надання послуги поточного ремонту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w:t>
      </w:r>
    </w:p>
    <w:p w14:paraId="7250E09B" w14:textId="77777777" w:rsidR="008C7B06" w:rsidRDefault="008C7B06"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91959E7" w14:textId="09D91E36" w:rsidR="0064768C" w:rsidRPr="00DE4D8D" w:rsidRDefault="0064768C"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Вид договірної ціни – тверда.</w:t>
      </w:r>
    </w:p>
    <w:p w14:paraId="0EE07068"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7975F514" w14:textId="77777777" w:rsidR="0064768C" w:rsidRPr="008C7B06" w:rsidRDefault="0064768C" w:rsidP="0064768C">
      <w:pPr>
        <w:widowControl w:val="0"/>
        <w:tabs>
          <w:tab w:val="left" w:pos="2835"/>
        </w:tabs>
        <w:spacing w:after="0" w:line="240" w:lineRule="auto"/>
        <w:ind w:firstLine="567"/>
        <w:jc w:val="both"/>
        <w:rPr>
          <w:rFonts w:ascii="Times New Roman" w:eastAsia="Times New Roman" w:hAnsi="Times New Roman" w:cs="Times New Roman"/>
          <w:b/>
          <w:sz w:val="24"/>
          <w:szCs w:val="24"/>
          <w:lang w:val="uk-UA"/>
        </w:rPr>
      </w:pPr>
      <w:r w:rsidRPr="008C7B06">
        <w:rPr>
          <w:rFonts w:ascii="Times New Roman" w:eastAsia="Times New Roman" w:hAnsi="Times New Roman" w:cs="Times New Roman"/>
          <w:b/>
          <w:sz w:val="24"/>
          <w:szCs w:val="24"/>
          <w:lang w:val="uk-UA"/>
        </w:rPr>
        <w:t>Для підтвердження відповідності тендерної пропозиції вимогам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14:paraId="3D47EA24"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1. Для Учасників – юридичних осіб: копія Статуту (положення, іншого установчого документу в залежності від організаційно-правової форми або </w:t>
      </w:r>
      <w:r w:rsidRPr="003956D7">
        <w:rPr>
          <w:rFonts w:ascii="Times New Roman" w:hAnsi="Times New Roman" w:cs="Times New Roman"/>
          <w:sz w:val="24"/>
          <w:szCs w:val="24"/>
          <w:lang w:val="uk-UA"/>
        </w:rPr>
        <w:t>«</w:t>
      </w:r>
      <w:r w:rsidRPr="000F48E7">
        <w:rPr>
          <w:rFonts w:ascii="Times New Roman" w:hAnsi="Times New Roman" w:cs="Times New Roman"/>
          <w:sz w:val="24"/>
          <w:szCs w:val="24"/>
          <w:lang w:val="uk-UA"/>
        </w:rPr>
        <w:t>Опис документів, що надаються юридичною особою державному реєстратору для проведення реєстраційної дії»</w:t>
      </w:r>
      <w:r w:rsidRPr="003956D7">
        <w:rPr>
          <w:rFonts w:ascii="Times New Roman" w:hAnsi="Times New Roman" w:cs="Times New Roman"/>
          <w:sz w:val="24"/>
          <w:szCs w:val="24"/>
          <w:lang w:val="uk-UA"/>
        </w:rPr>
        <w:t xml:space="preserve"> з відповідним кодом доступу </w:t>
      </w:r>
      <w:r w:rsidRPr="00031B9B">
        <w:rPr>
          <w:rFonts w:ascii="Times New Roman" w:hAnsi="Times New Roman" w:cs="Times New Roman"/>
          <w:sz w:val="24"/>
          <w:szCs w:val="24"/>
          <w:lang w:val="uk-UA" w:eastAsia="uk-UA"/>
        </w:rPr>
        <w:t>завдяки якому можливо здійснити пошук установчих документів юридичної особи за посиланням: https://online.minjust.gov.ua/edr-search.</w:t>
      </w:r>
    </w:p>
    <w:p w14:paraId="0AEE33E2"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Для Учасників ф</w:t>
      </w:r>
      <w:r>
        <w:rPr>
          <w:rFonts w:ascii="Times New Roman" w:hAnsi="Times New Roman" w:cs="Times New Roman"/>
          <w:sz w:val="24"/>
          <w:szCs w:val="24"/>
          <w:lang w:val="uk-UA" w:eastAsia="uk-UA"/>
        </w:rPr>
        <w:t>ізичних осіб-підприємців: копія</w:t>
      </w:r>
      <w:r w:rsidRPr="00031B9B">
        <w:rPr>
          <w:rFonts w:ascii="Times New Roman" w:hAnsi="Times New Roman" w:cs="Times New Roman"/>
          <w:sz w:val="24"/>
          <w:szCs w:val="24"/>
          <w:lang w:val="uk-UA" w:eastAsia="uk-UA"/>
        </w:rPr>
        <w:t xml:space="preserve"> свідоцтва про державну р</w:t>
      </w:r>
      <w:r>
        <w:rPr>
          <w:rFonts w:ascii="Times New Roman" w:hAnsi="Times New Roman" w:cs="Times New Roman"/>
          <w:sz w:val="24"/>
          <w:szCs w:val="24"/>
          <w:lang w:val="uk-UA" w:eastAsia="uk-UA"/>
        </w:rPr>
        <w:t>еєстрацію такої особи або копія</w:t>
      </w:r>
      <w:r w:rsidRPr="00031B9B">
        <w:rPr>
          <w:rFonts w:ascii="Times New Roman" w:hAnsi="Times New Roman" w:cs="Times New Roman"/>
          <w:sz w:val="24"/>
          <w:szCs w:val="24"/>
          <w:lang w:val="uk-UA" w:eastAsia="uk-UA"/>
        </w:rPr>
        <w:t xml:space="preserve"> виписки з Єдиного державного реєстру юридичних осіб, фізичних осіб-підприємців та громадських формувань.</w:t>
      </w:r>
    </w:p>
    <w:p w14:paraId="6F491F8B"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34C0B69"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75E94FB"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02865939"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2. Довідка, складена у формі таблиці, яка містить відомості про Учасника: </w:t>
      </w:r>
    </w:p>
    <w:p w14:paraId="771992E1"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2B24C444"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 xml:space="preserve">керівництво (посада, прізвище, ім'я, по батькові, телефон для контактів). </w:t>
      </w:r>
    </w:p>
    <w:p w14:paraId="3C8A3F4B" w14:textId="77777777" w:rsidR="0064768C" w:rsidRPr="000F48E7" w:rsidRDefault="0064768C" w:rsidP="0064768C">
      <w:pPr>
        <w:spacing w:after="0"/>
        <w:ind w:firstLine="567"/>
        <w:jc w:val="both"/>
        <w:rPr>
          <w:rFonts w:ascii="Times New Roman" w:hAnsi="Times New Roman" w:cs="Times New Roman"/>
          <w:sz w:val="24"/>
          <w:szCs w:val="28"/>
          <w:lang w:val="uk-UA"/>
        </w:rPr>
      </w:pPr>
      <w:r w:rsidRPr="00031B9B">
        <w:rPr>
          <w:rFonts w:ascii="Times New Roman" w:hAnsi="Times New Roman" w:cs="Times New Roman"/>
          <w:sz w:val="24"/>
          <w:szCs w:val="24"/>
          <w:lang w:val="uk-UA" w:eastAsia="uk-UA"/>
        </w:rPr>
        <w:t xml:space="preserve">3. </w:t>
      </w:r>
      <w:proofErr w:type="spellStart"/>
      <w:r w:rsidRPr="000F48E7">
        <w:rPr>
          <w:rFonts w:ascii="Times New Roman" w:hAnsi="Times New Roman" w:cs="Times New Roman"/>
          <w:sz w:val="24"/>
          <w:szCs w:val="28"/>
          <w:lang w:val="uk-UA"/>
        </w:rPr>
        <w:t>Сканкопія</w:t>
      </w:r>
      <w:proofErr w:type="spellEnd"/>
      <w:r w:rsidRPr="000F48E7">
        <w:rPr>
          <w:rFonts w:ascii="Times New Roman" w:hAnsi="Times New Roman" w:cs="Times New Roman"/>
          <w:sz w:val="24"/>
          <w:szCs w:val="28"/>
          <w:lang w:val="uk-UA"/>
        </w:rPr>
        <w:t xml:space="preserve"> свідоцтва про реєстрацію платника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або витяг з реєстру платників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(якщо Учасник є платником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та </w:t>
      </w:r>
      <w:proofErr w:type="spellStart"/>
      <w:r w:rsidRPr="000F48E7">
        <w:rPr>
          <w:rFonts w:ascii="Times New Roman" w:hAnsi="Times New Roman" w:cs="Times New Roman"/>
          <w:sz w:val="24"/>
          <w:szCs w:val="28"/>
          <w:lang w:val="uk-UA"/>
        </w:rPr>
        <w:t>сканкопія</w:t>
      </w:r>
      <w:proofErr w:type="spellEnd"/>
      <w:r w:rsidRPr="000F48E7">
        <w:rPr>
          <w:rFonts w:ascii="Times New Roman" w:hAnsi="Times New Roman" w:cs="Times New Roman"/>
          <w:sz w:val="24"/>
          <w:szCs w:val="28"/>
          <w:lang w:val="uk-UA"/>
        </w:rPr>
        <w:t xml:space="preserve"> </w:t>
      </w:r>
      <w:r w:rsidRPr="000F48E7">
        <w:rPr>
          <w:rFonts w:ascii="Times New Roman" w:hAnsi="Times New Roman" w:cs="Times New Roman"/>
          <w:sz w:val="24"/>
          <w:szCs w:val="24"/>
          <w:lang w:val="uk-UA"/>
        </w:rPr>
        <w:t>свідоцтва платника єдиного податку або витягу з реєстру платників єдиного податку (</w:t>
      </w:r>
      <w:r w:rsidRPr="000F48E7">
        <w:rPr>
          <w:rFonts w:ascii="Times New Roman" w:hAnsi="Times New Roman" w:cs="Times New Roman"/>
          <w:sz w:val="24"/>
          <w:szCs w:val="28"/>
          <w:lang w:val="uk-UA"/>
        </w:rPr>
        <w:t>якщо Учасник є платником єдиного податку).</w:t>
      </w:r>
      <w:r w:rsidRPr="003956D7">
        <w:rPr>
          <w:rFonts w:ascii="Times New Roman" w:hAnsi="Times New Roman" w:cs="Times New Roman"/>
          <w:sz w:val="24"/>
          <w:szCs w:val="28"/>
          <w:lang w:val="uk-UA"/>
        </w:rPr>
        <w:t xml:space="preserve"> </w:t>
      </w:r>
    </w:p>
    <w:p w14:paraId="1EAAEAE1" w14:textId="77777777" w:rsidR="0064768C" w:rsidRDefault="0064768C" w:rsidP="0064768C">
      <w:pPr>
        <w:spacing w:after="0" w:line="240" w:lineRule="auto"/>
        <w:ind w:left="42" w:right="54" w:firstLine="567"/>
        <w:jc w:val="both"/>
        <w:rPr>
          <w:rFonts w:ascii="Times New Roman" w:hAnsi="Times New Roman" w:cs="Times New Roman"/>
          <w:color w:val="000000"/>
          <w:sz w:val="24"/>
          <w:szCs w:val="28"/>
          <w:lang w:val="uk-UA"/>
        </w:rPr>
      </w:pPr>
      <w:r w:rsidRPr="00031B9B">
        <w:rPr>
          <w:rFonts w:ascii="Times New Roman" w:hAnsi="Times New Roman" w:cs="Times New Roman"/>
          <w:sz w:val="24"/>
          <w:szCs w:val="24"/>
          <w:lang w:val="uk-UA" w:eastAsia="uk-UA"/>
        </w:rPr>
        <w:t xml:space="preserve">4. </w:t>
      </w:r>
      <w:r w:rsidRPr="000F48E7">
        <w:rPr>
          <w:rFonts w:ascii="Times New Roman" w:hAnsi="Times New Roman" w:cs="Times New Roman"/>
          <w:color w:val="000000"/>
          <w:sz w:val="24"/>
          <w:szCs w:val="28"/>
          <w:lang w:val="uk-UA"/>
        </w:rPr>
        <w:t>Копії паспорту та довідки про присвоєння ідентифікаційного коду/облікової картки фізичної особи-платника податків (для фізичних осіб).</w:t>
      </w:r>
    </w:p>
    <w:p w14:paraId="7A4DF1F0" w14:textId="5BB1A901" w:rsidR="0064768C" w:rsidRPr="0064768C" w:rsidRDefault="0064768C" w:rsidP="0064768C">
      <w:pPr>
        <w:spacing w:after="0" w:line="240" w:lineRule="auto"/>
        <w:ind w:left="42" w:right="54" w:firstLine="567"/>
        <w:jc w:val="both"/>
        <w:rPr>
          <w:rFonts w:ascii="Times New Roman" w:hAnsi="Times New Roman" w:cs="Times New Roman"/>
          <w:strike/>
          <w:color w:val="FF0000"/>
          <w:sz w:val="24"/>
          <w:szCs w:val="24"/>
          <w:lang w:val="uk-UA" w:eastAsia="uk-UA"/>
        </w:rPr>
      </w:pPr>
      <w:r>
        <w:rPr>
          <w:rFonts w:ascii="Times New Roman" w:hAnsi="Times New Roman" w:cs="Times New Roman"/>
          <w:color w:val="000000"/>
          <w:sz w:val="24"/>
          <w:szCs w:val="28"/>
          <w:lang w:val="uk-UA"/>
        </w:rPr>
        <w:t xml:space="preserve">5. </w:t>
      </w:r>
      <w:r>
        <w:rPr>
          <w:rFonts w:ascii="Times New Roman" w:eastAsia="Tahoma" w:hAnsi="Times New Roman"/>
          <w:color w:val="000000"/>
          <w:sz w:val="24"/>
          <w:szCs w:val="24"/>
          <w:lang w:val="uk-UA" w:eastAsia="zh-CN" w:bidi="hi-IN"/>
        </w:rPr>
        <w:t>Договірну ціну,</w:t>
      </w:r>
      <w:r w:rsidRPr="0064768C">
        <w:rPr>
          <w:rFonts w:ascii="Times New Roman" w:eastAsia="Tahoma" w:hAnsi="Times New Roman"/>
          <w:color w:val="000000"/>
          <w:sz w:val="24"/>
          <w:szCs w:val="24"/>
          <w:lang w:val="uk-UA" w:eastAsia="zh-CN" w:bidi="hi-IN"/>
        </w:rPr>
        <w:t xml:space="preserve"> </w:t>
      </w:r>
      <w:r>
        <w:rPr>
          <w:rFonts w:ascii="Times New Roman" w:eastAsia="Tahoma" w:hAnsi="Times New Roman"/>
          <w:color w:val="000000"/>
          <w:sz w:val="24"/>
          <w:szCs w:val="24"/>
          <w:lang w:val="uk-UA" w:eastAsia="zh-CN" w:bidi="hi-IN"/>
        </w:rPr>
        <w:t>дефектний акт,</w:t>
      </w:r>
      <w:r>
        <w:rPr>
          <w:rFonts w:ascii="Times New Roman" w:hAnsi="Times New Roman" w:cs="Times New Roman"/>
          <w:color w:val="FF0000"/>
          <w:sz w:val="24"/>
          <w:szCs w:val="24"/>
          <w:lang w:val="uk-UA" w:eastAsia="uk-UA"/>
        </w:rPr>
        <w:t xml:space="preserve"> </w:t>
      </w:r>
      <w:r w:rsidR="00942720" w:rsidRPr="00942720">
        <w:rPr>
          <w:rFonts w:ascii="Times New Roman" w:eastAsia="Tahoma" w:hAnsi="Times New Roman"/>
          <w:color w:val="000000"/>
          <w:sz w:val="24"/>
          <w:szCs w:val="24"/>
          <w:lang w:val="uk-UA" w:eastAsia="zh-CN" w:bidi="hi-IN"/>
        </w:rPr>
        <w:t>локальний кошторис</w:t>
      </w:r>
      <w:r>
        <w:rPr>
          <w:rFonts w:ascii="Times New Roman" w:eastAsia="Tahoma" w:hAnsi="Times New Roman"/>
          <w:color w:val="000000"/>
          <w:sz w:val="24"/>
          <w:szCs w:val="24"/>
          <w:lang w:val="uk-UA" w:eastAsia="zh-CN" w:bidi="hi-IN"/>
        </w:rPr>
        <w:t xml:space="preserve"> (</w:t>
      </w:r>
      <w:r>
        <w:rPr>
          <w:rFonts w:ascii="Times New Roman" w:hAnsi="Times New Roman" w:cs="Times New Roman"/>
          <w:sz w:val="24"/>
          <w:szCs w:val="24"/>
          <w:lang w:val="uk-UA" w:eastAsia="uk-UA"/>
        </w:rPr>
        <w:t xml:space="preserve">підписаний сертифікованим </w:t>
      </w:r>
      <w:r w:rsidRPr="000904C1">
        <w:rPr>
          <w:rFonts w:ascii="Times New Roman" w:eastAsia="Arial" w:hAnsi="Times New Roman"/>
          <w:sz w:val="24"/>
          <w:szCs w:val="24"/>
          <w:lang w:val="uk-UA"/>
        </w:rPr>
        <w:t>інженер</w:t>
      </w:r>
      <w:r>
        <w:rPr>
          <w:rFonts w:ascii="Times New Roman" w:eastAsia="Arial" w:hAnsi="Times New Roman"/>
          <w:sz w:val="24"/>
          <w:szCs w:val="24"/>
          <w:lang w:val="uk-UA"/>
        </w:rPr>
        <w:t>ом</w:t>
      </w:r>
      <w:r w:rsidRPr="000904C1">
        <w:rPr>
          <w:rFonts w:ascii="Times New Roman" w:eastAsia="Arial" w:hAnsi="Times New Roman"/>
          <w:sz w:val="24"/>
          <w:szCs w:val="24"/>
          <w:lang w:val="uk-UA"/>
        </w:rPr>
        <w:t>-проектува</w:t>
      </w:r>
      <w:r>
        <w:rPr>
          <w:rFonts w:ascii="Times New Roman" w:eastAsia="Arial" w:hAnsi="Times New Roman"/>
          <w:sz w:val="24"/>
          <w:szCs w:val="24"/>
          <w:lang w:val="uk-UA"/>
        </w:rPr>
        <w:t>льником</w:t>
      </w:r>
      <w:r w:rsidRPr="000904C1">
        <w:rPr>
          <w:rFonts w:ascii="Times New Roman" w:eastAsia="Arial" w:hAnsi="Times New Roman"/>
          <w:sz w:val="24"/>
          <w:szCs w:val="24"/>
          <w:lang w:val="uk-UA"/>
        </w:rPr>
        <w:t xml:space="preserve"> з інженерно-будівельного проектування у ч</w:t>
      </w:r>
      <w:r>
        <w:rPr>
          <w:rFonts w:ascii="Times New Roman" w:eastAsia="Arial" w:hAnsi="Times New Roman"/>
          <w:sz w:val="24"/>
          <w:szCs w:val="24"/>
          <w:lang w:val="uk-UA"/>
        </w:rPr>
        <w:t>астині кошторисної документації)</w:t>
      </w:r>
      <w:r>
        <w:rPr>
          <w:rFonts w:ascii="Times New Roman" w:eastAsia="Tahoma" w:hAnsi="Times New Roman"/>
          <w:color w:val="000000"/>
          <w:sz w:val="24"/>
          <w:szCs w:val="24"/>
          <w:lang w:val="uk-UA" w:eastAsia="zh-CN" w:bidi="hi-IN"/>
        </w:rPr>
        <w:t>.</w:t>
      </w:r>
    </w:p>
    <w:p w14:paraId="7CB81C9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3E2D8F78"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b/>
          <w:color w:val="000000"/>
          <w:sz w:val="24"/>
          <w:szCs w:val="24"/>
          <w:lang w:val="uk-UA" w:eastAsia="zh-CN" w:bidi="hi-IN"/>
        </w:rPr>
      </w:pPr>
      <w:r w:rsidRPr="00942720">
        <w:rPr>
          <w:rFonts w:ascii="Times New Roman" w:eastAsia="Tahoma" w:hAnsi="Times New Roman"/>
          <w:b/>
          <w:color w:val="000000"/>
          <w:sz w:val="24"/>
          <w:szCs w:val="24"/>
          <w:lang w:val="uk-UA" w:eastAsia="zh-CN" w:bidi="hi-IN"/>
        </w:rPr>
        <w:t>1.</w:t>
      </w:r>
      <w:r w:rsidRPr="00942720">
        <w:rPr>
          <w:rFonts w:ascii="Times New Roman" w:eastAsia="Tahoma" w:hAnsi="Times New Roman"/>
          <w:b/>
          <w:color w:val="000000"/>
          <w:sz w:val="24"/>
          <w:szCs w:val="24"/>
          <w:lang w:val="uk-UA" w:eastAsia="zh-CN" w:bidi="hi-IN"/>
        </w:rPr>
        <w:tab/>
        <w:t>Технічні та інші вимоги:</w:t>
      </w:r>
    </w:p>
    <w:p w14:paraId="74E5B480"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1.1.</w:t>
      </w:r>
      <w:r w:rsidRPr="00942720">
        <w:rPr>
          <w:rFonts w:ascii="Times New Roman" w:eastAsia="Tahoma" w:hAnsi="Times New Roman"/>
          <w:color w:val="000000"/>
          <w:sz w:val="24"/>
          <w:szCs w:val="24"/>
          <w:lang w:val="uk-UA" w:eastAsia="zh-CN" w:bidi="hi-IN"/>
        </w:rPr>
        <w:tab/>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пропозиція вважається такою, що не відповідає умовам закупівлі та відхиляється Замовником.</w:t>
      </w:r>
    </w:p>
    <w:p w14:paraId="2B4A7E66"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1.2.</w:t>
      </w:r>
      <w:r w:rsidRPr="00942720">
        <w:rPr>
          <w:rFonts w:ascii="Times New Roman" w:eastAsia="Tahoma" w:hAnsi="Times New Roman"/>
          <w:color w:val="000000"/>
          <w:sz w:val="24"/>
          <w:szCs w:val="24"/>
          <w:lang w:val="uk-UA" w:eastAsia="zh-CN" w:bidi="hi-IN"/>
        </w:rPr>
        <w:tab/>
        <w:t>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63DFD81C"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1.3.</w:t>
      </w:r>
      <w:r w:rsidRPr="00942720">
        <w:rPr>
          <w:rFonts w:ascii="Times New Roman" w:eastAsia="Tahoma" w:hAnsi="Times New Roman"/>
          <w:color w:val="000000"/>
          <w:sz w:val="24"/>
          <w:szCs w:val="24"/>
          <w:lang w:val="uk-UA" w:eastAsia="zh-CN" w:bidi="hi-IN"/>
        </w:rPr>
        <w:tab/>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1D7287D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4DD1D22A"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b/>
          <w:color w:val="000000"/>
          <w:sz w:val="24"/>
          <w:szCs w:val="24"/>
          <w:lang w:val="uk-UA" w:eastAsia="zh-CN" w:bidi="hi-IN"/>
        </w:rPr>
      </w:pPr>
      <w:r w:rsidRPr="00942720">
        <w:rPr>
          <w:rFonts w:ascii="Times New Roman" w:eastAsia="Tahoma" w:hAnsi="Times New Roman"/>
          <w:b/>
          <w:color w:val="000000"/>
          <w:sz w:val="24"/>
          <w:szCs w:val="24"/>
          <w:lang w:val="uk-UA" w:eastAsia="zh-CN" w:bidi="hi-IN"/>
        </w:rPr>
        <w:t>2.</w:t>
      </w:r>
      <w:r w:rsidRPr="00942720">
        <w:rPr>
          <w:rFonts w:ascii="Times New Roman" w:eastAsia="Tahoma" w:hAnsi="Times New Roman"/>
          <w:b/>
          <w:color w:val="000000"/>
          <w:sz w:val="24"/>
          <w:szCs w:val="24"/>
          <w:lang w:val="uk-UA" w:eastAsia="zh-CN" w:bidi="hi-IN"/>
        </w:rPr>
        <w:tab/>
        <w:t>Вимоги до матеріальних ресурсів:</w:t>
      </w:r>
    </w:p>
    <w:p w14:paraId="057882A8" w14:textId="77777777" w:rsidR="00942720" w:rsidRPr="00942720" w:rsidRDefault="00942720" w:rsidP="0064768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2.1.</w:t>
      </w:r>
      <w:r w:rsidRPr="00942720">
        <w:rPr>
          <w:rFonts w:ascii="Times New Roman" w:eastAsia="Tahoma" w:hAnsi="Times New Roman"/>
          <w:color w:val="000000"/>
          <w:sz w:val="24"/>
          <w:szCs w:val="24"/>
          <w:lang w:val="uk-UA" w:eastAsia="zh-CN" w:bidi="hi-IN"/>
        </w:rPr>
        <w:tab/>
        <w:t>Матеріали, які будуть використовуватися при проведенні робіт з поточного ремонту, повинні мати належну якість, відповідати технічним вимогам їх використання та бути дозволені до використання в установах для дітей (в т.ч. школи, дитячі садки).</w:t>
      </w:r>
    </w:p>
    <w:p w14:paraId="7B3921FF"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Надійність та якість 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14:paraId="59DA31F7"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14:paraId="22BBB403"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Якщо учасник пропонує використання еквівалентних матеріалів, то у складі пропозиції учасник має надати порівняльну таблицю щодо порівняння технічних та якісних характеристик матеріалів учасника з матеріалами замовника.</w:t>
      </w:r>
    </w:p>
    <w:p w14:paraId="15F5A46B" w14:textId="27C01960" w:rsidR="00E41AEA"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w:t>
      </w:r>
    </w:p>
    <w:p w14:paraId="0F9A328C" w14:textId="77777777" w:rsidR="00E41AEA" w:rsidRDefault="00E41AEA">
      <w:pPr>
        <w:rPr>
          <w:rFonts w:ascii="Times New Roman" w:eastAsia="Tahoma" w:hAnsi="Times New Roman"/>
          <w:color w:val="000000"/>
          <w:sz w:val="24"/>
          <w:szCs w:val="24"/>
          <w:lang w:val="uk-UA" w:eastAsia="zh-CN" w:bidi="hi-IN"/>
        </w:rPr>
      </w:pPr>
      <w:r>
        <w:rPr>
          <w:rFonts w:ascii="Times New Roman" w:eastAsia="Tahoma" w:hAnsi="Times New Roman"/>
          <w:color w:val="000000"/>
          <w:sz w:val="24"/>
          <w:szCs w:val="24"/>
          <w:lang w:val="uk-UA" w:eastAsia="zh-CN" w:bidi="hi-IN"/>
        </w:rPr>
        <w:br w:type="page"/>
      </w:r>
    </w:p>
    <w:p w14:paraId="7C82248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E41AEA" w14:paraId="6BA8F31B" w14:textId="77777777" w:rsidTr="000F242C">
        <w:trPr>
          <w:gridAfter w:val="1"/>
          <w:wAfter w:w="59" w:type="dxa"/>
          <w:jc w:val="center"/>
        </w:trPr>
        <w:tc>
          <w:tcPr>
            <w:tcW w:w="10206" w:type="dxa"/>
            <w:gridSpan w:val="7"/>
            <w:tcBorders>
              <w:top w:val="nil"/>
              <w:left w:val="nil"/>
              <w:bottom w:val="nil"/>
              <w:right w:val="nil"/>
            </w:tcBorders>
          </w:tcPr>
          <w:p w14:paraId="156F58A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ДЕФЕКТНИЙ АКТ</w:t>
            </w:r>
          </w:p>
        </w:tc>
      </w:tr>
      <w:tr w:rsidR="00E41AEA" w14:paraId="779B1DFD" w14:textId="77777777" w:rsidTr="000F242C">
        <w:trPr>
          <w:gridAfter w:val="1"/>
          <w:wAfter w:w="59" w:type="dxa"/>
          <w:jc w:val="center"/>
        </w:trPr>
        <w:tc>
          <w:tcPr>
            <w:tcW w:w="5330" w:type="dxa"/>
            <w:gridSpan w:val="3"/>
            <w:tcBorders>
              <w:top w:val="nil"/>
              <w:left w:val="nil"/>
              <w:bottom w:val="nil"/>
              <w:right w:val="nil"/>
            </w:tcBorders>
          </w:tcPr>
          <w:p w14:paraId="4B8336FD"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3E15C35"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1B22F56C" w14:textId="77777777" w:rsidTr="000F242C">
        <w:trPr>
          <w:gridAfter w:val="1"/>
          <w:wAfter w:w="59" w:type="dxa"/>
          <w:jc w:val="center"/>
        </w:trPr>
        <w:tc>
          <w:tcPr>
            <w:tcW w:w="10206" w:type="dxa"/>
            <w:gridSpan w:val="7"/>
            <w:tcBorders>
              <w:top w:val="nil"/>
              <w:left w:val="nil"/>
              <w:bottom w:val="nil"/>
              <w:right w:val="nil"/>
            </w:tcBorders>
          </w:tcPr>
          <w:p w14:paraId="14DA70B8" w14:textId="4FBEE000" w:rsidR="00E41AEA" w:rsidRDefault="00E41AEA" w:rsidP="00E41AEA">
            <w:pPr>
              <w:keepLines/>
              <w:autoSpaceDE w:val="0"/>
              <w:autoSpaceDN w:val="0"/>
              <w:spacing w:after="0" w:line="240" w:lineRule="auto"/>
              <w:jc w:val="both"/>
              <w:rPr>
                <w:rFonts w:ascii="Arial" w:hAnsi="Arial" w:cs="Arial"/>
                <w:sz w:val="20"/>
                <w:szCs w:val="20"/>
              </w:rPr>
            </w:pPr>
            <w:r>
              <w:rPr>
                <w:rFonts w:ascii="Arial" w:hAnsi="Arial" w:cs="Arial"/>
                <w:b/>
                <w:bCs/>
                <w:spacing w:val="-5"/>
                <w:sz w:val="20"/>
                <w:szCs w:val="20"/>
              </w:rPr>
              <w:t xml:space="preserve">на </w:t>
            </w:r>
            <w:proofErr w:type="spellStart"/>
            <w:r w:rsidRPr="004F4528">
              <w:rPr>
                <w:rFonts w:ascii="Times New Roman" w:hAnsi="Times New Roman" w:cs="Times New Roman"/>
                <w:sz w:val="24"/>
                <w:szCs w:val="24"/>
              </w:rPr>
              <w:t>Поточний</w:t>
            </w:r>
            <w:proofErr w:type="spellEnd"/>
            <w:r w:rsidRPr="004F4528">
              <w:rPr>
                <w:rFonts w:ascii="Times New Roman" w:hAnsi="Times New Roman" w:cs="Times New Roman"/>
                <w:sz w:val="24"/>
                <w:szCs w:val="24"/>
              </w:rPr>
              <w:t xml:space="preserve"> ремонт </w:t>
            </w:r>
            <w:proofErr w:type="spellStart"/>
            <w:r w:rsidRPr="004F4528">
              <w:rPr>
                <w:rFonts w:ascii="Times New Roman" w:hAnsi="Times New Roman" w:cs="Times New Roman"/>
                <w:sz w:val="24"/>
                <w:szCs w:val="24"/>
              </w:rPr>
              <w:t>покрі</w:t>
            </w:r>
            <w:proofErr w:type="gramStart"/>
            <w:r w:rsidRPr="004F4528">
              <w:rPr>
                <w:rFonts w:ascii="Times New Roman" w:hAnsi="Times New Roman" w:cs="Times New Roman"/>
                <w:sz w:val="24"/>
                <w:szCs w:val="24"/>
              </w:rPr>
              <w:t>вл</w:t>
            </w:r>
            <w:proofErr w:type="gramEnd"/>
            <w:r w:rsidRPr="004F4528">
              <w:rPr>
                <w:rFonts w:ascii="Times New Roman" w:hAnsi="Times New Roman" w:cs="Times New Roman"/>
                <w:sz w:val="24"/>
                <w:szCs w:val="24"/>
              </w:rPr>
              <w:t>і</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Висунського</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сільського</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будинку</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культури</w:t>
            </w:r>
            <w:proofErr w:type="spellEnd"/>
            <w:r w:rsidRPr="004F4528">
              <w:rPr>
                <w:rFonts w:ascii="Times New Roman" w:hAnsi="Times New Roman" w:cs="Times New Roman"/>
                <w:sz w:val="24"/>
                <w:szCs w:val="24"/>
              </w:rPr>
              <w:t xml:space="preserve"> Березнегуватської </w:t>
            </w:r>
            <w:proofErr w:type="spellStart"/>
            <w:r w:rsidRPr="004F4528">
              <w:rPr>
                <w:rFonts w:ascii="Times New Roman" w:hAnsi="Times New Roman" w:cs="Times New Roman"/>
                <w:sz w:val="24"/>
                <w:szCs w:val="24"/>
              </w:rPr>
              <w:t>селищної</w:t>
            </w:r>
            <w:proofErr w:type="spellEnd"/>
            <w:r w:rsidRPr="004F4528">
              <w:rPr>
                <w:rFonts w:ascii="Times New Roman" w:hAnsi="Times New Roman" w:cs="Times New Roman"/>
                <w:sz w:val="24"/>
                <w:szCs w:val="24"/>
              </w:rPr>
              <w:t xml:space="preserve"> ради, </w:t>
            </w:r>
            <w:proofErr w:type="spellStart"/>
            <w:r w:rsidRPr="004F4528">
              <w:rPr>
                <w:rFonts w:ascii="Times New Roman" w:hAnsi="Times New Roman" w:cs="Times New Roman"/>
                <w:sz w:val="24"/>
                <w:szCs w:val="24"/>
              </w:rPr>
              <w:t>розташованого</w:t>
            </w:r>
            <w:proofErr w:type="spellEnd"/>
            <w:r w:rsidRPr="004F4528">
              <w:rPr>
                <w:rFonts w:ascii="Times New Roman" w:hAnsi="Times New Roman" w:cs="Times New Roman"/>
                <w:sz w:val="24"/>
                <w:szCs w:val="24"/>
              </w:rPr>
              <w:t xml:space="preserve"> за </w:t>
            </w:r>
            <w:proofErr w:type="spellStart"/>
            <w:r w:rsidRPr="004F4528">
              <w:rPr>
                <w:rFonts w:ascii="Times New Roman" w:hAnsi="Times New Roman" w:cs="Times New Roman"/>
                <w:sz w:val="24"/>
                <w:szCs w:val="24"/>
              </w:rPr>
              <w:t>адресою</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вул</w:t>
            </w:r>
            <w:proofErr w:type="spellEnd"/>
            <w:r w:rsidRPr="004F4528">
              <w:rPr>
                <w:rFonts w:ascii="Times New Roman" w:hAnsi="Times New Roman" w:cs="Times New Roman"/>
                <w:sz w:val="24"/>
                <w:szCs w:val="24"/>
              </w:rPr>
              <w:t xml:space="preserve">. Широка, 33,  </w:t>
            </w:r>
            <w:proofErr w:type="spellStart"/>
            <w:r w:rsidRPr="004F4528">
              <w:rPr>
                <w:rFonts w:ascii="Times New Roman" w:hAnsi="Times New Roman" w:cs="Times New Roman"/>
                <w:sz w:val="24"/>
                <w:szCs w:val="24"/>
              </w:rPr>
              <w:t>с</w:t>
            </w:r>
            <w:proofErr w:type="gramStart"/>
            <w:r w:rsidRPr="004F4528">
              <w:rPr>
                <w:rFonts w:ascii="Times New Roman" w:hAnsi="Times New Roman" w:cs="Times New Roman"/>
                <w:sz w:val="24"/>
                <w:szCs w:val="24"/>
              </w:rPr>
              <w:t>.В</w:t>
            </w:r>
            <w:proofErr w:type="gramEnd"/>
            <w:r w:rsidRPr="004F4528">
              <w:rPr>
                <w:rFonts w:ascii="Times New Roman" w:hAnsi="Times New Roman" w:cs="Times New Roman"/>
                <w:sz w:val="24"/>
                <w:szCs w:val="24"/>
              </w:rPr>
              <w:t>исунськ</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Баштансько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sidRPr="004F4528">
              <w:rPr>
                <w:rFonts w:ascii="Times New Roman" w:hAnsi="Times New Roman" w:cs="Times New Roman"/>
                <w:sz w:val="24"/>
                <w:szCs w:val="24"/>
              </w:rPr>
              <w:t xml:space="preserve"> (ДК 021:2015 - 45260000-7 - </w:t>
            </w:r>
            <w:proofErr w:type="spellStart"/>
            <w:r w:rsidRPr="004F4528">
              <w:rPr>
                <w:rFonts w:ascii="Times New Roman" w:hAnsi="Times New Roman" w:cs="Times New Roman"/>
                <w:sz w:val="24"/>
                <w:szCs w:val="24"/>
              </w:rPr>
              <w:t>Покрівельні</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роботи</w:t>
            </w:r>
            <w:proofErr w:type="spellEnd"/>
            <w:r w:rsidRPr="004F4528">
              <w:rPr>
                <w:rFonts w:ascii="Times New Roman" w:hAnsi="Times New Roman" w:cs="Times New Roman"/>
                <w:sz w:val="24"/>
                <w:szCs w:val="24"/>
              </w:rPr>
              <w:t xml:space="preserve"> та </w:t>
            </w:r>
            <w:proofErr w:type="spellStart"/>
            <w:r w:rsidRPr="004F4528">
              <w:rPr>
                <w:rFonts w:ascii="Times New Roman" w:hAnsi="Times New Roman" w:cs="Times New Roman"/>
                <w:sz w:val="24"/>
                <w:szCs w:val="24"/>
              </w:rPr>
              <w:t>інші</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спеціалізовані</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будівельні</w:t>
            </w:r>
            <w:proofErr w:type="spellEnd"/>
            <w:r w:rsidRPr="004F4528">
              <w:rPr>
                <w:rFonts w:ascii="Times New Roman" w:hAnsi="Times New Roman" w:cs="Times New Roman"/>
                <w:sz w:val="24"/>
                <w:szCs w:val="24"/>
              </w:rPr>
              <w:t xml:space="preserve"> </w:t>
            </w:r>
            <w:proofErr w:type="spellStart"/>
            <w:r w:rsidRPr="004F4528">
              <w:rPr>
                <w:rFonts w:ascii="Times New Roman" w:hAnsi="Times New Roman" w:cs="Times New Roman"/>
                <w:sz w:val="24"/>
                <w:szCs w:val="24"/>
              </w:rPr>
              <w:t>роботи</w:t>
            </w:r>
            <w:proofErr w:type="spellEnd"/>
            <w:r w:rsidRPr="004F4528">
              <w:rPr>
                <w:rFonts w:ascii="Times New Roman" w:hAnsi="Times New Roman" w:cs="Times New Roman"/>
                <w:sz w:val="24"/>
                <w:szCs w:val="24"/>
              </w:rPr>
              <w:t>)</w:t>
            </w:r>
          </w:p>
        </w:tc>
      </w:tr>
      <w:tr w:rsidR="00E41AEA" w14:paraId="644E58C4" w14:textId="77777777" w:rsidTr="000F242C">
        <w:trPr>
          <w:gridAfter w:val="1"/>
          <w:wAfter w:w="59" w:type="dxa"/>
          <w:jc w:val="center"/>
        </w:trPr>
        <w:tc>
          <w:tcPr>
            <w:tcW w:w="5330" w:type="dxa"/>
            <w:gridSpan w:val="3"/>
            <w:tcBorders>
              <w:top w:val="nil"/>
              <w:left w:val="nil"/>
              <w:bottom w:val="nil"/>
              <w:right w:val="nil"/>
            </w:tcBorders>
          </w:tcPr>
          <w:p w14:paraId="272DFB04"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A038692"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28F140C" w14:textId="77777777" w:rsidTr="000F242C">
        <w:trPr>
          <w:gridAfter w:val="1"/>
          <w:wAfter w:w="59" w:type="dxa"/>
          <w:jc w:val="center"/>
        </w:trPr>
        <w:tc>
          <w:tcPr>
            <w:tcW w:w="10206" w:type="dxa"/>
            <w:gridSpan w:val="7"/>
            <w:tcBorders>
              <w:top w:val="nil"/>
              <w:left w:val="nil"/>
              <w:bottom w:val="nil"/>
              <w:right w:val="nil"/>
            </w:tcBorders>
          </w:tcPr>
          <w:p w14:paraId="2CB04D37"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Умови</w:t>
            </w:r>
            <w:proofErr w:type="spellEnd"/>
            <w:r>
              <w:rPr>
                <w:rFonts w:ascii="Arial" w:hAnsi="Arial" w:cs="Arial"/>
                <w:spacing w:val="-5"/>
                <w:sz w:val="20"/>
                <w:szCs w:val="20"/>
              </w:rPr>
              <w:t xml:space="preserve"> </w:t>
            </w:r>
            <w:proofErr w:type="spellStart"/>
            <w:r>
              <w:rPr>
                <w:rFonts w:ascii="Arial" w:hAnsi="Arial" w:cs="Arial"/>
                <w:spacing w:val="-5"/>
                <w:sz w:val="20"/>
                <w:szCs w:val="20"/>
              </w:rPr>
              <w:t>виконання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w:t>
            </w:r>
            <w:proofErr w:type="gramStart"/>
            <w:r>
              <w:rPr>
                <w:rFonts w:ascii="Arial" w:hAnsi="Arial" w:cs="Arial"/>
                <w:spacing w:val="-5"/>
                <w:sz w:val="20"/>
                <w:szCs w:val="20"/>
              </w:rPr>
              <w:t>т</w:t>
            </w:r>
            <w:proofErr w:type="spellEnd"/>
            <w:proofErr w:type="gramEnd"/>
            <w:r>
              <w:rPr>
                <w:rFonts w:ascii="Arial" w:hAnsi="Arial" w:cs="Arial"/>
                <w:spacing w:val="-5"/>
                <w:sz w:val="20"/>
                <w:szCs w:val="20"/>
              </w:rPr>
              <w:t xml:space="preserve"> </w:t>
            </w:r>
          </w:p>
        </w:tc>
      </w:tr>
      <w:tr w:rsidR="00E41AEA" w14:paraId="6B042F6C" w14:textId="77777777" w:rsidTr="000F242C">
        <w:trPr>
          <w:gridAfter w:val="1"/>
          <w:wAfter w:w="59" w:type="dxa"/>
          <w:jc w:val="center"/>
        </w:trPr>
        <w:tc>
          <w:tcPr>
            <w:tcW w:w="5330" w:type="dxa"/>
            <w:gridSpan w:val="3"/>
            <w:tcBorders>
              <w:top w:val="nil"/>
              <w:left w:val="nil"/>
              <w:bottom w:val="nil"/>
              <w:right w:val="nil"/>
            </w:tcBorders>
          </w:tcPr>
          <w:p w14:paraId="4600B466"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415950F"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7482F8E7" w14:textId="77777777" w:rsidTr="000F242C">
        <w:trPr>
          <w:gridAfter w:val="1"/>
          <w:wAfter w:w="59" w:type="dxa"/>
          <w:jc w:val="center"/>
        </w:trPr>
        <w:tc>
          <w:tcPr>
            <w:tcW w:w="10206" w:type="dxa"/>
            <w:gridSpan w:val="7"/>
            <w:tcBorders>
              <w:top w:val="nil"/>
              <w:left w:val="nil"/>
              <w:bottom w:val="nil"/>
              <w:right w:val="nil"/>
            </w:tcBorders>
          </w:tcPr>
          <w:p w14:paraId="1A9C2D4F"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Об'єми</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p>
        </w:tc>
      </w:tr>
      <w:tr w:rsidR="00E41AEA" w14:paraId="223F45FC" w14:textId="77777777" w:rsidTr="000F242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F93A183" w14:textId="77777777" w:rsidR="00E41AEA" w:rsidRDefault="00E41AEA" w:rsidP="000F242C">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DA81880" w14:textId="77777777" w:rsidR="00E41AEA" w:rsidRDefault="00E41AEA" w:rsidP="000F242C">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74C0AE47" w14:textId="77777777" w:rsidR="00E41AEA" w:rsidRDefault="00E41AEA" w:rsidP="000F242C">
            <w:pPr>
              <w:keepLines/>
              <w:autoSpaceDE w:val="0"/>
              <w:autoSpaceDN w:val="0"/>
              <w:spacing w:after="0" w:line="240" w:lineRule="auto"/>
              <w:jc w:val="center"/>
              <w:rPr>
                <w:rFonts w:ascii="Arial" w:hAnsi="Arial" w:cs="Arial"/>
                <w:spacing w:val="-5"/>
                <w:sz w:val="20"/>
                <w:szCs w:val="20"/>
              </w:rPr>
            </w:pPr>
          </w:p>
          <w:p w14:paraId="1EEADA72" w14:textId="77777777" w:rsidR="00E41AEA" w:rsidRDefault="00E41AEA" w:rsidP="000F242C">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32CB1C9C" w14:textId="77777777" w:rsidR="00E41AEA" w:rsidRDefault="00E41AEA" w:rsidP="000F242C">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515544E" w14:textId="77777777" w:rsidR="00E41AEA" w:rsidRDefault="00E41AEA" w:rsidP="000F242C">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E5000B1" w14:textId="77777777" w:rsidR="00E41AEA" w:rsidRDefault="00E41AEA" w:rsidP="000F242C">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2E373D4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183772E4" w14:textId="77777777" w:rsidR="00E41AEA" w:rsidRDefault="00E41AEA" w:rsidP="000F242C">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E41AEA" w14:paraId="465BD37B" w14:textId="77777777" w:rsidTr="000F242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06C8E0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F91158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BF2DEF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F6163A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639E6E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41AEA" w14:paraId="3A2D5075"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4BCCEBE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0F83BF90"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w:t>
            </w:r>
          </w:p>
          <w:p w14:paraId="4C58B055" w14:textId="77777777" w:rsidR="00E41AEA" w:rsidRDefault="00E41AEA" w:rsidP="000F242C">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ільованого</w:t>
            </w:r>
            <w:proofErr w:type="spellEnd"/>
            <w:r>
              <w:rPr>
                <w:rFonts w:ascii="Arial" w:hAnsi="Arial" w:cs="Arial"/>
                <w:spacing w:val="-5"/>
                <w:sz w:val="20"/>
                <w:szCs w:val="20"/>
              </w:rPr>
              <w:t xml:space="preserve"> листа 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будівлі</w:t>
            </w:r>
            <w:proofErr w:type="spellEnd"/>
            <w:r>
              <w:rPr>
                <w:rFonts w:ascii="Arial" w:hAnsi="Arial" w:cs="Arial"/>
                <w:spacing w:val="-5"/>
                <w:sz w:val="20"/>
                <w:szCs w:val="20"/>
              </w:rPr>
              <w:t xml:space="preserve"> до 25 м</w:t>
            </w:r>
          </w:p>
        </w:tc>
        <w:tc>
          <w:tcPr>
            <w:tcW w:w="1418" w:type="dxa"/>
            <w:tcBorders>
              <w:top w:val="nil"/>
              <w:left w:val="single" w:sz="4" w:space="0" w:color="auto"/>
              <w:bottom w:val="nil"/>
              <w:right w:val="nil"/>
            </w:tcBorders>
          </w:tcPr>
          <w:p w14:paraId="01718F7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C9A636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w:t>
            </w:r>
          </w:p>
        </w:tc>
        <w:tc>
          <w:tcPr>
            <w:tcW w:w="1418" w:type="dxa"/>
            <w:gridSpan w:val="2"/>
            <w:tcBorders>
              <w:top w:val="nil"/>
              <w:left w:val="single" w:sz="4" w:space="0" w:color="auto"/>
              <w:bottom w:val="nil"/>
              <w:right w:val="single" w:sz="12" w:space="0" w:color="auto"/>
            </w:tcBorders>
          </w:tcPr>
          <w:p w14:paraId="49E3908D"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7AEB823"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77746D2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488D1490"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p>
        </w:tc>
        <w:tc>
          <w:tcPr>
            <w:tcW w:w="1418" w:type="dxa"/>
            <w:tcBorders>
              <w:top w:val="nil"/>
              <w:left w:val="single" w:sz="4" w:space="0" w:color="auto"/>
              <w:bottom w:val="nil"/>
              <w:right w:val="nil"/>
            </w:tcBorders>
          </w:tcPr>
          <w:p w14:paraId="675AC19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FC17933"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2"/>
            <w:tcBorders>
              <w:top w:val="nil"/>
              <w:left w:val="single" w:sz="4" w:space="0" w:color="auto"/>
              <w:bottom w:val="nil"/>
              <w:right w:val="single" w:sz="12" w:space="0" w:color="auto"/>
            </w:tcBorders>
          </w:tcPr>
          <w:p w14:paraId="5C536DF8"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DFA03A7"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54DABF8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6F35DD6"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крокв</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стояками та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ідкосами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2163BDE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A77F9C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37B5A14E"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6CA40461"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0B6B011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315F759"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Очищення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tc>
        <w:tc>
          <w:tcPr>
            <w:tcW w:w="1418" w:type="dxa"/>
            <w:tcBorders>
              <w:top w:val="nil"/>
              <w:left w:val="single" w:sz="4" w:space="0" w:color="auto"/>
              <w:bottom w:val="nil"/>
              <w:right w:val="nil"/>
            </w:tcBorders>
          </w:tcPr>
          <w:p w14:paraId="1CBECDF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EEFBB17"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2DE95D1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3F0EF52"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6B48E7B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6EE0F4D"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крокв</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55CDE34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693E5C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gridSpan w:val="2"/>
            <w:tcBorders>
              <w:top w:val="nil"/>
              <w:left w:val="single" w:sz="4" w:space="0" w:color="auto"/>
              <w:bottom w:val="nil"/>
              <w:right w:val="single" w:sz="12" w:space="0" w:color="auto"/>
            </w:tcBorders>
          </w:tcPr>
          <w:p w14:paraId="02E2700A"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58AC3356"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0D1A05C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A5C0D0A"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786D147E"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брусків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покрівлю</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0BB81A2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0CF8E0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17,6</w:t>
            </w:r>
          </w:p>
        </w:tc>
        <w:tc>
          <w:tcPr>
            <w:tcW w:w="1418" w:type="dxa"/>
            <w:gridSpan w:val="2"/>
            <w:tcBorders>
              <w:top w:val="nil"/>
              <w:left w:val="single" w:sz="4" w:space="0" w:color="auto"/>
              <w:bottom w:val="nil"/>
              <w:right w:val="single" w:sz="12" w:space="0" w:color="auto"/>
            </w:tcBorders>
          </w:tcPr>
          <w:p w14:paraId="2587755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BD209E2"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613A49B3"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142A419B"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ільованого</w:t>
            </w:r>
            <w:proofErr w:type="spellEnd"/>
            <w:r>
              <w:rPr>
                <w:rFonts w:ascii="Arial" w:hAnsi="Arial" w:cs="Arial"/>
                <w:spacing w:val="-5"/>
                <w:sz w:val="20"/>
                <w:szCs w:val="20"/>
              </w:rPr>
              <w:t xml:space="preserve"> листа</w:t>
            </w:r>
          </w:p>
          <w:p w14:paraId="3423882A"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до 25 м</w:t>
            </w:r>
          </w:p>
        </w:tc>
        <w:tc>
          <w:tcPr>
            <w:tcW w:w="1418" w:type="dxa"/>
            <w:tcBorders>
              <w:top w:val="nil"/>
              <w:left w:val="single" w:sz="4" w:space="0" w:color="auto"/>
              <w:bottom w:val="nil"/>
              <w:right w:val="nil"/>
            </w:tcBorders>
          </w:tcPr>
          <w:p w14:paraId="522B773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8896F8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20,05</w:t>
            </w:r>
          </w:p>
        </w:tc>
        <w:tc>
          <w:tcPr>
            <w:tcW w:w="1418" w:type="dxa"/>
            <w:gridSpan w:val="2"/>
            <w:tcBorders>
              <w:top w:val="nil"/>
              <w:left w:val="single" w:sz="4" w:space="0" w:color="auto"/>
              <w:bottom w:val="nil"/>
              <w:right w:val="single" w:sz="12" w:space="0" w:color="auto"/>
            </w:tcBorders>
          </w:tcPr>
          <w:p w14:paraId="7B88026D"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56B83F2B"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33D1E75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6A5A079"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w:t>
            </w:r>
            <w:proofErr w:type="gramStart"/>
            <w:r>
              <w:rPr>
                <w:rFonts w:ascii="Arial" w:hAnsi="Arial" w:cs="Arial"/>
                <w:spacing w:val="-5"/>
                <w:sz w:val="20"/>
                <w:szCs w:val="20"/>
              </w:rPr>
              <w:t>i</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пояскiв</w:t>
            </w:r>
            <w:proofErr w:type="spellEnd"/>
            <w:r>
              <w:rPr>
                <w:rFonts w:ascii="Arial" w:hAnsi="Arial" w:cs="Arial"/>
                <w:spacing w:val="-5"/>
                <w:sz w:val="20"/>
                <w:szCs w:val="20"/>
              </w:rPr>
              <w:t xml:space="preserve">, </w:t>
            </w:r>
            <w:proofErr w:type="spellStart"/>
            <w:r>
              <w:rPr>
                <w:rFonts w:ascii="Arial" w:hAnsi="Arial" w:cs="Arial"/>
                <w:spacing w:val="-5"/>
                <w:sz w:val="20"/>
                <w:szCs w:val="20"/>
              </w:rPr>
              <w:t>сандрикiв</w:t>
            </w:r>
            <w:proofErr w:type="spellEnd"/>
            <w:r>
              <w:rPr>
                <w:rFonts w:ascii="Arial" w:hAnsi="Arial" w:cs="Arial"/>
                <w:spacing w:val="-5"/>
                <w:sz w:val="20"/>
                <w:szCs w:val="20"/>
              </w:rPr>
              <w:t>,</w:t>
            </w:r>
          </w:p>
          <w:p w14:paraId="6B09F295"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w:t>
            </w:r>
            <w:proofErr w:type="gramStart"/>
            <w:r>
              <w:rPr>
                <w:rFonts w:ascii="Arial" w:hAnsi="Arial" w:cs="Arial"/>
                <w:spacing w:val="-5"/>
                <w:sz w:val="20"/>
                <w:szCs w:val="20"/>
              </w:rPr>
              <w:t>i</w:t>
            </w:r>
            <w:proofErr w:type="gramEnd"/>
            <w:r>
              <w:rPr>
                <w:rFonts w:ascii="Arial" w:hAnsi="Arial" w:cs="Arial"/>
                <w:spacing w:val="-5"/>
                <w:sz w:val="20"/>
                <w:szCs w:val="20"/>
              </w:rPr>
              <w:t>двiконних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вiдливiв</w:t>
            </w:r>
            <w:proofErr w:type="spellEnd"/>
          </w:p>
        </w:tc>
        <w:tc>
          <w:tcPr>
            <w:tcW w:w="1418" w:type="dxa"/>
            <w:tcBorders>
              <w:top w:val="nil"/>
              <w:left w:val="single" w:sz="4" w:space="0" w:color="auto"/>
              <w:bottom w:val="nil"/>
              <w:right w:val="nil"/>
            </w:tcBorders>
          </w:tcPr>
          <w:p w14:paraId="77AC39E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25367C2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gridSpan w:val="2"/>
            <w:tcBorders>
              <w:top w:val="nil"/>
              <w:left w:val="single" w:sz="4" w:space="0" w:color="auto"/>
              <w:bottom w:val="nil"/>
              <w:right w:val="single" w:sz="12" w:space="0" w:color="auto"/>
            </w:tcBorders>
          </w:tcPr>
          <w:p w14:paraId="3646D724"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9BF3D56"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755C2C3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6C18FA6B"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Навішування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водостічних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колін</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в</w:t>
            </w:r>
            <w:proofErr w:type="gramEnd"/>
            <w:r>
              <w:rPr>
                <w:rFonts w:ascii="Arial" w:hAnsi="Arial" w:cs="Arial"/>
                <w:spacing w:val="-5"/>
                <w:sz w:val="20"/>
                <w:szCs w:val="20"/>
              </w:rPr>
              <w:t>ідливів</w:t>
            </w:r>
            <w:proofErr w:type="spellEnd"/>
            <w:r>
              <w:rPr>
                <w:rFonts w:ascii="Arial" w:hAnsi="Arial" w:cs="Arial"/>
                <w:spacing w:val="-5"/>
                <w:sz w:val="20"/>
                <w:szCs w:val="20"/>
              </w:rPr>
              <w:t xml:space="preserve"> і </w:t>
            </w:r>
            <w:proofErr w:type="spellStart"/>
            <w:r>
              <w:rPr>
                <w:rFonts w:ascii="Arial" w:hAnsi="Arial" w:cs="Arial"/>
                <w:spacing w:val="-5"/>
                <w:sz w:val="20"/>
                <w:szCs w:val="20"/>
              </w:rPr>
              <w:t>лійок</w:t>
            </w:r>
            <w:proofErr w:type="spellEnd"/>
            <w:r>
              <w:rPr>
                <w:rFonts w:ascii="Arial" w:hAnsi="Arial" w:cs="Arial"/>
                <w:spacing w:val="-5"/>
                <w:sz w:val="20"/>
                <w:szCs w:val="20"/>
              </w:rPr>
              <w:t xml:space="preserve"> з</w:t>
            </w:r>
          </w:p>
          <w:p w14:paraId="154BBCCE"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готових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елементів</w:t>
            </w:r>
            <w:proofErr w:type="spellEnd"/>
          </w:p>
        </w:tc>
        <w:tc>
          <w:tcPr>
            <w:tcW w:w="1418" w:type="dxa"/>
            <w:tcBorders>
              <w:top w:val="nil"/>
              <w:left w:val="single" w:sz="4" w:space="0" w:color="auto"/>
              <w:bottom w:val="nil"/>
              <w:right w:val="nil"/>
            </w:tcBorders>
          </w:tcPr>
          <w:p w14:paraId="1596EDE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A3159D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325032F2"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A89F6E8"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48A0FAC3"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62C0E19B"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1C9BDE30"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1,5 мм</w:t>
            </w:r>
          </w:p>
          <w:p w14:paraId="22A799FA"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3 рази</w:t>
            </w:r>
          </w:p>
        </w:tc>
        <w:tc>
          <w:tcPr>
            <w:tcW w:w="1418" w:type="dxa"/>
            <w:tcBorders>
              <w:top w:val="nil"/>
              <w:left w:val="single" w:sz="4" w:space="0" w:color="auto"/>
              <w:bottom w:val="nil"/>
              <w:right w:val="nil"/>
            </w:tcBorders>
          </w:tcPr>
          <w:p w14:paraId="12CACAB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8CE84A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75C2BAEC"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C105CCE"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29D1EFD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75EA9824"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43DB8E25"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w:t>
            </w:r>
          </w:p>
          <w:p w14:paraId="58E8FF07"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 (</w:t>
            </w:r>
            <w:proofErr w:type="spellStart"/>
            <w:r>
              <w:rPr>
                <w:rFonts w:ascii="Arial" w:hAnsi="Arial" w:cs="Arial"/>
                <w:spacing w:val="-5"/>
                <w:sz w:val="20"/>
                <w:szCs w:val="20"/>
              </w:rPr>
              <w:t>укоси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7D8C845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2BEAEF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84A0E38"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26998BC"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6AC4F1D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207FEA34"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Просте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66489FD6"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штукатурці</w:t>
            </w:r>
            <w:proofErr w:type="spellEnd"/>
            <w:r>
              <w:rPr>
                <w:rFonts w:ascii="Arial" w:hAnsi="Arial" w:cs="Arial"/>
                <w:spacing w:val="-5"/>
                <w:sz w:val="20"/>
                <w:szCs w:val="20"/>
              </w:rPr>
              <w:t xml:space="preserve"> та </w:t>
            </w:r>
            <w:proofErr w:type="spellStart"/>
            <w:r>
              <w:rPr>
                <w:rFonts w:ascii="Arial" w:hAnsi="Arial" w:cs="Arial"/>
                <w:spacing w:val="-5"/>
                <w:sz w:val="20"/>
                <w:szCs w:val="20"/>
              </w:rPr>
              <w:t>збірних</w:t>
            </w:r>
            <w:proofErr w:type="spellEnd"/>
          </w:p>
          <w:p w14:paraId="0B28B182"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конструкціях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332E76C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88EC29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gridSpan w:val="2"/>
            <w:tcBorders>
              <w:top w:val="nil"/>
              <w:left w:val="single" w:sz="4" w:space="0" w:color="auto"/>
              <w:bottom w:val="nil"/>
              <w:right w:val="single" w:sz="12" w:space="0" w:color="auto"/>
            </w:tcBorders>
          </w:tcPr>
          <w:p w14:paraId="37CC446B"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2925C45"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1815324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00376AD3"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штукатурки по </w:t>
            </w:r>
            <w:proofErr w:type="spellStart"/>
            <w:r>
              <w:rPr>
                <w:rFonts w:ascii="Arial" w:hAnsi="Arial" w:cs="Arial"/>
                <w:spacing w:val="-5"/>
                <w:sz w:val="20"/>
                <w:szCs w:val="20"/>
              </w:rPr>
              <w:t>цеглі</w:t>
            </w:r>
            <w:proofErr w:type="spellEnd"/>
            <w:r>
              <w:rPr>
                <w:rFonts w:ascii="Arial" w:hAnsi="Arial" w:cs="Arial"/>
                <w:spacing w:val="-5"/>
                <w:sz w:val="20"/>
                <w:szCs w:val="20"/>
              </w:rPr>
              <w:t xml:space="preserve"> та бетону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та</w:t>
            </w:r>
          </w:p>
          <w:p w14:paraId="6909D2A1"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площа</w:t>
            </w:r>
            <w:proofErr w:type="spellEnd"/>
            <w:r>
              <w:rPr>
                <w:rFonts w:ascii="Arial" w:hAnsi="Arial" w:cs="Arial"/>
                <w:spacing w:val="-5"/>
                <w:sz w:val="20"/>
                <w:szCs w:val="20"/>
              </w:rPr>
              <w:t xml:space="preserve"> </w:t>
            </w: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в одному </w:t>
            </w:r>
            <w:proofErr w:type="spellStart"/>
            <w:r>
              <w:rPr>
                <w:rFonts w:ascii="Arial" w:hAnsi="Arial" w:cs="Arial"/>
                <w:spacing w:val="-5"/>
                <w:sz w:val="20"/>
                <w:szCs w:val="20"/>
              </w:rPr>
              <w:t>місці</w:t>
            </w:r>
            <w:proofErr w:type="spellEnd"/>
            <w:r>
              <w:rPr>
                <w:rFonts w:ascii="Arial" w:hAnsi="Arial" w:cs="Arial"/>
                <w:spacing w:val="-5"/>
                <w:sz w:val="20"/>
                <w:szCs w:val="20"/>
              </w:rPr>
              <w:t xml:space="preserve"> до 5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nil"/>
            </w:tcBorders>
          </w:tcPr>
          <w:p w14:paraId="38E24A4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C47405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347CCB5C"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6480496"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33EA805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464B133A"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p>
        </w:tc>
        <w:tc>
          <w:tcPr>
            <w:tcW w:w="1418" w:type="dxa"/>
            <w:tcBorders>
              <w:top w:val="nil"/>
              <w:left w:val="single" w:sz="4" w:space="0" w:color="auto"/>
              <w:bottom w:val="nil"/>
              <w:right w:val="nil"/>
            </w:tcBorders>
          </w:tcPr>
          <w:p w14:paraId="492D6EB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EFC2EE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gridSpan w:val="2"/>
            <w:tcBorders>
              <w:top w:val="nil"/>
              <w:left w:val="single" w:sz="4" w:space="0" w:color="auto"/>
              <w:bottom w:val="nil"/>
              <w:right w:val="single" w:sz="12" w:space="0" w:color="auto"/>
            </w:tcBorders>
          </w:tcPr>
          <w:p w14:paraId="5B9F3884"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384FEE1"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13E49FC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4D31C84"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Монтаж </w:t>
            </w:r>
            <w:proofErr w:type="spellStart"/>
            <w:proofErr w:type="gramStart"/>
            <w:r>
              <w:rPr>
                <w:rFonts w:ascii="Arial" w:hAnsi="Arial" w:cs="Arial"/>
                <w:spacing w:val="-5"/>
                <w:sz w:val="20"/>
                <w:szCs w:val="20"/>
              </w:rPr>
              <w:t>др</w:t>
            </w:r>
            <w:proofErr w:type="gramEnd"/>
            <w:r>
              <w:rPr>
                <w:rFonts w:ascii="Arial" w:hAnsi="Arial" w:cs="Arial"/>
                <w:spacing w:val="-5"/>
                <w:sz w:val="20"/>
                <w:szCs w:val="20"/>
              </w:rPr>
              <w:t>ібних</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металоконструкцій</w:t>
            </w:r>
            <w:proofErr w:type="spellEnd"/>
            <w:r>
              <w:rPr>
                <w:rFonts w:ascii="Arial" w:hAnsi="Arial" w:cs="Arial"/>
                <w:spacing w:val="-5"/>
                <w:sz w:val="20"/>
                <w:szCs w:val="20"/>
              </w:rPr>
              <w:t xml:space="preserve"> вагою</w:t>
            </w:r>
          </w:p>
          <w:p w14:paraId="71F9D1C3"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до 0,5 т</w:t>
            </w:r>
          </w:p>
        </w:tc>
        <w:tc>
          <w:tcPr>
            <w:tcW w:w="1418" w:type="dxa"/>
            <w:tcBorders>
              <w:top w:val="nil"/>
              <w:left w:val="single" w:sz="4" w:space="0" w:color="auto"/>
              <w:bottom w:val="nil"/>
              <w:right w:val="nil"/>
            </w:tcBorders>
          </w:tcPr>
          <w:p w14:paraId="17F10F9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5EEEC8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gridSpan w:val="2"/>
            <w:tcBorders>
              <w:top w:val="nil"/>
              <w:left w:val="single" w:sz="4" w:space="0" w:color="auto"/>
              <w:bottom w:val="nil"/>
              <w:right w:val="single" w:sz="12" w:space="0" w:color="auto"/>
            </w:tcBorders>
          </w:tcPr>
          <w:p w14:paraId="09F5533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3787563"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4032B82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74D0B09F"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w:t>
            </w:r>
          </w:p>
          <w:p w14:paraId="0514C3E5"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без </w:t>
            </w:r>
            <w:proofErr w:type="spellStart"/>
            <w:proofErr w:type="gramStart"/>
            <w:r>
              <w:rPr>
                <w:rFonts w:ascii="Arial" w:hAnsi="Arial" w:cs="Arial"/>
                <w:spacing w:val="-5"/>
                <w:sz w:val="20"/>
                <w:szCs w:val="20"/>
              </w:rPr>
              <w:t>кр</w:t>
            </w:r>
            <w:proofErr w:type="gramEnd"/>
            <w:r>
              <w:rPr>
                <w:rFonts w:ascii="Arial" w:hAnsi="Arial" w:cs="Arial"/>
                <w:spacing w:val="-5"/>
                <w:sz w:val="20"/>
                <w:szCs w:val="20"/>
              </w:rPr>
              <w:t>іплень</w:t>
            </w:r>
            <w:proofErr w:type="spellEnd"/>
            <w:r>
              <w:rPr>
                <w:rFonts w:ascii="Arial" w:hAnsi="Arial" w:cs="Arial"/>
                <w:spacing w:val="-5"/>
                <w:sz w:val="20"/>
                <w:szCs w:val="20"/>
              </w:rPr>
              <w:t xml:space="preserve"> з укосами,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2</w:t>
            </w:r>
          </w:p>
        </w:tc>
        <w:tc>
          <w:tcPr>
            <w:tcW w:w="1418" w:type="dxa"/>
            <w:tcBorders>
              <w:top w:val="nil"/>
              <w:left w:val="single" w:sz="4" w:space="0" w:color="auto"/>
              <w:bottom w:val="nil"/>
              <w:right w:val="nil"/>
            </w:tcBorders>
          </w:tcPr>
          <w:p w14:paraId="08ABCCA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1D81AA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gridSpan w:val="2"/>
            <w:tcBorders>
              <w:top w:val="nil"/>
              <w:left w:val="single" w:sz="4" w:space="0" w:color="auto"/>
              <w:bottom w:val="nil"/>
              <w:right w:val="single" w:sz="12" w:space="0" w:color="auto"/>
            </w:tcBorders>
          </w:tcPr>
          <w:p w14:paraId="1A838B01"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44FDA7C"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7F3C308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431DA106"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w:t>
            </w:r>
            <w:proofErr w:type="gramStart"/>
            <w:r>
              <w:rPr>
                <w:rFonts w:ascii="Arial" w:hAnsi="Arial" w:cs="Arial"/>
                <w:spacing w:val="-5"/>
                <w:sz w:val="20"/>
                <w:szCs w:val="20"/>
              </w:rPr>
              <w:t>пшене</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p>
          <w:p w14:paraId="62B74D34"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фасадів</w:t>
            </w:r>
            <w:proofErr w:type="spellEnd"/>
          </w:p>
        </w:tc>
        <w:tc>
          <w:tcPr>
            <w:tcW w:w="1418" w:type="dxa"/>
            <w:tcBorders>
              <w:top w:val="nil"/>
              <w:left w:val="single" w:sz="4" w:space="0" w:color="auto"/>
              <w:bottom w:val="nil"/>
              <w:right w:val="nil"/>
            </w:tcBorders>
          </w:tcPr>
          <w:p w14:paraId="2D199E8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AE47F2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3AF0007F"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A022A5E"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267D926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A672F19"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ступенів</w:t>
            </w:r>
            <w:proofErr w:type="spellEnd"/>
          </w:p>
        </w:tc>
        <w:tc>
          <w:tcPr>
            <w:tcW w:w="1418" w:type="dxa"/>
            <w:tcBorders>
              <w:top w:val="nil"/>
              <w:left w:val="single" w:sz="4" w:space="0" w:color="auto"/>
              <w:bottom w:val="nil"/>
              <w:right w:val="nil"/>
            </w:tcBorders>
          </w:tcPr>
          <w:p w14:paraId="2386A13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EE340E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1418" w:type="dxa"/>
            <w:gridSpan w:val="2"/>
            <w:tcBorders>
              <w:top w:val="nil"/>
              <w:left w:val="single" w:sz="4" w:space="0" w:color="auto"/>
              <w:bottom w:val="nil"/>
              <w:right w:val="single" w:sz="12" w:space="0" w:color="auto"/>
            </w:tcBorders>
          </w:tcPr>
          <w:p w14:paraId="6F3D9ECE"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7B634C2"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3020106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5922C285"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стр</w:t>
            </w:r>
            <w:proofErr w:type="gramEnd"/>
            <w:r>
              <w:rPr>
                <w:rFonts w:ascii="Arial" w:hAnsi="Arial" w:cs="Arial"/>
                <w:spacing w:val="-5"/>
                <w:sz w:val="20"/>
                <w:szCs w:val="20"/>
              </w:rPr>
              <w:t>ічкових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бутового</w:t>
            </w:r>
          </w:p>
          <w:p w14:paraId="258D4681"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каменю</w:t>
            </w:r>
            <w:proofErr w:type="spellEnd"/>
          </w:p>
        </w:tc>
        <w:tc>
          <w:tcPr>
            <w:tcW w:w="1418" w:type="dxa"/>
            <w:tcBorders>
              <w:top w:val="nil"/>
              <w:left w:val="single" w:sz="4" w:space="0" w:color="auto"/>
              <w:bottom w:val="nil"/>
              <w:right w:val="nil"/>
            </w:tcBorders>
          </w:tcPr>
          <w:p w14:paraId="37D682B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B6103F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gridSpan w:val="2"/>
            <w:tcBorders>
              <w:top w:val="nil"/>
              <w:left w:val="single" w:sz="4" w:space="0" w:color="auto"/>
              <w:bottom w:val="nil"/>
              <w:right w:val="single" w:sz="12" w:space="0" w:color="auto"/>
            </w:tcBorders>
          </w:tcPr>
          <w:p w14:paraId="13E0F225"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1AC18F9A" w14:textId="77777777" w:rsidTr="000F242C">
        <w:trPr>
          <w:gridBefore w:val="1"/>
          <w:wBefore w:w="57" w:type="dxa"/>
          <w:jc w:val="center"/>
        </w:trPr>
        <w:tc>
          <w:tcPr>
            <w:tcW w:w="567" w:type="dxa"/>
            <w:tcBorders>
              <w:top w:val="nil"/>
              <w:left w:val="single" w:sz="12" w:space="0" w:color="auto"/>
              <w:bottom w:val="nil"/>
              <w:right w:val="single" w:sz="4" w:space="0" w:color="auto"/>
            </w:tcBorders>
          </w:tcPr>
          <w:p w14:paraId="6412BC9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3DDA871C"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ідстильного</w:t>
            </w:r>
            <w:proofErr w:type="spellEnd"/>
            <w:r>
              <w:rPr>
                <w:rFonts w:ascii="Arial" w:hAnsi="Arial" w:cs="Arial"/>
                <w:spacing w:val="-5"/>
                <w:sz w:val="20"/>
                <w:szCs w:val="20"/>
              </w:rPr>
              <w:t xml:space="preserve"> шару </w:t>
            </w:r>
            <w:proofErr w:type="spellStart"/>
            <w:r>
              <w:rPr>
                <w:rFonts w:ascii="Arial" w:hAnsi="Arial" w:cs="Arial"/>
                <w:spacing w:val="-5"/>
                <w:sz w:val="20"/>
                <w:szCs w:val="20"/>
              </w:rPr>
              <w:t>піщаного</w:t>
            </w:r>
            <w:proofErr w:type="spellEnd"/>
          </w:p>
        </w:tc>
        <w:tc>
          <w:tcPr>
            <w:tcW w:w="1418" w:type="dxa"/>
            <w:tcBorders>
              <w:top w:val="nil"/>
              <w:left w:val="single" w:sz="4" w:space="0" w:color="auto"/>
              <w:bottom w:val="nil"/>
              <w:right w:val="nil"/>
            </w:tcBorders>
          </w:tcPr>
          <w:p w14:paraId="037E203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8A72FD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0E3B5C7"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EAEC789" w14:textId="77777777" w:rsidR="00E41AEA" w:rsidRDefault="00E41AEA" w:rsidP="00E41AEA">
      <w:pPr>
        <w:autoSpaceDE w:val="0"/>
        <w:autoSpaceDN w:val="0"/>
        <w:spacing w:after="0" w:line="240" w:lineRule="auto"/>
        <w:rPr>
          <w:sz w:val="2"/>
          <w:szCs w:val="2"/>
        </w:rPr>
        <w:sectPr w:rsidR="00E41AEA" w:rsidSect="0064768C">
          <w:headerReference w:type="default" r:id="rId9"/>
          <w:pgSz w:w="11907" w:h="16840"/>
          <w:pgMar w:top="650" w:right="850" w:bottom="709"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41AEA" w14:paraId="0DECC1B7" w14:textId="77777777" w:rsidTr="000F242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2299C4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15D0A8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96A133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56F2E8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558777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E41AEA" w14:paraId="10BFF794" w14:textId="77777777" w:rsidTr="000F242C">
        <w:trPr>
          <w:jc w:val="center"/>
        </w:trPr>
        <w:tc>
          <w:tcPr>
            <w:tcW w:w="567" w:type="dxa"/>
            <w:tcBorders>
              <w:top w:val="nil"/>
              <w:left w:val="single" w:sz="12" w:space="0" w:color="auto"/>
              <w:bottom w:val="nil"/>
              <w:right w:val="single" w:sz="4" w:space="0" w:color="auto"/>
            </w:tcBorders>
          </w:tcPr>
          <w:p w14:paraId="4ED05203"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28E71056"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436A8583"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ґрунту</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6890DD5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8890C6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5CADC088"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50B82157" w14:textId="77777777" w:rsidTr="000F242C">
        <w:trPr>
          <w:jc w:val="center"/>
        </w:trPr>
        <w:tc>
          <w:tcPr>
            <w:tcW w:w="567" w:type="dxa"/>
            <w:tcBorders>
              <w:top w:val="nil"/>
              <w:left w:val="single" w:sz="12" w:space="0" w:color="auto"/>
              <w:bottom w:val="nil"/>
              <w:right w:val="single" w:sz="4" w:space="0" w:color="auto"/>
            </w:tcBorders>
          </w:tcPr>
          <w:p w14:paraId="2F8997E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4C950FB2"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p>
          <w:p w14:paraId="0D8801E6"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nil"/>
            </w:tcBorders>
          </w:tcPr>
          <w:p w14:paraId="35BD8D0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3D903E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24,5</w:t>
            </w:r>
          </w:p>
        </w:tc>
        <w:tc>
          <w:tcPr>
            <w:tcW w:w="1418" w:type="dxa"/>
            <w:tcBorders>
              <w:top w:val="nil"/>
              <w:left w:val="single" w:sz="4" w:space="0" w:color="auto"/>
              <w:bottom w:val="nil"/>
              <w:right w:val="single" w:sz="12" w:space="0" w:color="auto"/>
            </w:tcBorders>
          </w:tcPr>
          <w:p w14:paraId="7777F9D4"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5B1449B0" w14:textId="77777777" w:rsidTr="000F242C">
        <w:trPr>
          <w:jc w:val="center"/>
        </w:trPr>
        <w:tc>
          <w:tcPr>
            <w:tcW w:w="567" w:type="dxa"/>
            <w:tcBorders>
              <w:top w:val="nil"/>
              <w:left w:val="single" w:sz="12" w:space="0" w:color="auto"/>
              <w:bottom w:val="nil"/>
              <w:right w:val="single" w:sz="4" w:space="0" w:color="auto"/>
            </w:tcBorders>
          </w:tcPr>
          <w:p w14:paraId="42E3F307"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3DEF2703"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східців</w:t>
            </w:r>
            <w:proofErr w:type="spellEnd"/>
            <w:r>
              <w:rPr>
                <w:rFonts w:ascii="Arial" w:hAnsi="Arial" w:cs="Arial"/>
                <w:spacing w:val="-5"/>
                <w:sz w:val="20"/>
                <w:szCs w:val="20"/>
              </w:rPr>
              <w:t xml:space="preserve"> і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ідсхідців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p>
          <w:p w14:paraId="1AB88545"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плиток </w:t>
            </w:r>
            <w:proofErr w:type="spellStart"/>
            <w:r>
              <w:rPr>
                <w:rFonts w:ascii="Arial" w:hAnsi="Arial" w:cs="Arial"/>
                <w:spacing w:val="-5"/>
                <w:sz w:val="20"/>
                <w:szCs w:val="20"/>
              </w:rPr>
              <w:t>розміром</w:t>
            </w:r>
            <w:proofErr w:type="spellEnd"/>
            <w:r>
              <w:rPr>
                <w:rFonts w:ascii="Arial" w:hAnsi="Arial" w:cs="Arial"/>
                <w:spacing w:val="-5"/>
                <w:sz w:val="20"/>
                <w:szCs w:val="20"/>
              </w:rPr>
              <w:t xml:space="preserve"> 30х30 см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p>
          <w:p w14:paraId="33DD601D"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14:paraId="4EBD0D47"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5B34757"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41,5</w:t>
            </w:r>
          </w:p>
        </w:tc>
        <w:tc>
          <w:tcPr>
            <w:tcW w:w="1418" w:type="dxa"/>
            <w:tcBorders>
              <w:top w:val="nil"/>
              <w:left w:val="single" w:sz="4" w:space="0" w:color="auto"/>
              <w:bottom w:val="nil"/>
              <w:right w:val="single" w:sz="12" w:space="0" w:color="auto"/>
            </w:tcBorders>
          </w:tcPr>
          <w:p w14:paraId="09C4B9B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73EB01A6" w14:textId="77777777" w:rsidTr="000F242C">
        <w:trPr>
          <w:jc w:val="center"/>
        </w:trPr>
        <w:tc>
          <w:tcPr>
            <w:tcW w:w="567" w:type="dxa"/>
            <w:tcBorders>
              <w:top w:val="nil"/>
              <w:left w:val="single" w:sz="12" w:space="0" w:color="auto"/>
              <w:bottom w:val="nil"/>
              <w:right w:val="single" w:sz="4" w:space="0" w:color="auto"/>
            </w:tcBorders>
          </w:tcPr>
          <w:p w14:paraId="345BB9F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3DFAB23E"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плиток </w:t>
            </w:r>
            <w:proofErr w:type="spellStart"/>
            <w:r>
              <w:rPr>
                <w:rFonts w:ascii="Arial" w:hAnsi="Arial" w:cs="Arial"/>
                <w:spacing w:val="-5"/>
                <w:sz w:val="20"/>
                <w:szCs w:val="20"/>
              </w:rPr>
              <w:t>пол</w:t>
            </w:r>
            <w:proofErr w:type="gramStart"/>
            <w:r>
              <w:rPr>
                <w:rFonts w:ascii="Arial" w:hAnsi="Arial" w:cs="Arial"/>
                <w:spacing w:val="-5"/>
                <w:sz w:val="20"/>
                <w:szCs w:val="20"/>
              </w:rPr>
              <w:t>i</w:t>
            </w:r>
            <w:proofErr w:type="gramEnd"/>
            <w:r>
              <w:rPr>
                <w:rFonts w:ascii="Arial" w:hAnsi="Arial" w:cs="Arial"/>
                <w:spacing w:val="-5"/>
                <w:sz w:val="20"/>
                <w:szCs w:val="20"/>
              </w:rPr>
              <w:t>вiнiлхлоридних</w:t>
            </w:r>
            <w:proofErr w:type="spellEnd"/>
          </w:p>
          <w:p w14:paraId="5594C91E"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10 м</w:t>
            </w:r>
            <w:proofErr w:type="gramStart"/>
            <w:r>
              <w:rPr>
                <w:rFonts w:ascii="Arial" w:hAnsi="Arial" w:cs="Arial"/>
                <w:spacing w:val="-5"/>
                <w:sz w:val="20"/>
                <w:szCs w:val="20"/>
              </w:rPr>
              <w:t>2</w:t>
            </w:r>
            <w:proofErr w:type="gramEnd"/>
            <w:r>
              <w:rPr>
                <w:rFonts w:ascii="Arial" w:hAnsi="Arial" w:cs="Arial"/>
                <w:spacing w:val="-5"/>
                <w:sz w:val="20"/>
                <w:szCs w:val="20"/>
              </w:rPr>
              <w:t>(ПЛИТКА ТАКТАЛЬНАЯ</w:t>
            </w:r>
          </w:p>
          <w:p w14:paraId="47F46082"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300Х300</w:t>
            </w:r>
          </w:p>
        </w:tc>
        <w:tc>
          <w:tcPr>
            <w:tcW w:w="1418" w:type="dxa"/>
            <w:tcBorders>
              <w:top w:val="nil"/>
              <w:left w:val="single" w:sz="4" w:space="0" w:color="auto"/>
              <w:bottom w:val="nil"/>
              <w:right w:val="nil"/>
            </w:tcBorders>
          </w:tcPr>
          <w:p w14:paraId="0527488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F16FD3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w:t>
            </w:r>
          </w:p>
        </w:tc>
        <w:tc>
          <w:tcPr>
            <w:tcW w:w="1418" w:type="dxa"/>
            <w:tcBorders>
              <w:top w:val="nil"/>
              <w:left w:val="single" w:sz="4" w:space="0" w:color="auto"/>
              <w:bottom w:val="nil"/>
              <w:right w:val="single" w:sz="12" w:space="0" w:color="auto"/>
            </w:tcBorders>
          </w:tcPr>
          <w:p w14:paraId="3FFD4FCB"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BB30874" w14:textId="77777777" w:rsidTr="000F242C">
        <w:trPr>
          <w:jc w:val="center"/>
        </w:trPr>
        <w:tc>
          <w:tcPr>
            <w:tcW w:w="567" w:type="dxa"/>
            <w:tcBorders>
              <w:top w:val="nil"/>
              <w:left w:val="single" w:sz="12" w:space="0" w:color="auto"/>
              <w:bottom w:val="nil"/>
              <w:right w:val="single" w:sz="4" w:space="0" w:color="auto"/>
            </w:tcBorders>
          </w:tcPr>
          <w:p w14:paraId="19AB348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580A857E"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Облицювання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керамічними</w:t>
            </w:r>
            <w:proofErr w:type="spellEnd"/>
            <w:r>
              <w:rPr>
                <w:rFonts w:ascii="Arial" w:hAnsi="Arial" w:cs="Arial"/>
                <w:spacing w:val="-5"/>
                <w:sz w:val="20"/>
                <w:szCs w:val="20"/>
              </w:rPr>
              <w:t xml:space="preserve"> плитками на</w:t>
            </w:r>
          </w:p>
          <w:p w14:paraId="26B00EF0"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число плиток в 1 м</w:t>
            </w:r>
            <w:proofErr w:type="gramStart"/>
            <w:r>
              <w:rPr>
                <w:rFonts w:ascii="Arial" w:hAnsi="Arial" w:cs="Arial"/>
                <w:spacing w:val="-5"/>
                <w:sz w:val="20"/>
                <w:szCs w:val="20"/>
              </w:rPr>
              <w:t>2</w:t>
            </w:r>
            <w:proofErr w:type="gramEnd"/>
            <w:r>
              <w:rPr>
                <w:rFonts w:ascii="Arial" w:hAnsi="Arial" w:cs="Arial"/>
                <w:spacing w:val="-5"/>
                <w:sz w:val="20"/>
                <w:szCs w:val="20"/>
              </w:rPr>
              <w:t xml:space="preserve"> до</w:t>
            </w:r>
          </w:p>
          <w:p w14:paraId="4B39D0B3"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7 </w:t>
            </w: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nil"/>
            </w:tcBorders>
          </w:tcPr>
          <w:p w14:paraId="04082FC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91CD8F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72BBDA4F"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17758CA" w14:textId="77777777" w:rsidTr="000F242C">
        <w:trPr>
          <w:jc w:val="center"/>
        </w:trPr>
        <w:tc>
          <w:tcPr>
            <w:tcW w:w="567" w:type="dxa"/>
            <w:tcBorders>
              <w:top w:val="nil"/>
              <w:left w:val="single" w:sz="12" w:space="0" w:color="auto"/>
              <w:bottom w:val="nil"/>
              <w:right w:val="single" w:sz="4" w:space="0" w:color="auto"/>
            </w:tcBorders>
          </w:tcPr>
          <w:p w14:paraId="0E58187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64AE79C5"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закладних</w:t>
            </w:r>
            <w:proofErr w:type="spellEnd"/>
            <w:r>
              <w:rPr>
                <w:rFonts w:ascii="Arial" w:hAnsi="Arial" w:cs="Arial"/>
                <w:spacing w:val="-5"/>
                <w:sz w:val="20"/>
                <w:szCs w:val="20"/>
              </w:rPr>
              <w:t xml:space="preserve"> деталей вагою до 5 кг</w:t>
            </w:r>
          </w:p>
        </w:tc>
        <w:tc>
          <w:tcPr>
            <w:tcW w:w="1418" w:type="dxa"/>
            <w:tcBorders>
              <w:top w:val="nil"/>
              <w:left w:val="single" w:sz="4" w:space="0" w:color="auto"/>
              <w:bottom w:val="nil"/>
              <w:right w:val="nil"/>
            </w:tcBorders>
          </w:tcPr>
          <w:p w14:paraId="148268C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9FAC84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54E21CCA"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C7C7BCB" w14:textId="77777777" w:rsidTr="000F242C">
        <w:trPr>
          <w:jc w:val="center"/>
        </w:trPr>
        <w:tc>
          <w:tcPr>
            <w:tcW w:w="567" w:type="dxa"/>
            <w:tcBorders>
              <w:top w:val="nil"/>
              <w:left w:val="single" w:sz="12" w:space="0" w:color="auto"/>
              <w:bottom w:val="nil"/>
              <w:right w:val="single" w:sz="4" w:space="0" w:color="auto"/>
            </w:tcBorders>
          </w:tcPr>
          <w:p w14:paraId="5A95E3F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3578FD7"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металоконструкцій</w:t>
            </w:r>
            <w:proofErr w:type="spellEnd"/>
            <w:r>
              <w:rPr>
                <w:rFonts w:ascii="Arial" w:hAnsi="Arial" w:cs="Arial"/>
                <w:spacing w:val="-5"/>
                <w:sz w:val="20"/>
                <w:szCs w:val="20"/>
              </w:rPr>
              <w:t xml:space="preserve"> </w:t>
            </w:r>
            <w:proofErr w:type="spellStart"/>
            <w:r>
              <w:rPr>
                <w:rFonts w:ascii="Arial" w:hAnsi="Arial" w:cs="Arial"/>
                <w:spacing w:val="-5"/>
                <w:sz w:val="20"/>
                <w:szCs w:val="20"/>
              </w:rPr>
              <w:t>огороджень</w:t>
            </w:r>
            <w:proofErr w:type="spellEnd"/>
          </w:p>
        </w:tc>
        <w:tc>
          <w:tcPr>
            <w:tcW w:w="1418" w:type="dxa"/>
            <w:tcBorders>
              <w:top w:val="nil"/>
              <w:left w:val="single" w:sz="4" w:space="0" w:color="auto"/>
              <w:bottom w:val="nil"/>
              <w:right w:val="nil"/>
            </w:tcBorders>
          </w:tcPr>
          <w:p w14:paraId="1135FBE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F0CB93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0,36</w:t>
            </w:r>
          </w:p>
        </w:tc>
        <w:tc>
          <w:tcPr>
            <w:tcW w:w="1418" w:type="dxa"/>
            <w:tcBorders>
              <w:top w:val="nil"/>
              <w:left w:val="single" w:sz="4" w:space="0" w:color="auto"/>
              <w:bottom w:val="nil"/>
              <w:right w:val="single" w:sz="12" w:space="0" w:color="auto"/>
            </w:tcBorders>
          </w:tcPr>
          <w:p w14:paraId="062B0C1E"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72E603F" w14:textId="77777777" w:rsidTr="000F242C">
        <w:trPr>
          <w:jc w:val="center"/>
        </w:trPr>
        <w:tc>
          <w:tcPr>
            <w:tcW w:w="567" w:type="dxa"/>
            <w:tcBorders>
              <w:top w:val="nil"/>
              <w:left w:val="single" w:sz="12" w:space="0" w:color="auto"/>
              <w:bottom w:val="nil"/>
              <w:right w:val="single" w:sz="4" w:space="0" w:color="auto"/>
            </w:tcBorders>
          </w:tcPr>
          <w:p w14:paraId="0EA5EA9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0E26A15E"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7B095130"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ГФ-021</w:t>
            </w:r>
          </w:p>
        </w:tc>
        <w:tc>
          <w:tcPr>
            <w:tcW w:w="1418" w:type="dxa"/>
            <w:tcBorders>
              <w:top w:val="nil"/>
              <w:left w:val="single" w:sz="4" w:space="0" w:color="auto"/>
              <w:bottom w:val="nil"/>
              <w:right w:val="nil"/>
            </w:tcBorders>
          </w:tcPr>
          <w:p w14:paraId="2F7C879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769732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1418" w:type="dxa"/>
            <w:tcBorders>
              <w:top w:val="nil"/>
              <w:left w:val="single" w:sz="4" w:space="0" w:color="auto"/>
              <w:bottom w:val="nil"/>
              <w:right w:val="single" w:sz="12" w:space="0" w:color="auto"/>
            </w:tcBorders>
          </w:tcPr>
          <w:p w14:paraId="0373A931"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8CABEC4" w14:textId="77777777" w:rsidTr="000F242C">
        <w:trPr>
          <w:jc w:val="center"/>
        </w:trPr>
        <w:tc>
          <w:tcPr>
            <w:tcW w:w="567" w:type="dxa"/>
            <w:tcBorders>
              <w:top w:val="nil"/>
              <w:left w:val="single" w:sz="12" w:space="0" w:color="auto"/>
              <w:bottom w:val="nil"/>
              <w:right w:val="single" w:sz="4" w:space="0" w:color="auto"/>
            </w:tcBorders>
          </w:tcPr>
          <w:p w14:paraId="192F012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3B4B9B05"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5E86D998"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 за 2 рази</w:t>
            </w:r>
          </w:p>
        </w:tc>
        <w:tc>
          <w:tcPr>
            <w:tcW w:w="1418" w:type="dxa"/>
            <w:tcBorders>
              <w:top w:val="nil"/>
              <w:left w:val="single" w:sz="4" w:space="0" w:color="auto"/>
              <w:bottom w:val="nil"/>
              <w:right w:val="nil"/>
            </w:tcBorders>
          </w:tcPr>
          <w:p w14:paraId="765680B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F941CC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1418" w:type="dxa"/>
            <w:tcBorders>
              <w:top w:val="nil"/>
              <w:left w:val="single" w:sz="4" w:space="0" w:color="auto"/>
              <w:bottom w:val="nil"/>
              <w:right w:val="single" w:sz="12" w:space="0" w:color="auto"/>
            </w:tcBorders>
          </w:tcPr>
          <w:p w14:paraId="20200E21"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910713D" w14:textId="77777777" w:rsidTr="000F242C">
        <w:trPr>
          <w:jc w:val="center"/>
        </w:trPr>
        <w:tc>
          <w:tcPr>
            <w:tcW w:w="567" w:type="dxa"/>
            <w:tcBorders>
              <w:top w:val="nil"/>
              <w:left w:val="single" w:sz="12" w:space="0" w:color="auto"/>
              <w:bottom w:val="nil"/>
              <w:right w:val="single" w:sz="4" w:space="0" w:color="auto"/>
            </w:tcBorders>
          </w:tcPr>
          <w:p w14:paraId="6505103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0E4BCB80"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0CCAA5D9"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до 3 м</w:t>
            </w:r>
            <w:proofErr w:type="gramStart"/>
            <w:r>
              <w:rPr>
                <w:rFonts w:ascii="Arial" w:hAnsi="Arial" w:cs="Arial"/>
                <w:spacing w:val="-5"/>
                <w:sz w:val="20"/>
                <w:szCs w:val="20"/>
              </w:rPr>
              <w:t>2</w:t>
            </w:r>
            <w:proofErr w:type="gramEnd"/>
            <w:r>
              <w:rPr>
                <w:rFonts w:ascii="Arial" w:hAnsi="Arial" w:cs="Arial"/>
                <w:spacing w:val="-5"/>
                <w:sz w:val="20"/>
                <w:szCs w:val="20"/>
              </w:rPr>
              <w:t xml:space="preserve"> з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у</w:t>
            </w:r>
          </w:p>
          <w:p w14:paraId="55494016"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p>
        </w:tc>
        <w:tc>
          <w:tcPr>
            <w:tcW w:w="1418" w:type="dxa"/>
            <w:tcBorders>
              <w:top w:val="nil"/>
              <w:left w:val="single" w:sz="4" w:space="0" w:color="auto"/>
              <w:bottom w:val="nil"/>
              <w:right w:val="nil"/>
            </w:tcBorders>
          </w:tcPr>
          <w:p w14:paraId="762C660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0540DA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3,75</w:t>
            </w:r>
          </w:p>
        </w:tc>
        <w:tc>
          <w:tcPr>
            <w:tcW w:w="1418" w:type="dxa"/>
            <w:tcBorders>
              <w:top w:val="nil"/>
              <w:left w:val="single" w:sz="4" w:space="0" w:color="auto"/>
              <w:bottom w:val="nil"/>
              <w:right w:val="single" w:sz="12" w:space="0" w:color="auto"/>
            </w:tcBorders>
          </w:tcPr>
          <w:p w14:paraId="539CFFDC"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6DEBF474" w14:textId="77777777" w:rsidTr="000F242C">
        <w:trPr>
          <w:jc w:val="center"/>
        </w:trPr>
        <w:tc>
          <w:tcPr>
            <w:tcW w:w="567" w:type="dxa"/>
            <w:tcBorders>
              <w:top w:val="nil"/>
              <w:left w:val="single" w:sz="12" w:space="0" w:color="auto"/>
              <w:bottom w:val="nil"/>
              <w:right w:val="single" w:sz="4" w:space="0" w:color="auto"/>
            </w:tcBorders>
          </w:tcPr>
          <w:p w14:paraId="16D5149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0783C01F"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646E21E0"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до 3 м</w:t>
            </w:r>
            <w:proofErr w:type="gramStart"/>
            <w:r>
              <w:rPr>
                <w:rFonts w:ascii="Arial" w:hAnsi="Arial" w:cs="Arial"/>
                <w:spacing w:val="-5"/>
                <w:sz w:val="20"/>
                <w:szCs w:val="20"/>
              </w:rPr>
              <w:t>2</w:t>
            </w:r>
            <w:proofErr w:type="gramEnd"/>
            <w:r>
              <w:rPr>
                <w:rFonts w:ascii="Arial" w:hAnsi="Arial" w:cs="Arial"/>
                <w:spacing w:val="-5"/>
                <w:sz w:val="20"/>
                <w:szCs w:val="20"/>
              </w:rPr>
              <w:t xml:space="preserve"> з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у</w:t>
            </w:r>
          </w:p>
          <w:p w14:paraId="70168C8D"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p>
        </w:tc>
        <w:tc>
          <w:tcPr>
            <w:tcW w:w="1418" w:type="dxa"/>
            <w:tcBorders>
              <w:top w:val="nil"/>
              <w:left w:val="single" w:sz="4" w:space="0" w:color="auto"/>
              <w:bottom w:val="nil"/>
              <w:right w:val="nil"/>
            </w:tcBorders>
          </w:tcPr>
          <w:p w14:paraId="2C1AF8E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1CC981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3,75</w:t>
            </w:r>
          </w:p>
        </w:tc>
        <w:tc>
          <w:tcPr>
            <w:tcW w:w="1418" w:type="dxa"/>
            <w:tcBorders>
              <w:top w:val="nil"/>
              <w:left w:val="single" w:sz="4" w:space="0" w:color="auto"/>
              <w:bottom w:val="nil"/>
              <w:right w:val="single" w:sz="12" w:space="0" w:color="auto"/>
            </w:tcBorders>
          </w:tcPr>
          <w:p w14:paraId="40F40EE3"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1E9E0EA9" w14:textId="77777777" w:rsidTr="000F242C">
        <w:trPr>
          <w:jc w:val="center"/>
        </w:trPr>
        <w:tc>
          <w:tcPr>
            <w:tcW w:w="567" w:type="dxa"/>
            <w:tcBorders>
              <w:top w:val="nil"/>
              <w:left w:val="single" w:sz="12" w:space="0" w:color="auto"/>
              <w:bottom w:val="nil"/>
              <w:right w:val="single" w:sz="4" w:space="0" w:color="auto"/>
            </w:tcBorders>
          </w:tcPr>
          <w:p w14:paraId="100DE5C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033C7E7"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w:t>
            </w:r>
            <w:proofErr w:type="gramStart"/>
            <w:r>
              <w:rPr>
                <w:rFonts w:ascii="Arial" w:hAnsi="Arial" w:cs="Arial"/>
                <w:spacing w:val="-5"/>
                <w:sz w:val="20"/>
                <w:szCs w:val="20"/>
              </w:rPr>
              <w:t>i</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пояскiв</w:t>
            </w:r>
            <w:proofErr w:type="spellEnd"/>
            <w:r>
              <w:rPr>
                <w:rFonts w:ascii="Arial" w:hAnsi="Arial" w:cs="Arial"/>
                <w:spacing w:val="-5"/>
                <w:sz w:val="20"/>
                <w:szCs w:val="20"/>
              </w:rPr>
              <w:t>,</w:t>
            </w:r>
          </w:p>
          <w:p w14:paraId="5D889187"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сандрик</w:t>
            </w:r>
            <w:proofErr w:type="gramStart"/>
            <w:r>
              <w:rPr>
                <w:rFonts w:ascii="Arial" w:hAnsi="Arial" w:cs="Arial"/>
                <w:spacing w:val="-5"/>
                <w:sz w:val="20"/>
                <w:szCs w:val="20"/>
              </w:rPr>
              <w:t>i</w:t>
            </w:r>
            <w:proofErr w:type="gramEnd"/>
            <w:r>
              <w:rPr>
                <w:rFonts w:ascii="Arial" w:hAnsi="Arial" w:cs="Arial"/>
                <w:spacing w:val="-5"/>
                <w:sz w:val="20"/>
                <w:szCs w:val="20"/>
              </w:rPr>
              <w:t>в</w:t>
            </w:r>
            <w:proofErr w:type="spellEnd"/>
            <w:r>
              <w:rPr>
                <w:rFonts w:ascii="Arial" w:hAnsi="Arial" w:cs="Arial"/>
                <w:spacing w:val="-5"/>
                <w:sz w:val="20"/>
                <w:szCs w:val="20"/>
              </w:rPr>
              <w:t xml:space="preserve">, </w:t>
            </w:r>
            <w:proofErr w:type="spellStart"/>
            <w:r>
              <w:rPr>
                <w:rFonts w:ascii="Arial" w:hAnsi="Arial" w:cs="Arial"/>
                <w:spacing w:val="-5"/>
                <w:sz w:val="20"/>
                <w:szCs w:val="20"/>
              </w:rPr>
              <w:t>пiдвiконних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вiдливiв</w:t>
            </w:r>
            <w:proofErr w:type="spellEnd"/>
          </w:p>
        </w:tc>
        <w:tc>
          <w:tcPr>
            <w:tcW w:w="1418" w:type="dxa"/>
            <w:tcBorders>
              <w:top w:val="nil"/>
              <w:left w:val="single" w:sz="4" w:space="0" w:color="auto"/>
              <w:bottom w:val="nil"/>
              <w:right w:val="nil"/>
            </w:tcBorders>
          </w:tcPr>
          <w:p w14:paraId="5B43D31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406FD6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2B34AB58"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6AE3E8F" w14:textId="77777777" w:rsidTr="000F242C">
        <w:trPr>
          <w:jc w:val="center"/>
        </w:trPr>
        <w:tc>
          <w:tcPr>
            <w:tcW w:w="567" w:type="dxa"/>
            <w:tcBorders>
              <w:top w:val="nil"/>
              <w:left w:val="single" w:sz="12" w:space="0" w:color="auto"/>
              <w:bottom w:val="nil"/>
              <w:right w:val="single" w:sz="4" w:space="0" w:color="auto"/>
            </w:tcBorders>
          </w:tcPr>
          <w:p w14:paraId="30A52C0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4B960E8F"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56B968E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1F94CE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tcPr>
          <w:p w14:paraId="74088A4A"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A9146AC" w14:textId="77777777" w:rsidTr="000F242C">
        <w:trPr>
          <w:jc w:val="center"/>
        </w:trPr>
        <w:tc>
          <w:tcPr>
            <w:tcW w:w="567" w:type="dxa"/>
            <w:tcBorders>
              <w:top w:val="nil"/>
              <w:left w:val="single" w:sz="12" w:space="0" w:color="auto"/>
              <w:bottom w:val="nil"/>
              <w:right w:val="single" w:sz="4" w:space="0" w:color="auto"/>
            </w:tcBorders>
          </w:tcPr>
          <w:p w14:paraId="65A2A93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2C42CF2B"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w:t>
            </w:r>
            <w:proofErr w:type="spellStart"/>
            <w:r>
              <w:rPr>
                <w:rFonts w:ascii="Arial" w:hAnsi="Arial" w:cs="Arial"/>
                <w:spacing w:val="-5"/>
                <w:sz w:val="20"/>
                <w:szCs w:val="20"/>
              </w:rPr>
              <w:t>суцільних</w:t>
            </w:r>
            <w:proofErr w:type="spellEnd"/>
          </w:p>
        </w:tc>
        <w:tc>
          <w:tcPr>
            <w:tcW w:w="1418" w:type="dxa"/>
            <w:tcBorders>
              <w:top w:val="nil"/>
              <w:left w:val="single" w:sz="4" w:space="0" w:color="auto"/>
              <w:bottom w:val="nil"/>
              <w:right w:val="nil"/>
            </w:tcBorders>
          </w:tcPr>
          <w:p w14:paraId="1A1267D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F262D9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tcPr>
          <w:p w14:paraId="06B00A8C"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482ECB9" w14:textId="77777777" w:rsidTr="000F242C">
        <w:trPr>
          <w:jc w:val="center"/>
        </w:trPr>
        <w:tc>
          <w:tcPr>
            <w:tcW w:w="567" w:type="dxa"/>
            <w:tcBorders>
              <w:top w:val="nil"/>
              <w:left w:val="single" w:sz="12" w:space="0" w:color="auto"/>
              <w:bottom w:val="nil"/>
              <w:right w:val="single" w:sz="4" w:space="0" w:color="auto"/>
            </w:tcBorders>
          </w:tcPr>
          <w:p w14:paraId="2250F59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16EAC281"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крокв</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стояками та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ідкосами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4734931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6FCF84F"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14:paraId="71CEC5B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A758BA6" w14:textId="77777777" w:rsidTr="000F242C">
        <w:trPr>
          <w:jc w:val="center"/>
        </w:trPr>
        <w:tc>
          <w:tcPr>
            <w:tcW w:w="567" w:type="dxa"/>
            <w:tcBorders>
              <w:top w:val="nil"/>
              <w:left w:val="single" w:sz="12" w:space="0" w:color="auto"/>
              <w:bottom w:val="nil"/>
              <w:right w:val="single" w:sz="4" w:space="0" w:color="auto"/>
            </w:tcBorders>
          </w:tcPr>
          <w:p w14:paraId="4DC02B6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04D0E97"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кам'яної</w:t>
            </w:r>
            <w:proofErr w:type="spellEnd"/>
            <w:r>
              <w:rPr>
                <w:rFonts w:ascii="Arial" w:hAnsi="Arial" w:cs="Arial"/>
                <w:spacing w:val="-5"/>
                <w:sz w:val="20"/>
                <w:szCs w:val="20"/>
              </w:rPr>
              <w:t xml:space="preserve"> кладки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цегли</w:t>
            </w:r>
            <w:proofErr w:type="spellEnd"/>
          </w:p>
        </w:tc>
        <w:tc>
          <w:tcPr>
            <w:tcW w:w="1418" w:type="dxa"/>
            <w:tcBorders>
              <w:top w:val="nil"/>
              <w:left w:val="single" w:sz="4" w:space="0" w:color="auto"/>
              <w:bottom w:val="nil"/>
              <w:right w:val="nil"/>
            </w:tcBorders>
          </w:tcPr>
          <w:p w14:paraId="0735955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AF065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2E9237DB"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53608F6E" w14:textId="77777777" w:rsidTr="000F242C">
        <w:trPr>
          <w:jc w:val="center"/>
        </w:trPr>
        <w:tc>
          <w:tcPr>
            <w:tcW w:w="567" w:type="dxa"/>
            <w:tcBorders>
              <w:top w:val="nil"/>
              <w:left w:val="single" w:sz="12" w:space="0" w:color="auto"/>
              <w:bottom w:val="nil"/>
              <w:right w:val="single" w:sz="4" w:space="0" w:color="auto"/>
            </w:tcBorders>
          </w:tcPr>
          <w:p w14:paraId="4A7B36E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73F5D5FD"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каменів</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керамічних</w:t>
            </w:r>
            <w:proofErr w:type="spellEnd"/>
          </w:p>
          <w:p w14:paraId="391F5335"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силікатних</w:t>
            </w:r>
            <w:proofErr w:type="spellEnd"/>
            <w:r>
              <w:rPr>
                <w:rFonts w:ascii="Arial" w:hAnsi="Arial" w:cs="Arial"/>
                <w:spacing w:val="-5"/>
                <w:sz w:val="20"/>
                <w:szCs w:val="20"/>
              </w:rPr>
              <w:t xml:space="preserve"> </w:t>
            </w:r>
            <w:proofErr w:type="spellStart"/>
            <w:r>
              <w:rPr>
                <w:rFonts w:ascii="Arial" w:hAnsi="Arial" w:cs="Arial"/>
                <w:spacing w:val="-5"/>
                <w:sz w:val="20"/>
                <w:szCs w:val="20"/>
              </w:rPr>
              <w:t>кладкових</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поверху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4 м</w:t>
            </w:r>
          </w:p>
        </w:tc>
        <w:tc>
          <w:tcPr>
            <w:tcW w:w="1418" w:type="dxa"/>
            <w:tcBorders>
              <w:top w:val="nil"/>
              <w:left w:val="single" w:sz="4" w:space="0" w:color="auto"/>
              <w:bottom w:val="nil"/>
              <w:right w:val="nil"/>
            </w:tcBorders>
          </w:tcPr>
          <w:p w14:paraId="01C7DB5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B357BB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14:paraId="7DD79AF4"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62CBAC31" w14:textId="77777777" w:rsidTr="000F242C">
        <w:trPr>
          <w:jc w:val="center"/>
        </w:trPr>
        <w:tc>
          <w:tcPr>
            <w:tcW w:w="567" w:type="dxa"/>
            <w:tcBorders>
              <w:top w:val="nil"/>
              <w:left w:val="single" w:sz="12" w:space="0" w:color="auto"/>
              <w:bottom w:val="nil"/>
              <w:right w:val="single" w:sz="4" w:space="0" w:color="auto"/>
            </w:tcBorders>
          </w:tcPr>
          <w:p w14:paraId="3A6B547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42951DF8"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крокв</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6DAB95C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A9DAF3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w:t>
            </w:r>
          </w:p>
        </w:tc>
        <w:tc>
          <w:tcPr>
            <w:tcW w:w="1418" w:type="dxa"/>
            <w:tcBorders>
              <w:top w:val="nil"/>
              <w:left w:val="single" w:sz="4" w:space="0" w:color="auto"/>
              <w:bottom w:val="nil"/>
              <w:right w:val="single" w:sz="12" w:space="0" w:color="auto"/>
            </w:tcBorders>
          </w:tcPr>
          <w:p w14:paraId="3E5876A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4759FC97" w14:textId="77777777" w:rsidTr="000F242C">
        <w:trPr>
          <w:jc w:val="center"/>
        </w:trPr>
        <w:tc>
          <w:tcPr>
            <w:tcW w:w="567" w:type="dxa"/>
            <w:tcBorders>
              <w:top w:val="nil"/>
              <w:left w:val="single" w:sz="12" w:space="0" w:color="auto"/>
              <w:bottom w:val="nil"/>
              <w:right w:val="single" w:sz="4" w:space="0" w:color="auto"/>
            </w:tcBorders>
          </w:tcPr>
          <w:p w14:paraId="3A99CC5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3941C93A"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2BD18DD0"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брусків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покрівлю</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213A32F1"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0C0FAE0"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tcPr>
          <w:p w14:paraId="16654D7A"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78EBC03A" w14:textId="77777777" w:rsidTr="000F242C">
        <w:trPr>
          <w:jc w:val="center"/>
        </w:trPr>
        <w:tc>
          <w:tcPr>
            <w:tcW w:w="567" w:type="dxa"/>
            <w:tcBorders>
              <w:top w:val="nil"/>
              <w:left w:val="single" w:sz="12" w:space="0" w:color="auto"/>
              <w:bottom w:val="nil"/>
              <w:right w:val="single" w:sz="4" w:space="0" w:color="auto"/>
            </w:tcBorders>
          </w:tcPr>
          <w:p w14:paraId="623BFA54"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1FF61AD"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прокладної</w:t>
            </w:r>
            <w:proofErr w:type="spellEnd"/>
            <w:r>
              <w:rPr>
                <w:rFonts w:ascii="Arial" w:hAnsi="Arial" w:cs="Arial"/>
                <w:spacing w:val="-5"/>
                <w:sz w:val="20"/>
                <w:szCs w:val="20"/>
              </w:rPr>
              <w:t xml:space="preserve"> </w:t>
            </w:r>
            <w:proofErr w:type="spellStart"/>
            <w:r>
              <w:rPr>
                <w:rFonts w:ascii="Arial" w:hAnsi="Arial" w:cs="Arial"/>
                <w:spacing w:val="-5"/>
                <w:sz w:val="20"/>
                <w:szCs w:val="20"/>
              </w:rPr>
              <w:t>пароізоляції</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2D52F8A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31ABB9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tcPr>
          <w:p w14:paraId="139C9423"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E33C21F" w14:textId="77777777" w:rsidTr="000F242C">
        <w:trPr>
          <w:jc w:val="center"/>
        </w:trPr>
        <w:tc>
          <w:tcPr>
            <w:tcW w:w="567" w:type="dxa"/>
            <w:tcBorders>
              <w:top w:val="nil"/>
              <w:left w:val="single" w:sz="12" w:space="0" w:color="auto"/>
              <w:bottom w:val="nil"/>
              <w:right w:val="single" w:sz="4" w:space="0" w:color="auto"/>
            </w:tcBorders>
          </w:tcPr>
          <w:p w14:paraId="073A762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8D333B1"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gramStart"/>
            <w:r>
              <w:rPr>
                <w:rFonts w:ascii="Arial" w:hAnsi="Arial" w:cs="Arial"/>
                <w:spacing w:val="-5"/>
                <w:sz w:val="20"/>
                <w:szCs w:val="20"/>
              </w:rPr>
              <w:t>по</w:t>
            </w:r>
            <w:proofErr w:type="gramEnd"/>
            <w:r>
              <w:rPr>
                <w:rFonts w:ascii="Arial" w:hAnsi="Arial" w:cs="Arial"/>
                <w:spacing w:val="-5"/>
                <w:sz w:val="20"/>
                <w:szCs w:val="20"/>
              </w:rPr>
              <w:t xml:space="preserve"> фермах </w:t>
            </w:r>
            <w:proofErr w:type="spellStart"/>
            <w:r>
              <w:rPr>
                <w:rFonts w:ascii="Arial" w:hAnsi="Arial" w:cs="Arial"/>
                <w:spacing w:val="-5"/>
                <w:sz w:val="20"/>
                <w:szCs w:val="20"/>
              </w:rPr>
              <w:t>прогонiв</w:t>
            </w:r>
            <w:proofErr w:type="spellEnd"/>
            <w:r>
              <w:rPr>
                <w:rFonts w:ascii="Arial" w:hAnsi="Arial" w:cs="Arial"/>
                <w:spacing w:val="-5"/>
                <w:sz w:val="20"/>
                <w:szCs w:val="20"/>
              </w:rPr>
              <w:t xml:space="preserve">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дошок</w:t>
            </w:r>
            <w:proofErr w:type="spellEnd"/>
          </w:p>
          <w:p w14:paraId="09730DBB"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контробрешітка</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DE27F2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534A1D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tcBorders>
              <w:top w:val="nil"/>
              <w:left w:val="single" w:sz="4" w:space="0" w:color="auto"/>
              <w:bottom w:val="nil"/>
              <w:right w:val="single" w:sz="12" w:space="0" w:color="auto"/>
            </w:tcBorders>
          </w:tcPr>
          <w:p w14:paraId="1F3137BB"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D4F779D" w14:textId="77777777" w:rsidTr="000F242C">
        <w:trPr>
          <w:jc w:val="center"/>
        </w:trPr>
        <w:tc>
          <w:tcPr>
            <w:tcW w:w="567" w:type="dxa"/>
            <w:tcBorders>
              <w:top w:val="nil"/>
              <w:left w:val="single" w:sz="12" w:space="0" w:color="auto"/>
              <w:bottom w:val="nil"/>
              <w:right w:val="single" w:sz="4" w:space="0" w:color="auto"/>
            </w:tcBorders>
          </w:tcPr>
          <w:p w14:paraId="62AAFA26"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544B6A4E"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Нанесення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механізованим</w:t>
            </w:r>
            <w:proofErr w:type="spellEnd"/>
            <w:r>
              <w:rPr>
                <w:rFonts w:ascii="Arial" w:hAnsi="Arial" w:cs="Arial"/>
                <w:spacing w:val="-5"/>
                <w:sz w:val="20"/>
                <w:szCs w:val="20"/>
              </w:rPr>
              <w:t xml:space="preserve"> способом в один шар</w:t>
            </w:r>
          </w:p>
          <w:p w14:paraId="6C3A1EC1"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вогнезахисного</w:t>
            </w:r>
            <w:proofErr w:type="spellEnd"/>
            <w:r>
              <w:rPr>
                <w:rFonts w:ascii="Arial" w:hAnsi="Arial" w:cs="Arial"/>
                <w:spacing w:val="-5"/>
                <w:sz w:val="20"/>
                <w:szCs w:val="20"/>
              </w:rPr>
              <w:t xml:space="preserve"> </w:t>
            </w:r>
            <w:proofErr w:type="spellStart"/>
            <w:r>
              <w:rPr>
                <w:rFonts w:ascii="Arial" w:hAnsi="Arial" w:cs="Arial"/>
                <w:spacing w:val="-5"/>
                <w:sz w:val="20"/>
                <w:szCs w:val="20"/>
              </w:rPr>
              <w:t>матеріалу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горизонтальні</w:t>
            </w:r>
            <w:proofErr w:type="spellEnd"/>
            <w:r>
              <w:rPr>
                <w:rFonts w:ascii="Arial" w:hAnsi="Arial" w:cs="Arial"/>
                <w:spacing w:val="-5"/>
                <w:sz w:val="20"/>
                <w:szCs w:val="20"/>
              </w:rPr>
              <w:t xml:space="preserve"> і</w:t>
            </w:r>
          </w:p>
          <w:p w14:paraId="0CBACBF3"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вертикальні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поверхні</w:t>
            </w:r>
            <w:proofErr w:type="spellEnd"/>
            <w:r>
              <w:rPr>
                <w:rFonts w:ascii="Arial" w:hAnsi="Arial" w:cs="Arial"/>
                <w:spacing w:val="-5"/>
                <w:sz w:val="20"/>
                <w:szCs w:val="20"/>
              </w:rPr>
              <w:t xml:space="preserve"> </w:t>
            </w:r>
            <w:proofErr w:type="spellStart"/>
            <w:r>
              <w:rPr>
                <w:rFonts w:ascii="Arial" w:hAnsi="Arial" w:cs="Arial"/>
                <w:spacing w:val="-5"/>
                <w:sz w:val="20"/>
                <w:szCs w:val="20"/>
              </w:rPr>
              <w:t>дерев'яних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p>
        </w:tc>
        <w:tc>
          <w:tcPr>
            <w:tcW w:w="1418" w:type="dxa"/>
            <w:tcBorders>
              <w:top w:val="nil"/>
              <w:left w:val="single" w:sz="4" w:space="0" w:color="auto"/>
              <w:bottom w:val="nil"/>
              <w:right w:val="nil"/>
            </w:tcBorders>
          </w:tcPr>
          <w:p w14:paraId="752EEA3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3DD1282"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1418" w:type="dxa"/>
            <w:tcBorders>
              <w:top w:val="nil"/>
              <w:left w:val="single" w:sz="4" w:space="0" w:color="auto"/>
              <w:bottom w:val="nil"/>
              <w:right w:val="single" w:sz="12" w:space="0" w:color="auto"/>
            </w:tcBorders>
          </w:tcPr>
          <w:p w14:paraId="731BD1E0"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28FCEA29" w14:textId="77777777" w:rsidTr="000F242C">
        <w:trPr>
          <w:jc w:val="center"/>
        </w:trPr>
        <w:tc>
          <w:tcPr>
            <w:tcW w:w="567" w:type="dxa"/>
            <w:tcBorders>
              <w:top w:val="nil"/>
              <w:left w:val="single" w:sz="12" w:space="0" w:color="auto"/>
              <w:bottom w:val="nil"/>
              <w:right w:val="single" w:sz="4" w:space="0" w:color="auto"/>
            </w:tcBorders>
          </w:tcPr>
          <w:p w14:paraId="3CAC719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3E8F7AFD" w14:textId="77777777" w:rsidR="00E41AEA" w:rsidRDefault="00E41AEA" w:rsidP="000F242C">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ільованого</w:t>
            </w:r>
            <w:proofErr w:type="spellEnd"/>
            <w:r>
              <w:rPr>
                <w:rFonts w:ascii="Arial" w:hAnsi="Arial" w:cs="Arial"/>
                <w:spacing w:val="-5"/>
                <w:sz w:val="20"/>
                <w:szCs w:val="20"/>
              </w:rPr>
              <w:t xml:space="preserve"> листа</w:t>
            </w:r>
          </w:p>
          <w:p w14:paraId="216E056B" w14:textId="77777777" w:rsidR="00E41AEA" w:rsidRDefault="00E41AEA" w:rsidP="000F242C">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до 25 м</w:t>
            </w:r>
          </w:p>
        </w:tc>
        <w:tc>
          <w:tcPr>
            <w:tcW w:w="1418" w:type="dxa"/>
            <w:tcBorders>
              <w:top w:val="nil"/>
              <w:left w:val="single" w:sz="4" w:space="0" w:color="auto"/>
              <w:bottom w:val="nil"/>
              <w:right w:val="nil"/>
            </w:tcBorders>
          </w:tcPr>
          <w:p w14:paraId="14D2949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D9C347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1418" w:type="dxa"/>
            <w:tcBorders>
              <w:top w:val="nil"/>
              <w:left w:val="single" w:sz="4" w:space="0" w:color="auto"/>
              <w:bottom w:val="nil"/>
              <w:right w:val="single" w:sz="12" w:space="0" w:color="auto"/>
            </w:tcBorders>
          </w:tcPr>
          <w:p w14:paraId="1C955C26"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F9C9286" w14:textId="77777777" w:rsidTr="000F242C">
        <w:trPr>
          <w:jc w:val="center"/>
        </w:trPr>
        <w:tc>
          <w:tcPr>
            <w:tcW w:w="567" w:type="dxa"/>
            <w:tcBorders>
              <w:top w:val="nil"/>
              <w:left w:val="single" w:sz="12" w:space="0" w:color="auto"/>
              <w:bottom w:val="nil"/>
              <w:right w:val="single" w:sz="4" w:space="0" w:color="auto"/>
            </w:tcBorders>
          </w:tcPr>
          <w:p w14:paraId="09AFDDE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3AE05A1B" w14:textId="77777777" w:rsidR="00E41AEA" w:rsidRDefault="00E41AEA" w:rsidP="000F242C">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поясків</w:t>
            </w:r>
            <w:proofErr w:type="spellEnd"/>
            <w:r>
              <w:rPr>
                <w:rFonts w:ascii="Arial" w:hAnsi="Arial" w:cs="Arial"/>
                <w:spacing w:val="-5"/>
                <w:sz w:val="20"/>
                <w:szCs w:val="20"/>
              </w:rPr>
              <w:t xml:space="preserve">, </w:t>
            </w:r>
            <w:proofErr w:type="spellStart"/>
            <w:r>
              <w:rPr>
                <w:rFonts w:ascii="Arial" w:hAnsi="Arial" w:cs="Arial"/>
                <w:spacing w:val="-5"/>
                <w:sz w:val="20"/>
                <w:szCs w:val="20"/>
              </w:rPr>
              <w:t>сандрикі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w:t>
            </w:r>
          </w:p>
          <w:p w14:paraId="4BED9553" w14:textId="77777777" w:rsidR="00E41AEA" w:rsidRDefault="00E41AEA" w:rsidP="000F242C">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відливів</w:t>
            </w:r>
            <w:proofErr w:type="spellEnd"/>
          </w:p>
        </w:tc>
        <w:tc>
          <w:tcPr>
            <w:tcW w:w="1418" w:type="dxa"/>
            <w:tcBorders>
              <w:top w:val="nil"/>
              <w:left w:val="single" w:sz="4" w:space="0" w:color="auto"/>
              <w:bottom w:val="nil"/>
              <w:right w:val="nil"/>
            </w:tcBorders>
          </w:tcPr>
          <w:p w14:paraId="748670FC"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4A95999"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4FDF2BB5"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1380A295" w14:textId="77777777" w:rsidTr="000F242C">
        <w:trPr>
          <w:jc w:val="center"/>
        </w:trPr>
        <w:tc>
          <w:tcPr>
            <w:tcW w:w="567" w:type="dxa"/>
            <w:tcBorders>
              <w:top w:val="nil"/>
              <w:left w:val="single" w:sz="12" w:space="0" w:color="auto"/>
              <w:bottom w:val="nil"/>
              <w:right w:val="single" w:sz="4" w:space="0" w:color="auto"/>
            </w:tcBorders>
          </w:tcPr>
          <w:p w14:paraId="74ADFB5D"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51911313"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45959625"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6ADE5E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11,48</w:t>
            </w:r>
          </w:p>
        </w:tc>
        <w:tc>
          <w:tcPr>
            <w:tcW w:w="1418" w:type="dxa"/>
            <w:tcBorders>
              <w:top w:val="nil"/>
              <w:left w:val="single" w:sz="4" w:space="0" w:color="auto"/>
              <w:bottom w:val="nil"/>
              <w:right w:val="single" w:sz="12" w:space="0" w:color="auto"/>
            </w:tcBorders>
          </w:tcPr>
          <w:p w14:paraId="2859AE4E"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79E6DFB4" w14:textId="77777777" w:rsidTr="000F242C">
        <w:trPr>
          <w:jc w:val="center"/>
        </w:trPr>
        <w:tc>
          <w:tcPr>
            <w:tcW w:w="567" w:type="dxa"/>
            <w:tcBorders>
              <w:top w:val="nil"/>
              <w:left w:val="single" w:sz="12" w:space="0" w:color="auto"/>
              <w:bottom w:val="nil"/>
              <w:right w:val="single" w:sz="4" w:space="0" w:color="auto"/>
            </w:tcBorders>
          </w:tcPr>
          <w:p w14:paraId="48E9E31A"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4FBA4665"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382B6463"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3B6FFA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1418" w:type="dxa"/>
            <w:tcBorders>
              <w:top w:val="nil"/>
              <w:left w:val="single" w:sz="4" w:space="0" w:color="auto"/>
              <w:bottom w:val="nil"/>
              <w:right w:val="single" w:sz="12" w:space="0" w:color="auto"/>
            </w:tcBorders>
          </w:tcPr>
          <w:p w14:paraId="4E7BAE9F"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0CE5DCC7" w14:textId="77777777" w:rsidTr="000F242C">
        <w:trPr>
          <w:jc w:val="center"/>
        </w:trPr>
        <w:tc>
          <w:tcPr>
            <w:tcW w:w="567" w:type="dxa"/>
            <w:tcBorders>
              <w:top w:val="nil"/>
              <w:left w:val="single" w:sz="12" w:space="0" w:color="auto"/>
              <w:bottom w:val="nil"/>
              <w:right w:val="single" w:sz="4" w:space="0" w:color="auto"/>
            </w:tcBorders>
          </w:tcPr>
          <w:p w14:paraId="2920E35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6DBE709F"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до 7 км</w:t>
            </w:r>
          </w:p>
        </w:tc>
        <w:tc>
          <w:tcPr>
            <w:tcW w:w="1418" w:type="dxa"/>
            <w:tcBorders>
              <w:top w:val="nil"/>
              <w:left w:val="single" w:sz="4" w:space="0" w:color="auto"/>
              <w:bottom w:val="nil"/>
              <w:right w:val="nil"/>
            </w:tcBorders>
          </w:tcPr>
          <w:p w14:paraId="3DF372CE"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F882A2B"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1418" w:type="dxa"/>
            <w:tcBorders>
              <w:top w:val="nil"/>
              <w:left w:val="single" w:sz="4" w:space="0" w:color="auto"/>
              <w:bottom w:val="nil"/>
              <w:right w:val="single" w:sz="12" w:space="0" w:color="auto"/>
            </w:tcBorders>
          </w:tcPr>
          <w:p w14:paraId="65C68B96"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3F6059D6" w14:textId="77777777" w:rsidTr="000F242C">
        <w:trPr>
          <w:jc w:val="center"/>
        </w:trPr>
        <w:tc>
          <w:tcPr>
            <w:tcW w:w="10203" w:type="dxa"/>
            <w:gridSpan w:val="5"/>
            <w:tcBorders>
              <w:top w:val="single" w:sz="12" w:space="0" w:color="auto"/>
              <w:left w:val="nil"/>
              <w:bottom w:val="nil"/>
              <w:right w:val="nil"/>
            </w:tcBorders>
            <w:vAlign w:val="center"/>
          </w:tcPr>
          <w:p w14:paraId="69536541"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501D91">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DCC1" w14:textId="77777777" w:rsidR="007626D4" w:rsidRDefault="007626D4" w:rsidP="00942720">
      <w:pPr>
        <w:spacing w:after="0" w:line="240" w:lineRule="auto"/>
      </w:pPr>
      <w:r>
        <w:separator/>
      </w:r>
    </w:p>
  </w:endnote>
  <w:endnote w:type="continuationSeparator" w:id="0">
    <w:p w14:paraId="7C2698BC" w14:textId="77777777" w:rsidR="007626D4" w:rsidRDefault="007626D4" w:rsidP="0094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0271A" w14:textId="77777777" w:rsidR="007626D4" w:rsidRDefault="007626D4" w:rsidP="00942720">
      <w:pPr>
        <w:spacing w:after="0" w:line="240" w:lineRule="auto"/>
      </w:pPr>
      <w:r>
        <w:separator/>
      </w:r>
    </w:p>
  </w:footnote>
  <w:footnote w:type="continuationSeparator" w:id="0">
    <w:p w14:paraId="260A81EC" w14:textId="77777777" w:rsidR="007626D4" w:rsidRDefault="007626D4" w:rsidP="0094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3DCE" w14:textId="69935B0E" w:rsidR="00E41AEA" w:rsidRPr="00E41AEA" w:rsidRDefault="00E41AEA">
    <w:pPr>
      <w:tabs>
        <w:tab w:val="center" w:pos="4680"/>
        <w:tab w:val="right" w:pos="7830"/>
      </w:tabs>
      <w:autoSpaceDE w:val="0"/>
      <w:autoSpaceDN w:val="0"/>
      <w:spacing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BA48" w14:textId="6558F038" w:rsidR="006265A9" w:rsidRPr="00942720" w:rsidRDefault="006265A9">
    <w:pPr>
      <w:tabs>
        <w:tab w:val="center" w:pos="4568"/>
        <w:tab w:val="right" w:pos="777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40962"/>
    <w:rsid w:val="00054EC7"/>
    <w:rsid w:val="000633A6"/>
    <w:rsid w:val="000720BF"/>
    <w:rsid w:val="000A5534"/>
    <w:rsid w:val="001071B3"/>
    <w:rsid w:val="001359D1"/>
    <w:rsid w:val="00164776"/>
    <w:rsid w:val="00177C2F"/>
    <w:rsid w:val="001D6873"/>
    <w:rsid w:val="00212043"/>
    <w:rsid w:val="0024015B"/>
    <w:rsid w:val="00262241"/>
    <w:rsid w:val="002626D5"/>
    <w:rsid w:val="00272F5C"/>
    <w:rsid w:val="002768B6"/>
    <w:rsid w:val="002B577D"/>
    <w:rsid w:val="00316B47"/>
    <w:rsid w:val="00347C7B"/>
    <w:rsid w:val="003742E0"/>
    <w:rsid w:val="003E4E10"/>
    <w:rsid w:val="004041EC"/>
    <w:rsid w:val="004072DC"/>
    <w:rsid w:val="00427DE2"/>
    <w:rsid w:val="004B1925"/>
    <w:rsid w:val="004B3D0D"/>
    <w:rsid w:val="004E52BB"/>
    <w:rsid w:val="00501D91"/>
    <w:rsid w:val="00502948"/>
    <w:rsid w:val="00581DB6"/>
    <w:rsid w:val="005925A9"/>
    <w:rsid w:val="005B3205"/>
    <w:rsid w:val="005C7632"/>
    <w:rsid w:val="005D29D0"/>
    <w:rsid w:val="00601FFA"/>
    <w:rsid w:val="00602DEF"/>
    <w:rsid w:val="00615B49"/>
    <w:rsid w:val="00621D5A"/>
    <w:rsid w:val="006265A9"/>
    <w:rsid w:val="0063244A"/>
    <w:rsid w:val="006343C2"/>
    <w:rsid w:val="0064768C"/>
    <w:rsid w:val="00667B4D"/>
    <w:rsid w:val="0068071F"/>
    <w:rsid w:val="006930DF"/>
    <w:rsid w:val="006B6135"/>
    <w:rsid w:val="006D0931"/>
    <w:rsid w:val="006D666D"/>
    <w:rsid w:val="006F252D"/>
    <w:rsid w:val="006F3C44"/>
    <w:rsid w:val="007157DD"/>
    <w:rsid w:val="00717447"/>
    <w:rsid w:val="00740015"/>
    <w:rsid w:val="007509E9"/>
    <w:rsid w:val="0075332E"/>
    <w:rsid w:val="007626D4"/>
    <w:rsid w:val="00771A4B"/>
    <w:rsid w:val="00774478"/>
    <w:rsid w:val="00783EE0"/>
    <w:rsid w:val="0079542A"/>
    <w:rsid w:val="007A2C33"/>
    <w:rsid w:val="007A34BA"/>
    <w:rsid w:val="007B33FD"/>
    <w:rsid w:val="007F1012"/>
    <w:rsid w:val="00852BE3"/>
    <w:rsid w:val="00890732"/>
    <w:rsid w:val="008967CD"/>
    <w:rsid w:val="00897BF9"/>
    <w:rsid w:val="008A0A76"/>
    <w:rsid w:val="008C7B06"/>
    <w:rsid w:val="008E52A5"/>
    <w:rsid w:val="008F49C3"/>
    <w:rsid w:val="008F54BC"/>
    <w:rsid w:val="00932049"/>
    <w:rsid w:val="00942720"/>
    <w:rsid w:val="009B3B2F"/>
    <w:rsid w:val="009C75F6"/>
    <w:rsid w:val="00A07EAE"/>
    <w:rsid w:val="00A52A40"/>
    <w:rsid w:val="00A91173"/>
    <w:rsid w:val="00AA6430"/>
    <w:rsid w:val="00AC2592"/>
    <w:rsid w:val="00B060FF"/>
    <w:rsid w:val="00B13068"/>
    <w:rsid w:val="00B413F2"/>
    <w:rsid w:val="00B46FF3"/>
    <w:rsid w:val="00B86050"/>
    <w:rsid w:val="00B8704B"/>
    <w:rsid w:val="00BD54BF"/>
    <w:rsid w:val="00BD6F43"/>
    <w:rsid w:val="00C12188"/>
    <w:rsid w:val="00C26ACB"/>
    <w:rsid w:val="00C3389D"/>
    <w:rsid w:val="00C42478"/>
    <w:rsid w:val="00C45B71"/>
    <w:rsid w:val="00C46737"/>
    <w:rsid w:val="00C84F58"/>
    <w:rsid w:val="00C95141"/>
    <w:rsid w:val="00CB1DF9"/>
    <w:rsid w:val="00CB34FC"/>
    <w:rsid w:val="00CD14E6"/>
    <w:rsid w:val="00CD42D5"/>
    <w:rsid w:val="00CE7D1C"/>
    <w:rsid w:val="00CF103F"/>
    <w:rsid w:val="00D0542B"/>
    <w:rsid w:val="00D15F4A"/>
    <w:rsid w:val="00D164C3"/>
    <w:rsid w:val="00D6077D"/>
    <w:rsid w:val="00D95F3A"/>
    <w:rsid w:val="00DC0363"/>
    <w:rsid w:val="00DC3053"/>
    <w:rsid w:val="00DE2E99"/>
    <w:rsid w:val="00DE5839"/>
    <w:rsid w:val="00E01EE1"/>
    <w:rsid w:val="00E31A0F"/>
    <w:rsid w:val="00E41AEA"/>
    <w:rsid w:val="00E6493C"/>
    <w:rsid w:val="00E65A65"/>
    <w:rsid w:val="00E761EC"/>
    <w:rsid w:val="00EA2F86"/>
    <w:rsid w:val="00F057C0"/>
    <w:rsid w:val="00F25CFD"/>
    <w:rsid w:val="00F404C8"/>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9427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720"/>
  </w:style>
  <w:style w:type="paragraph" w:styleId="ab">
    <w:name w:val="footer"/>
    <w:basedOn w:val="a"/>
    <w:link w:val="ac"/>
    <w:uiPriority w:val="99"/>
    <w:unhideWhenUsed/>
    <w:rsid w:val="00942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9427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720"/>
  </w:style>
  <w:style w:type="paragraph" w:styleId="ab">
    <w:name w:val="footer"/>
    <w:basedOn w:val="a"/>
    <w:link w:val="ac"/>
    <w:uiPriority w:val="99"/>
    <w:unhideWhenUsed/>
    <w:rsid w:val="00942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5131176">
      <w:bodyDiv w:val="1"/>
      <w:marLeft w:val="0"/>
      <w:marRight w:val="0"/>
      <w:marTop w:val="0"/>
      <w:marBottom w:val="0"/>
      <w:divBdr>
        <w:top w:val="none" w:sz="0" w:space="0" w:color="auto"/>
        <w:left w:val="none" w:sz="0" w:space="0" w:color="auto"/>
        <w:bottom w:val="none" w:sz="0" w:space="0" w:color="auto"/>
        <w:right w:val="none" w:sz="0" w:space="0" w:color="auto"/>
      </w:divBdr>
      <w:divsChild>
        <w:div w:id="1729380931">
          <w:marLeft w:val="0"/>
          <w:marRight w:val="0"/>
          <w:marTop w:val="0"/>
          <w:marBottom w:val="0"/>
          <w:divBdr>
            <w:top w:val="none" w:sz="0" w:space="0" w:color="auto"/>
            <w:left w:val="none" w:sz="0" w:space="0" w:color="auto"/>
            <w:bottom w:val="none" w:sz="0" w:space="0" w:color="auto"/>
            <w:right w:val="none" w:sz="0" w:space="0" w:color="auto"/>
          </w:divBdr>
        </w:div>
      </w:divsChild>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222D-B30F-4A46-B0D2-E30EE7F5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28</cp:revision>
  <dcterms:created xsi:type="dcterms:W3CDTF">2023-05-16T20:48:00Z</dcterms:created>
  <dcterms:modified xsi:type="dcterms:W3CDTF">2024-03-27T12:25:00Z</dcterms:modified>
</cp:coreProperties>
</file>