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FF2" w:rsidRPr="003F2E20" w:rsidRDefault="00BA4CF7" w:rsidP="00AB2EC6">
      <w:pPr>
        <w:pStyle w:val="a3"/>
        <w:rPr>
          <w:b/>
          <w:sz w:val="24"/>
          <w:szCs w:val="24"/>
          <w:lang w:val="ru-RU"/>
        </w:rPr>
      </w:pPr>
      <w:r w:rsidRPr="003F2E20">
        <w:rPr>
          <w:b/>
          <w:sz w:val="24"/>
          <w:szCs w:val="24"/>
          <w:lang w:val="ru-RU"/>
        </w:rPr>
        <w:t>ОГОЛОШЕННЯ</w:t>
      </w:r>
    </w:p>
    <w:p w:rsidR="00474ABF" w:rsidRPr="003F2E20" w:rsidRDefault="004D4FA3" w:rsidP="00AB2EC6">
      <w:pPr>
        <w:spacing w:after="0" w:line="240" w:lineRule="auto"/>
        <w:jc w:val="center"/>
        <w:rPr>
          <w:rFonts w:ascii="Times New Roman" w:eastAsia="Times New Roman" w:hAnsi="Times New Roman" w:cs="Times New Roman"/>
          <w:b/>
          <w:bCs/>
          <w:sz w:val="24"/>
          <w:szCs w:val="24"/>
          <w:lang w:eastAsia="uk-UA"/>
        </w:rPr>
      </w:pPr>
      <w:r w:rsidRPr="003F2E20">
        <w:rPr>
          <w:rFonts w:ascii="Times New Roman" w:eastAsia="Times New Roman" w:hAnsi="Times New Roman" w:cs="Times New Roman"/>
          <w:b/>
          <w:bCs/>
          <w:sz w:val="24"/>
          <w:szCs w:val="24"/>
          <w:lang w:eastAsia="uk-UA"/>
        </w:rPr>
        <w:t>п</w:t>
      </w:r>
      <w:r w:rsidR="003C0A6F" w:rsidRPr="003F2E20">
        <w:rPr>
          <w:rFonts w:ascii="Times New Roman" w:eastAsia="Times New Roman" w:hAnsi="Times New Roman" w:cs="Times New Roman"/>
          <w:b/>
          <w:bCs/>
          <w:sz w:val="24"/>
          <w:szCs w:val="24"/>
          <w:lang w:eastAsia="uk-UA"/>
        </w:rPr>
        <w:t xml:space="preserve">ро проведення відкритих торгів з </w:t>
      </w:r>
      <w:r w:rsidR="00BF414F" w:rsidRPr="003F2E20">
        <w:rPr>
          <w:rFonts w:ascii="Times New Roman" w:eastAsia="Times New Roman" w:hAnsi="Times New Roman" w:cs="Times New Roman"/>
          <w:b/>
          <w:bCs/>
          <w:sz w:val="24"/>
          <w:szCs w:val="24"/>
          <w:lang w:eastAsia="uk-UA"/>
        </w:rPr>
        <w:t>особливостями</w:t>
      </w:r>
    </w:p>
    <w:p w:rsidR="004D4FA3" w:rsidRPr="003F2E20" w:rsidRDefault="004D4FA3" w:rsidP="00AB2EC6">
      <w:pPr>
        <w:spacing w:after="0" w:line="240" w:lineRule="auto"/>
        <w:jc w:val="center"/>
        <w:rPr>
          <w:rFonts w:ascii="Times New Roman" w:eastAsia="Times New Roman" w:hAnsi="Times New Roman" w:cs="Times New Roman"/>
          <w:sz w:val="24"/>
          <w:szCs w:val="24"/>
        </w:rPr>
      </w:pPr>
    </w:p>
    <w:p w:rsidR="006B0036" w:rsidRPr="00BD4A45" w:rsidRDefault="00BA4CF7" w:rsidP="006B0036">
      <w:pPr>
        <w:pStyle w:val="rvps2"/>
        <w:spacing w:before="0" w:beforeAutospacing="0" w:after="0" w:afterAutospacing="0"/>
        <w:jc w:val="both"/>
        <w:rPr>
          <w:i/>
          <w:sz w:val="28"/>
          <w:szCs w:val="28"/>
          <w:u w:val="single"/>
        </w:rPr>
      </w:pPr>
      <w:r w:rsidRPr="003F2E20">
        <w:rPr>
          <w:b/>
        </w:rPr>
        <w:t xml:space="preserve">1. </w:t>
      </w:r>
      <w:proofErr w:type="spellStart"/>
      <w:r w:rsidRPr="003F2E20">
        <w:rPr>
          <w:b/>
        </w:rPr>
        <w:t>Найменування</w:t>
      </w:r>
      <w:proofErr w:type="spellEnd"/>
      <w:r w:rsidRPr="003F2E20">
        <w:rPr>
          <w:b/>
        </w:rPr>
        <w:t xml:space="preserve"> </w:t>
      </w:r>
      <w:proofErr w:type="spellStart"/>
      <w:r w:rsidRPr="003F2E20">
        <w:rPr>
          <w:b/>
        </w:rPr>
        <w:t>замовника</w:t>
      </w:r>
      <w:proofErr w:type="spellEnd"/>
      <w:r w:rsidRPr="003F2E20">
        <w:rPr>
          <w:b/>
        </w:rPr>
        <w:t>:</w:t>
      </w:r>
      <w:r w:rsidR="00C738E1" w:rsidRPr="003F2E20">
        <w:rPr>
          <w:b/>
        </w:rPr>
        <w:t xml:space="preserve"> </w:t>
      </w:r>
      <w:r w:rsidR="006B0036" w:rsidRPr="00412B28">
        <w:rPr>
          <w:bCs/>
          <w:lang w:val="uk-UA" w:eastAsia="zh-CN"/>
        </w:rPr>
        <w:t>Національний інститут раку</w:t>
      </w:r>
    </w:p>
    <w:p w:rsidR="00461FF2" w:rsidRPr="003F2E20" w:rsidRDefault="00BA4CF7" w:rsidP="00A320FD">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2. Код згідно з ЄДРПОУ:</w:t>
      </w:r>
      <w:r w:rsidR="00C738E1" w:rsidRPr="003F2E20">
        <w:rPr>
          <w:rFonts w:ascii="Times New Roman" w:eastAsia="Times New Roman" w:hAnsi="Times New Roman" w:cs="Times New Roman"/>
          <w:b/>
          <w:sz w:val="24"/>
          <w:szCs w:val="24"/>
        </w:rPr>
        <w:t xml:space="preserve"> </w:t>
      </w:r>
      <w:r w:rsidR="006B0036" w:rsidRPr="006B0036">
        <w:rPr>
          <w:rFonts w:ascii="Times New Roman" w:eastAsia="Times New Roman" w:hAnsi="Times New Roman" w:cs="Times New Roman"/>
          <w:sz w:val="24"/>
          <w:szCs w:val="24"/>
          <w:highlight w:val="white"/>
        </w:rPr>
        <w:t>02011976</w:t>
      </w:r>
    </w:p>
    <w:p w:rsidR="006B0036" w:rsidRPr="00412B28" w:rsidRDefault="00BA4CF7" w:rsidP="006B0036">
      <w:pPr>
        <w:pStyle w:val="af3"/>
        <w:widowControl w:val="0"/>
        <w:tabs>
          <w:tab w:val="num" w:pos="1260"/>
        </w:tabs>
        <w:spacing w:before="0" w:beforeAutospacing="0" w:after="0" w:afterAutospacing="0"/>
        <w:jc w:val="both"/>
        <w:rPr>
          <w:bCs/>
          <w:lang w:val="uk-UA" w:eastAsia="zh-CN"/>
        </w:rPr>
      </w:pPr>
      <w:r w:rsidRPr="006B0036">
        <w:rPr>
          <w:b/>
          <w:lang w:val="ru-RU"/>
        </w:rPr>
        <w:t xml:space="preserve">3. </w:t>
      </w:r>
      <w:proofErr w:type="spellStart"/>
      <w:r w:rsidRPr="006B0036">
        <w:rPr>
          <w:b/>
          <w:lang w:val="ru-RU"/>
        </w:rPr>
        <w:t>Місцезнаходження</w:t>
      </w:r>
      <w:proofErr w:type="spellEnd"/>
      <w:r w:rsidRPr="006B0036">
        <w:rPr>
          <w:b/>
          <w:lang w:val="ru-RU"/>
        </w:rPr>
        <w:t>:</w:t>
      </w:r>
      <w:r w:rsidR="00C738E1" w:rsidRPr="006B0036">
        <w:rPr>
          <w:b/>
          <w:lang w:val="ru-RU"/>
        </w:rPr>
        <w:t xml:space="preserve"> </w:t>
      </w:r>
      <w:r w:rsidR="006B0036" w:rsidRPr="006B0036">
        <w:rPr>
          <w:highlight w:val="white"/>
          <w:lang w:val="uk-UA"/>
        </w:rPr>
        <w:t>вул. Ломоносова, будинок 33/43, м. Київ, 03022</w:t>
      </w:r>
      <w:r w:rsidR="006B0036">
        <w:rPr>
          <w:lang w:val="uk-UA"/>
        </w:rPr>
        <w:t>.</w:t>
      </w:r>
    </w:p>
    <w:p w:rsidR="00461FF2" w:rsidRPr="003F2E20" w:rsidRDefault="00BA4CF7" w:rsidP="00AB2EC6">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4. Категорія Замовника</w:t>
      </w:r>
      <w:r w:rsidRPr="006B0036">
        <w:rPr>
          <w:rFonts w:ascii="Times New Roman" w:eastAsia="Times New Roman" w:hAnsi="Times New Roman" w:cs="Times New Roman"/>
          <w:sz w:val="24"/>
          <w:szCs w:val="24"/>
          <w:highlight w:val="white"/>
        </w:rPr>
        <w:t>:</w:t>
      </w:r>
      <w:r w:rsidR="00C738E1" w:rsidRPr="006B0036">
        <w:rPr>
          <w:rFonts w:ascii="Times New Roman" w:eastAsia="Times New Roman" w:hAnsi="Times New Roman" w:cs="Times New Roman"/>
          <w:sz w:val="24"/>
          <w:szCs w:val="24"/>
          <w:highlight w:val="white"/>
        </w:rPr>
        <w:t xml:space="preserve"> </w:t>
      </w:r>
      <w:r w:rsidR="006B0036" w:rsidRPr="006B0036">
        <w:rPr>
          <w:rFonts w:ascii="Times New Roman" w:eastAsia="Times New Roman" w:hAnsi="Times New Roman" w:cs="Times New Roman"/>
          <w:sz w:val="24"/>
          <w:szCs w:val="24"/>
          <w:highlight w:val="white"/>
        </w:rPr>
        <w:t xml:space="preserve">3 категорія - підприємства, установи, організації, зазначені у </w:t>
      </w:r>
      <w:hyperlink r:id="rId6" w:anchor="n797" w:history="1">
        <w:r w:rsidR="006B0036" w:rsidRPr="006B0036">
          <w:rPr>
            <w:rFonts w:ascii="Times New Roman" w:eastAsia="Times New Roman" w:hAnsi="Times New Roman" w:cs="Times New Roman"/>
            <w:sz w:val="24"/>
            <w:szCs w:val="24"/>
            <w:highlight w:val="white"/>
          </w:rPr>
          <w:t>пункті 3</w:t>
        </w:r>
      </w:hyperlink>
      <w:r w:rsidR="006B0036" w:rsidRPr="006B0036">
        <w:rPr>
          <w:rFonts w:ascii="Times New Roman" w:eastAsia="Times New Roman" w:hAnsi="Times New Roman" w:cs="Times New Roman"/>
          <w:sz w:val="24"/>
          <w:szCs w:val="24"/>
          <w:highlight w:val="white"/>
        </w:rPr>
        <w:t> частини першої статті 2 Закону України «Про публічні закупівлі».</w:t>
      </w:r>
    </w:p>
    <w:p w:rsidR="00461FF2" w:rsidRPr="003F2E20" w:rsidRDefault="009B01D8" w:rsidP="00AB2EC6">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5</w:t>
      </w:r>
      <w:r w:rsidR="00BA4CF7" w:rsidRPr="003F2E20">
        <w:rPr>
          <w:rFonts w:ascii="Times New Roman" w:eastAsia="Times New Roman" w:hAnsi="Times New Roman" w:cs="Times New Roman"/>
          <w:b/>
          <w:sz w:val="24"/>
          <w:szCs w:val="24"/>
        </w:rPr>
        <w:t>. Вид предмета закупівлі:</w:t>
      </w:r>
      <w:r w:rsidR="00C738E1" w:rsidRPr="003F2E20">
        <w:rPr>
          <w:rFonts w:ascii="Times New Roman" w:eastAsia="Times New Roman" w:hAnsi="Times New Roman" w:cs="Times New Roman"/>
          <w:b/>
          <w:sz w:val="24"/>
          <w:szCs w:val="24"/>
        </w:rPr>
        <w:t xml:space="preserve"> </w:t>
      </w:r>
      <w:r w:rsidR="00A529E7" w:rsidRPr="003F2E20">
        <w:rPr>
          <w:rFonts w:ascii="Times New Roman" w:eastAsia="Times New Roman" w:hAnsi="Times New Roman" w:cs="Times New Roman"/>
          <w:sz w:val="24"/>
          <w:szCs w:val="24"/>
        </w:rPr>
        <w:t>товар</w:t>
      </w:r>
      <w:r w:rsidR="00F814CB" w:rsidRPr="003F2E20">
        <w:rPr>
          <w:rFonts w:ascii="Times New Roman" w:eastAsia="Times New Roman" w:hAnsi="Times New Roman" w:cs="Times New Roman"/>
          <w:sz w:val="24"/>
          <w:szCs w:val="24"/>
        </w:rPr>
        <w:t>.</w:t>
      </w:r>
    </w:p>
    <w:p w:rsidR="00461FF2" w:rsidRDefault="00EA6A20" w:rsidP="00AB2E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BA4CF7" w:rsidRPr="003F2E20">
        <w:rPr>
          <w:rFonts w:ascii="Times New Roman" w:eastAsia="Times New Roman" w:hAnsi="Times New Roman" w:cs="Times New Roman"/>
          <w:b/>
          <w:sz w:val="24"/>
          <w:szCs w:val="24"/>
        </w:rPr>
        <w:t>. Контактна особа Замовника, уповноважена здійснювати зв’язок з учасниками</w:t>
      </w:r>
      <w:r w:rsidR="00BA4CF7" w:rsidRPr="003F2E20">
        <w:rPr>
          <w:rFonts w:ascii="Times New Roman" w:eastAsia="Times New Roman" w:hAnsi="Times New Roman" w:cs="Times New Roman"/>
          <w:sz w:val="24"/>
          <w:szCs w:val="24"/>
        </w:rPr>
        <w:t>:</w:t>
      </w:r>
    </w:p>
    <w:p w:rsidR="006B0036" w:rsidRPr="006B0036" w:rsidRDefault="006B0036" w:rsidP="006B0036">
      <w:pPr>
        <w:widowControl w:val="0"/>
        <w:autoSpaceDE w:val="0"/>
        <w:spacing w:after="0" w:line="240" w:lineRule="auto"/>
        <w:jc w:val="both"/>
        <w:rPr>
          <w:rFonts w:ascii="Times New Roman" w:eastAsia="Times New Roman" w:hAnsi="Times New Roman" w:cs="Times New Roman"/>
          <w:sz w:val="24"/>
          <w:szCs w:val="24"/>
          <w:highlight w:val="white"/>
        </w:rPr>
      </w:pPr>
      <w:r w:rsidRPr="006B0036">
        <w:rPr>
          <w:rFonts w:ascii="Times New Roman" w:eastAsia="Times New Roman" w:hAnsi="Times New Roman" w:cs="Times New Roman"/>
          <w:sz w:val="24"/>
          <w:szCs w:val="24"/>
          <w:highlight w:val="white"/>
        </w:rPr>
        <w:t xml:space="preserve">Уповноважена особа Національного інституту раку - провідний юрисконсульт відділу організації роботи та контролю </w:t>
      </w:r>
      <w:proofErr w:type="spellStart"/>
      <w:r w:rsidRPr="006B0036">
        <w:rPr>
          <w:rFonts w:ascii="Times New Roman" w:eastAsia="Times New Roman" w:hAnsi="Times New Roman" w:cs="Times New Roman"/>
          <w:sz w:val="24"/>
          <w:szCs w:val="24"/>
          <w:highlight w:val="white"/>
        </w:rPr>
        <w:t>Каліущенко</w:t>
      </w:r>
      <w:proofErr w:type="spellEnd"/>
      <w:r w:rsidRPr="006B0036">
        <w:rPr>
          <w:rFonts w:ascii="Times New Roman" w:eastAsia="Times New Roman" w:hAnsi="Times New Roman" w:cs="Times New Roman"/>
          <w:sz w:val="24"/>
          <w:szCs w:val="24"/>
          <w:highlight w:val="white"/>
        </w:rPr>
        <w:t xml:space="preserve"> Дмитро Миколайович, тел./факс: (044) 259-70-57; </w:t>
      </w:r>
    </w:p>
    <w:p w:rsidR="006B0036" w:rsidRPr="006B0036" w:rsidRDefault="006B0036" w:rsidP="006B0036">
      <w:pPr>
        <w:widowControl w:val="0"/>
        <w:autoSpaceDE w:val="0"/>
        <w:spacing w:after="0" w:line="240" w:lineRule="auto"/>
        <w:jc w:val="both"/>
        <w:rPr>
          <w:rFonts w:ascii="Times New Roman" w:eastAsia="Times New Roman" w:hAnsi="Times New Roman" w:cs="Times New Roman"/>
          <w:sz w:val="24"/>
          <w:szCs w:val="24"/>
          <w:highlight w:val="white"/>
        </w:rPr>
      </w:pPr>
      <w:r w:rsidRPr="006B0036">
        <w:rPr>
          <w:rFonts w:ascii="Times New Roman" w:eastAsia="Times New Roman" w:hAnsi="Times New Roman" w:cs="Times New Roman"/>
          <w:sz w:val="24"/>
          <w:szCs w:val="24"/>
          <w:highlight w:val="white"/>
        </w:rPr>
        <w:t>E-</w:t>
      </w:r>
      <w:proofErr w:type="spellStart"/>
      <w:r w:rsidRPr="006B0036">
        <w:rPr>
          <w:rFonts w:ascii="Times New Roman" w:eastAsia="Times New Roman" w:hAnsi="Times New Roman" w:cs="Times New Roman"/>
          <w:sz w:val="24"/>
          <w:szCs w:val="24"/>
          <w:highlight w:val="white"/>
        </w:rPr>
        <w:t>mail</w:t>
      </w:r>
      <w:proofErr w:type="spellEnd"/>
      <w:r w:rsidRPr="006B0036">
        <w:rPr>
          <w:rFonts w:ascii="Times New Roman" w:eastAsia="Times New Roman" w:hAnsi="Times New Roman" w:cs="Times New Roman"/>
          <w:sz w:val="24"/>
          <w:szCs w:val="24"/>
          <w:highlight w:val="white"/>
        </w:rPr>
        <w:t xml:space="preserve">: </w:t>
      </w:r>
      <w:hyperlink r:id="rId7" w:history="1">
        <w:r w:rsidRPr="006B0036">
          <w:rPr>
            <w:rFonts w:ascii="Times New Roman" w:eastAsia="Times New Roman" w:hAnsi="Times New Roman" w:cs="Times New Roman"/>
            <w:sz w:val="24"/>
            <w:szCs w:val="24"/>
            <w:highlight w:val="white"/>
          </w:rPr>
          <w:t>zakupkipremium.1@gmail.com</w:t>
        </w:r>
      </w:hyperlink>
    </w:p>
    <w:p w:rsidR="00467B7E" w:rsidRPr="006A4D08" w:rsidRDefault="00C4644F" w:rsidP="00F05129">
      <w:pPr>
        <w:pStyle w:val="af3"/>
        <w:widowControl w:val="0"/>
        <w:spacing w:before="0" w:beforeAutospacing="0" w:after="0" w:afterAutospacing="0"/>
        <w:jc w:val="both"/>
        <w:rPr>
          <w:lang w:val="uk-UA"/>
        </w:rPr>
      </w:pPr>
      <w:r w:rsidRPr="006A4D08">
        <w:rPr>
          <w:b/>
          <w:highlight w:val="white"/>
          <w:lang w:val="uk-UA"/>
        </w:rPr>
        <w:t>7</w:t>
      </w:r>
      <w:r w:rsidR="00BA4CF7" w:rsidRPr="006A4D08">
        <w:rPr>
          <w:b/>
          <w:highlight w:val="white"/>
          <w:lang w:val="uk-UA"/>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w:t>
      </w:r>
      <w:r w:rsidR="003C0A6F" w:rsidRPr="006A4D08">
        <w:rPr>
          <w:b/>
          <w:highlight w:val="white"/>
          <w:lang w:val="uk-UA"/>
        </w:rPr>
        <w:t>наявності):</w:t>
      </w:r>
      <w:r w:rsidR="00A529E7" w:rsidRPr="006A4D08">
        <w:rPr>
          <w:lang w:val="uk-UA"/>
        </w:rPr>
        <w:t xml:space="preserve"> </w:t>
      </w:r>
      <w:bookmarkStart w:id="0" w:name="_Hlk116235376"/>
    </w:p>
    <w:bookmarkEnd w:id="0"/>
    <w:p w:rsidR="00E92B15" w:rsidRPr="00D23935" w:rsidRDefault="006A4D08" w:rsidP="00E92B15">
      <w:pPr>
        <w:tabs>
          <w:tab w:val="left" w:pos="7335"/>
        </w:tabs>
        <w:spacing w:after="0" w:line="240" w:lineRule="auto"/>
        <w:jc w:val="both"/>
        <w:rPr>
          <w:rFonts w:ascii="Times New Roman" w:eastAsia="Times New Roman" w:hAnsi="Times New Roman" w:cs="Times New Roman"/>
          <w:sz w:val="24"/>
          <w:szCs w:val="24"/>
          <w:highlight w:val="white"/>
        </w:rPr>
      </w:pPr>
      <w:r w:rsidRPr="00E92B15">
        <w:rPr>
          <w:rFonts w:ascii="Times New Roman" w:eastAsia="Times New Roman" w:hAnsi="Times New Roman" w:cs="Times New Roman"/>
          <w:sz w:val="24"/>
          <w:szCs w:val="24"/>
          <w:highlight w:val="white"/>
        </w:rPr>
        <w:t xml:space="preserve">Код </w:t>
      </w:r>
      <w:proofErr w:type="spellStart"/>
      <w:r w:rsidRPr="00E92B15">
        <w:rPr>
          <w:rFonts w:ascii="Times New Roman" w:eastAsia="Times New Roman" w:hAnsi="Times New Roman" w:cs="Times New Roman"/>
          <w:sz w:val="24"/>
          <w:szCs w:val="24"/>
          <w:highlight w:val="white"/>
        </w:rPr>
        <w:t>ДК</w:t>
      </w:r>
      <w:proofErr w:type="spellEnd"/>
      <w:r w:rsidRPr="00E92B15">
        <w:rPr>
          <w:rFonts w:ascii="Times New Roman" w:eastAsia="Times New Roman" w:hAnsi="Times New Roman" w:cs="Times New Roman"/>
          <w:sz w:val="24"/>
          <w:szCs w:val="24"/>
          <w:highlight w:val="white"/>
        </w:rPr>
        <w:t xml:space="preserve"> 021:2015- 33600000-6 Фармацевтична продукція </w:t>
      </w:r>
      <w:r w:rsidR="00D23935" w:rsidRPr="00A87A22">
        <w:rPr>
          <w:rFonts w:ascii="Times New Roman" w:eastAsia="Times New Roman" w:hAnsi="Times New Roman" w:cs="Times New Roman"/>
          <w:bCs/>
          <w:sz w:val="24"/>
          <w:szCs w:val="24"/>
          <w:highlight w:val="white"/>
        </w:rPr>
        <w:t>(Морфін (</w:t>
      </w:r>
      <w:proofErr w:type="spellStart"/>
      <w:r w:rsidR="00D23935" w:rsidRPr="00A87A22">
        <w:rPr>
          <w:rFonts w:ascii="Times New Roman" w:eastAsia="Times New Roman" w:hAnsi="Times New Roman" w:cs="Times New Roman"/>
          <w:bCs/>
          <w:sz w:val="24"/>
          <w:szCs w:val="24"/>
          <w:highlight w:val="white"/>
          <w:lang w:val="en-US"/>
        </w:rPr>
        <w:t>Morfine</w:t>
      </w:r>
      <w:proofErr w:type="spellEnd"/>
      <w:r w:rsidR="00D23935" w:rsidRPr="00A87A22">
        <w:rPr>
          <w:rFonts w:ascii="Times New Roman" w:eastAsia="Times New Roman" w:hAnsi="Times New Roman" w:cs="Times New Roman"/>
          <w:bCs/>
          <w:sz w:val="24"/>
          <w:szCs w:val="24"/>
          <w:highlight w:val="white"/>
        </w:rPr>
        <w:t xml:space="preserve">), </w:t>
      </w:r>
      <w:proofErr w:type="spellStart"/>
      <w:r w:rsidR="00D23935" w:rsidRPr="00A87A22">
        <w:rPr>
          <w:rFonts w:ascii="Times New Roman" w:eastAsia="Times New Roman" w:hAnsi="Times New Roman" w:cs="Times New Roman"/>
          <w:bCs/>
          <w:sz w:val="24"/>
          <w:szCs w:val="24"/>
          <w:highlight w:val="white"/>
        </w:rPr>
        <w:t>Фентаніл</w:t>
      </w:r>
      <w:proofErr w:type="spellEnd"/>
      <w:r w:rsidR="00D23935" w:rsidRPr="00A87A22">
        <w:rPr>
          <w:rFonts w:ascii="Times New Roman" w:eastAsia="Times New Roman" w:hAnsi="Times New Roman" w:cs="Times New Roman"/>
          <w:bCs/>
          <w:sz w:val="24"/>
          <w:szCs w:val="24"/>
          <w:highlight w:val="white"/>
        </w:rPr>
        <w:t xml:space="preserve"> (</w:t>
      </w:r>
      <w:proofErr w:type="spellStart"/>
      <w:r w:rsidR="00D23935" w:rsidRPr="00A87A22">
        <w:rPr>
          <w:rFonts w:ascii="Times New Roman" w:eastAsia="Times New Roman" w:hAnsi="Times New Roman" w:cs="Times New Roman"/>
          <w:bCs/>
          <w:sz w:val="24"/>
          <w:szCs w:val="24"/>
          <w:highlight w:val="white"/>
          <w:lang w:val="en-US"/>
        </w:rPr>
        <w:t>Fentanyl</w:t>
      </w:r>
      <w:proofErr w:type="spellEnd"/>
      <w:r w:rsidR="00D23935" w:rsidRPr="00A87A22">
        <w:rPr>
          <w:rFonts w:ascii="Times New Roman" w:eastAsia="Times New Roman" w:hAnsi="Times New Roman" w:cs="Times New Roman"/>
          <w:bCs/>
          <w:sz w:val="24"/>
          <w:szCs w:val="24"/>
          <w:highlight w:val="white"/>
        </w:rPr>
        <w:t xml:space="preserve">), </w:t>
      </w:r>
      <w:proofErr w:type="spellStart"/>
      <w:r w:rsidR="00D23935" w:rsidRPr="00A87A22">
        <w:rPr>
          <w:rFonts w:ascii="Times New Roman" w:eastAsia="Times New Roman" w:hAnsi="Times New Roman" w:cs="Times New Roman"/>
          <w:bCs/>
          <w:sz w:val="24"/>
          <w:szCs w:val="24"/>
          <w:highlight w:val="white"/>
        </w:rPr>
        <w:t>Кетамін</w:t>
      </w:r>
      <w:proofErr w:type="spellEnd"/>
      <w:r w:rsidR="00D23935" w:rsidRPr="00A87A22">
        <w:rPr>
          <w:rFonts w:ascii="Times New Roman" w:eastAsia="Times New Roman" w:hAnsi="Times New Roman" w:cs="Times New Roman"/>
          <w:bCs/>
          <w:sz w:val="24"/>
          <w:szCs w:val="24"/>
          <w:highlight w:val="white"/>
        </w:rPr>
        <w:t xml:space="preserve"> (</w:t>
      </w:r>
      <w:proofErr w:type="spellStart"/>
      <w:r w:rsidR="00D23935" w:rsidRPr="00A87A22">
        <w:rPr>
          <w:rFonts w:ascii="Times New Roman" w:eastAsia="Times New Roman" w:hAnsi="Times New Roman" w:cs="Times New Roman"/>
          <w:bCs/>
          <w:sz w:val="24"/>
          <w:szCs w:val="24"/>
          <w:highlight w:val="white"/>
          <w:lang w:val="en-US"/>
        </w:rPr>
        <w:t>Ketamine</w:t>
      </w:r>
      <w:proofErr w:type="spellEnd"/>
      <w:r w:rsidR="00D23935" w:rsidRPr="00A87A22">
        <w:rPr>
          <w:rFonts w:ascii="Times New Roman" w:eastAsia="Times New Roman" w:hAnsi="Times New Roman" w:cs="Times New Roman"/>
          <w:bCs/>
          <w:sz w:val="24"/>
          <w:szCs w:val="24"/>
          <w:highlight w:val="white"/>
        </w:rPr>
        <w:t>))</w:t>
      </w:r>
      <w:r w:rsidR="00D23935" w:rsidRPr="00D23935">
        <w:rPr>
          <w:rFonts w:ascii="Times New Roman" w:eastAsia="Times New Roman" w:hAnsi="Times New Roman" w:cs="Times New Roman"/>
          <w:bCs/>
          <w:sz w:val="24"/>
          <w:szCs w:val="24"/>
          <w:highlight w:val="white"/>
        </w:rPr>
        <w:t>.</w:t>
      </w:r>
    </w:p>
    <w:p w:rsidR="00461FF2" w:rsidRDefault="00C4644F" w:rsidP="004F7AA9">
      <w:pPr>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8</w:t>
      </w:r>
      <w:r w:rsidR="00BA4CF7" w:rsidRPr="003F2E20">
        <w:rPr>
          <w:rFonts w:ascii="Times New Roman" w:eastAsia="Times New Roman" w:hAnsi="Times New Roman" w:cs="Times New Roman"/>
          <w:b/>
          <w:sz w:val="24"/>
          <w:szCs w:val="24"/>
        </w:rPr>
        <w:t xml:space="preserve">. </w:t>
      </w:r>
      <w:r w:rsidR="00BA4CF7" w:rsidRPr="003F2E20">
        <w:rPr>
          <w:rFonts w:ascii="Times New Roman" w:eastAsia="Times New Roman" w:hAnsi="Times New Roman" w:cs="Times New Roman"/>
          <w:b/>
          <w:sz w:val="24"/>
          <w:szCs w:val="24"/>
          <w:highlight w:val="white"/>
        </w:rPr>
        <w:t>Кількість товарів або обсяг виконання робіт чи надання послуг</w:t>
      </w:r>
      <w:r w:rsidR="00BA4CF7" w:rsidRPr="003F2E20">
        <w:rPr>
          <w:rFonts w:ascii="Times New Roman" w:eastAsia="Times New Roman" w:hAnsi="Times New Roman" w:cs="Times New Roman"/>
          <w:b/>
          <w:sz w:val="24"/>
          <w:szCs w:val="24"/>
        </w:rPr>
        <w:t>:</w:t>
      </w:r>
      <w:r w:rsidR="00B61FE4" w:rsidRPr="003F2E20">
        <w:rPr>
          <w:rFonts w:ascii="Times New Roman" w:eastAsia="Times New Roman" w:hAnsi="Times New Roman" w:cs="Times New Roman"/>
          <w:b/>
          <w:sz w:val="24"/>
          <w:szCs w:val="24"/>
        </w:rPr>
        <w:t xml:space="preserve"> </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840"/>
        <w:gridCol w:w="4384"/>
        <w:gridCol w:w="839"/>
        <w:gridCol w:w="1712"/>
      </w:tblGrid>
      <w:tr w:rsidR="00D23935" w:rsidRPr="00E92B15" w:rsidTr="00F3698B">
        <w:trPr>
          <w:trHeight w:val="891"/>
          <w:jc w:val="center"/>
        </w:trPr>
        <w:tc>
          <w:tcPr>
            <w:tcW w:w="568" w:type="dxa"/>
            <w:shd w:val="clear" w:color="auto" w:fill="auto"/>
            <w:noWrap/>
            <w:vAlign w:val="center"/>
            <w:hideMark/>
          </w:tcPr>
          <w:p w:rsidR="00D23935" w:rsidRPr="00E92B15" w:rsidRDefault="00D23935" w:rsidP="00F3698B">
            <w:pPr>
              <w:spacing w:after="0" w:line="240" w:lineRule="auto"/>
              <w:ind w:right="-1"/>
              <w:jc w:val="center"/>
              <w:rPr>
                <w:rFonts w:ascii="Times New Roman" w:hAnsi="Times New Roman" w:cs="Times New Roman"/>
                <w:color w:val="000000"/>
                <w:sz w:val="24"/>
                <w:szCs w:val="24"/>
                <w:lang w:eastAsia="uk-UA"/>
              </w:rPr>
            </w:pPr>
            <w:r w:rsidRPr="00E92B15">
              <w:rPr>
                <w:rFonts w:ascii="Times New Roman" w:hAnsi="Times New Roman" w:cs="Times New Roman"/>
                <w:color w:val="000000"/>
                <w:sz w:val="24"/>
                <w:szCs w:val="24"/>
                <w:lang w:eastAsia="uk-UA"/>
              </w:rPr>
              <w:t>№ з/п</w:t>
            </w:r>
          </w:p>
        </w:tc>
        <w:tc>
          <w:tcPr>
            <w:tcW w:w="2840" w:type="dxa"/>
            <w:shd w:val="clear" w:color="auto" w:fill="auto"/>
            <w:vAlign w:val="center"/>
            <w:hideMark/>
          </w:tcPr>
          <w:p w:rsidR="00D23935" w:rsidRPr="00E92B15" w:rsidRDefault="00D23935" w:rsidP="00F3698B">
            <w:pPr>
              <w:spacing w:after="0" w:line="240" w:lineRule="auto"/>
              <w:ind w:right="-1" w:firstLine="34"/>
              <w:jc w:val="center"/>
              <w:rPr>
                <w:rFonts w:ascii="Times New Roman" w:hAnsi="Times New Roman" w:cs="Times New Roman"/>
                <w:b/>
                <w:bCs/>
                <w:sz w:val="24"/>
                <w:szCs w:val="24"/>
                <w:lang w:eastAsia="uk-UA"/>
              </w:rPr>
            </w:pPr>
            <w:r w:rsidRPr="00E92B15">
              <w:rPr>
                <w:rFonts w:ascii="Times New Roman" w:hAnsi="Times New Roman" w:cs="Times New Roman"/>
                <w:b/>
                <w:bCs/>
                <w:sz w:val="24"/>
                <w:szCs w:val="24"/>
                <w:lang w:eastAsia="uk-UA"/>
              </w:rPr>
              <w:t>Міжнародна непатентована назва</w:t>
            </w:r>
          </w:p>
        </w:tc>
        <w:tc>
          <w:tcPr>
            <w:tcW w:w="4384" w:type="dxa"/>
            <w:shd w:val="clear" w:color="auto" w:fill="auto"/>
            <w:vAlign w:val="center"/>
            <w:hideMark/>
          </w:tcPr>
          <w:p w:rsidR="00D23935" w:rsidRPr="00E92B15" w:rsidRDefault="00D23935" w:rsidP="00F3698B">
            <w:pPr>
              <w:tabs>
                <w:tab w:val="left" w:pos="2326"/>
              </w:tabs>
              <w:spacing w:after="0" w:line="240" w:lineRule="auto"/>
              <w:ind w:right="-1"/>
              <w:jc w:val="center"/>
              <w:rPr>
                <w:rFonts w:ascii="Times New Roman" w:hAnsi="Times New Roman" w:cs="Times New Roman"/>
                <w:b/>
                <w:bCs/>
                <w:sz w:val="24"/>
                <w:szCs w:val="24"/>
                <w:lang w:eastAsia="uk-UA"/>
              </w:rPr>
            </w:pPr>
            <w:r w:rsidRPr="00E92B15">
              <w:rPr>
                <w:rFonts w:ascii="Times New Roman" w:hAnsi="Times New Roman" w:cs="Times New Roman"/>
                <w:b/>
                <w:bCs/>
                <w:sz w:val="24"/>
                <w:szCs w:val="24"/>
                <w:lang w:eastAsia="uk-UA"/>
              </w:rPr>
              <w:t>Форма випуску, дозування</w:t>
            </w:r>
          </w:p>
        </w:tc>
        <w:tc>
          <w:tcPr>
            <w:tcW w:w="839" w:type="dxa"/>
            <w:shd w:val="clear" w:color="auto" w:fill="auto"/>
            <w:vAlign w:val="center"/>
            <w:hideMark/>
          </w:tcPr>
          <w:p w:rsidR="00D23935" w:rsidRPr="00E92B15" w:rsidRDefault="00D23935" w:rsidP="00F3698B">
            <w:pPr>
              <w:spacing w:after="0" w:line="240" w:lineRule="auto"/>
              <w:ind w:right="-1"/>
              <w:jc w:val="center"/>
              <w:rPr>
                <w:rFonts w:ascii="Times New Roman" w:hAnsi="Times New Roman" w:cs="Times New Roman"/>
                <w:b/>
                <w:bCs/>
                <w:sz w:val="24"/>
                <w:szCs w:val="24"/>
                <w:lang w:eastAsia="uk-UA"/>
              </w:rPr>
            </w:pPr>
            <w:r w:rsidRPr="00E92B15">
              <w:rPr>
                <w:rFonts w:ascii="Times New Roman" w:hAnsi="Times New Roman" w:cs="Times New Roman"/>
                <w:b/>
                <w:bCs/>
                <w:sz w:val="24"/>
                <w:szCs w:val="24"/>
                <w:lang w:eastAsia="uk-UA"/>
              </w:rPr>
              <w:t>Од.</w:t>
            </w:r>
          </w:p>
          <w:p w:rsidR="00D23935" w:rsidRPr="00E92B15" w:rsidRDefault="00D23935" w:rsidP="00F3698B">
            <w:pPr>
              <w:spacing w:after="0" w:line="240" w:lineRule="auto"/>
              <w:ind w:right="-1"/>
              <w:jc w:val="center"/>
              <w:rPr>
                <w:rFonts w:ascii="Times New Roman" w:hAnsi="Times New Roman" w:cs="Times New Roman"/>
                <w:b/>
                <w:bCs/>
                <w:sz w:val="24"/>
                <w:szCs w:val="24"/>
                <w:lang w:eastAsia="uk-UA"/>
              </w:rPr>
            </w:pPr>
            <w:proofErr w:type="spellStart"/>
            <w:r w:rsidRPr="00E92B15">
              <w:rPr>
                <w:rFonts w:ascii="Times New Roman" w:hAnsi="Times New Roman" w:cs="Times New Roman"/>
                <w:b/>
                <w:bCs/>
                <w:sz w:val="24"/>
                <w:szCs w:val="24"/>
                <w:lang w:eastAsia="uk-UA"/>
              </w:rPr>
              <w:t>вим</w:t>
            </w:r>
            <w:proofErr w:type="spellEnd"/>
            <w:r w:rsidRPr="00E92B15">
              <w:rPr>
                <w:rFonts w:ascii="Times New Roman" w:hAnsi="Times New Roman" w:cs="Times New Roman"/>
                <w:b/>
                <w:bCs/>
                <w:sz w:val="24"/>
                <w:szCs w:val="24"/>
                <w:lang w:eastAsia="uk-UA"/>
              </w:rPr>
              <w:t>.</w:t>
            </w:r>
          </w:p>
        </w:tc>
        <w:tc>
          <w:tcPr>
            <w:tcW w:w="1712" w:type="dxa"/>
            <w:shd w:val="clear" w:color="auto" w:fill="auto"/>
            <w:vAlign w:val="center"/>
            <w:hideMark/>
          </w:tcPr>
          <w:p w:rsidR="00D23935" w:rsidRPr="00E92B15" w:rsidRDefault="00D23935" w:rsidP="00F3698B">
            <w:pPr>
              <w:spacing w:after="0" w:line="240" w:lineRule="auto"/>
              <w:ind w:right="-1"/>
              <w:jc w:val="center"/>
              <w:rPr>
                <w:rFonts w:ascii="Times New Roman" w:hAnsi="Times New Roman" w:cs="Times New Roman"/>
                <w:b/>
                <w:bCs/>
                <w:sz w:val="24"/>
                <w:szCs w:val="24"/>
                <w:lang w:eastAsia="uk-UA"/>
              </w:rPr>
            </w:pPr>
            <w:r w:rsidRPr="00E92B15">
              <w:rPr>
                <w:rFonts w:ascii="Times New Roman" w:hAnsi="Times New Roman" w:cs="Times New Roman"/>
                <w:b/>
                <w:bCs/>
                <w:sz w:val="24"/>
                <w:szCs w:val="24"/>
                <w:lang w:eastAsia="uk-UA"/>
              </w:rPr>
              <w:t xml:space="preserve">Кількість </w:t>
            </w:r>
          </w:p>
        </w:tc>
      </w:tr>
      <w:tr w:rsidR="00D23935" w:rsidRPr="00E92B15" w:rsidTr="00F3698B">
        <w:trPr>
          <w:trHeight w:val="288"/>
          <w:jc w:val="center"/>
        </w:trPr>
        <w:tc>
          <w:tcPr>
            <w:tcW w:w="568" w:type="dxa"/>
            <w:shd w:val="clear" w:color="auto" w:fill="auto"/>
            <w:noWrap/>
            <w:vAlign w:val="center"/>
          </w:tcPr>
          <w:p w:rsidR="00D23935" w:rsidRPr="00E92B15" w:rsidRDefault="00D23935" w:rsidP="00F3698B">
            <w:pPr>
              <w:spacing w:after="0" w:line="240" w:lineRule="auto"/>
              <w:ind w:right="-1" w:firstLine="49"/>
              <w:jc w:val="center"/>
              <w:rPr>
                <w:rFonts w:ascii="Times New Roman" w:hAnsi="Times New Roman" w:cs="Times New Roman"/>
                <w:color w:val="000000"/>
                <w:sz w:val="24"/>
                <w:szCs w:val="24"/>
                <w:lang w:eastAsia="uk-UA"/>
              </w:rPr>
            </w:pPr>
            <w:r w:rsidRPr="00E92B15">
              <w:rPr>
                <w:rFonts w:ascii="Times New Roman" w:hAnsi="Times New Roman" w:cs="Times New Roman"/>
                <w:color w:val="000000"/>
                <w:sz w:val="24"/>
                <w:szCs w:val="24"/>
                <w:lang w:eastAsia="uk-UA"/>
              </w:rPr>
              <w:t>1</w:t>
            </w:r>
          </w:p>
        </w:tc>
        <w:tc>
          <w:tcPr>
            <w:tcW w:w="2840" w:type="dxa"/>
            <w:shd w:val="clear" w:color="auto" w:fill="auto"/>
          </w:tcPr>
          <w:p w:rsidR="00D23935" w:rsidRPr="00E92B15" w:rsidRDefault="00D23935" w:rsidP="00F3698B">
            <w:pPr>
              <w:spacing w:after="0" w:line="240" w:lineRule="auto"/>
              <w:jc w:val="center"/>
              <w:rPr>
                <w:rFonts w:ascii="Times New Roman" w:hAnsi="Times New Roman" w:cs="Times New Roman"/>
                <w:color w:val="000000"/>
                <w:sz w:val="24"/>
                <w:szCs w:val="24"/>
              </w:rPr>
            </w:pPr>
            <w:proofErr w:type="spellStart"/>
            <w:r w:rsidRPr="00704661">
              <w:rPr>
                <w:rFonts w:ascii="Times New Roman" w:eastAsia="Times New Roman" w:hAnsi="Times New Roman" w:cs="Times New Roman"/>
                <w:bCs/>
                <w:lang w:val="en-US"/>
              </w:rPr>
              <w:t>Morfine</w:t>
            </w:r>
            <w:proofErr w:type="spellEnd"/>
            <w:r>
              <w:rPr>
                <w:rFonts w:ascii="Times New Roman" w:hAnsi="Times New Roman" w:cs="Times New Roman"/>
                <w:lang w:val="en-US"/>
              </w:rPr>
              <w:t>/</w:t>
            </w:r>
            <w:r w:rsidRPr="009F7FC2">
              <w:rPr>
                <w:rFonts w:ascii="Times New Roman" w:hAnsi="Times New Roman" w:cs="Times New Roman"/>
              </w:rPr>
              <w:t>Морфін</w:t>
            </w:r>
          </w:p>
        </w:tc>
        <w:tc>
          <w:tcPr>
            <w:tcW w:w="4384" w:type="dxa"/>
            <w:shd w:val="clear" w:color="auto" w:fill="auto"/>
          </w:tcPr>
          <w:p w:rsidR="00D23935" w:rsidRPr="00E92B15" w:rsidRDefault="00D23935" w:rsidP="00F3698B">
            <w:pPr>
              <w:spacing w:after="0" w:line="240" w:lineRule="auto"/>
              <w:jc w:val="center"/>
              <w:rPr>
                <w:rFonts w:ascii="Times New Roman" w:hAnsi="Times New Roman" w:cs="Times New Roman"/>
                <w:color w:val="000000"/>
                <w:sz w:val="24"/>
                <w:szCs w:val="24"/>
              </w:rPr>
            </w:pPr>
            <w:r w:rsidRPr="009F7FC2">
              <w:rPr>
                <w:rFonts w:ascii="Times New Roman" w:hAnsi="Times New Roman" w:cs="Times New Roman"/>
                <w:color w:val="000000"/>
              </w:rPr>
              <w:t>розчин для ін’єкцій, 10 мг/</w:t>
            </w:r>
            <w:proofErr w:type="spellStart"/>
            <w:r w:rsidRPr="009F7FC2">
              <w:rPr>
                <w:rFonts w:ascii="Times New Roman" w:hAnsi="Times New Roman" w:cs="Times New Roman"/>
                <w:color w:val="000000"/>
              </w:rPr>
              <w:t>мл</w:t>
            </w:r>
            <w:proofErr w:type="spellEnd"/>
            <w:r w:rsidRPr="009F7FC2">
              <w:rPr>
                <w:rFonts w:ascii="Times New Roman" w:hAnsi="Times New Roman" w:cs="Times New Roman"/>
                <w:color w:val="000000"/>
              </w:rPr>
              <w:t xml:space="preserve"> по 1 </w:t>
            </w:r>
            <w:proofErr w:type="spellStart"/>
            <w:r w:rsidRPr="009F7FC2">
              <w:rPr>
                <w:rFonts w:ascii="Times New Roman" w:hAnsi="Times New Roman" w:cs="Times New Roman"/>
                <w:color w:val="000000"/>
              </w:rPr>
              <w:t>мл</w:t>
            </w:r>
            <w:proofErr w:type="spellEnd"/>
            <w:r w:rsidRPr="009F7FC2">
              <w:rPr>
                <w:rFonts w:ascii="Times New Roman" w:hAnsi="Times New Roman" w:cs="Times New Roman"/>
                <w:color w:val="000000"/>
              </w:rPr>
              <w:t xml:space="preserve"> </w:t>
            </w:r>
          </w:p>
        </w:tc>
        <w:tc>
          <w:tcPr>
            <w:tcW w:w="839" w:type="dxa"/>
            <w:shd w:val="clear" w:color="auto" w:fill="auto"/>
          </w:tcPr>
          <w:p w:rsidR="00D23935" w:rsidRPr="00E92B15" w:rsidRDefault="00D23935" w:rsidP="00F3698B">
            <w:pPr>
              <w:spacing w:after="0" w:line="240" w:lineRule="auto"/>
              <w:jc w:val="center"/>
              <w:rPr>
                <w:rFonts w:ascii="Times New Roman" w:hAnsi="Times New Roman" w:cs="Times New Roman"/>
                <w:color w:val="000000"/>
                <w:sz w:val="24"/>
                <w:szCs w:val="24"/>
              </w:rPr>
            </w:pPr>
            <w:proofErr w:type="spellStart"/>
            <w:r w:rsidRPr="009F7FC2">
              <w:rPr>
                <w:rFonts w:ascii="Times New Roman" w:hAnsi="Times New Roman" w:cs="Times New Roman"/>
              </w:rPr>
              <w:t>амп</w:t>
            </w:r>
            <w:proofErr w:type="spellEnd"/>
          </w:p>
        </w:tc>
        <w:tc>
          <w:tcPr>
            <w:tcW w:w="1712" w:type="dxa"/>
            <w:shd w:val="clear" w:color="auto" w:fill="auto"/>
          </w:tcPr>
          <w:p w:rsidR="00D23935" w:rsidRPr="00DB1DA7" w:rsidRDefault="00D23935" w:rsidP="00F3698B">
            <w:pPr>
              <w:spacing w:after="0" w:line="240" w:lineRule="auto"/>
              <w:jc w:val="center"/>
              <w:rPr>
                <w:rFonts w:ascii="Times New Roman" w:hAnsi="Times New Roman" w:cs="Times New Roman"/>
                <w:color w:val="000000"/>
              </w:rPr>
            </w:pPr>
            <w:r w:rsidRPr="00DB1DA7">
              <w:rPr>
                <w:rFonts w:ascii="Times New Roman" w:hAnsi="Times New Roman" w:cs="Times New Roman"/>
                <w:bCs/>
              </w:rPr>
              <w:t>7 700</w:t>
            </w:r>
          </w:p>
        </w:tc>
      </w:tr>
      <w:tr w:rsidR="00D23935" w:rsidRPr="00E92B15" w:rsidTr="00F3698B">
        <w:trPr>
          <w:trHeight w:val="375"/>
          <w:jc w:val="center"/>
        </w:trPr>
        <w:tc>
          <w:tcPr>
            <w:tcW w:w="568" w:type="dxa"/>
            <w:shd w:val="clear" w:color="auto" w:fill="auto"/>
            <w:noWrap/>
            <w:vAlign w:val="center"/>
          </w:tcPr>
          <w:p w:rsidR="00D23935" w:rsidRPr="00E92B15" w:rsidRDefault="00D23935" w:rsidP="00F3698B">
            <w:pPr>
              <w:spacing w:after="0" w:line="240" w:lineRule="auto"/>
              <w:ind w:right="-1" w:firstLine="49"/>
              <w:jc w:val="center"/>
              <w:rPr>
                <w:rFonts w:ascii="Times New Roman" w:hAnsi="Times New Roman" w:cs="Times New Roman"/>
                <w:color w:val="000000"/>
                <w:sz w:val="24"/>
                <w:szCs w:val="24"/>
                <w:lang w:eastAsia="uk-UA"/>
              </w:rPr>
            </w:pPr>
            <w:r w:rsidRPr="00E92B15">
              <w:rPr>
                <w:rFonts w:ascii="Times New Roman" w:hAnsi="Times New Roman" w:cs="Times New Roman"/>
                <w:color w:val="000000"/>
                <w:sz w:val="24"/>
                <w:szCs w:val="24"/>
                <w:lang w:eastAsia="uk-UA"/>
              </w:rPr>
              <w:t>2</w:t>
            </w:r>
          </w:p>
        </w:tc>
        <w:tc>
          <w:tcPr>
            <w:tcW w:w="2840" w:type="dxa"/>
            <w:shd w:val="clear" w:color="auto" w:fill="auto"/>
          </w:tcPr>
          <w:p w:rsidR="00D23935" w:rsidRPr="00E92B15" w:rsidRDefault="00D23935" w:rsidP="00F3698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lang w:val="en-US"/>
              </w:rPr>
              <w:t>Fentanile</w:t>
            </w:r>
            <w:proofErr w:type="spellEnd"/>
            <w:r>
              <w:rPr>
                <w:rFonts w:ascii="Times New Roman" w:hAnsi="Times New Roman" w:cs="Times New Roman"/>
                <w:lang w:val="en-US"/>
              </w:rPr>
              <w:t>/</w:t>
            </w:r>
            <w:proofErr w:type="spellStart"/>
            <w:r w:rsidRPr="009F7FC2">
              <w:rPr>
                <w:rFonts w:ascii="Times New Roman" w:hAnsi="Times New Roman" w:cs="Times New Roman"/>
              </w:rPr>
              <w:t>Фентаніл</w:t>
            </w:r>
            <w:proofErr w:type="spellEnd"/>
          </w:p>
        </w:tc>
        <w:tc>
          <w:tcPr>
            <w:tcW w:w="4384" w:type="dxa"/>
            <w:shd w:val="clear" w:color="auto" w:fill="auto"/>
          </w:tcPr>
          <w:p w:rsidR="00D23935" w:rsidRPr="00E92B15" w:rsidRDefault="00D23935" w:rsidP="00F3698B">
            <w:pPr>
              <w:spacing w:after="0" w:line="240" w:lineRule="auto"/>
              <w:jc w:val="center"/>
              <w:rPr>
                <w:rFonts w:ascii="Times New Roman" w:hAnsi="Times New Roman" w:cs="Times New Roman"/>
                <w:color w:val="000000"/>
                <w:sz w:val="24"/>
                <w:szCs w:val="24"/>
              </w:rPr>
            </w:pPr>
            <w:r w:rsidRPr="009F7FC2">
              <w:rPr>
                <w:rFonts w:ascii="Times New Roman" w:hAnsi="Times New Roman" w:cs="Times New Roman"/>
                <w:color w:val="000000"/>
              </w:rPr>
              <w:t>розчин для ін’єкцій, 0,05 мг/</w:t>
            </w:r>
            <w:proofErr w:type="spellStart"/>
            <w:r w:rsidRPr="009F7FC2">
              <w:rPr>
                <w:rFonts w:ascii="Times New Roman" w:hAnsi="Times New Roman" w:cs="Times New Roman"/>
                <w:color w:val="000000"/>
              </w:rPr>
              <w:t>мл</w:t>
            </w:r>
            <w:proofErr w:type="spellEnd"/>
            <w:r w:rsidRPr="009F7FC2">
              <w:rPr>
                <w:rFonts w:ascii="Times New Roman" w:hAnsi="Times New Roman" w:cs="Times New Roman"/>
                <w:color w:val="000000"/>
              </w:rPr>
              <w:t xml:space="preserve"> по 2 </w:t>
            </w:r>
            <w:proofErr w:type="spellStart"/>
            <w:r w:rsidRPr="009F7FC2">
              <w:rPr>
                <w:rFonts w:ascii="Times New Roman" w:hAnsi="Times New Roman" w:cs="Times New Roman"/>
                <w:color w:val="000000"/>
              </w:rPr>
              <w:t>мл</w:t>
            </w:r>
            <w:proofErr w:type="spellEnd"/>
            <w:r w:rsidRPr="009F7FC2">
              <w:rPr>
                <w:rFonts w:ascii="Times New Roman" w:hAnsi="Times New Roman" w:cs="Times New Roman"/>
                <w:color w:val="000000"/>
              </w:rPr>
              <w:t xml:space="preserve"> </w:t>
            </w:r>
          </w:p>
        </w:tc>
        <w:tc>
          <w:tcPr>
            <w:tcW w:w="839" w:type="dxa"/>
            <w:shd w:val="clear" w:color="auto" w:fill="auto"/>
          </w:tcPr>
          <w:p w:rsidR="00D23935" w:rsidRPr="00E92B15" w:rsidRDefault="00D23935" w:rsidP="00F3698B">
            <w:pPr>
              <w:spacing w:after="0" w:line="240" w:lineRule="auto"/>
              <w:jc w:val="center"/>
              <w:rPr>
                <w:rFonts w:ascii="Times New Roman" w:hAnsi="Times New Roman" w:cs="Times New Roman"/>
                <w:color w:val="000000"/>
                <w:sz w:val="24"/>
                <w:szCs w:val="24"/>
              </w:rPr>
            </w:pPr>
            <w:proofErr w:type="spellStart"/>
            <w:r w:rsidRPr="009F7FC2">
              <w:rPr>
                <w:rFonts w:ascii="Times New Roman" w:hAnsi="Times New Roman" w:cs="Times New Roman"/>
              </w:rPr>
              <w:t>амп</w:t>
            </w:r>
            <w:proofErr w:type="spellEnd"/>
          </w:p>
        </w:tc>
        <w:tc>
          <w:tcPr>
            <w:tcW w:w="1712" w:type="dxa"/>
            <w:shd w:val="clear" w:color="auto" w:fill="auto"/>
          </w:tcPr>
          <w:p w:rsidR="00D23935" w:rsidRPr="00DB1DA7" w:rsidRDefault="00D23935" w:rsidP="00F3698B">
            <w:pPr>
              <w:spacing w:after="0" w:line="240" w:lineRule="auto"/>
              <w:jc w:val="center"/>
              <w:rPr>
                <w:rFonts w:ascii="Times New Roman" w:hAnsi="Times New Roman" w:cs="Times New Roman"/>
                <w:color w:val="000000"/>
              </w:rPr>
            </w:pPr>
            <w:r w:rsidRPr="00DB1DA7">
              <w:rPr>
                <w:rFonts w:ascii="Times New Roman" w:hAnsi="Times New Roman" w:cs="Times New Roman"/>
                <w:bCs/>
              </w:rPr>
              <w:t>36 000</w:t>
            </w:r>
          </w:p>
        </w:tc>
      </w:tr>
      <w:tr w:rsidR="00D23935" w:rsidRPr="00E92B15" w:rsidTr="00F3698B">
        <w:trPr>
          <w:trHeight w:val="288"/>
          <w:jc w:val="center"/>
        </w:trPr>
        <w:tc>
          <w:tcPr>
            <w:tcW w:w="568" w:type="dxa"/>
            <w:shd w:val="clear" w:color="auto" w:fill="auto"/>
            <w:noWrap/>
            <w:vAlign w:val="center"/>
          </w:tcPr>
          <w:p w:rsidR="00D23935" w:rsidRPr="00E92B15" w:rsidRDefault="00D23935" w:rsidP="00F3698B">
            <w:pPr>
              <w:spacing w:after="0" w:line="240" w:lineRule="auto"/>
              <w:ind w:right="-1" w:firstLine="49"/>
              <w:jc w:val="center"/>
              <w:rPr>
                <w:rFonts w:ascii="Times New Roman" w:hAnsi="Times New Roman" w:cs="Times New Roman"/>
                <w:color w:val="000000"/>
                <w:sz w:val="24"/>
                <w:szCs w:val="24"/>
                <w:lang w:eastAsia="uk-UA"/>
              </w:rPr>
            </w:pPr>
            <w:r w:rsidRPr="00E92B15">
              <w:rPr>
                <w:rFonts w:ascii="Times New Roman" w:hAnsi="Times New Roman" w:cs="Times New Roman"/>
                <w:color w:val="000000"/>
                <w:sz w:val="24"/>
                <w:szCs w:val="24"/>
                <w:lang w:eastAsia="uk-UA"/>
              </w:rPr>
              <w:t>3</w:t>
            </w:r>
          </w:p>
        </w:tc>
        <w:tc>
          <w:tcPr>
            <w:tcW w:w="2840" w:type="dxa"/>
            <w:shd w:val="clear" w:color="auto" w:fill="auto"/>
          </w:tcPr>
          <w:p w:rsidR="00D23935" w:rsidRPr="00E92B15" w:rsidRDefault="00D23935" w:rsidP="00F3698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lang w:val="en-US"/>
              </w:rPr>
              <w:t>Ketamine</w:t>
            </w:r>
            <w:proofErr w:type="spellEnd"/>
            <w:r>
              <w:rPr>
                <w:rFonts w:ascii="Times New Roman" w:hAnsi="Times New Roman" w:cs="Times New Roman"/>
                <w:lang w:val="en-US"/>
              </w:rPr>
              <w:t>/</w:t>
            </w:r>
            <w:proofErr w:type="spellStart"/>
            <w:r w:rsidRPr="009F7FC2">
              <w:rPr>
                <w:rFonts w:ascii="Times New Roman" w:hAnsi="Times New Roman" w:cs="Times New Roman"/>
              </w:rPr>
              <w:t>Кетамін</w:t>
            </w:r>
            <w:proofErr w:type="spellEnd"/>
          </w:p>
        </w:tc>
        <w:tc>
          <w:tcPr>
            <w:tcW w:w="4384" w:type="dxa"/>
            <w:shd w:val="clear" w:color="auto" w:fill="auto"/>
          </w:tcPr>
          <w:p w:rsidR="00D23935" w:rsidRPr="00E92B15" w:rsidRDefault="00D23935" w:rsidP="00F3698B">
            <w:pPr>
              <w:spacing w:after="0" w:line="240" w:lineRule="auto"/>
              <w:jc w:val="center"/>
              <w:rPr>
                <w:rFonts w:ascii="Times New Roman" w:hAnsi="Times New Roman" w:cs="Times New Roman"/>
                <w:color w:val="000000"/>
                <w:sz w:val="24"/>
                <w:szCs w:val="24"/>
              </w:rPr>
            </w:pPr>
            <w:r w:rsidRPr="009F7FC2">
              <w:rPr>
                <w:rFonts w:ascii="Times New Roman" w:hAnsi="Times New Roman" w:cs="Times New Roman"/>
              </w:rPr>
              <w:t>розчин для ін’єкцій, 50 мг/</w:t>
            </w:r>
            <w:proofErr w:type="spellStart"/>
            <w:r w:rsidRPr="009F7FC2">
              <w:rPr>
                <w:rFonts w:ascii="Times New Roman" w:hAnsi="Times New Roman" w:cs="Times New Roman"/>
              </w:rPr>
              <w:t>мл</w:t>
            </w:r>
            <w:proofErr w:type="spellEnd"/>
            <w:r w:rsidRPr="009F7FC2">
              <w:rPr>
                <w:rFonts w:ascii="Times New Roman" w:hAnsi="Times New Roman" w:cs="Times New Roman"/>
              </w:rPr>
              <w:t xml:space="preserve"> по 2 </w:t>
            </w:r>
            <w:proofErr w:type="spellStart"/>
            <w:r w:rsidRPr="009F7FC2">
              <w:rPr>
                <w:rFonts w:ascii="Times New Roman" w:hAnsi="Times New Roman" w:cs="Times New Roman"/>
              </w:rPr>
              <w:t>мл</w:t>
            </w:r>
            <w:proofErr w:type="spellEnd"/>
          </w:p>
        </w:tc>
        <w:tc>
          <w:tcPr>
            <w:tcW w:w="839" w:type="dxa"/>
            <w:shd w:val="clear" w:color="auto" w:fill="auto"/>
          </w:tcPr>
          <w:p w:rsidR="00D23935" w:rsidRPr="00E92B15" w:rsidRDefault="00D23935" w:rsidP="00F3698B">
            <w:pPr>
              <w:spacing w:after="0" w:line="240" w:lineRule="auto"/>
              <w:jc w:val="center"/>
              <w:rPr>
                <w:rFonts w:ascii="Times New Roman" w:hAnsi="Times New Roman" w:cs="Times New Roman"/>
                <w:color w:val="000000"/>
                <w:sz w:val="24"/>
                <w:szCs w:val="24"/>
              </w:rPr>
            </w:pPr>
            <w:proofErr w:type="spellStart"/>
            <w:r w:rsidRPr="009F7FC2">
              <w:rPr>
                <w:rFonts w:ascii="Times New Roman" w:hAnsi="Times New Roman" w:cs="Times New Roman"/>
              </w:rPr>
              <w:t>амп</w:t>
            </w:r>
            <w:proofErr w:type="spellEnd"/>
          </w:p>
        </w:tc>
        <w:tc>
          <w:tcPr>
            <w:tcW w:w="1712" w:type="dxa"/>
            <w:shd w:val="clear" w:color="auto" w:fill="auto"/>
          </w:tcPr>
          <w:p w:rsidR="00D23935" w:rsidRPr="00DB1DA7" w:rsidRDefault="00D23935" w:rsidP="00F3698B">
            <w:pPr>
              <w:spacing w:after="0" w:line="240" w:lineRule="auto"/>
              <w:jc w:val="center"/>
              <w:rPr>
                <w:rFonts w:ascii="Times New Roman" w:hAnsi="Times New Roman" w:cs="Times New Roman"/>
                <w:color w:val="000000"/>
              </w:rPr>
            </w:pPr>
            <w:r w:rsidRPr="00DB1DA7">
              <w:rPr>
                <w:rFonts w:ascii="Times New Roman" w:hAnsi="Times New Roman" w:cs="Times New Roman"/>
                <w:bCs/>
              </w:rPr>
              <w:t>500</w:t>
            </w:r>
          </w:p>
        </w:tc>
      </w:tr>
    </w:tbl>
    <w:p w:rsidR="00D23935" w:rsidRPr="00D23935" w:rsidRDefault="00D23935" w:rsidP="004F7AA9">
      <w:pPr>
        <w:spacing w:after="0" w:line="240" w:lineRule="auto"/>
        <w:jc w:val="both"/>
        <w:rPr>
          <w:rFonts w:ascii="Times New Roman" w:eastAsia="Times New Roman" w:hAnsi="Times New Roman" w:cs="Times New Roman"/>
          <w:b/>
          <w:sz w:val="24"/>
          <w:szCs w:val="24"/>
          <w:lang w:val="ru-RU"/>
        </w:rPr>
      </w:pPr>
    </w:p>
    <w:p w:rsidR="00EC4E6B" w:rsidRPr="00412B28" w:rsidRDefault="00C4644F" w:rsidP="004F7AA9">
      <w:pPr>
        <w:pStyle w:val="af3"/>
        <w:widowControl w:val="0"/>
        <w:tabs>
          <w:tab w:val="num" w:pos="1260"/>
        </w:tabs>
        <w:spacing w:before="0" w:beforeAutospacing="0" w:after="0" w:afterAutospacing="0"/>
        <w:jc w:val="both"/>
        <w:rPr>
          <w:bCs/>
          <w:lang w:val="uk-UA" w:eastAsia="zh-CN"/>
        </w:rPr>
      </w:pPr>
      <w:r w:rsidRPr="00EC4E6B">
        <w:rPr>
          <w:b/>
          <w:lang w:val="ru-RU"/>
        </w:rPr>
        <w:t>9</w:t>
      </w:r>
      <w:r w:rsidR="00BA4CF7" w:rsidRPr="00EC4E6B">
        <w:rPr>
          <w:b/>
          <w:lang w:val="ru-RU"/>
        </w:rPr>
        <w:t xml:space="preserve">. </w:t>
      </w:r>
      <w:proofErr w:type="spellStart"/>
      <w:r w:rsidR="00BA4CF7" w:rsidRPr="00EC4E6B">
        <w:rPr>
          <w:b/>
          <w:lang w:val="ru-RU"/>
        </w:rPr>
        <w:t>Місце</w:t>
      </w:r>
      <w:proofErr w:type="spellEnd"/>
      <w:r w:rsidR="00BA4CF7" w:rsidRPr="00EC4E6B">
        <w:rPr>
          <w:b/>
          <w:lang w:val="ru-RU"/>
        </w:rPr>
        <w:t xml:space="preserve"> поставки </w:t>
      </w:r>
      <w:proofErr w:type="spellStart"/>
      <w:r w:rsidR="00BA4CF7" w:rsidRPr="00EC4E6B">
        <w:rPr>
          <w:b/>
          <w:lang w:val="ru-RU"/>
        </w:rPr>
        <w:t>товарів</w:t>
      </w:r>
      <w:proofErr w:type="spellEnd"/>
      <w:r w:rsidR="00BA4CF7" w:rsidRPr="00EC4E6B">
        <w:rPr>
          <w:b/>
          <w:lang w:val="ru-RU"/>
        </w:rPr>
        <w:t xml:space="preserve"> </w:t>
      </w:r>
      <w:proofErr w:type="spellStart"/>
      <w:r w:rsidR="00BA4CF7" w:rsidRPr="00EC4E6B">
        <w:rPr>
          <w:b/>
          <w:lang w:val="ru-RU"/>
        </w:rPr>
        <w:t>або</w:t>
      </w:r>
      <w:proofErr w:type="spellEnd"/>
      <w:r w:rsidR="00BA4CF7" w:rsidRPr="00EC4E6B">
        <w:rPr>
          <w:b/>
          <w:lang w:val="ru-RU"/>
        </w:rPr>
        <w:t xml:space="preserve"> </w:t>
      </w:r>
      <w:proofErr w:type="spellStart"/>
      <w:r w:rsidR="00BA4CF7" w:rsidRPr="00EC4E6B">
        <w:rPr>
          <w:b/>
          <w:lang w:val="ru-RU"/>
        </w:rPr>
        <w:t>місце</w:t>
      </w:r>
      <w:proofErr w:type="spellEnd"/>
      <w:r w:rsidR="00BA4CF7" w:rsidRPr="00EC4E6B">
        <w:rPr>
          <w:b/>
          <w:lang w:val="ru-RU"/>
        </w:rPr>
        <w:t xml:space="preserve"> </w:t>
      </w:r>
      <w:proofErr w:type="spellStart"/>
      <w:r w:rsidR="00BA4CF7" w:rsidRPr="00EC4E6B">
        <w:rPr>
          <w:b/>
          <w:lang w:val="ru-RU"/>
        </w:rPr>
        <w:t>виконання</w:t>
      </w:r>
      <w:proofErr w:type="spellEnd"/>
      <w:r w:rsidR="00BA4CF7" w:rsidRPr="00EC4E6B">
        <w:rPr>
          <w:b/>
          <w:lang w:val="ru-RU"/>
        </w:rPr>
        <w:t xml:space="preserve"> </w:t>
      </w:r>
      <w:proofErr w:type="spellStart"/>
      <w:r w:rsidR="00BA4CF7" w:rsidRPr="00EC4E6B">
        <w:rPr>
          <w:b/>
          <w:lang w:val="ru-RU"/>
        </w:rPr>
        <w:t>робіт</w:t>
      </w:r>
      <w:proofErr w:type="spellEnd"/>
      <w:r w:rsidR="00BA4CF7" w:rsidRPr="00EC4E6B">
        <w:rPr>
          <w:b/>
          <w:lang w:val="ru-RU"/>
        </w:rPr>
        <w:t xml:space="preserve"> </w:t>
      </w:r>
      <w:proofErr w:type="spellStart"/>
      <w:r w:rsidR="00BA4CF7" w:rsidRPr="00EC4E6B">
        <w:rPr>
          <w:b/>
          <w:lang w:val="ru-RU"/>
        </w:rPr>
        <w:t>чи</w:t>
      </w:r>
      <w:proofErr w:type="spellEnd"/>
      <w:r w:rsidR="00BA4CF7" w:rsidRPr="00EC4E6B">
        <w:rPr>
          <w:b/>
          <w:lang w:val="ru-RU"/>
        </w:rPr>
        <w:t xml:space="preserve"> </w:t>
      </w:r>
      <w:proofErr w:type="spellStart"/>
      <w:r w:rsidR="00BA4CF7" w:rsidRPr="00EC4E6B">
        <w:rPr>
          <w:b/>
          <w:lang w:val="ru-RU"/>
        </w:rPr>
        <w:t>надання</w:t>
      </w:r>
      <w:proofErr w:type="spellEnd"/>
      <w:r w:rsidR="00BA4CF7" w:rsidRPr="00EC4E6B">
        <w:rPr>
          <w:b/>
          <w:lang w:val="ru-RU"/>
        </w:rPr>
        <w:t xml:space="preserve"> </w:t>
      </w:r>
      <w:proofErr w:type="spellStart"/>
      <w:r w:rsidR="00BA4CF7" w:rsidRPr="00EC4E6B">
        <w:rPr>
          <w:b/>
          <w:lang w:val="ru-RU"/>
        </w:rPr>
        <w:t>послуг</w:t>
      </w:r>
      <w:proofErr w:type="spellEnd"/>
      <w:r w:rsidR="00BA4CF7" w:rsidRPr="00EC4E6B">
        <w:rPr>
          <w:b/>
          <w:lang w:val="ru-RU"/>
        </w:rPr>
        <w:t>:</w:t>
      </w:r>
      <w:r w:rsidR="00147172" w:rsidRPr="00EC4E6B">
        <w:rPr>
          <w:b/>
          <w:lang w:val="ru-RU"/>
        </w:rPr>
        <w:t xml:space="preserve"> </w:t>
      </w:r>
      <w:r w:rsidR="00EC4E6B" w:rsidRPr="006B0036">
        <w:rPr>
          <w:highlight w:val="white"/>
          <w:lang w:val="uk-UA"/>
        </w:rPr>
        <w:t>вул. Ломоносова, будинок 33/43, м. Київ, 03022</w:t>
      </w:r>
      <w:r w:rsidR="00EC4E6B">
        <w:rPr>
          <w:lang w:val="uk-UA"/>
        </w:rPr>
        <w:t>.</w:t>
      </w:r>
    </w:p>
    <w:p w:rsidR="0042066D" w:rsidRDefault="00BA4CF7" w:rsidP="0042066D">
      <w:pPr>
        <w:tabs>
          <w:tab w:val="left" w:pos="7668"/>
          <w:tab w:val="left" w:pos="8378"/>
          <w:tab w:val="left" w:pos="8520"/>
          <w:tab w:val="left" w:pos="8662"/>
        </w:tabs>
        <w:spacing w:after="0" w:line="240" w:lineRule="auto"/>
        <w:ind w:right="141"/>
        <w:jc w:val="both"/>
        <w:rPr>
          <w:rFonts w:ascii="Times New Roman" w:eastAsia="Times New Roman" w:hAnsi="Times New Roman" w:cs="Times New Roman"/>
          <w:b/>
          <w:i/>
          <w:sz w:val="28"/>
          <w:u w:val="single"/>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0</w:t>
      </w:r>
      <w:r w:rsidRPr="003F2E20">
        <w:rPr>
          <w:rFonts w:ascii="Times New Roman" w:eastAsia="Times New Roman" w:hAnsi="Times New Roman" w:cs="Times New Roman"/>
          <w:b/>
          <w:sz w:val="24"/>
          <w:szCs w:val="24"/>
        </w:rPr>
        <w:t>. Очікувана вартість предмета закупівлі</w:t>
      </w:r>
      <w:r w:rsidR="00C86219" w:rsidRPr="003F2E20">
        <w:rPr>
          <w:rFonts w:ascii="Times New Roman" w:eastAsia="Times New Roman" w:hAnsi="Times New Roman" w:cs="Times New Roman"/>
          <w:b/>
          <w:sz w:val="24"/>
          <w:szCs w:val="24"/>
        </w:rPr>
        <w:t xml:space="preserve">: </w:t>
      </w:r>
      <w:r w:rsidR="00D23935">
        <w:rPr>
          <w:rFonts w:ascii="Times New Roman" w:eastAsia="Times New Roman" w:hAnsi="Times New Roman" w:cs="Times New Roman"/>
          <w:sz w:val="24"/>
          <w:szCs w:val="24"/>
        </w:rPr>
        <w:t>1</w:t>
      </w:r>
      <w:r w:rsidR="00D23935">
        <w:rPr>
          <w:rFonts w:ascii="Times New Roman" w:eastAsia="Times New Roman" w:hAnsi="Times New Roman" w:cs="Times New Roman"/>
          <w:sz w:val="24"/>
          <w:szCs w:val="24"/>
          <w:lang w:val="ru-RU"/>
        </w:rPr>
        <w:t> </w:t>
      </w:r>
      <w:r w:rsidR="00D23935">
        <w:rPr>
          <w:rFonts w:ascii="Times New Roman" w:eastAsia="Times New Roman" w:hAnsi="Times New Roman" w:cs="Times New Roman"/>
          <w:sz w:val="24"/>
          <w:szCs w:val="24"/>
        </w:rPr>
        <w:t>9</w:t>
      </w:r>
      <w:r w:rsidR="005F756E">
        <w:rPr>
          <w:rFonts w:ascii="Times New Roman" w:eastAsia="Times New Roman" w:hAnsi="Times New Roman" w:cs="Times New Roman"/>
          <w:sz w:val="24"/>
          <w:szCs w:val="24"/>
        </w:rPr>
        <w:t>74</w:t>
      </w:r>
      <w:r w:rsidR="00D23935" w:rsidRPr="00D23935">
        <w:rPr>
          <w:rFonts w:ascii="Times New Roman" w:eastAsia="Times New Roman" w:hAnsi="Times New Roman" w:cs="Times New Roman"/>
          <w:sz w:val="24"/>
          <w:szCs w:val="24"/>
        </w:rPr>
        <w:t xml:space="preserve"> </w:t>
      </w:r>
      <w:r w:rsidR="005F756E">
        <w:rPr>
          <w:rFonts w:ascii="Times New Roman" w:eastAsia="Times New Roman" w:hAnsi="Times New Roman" w:cs="Times New Roman"/>
          <w:sz w:val="24"/>
          <w:szCs w:val="24"/>
        </w:rPr>
        <w:t>5</w:t>
      </w:r>
      <w:r w:rsidR="00D23935" w:rsidRPr="00D23935">
        <w:rPr>
          <w:rFonts w:ascii="Times New Roman" w:eastAsia="Times New Roman" w:hAnsi="Times New Roman" w:cs="Times New Roman"/>
          <w:sz w:val="24"/>
          <w:szCs w:val="24"/>
        </w:rPr>
        <w:t>00,00</w:t>
      </w:r>
      <w:r w:rsidR="0042066D" w:rsidRPr="0042066D">
        <w:rPr>
          <w:rFonts w:ascii="Times New Roman" w:eastAsia="Times New Roman" w:hAnsi="Times New Roman" w:cs="Times New Roman"/>
          <w:sz w:val="24"/>
          <w:szCs w:val="24"/>
        </w:rPr>
        <w:t xml:space="preserve"> грн. з ПДВ (</w:t>
      </w:r>
      <w:r w:rsidR="00D23935" w:rsidRPr="00D23935">
        <w:rPr>
          <w:rFonts w:ascii="Times New Roman" w:eastAsia="Times New Roman" w:hAnsi="Times New Roman" w:cs="Times New Roman"/>
          <w:sz w:val="24"/>
          <w:szCs w:val="24"/>
        </w:rPr>
        <w:t>один</w:t>
      </w:r>
      <w:r w:rsidR="00D23935">
        <w:rPr>
          <w:rFonts w:ascii="Times New Roman" w:eastAsia="Times New Roman" w:hAnsi="Times New Roman" w:cs="Times New Roman"/>
          <w:sz w:val="24"/>
          <w:szCs w:val="24"/>
        </w:rPr>
        <w:t xml:space="preserve"> мільйон</w:t>
      </w:r>
      <w:r w:rsidR="0042066D" w:rsidRPr="0042066D">
        <w:rPr>
          <w:rFonts w:ascii="Times New Roman" w:eastAsia="Times New Roman" w:hAnsi="Times New Roman" w:cs="Times New Roman"/>
          <w:sz w:val="24"/>
          <w:szCs w:val="24"/>
        </w:rPr>
        <w:t xml:space="preserve"> </w:t>
      </w:r>
      <w:r w:rsidR="00D23935" w:rsidRPr="00D23935">
        <w:rPr>
          <w:rFonts w:ascii="Times New Roman" w:eastAsia="Times New Roman" w:hAnsi="Times New Roman" w:cs="Times New Roman"/>
          <w:sz w:val="24"/>
          <w:szCs w:val="24"/>
        </w:rPr>
        <w:t>дев</w:t>
      </w:r>
      <w:r w:rsidR="00D23935" w:rsidRPr="0042066D">
        <w:rPr>
          <w:rFonts w:ascii="Times New Roman" w:eastAsia="Times New Roman" w:hAnsi="Times New Roman" w:cs="Times New Roman"/>
          <w:sz w:val="24"/>
          <w:szCs w:val="24"/>
        </w:rPr>
        <w:t>’</w:t>
      </w:r>
      <w:r w:rsidR="00D23935" w:rsidRPr="00D23935">
        <w:rPr>
          <w:rFonts w:ascii="Times New Roman" w:eastAsia="Times New Roman" w:hAnsi="Times New Roman" w:cs="Times New Roman"/>
          <w:sz w:val="24"/>
          <w:szCs w:val="24"/>
        </w:rPr>
        <w:t xml:space="preserve">ятсот </w:t>
      </w:r>
      <w:r w:rsidR="005F756E">
        <w:rPr>
          <w:rFonts w:ascii="Times New Roman" w:eastAsia="Times New Roman" w:hAnsi="Times New Roman" w:cs="Times New Roman"/>
          <w:sz w:val="24"/>
          <w:szCs w:val="24"/>
        </w:rPr>
        <w:t>сімдесят чотири</w:t>
      </w:r>
      <w:r w:rsidR="0042066D" w:rsidRPr="0042066D">
        <w:rPr>
          <w:rFonts w:ascii="Times New Roman" w:eastAsia="Times New Roman" w:hAnsi="Times New Roman" w:cs="Times New Roman"/>
          <w:sz w:val="24"/>
          <w:szCs w:val="24"/>
        </w:rPr>
        <w:t xml:space="preserve"> тисяч</w:t>
      </w:r>
      <w:r w:rsidR="005F756E">
        <w:rPr>
          <w:rFonts w:ascii="Times New Roman" w:eastAsia="Times New Roman" w:hAnsi="Times New Roman" w:cs="Times New Roman"/>
          <w:sz w:val="24"/>
          <w:szCs w:val="24"/>
        </w:rPr>
        <w:t>і п’ятсот</w:t>
      </w:r>
      <w:r w:rsidR="0042066D" w:rsidRPr="0042066D">
        <w:rPr>
          <w:rFonts w:ascii="Times New Roman" w:eastAsia="Times New Roman" w:hAnsi="Times New Roman" w:cs="Times New Roman"/>
          <w:sz w:val="24"/>
          <w:szCs w:val="24"/>
        </w:rPr>
        <w:t xml:space="preserve"> гривень 00 копійок з ПДВ)</w:t>
      </w:r>
      <w:r w:rsidR="0042066D">
        <w:rPr>
          <w:rFonts w:ascii="Times New Roman" w:eastAsia="Times New Roman" w:hAnsi="Times New Roman" w:cs="Times New Roman"/>
          <w:sz w:val="24"/>
          <w:szCs w:val="24"/>
        </w:rPr>
        <w:t>.</w:t>
      </w:r>
    </w:p>
    <w:p w:rsidR="00461FF2" w:rsidRPr="003F2E20" w:rsidRDefault="00BA4CF7" w:rsidP="004F7AA9">
      <w:pPr>
        <w:widowControl w:val="0"/>
        <w:autoSpaceDE w:val="0"/>
        <w:autoSpaceDN w:val="0"/>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1</w:t>
      </w:r>
      <w:r w:rsidRPr="003F2E20">
        <w:rPr>
          <w:rFonts w:ascii="Times New Roman" w:eastAsia="Times New Roman" w:hAnsi="Times New Roman" w:cs="Times New Roman"/>
          <w:b/>
          <w:sz w:val="24"/>
          <w:szCs w:val="24"/>
        </w:rPr>
        <w:t>. Строк поставки товарів, виконання робіт чи надання послуг:</w:t>
      </w:r>
      <w:r w:rsidR="00147172" w:rsidRPr="003F2E20">
        <w:rPr>
          <w:rFonts w:ascii="Times New Roman" w:eastAsia="Times New Roman" w:hAnsi="Times New Roman" w:cs="Times New Roman"/>
          <w:b/>
          <w:sz w:val="24"/>
          <w:szCs w:val="24"/>
          <w:lang w:val="ru-RU"/>
        </w:rPr>
        <w:t xml:space="preserve"> </w:t>
      </w:r>
      <w:r w:rsidR="00D23935">
        <w:rPr>
          <w:rFonts w:ascii="Times New Roman" w:eastAsia="Times New Roman" w:hAnsi="Times New Roman" w:cs="Times New Roman"/>
          <w:bCs/>
          <w:sz w:val="24"/>
          <w:szCs w:val="24"/>
          <w:lang w:val="ru-RU"/>
        </w:rPr>
        <w:t>2</w:t>
      </w:r>
      <w:r w:rsidR="006A4D08" w:rsidRPr="006A4D08">
        <w:rPr>
          <w:rFonts w:ascii="Times New Roman" w:eastAsia="Times New Roman" w:hAnsi="Times New Roman" w:cs="Times New Roman"/>
          <w:bCs/>
          <w:sz w:val="24"/>
          <w:szCs w:val="24"/>
          <w:lang w:val="ru-RU"/>
        </w:rPr>
        <w:t>5</w:t>
      </w:r>
      <w:r w:rsidR="00EC4E6B" w:rsidRPr="006A4D08">
        <w:rPr>
          <w:rFonts w:ascii="Times New Roman" w:eastAsia="Times New Roman" w:hAnsi="Times New Roman" w:cs="Times New Roman"/>
          <w:bCs/>
          <w:sz w:val="24"/>
          <w:szCs w:val="24"/>
          <w:lang w:val="ru-RU"/>
        </w:rPr>
        <w:t>.</w:t>
      </w:r>
      <w:r w:rsidR="00EC4E6B" w:rsidRPr="00EC4E6B">
        <w:rPr>
          <w:rFonts w:ascii="Times New Roman" w:eastAsia="Times New Roman" w:hAnsi="Times New Roman" w:cs="Times New Roman"/>
          <w:bCs/>
          <w:sz w:val="24"/>
          <w:szCs w:val="24"/>
          <w:lang w:val="ru-RU"/>
        </w:rPr>
        <w:t>12.2022.</w:t>
      </w:r>
    </w:p>
    <w:p w:rsidR="00796770" w:rsidRPr="003F2E20" w:rsidRDefault="00BA4CF7" w:rsidP="004F7AA9">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2</w:t>
      </w:r>
      <w:r w:rsidRPr="003F2E20">
        <w:rPr>
          <w:rFonts w:ascii="Times New Roman" w:eastAsia="Times New Roman" w:hAnsi="Times New Roman" w:cs="Times New Roman"/>
          <w:b/>
          <w:sz w:val="24"/>
          <w:szCs w:val="24"/>
        </w:rPr>
        <w:t>.  Кінцевий строк подання тенде</w:t>
      </w:r>
      <w:r w:rsidRPr="003F2E20">
        <w:rPr>
          <w:rFonts w:ascii="Times New Roman" w:eastAsia="Times New Roman" w:hAnsi="Times New Roman" w:cs="Times New Roman"/>
          <w:b/>
          <w:sz w:val="24"/>
          <w:szCs w:val="24"/>
          <w:highlight w:val="white"/>
        </w:rPr>
        <w:t>рних пропозицій:</w:t>
      </w:r>
      <w:r w:rsidR="00147172" w:rsidRPr="003F2E20">
        <w:rPr>
          <w:rFonts w:ascii="Times New Roman" w:eastAsia="Times New Roman" w:hAnsi="Times New Roman" w:cs="Times New Roman"/>
          <w:sz w:val="24"/>
          <w:szCs w:val="24"/>
        </w:rPr>
        <w:t xml:space="preserve"> </w:t>
      </w:r>
      <w:r w:rsidR="005F756E">
        <w:rPr>
          <w:rFonts w:ascii="Times New Roman" w:eastAsia="Times New Roman" w:hAnsi="Times New Roman" w:cs="Times New Roman"/>
          <w:sz w:val="24"/>
          <w:szCs w:val="24"/>
        </w:rPr>
        <w:t>0</w:t>
      </w:r>
      <w:r w:rsidR="00A73032">
        <w:rPr>
          <w:rFonts w:ascii="Times New Roman" w:eastAsia="Times New Roman" w:hAnsi="Times New Roman" w:cs="Times New Roman"/>
          <w:sz w:val="24"/>
          <w:szCs w:val="24"/>
        </w:rPr>
        <w:t>5</w:t>
      </w:r>
      <w:r w:rsidR="00A25B0E" w:rsidRPr="00D7125D">
        <w:rPr>
          <w:rFonts w:ascii="Times New Roman" w:eastAsia="Times New Roman" w:hAnsi="Times New Roman" w:cs="Times New Roman"/>
          <w:sz w:val="24"/>
          <w:szCs w:val="24"/>
        </w:rPr>
        <w:t>.</w:t>
      </w:r>
      <w:r w:rsidR="008B5008" w:rsidRPr="00D7125D">
        <w:rPr>
          <w:rFonts w:ascii="Times New Roman" w:eastAsia="Times New Roman" w:hAnsi="Times New Roman" w:cs="Times New Roman"/>
          <w:sz w:val="24"/>
          <w:szCs w:val="24"/>
          <w:lang w:val="ru-RU"/>
        </w:rPr>
        <w:t>1</w:t>
      </w:r>
      <w:r w:rsidR="005F756E">
        <w:rPr>
          <w:rFonts w:ascii="Times New Roman" w:eastAsia="Times New Roman" w:hAnsi="Times New Roman" w:cs="Times New Roman"/>
          <w:sz w:val="24"/>
          <w:szCs w:val="24"/>
          <w:lang w:val="ru-RU"/>
        </w:rPr>
        <w:t>2</w:t>
      </w:r>
      <w:r w:rsidRPr="00D7125D">
        <w:rPr>
          <w:rFonts w:ascii="Times New Roman" w:eastAsia="Times New Roman" w:hAnsi="Times New Roman" w:cs="Times New Roman"/>
          <w:sz w:val="24"/>
          <w:szCs w:val="24"/>
        </w:rPr>
        <w:t>.202</w:t>
      </w:r>
      <w:r w:rsidR="003C0A6F" w:rsidRPr="00D7125D">
        <w:rPr>
          <w:rFonts w:ascii="Times New Roman" w:eastAsia="Times New Roman" w:hAnsi="Times New Roman" w:cs="Times New Roman"/>
          <w:sz w:val="24"/>
          <w:szCs w:val="24"/>
        </w:rPr>
        <w:t>2</w:t>
      </w:r>
      <w:r w:rsidRPr="00D7125D">
        <w:rPr>
          <w:rFonts w:ascii="Times New Roman" w:eastAsia="Times New Roman" w:hAnsi="Times New Roman" w:cs="Times New Roman"/>
          <w:sz w:val="24"/>
          <w:szCs w:val="24"/>
        </w:rPr>
        <w:t xml:space="preserve"> року</w:t>
      </w:r>
      <w:r w:rsidR="00DE0395" w:rsidRPr="00D7125D">
        <w:rPr>
          <w:rFonts w:ascii="Times New Roman" w:eastAsia="Times New Roman" w:hAnsi="Times New Roman" w:cs="Times New Roman"/>
          <w:sz w:val="24"/>
          <w:szCs w:val="24"/>
        </w:rPr>
        <w:t xml:space="preserve"> до 10:00.</w:t>
      </w:r>
    </w:p>
    <w:p w:rsidR="00B61FE4" w:rsidRDefault="00796770" w:rsidP="004F7AA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3</w:t>
      </w:r>
      <w:r w:rsidRPr="003F2E20">
        <w:rPr>
          <w:rFonts w:ascii="Times New Roman" w:eastAsia="Times New Roman" w:hAnsi="Times New Roman" w:cs="Times New Roman"/>
          <w:b/>
          <w:sz w:val="24"/>
          <w:szCs w:val="24"/>
        </w:rPr>
        <w:t>.</w:t>
      </w:r>
      <w:r w:rsidR="00BA4CF7" w:rsidRPr="003F2E20">
        <w:rPr>
          <w:rFonts w:ascii="Times New Roman" w:eastAsia="Times New Roman" w:hAnsi="Times New Roman" w:cs="Times New Roman"/>
          <w:sz w:val="24"/>
          <w:szCs w:val="24"/>
        </w:rPr>
        <w:t xml:space="preserve"> </w:t>
      </w:r>
      <w:r w:rsidR="00F814CB" w:rsidRPr="003F2E20">
        <w:rPr>
          <w:rFonts w:ascii="Times New Roman" w:eastAsia="Times New Roman" w:hAnsi="Times New Roman" w:cs="Times New Roman"/>
          <w:b/>
          <w:sz w:val="24"/>
          <w:szCs w:val="24"/>
        </w:rPr>
        <w:t xml:space="preserve">Умови </w:t>
      </w:r>
      <w:r w:rsidR="00F814CB" w:rsidRPr="00805D55">
        <w:rPr>
          <w:rFonts w:ascii="Times New Roman" w:eastAsia="Times New Roman" w:hAnsi="Times New Roman" w:cs="Times New Roman"/>
          <w:b/>
          <w:sz w:val="24"/>
          <w:szCs w:val="24"/>
        </w:rPr>
        <w:t>оплати</w:t>
      </w:r>
      <w:r w:rsidR="00BA4CF7" w:rsidRPr="00805D55">
        <w:rPr>
          <w:rFonts w:ascii="Times New Roman" w:eastAsia="Times New Roman" w:hAnsi="Times New Roman" w:cs="Times New Roman"/>
          <w:b/>
          <w:sz w:val="24"/>
          <w:szCs w:val="24"/>
        </w:rPr>
        <w:t xml:space="preserve"> (порядок здійснення розрахунків):</w:t>
      </w:r>
      <w:r w:rsidR="002D1A30" w:rsidRPr="003F2E20">
        <w:rPr>
          <w:rFonts w:ascii="Times New Roman" w:eastAsia="Times New Roman" w:hAnsi="Times New Roman" w:cs="Times New Roman"/>
          <w:sz w:val="24"/>
          <w:szCs w:val="24"/>
        </w:rPr>
        <w:t xml:space="preserve"> </w:t>
      </w:r>
    </w:p>
    <w:p w:rsidR="00805D55" w:rsidRPr="00784363" w:rsidRDefault="00805D55" w:rsidP="00805D55">
      <w:pPr>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Розрахунки за поставлений Товар здійснюються за фактом поставки Товару, у разі наявності та в межах відповідних бюджетних асигнувань, протягом 14 (чотирнадцяти) календарних днів з дати одержання товару, що підтверджується підписаними Сторонами видатковими накладними.</w:t>
      </w:r>
    </w:p>
    <w:p w:rsidR="00461FF2" w:rsidRPr="003F2E20" w:rsidRDefault="00BA4CF7" w:rsidP="00B61FE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highlight w:val="white"/>
        </w:rPr>
        <w:t>1</w:t>
      </w:r>
      <w:r w:rsidR="00C4644F">
        <w:rPr>
          <w:rFonts w:ascii="Times New Roman" w:eastAsia="Times New Roman" w:hAnsi="Times New Roman" w:cs="Times New Roman"/>
          <w:b/>
          <w:sz w:val="24"/>
          <w:szCs w:val="24"/>
          <w:highlight w:val="white"/>
        </w:rPr>
        <w:t>4</w:t>
      </w:r>
      <w:r w:rsidRPr="003F2E20">
        <w:rPr>
          <w:rFonts w:ascii="Times New Roman" w:eastAsia="Times New Roman" w:hAnsi="Times New Roman" w:cs="Times New Roman"/>
          <w:b/>
          <w:sz w:val="24"/>
          <w:szCs w:val="24"/>
          <w:highlight w:val="white"/>
        </w:rPr>
        <w:t>. Мова (мови), якою (якими) повинні готуватися тендерні пропозиції:</w:t>
      </w:r>
      <w:r w:rsidR="00284B2B" w:rsidRPr="003F2E20">
        <w:rPr>
          <w:rFonts w:ascii="Times New Roman" w:eastAsia="Times New Roman" w:hAnsi="Times New Roman" w:cs="Times New Roman"/>
          <w:b/>
          <w:sz w:val="24"/>
          <w:szCs w:val="24"/>
          <w:highlight w:val="white"/>
        </w:rPr>
        <w:t xml:space="preserve"> </w:t>
      </w:r>
      <w:r w:rsidR="00284B2B" w:rsidRPr="003F2E20">
        <w:rPr>
          <w:rFonts w:ascii="Times New Roman" w:eastAsia="Times New Roman" w:hAnsi="Times New Roman" w:cs="Times New Roman"/>
          <w:sz w:val="24"/>
          <w:szCs w:val="24"/>
          <w:highlight w:val="white"/>
        </w:rPr>
        <w:t>українська</w:t>
      </w:r>
      <w:r w:rsidR="00F814CB" w:rsidRPr="003F2E20">
        <w:rPr>
          <w:rFonts w:ascii="Times New Roman" w:eastAsia="Times New Roman" w:hAnsi="Times New Roman" w:cs="Times New Roman"/>
          <w:sz w:val="24"/>
          <w:szCs w:val="24"/>
          <w:highlight w:val="white"/>
        </w:rPr>
        <w:t>.</w:t>
      </w:r>
    </w:p>
    <w:p w:rsidR="00461FF2" w:rsidRPr="003F2E20" w:rsidRDefault="00BA4CF7" w:rsidP="00AB2EC6">
      <w:pPr>
        <w:shd w:val="clear" w:color="auto" w:fill="FFFFFF"/>
        <w:spacing w:after="0" w:line="240" w:lineRule="auto"/>
        <w:jc w:val="both"/>
        <w:rPr>
          <w:rFonts w:ascii="Times New Roman" w:eastAsia="Times New Roman" w:hAnsi="Times New Roman" w:cs="Times New Roman"/>
          <w:sz w:val="24"/>
          <w:szCs w:val="24"/>
          <w:highlight w:val="white"/>
        </w:rPr>
      </w:pPr>
      <w:r w:rsidRPr="003F2E20">
        <w:rPr>
          <w:rFonts w:ascii="Times New Roman" w:eastAsia="Times New Roman" w:hAnsi="Times New Roman" w:cs="Times New Roman"/>
          <w:b/>
          <w:sz w:val="24"/>
          <w:szCs w:val="24"/>
          <w:highlight w:val="white"/>
        </w:rPr>
        <w:t>1</w:t>
      </w:r>
      <w:r w:rsidR="00C4644F">
        <w:rPr>
          <w:rFonts w:ascii="Times New Roman" w:eastAsia="Times New Roman" w:hAnsi="Times New Roman" w:cs="Times New Roman"/>
          <w:b/>
          <w:sz w:val="24"/>
          <w:szCs w:val="24"/>
          <w:highlight w:val="white"/>
        </w:rPr>
        <w:t>5</w:t>
      </w:r>
      <w:r w:rsidRPr="003F2E20">
        <w:rPr>
          <w:rFonts w:ascii="Times New Roman" w:eastAsia="Times New Roman" w:hAnsi="Times New Roman" w:cs="Times New Roman"/>
          <w:b/>
          <w:sz w:val="24"/>
          <w:szCs w:val="24"/>
          <w:highlight w:val="white"/>
        </w:rPr>
        <w:t>. Розмір, вид та умови надання забезпечення тендерних пропозицій (якщо замовник вимагає його надати):</w:t>
      </w:r>
      <w:r w:rsidR="00284B2B" w:rsidRPr="003F2E20">
        <w:rPr>
          <w:rFonts w:ascii="Times New Roman" w:eastAsia="Times New Roman" w:hAnsi="Times New Roman" w:cs="Times New Roman"/>
          <w:b/>
          <w:sz w:val="24"/>
          <w:szCs w:val="24"/>
          <w:highlight w:val="white"/>
        </w:rPr>
        <w:t xml:space="preserve"> </w:t>
      </w:r>
      <w:r w:rsidRPr="003F2E20">
        <w:rPr>
          <w:rFonts w:ascii="Times New Roman" w:eastAsia="Times New Roman" w:hAnsi="Times New Roman" w:cs="Times New Roman"/>
          <w:sz w:val="24"/>
          <w:szCs w:val="24"/>
          <w:highlight w:val="white"/>
        </w:rPr>
        <w:t>Забезпечення не вимагається</w:t>
      </w:r>
      <w:r w:rsidR="00F814CB" w:rsidRPr="003F2E20">
        <w:rPr>
          <w:rFonts w:ascii="Times New Roman" w:eastAsia="Times New Roman" w:hAnsi="Times New Roman" w:cs="Times New Roman"/>
          <w:sz w:val="24"/>
          <w:szCs w:val="24"/>
          <w:highlight w:val="white"/>
        </w:rPr>
        <w:t>.</w:t>
      </w:r>
    </w:p>
    <w:p w:rsidR="00461FF2" w:rsidRPr="003F2E20" w:rsidRDefault="00C4644F" w:rsidP="00AB2E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16</w:t>
      </w:r>
      <w:r w:rsidR="00BA4CF7" w:rsidRPr="003F2E20">
        <w:rPr>
          <w:rFonts w:ascii="Times New Roman" w:eastAsia="Times New Roman" w:hAnsi="Times New Roman" w:cs="Times New Roman"/>
          <w:b/>
          <w:sz w:val="24"/>
          <w:szCs w:val="24"/>
          <w:highlight w:val="white"/>
        </w:rPr>
        <w:t>. Дата та час розкриття тендерних пропозицій, якщо оголошення про проведення відкритих торгів</w:t>
      </w:r>
      <w:r w:rsidR="00A529E7" w:rsidRPr="003F2E20">
        <w:rPr>
          <w:rFonts w:ascii="Times New Roman" w:eastAsia="Times New Roman" w:hAnsi="Times New Roman" w:cs="Times New Roman"/>
          <w:b/>
          <w:sz w:val="24"/>
          <w:szCs w:val="24"/>
          <w:highlight w:val="white"/>
        </w:rPr>
        <w:t xml:space="preserve"> з особливостями </w:t>
      </w:r>
      <w:r w:rsidR="00BA4CF7" w:rsidRPr="003F2E20">
        <w:rPr>
          <w:rFonts w:ascii="Times New Roman" w:eastAsia="Times New Roman" w:hAnsi="Times New Roman" w:cs="Times New Roman"/>
          <w:b/>
          <w:sz w:val="24"/>
          <w:szCs w:val="24"/>
          <w:highlight w:val="white"/>
        </w:rPr>
        <w:t xml:space="preserve">оприлюднюється відповідно до </w:t>
      </w:r>
      <w:hyperlink r:id="rId8" w:anchor="n1059">
        <w:r w:rsidR="00BA4CF7" w:rsidRPr="003F2E20">
          <w:rPr>
            <w:rFonts w:ascii="Times New Roman" w:eastAsia="Times New Roman" w:hAnsi="Times New Roman" w:cs="Times New Roman"/>
            <w:b/>
            <w:sz w:val="24"/>
            <w:szCs w:val="24"/>
            <w:highlight w:val="white"/>
          </w:rPr>
          <w:t>частини третьої</w:t>
        </w:r>
      </w:hyperlink>
      <w:r w:rsidR="00BA4CF7" w:rsidRPr="003F2E20">
        <w:rPr>
          <w:rFonts w:ascii="Times New Roman" w:eastAsia="Times New Roman" w:hAnsi="Times New Roman" w:cs="Times New Roman"/>
          <w:b/>
          <w:sz w:val="24"/>
          <w:szCs w:val="24"/>
          <w:highlight w:val="white"/>
        </w:rPr>
        <w:t xml:space="preserve"> статті 10 </w:t>
      </w:r>
      <w:r w:rsidR="00544892" w:rsidRPr="003F2E20">
        <w:rPr>
          <w:rFonts w:ascii="Times New Roman" w:eastAsia="Times New Roman" w:hAnsi="Times New Roman" w:cs="Times New Roman"/>
          <w:b/>
          <w:sz w:val="24"/>
          <w:szCs w:val="24"/>
          <w:highlight w:val="white"/>
        </w:rPr>
        <w:t>Закону</w:t>
      </w:r>
      <w:r w:rsidR="009B01D8" w:rsidRPr="003F2E20">
        <w:rPr>
          <w:rFonts w:ascii="Times New Roman" w:eastAsia="Times New Roman" w:hAnsi="Times New Roman" w:cs="Times New Roman"/>
          <w:b/>
          <w:sz w:val="24"/>
          <w:szCs w:val="24"/>
        </w:rPr>
        <w:t>:</w:t>
      </w:r>
    </w:p>
    <w:p w:rsidR="00461FF2" w:rsidRPr="003F2E20" w:rsidRDefault="00DA602C" w:rsidP="00AB2EC6">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sz w:val="24"/>
          <w:szCs w:val="24"/>
          <w:highlight w:val="white"/>
        </w:rPr>
        <w:t>Відповідно до частини 1</w:t>
      </w:r>
      <w:r w:rsidR="00544892" w:rsidRPr="003F2E20">
        <w:rPr>
          <w:rFonts w:ascii="Times New Roman" w:eastAsia="Times New Roman" w:hAnsi="Times New Roman" w:cs="Times New Roman"/>
          <w:sz w:val="24"/>
          <w:szCs w:val="24"/>
          <w:highlight w:val="white"/>
        </w:rPr>
        <w:t xml:space="preserve"> статті 28 </w:t>
      </w:r>
      <w:r w:rsidR="00544892" w:rsidRPr="003F2E20">
        <w:rPr>
          <w:rFonts w:ascii="Times New Roman" w:hAnsi="Times New Roman" w:cs="Times New Roman"/>
          <w:sz w:val="24"/>
          <w:szCs w:val="24"/>
        </w:rPr>
        <w:t>Закону України «Про публічні закупівлі»</w:t>
      </w:r>
      <w:r w:rsidRPr="003F2E20">
        <w:rPr>
          <w:rFonts w:ascii="Times New Roman" w:eastAsia="Times New Roman" w:hAnsi="Times New Roman" w:cs="Times New Roman"/>
          <w:sz w:val="24"/>
          <w:szCs w:val="24"/>
          <w:highlight w:val="white"/>
        </w:rPr>
        <w:t xml:space="preserve">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w:t>
      </w:r>
      <w:r w:rsidR="00A529E7" w:rsidRPr="003F2E20">
        <w:rPr>
          <w:rFonts w:ascii="Times New Roman" w:eastAsia="Times New Roman" w:hAnsi="Times New Roman" w:cs="Times New Roman"/>
          <w:sz w:val="24"/>
          <w:szCs w:val="24"/>
        </w:rPr>
        <w:t>.</w:t>
      </w:r>
    </w:p>
    <w:p w:rsidR="00461FF2" w:rsidRPr="003F2E20" w:rsidRDefault="00C4644F" w:rsidP="009B01D8">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17</w:t>
      </w:r>
      <w:r w:rsidR="00BA4CF7" w:rsidRPr="003F2E20">
        <w:rPr>
          <w:rFonts w:ascii="Times New Roman" w:eastAsia="Times New Roman" w:hAnsi="Times New Roman" w:cs="Times New Roman"/>
          <w:b/>
          <w:sz w:val="24"/>
          <w:szCs w:val="24"/>
          <w:highlight w:val="white"/>
        </w:rPr>
        <w:t>.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009B01D8" w:rsidRPr="003F2E20">
        <w:rPr>
          <w:rFonts w:ascii="Times New Roman" w:eastAsia="Times New Roman" w:hAnsi="Times New Roman" w:cs="Times New Roman"/>
          <w:sz w:val="24"/>
          <w:szCs w:val="24"/>
          <w:highlight w:val="white"/>
        </w:rPr>
        <w:t xml:space="preserve"> </w:t>
      </w:r>
      <w:r w:rsidR="00EA6A20">
        <w:rPr>
          <w:rFonts w:ascii="Times New Roman" w:eastAsia="Times New Roman" w:hAnsi="Times New Roman" w:cs="Times New Roman"/>
          <w:sz w:val="24"/>
          <w:szCs w:val="24"/>
          <w:highlight w:val="white"/>
        </w:rPr>
        <w:t>1</w:t>
      </w:r>
      <w:r w:rsidR="008B5008" w:rsidRPr="003F2E20">
        <w:rPr>
          <w:rFonts w:ascii="Times New Roman" w:eastAsia="Times New Roman" w:hAnsi="Times New Roman" w:cs="Times New Roman"/>
          <w:sz w:val="24"/>
          <w:szCs w:val="24"/>
          <w:highlight w:val="white"/>
        </w:rPr>
        <w:t>,</w:t>
      </w:r>
      <w:r w:rsidR="00EA6A20">
        <w:rPr>
          <w:rFonts w:ascii="Times New Roman" w:eastAsia="Times New Roman" w:hAnsi="Times New Roman" w:cs="Times New Roman"/>
          <w:sz w:val="24"/>
          <w:szCs w:val="24"/>
        </w:rPr>
        <w:t>0</w:t>
      </w:r>
      <w:r w:rsidR="00BA4CF7" w:rsidRPr="003F2E20">
        <w:rPr>
          <w:rFonts w:ascii="Times New Roman" w:eastAsia="Times New Roman" w:hAnsi="Times New Roman" w:cs="Times New Roman"/>
          <w:sz w:val="24"/>
          <w:szCs w:val="24"/>
        </w:rPr>
        <w:t xml:space="preserve"> %</w:t>
      </w:r>
      <w:r w:rsidR="00F814CB" w:rsidRPr="003F2E20">
        <w:rPr>
          <w:rFonts w:ascii="Times New Roman" w:eastAsia="Times New Roman" w:hAnsi="Times New Roman" w:cs="Times New Roman"/>
          <w:sz w:val="24"/>
          <w:szCs w:val="24"/>
        </w:rPr>
        <w:t>.</w:t>
      </w:r>
    </w:p>
    <w:p w:rsidR="00461FF2" w:rsidRPr="003F2E20" w:rsidRDefault="00C4644F" w:rsidP="00AB2E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18</w:t>
      </w:r>
      <w:r w:rsidR="00BA4CF7" w:rsidRPr="003F2E20">
        <w:rPr>
          <w:rFonts w:ascii="Times New Roman" w:eastAsia="Times New Roman" w:hAnsi="Times New Roman" w:cs="Times New Roman"/>
          <w:b/>
          <w:sz w:val="24"/>
          <w:szCs w:val="24"/>
          <w:highlight w:val="white"/>
        </w:rPr>
        <w:t>. Математична формула, яка буде застосовуватися при проведенні електронного аукціону для визначення показників інших критеріїв оцінки:</w:t>
      </w:r>
      <w:r w:rsidR="002D1A30" w:rsidRPr="003F2E20">
        <w:rPr>
          <w:rFonts w:ascii="Times New Roman" w:eastAsia="Times New Roman" w:hAnsi="Times New Roman" w:cs="Times New Roman"/>
          <w:b/>
          <w:sz w:val="24"/>
          <w:szCs w:val="24"/>
          <w:lang w:val="ru-RU"/>
        </w:rPr>
        <w:t xml:space="preserve"> </w:t>
      </w:r>
      <w:r w:rsidR="00BA4CF7" w:rsidRPr="003F2E20">
        <w:rPr>
          <w:rFonts w:ascii="Times New Roman" w:eastAsia="Times New Roman" w:hAnsi="Times New Roman" w:cs="Times New Roman"/>
          <w:sz w:val="24"/>
          <w:szCs w:val="24"/>
        </w:rPr>
        <w:t>Математична формула не застосовується</w:t>
      </w:r>
      <w:r w:rsidR="002D1A30" w:rsidRPr="003F2E20">
        <w:rPr>
          <w:rFonts w:ascii="Times New Roman" w:eastAsia="Times New Roman" w:hAnsi="Times New Roman" w:cs="Times New Roman"/>
          <w:sz w:val="24"/>
          <w:szCs w:val="24"/>
          <w:lang w:val="ru-RU"/>
        </w:rPr>
        <w:t>,</w:t>
      </w:r>
      <w:r w:rsidR="00BA4CF7" w:rsidRPr="003F2E20">
        <w:rPr>
          <w:rFonts w:ascii="Times New Roman" w:eastAsia="Times New Roman" w:hAnsi="Times New Roman" w:cs="Times New Roman"/>
          <w:sz w:val="24"/>
          <w:szCs w:val="24"/>
        </w:rPr>
        <w:t xml:space="preserve"> критерій ціна – 100 %</w:t>
      </w:r>
      <w:r w:rsidR="00F814CB" w:rsidRPr="003F2E20">
        <w:rPr>
          <w:rFonts w:ascii="Times New Roman" w:eastAsia="Times New Roman" w:hAnsi="Times New Roman" w:cs="Times New Roman"/>
          <w:sz w:val="24"/>
          <w:szCs w:val="24"/>
        </w:rPr>
        <w:t>.</w:t>
      </w:r>
    </w:p>
    <w:p w:rsidR="008B5008" w:rsidRPr="003F2E20" w:rsidRDefault="00C4644F" w:rsidP="006C6C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19</w:t>
      </w:r>
      <w:r w:rsidR="00BA4CF7" w:rsidRPr="003F2E20">
        <w:rPr>
          <w:rFonts w:ascii="Times New Roman" w:eastAsia="Times New Roman" w:hAnsi="Times New Roman" w:cs="Times New Roman"/>
          <w:b/>
          <w:sz w:val="24"/>
          <w:szCs w:val="24"/>
        </w:rPr>
        <w:t>. Джерело фінансування закупівлі:</w:t>
      </w:r>
      <w:r w:rsidR="00AB2EC6" w:rsidRPr="003F2E20">
        <w:rPr>
          <w:rFonts w:ascii="Times New Roman" w:eastAsia="Times New Roman" w:hAnsi="Times New Roman" w:cs="Times New Roman"/>
          <w:sz w:val="24"/>
          <w:szCs w:val="24"/>
        </w:rPr>
        <w:t xml:space="preserve"> </w:t>
      </w:r>
      <w:r w:rsidR="004D4FA3" w:rsidRPr="003F2E20">
        <w:rPr>
          <w:rFonts w:ascii="Times New Roman" w:eastAsia="Times New Roman" w:hAnsi="Times New Roman" w:cs="Times New Roman"/>
          <w:sz w:val="24"/>
          <w:szCs w:val="24"/>
        </w:rPr>
        <w:t>Д</w:t>
      </w:r>
      <w:r w:rsidR="00255B78" w:rsidRPr="003F2E20">
        <w:rPr>
          <w:rFonts w:ascii="Times New Roman" w:eastAsia="Times New Roman" w:hAnsi="Times New Roman" w:cs="Times New Roman"/>
          <w:sz w:val="24"/>
          <w:szCs w:val="24"/>
        </w:rPr>
        <w:t>ержавн</w:t>
      </w:r>
      <w:r w:rsidR="004D4FA3" w:rsidRPr="003F2E20">
        <w:rPr>
          <w:rFonts w:ascii="Times New Roman" w:eastAsia="Times New Roman" w:hAnsi="Times New Roman" w:cs="Times New Roman"/>
          <w:sz w:val="24"/>
          <w:szCs w:val="24"/>
        </w:rPr>
        <w:t>ий</w:t>
      </w:r>
      <w:r w:rsidR="008B5008" w:rsidRPr="003F2E20">
        <w:rPr>
          <w:rFonts w:ascii="Times New Roman" w:eastAsia="Times New Roman" w:hAnsi="Times New Roman" w:cs="Times New Roman"/>
          <w:sz w:val="24"/>
          <w:szCs w:val="24"/>
        </w:rPr>
        <w:t xml:space="preserve"> бюджет</w:t>
      </w:r>
      <w:r w:rsidR="000C7DDD" w:rsidRPr="003F2E20">
        <w:rPr>
          <w:rFonts w:ascii="Times New Roman" w:eastAsia="Times New Roman" w:hAnsi="Times New Roman" w:cs="Times New Roman"/>
          <w:sz w:val="24"/>
          <w:szCs w:val="24"/>
        </w:rPr>
        <w:t xml:space="preserve"> України</w:t>
      </w:r>
      <w:r w:rsidR="00A529E7" w:rsidRPr="003F2E20">
        <w:rPr>
          <w:rFonts w:ascii="Times New Roman" w:eastAsia="Times New Roman" w:hAnsi="Times New Roman" w:cs="Times New Roman"/>
          <w:sz w:val="24"/>
          <w:szCs w:val="24"/>
        </w:rPr>
        <w:t>.</w:t>
      </w:r>
    </w:p>
    <w:p w:rsidR="006811C5" w:rsidRPr="006811C5" w:rsidRDefault="006811C5" w:rsidP="006811C5">
      <w:pPr>
        <w:spacing w:after="0" w:line="240" w:lineRule="auto"/>
        <w:jc w:val="both"/>
        <w:rPr>
          <w:rFonts w:ascii="Times New Roman" w:eastAsia="Times New Roman" w:hAnsi="Times New Roman" w:cs="Times New Roman"/>
          <w:b/>
          <w:sz w:val="24"/>
          <w:szCs w:val="24"/>
        </w:rPr>
      </w:pPr>
      <w:r w:rsidRPr="006811C5">
        <w:rPr>
          <w:rFonts w:ascii="Times New Roman" w:eastAsia="Times New Roman" w:hAnsi="Times New Roman" w:cs="Times New Roman"/>
          <w:b/>
          <w:sz w:val="24"/>
          <w:szCs w:val="24"/>
        </w:rPr>
        <w:t>20. Інша інформація:</w:t>
      </w:r>
      <w:r w:rsidRPr="006811C5">
        <w:rPr>
          <w:color w:val="000000"/>
          <w:sz w:val="20"/>
          <w:szCs w:val="20"/>
        </w:rPr>
        <w:t xml:space="preserve"> </w:t>
      </w:r>
      <w:r w:rsidRPr="006811C5">
        <w:rPr>
          <w:rFonts w:ascii="Times New Roman" w:eastAsia="Times New Roman" w:hAnsi="Times New Roman" w:cs="Times New Roman"/>
          <w:sz w:val="24"/>
          <w:szCs w:val="24"/>
        </w:rPr>
        <w:t xml:space="preserve">Закупівля здійснюється у відповідності до вимог Закону України «Про публічні закупівлі» та Постанови від 12 жовтня 2022 р. № 1178 «Про затвердження </w:t>
      </w:r>
      <w:r>
        <w:rPr>
          <w:rFonts w:ascii="Times New Roman" w:eastAsia="Times New Roman" w:hAnsi="Times New Roman" w:cs="Times New Roman"/>
          <w:sz w:val="24"/>
          <w:szCs w:val="24"/>
        </w:rPr>
        <w:t>о</w:t>
      </w:r>
      <w:r w:rsidRPr="006811C5">
        <w:rPr>
          <w:rFonts w:ascii="Times New Roman" w:eastAsia="Times New Roman" w:hAnsi="Times New Roman" w:cs="Times New Roman"/>
          <w:sz w:val="24"/>
          <w:szCs w:val="24"/>
        </w:rPr>
        <w:t xml:space="preserve">собливостей здійснення публічних закупівель товарів, робіт і послуг для замовників, передбачених Законом України </w:t>
      </w:r>
      <w:r w:rsidR="004F394E">
        <w:rPr>
          <w:rFonts w:ascii="Times New Roman" w:eastAsia="Times New Roman" w:hAnsi="Times New Roman" w:cs="Times New Roman"/>
          <w:sz w:val="24"/>
          <w:szCs w:val="24"/>
        </w:rPr>
        <w:t>«</w:t>
      </w:r>
      <w:r w:rsidRPr="006811C5">
        <w:rPr>
          <w:rFonts w:ascii="Times New Roman" w:eastAsia="Times New Roman" w:hAnsi="Times New Roman" w:cs="Times New Roman"/>
          <w:sz w:val="24"/>
          <w:szCs w:val="24"/>
        </w:rPr>
        <w:t>Про публічні закупівлі</w:t>
      </w:r>
      <w:r w:rsidR="004F394E">
        <w:rPr>
          <w:rFonts w:ascii="Times New Roman" w:eastAsia="Times New Roman" w:hAnsi="Times New Roman" w:cs="Times New Roman"/>
          <w:sz w:val="24"/>
          <w:szCs w:val="24"/>
        </w:rPr>
        <w:t>»</w:t>
      </w:r>
      <w:r w:rsidRPr="006811C5">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sidR="004F394E">
        <w:rPr>
          <w:rFonts w:ascii="Times New Roman" w:eastAsia="Times New Roman" w:hAnsi="Times New Roman" w:cs="Times New Roman"/>
          <w:sz w:val="24"/>
          <w:szCs w:val="24"/>
        </w:rPr>
        <w:t>.</w:t>
      </w:r>
    </w:p>
    <w:p w:rsidR="00B21AE2" w:rsidRPr="008678B0" w:rsidRDefault="00B21AE2" w:rsidP="00B21AE2">
      <w:pPr>
        <w:spacing w:after="0" w:line="240" w:lineRule="auto"/>
        <w:rPr>
          <w:rFonts w:ascii="Times New Roman" w:eastAsia="Times New Roman" w:hAnsi="Times New Roman" w:cs="Times New Roman"/>
          <w:b/>
          <w:sz w:val="24"/>
          <w:szCs w:val="24"/>
        </w:rPr>
      </w:pPr>
      <w:r w:rsidRPr="008678B0">
        <w:rPr>
          <w:rFonts w:ascii="Times New Roman" w:eastAsia="Times New Roman" w:hAnsi="Times New Roman" w:cs="Times New Roman"/>
          <w:b/>
          <w:sz w:val="24"/>
          <w:szCs w:val="24"/>
        </w:rPr>
        <w:t>Уповноважена особа</w:t>
      </w:r>
      <w:r w:rsidR="008D1F30" w:rsidRPr="008678B0">
        <w:rPr>
          <w:rFonts w:ascii="Times New Roman" w:eastAsia="Times New Roman" w:hAnsi="Times New Roman" w:cs="Times New Roman"/>
          <w:b/>
          <w:sz w:val="24"/>
          <w:szCs w:val="24"/>
        </w:rPr>
        <w:t xml:space="preserve"> </w:t>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D1F30" w:rsidRPr="008678B0">
        <w:rPr>
          <w:rFonts w:ascii="Times New Roman" w:eastAsia="Times New Roman" w:hAnsi="Times New Roman" w:cs="Times New Roman"/>
          <w:b/>
          <w:sz w:val="24"/>
          <w:szCs w:val="24"/>
        </w:rPr>
        <w:t>Дмитро КАЛІУЩЕНКО</w:t>
      </w:r>
    </w:p>
    <w:sectPr w:rsidR="00B21AE2" w:rsidRPr="008678B0" w:rsidSect="00544892">
      <w:pgSz w:w="11906" w:h="16838"/>
      <w:pgMar w:top="284" w:right="424" w:bottom="284" w:left="851"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C1EB6"/>
    <w:multiLevelType w:val="hybridMultilevel"/>
    <w:tmpl w:val="B282B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61FF2"/>
    <w:rsid w:val="00021DF1"/>
    <w:rsid w:val="00041CD2"/>
    <w:rsid w:val="00045D2D"/>
    <w:rsid w:val="00055C74"/>
    <w:rsid w:val="00085984"/>
    <w:rsid w:val="00093CCF"/>
    <w:rsid w:val="000A2626"/>
    <w:rsid w:val="000B66C1"/>
    <w:rsid w:val="000B77D7"/>
    <w:rsid w:val="000C7DDD"/>
    <w:rsid w:val="000F2183"/>
    <w:rsid w:val="001150F0"/>
    <w:rsid w:val="00147172"/>
    <w:rsid w:val="0016606B"/>
    <w:rsid w:val="00177F32"/>
    <w:rsid w:val="00184B7C"/>
    <w:rsid w:val="00187D0C"/>
    <w:rsid w:val="00194602"/>
    <w:rsid w:val="001A0AF0"/>
    <w:rsid w:val="001A2F95"/>
    <w:rsid w:val="001B10AE"/>
    <w:rsid w:val="001B446C"/>
    <w:rsid w:val="001D46DA"/>
    <w:rsid w:val="00204B23"/>
    <w:rsid w:val="00253E3E"/>
    <w:rsid w:val="00255B78"/>
    <w:rsid w:val="00284B2B"/>
    <w:rsid w:val="0028746E"/>
    <w:rsid w:val="002874B4"/>
    <w:rsid w:val="0029145B"/>
    <w:rsid w:val="00293B8D"/>
    <w:rsid w:val="002A1E30"/>
    <w:rsid w:val="002B7748"/>
    <w:rsid w:val="002D1A30"/>
    <w:rsid w:val="002E1291"/>
    <w:rsid w:val="0030366A"/>
    <w:rsid w:val="003038C0"/>
    <w:rsid w:val="003174A7"/>
    <w:rsid w:val="00320FA0"/>
    <w:rsid w:val="00372306"/>
    <w:rsid w:val="00393E35"/>
    <w:rsid w:val="003B5574"/>
    <w:rsid w:val="003B5C39"/>
    <w:rsid w:val="003C0A6F"/>
    <w:rsid w:val="003D6977"/>
    <w:rsid w:val="003F26AB"/>
    <w:rsid w:val="003F2E20"/>
    <w:rsid w:val="003F32AE"/>
    <w:rsid w:val="0042066D"/>
    <w:rsid w:val="004312F8"/>
    <w:rsid w:val="00440E68"/>
    <w:rsid w:val="00461FF2"/>
    <w:rsid w:val="00467B7E"/>
    <w:rsid w:val="00474ABF"/>
    <w:rsid w:val="00475459"/>
    <w:rsid w:val="00491CC1"/>
    <w:rsid w:val="004A3A23"/>
    <w:rsid w:val="004D4FA3"/>
    <w:rsid w:val="004F394E"/>
    <w:rsid w:val="004F5A46"/>
    <w:rsid w:val="004F7AA9"/>
    <w:rsid w:val="00544892"/>
    <w:rsid w:val="00565430"/>
    <w:rsid w:val="00582B1E"/>
    <w:rsid w:val="005913C8"/>
    <w:rsid w:val="00595FDC"/>
    <w:rsid w:val="005A109A"/>
    <w:rsid w:val="005B5145"/>
    <w:rsid w:val="005C2181"/>
    <w:rsid w:val="005D065B"/>
    <w:rsid w:val="005D461E"/>
    <w:rsid w:val="005E0C56"/>
    <w:rsid w:val="005F1ED8"/>
    <w:rsid w:val="005F756E"/>
    <w:rsid w:val="00604600"/>
    <w:rsid w:val="006109C3"/>
    <w:rsid w:val="0061239C"/>
    <w:rsid w:val="006244F4"/>
    <w:rsid w:val="00624E2E"/>
    <w:rsid w:val="00653F08"/>
    <w:rsid w:val="006811C5"/>
    <w:rsid w:val="006A4D08"/>
    <w:rsid w:val="006B0036"/>
    <w:rsid w:val="006C6C91"/>
    <w:rsid w:val="006C7F66"/>
    <w:rsid w:val="00720187"/>
    <w:rsid w:val="00743AFC"/>
    <w:rsid w:val="00796770"/>
    <w:rsid w:val="00805D55"/>
    <w:rsid w:val="00840099"/>
    <w:rsid w:val="008513F0"/>
    <w:rsid w:val="00854A20"/>
    <w:rsid w:val="008678B0"/>
    <w:rsid w:val="008904CE"/>
    <w:rsid w:val="008A23F1"/>
    <w:rsid w:val="008B5008"/>
    <w:rsid w:val="008D1F30"/>
    <w:rsid w:val="00903F97"/>
    <w:rsid w:val="009401CC"/>
    <w:rsid w:val="00942E21"/>
    <w:rsid w:val="00951E7D"/>
    <w:rsid w:val="00966BCB"/>
    <w:rsid w:val="009A50EE"/>
    <w:rsid w:val="009B01D8"/>
    <w:rsid w:val="009C6229"/>
    <w:rsid w:val="009D17F7"/>
    <w:rsid w:val="009F0DC2"/>
    <w:rsid w:val="00A1004A"/>
    <w:rsid w:val="00A20980"/>
    <w:rsid w:val="00A222B7"/>
    <w:rsid w:val="00A25B0E"/>
    <w:rsid w:val="00A320FD"/>
    <w:rsid w:val="00A529E7"/>
    <w:rsid w:val="00A62DF3"/>
    <w:rsid w:val="00A73032"/>
    <w:rsid w:val="00A80CCF"/>
    <w:rsid w:val="00A93B21"/>
    <w:rsid w:val="00AA2F4A"/>
    <w:rsid w:val="00AB0D47"/>
    <w:rsid w:val="00AB2EC6"/>
    <w:rsid w:val="00AB553A"/>
    <w:rsid w:val="00AD20FE"/>
    <w:rsid w:val="00AE38F2"/>
    <w:rsid w:val="00B21AE2"/>
    <w:rsid w:val="00B23309"/>
    <w:rsid w:val="00B261B3"/>
    <w:rsid w:val="00B47038"/>
    <w:rsid w:val="00B61FE4"/>
    <w:rsid w:val="00B65243"/>
    <w:rsid w:val="00BA4CF7"/>
    <w:rsid w:val="00BA673C"/>
    <w:rsid w:val="00BC3217"/>
    <w:rsid w:val="00BF414F"/>
    <w:rsid w:val="00C409B4"/>
    <w:rsid w:val="00C4644F"/>
    <w:rsid w:val="00C50720"/>
    <w:rsid w:val="00C64E7E"/>
    <w:rsid w:val="00C738E1"/>
    <w:rsid w:val="00C86219"/>
    <w:rsid w:val="00C928E4"/>
    <w:rsid w:val="00C930FB"/>
    <w:rsid w:val="00CB5976"/>
    <w:rsid w:val="00CF2FE0"/>
    <w:rsid w:val="00CF4F53"/>
    <w:rsid w:val="00D23935"/>
    <w:rsid w:val="00D35C6F"/>
    <w:rsid w:val="00D41579"/>
    <w:rsid w:val="00D7125D"/>
    <w:rsid w:val="00DA602C"/>
    <w:rsid w:val="00DD2A5B"/>
    <w:rsid w:val="00DE0395"/>
    <w:rsid w:val="00DE6F78"/>
    <w:rsid w:val="00E51A8D"/>
    <w:rsid w:val="00E52721"/>
    <w:rsid w:val="00E82ACF"/>
    <w:rsid w:val="00E87F92"/>
    <w:rsid w:val="00E92B15"/>
    <w:rsid w:val="00EA6A20"/>
    <w:rsid w:val="00EB062D"/>
    <w:rsid w:val="00EC4E6B"/>
    <w:rsid w:val="00F05129"/>
    <w:rsid w:val="00F36EF7"/>
    <w:rsid w:val="00F521A1"/>
    <w:rsid w:val="00F579C1"/>
    <w:rsid w:val="00F630D9"/>
    <w:rsid w:val="00F668BB"/>
    <w:rsid w:val="00F814CB"/>
    <w:rsid w:val="00F879F5"/>
    <w:rsid w:val="00FD297F"/>
    <w:rsid w:val="00FD6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73C"/>
  </w:style>
  <w:style w:type="paragraph" w:styleId="1">
    <w:name w:val="heading 1"/>
    <w:basedOn w:val="a"/>
    <w:next w:val="a"/>
    <w:rsid w:val="00BA673C"/>
    <w:pPr>
      <w:keepNext/>
      <w:keepLines/>
      <w:spacing w:before="480" w:after="120"/>
      <w:outlineLvl w:val="0"/>
    </w:pPr>
    <w:rPr>
      <w:b/>
      <w:sz w:val="48"/>
      <w:szCs w:val="48"/>
    </w:rPr>
  </w:style>
  <w:style w:type="paragraph" w:styleId="2">
    <w:name w:val="heading 2"/>
    <w:basedOn w:val="a"/>
    <w:next w:val="a"/>
    <w:rsid w:val="00BA673C"/>
    <w:pPr>
      <w:keepNext/>
      <w:keepLines/>
      <w:spacing w:before="360" w:after="80"/>
      <w:outlineLvl w:val="1"/>
    </w:pPr>
    <w:rPr>
      <w:b/>
      <w:sz w:val="36"/>
      <w:szCs w:val="36"/>
    </w:rPr>
  </w:style>
  <w:style w:type="paragraph" w:styleId="3">
    <w:name w:val="heading 3"/>
    <w:basedOn w:val="a"/>
    <w:next w:val="a"/>
    <w:rsid w:val="00BA673C"/>
    <w:pPr>
      <w:keepNext/>
      <w:keepLines/>
      <w:spacing w:before="280" w:after="80"/>
      <w:outlineLvl w:val="2"/>
    </w:pPr>
    <w:rPr>
      <w:b/>
      <w:sz w:val="28"/>
      <w:szCs w:val="28"/>
    </w:rPr>
  </w:style>
  <w:style w:type="paragraph" w:styleId="4">
    <w:name w:val="heading 4"/>
    <w:basedOn w:val="a"/>
    <w:next w:val="a"/>
    <w:rsid w:val="00BA673C"/>
    <w:pPr>
      <w:keepNext/>
      <w:keepLines/>
      <w:spacing w:before="240" w:after="40"/>
      <w:outlineLvl w:val="3"/>
    </w:pPr>
    <w:rPr>
      <w:b/>
      <w:sz w:val="24"/>
      <w:szCs w:val="24"/>
    </w:rPr>
  </w:style>
  <w:style w:type="paragraph" w:styleId="5">
    <w:name w:val="heading 5"/>
    <w:basedOn w:val="a"/>
    <w:next w:val="a"/>
    <w:rsid w:val="00BA673C"/>
    <w:pPr>
      <w:keepNext/>
      <w:keepLines/>
      <w:spacing w:before="220" w:after="40"/>
      <w:outlineLvl w:val="4"/>
    </w:pPr>
    <w:rPr>
      <w:b/>
    </w:rPr>
  </w:style>
  <w:style w:type="paragraph" w:styleId="6">
    <w:name w:val="heading 6"/>
    <w:basedOn w:val="a"/>
    <w:next w:val="a"/>
    <w:rsid w:val="00BA673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A673C"/>
    <w:tblPr>
      <w:tblCellMar>
        <w:top w:w="0" w:type="dxa"/>
        <w:left w:w="0" w:type="dxa"/>
        <w:bottom w:w="0" w:type="dxa"/>
        <w:right w:w="0" w:type="dxa"/>
      </w:tblCellMar>
    </w:tblPr>
  </w:style>
  <w:style w:type="paragraph" w:styleId="a3">
    <w:name w:val="Title"/>
    <w:basedOn w:val="a"/>
    <w:link w:val="a4"/>
    <w:qFormat/>
    <w:rsid w:val="009F6AF2"/>
    <w:pPr>
      <w:spacing w:after="0" w:line="240" w:lineRule="auto"/>
      <w:jc w:val="center"/>
    </w:pPr>
    <w:rPr>
      <w:rFonts w:ascii="Times New Roman" w:eastAsia="Times New Roman" w:hAnsi="Times New Roman" w:cs="Times New Roman"/>
      <w:sz w:val="28"/>
      <w:szCs w:val="20"/>
      <w:lang w:val="en-US"/>
    </w:rPr>
  </w:style>
  <w:style w:type="table" w:customStyle="1" w:styleId="TableNormal1">
    <w:name w:val="Table Normal1"/>
    <w:rsid w:val="00BA673C"/>
    <w:tblPr>
      <w:tblCellMar>
        <w:top w:w="0" w:type="dxa"/>
        <w:left w:w="0" w:type="dxa"/>
        <w:bottom w:w="0" w:type="dxa"/>
        <w:right w:w="0" w:type="dxa"/>
      </w:tblCellMar>
    </w:tblPr>
  </w:style>
  <w:style w:type="character" w:customStyle="1" w:styleId="a4">
    <w:name w:val="Название Знак"/>
    <w:basedOn w:val="a0"/>
    <w:link w:val="a3"/>
    <w:rsid w:val="009F6AF2"/>
    <w:rPr>
      <w:rFonts w:ascii="Times New Roman" w:eastAsia="Times New Roman" w:hAnsi="Times New Roman" w:cs="Times New Roman"/>
      <w:sz w:val="28"/>
      <w:szCs w:val="20"/>
      <w:lang w:val="en-US"/>
    </w:rPr>
  </w:style>
  <w:style w:type="character" w:styleId="a5">
    <w:name w:val="Strong"/>
    <w:uiPriority w:val="22"/>
    <w:qFormat/>
    <w:rsid w:val="009F6AF2"/>
    <w:rPr>
      <w:b/>
      <w:bCs/>
    </w:rPr>
  </w:style>
  <w:style w:type="character" w:customStyle="1" w:styleId="rvts37">
    <w:name w:val="rvts37"/>
    <w:basedOn w:val="a0"/>
    <w:rsid w:val="009F6AF2"/>
  </w:style>
  <w:style w:type="character" w:styleId="a6">
    <w:name w:val="Hyperlink"/>
    <w:basedOn w:val="a0"/>
    <w:unhideWhenUsed/>
    <w:rsid w:val="00E835A4"/>
    <w:rPr>
      <w:color w:val="0000FF"/>
      <w:u w:val="single"/>
    </w:rPr>
  </w:style>
  <w:style w:type="paragraph" w:styleId="a7">
    <w:name w:val="List Paragraph"/>
    <w:aliases w:val="AC List 01"/>
    <w:basedOn w:val="a"/>
    <w:link w:val="a8"/>
    <w:uiPriority w:val="34"/>
    <w:qFormat/>
    <w:rsid w:val="00F55A59"/>
    <w:pPr>
      <w:ind w:left="720"/>
      <w:contextualSpacing/>
    </w:pPr>
  </w:style>
  <w:style w:type="character" w:styleId="a9">
    <w:name w:val="annotation reference"/>
    <w:basedOn w:val="a0"/>
    <w:uiPriority w:val="99"/>
    <w:semiHidden/>
    <w:unhideWhenUsed/>
    <w:rsid w:val="007F5A85"/>
    <w:rPr>
      <w:sz w:val="16"/>
      <w:szCs w:val="16"/>
    </w:rPr>
  </w:style>
  <w:style w:type="paragraph" w:styleId="aa">
    <w:name w:val="annotation text"/>
    <w:basedOn w:val="a"/>
    <w:link w:val="ab"/>
    <w:uiPriority w:val="99"/>
    <w:semiHidden/>
    <w:unhideWhenUsed/>
    <w:rsid w:val="007F5A85"/>
    <w:pPr>
      <w:spacing w:line="240" w:lineRule="auto"/>
    </w:pPr>
    <w:rPr>
      <w:sz w:val="20"/>
      <w:szCs w:val="20"/>
    </w:rPr>
  </w:style>
  <w:style w:type="character" w:customStyle="1" w:styleId="ab">
    <w:name w:val="Текст примечания Знак"/>
    <w:basedOn w:val="a0"/>
    <w:link w:val="aa"/>
    <w:uiPriority w:val="99"/>
    <w:semiHidden/>
    <w:rsid w:val="007F5A85"/>
    <w:rPr>
      <w:sz w:val="20"/>
      <w:szCs w:val="20"/>
    </w:rPr>
  </w:style>
  <w:style w:type="paragraph" w:styleId="ac">
    <w:name w:val="annotation subject"/>
    <w:basedOn w:val="aa"/>
    <w:next w:val="aa"/>
    <w:link w:val="ad"/>
    <w:uiPriority w:val="99"/>
    <w:semiHidden/>
    <w:unhideWhenUsed/>
    <w:rsid w:val="007F5A85"/>
    <w:rPr>
      <w:b/>
      <w:bCs/>
    </w:rPr>
  </w:style>
  <w:style w:type="character" w:customStyle="1" w:styleId="ad">
    <w:name w:val="Тема примечания Знак"/>
    <w:basedOn w:val="ab"/>
    <w:link w:val="ac"/>
    <w:uiPriority w:val="99"/>
    <w:semiHidden/>
    <w:rsid w:val="007F5A85"/>
    <w:rPr>
      <w:b/>
      <w:bCs/>
      <w:sz w:val="20"/>
      <w:szCs w:val="20"/>
    </w:rPr>
  </w:style>
  <w:style w:type="paragraph" w:styleId="ae">
    <w:name w:val="Balloon Text"/>
    <w:basedOn w:val="a"/>
    <w:link w:val="af"/>
    <w:uiPriority w:val="99"/>
    <w:semiHidden/>
    <w:unhideWhenUsed/>
    <w:rsid w:val="007F5A8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F5A85"/>
    <w:rPr>
      <w:rFonts w:ascii="Tahoma" w:hAnsi="Tahoma" w:cs="Tahoma"/>
      <w:sz w:val="16"/>
      <w:szCs w:val="16"/>
    </w:rPr>
  </w:style>
  <w:style w:type="paragraph" w:styleId="af0">
    <w:name w:val="Subtitle"/>
    <w:basedOn w:val="a"/>
    <w:next w:val="a"/>
    <w:rsid w:val="00BA673C"/>
    <w:pPr>
      <w:keepNext/>
      <w:keepLines/>
      <w:spacing w:before="360" w:after="80"/>
    </w:pPr>
    <w:rPr>
      <w:rFonts w:ascii="Georgia" w:eastAsia="Georgia" w:hAnsi="Georgia" w:cs="Georgia"/>
      <w:i/>
      <w:color w:val="666666"/>
      <w:sz w:val="48"/>
      <w:szCs w:val="48"/>
    </w:rPr>
  </w:style>
  <w:style w:type="paragraph" w:customStyle="1" w:styleId="TableParagraph">
    <w:name w:val="Table Paragraph"/>
    <w:basedOn w:val="a"/>
    <w:uiPriority w:val="1"/>
    <w:qFormat/>
    <w:rsid w:val="00FD297F"/>
    <w:pPr>
      <w:widowControl w:val="0"/>
      <w:autoSpaceDE w:val="0"/>
      <w:autoSpaceDN w:val="0"/>
      <w:spacing w:after="0" w:line="240" w:lineRule="auto"/>
      <w:ind w:left="100"/>
    </w:pPr>
    <w:rPr>
      <w:rFonts w:ascii="Times New Roman" w:eastAsia="Times New Roman" w:hAnsi="Times New Roman" w:cs="Times New Roman"/>
      <w:lang w:eastAsia="en-US"/>
    </w:rPr>
  </w:style>
  <w:style w:type="paragraph" w:styleId="af1">
    <w:name w:val="footnote text"/>
    <w:basedOn w:val="a"/>
    <w:link w:val="af2"/>
    <w:uiPriority w:val="99"/>
    <w:semiHidden/>
    <w:unhideWhenUsed/>
    <w:rsid w:val="00A320FD"/>
    <w:pPr>
      <w:spacing w:after="0" w:line="240" w:lineRule="auto"/>
      <w:ind w:firstLine="318"/>
      <w:jc w:val="both"/>
    </w:pPr>
    <w:rPr>
      <w:sz w:val="20"/>
      <w:szCs w:val="20"/>
    </w:rPr>
  </w:style>
  <w:style w:type="character" w:customStyle="1" w:styleId="af2">
    <w:name w:val="Текст сноски Знак"/>
    <w:basedOn w:val="a0"/>
    <w:link w:val="af1"/>
    <w:uiPriority w:val="99"/>
    <w:semiHidden/>
    <w:rsid w:val="00A320FD"/>
    <w:rPr>
      <w:sz w:val="20"/>
      <w:szCs w:val="20"/>
    </w:rPr>
  </w:style>
  <w:style w:type="paragraph" w:customStyle="1" w:styleId="rvps2">
    <w:name w:val="rvps2"/>
    <w:basedOn w:val="a"/>
    <w:qFormat/>
    <w:rsid w:val="006B0036"/>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0"/>
    <w:qFormat/>
    <w:rsid w:val="006B0036"/>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10">
    <w:name w:val="Обычный (веб) Знак1"/>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locked/>
    <w:rsid w:val="006B0036"/>
    <w:rPr>
      <w:rFonts w:ascii="Times New Roman" w:eastAsia="Times New Roman" w:hAnsi="Times New Roman" w:cs="Times New Roman"/>
      <w:sz w:val="24"/>
      <w:szCs w:val="24"/>
      <w:lang w:val="en-GB"/>
    </w:rPr>
  </w:style>
  <w:style w:type="character" w:customStyle="1" w:styleId="af4">
    <w:name w:val="Обычный (веб) Знак"/>
    <w:locked/>
    <w:rsid w:val="00F05129"/>
    <w:rPr>
      <w:sz w:val="24"/>
      <w:szCs w:val="24"/>
      <w:lang w:val="en-GB" w:eastAsia="ru-RU"/>
    </w:rPr>
  </w:style>
  <w:style w:type="character" w:customStyle="1" w:styleId="a8">
    <w:name w:val="Абзац списка Знак"/>
    <w:aliases w:val="AC List 01 Знак"/>
    <w:link w:val="a7"/>
    <w:uiPriority w:val="34"/>
    <w:rsid w:val="00C64E7E"/>
  </w:style>
  <w:style w:type="paragraph" w:customStyle="1" w:styleId="11">
    <w:name w:val="Абзац списку1"/>
    <w:basedOn w:val="a"/>
    <w:qFormat/>
    <w:rsid w:val="00E92B15"/>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3917442">
      <w:bodyDiv w:val="1"/>
      <w:marLeft w:val="0"/>
      <w:marRight w:val="0"/>
      <w:marTop w:val="0"/>
      <w:marBottom w:val="0"/>
      <w:divBdr>
        <w:top w:val="none" w:sz="0" w:space="0" w:color="auto"/>
        <w:left w:val="none" w:sz="0" w:space="0" w:color="auto"/>
        <w:bottom w:val="none" w:sz="0" w:space="0" w:color="auto"/>
        <w:right w:val="none" w:sz="0" w:space="0" w:color="auto"/>
      </w:divBdr>
    </w:div>
    <w:div w:id="812792662">
      <w:bodyDiv w:val="1"/>
      <w:marLeft w:val="0"/>
      <w:marRight w:val="0"/>
      <w:marTop w:val="0"/>
      <w:marBottom w:val="0"/>
      <w:divBdr>
        <w:top w:val="none" w:sz="0" w:space="0" w:color="auto"/>
        <w:left w:val="none" w:sz="0" w:space="0" w:color="auto"/>
        <w:bottom w:val="none" w:sz="0" w:space="0" w:color="auto"/>
        <w:right w:val="none" w:sz="0" w:space="0" w:color="auto"/>
      </w:divBdr>
      <w:divsChild>
        <w:div w:id="1965041181">
          <w:marLeft w:val="0"/>
          <w:marRight w:val="0"/>
          <w:marTop w:val="0"/>
          <w:marBottom w:val="0"/>
          <w:divBdr>
            <w:top w:val="none" w:sz="0" w:space="0" w:color="auto"/>
            <w:left w:val="none" w:sz="0" w:space="0" w:color="auto"/>
            <w:bottom w:val="none" w:sz="0" w:space="0" w:color="auto"/>
            <w:right w:val="none" w:sz="0" w:space="0" w:color="auto"/>
          </w:divBdr>
          <w:divsChild>
            <w:div w:id="1157576968">
              <w:marLeft w:val="0"/>
              <w:marRight w:val="0"/>
              <w:marTop w:val="0"/>
              <w:marBottom w:val="0"/>
              <w:divBdr>
                <w:top w:val="none" w:sz="0" w:space="0" w:color="auto"/>
                <w:left w:val="none" w:sz="0" w:space="0" w:color="auto"/>
                <w:bottom w:val="none" w:sz="0" w:space="0" w:color="auto"/>
                <w:right w:val="none" w:sz="0" w:space="0" w:color="auto"/>
              </w:divBdr>
              <w:divsChild>
                <w:div w:id="11982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4892">
      <w:bodyDiv w:val="1"/>
      <w:marLeft w:val="0"/>
      <w:marRight w:val="0"/>
      <w:marTop w:val="0"/>
      <w:marBottom w:val="0"/>
      <w:divBdr>
        <w:top w:val="none" w:sz="0" w:space="0" w:color="auto"/>
        <w:left w:val="none" w:sz="0" w:space="0" w:color="auto"/>
        <w:bottom w:val="none" w:sz="0" w:space="0" w:color="auto"/>
        <w:right w:val="none" w:sz="0" w:space="0" w:color="auto"/>
      </w:divBdr>
    </w:div>
    <w:div w:id="1546137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mailto:zakupkipremium.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r7e1EHcPXPMhrepBtkSsU3oqag==">AMUW2mULROq+FKiYIE1a8EGJ/JGWet/8vlgGFxtM8GefsTjGN/nE8XVl9DdJ4RbeT+R2UNOaokEsGoxiR/WX+YhLVFqWzVjOoE481TSQD5X4HtiGd+ligAI=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583</Words>
  <Characters>3328</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54</cp:revision>
  <dcterms:created xsi:type="dcterms:W3CDTF">2022-11-02T11:29:00Z</dcterms:created>
  <dcterms:modified xsi:type="dcterms:W3CDTF">2022-11-30T11:03:00Z</dcterms:modified>
</cp:coreProperties>
</file>