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DE" w:rsidRPr="00D25709" w:rsidRDefault="001B4ADE" w:rsidP="00D25709">
      <w:pPr>
        <w:widowControl w:val="0"/>
        <w:tabs>
          <w:tab w:val="left" w:pos="728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1B4ADE" w:rsidRDefault="001B4ADE" w:rsidP="009C4BB8">
      <w:pPr>
        <w:widowControl w:val="0"/>
        <w:tabs>
          <w:tab w:val="left" w:pos="728"/>
        </w:tabs>
        <w:spacing w:after="0" w:line="240" w:lineRule="auto"/>
        <w:ind w:firstLine="552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B4ADE" w:rsidRDefault="001B4ADE" w:rsidP="009C4BB8">
      <w:pPr>
        <w:widowControl w:val="0"/>
        <w:tabs>
          <w:tab w:val="left" w:pos="728"/>
        </w:tabs>
        <w:spacing w:after="0" w:line="240" w:lineRule="auto"/>
        <w:ind w:firstLine="552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C4BB8" w:rsidRPr="00E96800" w:rsidRDefault="009C4BB8" w:rsidP="009C4BB8">
      <w:pPr>
        <w:widowControl w:val="0"/>
        <w:tabs>
          <w:tab w:val="left" w:pos="728"/>
        </w:tabs>
        <w:spacing w:after="0" w:line="240" w:lineRule="auto"/>
        <w:ind w:firstLine="552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9680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ДОДАТОК  5</w:t>
      </w:r>
    </w:p>
    <w:p w:rsidR="009C4BB8" w:rsidRPr="00E96800" w:rsidRDefault="009C4BB8" w:rsidP="009C4BB8">
      <w:pPr>
        <w:rPr>
          <w:rFonts w:cs="Times New Roman"/>
          <w:lang w:eastAsia="en-US"/>
        </w:rPr>
      </w:pPr>
      <w:r w:rsidRPr="00E96800">
        <w:rPr>
          <w:rFonts w:ascii="Times New Roman" w:hAnsi="Times New Roman" w:cs="Times New Roman"/>
          <w:bCs/>
          <w:i/>
          <w:iCs/>
          <w:color w:val="000000"/>
          <w:lang w:eastAsia="en-US"/>
        </w:rPr>
        <w:t xml:space="preserve">                                                                                                        до тендерної</w:t>
      </w:r>
      <w:r w:rsidR="00490FEE">
        <w:rPr>
          <w:rFonts w:ascii="Times New Roman" w:hAnsi="Times New Roman" w:cs="Times New Roman"/>
          <w:bCs/>
          <w:i/>
          <w:iCs/>
          <w:color w:val="000000"/>
          <w:lang w:eastAsia="en-US"/>
        </w:rPr>
        <w:t xml:space="preserve"> </w:t>
      </w:r>
      <w:r w:rsidRPr="00E96800">
        <w:rPr>
          <w:rFonts w:ascii="Times New Roman" w:hAnsi="Times New Roman" w:cs="Times New Roman"/>
          <w:bCs/>
          <w:i/>
          <w:iCs/>
          <w:color w:val="000000"/>
          <w:lang w:eastAsia="en-US"/>
        </w:rPr>
        <w:t>документації</w:t>
      </w:r>
    </w:p>
    <w:p w:rsidR="009C4BB8" w:rsidRPr="00E96800" w:rsidRDefault="009C4BB8" w:rsidP="009C4BB8">
      <w:pPr>
        <w:rPr>
          <w:rFonts w:cs="Times New Roman"/>
          <w:lang w:eastAsia="en-US"/>
        </w:rPr>
      </w:pPr>
    </w:p>
    <w:p w:rsidR="009C4BB8" w:rsidRPr="00E96800" w:rsidRDefault="009C4BB8" w:rsidP="009C4B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800">
        <w:rPr>
          <w:rFonts w:ascii="Times New Roman" w:eastAsia="Times New Roman" w:hAnsi="Times New Roman" w:cs="Times New Roman"/>
          <w:b/>
          <w:bCs/>
          <w:sz w:val="24"/>
          <w:szCs w:val="24"/>
        </w:rPr>
        <w:t>Лист-гарантія</w:t>
      </w:r>
    </w:p>
    <w:p w:rsidR="009C4BB8" w:rsidRPr="00E96800" w:rsidRDefault="009C4BB8" w:rsidP="009C4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800">
        <w:rPr>
          <w:rFonts w:ascii="Times New Roman" w:eastAsia="Times New Roman" w:hAnsi="Times New Roman" w:cs="Times New Roman"/>
          <w:sz w:val="24"/>
          <w:szCs w:val="24"/>
        </w:rPr>
        <w:t xml:space="preserve">Ми, _______________ </w:t>
      </w:r>
      <w:r w:rsidRPr="00E96800">
        <w:rPr>
          <w:rFonts w:ascii="Times New Roman" w:eastAsia="Times New Roman" w:hAnsi="Times New Roman" w:cs="Times New Roman"/>
          <w:i/>
          <w:iCs/>
          <w:sz w:val="24"/>
          <w:szCs w:val="24"/>
        </w:rPr>
        <w:t>(зазначити</w:t>
      </w:r>
      <w:r w:rsidR="001B4A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i/>
          <w:iCs/>
          <w:sz w:val="24"/>
          <w:szCs w:val="24"/>
        </w:rPr>
        <w:t>назву</w:t>
      </w:r>
      <w:r w:rsidR="001B4A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учасника),</w:t>
      </w:r>
      <w:r w:rsidR="001B4A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підтверджуємо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дотримання нами у своїй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діяльності норм чинного законодавства, зокрема:</w:t>
      </w:r>
    </w:p>
    <w:p w:rsidR="009C4BB8" w:rsidRPr="00E96800" w:rsidRDefault="009C4BB8" w:rsidP="009C4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800">
        <w:rPr>
          <w:rFonts w:ascii="Times New Roman" w:eastAsia="Times New Roman" w:hAnsi="Times New Roman" w:cs="Times New Roman"/>
          <w:sz w:val="24"/>
          <w:szCs w:val="24"/>
        </w:rPr>
        <w:t>— Закону України «Про санкції» від 14.08.2014 № 1644-VII (із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 xml:space="preserve">змінами); </w:t>
      </w:r>
    </w:p>
    <w:p w:rsidR="009C4BB8" w:rsidRPr="00E96800" w:rsidRDefault="009C4BB8" w:rsidP="009C4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800">
        <w:rPr>
          <w:rFonts w:ascii="Times New Roman" w:eastAsia="Times New Roman" w:hAnsi="Times New Roman" w:cs="Times New Roman"/>
          <w:sz w:val="24"/>
          <w:szCs w:val="24"/>
        </w:rPr>
        <w:t>— Закону України «Про запобігання та протидію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легалізації (відмиванню) доходів, одержаних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злочинним шляхом, фінансуванню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тероризму та фінансуванню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розповсюдження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зброї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масового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знищення» від 06.12.2019 № 361-IX (із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змінами);</w:t>
      </w:r>
    </w:p>
    <w:p w:rsidR="009C4BB8" w:rsidRPr="00E96800" w:rsidRDefault="009C4BB8" w:rsidP="009C4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800">
        <w:rPr>
          <w:rFonts w:ascii="Times New Roman" w:eastAsia="Times New Roman" w:hAnsi="Times New Roman" w:cs="Times New Roman"/>
          <w:sz w:val="24"/>
          <w:szCs w:val="24"/>
        </w:rPr>
        <w:t>— постанови Кабінету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України</w:t>
      </w:r>
      <w:r w:rsidR="008B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від 07.11.2014 № 595 «Деякі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питання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установ, здійснення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виплат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населенню та надання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фінансової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окремим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підприємствам і організаціям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Донецької та Луганської областей» (із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змінами);</w:t>
      </w:r>
    </w:p>
    <w:p w:rsidR="009C4BB8" w:rsidRPr="00E96800" w:rsidRDefault="009C4BB8" w:rsidP="009C4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800">
        <w:rPr>
          <w:rFonts w:ascii="Times New Roman" w:eastAsia="Times New Roman" w:hAnsi="Times New Roman" w:cs="Times New Roman"/>
          <w:sz w:val="24"/>
          <w:szCs w:val="24"/>
        </w:rPr>
        <w:t>— постанови Кабінету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України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від 16.12.2015 № 1035 «Про обмеження поставок окремих</w:t>
      </w:r>
      <w:r w:rsidR="001B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 xml:space="preserve">товарів (робіт, послуг) з </w:t>
      </w:r>
      <w:r w:rsidR="00FB12BB">
        <w:rPr>
          <w:rFonts w:ascii="Times New Roman" w:eastAsia="Times New Roman" w:hAnsi="Times New Roman" w:cs="Times New Roman"/>
          <w:sz w:val="24"/>
          <w:szCs w:val="24"/>
        </w:rPr>
        <w:t xml:space="preserve">тимчасово окупованої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території на іншу</w:t>
      </w:r>
      <w:r w:rsidR="00FB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територію</w:t>
      </w:r>
      <w:r w:rsidR="00FB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України та / або з іншої</w:t>
      </w:r>
      <w:r w:rsidR="00FB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r w:rsidR="00FB1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 xml:space="preserve">України на </w:t>
      </w:r>
      <w:r w:rsidR="00FB12BB">
        <w:rPr>
          <w:rFonts w:ascii="Times New Roman" w:eastAsia="Times New Roman" w:hAnsi="Times New Roman" w:cs="Times New Roman"/>
          <w:sz w:val="24"/>
          <w:szCs w:val="24"/>
        </w:rPr>
        <w:t xml:space="preserve">тимчасово окуповану </w:t>
      </w:r>
      <w:r w:rsidRPr="00E96800">
        <w:rPr>
          <w:rFonts w:ascii="Times New Roman" w:eastAsia="Times New Roman" w:hAnsi="Times New Roman" w:cs="Times New Roman"/>
          <w:sz w:val="24"/>
          <w:szCs w:val="24"/>
        </w:rPr>
        <w:t>територію».</w:t>
      </w:r>
    </w:p>
    <w:p w:rsidR="009C4BB8" w:rsidRPr="00E96800" w:rsidRDefault="009C4BB8" w:rsidP="009C4BB8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C4BB8" w:rsidRPr="00E96800" w:rsidRDefault="009C4BB8" w:rsidP="009C4B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6800">
        <w:rPr>
          <w:rFonts w:ascii="Times New Roman" w:hAnsi="Times New Roman" w:cs="Times New Roman"/>
          <w:b/>
          <w:sz w:val="24"/>
          <w:szCs w:val="24"/>
          <w:lang w:eastAsia="en-US"/>
        </w:rPr>
        <w:t>Керівник</w:t>
      </w:r>
      <w:r w:rsidR="008B2AA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96800">
        <w:rPr>
          <w:rFonts w:ascii="Times New Roman" w:hAnsi="Times New Roman" w:cs="Times New Roman"/>
          <w:b/>
          <w:sz w:val="24"/>
          <w:szCs w:val="24"/>
          <w:lang w:eastAsia="en-US"/>
        </w:rPr>
        <w:t>організації – учасник</w:t>
      </w:r>
    </w:p>
    <w:p w:rsidR="009C4BB8" w:rsidRPr="00E96800" w:rsidRDefault="008B2AA0" w:rsidP="009C4BB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6800">
        <w:rPr>
          <w:rFonts w:ascii="Times New Roman" w:hAnsi="Times New Roman" w:cs="Times New Roman"/>
          <w:b/>
          <w:sz w:val="24"/>
          <w:szCs w:val="24"/>
          <w:lang w:eastAsia="en-US"/>
        </w:rPr>
        <w:t>П</w:t>
      </w:r>
      <w:r w:rsidR="009C4BB8" w:rsidRPr="00E96800">
        <w:rPr>
          <w:rFonts w:ascii="Times New Roman" w:hAnsi="Times New Roman" w:cs="Times New Roman"/>
          <w:b/>
          <w:sz w:val="24"/>
          <w:szCs w:val="24"/>
          <w:lang w:eastAsia="en-US"/>
        </w:rPr>
        <w:t>роцедури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C4BB8" w:rsidRPr="00E96800">
        <w:rPr>
          <w:rFonts w:ascii="Times New Roman" w:hAnsi="Times New Roman" w:cs="Times New Roman"/>
          <w:b/>
          <w:sz w:val="24"/>
          <w:szCs w:val="24"/>
          <w:lang w:eastAsia="en-US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C4BB8" w:rsidRPr="00E96800">
        <w:rPr>
          <w:rFonts w:ascii="Times New Roman" w:hAnsi="Times New Roman" w:cs="Times New Roman"/>
          <w:b/>
          <w:sz w:val="24"/>
          <w:szCs w:val="24"/>
          <w:lang w:eastAsia="en-US"/>
        </w:rPr>
        <w:t>або                          _______________________/ ____________________</w:t>
      </w:r>
    </w:p>
    <w:p w:rsidR="009C4BB8" w:rsidRPr="00E96800" w:rsidRDefault="008B2AA0" w:rsidP="009C4BB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E96800">
        <w:rPr>
          <w:rFonts w:ascii="Times New Roman" w:hAnsi="Times New Roman" w:cs="Times New Roman"/>
          <w:b/>
          <w:sz w:val="24"/>
          <w:szCs w:val="24"/>
          <w:lang w:eastAsia="en-US"/>
        </w:rPr>
        <w:t>І</w:t>
      </w:r>
      <w:r w:rsidR="009C4BB8" w:rsidRPr="00E96800">
        <w:rPr>
          <w:rFonts w:ascii="Times New Roman" w:hAnsi="Times New Roman" w:cs="Times New Roman"/>
          <w:b/>
          <w:sz w:val="24"/>
          <w:szCs w:val="24"/>
          <w:lang w:eastAsia="en-US"/>
        </w:rPr>
        <w:t>нша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C4BB8" w:rsidRPr="00E96800">
        <w:rPr>
          <w:rFonts w:ascii="Times New Roman" w:hAnsi="Times New Roman" w:cs="Times New Roman"/>
          <w:b/>
          <w:sz w:val="24"/>
          <w:szCs w:val="24"/>
          <w:lang w:eastAsia="en-US"/>
        </w:rPr>
        <w:t>уповноважена (посадова) особа</w:t>
      </w:r>
      <w:r w:rsidR="009C4BB8" w:rsidRPr="00E96800">
        <w:rPr>
          <w:rFonts w:ascii="Times New Roman" w:hAnsi="Times New Roman" w:cs="Times New Roman"/>
          <w:sz w:val="20"/>
          <w:szCs w:val="20"/>
          <w:lang w:eastAsia="en-US"/>
        </w:rPr>
        <w:t>(</w:t>
      </w:r>
      <w:r w:rsidR="009C4BB8" w:rsidRPr="00E96800">
        <w:rPr>
          <w:rFonts w:ascii="Times New Roman" w:hAnsi="Times New Roman" w:cs="Times New Roman"/>
          <w:i/>
          <w:sz w:val="20"/>
          <w:szCs w:val="20"/>
          <w:lang w:eastAsia="en-US"/>
        </w:rPr>
        <w:t>підпис)       МП *                         (ініціали та прізвище)</w:t>
      </w:r>
    </w:p>
    <w:p w:rsidR="009C4BB8" w:rsidRPr="00E96800" w:rsidRDefault="009C4BB8" w:rsidP="009C4BB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C4BB8" w:rsidRPr="00E96800" w:rsidRDefault="009C4BB8" w:rsidP="009C4BB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C4BB8" w:rsidRPr="00E96800" w:rsidRDefault="009C4BB8" w:rsidP="009C4BB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C4BB8" w:rsidRPr="00E96800" w:rsidRDefault="009C4BB8" w:rsidP="009C4BB8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96800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*</w:t>
      </w:r>
      <w:r w:rsidRPr="00E9680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Ця</w:t>
      </w:r>
      <w:r w:rsidR="00624120" w:rsidRPr="00624120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 xml:space="preserve"> </w:t>
      </w:r>
      <w:r w:rsidRPr="00E9680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вимога не стосується</w:t>
      </w:r>
      <w:r w:rsidR="00624120" w:rsidRPr="00624120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 xml:space="preserve"> </w:t>
      </w:r>
      <w:r w:rsidRPr="00E9680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осіб, які</w:t>
      </w:r>
      <w:r w:rsidR="00624120" w:rsidRPr="00624120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 xml:space="preserve"> </w:t>
      </w:r>
      <w:r w:rsidRPr="00E9680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здійснюють</w:t>
      </w:r>
      <w:r w:rsidR="00624120" w:rsidRPr="00624120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 xml:space="preserve"> </w:t>
      </w:r>
      <w:r w:rsidRPr="00E9680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діяльність без печатки, згідно з чинним</w:t>
      </w:r>
      <w:r w:rsidR="00624120" w:rsidRPr="00624120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 xml:space="preserve"> </w:t>
      </w:r>
      <w:r w:rsidRPr="00E9680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законодавством</w:t>
      </w:r>
    </w:p>
    <w:p w:rsidR="00147F48" w:rsidRDefault="00147F48"/>
    <w:sectPr w:rsidR="00147F48" w:rsidSect="00F9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4BB8"/>
    <w:rsid w:val="00147F48"/>
    <w:rsid w:val="001B4ADE"/>
    <w:rsid w:val="003F10DD"/>
    <w:rsid w:val="00490FEE"/>
    <w:rsid w:val="005F6727"/>
    <w:rsid w:val="00624120"/>
    <w:rsid w:val="008B2AA0"/>
    <w:rsid w:val="009C4BB8"/>
    <w:rsid w:val="00C76C6B"/>
    <w:rsid w:val="00D25709"/>
    <w:rsid w:val="00F96305"/>
    <w:rsid w:val="00FB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EliteDesk</cp:lastModifiedBy>
  <cp:revision>10</cp:revision>
  <dcterms:created xsi:type="dcterms:W3CDTF">2023-11-29T14:10:00Z</dcterms:created>
  <dcterms:modified xsi:type="dcterms:W3CDTF">2024-03-18T10:34:00Z</dcterms:modified>
</cp:coreProperties>
</file>