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B1" w:rsidRPr="001F6E75" w:rsidRDefault="00C024B1" w:rsidP="00FA0E81">
      <w:pPr>
        <w:pStyle w:val="10"/>
        <w:jc w:val="right"/>
        <w:rPr>
          <w:sz w:val="22"/>
          <w:szCs w:val="22"/>
          <w:lang w:val="ru-RU"/>
        </w:rPr>
      </w:pPr>
      <w:r w:rsidRPr="001F6E75">
        <w:rPr>
          <w:sz w:val="22"/>
          <w:szCs w:val="22"/>
          <w:lang w:val="ru-RU"/>
        </w:rPr>
        <w:t>Додаток №5</w:t>
      </w:r>
    </w:p>
    <w:p w:rsidR="00C024B1" w:rsidRPr="001F6E75" w:rsidRDefault="00C024B1" w:rsidP="00FA0E81">
      <w:pPr>
        <w:pStyle w:val="10"/>
        <w:jc w:val="right"/>
        <w:rPr>
          <w:sz w:val="22"/>
          <w:szCs w:val="22"/>
          <w:lang w:val="ru-RU"/>
        </w:rPr>
      </w:pPr>
      <w:r w:rsidRPr="001F6E75">
        <w:rPr>
          <w:sz w:val="22"/>
          <w:szCs w:val="22"/>
          <w:lang w:val="ru-RU"/>
        </w:rPr>
        <w:t xml:space="preserve"> до тендерної документації</w:t>
      </w:r>
    </w:p>
    <w:p w:rsidR="00C024B1" w:rsidRPr="001F6E75" w:rsidRDefault="00C024B1" w:rsidP="00FA0E81">
      <w:pPr>
        <w:pStyle w:val="10"/>
        <w:jc w:val="both"/>
        <w:rPr>
          <w:color w:val="auto"/>
          <w:sz w:val="22"/>
          <w:szCs w:val="22"/>
          <w:lang w:val="ru-RU"/>
        </w:rPr>
      </w:pPr>
    </w:p>
    <w:p w:rsidR="00C024B1" w:rsidRPr="001F6E75" w:rsidRDefault="00C024B1" w:rsidP="00FA0E81">
      <w:pPr>
        <w:pStyle w:val="10"/>
        <w:rPr>
          <w:sz w:val="22"/>
          <w:szCs w:val="22"/>
          <w:lang w:val="ru-RU"/>
        </w:rPr>
      </w:pPr>
      <w:r w:rsidRPr="001F6E75">
        <w:rPr>
          <w:color w:val="auto"/>
          <w:sz w:val="22"/>
          <w:szCs w:val="22"/>
          <w:lang w:val="ru-RU"/>
        </w:rPr>
        <w:t>ДОГОВІ</w:t>
      </w:r>
      <w:proofErr w:type="gramStart"/>
      <w:r w:rsidRPr="001F6E75">
        <w:rPr>
          <w:color w:val="auto"/>
          <w:sz w:val="22"/>
          <w:szCs w:val="22"/>
          <w:lang w:val="ru-RU"/>
        </w:rPr>
        <w:t>Р</w:t>
      </w:r>
      <w:proofErr w:type="gramEnd"/>
      <w:r w:rsidRPr="001F6E75">
        <w:rPr>
          <w:color w:val="auto"/>
          <w:sz w:val="22"/>
          <w:szCs w:val="22"/>
          <w:lang w:val="ru-RU"/>
        </w:rPr>
        <w:t xml:space="preserve"> № ___</w:t>
      </w:r>
    </w:p>
    <w:p w:rsidR="00C024B1" w:rsidRPr="001F6E75" w:rsidRDefault="00C024B1" w:rsidP="00FA0E81">
      <w:pPr>
        <w:pStyle w:val="10"/>
        <w:rPr>
          <w:sz w:val="22"/>
          <w:szCs w:val="22"/>
          <w:lang w:val="ru-RU"/>
        </w:rPr>
      </w:pPr>
      <w:proofErr w:type="gramStart"/>
      <w:r w:rsidRPr="001F6E75">
        <w:rPr>
          <w:color w:val="auto"/>
          <w:sz w:val="22"/>
          <w:szCs w:val="22"/>
          <w:lang w:val="ru-RU"/>
        </w:rPr>
        <w:t>про</w:t>
      </w:r>
      <w:proofErr w:type="gramEnd"/>
      <w:r w:rsidRPr="001F6E75">
        <w:rPr>
          <w:color w:val="auto"/>
          <w:sz w:val="22"/>
          <w:szCs w:val="22"/>
          <w:lang w:val="ru-RU"/>
        </w:rPr>
        <w:t xml:space="preserve"> закупівлю  (постачання) </w:t>
      </w:r>
      <w:r w:rsidRPr="001F6E75">
        <w:rPr>
          <w:sz w:val="22"/>
          <w:szCs w:val="22"/>
          <w:lang w:val="ru-RU"/>
        </w:rPr>
        <w:t>електричної енергії</w:t>
      </w:r>
    </w:p>
    <w:p w:rsidR="00C024B1" w:rsidRPr="001F6E75" w:rsidRDefault="00C024B1" w:rsidP="00FA0E81">
      <w:pPr>
        <w:pStyle w:val="10"/>
        <w:jc w:val="both"/>
        <w:rPr>
          <w:color w:val="auto"/>
          <w:sz w:val="22"/>
          <w:szCs w:val="22"/>
          <w:lang w:val="ru-RU"/>
        </w:rPr>
      </w:pPr>
    </w:p>
    <w:p w:rsidR="00C024B1" w:rsidRPr="001F6E75" w:rsidRDefault="00C024B1" w:rsidP="00FA0E81">
      <w:pPr>
        <w:pStyle w:val="10"/>
        <w:jc w:val="both"/>
        <w:rPr>
          <w:color w:val="auto"/>
          <w:sz w:val="22"/>
          <w:szCs w:val="22"/>
          <w:lang w:val="ru-RU"/>
        </w:rPr>
      </w:pPr>
    </w:p>
    <w:p w:rsidR="00C024B1" w:rsidRPr="001F6E75" w:rsidRDefault="00C024B1" w:rsidP="00FA0E81">
      <w:pPr>
        <w:pStyle w:val="10"/>
        <w:jc w:val="both"/>
        <w:rPr>
          <w:color w:val="auto"/>
          <w:sz w:val="22"/>
          <w:szCs w:val="22"/>
          <w:lang w:val="ru-RU"/>
        </w:rPr>
      </w:pPr>
      <w:r w:rsidRPr="001F6E75">
        <w:rPr>
          <w:color w:val="auto"/>
          <w:sz w:val="22"/>
          <w:szCs w:val="22"/>
          <w:lang w:val="ru-RU"/>
        </w:rPr>
        <w:t xml:space="preserve">м. Івано-Франківськ                                                                   </w:t>
      </w:r>
      <w:r w:rsidR="00FE209D">
        <w:rPr>
          <w:color w:val="auto"/>
          <w:sz w:val="22"/>
          <w:szCs w:val="22"/>
          <w:lang w:val="ru-RU"/>
        </w:rPr>
        <w:t xml:space="preserve">                    </w:t>
      </w:r>
      <w:r w:rsidRPr="001F6E75">
        <w:rPr>
          <w:color w:val="auto"/>
          <w:sz w:val="22"/>
          <w:szCs w:val="22"/>
          <w:lang w:val="ru-RU"/>
        </w:rPr>
        <w:t>______________________</w:t>
      </w:r>
    </w:p>
    <w:p w:rsidR="00C024B1" w:rsidRPr="001F6E75" w:rsidRDefault="00C024B1" w:rsidP="00FA0E81">
      <w:pPr>
        <w:pStyle w:val="10"/>
        <w:jc w:val="both"/>
        <w:rPr>
          <w:sz w:val="22"/>
          <w:szCs w:val="22"/>
          <w:lang w:val="ru-RU"/>
        </w:rPr>
      </w:pPr>
      <w:r w:rsidRPr="001F6E75">
        <w:rPr>
          <w:sz w:val="22"/>
          <w:szCs w:val="22"/>
          <w:lang w:val="ru-RU"/>
        </w:rPr>
        <w:t xml:space="preserve">  </w:t>
      </w:r>
    </w:p>
    <w:p w:rsidR="00C024B1" w:rsidRPr="001F6E75" w:rsidRDefault="00C024B1" w:rsidP="00FA0E81">
      <w:pPr>
        <w:pStyle w:val="10"/>
        <w:jc w:val="both"/>
        <w:rPr>
          <w:sz w:val="22"/>
          <w:szCs w:val="22"/>
          <w:lang w:val="ru-RU"/>
        </w:rPr>
      </w:pPr>
      <w:r w:rsidRPr="001F6E75">
        <w:rPr>
          <w:sz w:val="22"/>
          <w:szCs w:val="22"/>
          <w:lang w:val="ru-RU"/>
        </w:rPr>
        <w:t>Івано-Франківський обласний центр зайнятості –</w:t>
      </w:r>
      <w:r w:rsidR="005F758F" w:rsidRPr="001F6E75">
        <w:rPr>
          <w:rFonts w:eastAsia="Calibri"/>
          <w:sz w:val="22"/>
          <w:szCs w:val="22"/>
          <w:lang w:val="ru-RU"/>
        </w:rPr>
        <w:t xml:space="preserve"> в </w:t>
      </w:r>
      <w:r w:rsidRPr="001F6E75">
        <w:rPr>
          <w:sz w:val="22"/>
          <w:szCs w:val="22"/>
          <w:lang w:val="ru-RU"/>
        </w:rPr>
        <w:t xml:space="preserve"> особі заступника директора-начальника відділу організації матеріально–технічного забезпечення  Івано-Франківського обласного центру зайнятості Кобилюка Володимира Тарасовича, діючого на </w:t>
      </w:r>
      <w:proofErr w:type="gramStart"/>
      <w:r w:rsidRPr="001F6E75">
        <w:rPr>
          <w:sz w:val="22"/>
          <w:szCs w:val="22"/>
          <w:lang w:val="ru-RU"/>
        </w:rPr>
        <w:t>п</w:t>
      </w:r>
      <w:proofErr w:type="gramEnd"/>
      <w:r w:rsidRPr="001F6E75">
        <w:rPr>
          <w:sz w:val="22"/>
          <w:szCs w:val="22"/>
          <w:lang w:val="ru-RU"/>
        </w:rPr>
        <w:t>ідставі довіреності №1/202</w:t>
      </w:r>
      <w:r w:rsidR="00120DE0">
        <w:rPr>
          <w:sz w:val="22"/>
          <w:szCs w:val="22"/>
          <w:lang w:val="ru-RU"/>
        </w:rPr>
        <w:t>2</w:t>
      </w:r>
      <w:r w:rsidRPr="001F6E75">
        <w:rPr>
          <w:sz w:val="22"/>
          <w:szCs w:val="22"/>
          <w:lang w:val="ru-RU"/>
        </w:rPr>
        <w:t xml:space="preserve"> від 0</w:t>
      </w:r>
      <w:r w:rsidR="001F6E75">
        <w:rPr>
          <w:sz w:val="22"/>
          <w:szCs w:val="22"/>
          <w:lang w:val="ru-RU"/>
        </w:rPr>
        <w:t>4</w:t>
      </w:r>
      <w:r w:rsidRPr="001F6E75">
        <w:rPr>
          <w:sz w:val="22"/>
          <w:szCs w:val="22"/>
          <w:lang w:val="ru-RU"/>
        </w:rPr>
        <w:t>.01.202</w:t>
      </w:r>
      <w:r w:rsidR="00120DE0">
        <w:rPr>
          <w:sz w:val="22"/>
          <w:szCs w:val="22"/>
          <w:lang w:val="ru-RU"/>
        </w:rPr>
        <w:t>2</w:t>
      </w:r>
      <w:r w:rsidRPr="001F6E75">
        <w:rPr>
          <w:sz w:val="22"/>
          <w:szCs w:val="22"/>
          <w:lang w:val="ru-RU"/>
        </w:rPr>
        <w:t>, (надалі Споживач), в особі, з однієї сторони і ___________________________________________________ надалі  (Постачальник) в особі _____________________________________________________, який діє на підставі ліцензії ______________________________________________________ від ___________ № _________________,  з іншої сторони, далі разом іменуються Сторони а кожна Сторона окремо, уклали цей догові</w:t>
      </w:r>
      <w:proofErr w:type="gramStart"/>
      <w:r w:rsidRPr="001F6E75">
        <w:rPr>
          <w:sz w:val="22"/>
          <w:szCs w:val="22"/>
          <w:lang w:val="ru-RU"/>
        </w:rPr>
        <w:t>р</w:t>
      </w:r>
      <w:proofErr w:type="gramEnd"/>
      <w:r w:rsidRPr="001F6E75">
        <w:rPr>
          <w:sz w:val="22"/>
          <w:szCs w:val="22"/>
          <w:lang w:val="ru-RU"/>
        </w:rPr>
        <w:t xml:space="preserve">  далі (Договір) про наступне:</w:t>
      </w:r>
    </w:p>
    <w:p w:rsidR="00C024B1" w:rsidRPr="0050464C" w:rsidRDefault="00C024B1" w:rsidP="00FA0E81">
      <w:pPr>
        <w:pStyle w:val="10"/>
        <w:rPr>
          <w:b/>
          <w:sz w:val="22"/>
          <w:szCs w:val="22"/>
          <w:lang w:val="ru-RU"/>
        </w:rPr>
      </w:pPr>
      <w:r w:rsidRPr="0050464C">
        <w:rPr>
          <w:b/>
          <w:sz w:val="22"/>
          <w:szCs w:val="22"/>
          <w:lang w:val="ru-RU"/>
        </w:rPr>
        <w:t>1. Загальні положення</w:t>
      </w:r>
    </w:p>
    <w:p w:rsidR="00C024B1" w:rsidRPr="0050464C" w:rsidRDefault="00C024B1" w:rsidP="00FA0E81">
      <w:pPr>
        <w:pStyle w:val="10"/>
        <w:jc w:val="both"/>
        <w:rPr>
          <w:sz w:val="22"/>
          <w:szCs w:val="22"/>
          <w:lang w:val="ru-RU"/>
        </w:rPr>
      </w:pPr>
      <w:r w:rsidRPr="0050464C">
        <w:rPr>
          <w:sz w:val="22"/>
          <w:szCs w:val="22"/>
          <w:lang w:val="ru-RU"/>
        </w:rPr>
        <w:t>1.1. Цей догові</w:t>
      </w:r>
      <w:proofErr w:type="gramStart"/>
      <w:r w:rsidRPr="0050464C">
        <w:rPr>
          <w:sz w:val="22"/>
          <w:szCs w:val="22"/>
          <w:lang w:val="ru-RU"/>
        </w:rPr>
        <w:t>р</w:t>
      </w:r>
      <w:proofErr w:type="gramEnd"/>
      <w:r w:rsidRPr="0050464C">
        <w:rPr>
          <w:sz w:val="22"/>
          <w:szCs w:val="22"/>
          <w:lang w:val="ru-RU"/>
        </w:rPr>
        <w:t xml:space="preserve"> про закупівлю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 укладено за результатами здійснення процедури закупівлі згідно із Законом України «Про публічні закупівлі».</w:t>
      </w:r>
    </w:p>
    <w:p w:rsidR="00C024B1" w:rsidRPr="001F6E75" w:rsidRDefault="00C024B1" w:rsidP="00FA0E81">
      <w:pPr>
        <w:pStyle w:val="10"/>
        <w:jc w:val="both"/>
        <w:rPr>
          <w:sz w:val="22"/>
          <w:szCs w:val="22"/>
          <w:lang w:val="ru-RU"/>
        </w:rPr>
      </w:pPr>
      <w:r w:rsidRPr="001F6E75">
        <w:rPr>
          <w:sz w:val="22"/>
          <w:szCs w:val="22"/>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w:t>
      </w:r>
      <w:proofErr w:type="gramStart"/>
      <w:r w:rsidRPr="001F6E75">
        <w:rPr>
          <w:sz w:val="22"/>
          <w:szCs w:val="22"/>
          <w:lang w:val="ru-RU"/>
        </w:rPr>
        <w:t>у</w:t>
      </w:r>
      <w:proofErr w:type="gramEnd"/>
      <w:r w:rsidRPr="001F6E75">
        <w:rPr>
          <w:sz w:val="22"/>
          <w:szCs w:val="22"/>
          <w:lang w:val="ru-RU"/>
        </w:rPr>
        <w:t xml:space="preserve"> сферах енергетики та комунальних послуг від  14 березня 2018 року № 312 (далі – ПРРЕЕ).</w:t>
      </w:r>
      <w:r w:rsidRPr="001F6E75">
        <w:rPr>
          <w:sz w:val="22"/>
          <w:szCs w:val="22"/>
          <w:highlight w:val="yellow"/>
          <w:lang w:val="ru-RU"/>
        </w:rPr>
        <w:t xml:space="preserve"> </w:t>
      </w:r>
    </w:p>
    <w:p w:rsidR="00C024B1" w:rsidRPr="001F6E75" w:rsidRDefault="00C024B1" w:rsidP="00FA0E81">
      <w:pPr>
        <w:pStyle w:val="10"/>
        <w:jc w:val="both"/>
        <w:rPr>
          <w:sz w:val="22"/>
          <w:szCs w:val="22"/>
          <w:lang w:val="ru-RU"/>
        </w:rPr>
      </w:pPr>
      <w:r w:rsidRPr="001F6E75">
        <w:rPr>
          <w:sz w:val="22"/>
          <w:szCs w:val="22"/>
          <w:lang w:val="ru-RU"/>
        </w:rPr>
        <w:t>1.3. Терміни, що використовуються в цьому договорі, використовуються в розумінні Закону України «Про ринок електричної енергії» та ПРРЕЕ.</w:t>
      </w:r>
    </w:p>
    <w:p w:rsidR="00C024B1" w:rsidRPr="001F6E75" w:rsidRDefault="00C024B1" w:rsidP="00FA0E81">
      <w:pPr>
        <w:pStyle w:val="10"/>
        <w:jc w:val="both"/>
        <w:rPr>
          <w:sz w:val="22"/>
          <w:szCs w:val="22"/>
          <w:lang w:val="ru-RU"/>
        </w:rPr>
      </w:pPr>
    </w:p>
    <w:p w:rsidR="00C024B1" w:rsidRPr="001F6E75" w:rsidRDefault="00C024B1" w:rsidP="00FA0E81">
      <w:pPr>
        <w:pStyle w:val="10"/>
        <w:rPr>
          <w:b/>
          <w:sz w:val="22"/>
          <w:szCs w:val="22"/>
          <w:lang w:val="ru-RU"/>
        </w:rPr>
      </w:pPr>
      <w:r w:rsidRPr="001F6E75">
        <w:rPr>
          <w:b/>
          <w:sz w:val="22"/>
          <w:szCs w:val="22"/>
          <w:lang w:val="ru-RU"/>
        </w:rPr>
        <w:t>2. Предмет Договору</w:t>
      </w:r>
    </w:p>
    <w:p w:rsidR="00C024B1" w:rsidRPr="001F6E75" w:rsidRDefault="00C024B1" w:rsidP="00FA0E81">
      <w:pPr>
        <w:pStyle w:val="10"/>
        <w:jc w:val="both"/>
        <w:rPr>
          <w:sz w:val="22"/>
          <w:szCs w:val="22"/>
          <w:lang w:val="ru-RU"/>
        </w:rPr>
      </w:pPr>
      <w:r w:rsidRPr="001F6E75">
        <w:rPr>
          <w:sz w:val="22"/>
          <w:szCs w:val="22"/>
          <w:lang w:val="ru-RU"/>
        </w:rPr>
        <w:t>2.1. За цим Договором Постачальник продає електричну енергію (код ДК 021:2015 - 09310000-5 – Електрична енергія) Споживачу для забезпечення потреб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024B1" w:rsidRPr="0050464C" w:rsidRDefault="00C024B1" w:rsidP="00FA0E81">
      <w:pPr>
        <w:pStyle w:val="10"/>
        <w:jc w:val="both"/>
        <w:rPr>
          <w:sz w:val="22"/>
          <w:szCs w:val="22"/>
          <w:lang w:val="ru-RU"/>
        </w:rPr>
      </w:pPr>
      <w:r w:rsidRPr="0050464C">
        <w:rPr>
          <w:sz w:val="22"/>
          <w:szCs w:val="22"/>
          <w:lang w:val="ru-RU"/>
        </w:rPr>
        <w:t>Кількість електричної енергії на 202</w:t>
      </w:r>
      <w:r w:rsidR="00120DE0">
        <w:rPr>
          <w:sz w:val="22"/>
          <w:szCs w:val="22"/>
          <w:lang w:val="ru-RU"/>
        </w:rPr>
        <w:t>3</w:t>
      </w:r>
      <w:r w:rsidRPr="0050464C">
        <w:rPr>
          <w:sz w:val="22"/>
          <w:szCs w:val="22"/>
          <w:lang w:val="ru-RU"/>
        </w:rPr>
        <w:t xml:space="preserve"> </w:t>
      </w:r>
      <w:proofErr w:type="gramStart"/>
      <w:r w:rsidRPr="0050464C">
        <w:rPr>
          <w:sz w:val="22"/>
          <w:szCs w:val="22"/>
          <w:lang w:val="ru-RU"/>
        </w:rPr>
        <w:t>р</w:t>
      </w:r>
      <w:proofErr w:type="gramEnd"/>
      <w:r w:rsidRPr="0050464C">
        <w:rPr>
          <w:sz w:val="22"/>
          <w:szCs w:val="22"/>
          <w:lang w:val="ru-RU"/>
        </w:rPr>
        <w:t>ік визначено в обсязі 2</w:t>
      </w:r>
      <w:r w:rsidR="00120DE0">
        <w:rPr>
          <w:sz w:val="22"/>
          <w:szCs w:val="22"/>
          <w:lang w:val="ru-RU"/>
        </w:rPr>
        <w:t>45</w:t>
      </w:r>
      <w:r w:rsidRPr="0050464C">
        <w:rPr>
          <w:sz w:val="22"/>
          <w:szCs w:val="22"/>
          <w:lang w:val="ru-RU"/>
        </w:rPr>
        <w:t>000,00 кВт*год., відповідно до</w:t>
      </w:r>
      <w:r w:rsidR="00120DE0">
        <w:rPr>
          <w:sz w:val="22"/>
          <w:szCs w:val="22"/>
          <w:lang w:val="ru-RU"/>
        </w:rPr>
        <w:t xml:space="preserve">      </w:t>
      </w:r>
      <w:r w:rsidRPr="0050464C">
        <w:rPr>
          <w:sz w:val="22"/>
          <w:szCs w:val="22"/>
          <w:lang w:val="ru-RU"/>
        </w:rPr>
        <w:t xml:space="preserve"> Додатку 1 «Перелік об’єктів Споживача та обсяги постачання електричної енергії споживачу».</w:t>
      </w:r>
    </w:p>
    <w:p w:rsidR="00C024B1" w:rsidRPr="001F6E75" w:rsidRDefault="00C024B1" w:rsidP="00FA0E81">
      <w:pPr>
        <w:pStyle w:val="10"/>
        <w:jc w:val="both"/>
        <w:rPr>
          <w:sz w:val="22"/>
          <w:szCs w:val="22"/>
          <w:lang w:val="ru-RU"/>
        </w:rPr>
      </w:pPr>
      <w:r w:rsidRPr="001F6E75">
        <w:rPr>
          <w:sz w:val="22"/>
          <w:szCs w:val="22"/>
          <w:lang w:val="ru-RU"/>
        </w:rPr>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w:t>
      </w:r>
      <w:proofErr w:type="gramStart"/>
      <w:r w:rsidRPr="001F6E75">
        <w:rPr>
          <w:sz w:val="22"/>
          <w:szCs w:val="22"/>
          <w:lang w:val="ru-RU"/>
        </w:rPr>
        <w:t>п</w:t>
      </w:r>
      <w:proofErr w:type="gramEnd"/>
      <w:r w:rsidRPr="001F6E75">
        <w:rPr>
          <w:sz w:val="22"/>
          <w:szCs w:val="22"/>
          <w:lang w:val="ru-RU"/>
        </w:rPr>
        <w:t xml:space="preserve">ідставі якого Споживач набуває право отримувати послугу з розподілу електричної енергії. </w:t>
      </w:r>
    </w:p>
    <w:p w:rsidR="00C024B1" w:rsidRPr="001F6E75" w:rsidRDefault="00C024B1" w:rsidP="00FA0E81">
      <w:pPr>
        <w:pStyle w:val="10"/>
        <w:jc w:val="both"/>
        <w:rPr>
          <w:sz w:val="22"/>
          <w:szCs w:val="22"/>
          <w:lang w:val="ru-RU"/>
        </w:rPr>
      </w:pPr>
      <w:r w:rsidRPr="00FA0E81">
        <w:rPr>
          <w:sz w:val="22"/>
          <w:szCs w:val="22"/>
          <w:lang w:val="uk-UA"/>
        </w:rPr>
        <w:t>2.3. Обсяги закупівлі Товару можуть бути зменшені залежно від реального фінансування видатків.</w:t>
      </w:r>
    </w:p>
    <w:p w:rsidR="00C024B1" w:rsidRPr="001F6E75" w:rsidRDefault="00C024B1" w:rsidP="00FA0E81">
      <w:pPr>
        <w:pStyle w:val="10"/>
        <w:jc w:val="both"/>
        <w:rPr>
          <w:sz w:val="22"/>
          <w:szCs w:val="22"/>
          <w:lang w:val="ru-RU"/>
        </w:rPr>
      </w:pPr>
      <w:r w:rsidRPr="001F6E75">
        <w:rPr>
          <w:bCs/>
          <w:sz w:val="22"/>
          <w:szCs w:val="22"/>
          <w:lang w:val="ru-RU"/>
        </w:rPr>
        <w:t>2.4. Строк постачання електричної енергії:</w:t>
      </w:r>
      <w:r w:rsidRPr="001F6E75">
        <w:rPr>
          <w:sz w:val="22"/>
          <w:szCs w:val="22"/>
          <w:lang w:val="ru-RU"/>
        </w:rPr>
        <w:t xml:space="preserve"> з 01.01.202</w:t>
      </w:r>
      <w:r w:rsidR="00F77087">
        <w:rPr>
          <w:sz w:val="22"/>
          <w:szCs w:val="22"/>
          <w:lang w:val="ru-RU"/>
        </w:rPr>
        <w:t>3</w:t>
      </w:r>
      <w:r w:rsidRPr="001F6E75">
        <w:rPr>
          <w:sz w:val="22"/>
          <w:szCs w:val="22"/>
          <w:lang w:val="ru-RU"/>
        </w:rPr>
        <w:t xml:space="preserve"> по 31.12.202</w:t>
      </w:r>
      <w:r w:rsidR="00F77087">
        <w:rPr>
          <w:sz w:val="22"/>
          <w:szCs w:val="22"/>
          <w:lang w:val="ru-RU"/>
        </w:rPr>
        <w:t>3</w:t>
      </w:r>
      <w:r w:rsidRPr="001F6E75">
        <w:rPr>
          <w:sz w:val="22"/>
          <w:szCs w:val="22"/>
          <w:lang w:val="ru-RU"/>
        </w:rPr>
        <w:t>.</w:t>
      </w:r>
    </w:p>
    <w:p w:rsidR="00C024B1" w:rsidRPr="001F6E75" w:rsidRDefault="00C024B1" w:rsidP="00FA0E81">
      <w:pPr>
        <w:pStyle w:val="10"/>
        <w:jc w:val="both"/>
        <w:rPr>
          <w:sz w:val="22"/>
          <w:szCs w:val="22"/>
          <w:lang w:val="ru-RU"/>
        </w:rPr>
      </w:pPr>
      <w:r w:rsidRPr="001F6E75">
        <w:rPr>
          <w:bCs/>
          <w:sz w:val="22"/>
          <w:szCs w:val="22"/>
          <w:lang w:val="ru-RU"/>
        </w:rPr>
        <w:t xml:space="preserve">2.5. Місце постачання електричної енергії: </w:t>
      </w:r>
      <w:r w:rsidRPr="001F6E75">
        <w:rPr>
          <w:sz w:val="22"/>
          <w:szCs w:val="22"/>
          <w:lang w:val="ru-RU"/>
        </w:rPr>
        <w:t xml:space="preserve">згідно Додатку 1 </w:t>
      </w:r>
      <w:proofErr w:type="gramStart"/>
      <w:r w:rsidRPr="001F6E75">
        <w:rPr>
          <w:sz w:val="22"/>
          <w:szCs w:val="22"/>
          <w:lang w:val="ru-RU"/>
        </w:rPr>
        <w:t>до</w:t>
      </w:r>
      <w:proofErr w:type="gramEnd"/>
      <w:r w:rsidRPr="001F6E75">
        <w:rPr>
          <w:sz w:val="22"/>
          <w:szCs w:val="22"/>
          <w:lang w:val="ru-RU"/>
        </w:rPr>
        <w:t xml:space="preserve"> договору.</w:t>
      </w:r>
    </w:p>
    <w:p w:rsidR="00C024B1" w:rsidRPr="00FA0E81" w:rsidRDefault="00C024B1" w:rsidP="00FA0E81">
      <w:pPr>
        <w:pStyle w:val="10"/>
        <w:jc w:val="both"/>
        <w:rPr>
          <w:sz w:val="22"/>
          <w:szCs w:val="22"/>
          <w:lang w:val="uk-UA"/>
        </w:rPr>
      </w:pPr>
    </w:p>
    <w:p w:rsidR="00C024B1" w:rsidRPr="001F6E75" w:rsidRDefault="00C024B1" w:rsidP="00FA0E81">
      <w:pPr>
        <w:pStyle w:val="10"/>
        <w:rPr>
          <w:b/>
          <w:sz w:val="22"/>
          <w:szCs w:val="22"/>
          <w:lang w:val="ru-RU"/>
        </w:rPr>
      </w:pPr>
      <w:r w:rsidRPr="001F6E75">
        <w:rPr>
          <w:b/>
          <w:sz w:val="22"/>
          <w:szCs w:val="22"/>
          <w:lang w:val="ru-RU"/>
        </w:rPr>
        <w:t>3. Умови постачання</w:t>
      </w:r>
    </w:p>
    <w:p w:rsidR="00C024B1" w:rsidRPr="001949D2" w:rsidRDefault="00C024B1" w:rsidP="001949D2">
      <w:pPr>
        <w:pStyle w:val="ac"/>
        <w:rPr>
          <w:rStyle w:val="rvts0"/>
          <w:rFonts w:ascii="Times New Roman" w:hAnsi="Times New Roman"/>
        </w:rPr>
      </w:pPr>
      <w:r w:rsidRPr="001949D2">
        <w:rPr>
          <w:rStyle w:val="rvts0"/>
          <w:rFonts w:ascii="Times New Roman" w:hAnsi="Times New Roman"/>
        </w:rPr>
        <w:t xml:space="preserve"> 3.1. Споживач має право змінювати Постачальника відповідно до процедури, викладеної в ПРРЕЕ та положень цього Договору. </w:t>
      </w:r>
    </w:p>
    <w:p w:rsidR="00C024B1" w:rsidRPr="001949D2" w:rsidRDefault="00C024B1" w:rsidP="001949D2">
      <w:pPr>
        <w:pStyle w:val="ac"/>
        <w:rPr>
          <w:rStyle w:val="rvts0"/>
          <w:rFonts w:ascii="Times New Roman" w:hAnsi="Times New Roman"/>
        </w:rPr>
      </w:pPr>
      <w:r w:rsidRPr="001949D2">
        <w:rPr>
          <w:rStyle w:val="rvts0"/>
          <w:rFonts w:ascii="Times New Roman" w:hAnsi="Times New Roman"/>
        </w:rPr>
        <w:t xml:space="preserve">3.2. Постачальник за цим Договором не має права вимагати від Споживача </w:t>
      </w:r>
      <w:proofErr w:type="gramStart"/>
      <w:r w:rsidRPr="001949D2">
        <w:rPr>
          <w:rStyle w:val="rvts0"/>
          <w:rFonts w:ascii="Times New Roman" w:hAnsi="Times New Roman"/>
        </w:rPr>
        <w:t>будь-яко</w:t>
      </w:r>
      <w:proofErr w:type="gramEnd"/>
      <w:r w:rsidRPr="001949D2">
        <w:rPr>
          <w:rStyle w:val="rvts0"/>
          <w:rFonts w:ascii="Times New Roman" w:hAnsi="Times New Roman"/>
        </w:rPr>
        <w:t xml:space="preserve">ї іншої оплати за спожиту електричну енергію, що не визначена умовами Договору. </w:t>
      </w:r>
    </w:p>
    <w:p w:rsidR="001949D2" w:rsidRPr="001949D2" w:rsidRDefault="00C024B1" w:rsidP="001949D2">
      <w:pPr>
        <w:pStyle w:val="ac"/>
        <w:rPr>
          <w:rStyle w:val="rvts0"/>
          <w:rFonts w:ascii="Times New Roman" w:hAnsi="Times New Roman"/>
        </w:rPr>
      </w:pPr>
      <w:r w:rsidRPr="001949D2">
        <w:rPr>
          <w:rStyle w:val="rvts0"/>
          <w:rFonts w:ascii="Times New Roman" w:hAnsi="Times New Roman"/>
        </w:rPr>
        <w:t>3.3. Датою початку постачання електричної енергії Споживачу є дата зазначена в заяв</w:t>
      </w:r>
      <w:proofErr w:type="gramStart"/>
      <w:r w:rsidRPr="001949D2">
        <w:rPr>
          <w:rStyle w:val="rvts0"/>
          <w:rFonts w:ascii="Times New Roman" w:hAnsi="Times New Roman"/>
        </w:rPr>
        <w:t>і-</w:t>
      </w:r>
      <w:proofErr w:type="gramEnd"/>
      <w:r w:rsidRPr="001949D2">
        <w:rPr>
          <w:rStyle w:val="rvts0"/>
          <w:rFonts w:ascii="Times New Roman" w:hAnsi="Times New Roman"/>
        </w:rPr>
        <w:t>приєднанні, яка є додатком 2 до цього Договору.</w:t>
      </w:r>
      <w:r w:rsidR="001949D2" w:rsidRPr="001949D2">
        <w:rPr>
          <w:rStyle w:val="rvts0"/>
          <w:rFonts w:ascii="Times New Roman" w:hAnsi="Times New Roman"/>
        </w:rPr>
        <w:t xml:space="preserve"> </w:t>
      </w:r>
    </w:p>
    <w:p w:rsidR="001949D2" w:rsidRPr="001949D2" w:rsidRDefault="001949D2" w:rsidP="001949D2">
      <w:pPr>
        <w:pStyle w:val="ac"/>
        <w:rPr>
          <w:rStyle w:val="rvts0"/>
          <w:rFonts w:ascii="Times New Roman" w:hAnsi="Times New Roman"/>
        </w:rPr>
      </w:pPr>
      <w:r w:rsidRPr="001949D2">
        <w:rPr>
          <w:rStyle w:val="rvts0"/>
          <w:rFonts w:ascii="Times New Roman" w:hAnsi="Times New Roman"/>
        </w:rPr>
        <w:t xml:space="preserve">3.4. Заява-приєднання подається Споживачем шляхом відправлення електронного листа на електронну пошту Постачальника та/або шляхом надсилання оригіналу Заявки в паперовому вигляді на адресу Постачальника та/або передачі повноважному представнику Постачальника, що </w:t>
      </w:r>
      <w:proofErr w:type="gramStart"/>
      <w:r w:rsidRPr="001949D2">
        <w:rPr>
          <w:rStyle w:val="rvts0"/>
          <w:rFonts w:ascii="Times New Roman" w:hAnsi="Times New Roman"/>
        </w:rPr>
        <w:t>п</w:t>
      </w:r>
      <w:proofErr w:type="gramEnd"/>
      <w:r w:rsidRPr="001949D2">
        <w:rPr>
          <w:rStyle w:val="rvts0"/>
          <w:rFonts w:ascii="Times New Roman" w:hAnsi="Times New Roman"/>
        </w:rPr>
        <w:t>ідтверджується власноручним підписом такого представника.</w:t>
      </w:r>
    </w:p>
    <w:p w:rsidR="00C024B1" w:rsidRPr="001949D2" w:rsidRDefault="00C024B1" w:rsidP="001949D2">
      <w:pPr>
        <w:pStyle w:val="ac"/>
        <w:rPr>
          <w:rStyle w:val="rvts0"/>
          <w:rFonts w:ascii="Times New Roman" w:hAnsi="Times New Roman"/>
        </w:rPr>
      </w:pPr>
    </w:p>
    <w:p w:rsidR="000D11CA" w:rsidRPr="001D3488" w:rsidRDefault="000D11CA" w:rsidP="001949D2">
      <w:pPr>
        <w:pStyle w:val="10"/>
        <w:rPr>
          <w:b/>
          <w:sz w:val="22"/>
          <w:szCs w:val="22"/>
          <w:lang w:val="ru-RU"/>
        </w:rPr>
      </w:pPr>
    </w:p>
    <w:p w:rsidR="000D11CA" w:rsidRPr="001D3488" w:rsidRDefault="000D11CA" w:rsidP="001949D2">
      <w:pPr>
        <w:pStyle w:val="10"/>
        <w:rPr>
          <w:b/>
          <w:sz w:val="22"/>
          <w:szCs w:val="22"/>
          <w:lang w:val="ru-RU"/>
        </w:rPr>
      </w:pPr>
    </w:p>
    <w:p w:rsidR="000D11CA" w:rsidRPr="001D3488" w:rsidRDefault="000D11CA" w:rsidP="001949D2">
      <w:pPr>
        <w:pStyle w:val="10"/>
        <w:rPr>
          <w:b/>
          <w:sz w:val="22"/>
          <w:szCs w:val="22"/>
          <w:lang w:val="ru-RU"/>
        </w:rPr>
      </w:pPr>
    </w:p>
    <w:p w:rsidR="000D11CA" w:rsidRPr="001D3488" w:rsidRDefault="000D11CA" w:rsidP="001949D2">
      <w:pPr>
        <w:pStyle w:val="10"/>
        <w:rPr>
          <w:b/>
          <w:sz w:val="22"/>
          <w:szCs w:val="22"/>
          <w:lang w:val="ru-RU"/>
        </w:rPr>
      </w:pPr>
    </w:p>
    <w:p w:rsidR="00C024B1" w:rsidRPr="001D3488" w:rsidRDefault="00C024B1" w:rsidP="001949D2">
      <w:pPr>
        <w:pStyle w:val="10"/>
        <w:rPr>
          <w:b/>
          <w:sz w:val="22"/>
          <w:szCs w:val="22"/>
          <w:lang w:val="ru-RU"/>
        </w:rPr>
      </w:pPr>
      <w:r w:rsidRPr="001D3488">
        <w:rPr>
          <w:b/>
          <w:sz w:val="22"/>
          <w:szCs w:val="22"/>
          <w:lang w:val="ru-RU"/>
        </w:rPr>
        <w:t xml:space="preserve">4. </w:t>
      </w:r>
      <w:r w:rsidRPr="001F6E75">
        <w:rPr>
          <w:b/>
          <w:sz w:val="22"/>
          <w:szCs w:val="22"/>
          <w:lang w:val="ru-RU"/>
        </w:rPr>
        <w:t>Якість</w:t>
      </w:r>
      <w:r w:rsidRPr="001D3488">
        <w:rPr>
          <w:b/>
          <w:sz w:val="22"/>
          <w:szCs w:val="22"/>
          <w:lang w:val="ru-RU"/>
        </w:rPr>
        <w:t xml:space="preserve"> </w:t>
      </w:r>
      <w:r w:rsidRPr="001F6E75">
        <w:rPr>
          <w:b/>
          <w:sz w:val="22"/>
          <w:szCs w:val="22"/>
          <w:lang w:val="ru-RU"/>
        </w:rPr>
        <w:t>постачання</w:t>
      </w:r>
      <w:r w:rsidRPr="001D3488">
        <w:rPr>
          <w:b/>
          <w:sz w:val="22"/>
          <w:szCs w:val="22"/>
          <w:lang w:val="ru-RU"/>
        </w:rPr>
        <w:t xml:space="preserve"> </w:t>
      </w:r>
      <w:r w:rsidRPr="001F6E75">
        <w:rPr>
          <w:b/>
          <w:sz w:val="22"/>
          <w:szCs w:val="22"/>
          <w:lang w:val="ru-RU"/>
        </w:rPr>
        <w:t>електричної</w:t>
      </w:r>
      <w:r w:rsidRPr="001D3488">
        <w:rPr>
          <w:b/>
          <w:sz w:val="22"/>
          <w:szCs w:val="22"/>
          <w:lang w:val="ru-RU"/>
        </w:rPr>
        <w:t xml:space="preserve"> </w:t>
      </w:r>
      <w:r w:rsidRPr="001F6E75">
        <w:rPr>
          <w:b/>
          <w:sz w:val="22"/>
          <w:szCs w:val="22"/>
          <w:lang w:val="ru-RU"/>
        </w:rPr>
        <w:t>енергії</w:t>
      </w:r>
    </w:p>
    <w:p w:rsidR="00C024B1" w:rsidRPr="001D3488" w:rsidRDefault="00C024B1" w:rsidP="00FA0E81">
      <w:pPr>
        <w:pStyle w:val="10"/>
        <w:jc w:val="both"/>
        <w:rPr>
          <w:sz w:val="22"/>
          <w:szCs w:val="22"/>
          <w:lang w:val="ru-RU"/>
        </w:rPr>
      </w:pPr>
      <w:r w:rsidRPr="00FA0E81">
        <w:rPr>
          <w:sz w:val="22"/>
          <w:szCs w:val="22"/>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C024B1" w:rsidRPr="00FA0E81" w:rsidRDefault="00C024B1" w:rsidP="00FA0E81">
      <w:pPr>
        <w:pStyle w:val="10"/>
        <w:jc w:val="both"/>
        <w:rPr>
          <w:sz w:val="22"/>
          <w:szCs w:val="22"/>
          <w:lang w:val="uk-UA"/>
        </w:rPr>
      </w:pPr>
      <w:r w:rsidRPr="00FA0E81">
        <w:rPr>
          <w:sz w:val="22"/>
          <w:szCs w:val="22"/>
          <w:lang w:val="uk-UA"/>
        </w:rPr>
        <w:t xml:space="preserve"> 4.2. Постачальник зобов'язується забезпечити комерційну якість предмету Договору, що передбачає вчасне та повне інформування Споживача про умови постачання електричної енергії, ціни на електричну енергію,  ведення точних та прозорих розрахунків зі Споживачем, а також можливість вирішення спірних питань шляхом досудового врегулювання.</w:t>
      </w:r>
    </w:p>
    <w:p w:rsidR="00C024B1" w:rsidRPr="001F6E75" w:rsidRDefault="00C024B1" w:rsidP="00FA0E81">
      <w:pPr>
        <w:pStyle w:val="10"/>
        <w:jc w:val="both"/>
        <w:rPr>
          <w:sz w:val="22"/>
          <w:szCs w:val="22"/>
          <w:lang w:val="ru-RU"/>
        </w:rPr>
      </w:pPr>
      <w:r w:rsidRPr="00FA0E81">
        <w:rPr>
          <w:sz w:val="22"/>
          <w:szCs w:val="22"/>
          <w:lang w:val="uk-UA"/>
        </w:rPr>
        <w:t xml:space="preserve"> 4.3. </w:t>
      </w:r>
      <w:r w:rsidRPr="001F6E75">
        <w:rPr>
          <w:sz w:val="22"/>
          <w:szCs w:val="22"/>
          <w:lang w:val="ru-RU"/>
        </w:rPr>
        <w:t xml:space="preserve">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 </w:t>
      </w:r>
    </w:p>
    <w:p w:rsidR="00C024B1" w:rsidRPr="001F6E75" w:rsidRDefault="00C024B1" w:rsidP="00FA0E81">
      <w:pPr>
        <w:pStyle w:val="10"/>
        <w:jc w:val="both"/>
        <w:rPr>
          <w:sz w:val="22"/>
          <w:szCs w:val="22"/>
          <w:lang w:val="ru-RU"/>
        </w:rPr>
      </w:pPr>
      <w:r w:rsidRPr="001F6E75">
        <w:rPr>
          <w:sz w:val="22"/>
          <w:szCs w:val="22"/>
          <w:lang w:val="ru-RU"/>
        </w:rPr>
        <w:t>4.4.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систем розподілу, затвердженим постановою НКРЕКП від</w:t>
      </w:r>
      <w:r w:rsidRPr="00FA0E81">
        <w:rPr>
          <w:sz w:val="22"/>
          <w:szCs w:val="22"/>
        </w:rPr>
        <w:t> </w:t>
      </w:r>
      <w:r w:rsidRPr="001F6E75">
        <w:rPr>
          <w:sz w:val="22"/>
          <w:szCs w:val="22"/>
          <w:lang w:val="ru-RU"/>
        </w:rPr>
        <w:t>14.03.2018 №</w:t>
      </w:r>
      <w:r w:rsidRPr="00FA0E81">
        <w:rPr>
          <w:sz w:val="22"/>
          <w:szCs w:val="22"/>
        </w:rPr>
        <w:t> </w:t>
      </w:r>
      <w:r w:rsidRPr="001F6E75">
        <w:rPr>
          <w:sz w:val="22"/>
          <w:szCs w:val="22"/>
          <w:lang w:val="ru-RU"/>
        </w:rPr>
        <w:t>310, ДСТУ</w:t>
      </w:r>
      <w:r w:rsidRPr="00FA0E81">
        <w:rPr>
          <w:sz w:val="22"/>
          <w:szCs w:val="22"/>
        </w:rPr>
        <w:t> EN </w:t>
      </w:r>
      <w:r w:rsidRPr="001F6E75">
        <w:rPr>
          <w:sz w:val="22"/>
          <w:szCs w:val="22"/>
          <w:lang w:val="ru-RU"/>
        </w:rPr>
        <w:t>50160:2014 «</w:t>
      </w:r>
      <w:r w:rsidRPr="001F6E75">
        <w:rPr>
          <w:sz w:val="22"/>
          <w:szCs w:val="22"/>
          <w:shd w:val="clear" w:color="auto" w:fill="FEFEFE"/>
          <w:lang w:val="ru-RU"/>
        </w:rPr>
        <w:t>Характеристики напруги електропостачання в електричних мережах загальної призначеності»</w:t>
      </w:r>
      <w:r w:rsidRPr="001F6E75">
        <w:rPr>
          <w:sz w:val="22"/>
          <w:szCs w:val="22"/>
          <w:lang w:val="ru-RU"/>
        </w:rPr>
        <w:t>.</w:t>
      </w:r>
    </w:p>
    <w:p w:rsidR="00C024B1" w:rsidRPr="00BE3A02" w:rsidRDefault="00C024B1" w:rsidP="00BE3A02">
      <w:pPr>
        <w:pStyle w:val="10"/>
        <w:rPr>
          <w:sz w:val="22"/>
          <w:szCs w:val="22"/>
          <w:lang w:val="ru-RU"/>
        </w:rPr>
      </w:pPr>
      <w:r w:rsidRPr="00BE3A02">
        <w:rPr>
          <w:sz w:val="22"/>
          <w:szCs w:val="22"/>
          <w:lang w:val="ru-RU"/>
        </w:rPr>
        <w:t>5</w:t>
      </w:r>
      <w:r w:rsidRPr="00BE3A02">
        <w:rPr>
          <w:b/>
          <w:sz w:val="22"/>
          <w:szCs w:val="22"/>
          <w:lang w:val="ru-RU"/>
        </w:rPr>
        <w:t xml:space="preserve">. </w:t>
      </w:r>
      <w:proofErr w:type="gramStart"/>
      <w:r w:rsidRPr="00BE3A02">
        <w:rPr>
          <w:b/>
          <w:sz w:val="22"/>
          <w:szCs w:val="22"/>
          <w:lang w:val="ru-RU"/>
        </w:rPr>
        <w:t>Ц</w:t>
      </w:r>
      <w:proofErr w:type="gramEnd"/>
      <w:r w:rsidRPr="00BE3A02">
        <w:rPr>
          <w:b/>
          <w:sz w:val="22"/>
          <w:szCs w:val="22"/>
          <w:lang w:val="ru-RU"/>
        </w:rPr>
        <w:t>іна, порядок обліку і оплати електричної енергії</w:t>
      </w:r>
    </w:p>
    <w:p w:rsidR="00C024B1" w:rsidRPr="001F6E75" w:rsidRDefault="00C024B1" w:rsidP="00FA0E81">
      <w:pPr>
        <w:pStyle w:val="10"/>
        <w:jc w:val="both"/>
        <w:rPr>
          <w:sz w:val="22"/>
          <w:szCs w:val="22"/>
          <w:lang w:val="ru-RU"/>
        </w:rPr>
      </w:pPr>
      <w:r w:rsidRPr="001F6E75">
        <w:rPr>
          <w:sz w:val="22"/>
          <w:szCs w:val="22"/>
          <w:lang w:val="ru-RU"/>
        </w:rPr>
        <w:t>5.1</w:t>
      </w:r>
      <w:r w:rsidRPr="00FA0E81">
        <w:rPr>
          <w:sz w:val="22"/>
          <w:szCs w:val="22"/>
          <w:lang w:val="uk-UA"/>
        </w:rPr>
        <w:t xml:space="preserve"> Очікувана </w:t>
      </w:r>
      <w:r w:rsidRPr="00FA0E81">
        <w:rPr>
          <w:rFonts w:eastAsia="Calibri"/>
          <w:sz w:val="22"/>
          <w:szCs w:val="22"/>
          <w:lang w:val="uk-UA" w:eastAsia="uk-UA"/>
        </w:rPr>
        <w:t>вартість цього Договору на 202</w:t>
      </w:r>
      <w:r w:rsidR="000A02E1">
        <w:rPr>
          <w:rFonts w:eastAsia="Calibri"/>
          <w:sz w:val="22"/>
          <w:szCs w:val="22"/>
          <w:lang w:val="uk-UA" w:eastAsia="uk-UA"/>
        </w:rPr>
        <w:t>3</w:t>
      </w:r>
      <w:r w:rsidRPr="00FA0E81">
        <w:rPr>
          <w:rFonts w:eastAsia="Calibri"/>
          <w:sz w:val="22"/>
          <w:szCs w:val="22"/>
          <w:lang w:val="uk-UA" w:eastAsia="uk-UA"/>
        </w:rPr>
        <w:t xml:space="preserve"> </w:t>
      </w:r>
      <w:proofErr w:type="gramStart"/>
      <w:r w:rsidRPr="00FA0E81">
        <w:rPr>
          <w:rFonts w:eastAsia="Calibri"/>
          <w:sz w:val="22"/>
          <w:szCs w:val="22"/>
          <w:lang w:val="uk-UA" w:eastAsia="uk-UA"/>
        </w:rPr>
        <w:t>р</w:t>
      </w:r>
      <w:proofErr w:type="gramEnd"/>
      <w:r w:rsidRPr="00FA0E81">
        <w:rPr>
          <w:rFonts w:eastAsia="Calibri"/>
          <w:sz w:val="22"/>
          <w:szCs w:val="22"/>
          <w:lang w:val="uk-UA" w:eastAsia="uk-UA"/>
        </w:rPr>
        <w:t xml:space="preserve">ік становить __________ грн, (_________ гривень ___ копійок), в тому числі ПДВ ( 20%) </w:t>
      </w:r>
      <w:r w:rsidRPr="00FA0E81">
        <w:rPr>
          <w:sz w:val="22"/>
          <w:szCs w:val="22"/>
          <w:lang w:val="uk-UA" w:eastAsia="uk-UA"/>
        </w:rPr>
        <w:t xml:space="preserve">- </w:t>
      </w:r>
      <w:r w:rsidRPr="00FA0E81">
        <w:rPr>
          <w:rFonts w:eastAsia="Calibri"/>
          <w:sz w:val="22"/>
          <w:szCs w:val="22"/>
          <w:lang w:val="uk-UA" w:eastAsia="uk-UA"/>
        </w:rPr>
        <w:t>____________грн</w:t>
      </w:r>
      <w:r w:rsidRPr="00FA0E81">
        <w:rPr>
          <w:sz w:val="22"/>
          <w:szCs w:val="22"/>
          <w:lang w:val="uk-UA" w:eastAsia="uk-UA"/>
        </w:rPr>
        <w:t>.</w:t>
      </w:r>
    </w:p>
    <w:p w:rsidR="00C024B1" w:rsidRPr="001F6E75" w:rsidRDefault="00C024B1" w:rsidP="00FA0E81">
      <w:pPr>
        <w:pStyle w:val="10"/>
        <w:jc w:val="both"/>
        <w:rPr>
          <w:sz w:val="22"/>
          <w:szCs w:val="22"/>
          <w:lang w:val="ru-RU"/>
        </w:rPr>
      </w:pPr>
      <w:r w:rsidRPr="001F6E75">
        <w:rPr>
          <w:sz w:val="22"/>
          <w:szCs w:val="22"/>
          <w:lang w:val="ru-RU"/>
        </w:rPr>
        <w:t xml:space="preserve">5.1.1. </w:t>
      </w:r>
      <w:proofErr w:type="gramStart"/>
      <w:r w:rsidRPr="001F6E75">
        <w:rPr>
          <w:sz w:val="22"/>
          <w:szCs w:val="22"/>
          <w:lang w:val="ru-RU"/>
        </w:rPr>
        <w:t>Ц</w:t>
      </w:r>
      <w:proofErr w:type="gramEnd"/>
      <w:r w:rsidRPr="001F6E75">
        <w:rPr>
          <w:sz w:val="22"/>
          <w:szCs w:val="22"/>
          <w:lang w:val="ru-RU"/>
        </w:rPr>
        <w:t>іна за 1 кВт/год. електричної енергії, складає  ______ грн.</w:t>
      </w:r>
      <w:r w:rsidRPr="001F6E75">
        <w:rPr>
          <w:i/>
          <w:sz w:val="22"/>
          <w:szCs w:val="22"/>
          <w:lang w:val="ru-RU"/>
        </w:rPr>
        <w:t xml:space="preserve"> (сума прописом).</w:t>
      </w:r>
    </w:p>
    <w:p w:rsidR="00C024B1" w:rsidRPr="001F6E75" w:rsidRDefault="00C024B1" w:rsidP="00FA0E81">
      <w:pPr>
        <w:pStyle w:val="10"/>
        <w:jc w:val="both"/>
        <w:rPr>
          <w:sz w:val="22"/>
          <w:szCs w:val="22"/>
          <w:lang w:val="ru-RU"/>
        </w:rPr>
      </w:pPr>
      <w:r w:rsidRPr="001F6E75">
        <w:rPr>
          <w:sz w:val="22"/>
          <w:szCs w:val="22"/>
          <w:lang w:val="ru-RU"/>
        </w:rPr>
        <w:t>5.1.2. Податок на додану вартість - 20 %  ______ грн.</w:t>
      </w:r>
    </w:p>
    <w:p w:rsidR="00C024B1" w:rsidRPr="001F6E75" w:rsidRDefault="00C024B1" w:rsidP="00FA0E81">
      <w:pPr>
        <w:pStyle w:val="10"/>
        <w:jc w:val="both"/>
        <w:rPr>
          <w:sz w:val="22"/>
          <w:szCs w:val="22"/>
          <w:lang w:val="ru-RU"/>
        </w:rPr>
      </w:pPr>
      <w:r w:rsidRPr="001F6E75">
        <w:rPr>
          <w:sz w:val="22"/>
          <w:szCs w:val="22"/>
          <w:lang w:val="ru-RU"/>
        </w:rPr>
        <w:t>5.2. Спосіб визначення ціни за електричну енергію зазначається умовами Договору. Для одного об’єкта споживання (площадки вимірювання) застосовується один спосіб визначення ціни на електричну енергію.</w:t>
      </w:r>
    </w:p>
    <w:p w:rsidR="00C024B1" w:rsidRPr="001F6E75" w:rsidRDefault="00C024B1" w:rsidP="00FA0E81">
      <w:pPr>
        <w:pStyle w:val="10"/>
        <w:jc w:val="both"/>
        <w:rPr>
          <w:sz w:val="22"/>
          <w:szCs w:val="22"/>
          <w:lang w:val="ru-RU"/>
        </w:rPr>
      </w:pPr>
      <w:r w:rsidRPr="001F6E75">
        <w:rPr>
          <w:sz w:val="22"/>
          <w:szCs w:val="22"/>
          <w:lang w:val="ru-RU"/>
        </w:rPr>
        <w:t>5.</w:t>
      </w:r>
      <w:r w:rsidRPr="00FA0E81">
        <w:rPr>
          <w:sz w:val="22"/>
          <w:szCs w:val="22"/>
          <w:lang w:val="uk-UA"/>
        </w:rPr>
        <w:t>3</w:t>
      </w:r>
      <w:r w:rsidRPr="001F6E75">
        <w:rPr>
          <w:sz w:val="22"/>
          <w:szCs w:val="22"/>
          <w:lang w:val="ru-RU"/>
        </w:rPr>
        <w:t xml:space="preserve">. Інформація про діючу ціну на електричну енергію Постачальника має бути розміщена на офіційному веб-сайті Постачальника не </w:t>
      </w:r>
      <w:proofErr w:type="gramStart"/>
      <w:r w:rsidRPr="001F6E75">
        <w:rPr>
          <w:sz w:val="22"/>
          <w:szCs w:val="22"/>
          <w:lang w:val="ru-RU"/>
        </w:rPr>
        <w:t>п</w:t>
      </w:r>
      <w:proofErr w:type="gramEnd"/>
      <w:r w:rsidRPr="001F6E75">
        <w:rPr>
          <w:sz w:val="22"/>
          <w:szCs w:val="22"/>
          <w:lang w:val="ru-RU"/>
        </w:rPr>
        <w:t>ізніше ніж за 20 днів до дати її застосування із зазначенням порядку її формування.</w:t>
      </w:r>
    </w:p>
    <w:p w:rsidR="00C024B1" w:rsidRPr="001F6E75" w:rsidRDefault="00C024B1" w:rsidP="00FA0E81">
      <w:pPr>
        <w:pStyle w:val="10"/>
        <w:jc w:val="both"/>
        <w:rPr>
          <w:sz w:val="22"/>
          <w:szCs w:val="22"/>
          <w:lang w:val="ru-RU"/>
        </w:rPr>
      </w:pPr>
      <w:r w:rsidRPr="001F6E75">
        <w:rPr>
          <w:sz w:val="22"/>
          <w:szCs w:val="22"/>
          <w:lang w:val="ru-RU"/>
        </w:rPr>
        <w:t>5.</w:t>
      </w:r>
      <w:r w:rsidRPr="00FA0E81">
        <w:rPr>
          <w:sz w:val="22"/>
          <w:szCs w:val="22"/>
          <w:lang w:val="uk-UA"/>
        </w:rPr>
        <w:t>4</w:t>
      </w:r>
      <w:r w:rsidRPr="001F6E75">
        <w:rPr>
          <w:sz w:val="22"/>
          <w:szCs w:val="22"/>
          <w:lang w:val="ru-RU"/>
        </w:rPr>
        <w:t xml:space="preserve">. </w:t>
      </w:r>
      <w:proofErr w:type="gramStart"/>
      <w:r w:rsidRPr="001F6E75">
        <w:rPr>
          <w:sz w:val="22"/>
          <w:szCs w:val="22"/>
          <w:lang w:val="ru-RU"/>
        </w:rPr>
        <w:t>Ц</w:t>
      </w:r>
      <w:proofErr w:type="gramEnd"/>
      <w:r w:rsidRPr="001F6E75">
        <w:rPr>
          <w:sz w:val="22"/>
          <w:szCs w:val="22"/>
          <w:lang w:val="ru-RU"/>
        </w:rPr>
        <w:t>іна електричн</w:t>
      </w:r>
      <w:r w:rsidRPr="00FA0E81">
        <w:rPr>
          <w:sz w:val="22"/>
          <w:szCs w:val="22"/>
          <w:lang w:val="uk-UA"/>
        </w:rPr>
        <w:t>ої</w:t>
      </w:r>
      <w:r w:rsidRPr="001F6E75">
        <w:rPr>
          <w:sz w:val="22"/>
          <w:szCs w:val="22"/>
          <w:lang w:val="ru-RU"/>
        </w:rPr>
        <w:t xml:space="preserve"> енергі</w:t>
      </w:r>
      <w:r w:rsidRPr="00FA0E81">
        <w:rPr>
          <w:sz w:val="22"/>
          <w:szCs w:val="22"/>
          <w:lang w:val="uk-UA"/>
        </w:rPr>
        <w:t>ї</w:t>
      </w:r>
      <w:r w:rsidRPr="001F6E75">
        <w:rPr>
          <w:sz w:val="22"/>
          <w:szCs w:val="22"/>
          <w:lang w:val="ru-RU"/>
        </w:rPr>
        <w:t xml:space="preserve"> має зазначатися Постачальником у рахунках на оплату спожитої електричної енергії за цим Договором, у тому числі у разі її зміни. </w:t>
      </w:r>
    </w:p>
    <w:p w:rsidR="00C024B1" w:rsidRPr="001F6E75" w:rsidRDefault="00C024B1" w:rsidP="00FA0E81">
      <w:pPr>
        <w:pStyle w:val="10"/>
        <w:jc w:val="both"/>
        <w:rPr>
          <w:sz w:val="22"/>
          <w:szCs w:val="22"/>
          <w:lang w:val="ru-RU"/>
        </w:rPr>
      </w:pPr>
      <w:r w:rsidRPr="001F6E75">
        <w:rPr>
          <w:sz w:val="22"/>
          <w:szCs w:val="22"/>
          <w:lang w:val="ru-RU"/>
        </w:rPr>
        <w:t>5.</w:t>
      </w:r>
      <w:r w:rsidRPr="00FA0E81">
        <w:rPr>
          <w:sz w:val="22"/>
          <w:szCs w:val="22"/>
          <w:lang w:val="uk-UA"/>
        </w:rPr>
        <w:t>5</w:t>
      </w:r>
      <w:r w:rsidRPr="001F6E75">
        <w:rPr>
          <w:sz w:val="22"/>
          <w:szCs w:val="22"/>
          <w:lang w:val="ru-RU"/>
        </w:rPr>
        <w:t xml:space="preserve">. Розрахунковим періодом за цим Договором є календарний місяць. </w:t>
      </w:r>
    </w:p>
    <w:p w:rsidR="00C024B1" w:rsidRPr="00317E12" w:rsidRDefault="00C024B1" w:rsidP="00FA0E81">
      <w:pPr>
        <w:pStyle w:val="10"/>
        <w:jc w:val="both"/>
        <w:rPr>
          <w:sz w:val="22"/>
          <w:szCs w:val="22"/>
          <w:lang w:val="ru-RU"/>
        </w:rPr>
      </w:pPr>
      <w:r w:rsidRPr="00317E12">
        <w:rPr>
          <w:sz w:val="22"/>
          <w:szCs w:val="22"/>
          <w:lang w:val="ru-RU"/>
        </w:rPr>
        <w:t>5.6. Оплата вартості електричної енергії за цим Договором здійснюється Споживачем виключно шляхом перерахування коштів на рахунок Постачальника в безготівковій формі в національній валюті. Рахунки за спожиту електроенерг</w:t>
      </w:r>
      <w:r w:rsidR="00317E12" w:rsidRPr="00317E12">
        <w:rPr>
          <w:sz w:val="22"/>
          <w:szCs w:val="22"/>
          <w:lang w:val="ru-RU"/>
        </w:rPr>
        <w:t xml:space="preserve">ію надаються Постачальником до </w:t>
      </w:r>
      <w:r w:rsidR="00317E12">
        <w:rPr>
          <w:sz w:val="22"/>
          <w:szCs w:val="22"/>
          <w:lang w:val="uk-UA"/>
        </w:rPr>
        <w:t>5</w:t>
      </w:r>
      <w:r w:rsidRPr="00317E12">
        <w:rPr>
          <w:sz w:val="22"/>
          <w:szCs w:val="22"/>
          <w:lang w:val="ru-RU"/>
        </w:rPr>
        <w:t xml:space="preserve"> числа місяця наступного </w:t>
      </w:r>
      <w:proofErr w:type="gramStart"/>
      <w:r w:rsidRPr="00317E12">
        <w:rPr>
          <w:sz w:val="22"/>
          <w:szCs w:val="22"/>
          <w:lang w:val="ru-RU"/>
        </w:rPr>
        <w:t>за</w:t>
      </w:r>
      <w:proofErr w:type="gramEnd"/>
      <w:r w:rsidRPr="00317E12">
        <w:rPr>
          <w:sz w:val="22"/>
          <w:szCs w:val="22"/>
          <w:lang w:val="ru-RU"/>
        </w:rPr>
        <w:t xml:space="preserve"> розрахунковим.</w:t>
      </w:r>
    </w:p>
    <w:p w:rsidR="00C024B1" w:rsidRPr="00317E12" w:rsidRDefault="00C024B1" w:rsidP="00FA0E81">
      <w:pPr>
        <w:pStyle w:val="10"/>
        <w:jc w:val="both"/>
        <w:rPr>
          <w:sz w:val="22"/>
          <w:szCs w:val="22"/>
          <w:lang w:val="ru-RU"/>
        </w:rPr>
      </w:pPr>
      <w:r w:rsidRPr="00317E12">
        <w:rPr>
          <w:sz w:val="22"/>
          <w:szCs w:val="22"/>
          <w:lang w:val="ru-RU"/>
        </w:rPr>
        <w:t>5.</w:t>
      </w:r>
      <w:r w:rsidRPr="00FA0E81">
        <w:rPr>
          <w:sz w:val="22"/>
          <w:szCs w:val="22"/>
          <w:lang w:val="uk-UA"/>
        </w:rPr>
        <w:t>7</w:t>
      </w:r>
      <w:r w:rsidRPr="00317E12">
        <w:rPr>
          <w:sz w:val="22"/>
          <w:szCs w:val="22"/>
          <w:lang w:val="ru-RU"/>
        </w:rPr>
        <w:t xml:space="preserve">. Оплата рахунка Постачальника за цим Договором має бути здійснена Споживачем </w:t>
      </w:r>
      <w:r w:rsidRPr="00FA0E81">
        <w:rPr>
          <w:sz w:val="22"/>
          <w:szCs w:val="22"/>
          <w:lang w:val="uk-UA"/>
        </w:rPr>
        <w:t xml:space="preserve">протягом </w:t>
      </w:r>
      <w:r w:rsidR="00317E12">
        <w:rPr>
          <w:sz w:val="22"/>
          <w:szCs w:val="22"/>
          <w:lang w:val="uk-UA"/>
        </w:rPr>
        <w:t>2</w:t>
      </w:r>
      <w:r w:rsidRPr="00FA0E81">
        <w:rPr>
          <w:sz w:val="22"/>
          <w:szCs w:val="22"/>
          <w:lang w:val="uk-UA"/>
        </w:rPr>
        <w:t>0</w:t>
      </w:r>
      <w:r w:rsidRPr="00317E12">
        <w:rPr>
          <w:sz w:val="22"/>
          <w:szCs w:val="22"/>
          <w:lang w:val="ru-RU"/>
        </w:rPr>
        <w:t xml:space="preserve"> </w:t>
      </w:r>
      <w:r w:rsidRPr="00FA0E81">
        <w:rPr>
          <w:sz w:val="22"/>
          <w:szCs w:val="22"/>
          <w:lang w:val="uk-UA"/>
        </w:rPr>
        <w:t>(</w:t>
      </w:r>
      <w:r w:rsidR="00317E12">
        <w:rPr>
          <w:sz w:val="22"/>
          <w:szCs w:val="22"/>
          <w:lang w:val="uk-UA"/>
        </w:rPr>
        <w:t xml:space="preserve">двадцяти робочих </w:t>
      </w:r>
      <w:r w:rsidRPr="00317E12">
        <w:rPr>
          <w:sz w:val="22"/>
          <w:szCs w:val="22"/>
          <w:lang w:val="ru-RU"/>
        </w:rPr>
        <w:t xml:space="preserve">днів </w:t>
      </w:r>
      <w:proofErr w:type="gramStart"/>
      <w:r w:rsidRPr="00317E12">
        <w:rPr>
          <w:sz w:val="22"/>
          <w:szCs w:val="22"/>
          <w:lang w:val="ru-RU"/>
        </w:rPr>
        <w:t>в</w:t>
      </w:r>
      <w:proofErr w:type="gramEnd"/>
      <w:r w:rsidRPr="00317E12">
        <w:rPr>
          <w:sz w:val="22"/>
          <w:szCs w:val="22"/>
          <w:lang w:val="ru-RU"/>
        </w:rPr>
        <w:t>ід дати</w:t>
      </w:r>
      <w:r w:rsidRPr="00FA0E81">
        <w:rPr>
          <w:sz w:val="22"/>
          <w:szCs w:val="22"/>
          <w:lang w:val="uk-UA"/>
        </w:rPr>
        <w:t xml:space="preserve"> підписання акту прийому –</w:t>
      </w:r>
      <w:r w:rsidR="00B27B40">
        <w:rPr>
          <w:sz w:val="22"/>
          <w:szCs w:val="22"/>
          <w:lang w:val="uk-UA"/>
        </w:rPr>
        <w:t>передачі електричнної енергії (А</w:t>
      </w:r>
      <w:r w:rsidRPr="00FA0E81">
        <w:rPr>
          <w:sz w:val="22"/>
          <w:szCs w:val="22"/>
          <w:lang w:val="uk-UA"/>
        </w:rPr>
        <w:t>кт)</w:t>
      </w:r>
    </w:p>
    <w:p w:rsidR="00C024B1" w:rsidRPr="001F6E75" w:rsidRDefault="00C024B1" w:rsidP="00FA0E81">
      <w:pPr>
        <w:pStyle w:val="10"/>
        <w:jc w:val="both"/>
        <w:rPr>
          <w:sz w:val="22"/>
          <w:szCs w:val="22"/>
          <w:lang w:val="ru-RU"/>
        </w:rPr>
      </w:pPr>
      <w:r w:rsidRPr="00FA0E81">
        <w:rPr>
          <w:sz w:val="22"/>
          <w:szCs w:val="22"/>
          <w:lang w:val="uk-UA"/>
        </w:rPr>
        <w:t>Розрахунок за грудень 202</w:t>
      </w:r>
      <w:r w:rsidR="000A02E1">
        <w:rPr>
          <w:sz w:val="22"/>
          <w:szCs w:val="22"/>
          <w:lang w:val="uk-UA"/>
        </w:rPr>
        <w:t>3</w:t>
      </w:r>
      <w:r w:rsidRPr="00FA0E81">
        <w:rPr>
          <w:sz w:val="22"/>
          <w:szCs w:val="22"/>
          <w:lang w:val="uk-UA"/>
        </w:rPr>
        <w:t xml:space="preserve"> року здійснюється до 20 грудня з урахуванням фактичних спожитих обсягів та розрахункових до кінця місяця, остаточний розрахунок за грудень 202</w:t>
      </w:r>
      <w:r w:rsidR="000D11CA" w:rsidRPr="000D11CA">
        <w:rPr>
          <w:sz w:val="22"/>
          <w:szCs w:val="22"/>
          <w:lang w:val="ru-RU"/>
        </w:rPr>
        <w:t>3</w:t>
      </w:r>
      <w:r w:rsidRPr="00FA0E81">
        <w:rPr>
          <w:sz w:val="22"/>
          <w:szCs w:val="22"/>
          <w:lang w:val="uk-UA"/>
        </w:rPr>
        <w:t xml:space="preserve"> року здійснюється у січні 202</w:t>
      </w:r>
      <w:r w:rsidR="000D11CA" w:rsidRPr="000D11CA">
        <w:rPr>
          <w:sz w:val="22"/>
          <w:szCs w:val="22"/>
          <w:lang w:val="ru-RU"/>
        </w:rPr>
        <w:t>4</w:t>
      </w:r>
      <w:r w:rsidRPr="00FA0E81">
        <w:rPr>
          <w:sz w:val="22"/>
          <w:szCs w:val="22"/>
          <w:lang w:val="uk-UA"/>
        </w:rPr>
        <w:t xml:space="preserve"> року на підставі даних  оператора системи розподілу з відрахуванням фактично сплачених в грудні за грудень 202</w:t>
      </w:r>
      <w:r w:rsidR="000D11CA" w:rsidRPr="000D11CA">
        <w:rPr>
          <w:sz w:val="22"/>
          <w:szCs w:val="22"/>
          <w:lang w:val="ru-RU"/>
        </w:rPr>
        <w:t>3</w:t>
      </w:r>
      <w:r w:rsidRPr="00FA0E81">
        <w:rPr>
          <w:sz w:val="22"/>
          <w:szCs w:val="22"/>
          <w:lang w:val="uk-UA"/>
        </w:rPr>
        <w:t xml:space="preserve"> р.</w:t>
      </w:r>
    </w:p>
    <w:p w:rsidR="00C024B1" w:rsidRPr="001F6E75" w:rsidRDefault="00C024B1" w:rsidP="00FA0E81">
      <w:pPr>
        <w:pStyle w:val="10"/>
        <w:jc w:val="both"/>
        <w:rPr>
          <w:sz w:val="22"/>
          <w:szCs w:val="22"/>
          <w:lang w:val="ru-RU"/>
        </w:rPr>
      </w:pPr>
      <w:r w:rsidRPr="00FA0E81">
        <w:rPr>
          <w:sz w:val="22"/>
          <w:szCs w:val="22"/>
          <w:lang w:val="uk-UA"/>
        </w:rPr>
        <w:t xml:space="preserve"> </w:t>
      </w:r>
      <w:r w:rsidRPr="001F6E75">
        <w:rPr>
          <w:sz w:val="22"/>
          <w:szCs w:val="22"/>
          <w:lang w:val="ru-RU"/>
        </w:rPr>
        <w:t>5.</w:t>
      </w:r>
      <w:r w:rsidRPr="00FA0E81">
        <w:rPr>
          <w:sz w:val="22"/>
          <w:szCs w:val="22"/>
          <w:lang w:val="uk-UA"/>
        </w:rPr>
        <w:t>8</w:t>
      </w:r>
      <w:r w:rsidRPr="001F6E75">
        <w:rPr>
          <w:sz w:val="22"/>
          <w:szCs w:val="22"/>
          <w:lang w:val="ru-RU"/>
        </w:rPr>
        <w:t>. Якщо Споживач не здійснив оплату за цим Договором в строки, передбачені умовами Договору, Постачальник має право здійснити заходи з припинення постачання електричної енергії Споживачу у порядку, визначеному ПРРЕЕ.</w:t>
      </w:r>
    </w:p>
    <w:p w:rsidR="00C024B1" w:rsidRPr="001F6E75" w:rsidRDefault="00C024B1" w:rsidP="00FA0E81">
      <w:pPr>
        <w:pStyle w:val="10"/>
        <w:jc w:val="both"/>
        <w:rPr>
          <w:sz w:val="22"/>
          <w:szCs w:val="22"/>
          <w:lang w:val="ru-RU"/>
        </w:rPr>
      </w:pPr>
      <w:r w:rsidRPr="00BE3A02">
        <w:rPr>
          <w:sz w:val="22"/>
          <w:szCs w:val="22"/>
          <w:lang w:val="ru-RU"/>
        </w:rPr>
        <w:t xml:space="preserve">      У разі  відсутності на розрахунковому рахунку Споживача  фінансування видатків призначених на оплату Товару, Споживач  має право на відстрочку платежу та проводить оплату Товару протягом 5</w:t>
      </w:r>
      <w:r w:rsidRPr="00FA0E81">
        <w:rPr>
          <w:sz w:val="22"/>
          <w:szCs w:val="22"/>
        </w:rPr>
        <w:t> </w:t>
      </w:r>
      <w:r w:rsidRPr="00BE3A02">
        <w:rPr>
          <w:sz w:val="22"/>
          <w:szCs w:val="22"/>
          <w:lang w:val="ru-RU"/>
        </w:rPr>
        <w:t xml:space="preserve">(пяти) робочих днів з дня надходження </w:t>
      </w:r>
      <w:proofErr w:type="gramStart"/>
      <w:r w:rsidRPr="00BE3A02">
        <w:rPr>
          <w:sz w:val="22"/>
          <w:szCs w:val="22"/>
          <w:lang w:val="ru-RU"/>
        </w:rPr>
        <w:t>в</w:t>
      </w:r>
      <w:proofErr w:type="gramEnd"/>
      <w:r w:rsidRPr="00BE3A02">
        <w:rPr>
          <w:sz w:val="22"/>
          <w:szCs w:val="22"/>
          <w:lang w:val="ru-RU"/>
        </w:rPr>
        <w:t>ідповідного  фінансування на рахунок Споживача.</w:t>
      </w:r>
      <w:r w:rsidR="00B27B40">
        <w:rPr>
          <w:sz w:val="22"/>
          <w:szCs w:val="22"/>
          <w:lang w:val="ru-RU"/>
        </w:rPr>
        <w:t xml:space="preserve"> </w:t>
      </w:r>
      <w:r w:rsidRPr="00317E12">
        <w:rPr>
          <w:sz w:val="22"/>
          <w:szCs w:val="22"/>
          <w:lang w:val="ru-RU"/>
        </w:rPr>
        <w:t xml:space="preserve">У разі порушення Споживачем строків оплати Постачальник має право вимагати сплату пені. </w:t>
      </w:r>
      <w:r w:rsidRPr="001F6E75">
        <w:rPr>
          <w:sz w:val="22"/>
          <w:szCs w:val="22"/>
          <w:lang w:val="ru-RU"/>
        </w:rPr>
        <w:t>Споживач сплачує Постачальнику пеню у розмі</w:t>
      </w:r>
      <w:proofErr w:type="gramStart"/>
      <w:r w:rsidRPr="001F6E75">
        <w:rPr>
          <w:sz w:val="22"/>
          <w:szCs w:val="22"/>
          <w:lang w:val="ru-RU"/>
        </w:rPr>
        <w:t>р</w:t>
      </w:r>
      <w:proofErr w:type="gramEnd"/>
      <w:r w:rsidRPr="001F6E75">
        <w:rPr>
          <w:sz w:val="22"/>
          <w:szCs w:val="22"/>
          <w:lang w:val="ru-RU"/>
        </w:rPr>
        <w:t xml:space="preserve">і подвійної облікової ставки НБУ, що діяла на момент, за який сплачуються штрафні санкції, від суми заборгованості, за кожен день прострочення. Споживач </w:t>
      </w:r>
      <w:r w:rsidRPr="001F6E75">
        <w:rPr>
          <w:rFonts w:eastAsia="MS Mincho"/>
          <w:sz w:val="22"/>
          <w:szCs w:val="22"/>
          <w:shd w:val="clear" w:color="auto" w:fill="FFFFFF"/>
          <w:lang w:val="ru-RU"/>
        </w:rPr>
        <w:t>звільняється від сплати штрафних санкцій та/або пені у разі несвоєчасного отримання  их асигнувань  та/або затримки  фінансування</w:t>
      </w:r>
      <w:r w:rsidR="001949D2">
        <w:rPr>
          <w:rFonts w:eastAsia="MS Mincho"/>
          <w:sz w:val="22"/>
          <w:szCs w:val="22"/>
          <w:shd w:val="clear" w:color="auto" w:fill="FFFFFF"/>
          <w:lang w:val="ru-RU"/>
        </w:rPr>
        <w:t xml:space="preserve"> </w:t>
      </w:r>
      <w:proofErr w:type="gramStart"/>
      <w:r w:rsidR="001949D2">
        <w:rPr>
          <w:rFonts w:eastAsia="MS Mincho"/>
          <w:sz w:val="22"/>
          <w:szCs w:val="22"/>
          <w:shd w:val="clear" w:color="auto" w:fill="FFFFFF"/>
          <w:lang w:val="ru-RU"/>
        </w:rPr>
        <w:t>Державного</w:t>
      </w:r>
      <w:proofErr w:type="gramEnd"/>
      <w:r w:rsidR="001949D2">
        <w:rPr>
          <w:rFonts w:eastAsia="MS Mincho"/>
          <w:sz w:val="22"/>
          <w:szCs w:val="22"/>
          <w:shd w:val="clear" w:color="auto" w:fill="FFFFFF"/>
          <w:lang w:val="ru-RU"/>
        </w:rPr>
        <w:t xml:space="preserve"> центру зайнятості</w:t>
      </w:r>
      <w:r w:rsidRPr="001F6E75">
        <w:rPr>
          <w:rFonts w:eastAsia="MS Mincho"/>
          <w:sz w:val="22"/>
          <w:szCs w:val="22"/>
          <w:shd w:val="clear" w:color="auto" w:fill="FFFFFF"/>
          <w:lang w:val="ru-RU"/>
        </w:rPr>
        <w:t>.</w:t>
      </w:r>
      <w:r w:rsidRPr="001F6E75">
        <w:rPr>
          <w:sz w:val="22"/>
          <w:szCs w:val="22"/>
          <w:lang w:val="ru-RU"/>
        </w:rPr>
        <w:t xml:space="preserve"> </w:t>
      </w:r>
    </w:p>
    <w:p w:rsidR="00C024B1" w:rsidRPr="00BE3A02" w:rsidRDefault="00BE3A02" w:rsidP="00FA0E81">
      <w:pPr>
        <w:pStyle w:val="10"/>
        <w:jc w:val="both"/>
        <w:rPr>
          <w:sz w:val="22"/>
          <w:szCs w:val="22"/>
          <w:lang w:val="ru-RU"/>
        </w:rPr>
      </w:pPr>
      <w:r w:rsidRPr="00BE3A02">
        <w:rPr>
          <w:sz w:val="22"/>
          <w:szCs w:val="22"/>
          <w:lang w:val="ru-RU"/>
        </w:rPr>
        <w:t>5.</w:t>
      </w:r>
      <w:r>
        <w:rPr>
          <w:sz w:val="22"/>
          <w:szCs w:val="22"/>
          <w:lang w:val="uk-UA"/>
        </w:rPr>
        <w:t>9</w:t>
      </w:r>
      <w:r w:rsidR="00C024B1" w:rsidRPr="00BE3A02">
        <w:rPr>
          <w:sz w:val="22"/>
          <w:szCs w:val="22"/>
          <w:lang w:val="ru-RU"/>
        </w:rPr>
        <w:t xml:space="preserve">. Споживач здійснює оплату за послугу з розподілу (передачі) електричної енергії безпосередньо оператору системи. </w:t>
      </w:r>
    </w:p>
    <w:p w:rsidR="00C024B1" w:rsidRPr="001F6E75" w:rsidRDefault="00C024B1" w:rsidP="00FA0E81">
      <w:pPr>
        <w:pStyle w:val="10"/>
        <w:jc w:val="both"/>
        <w:rPr>
          <w:sz w:val="22"/>
          <w:szCs w:val="22"/>
          <w:lang w:val="ru-RU"/>
        </w:rPr>
      </w:pPr>
      <w:r w:rsidRPr="001F6E75">
        <w:rPr>
          <w:sz w:val="22"/>
          <w:szCs w:val="22"/>
          <w:lang w:val="ru-RU"/>
        </w:rPr>
        <w:t>5.1</w:t>
      </w:r>
      <w:r w:rsidR="00BE3A02">
        <w:rPr>
          <w:sz w:val="22"/>
          <w:szCs w:val="22"/>
          <w:lang w:val="uk-UA"/>
        </w:rPr>
        <w:t>0</w:t>
      </w:r>
      <w:r w:rsidRPr="001F6E75">
        <w:rPr>
          <w:sz w:val="22"/>
          <w:szCs w:val="22"/>
          <w:lang w:val="ru-RU"/>
        </w:rPr>
        <w:t>.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1F6E75">
        <w:rPr>
          <w:sz w:val="22"/>
          <w:szCs w:val="22"/>
          <w:lang w:val="ru-RU"/>
        </w:rPr>
        <w:t>р</w:t>
      </w:r>
      <w:proofErr w:type="gramEnd"/>
      <w:r w:rsidRPr="001F6E75">
        <w:rPr>
          <w:sz w:val="22"/>
          <w:szCs w:val="22"/>
          <w:lang w:val="ru-RU"/>
        </w:rPr>
        <w:t xml:space="preserve"> на розподіл</w:t>
      </w:r>
      <w:r w:rsidRPr="00FA0E81">
        <w:rPr>
          <w:sz w:val="22"/>
          <w:szCs w:val="22"/>
          <w:lang w:val="uk-UA"/>
        </w:rPr>
        <w:t xml:space="preserve">у </w:t>
      </w:r>
      <w:r w:rsidRPr="001F6E75">
        <w:rPr>
          <w:sz w:val="22"/>
          <w:szCs w:val="22"/>
          <w:lang w:val="ru-RU"/>
        </w:rPr>
        <w:t xml:space="preserve">електричної енергії з </w:t>
      </w:r>
      <w:r w:rsidRPr="001F6E75">
        <w:rPr>
          <w:sz w:val="22"/>
          <w:szCs w:val="22"/>
          <w:lang w:val="ru-RU"/>
        </w:rPr>
        <w:lastRenderedPageBreak/>
        <w:t xml:space="preserve">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 </w:t>
      </w:r>
    </w:p>
    <w:p w:rsidR="00C024B1" w:rsidRPr="001F6E75" w:rsidRDefault="00C024B1" w:rsidP="00FA0E81">
      <w:pPr>
        <w:pStyle w:val="10"/>
        <w:jc w:val="both"/>
        <w:rPr>
          <w:sz w:val="22"/>
          <w:szCs w:val="22"/>
          <w:lang w:val="ru-RU"/>
        </w:rPr>
      </w:pPr>
      <w:r w:rsidRPr="001F6E75">
        <w:rPr>
          <w:sz w:val="22"/>
          <w:szCs w:val="22"/>
          <w:lang w:val="ru-RU"/>
        </w:rPr>
        <w:t>5.1</w:t>
      </w:r>
      <w:r w:rsidR="00BE3A02">
        <w:rPr>
          <w:sz w:val="22"/>
          <w:szCs w:val="22"/>
          <w:lang w:val="uk-UA"/>
        </w:rPr>
        <w:t>1</w:t>
      </w:r>
      <w:r w:rsidRPr="001F6E75">
        <w:rPr>
          <w:sz w:val="22"/>
          <w:szCs w:val="22"/>
          <w:lang w:val="ru-RU"/>
        </w:rPr>
        <w:t xml:space="preserve">. Звіряння фактичного обсягу спожитої електричної енергії та розрахунків на певну дату чи протягом відповідного періоду проводиться в установленому ПРРЕЕ порядку з </w:t>
      </w:r>
      <w:proofErr w:type="gramStart"/>
      <w:r w:rsidRPr="001F6E75">
        <w:rPr>
          <w:sz w:val="22"/>
          <w:szCs w:val="22"/>
          <w:lang w:val="ru-RU"/>
        </w:rPr>
        <w:t>п</w:t>
      </w:r>
      <w:proofErr w:type="gramEnd"/>
      <w:r w:rsidRPr="001F6E75">
        <w:rPr>
          <w:sz w:val="22"/>
          <w:szCs w:val="22"/>
          <w:lang w:val="ru-RU"/>
        </w:rPr>
        <w:t>ідписанням відповідного акта.</w:t>
      </w:r>
    </w:p>
    <w:p w:rsidR="00C024B1" w:rsidRPr="001F6E75" w:rsidRDefault="00C024B1" w:rsidP="00FA0E81">
      <w:pPr>
        <w:pStyle w:val="10"/>
        <w:jc w:val="both"/>
        <w:rPr>
          <w:sz w:val="22"/>
          <w:szCs w:val="22"/>
          <w:lang w:val="ru-RU"/>
        </w:rPr>
      </w:pPr>
      <w:r w:rsidRPr="001F6E75">
        <w:rPr>
          <w:sz w:val="22"/>
          <w:szCs w:val="22"/>
          <w:lang w:val="ru-RU"/>
        </w:rPr>
        <w:t>5.1</w:t>
      </w:r>
      <w:r w:rsidR="00BE3A02">
        <w:rPr>
          <w:sz w:val="22"/>
          <w:szCs w:val="22"/>
          <w:lang w:val="uk-UA"/>
        </w:rPr>
        <w:t>2</w:t>
      </w:r>
      <w:r w:rsidRPr="001F6E75">
        <w:rPr>
          <w:sz w:val="22"/>
          <w:szCs w:val="22"/>
          <w:lang w:val="ru-RU"/>
        </w:rPr>
        <w:t xml:space="preserve">. </w:t>
      </w:r>
      <w:proofErr w:type="gramStart"/>
      <w:r w:rsidRPr="001F6E75">
        <w:rPr>
          <w:sz w:val="22"/>
          <w:szCs w:val="22"/>
          <w:lang w:val="ru-RU"/>
        </w:rPr>
        <w:t>Ц</w:t>
      </w:r>
      <w:proofErr w:type="gramEnd"/>
      <w:r w:rsidRPr="001F6E75">
        <w:rPr>
          <w:sz w:val="22"/>
          <w:szCs w:val="22"/>
          <w:lang w:val="ru-RU"/>
        </w:rPr>
        <w:t xml:space="preserve">іна Договору може бути зменшена, відповідно до реального фінансування Замовника. </w:t>
      </w:r>
      <w:proofErr w:type="gramStart"/>
      <w:r w:rsidRPr="001F6E75">
        <w:rPr>
          <w:sz w:val="22"/>
          <w:szCs w:val="22"/>
          <w:lang w:val="ru-RU"/>
        </w:rPr>
        <w:t>У</w:t>
      </w:r>
      <w:proofErr w:type="gramEnd"/>
      <w:r w:rsidRPr="001F6E75">
        <w:rPr>
          <w:sz w:val="22"/>
          <w:szCs w:val="22"/>
          <w:lang w:val="ru-RU"/>
        </w:rPr>
        <w:t xml:space="preserve"> такому разі Сторони вносять відповідні зміни до цього Договору шляхом укладання додаткових угод.</w:t>
      </w:r>
    </w:p>
    <w:p w:rsidR="00C024B1" w:rsidRPr="001F6E75" w:rsidRDefault="00C024B1" w:rsidP="00FA0E81">
      <w:pPr>
        <w:pStyle w:val="10"/>
        <w:jc w:val="both"/>
        <w:rPr>
          <w:sz w:val="22"/>
          <w:szCs w:val="22"/>
          <w:lang w:val="ru-RU"/>
        </w:rPr>
      </w:pPr>
    </w:p>
    <w:p w:rsidR="00C024B1" w:rsidRPr="001F6E75" w:rsidRDefault="00C024B1" w:rsidP="00BE3A02">
      <w:pPr>
        <w:pStyle w:val="10"/>
        <w:rPr>
          <w:b/>
          <w:sz w:val="22"/>
          <w:szCs w:val="22"/>
          <w:lang w:val="ru-RU"/>
        </w:rPr>
      </w:pPr>
      <w:r w:rsidRPr="001F6E75">
        <w:rPr>
          <w:b/>
          <w:sz w:val="22"/>
          <w:szCs w:val="22"/>
          <w:lang w:val="ru-RU"/>
        </w:rPr>
        <w:t>6. Права та обов'язки Споживача</w:t>
      </w:r>
    </w:p>
    <w:p w:rsidR="00C024B1" w:rsidRPr="001F6E75" w:rsidRDefault="00C024B1" w:rsidP="00FA0E81">
      <w:pPr>
        <w:pStyle w:val="10"/>
        <w:jc w:val="both"/>
        <w:rPr>
          <w:b/>
          <w:sz w:val="22"/>
          <w:szCs w:val="22"/>
          <w:lang w:val="ru-RU"/>
        </w:rPr>
      </w:pPr>
      <w:r w:rsidRPr="00BE3A02">
        <w:rPr>
          <w:b/>
          <w:sz w:val="22"/>
          <w:szCs w:val="22"/>
          <w:u w:val="single"/>
          <w:lang w:val="uk-UA"/>
        </w:rPr>
        <w:t>6.1. Споживач має право:</w:t>
      </w:r>
    </w:p>
    <w:p w:rsidR="00C024B1" w:rsidRPr="001F6E75" w:rsidRDefault="00C024B1" w:rsidP="00FA0E81">
      <w:pPr>
        <w:pStyle w:val="10"/>
        <w:jc w:val="both"/>
        <w:rPr>
          <w:sz w:val="22"/>
          <w:szCs w:val="22"/>
          <w:lang w:val="ru-RU"/>
        </w:rPr>
      </w:pPr>
      <w:r w:rsidRPr="001F6E75">
        <w:rPr>
          <w:sz w:val="22"/>
          <w:szCs w:val="22"/>
          <w:lang w:val="ru-RU"/>
        </w:rPr>
        <w:t xml:space="preserve">1) отримувати електричну енергію на умовах, визначених у цьому Договорі; </w:t>
      </w:r>
    </w:p>
    <w:p w:rsidR="00C024B1" w:rsidRPr="00FA0E81" w:rsidRDefault="00C024B1" w:rsidP="00FA0E81">
      <w:pPr>
        <w:pStyle w:val="10"/>
        <w:jc w:val="both"/>
        <w:rPr>
          <w:sz w:val="22"/>
          <w:szCs w:val="22"/>
          <w:lang w:val="uk-UA"/>
        </w:rPr>
      </w:pPr>
      <w:r w:rsidRPr="00FA0E81">
        <w:rPr>
          <w:sz w:val="22"/>
          <w:szCs w:val="22"/>
          <w:lang w:val="uk-UA"/>
        </w:rPr>
        <w:t xml:space="preserve">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w:t>
      </w:r>
    </w:p>
    <w:p w:rsidR="00C024B1" w:rsidRPr="001F6E75" w:rsidRDefault="00C024B1" w:rsidP="00FA0E81">
      <w:pPr>
        <w:pStyle w:val="10"/>
        <w:jc w:val="both"/>
        <w:rPr>
          <w:sz w:val="22"/>
          <w:szCs w:val="22"/>
          <w:lang w:val="ru-RU"/>
        </w:rPr>
      </w:pPr>
      <w:r w:rsidRPr="00FA0E81">
        <w:rPr>
          <w:sz w:val="22"/>
          <w:szCs w:val="22"/>
          <w:lang w:val="uk-UA"/>
        </w:rPr>
        <w:t>3</w:t>
      </w:r>
      <w:r w:rsidRPr="001F6E75">
        <w:rPr>
          <w:sz w:val="22"/>
          <w:szCs w:val="22"/>
          <w:lang w:val="ru-RU"/>
        </w:rPr>
        <w:t xml:space="preserve">)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 </w:t>
      </w:r>
    </w:p>
    <w:p w:rsidR="00C024B1" w:rsidRPr="001F6E75" w:rsidRDefault="00C024B1" w:rsidP="00FA0E81">
      <w:pPr>
        <w:pStyle w:val="10"/>
        <w:jc w:val="both"/>
        <w:rPr>
          <w:sz w:val="22"/>
          <w:szCs w:val="22"/>
          <w:lang w:val="ru-RU"/>
        </w:rPr>
      </w:pPr>
      <w:r w:rsidRPr="00FA0E81">
        <w:rPr>
          <w:sz w:val="22"/>
          <w:szCs w:val="22"/>
          <w:lang w:val="uk-UA"/>
        </w:rPr>
        <w:t>4</w:t>
      </w:r>
      <w:r w:rsidRPr="001F6E75">
        <w:rPr>
          <w:sz w:val="22"/>
          <w:szCs w:val="22"/>
          <w:lang w:val="ru-RU"/>
        </w:rPr>
        <w:t xml:space="preserve">) безоплатно отримувати інформацію про обсяги та інші параметри власного споживання електричної енергії; </w:t>
      </w:r>
    </w:p>
    <w:p w:rsidR="00C024B1" w:rsidRPr="001F6E75" w:rsidRDefault="00C024B1" w:rsidP="00FA0E81">
      <w:pPr>
        <w:pStyle w:val="10"/>
        <w:jc w:val="both"/>
        <w:rPr>
          <w:sz w:val="22"/>
          <w:szCs w:val="22"/>
          <w:lang w:val="ru-RU"/>
        </w:rPr>
      </w:pPr>
      <w:r w:rsidRPr="00FA0E81">
        <w:rPr>
          <w:sz w:val="22"/>
          <w:szCs w:val="22"/>
          <w:lang w:val="uk-UA"/>
        </w:rPr>
        <w:t>5</w:t>
      </w:r>
      <w:r w:rsidRPr="001F6E75">
        <w:rPr>
          <w:sz w:val="22"/>
          <w:szCs w:val="22"/>
          <w:lang w:val="ru-RU"/>
        </w:rPr>
        <w:t xml:space="preserve">) звертатися до Постачальника для вирішення будь-яких питань, пов'язаних з виконанням цього Договору; </w:t>
      </w:r>
    </w:p>
    <w:p w:rsidR="00C024B1" w:rsidRPr="001F6E75" w:rsidRDefault="00C024B1" w:rsidP="00FA0E81">
      <w:pPr>
        <w:pStyle w:val="10"/>
        <w:jc w:val="both"/>
        <w:rPr>
          <w:sz w:val="22"/>
          <w:szCs w:val="22"/>
          <w:lang w:val="ru-RU"/>
        </w:rPr>
      </w:pPr>
      <w:r w:rsidRPr="00FA0E81">
        <w:rPr>
          <w:sz w:val="22"/>
          <w:szCs w:val="22"/>
          <w:lang w:val="uk-UA"/>
        </w:rPr>
        <w:t>6</w:t>
      </w:r>
      <w:r w:rsidRPr="001F6E75">
        <w:rPr>
          <w:sz w:val="22"/>
          <w:szCs w:val="22"/>
          <w:lang w:val="ru-RU"/>
        </w:rPr>
        <w:t xml:space="preserve">)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 </w:t>
      </w:r>
    </w:p>
    <w:p w:rsidR="00C024B1" w:rsidRPr="001F6E75" w:rsidRDefault="00C024B1" w:rsidP="00FA0E81">
      <w:pPr>
        <w:pStyle w:val="10"/>
        <w:jc w:val="both"/>
        <w:rPr>
          <w:sz w:val="22"/>
          <w:szCs w:val="22"/>
          <w:lang w:val="ru-RU"/>
        </w:rPr>
      </w:pPr>
      <w:r w:rsidRPr="00FA0E81">
        <w:rPr>
          <w:sz w:val="22"/>
          <w:szCs w:val="22"/>
          <w:lang w:val="uk-UA"/>
        </w:rPr>
        <w:t>7</w:t>
      </w:r>
      <w:r w:rsidRPr="001F6E75">
        <w:rPr>
          <w:sz w:val="22"/>
          <w:szCs w:val="22"/>
          <w:lang w:val="ru-RU"/>
        </w:rPr>
        <w:t>) на проведення звіряння фактичних розрахунків в установленому ПРРЕЕ порядку з підписанням відповідного акта;</w:t>
      </w:r>
    </w:p>
    <w:p w:rsidR="00C024B1" w:rsidRPr="001F6E75" w:rsidRDefault="00C024B1" w:rsidP="00FA0E81">
      <w:pPr>
        <w:pStyle w:val="10"/>
        <w:jc w:val="both"/>
        <w:rPr>
          <w:sz w:val="22"/>
          <w:szCs w:val="22"/>
          <w:lang w:val="ru-RU"/>
        </w:rPr>
      </w:pPr>
      <w:r w:rsidRPr="00FA0E81">
        <w:rPr>
          <w:sz w:val="22"/>
          <w:szCs w:val="22"/>
          <w:lang w:val="uk-UA"/>
        </w:rPr>
        <w:t>8</w:t>
      </w:r>
      <w:r w:rsidRPr="001F6E75">
        <w:rPr>
          <w:sz w:val="22"/>
          <w:szCs w:val="22"/>
          <w:lang w:val="ru-RU"/>
        </w:rPr>
        <w:t>) вільно обирати іншого електропостачальника або достроково розірвати цей Договір відповідно до процедури, встановленої цим Договором;</w:t>
      </w:r>
    </w:p>
    <w:p w:rsidR="00C024B1" w:rsidRPr="001F6E75" w:rsidRDefault="00C024B1" w:rsidP="00FA0E81">
      <w:pPr>
        <w:pStyle w:val="10"/>
        <w:jc w:val="both"/>
        <w:rPr>
          <w:sz w:val="22"/>
          <w:szCs w:val="22"/>
          <w:lang w:val="ru-RU"/>
        </w:rPr>
      </w:pPr>
      <w:r w:rsidRPr="00FA0E81">
        <w:rPr>
          <w:sz w:val="22"/>
          <w:szCs w:val="22"/>
          <w:lang w:val="uk-UA"/>
        </w:rPr>
        <w:t>9</w:t>
      </w:r>
      <w:r w:rsidRPr="001F6E75">
        <w:rPr>
          <w:sz w:val="22"/>
          <w:szCs w:val="22"/>
          <w:lang w:val="ru-RU"/>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 </w:t>
      </w:r>
    </w:p>
    <w:p w:rsidR="00C024B1" w:rsidRPr="001F6E75" w:rsidRDefault="00C024B1" w:rsidP="00FA0E81">
      <w:pPr>
        <w:pStyle w:val="10"/>
        <w:jc w:val="both"/>
        <w:rPr>
          <w:sz w:val="22"/>
          <w:szCs w:val="22"/>
          <w:lang w:val="ru-RU"/>
        </w:rPr>
      </w:pPr>
      <w:r w:rsidRPr="00FA0E81">
        <w:rPr>
          <w:sz w:val="22"/>
          <w:szCs w:val="22"/>
          <w:lang w:val="uk-UA"/>
        </w:rPr>
        <w:t xml:space="preserve">10)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w:t>
      </w:r>
    </w:p>
    <w:p w:rsidR="00C024B1" w:rsidRPr="001F6E75" w:rsidRDefault="00C024B1" w:rsidP="00FA0E81">
      <w:pPr>
        <w:pStyle w:val="10"/>
        <w:jc w:val="both"/>
        <w:rPr>
          <w:sz w:val="22"/>
          <w:szCs w:val="22"/>
          <w:lang w:val="ru-RU"/>
        </w:rPr>
      </w:pPr>
      <w:r w:rsidRPr="001F6E75">
        <w:rPr>
          <w:sz w:val="22"/>
          <w:szCs w:val="22"/>
          <w:lang w:val="ru-RU"/>
        </w:rPr>
        <w:t xml:space="preserve">11) </w:t>
      </w:r>
      <w:r w:rsidRPr="001F6E75">
        <w:rPr>
          <w:sz w:val="22"/>
          <w:szCs w:val="22"/>
          <w:lang w:val="ru-RU" w:eastAsia="uk-UA"/>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1F6E75">
        <w:rPr>
          <w:sz w:val="22"/>
          <w:szCs w:val="22"/>
          <w:lang w:val="ru-RU" w:eastAsia="uk-UA"/>
        </w:rPr>
        <w:t>р</w:t>
      </w:r>
      <w:proofErr w:type="gramEnd"/>
      <w:r w:rsidRPr="001F6E75">
        <w:rPr>
          <w:sz w:val="22"/>
          <w:szCs w:val="22"/>
          <w:lang w:val="ru-RU" w:eastAsia="uk-UA"/>
        </w:rPr>
        <w:t xml:space="preserve"> у встановленому ним порядку;</w:t>
      </w:r>
    </w:p>
    <w:p w:rsidR="006C1BDA" w:rsidRPr="006C1BDA" w:rsidRDefault="00C024B1" w:rsidP="006C1BDA">
      <w:pPr>
        <w:spacing w:line="240" w:lineRule="atLeast"/>
        <w:jc w:val="both"/>
        <w:rPr>
          <w:rFonts w:ascii="Times New Roman" w:hAnsi="Times New Roman" w:cs="Times New Roman"/>
          <w:color w:val="000000"/>
          <w:lang w:val="uk-UA"/>
        </w:rPr>
      </w:pPr>
      <w:r w:rsidRPr="006C1BDA">
        <w:rPr>
          <w:rFonts w:ascii="Times New Roman" w:hAnsi="Times New Roman" w:cs="Times New Roman"/>
          <w:lang w:val="uk-UA"/>
        </w:rPr>
        <w:t xml:space="preserve">12) </w:t>
      </w:r>
      <w:r w:rsidR="006C1BDA" w:rsidRPr="006C1BDA">
        <w:rPr>
          <w:rFonts w:ascii="Times New Roman" w:hAnsi="Times New Roman" w:cs="Times New Roman"/>
          <w:color w:val="000000"/>
          <w:lang w:val="uk-UA"/>
        </w:rPr>
        <w:t xml:space="preserve">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w:t>
      </w:r>
      <w:r w:rsidR="006C1BDA" w:rsidRPr="006C1BDA">
        <w:rPr>
          <w:rFonts w:ascii="Times New Roman" w:hAnsi="Times New Roman" w:cs="Times New Roman"/>
          <w:lang w:val="uk-UA"/>
        </w:rPr>
        <w:t>5</w:t>
      </w:r>
      <w:r w:rsidR="006C1BDA" w:rsidRPr="006C1BDA">
        <w:rPr>
          <w:rFonts w:ascii="Times New Roman" w:hAnsi="Times New Roman" w:cs="Times New Roman"/>
          <w:color w:val="000000"/>
          <w:lang w:val="uk-UA"/>
        </w:rPr>
        <w:t xml:space="preserve"> (</w:t>
      </w:r>
      <w:r w:rsidR="006C1BDA" w:rsidRPr="006C1BDA">
        <w:rPr>
          <w:rFonts w:ascii="Times New Roman" w:hAnsi="Times New Roman" w:cs="Times New Roman"/>
          <w:lang w:val="uk-UA"/>
        </w:rPr>
        <w:t>п</w:t>
      </w:r>
      <w:r w:rsidR="006C1BDA" w:rsidRPr="006C1BDA">
        <w:rPr>
          <w:rFonts w:ascii="Times New Roman" w:hAnsi="Times New Roman" w:cs="Times New Roman"/>
          <w:color w:val="000000"/>
          <w:lang w:val="uk-UA"/>
        </w:rPr>
        <w:t>’</w:t>
      </w:r>
      <w:r w:rsidR="006C1BDA" w:rsidRPr="006C1BDA">
        <w:rPr>
          <w:rFonts w:ascii="Times New Roman" w:hAnsi="Times New Roman" w:cs="Times New Roman"/>
          <w:lang w:val="uk-UA"/>
        </w:rPr>
        <w:t>ять</w:t>
      </w:r>
      <w:r w:rsidR="006C1BDA" w:rsidRPr="006C1BDA">
        <w:rPr>
          <w:rFonts w:ascii="Times New Roman" w:hAnsi="Times New Roman" w:cs="Times New Roman"/>
          <w:color w:val="000000"/>
          <w:lang w:val="uk-UA"/>
        </w:rPr>
        <w:t>)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C024B1" w:rsidRPr="006C1BDA" w:rsidRDefault="00C024B1" w:rsidP="00FA0E81">
      <w:pPr>
        <w:pStyle w:val="10"/>
        <w:jc w:val="both"/>
        <w:rPr>
          <w:sz w:val="22"/>
          <w:szCs w:val="22"/>
          <w:lang w:val="uk-UA"/>
        </w:rPr>
      </w:pPr>
      <w:r w:rsidRPr="006C1BDA">
        <w:rPr>
          <w:b/>
          <w:sz w:val="22"/>
          <w:szCs w:val="22"/>
          <w:u w:val="single"/>
          <w:lang w:val="ru-RU"/>
        </w:rPr>
        <w:t>6.2. Споживач зобов’язується</w:t>
      </w:r>
      <w:r w:rsidRPr="006C1BDA">
        <w:rPr>
          <w:sz w:val="22"/>
          <w:szCs w:val="22"/>
          <w:u w:val="single"/>
          <w:lang w:val="ru-RU"/>
        </w:rPr>
        <w:t>:</w:t>
      </w:r>
    </w:p>
    <w:p w:rsidR="006C1BDA" w:rsidRPr="006C1BDA" w:rsidRDefault="00C024B1" w:rsidP="006C1BDA">
      <w:pPr>
        <w:pStyle w:val="ac"/>
        <w:jc w:val="both"/>
        <w:rPr>
          <w:rFonts w:ascii="Times New Roman" w:hAnsi="Times New Roman"/>
          <w:lang w:val="uk-UA"/>
        </w:rPr>
      </w:pPr>
      <w:r w:rsidRPr="006C1BDA">
        <w:rPr>
          <w:rFonts w:ascii="Times New Roman" w:hAnsi="Times New Roman"/>
        </w:rPr>
        <w:t xml:space="preserve"> </w:t>
      </w:r>
      <w:r w:rsidR="00FA0E81" w:rsidRPr="006C1BDA">
        <w:rPr>
          <w:rFonts w:ascii="Times New Roman" w:hAnsi="Times New Roman"/>
          <w:lang w:eastAsia="uk-UA"/>
        </w:rPr>
        <w:t>1)</w:t>
      </w:r>
      <w:r w:rsidR="00172005">
        <w:rPr>
          <w:rFonts w:ascii="Times New Roman" w:hAnsi="Times New Roman"/>
          <w:lang w:val="uk-UA" w:eastAsia="uk-UA"/>
        </w:rPr>
        <w:t>.</w:t>
      </w:r>
      <w:r w:rsidR="006C1BDA" w:rsidRPr="006C1BDA">
        <w:rPr>
          <w:rFonts w:ascii="Times New Roman" w:hAnsi="Times New Roman"/>
          <w:lang w:val="uk-UA"/>
        </w:rPr>
        <w:t xml:space="preserve"> Забезпечувати своєчасну та повну оплату спожитої електричної енергії згідно з умовами цього Договору.</w:t>
      </w:r>
    </w:p>
    <w:p w:rsidR="006C1BDA" w:rsidRPr="006C1BDA" w:rsidRDefault="006C1BDA" w:rsidP="006C1BDA">
      <w:pPr>
        <w:pStyle w:val="ac"/>
        <w:jc w:val="both"/>
        <w:rPr>
          <w:rFonts w:ascii="Times New Roman" w:hAnsi="Times New Roman"/>
          <w:lang w:val="uk-UA"/>
        </w:rPr>
      </w:pPr>
      <w:r w:rsidRPr="006C1BDA">
        <w:rPr>
          <w:rFonts w:ascii="Times New Roman" w:hAnsi="Times New Roman"/>
          <w:lang w:val="uk-UA"/>
        </w:rPr>
        <w:t>2).Раціонально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C1BDA" w:rsidRPr="006C1BDA" w:rsidRDefault="006C1BDA" w:rsidP="006C1BDA">
      <w:pPr>
        <w:pStyle w:val="ac"/>
        <w:jc w:val="both"/>
        <w:rPr>
          <w:rFonts w:ascii="Times New Roman" w:hAnsi="Times New Roman"/>
          <w:lang w:val="uk-UA"/>
        </w:rPr>
      </w:pPr>
      <w:r w:rsidRPr="006C1BDA">
        <w:rPr>
          <w:rFonts w:ascii="Times New Roman" w:hAnsi="Times New Roman"/>
          <w:lang w:val="uk-UA"/>
        </w:rPr>
        <w:t>3).Безперешкодно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949D2" w:rsidRDefault="001949D2" w:rsidP="006C1BDA">
      <w:pPr>
        <w:pStyle w:val="10"/>
        <w:jc w:val="both"/>
        <w:rPr>
          <w:b/>
          <w:sz w:val="22"/>
          <w:szCs w:val="22"/>
          <w:lang w:val="uk-UA"/>
        </w:rPr>
      </w:pPr>
    </w:p>
    <w:p w:rsidR="00172005" w:rsidRDefault="00172005" w:rsidP="006C1BDA">
      <w:pPr>
        <w:pStyle w:val="10"/>
        <w:jc w:val="both"/>
        <w:rPr>
          <w:b/>
          <w:sz w:val="22"/>
          <w:szCs w:val="22"/>
          <w:lang w:val="uk-UA"/>
        </w:rPr>
      </w:pPr>
    </w:p>
    <w:p w:rsidR="00172005" w:rsidRPr="006C1BDA" w:rsidRDefault="00172005" w:rsidP="006C1BDA">
      <w:pPr>
        <w:pStyle w:val="10"/>
        <w:jc w:val="both"/>
        <w:rPr>
          <w:b/>
          <w:sz w:val="22"/>
          <w:szCs w:val="22"/>
          <w:lang w:val="uk-UA"/>
        </w:rPr>
      </w:pPr>
    </w:p>
    <w:p w:rsidR="00C024B1" w:rsidRPr="001F6E75" w:rsidRDefault="00C024B1" w:rsidP="00BE3A02">
      <w:pPr>
        <w:pStyle w:val="10"/>
        <w:rPr>
          <w:b/>
          <w:sz w:val="22"/>
          <w:szCs w:val="22"/>
          <w:lang w:val="ru-RU"/>
        </w:rPr>
      </w:pPr>
      <w:r w:rsidRPr="001F6E75">
        <w:rPr>
          <w:b/>
          <w:sz w:val="22"/>
          <w:szCs w:val="22"/>
          <w:lang w:val="ru-RU"/>
        </w:rPr>
        <w:t>7. Права і обов'язки Постачальника</w:t>
      </w:r>
    </w:p>
    <w:p w:rsidR="00C024B1" w:rsidRPr="001F6E75" w:rsidRDefault="00C024B1" w:rsidP="00FA0E81">
      <w:pPr>
        <w:pStyle w:val="10"/>
        <w:jc w:val="both"/>
        <w:rPr>
          <w:b/>
          <w:sz w:val="22"/>
          <w:szCs w:val="22"/>
          <w:lang w:val="ru-RU"/>
        </w:rPr>
      </w:pPr>
      <w:r w:rsidRPr="001F6E75">
        <w:rPr>
          <w:b/>
          <w:sz w:val="22"/>
          <w:szCs w:val="22"/>
          <w:u w:val="single"/>
          <w:lang w:val="ru-RU"/>
        </w:rPr>
        <w:t xml:space="preserve">7.1. Постачальник має право: </w:t>
      </w:r>
    </w:p>
    <w:p w:rsidR="00C024B1" w:rsidRPr="001F6E75" w:rsidRDefault="00C024B1" w:rsidP="00FA0E81">
      <w:pPr>
        <w:pStyle w:val="10"/>
        <w:jc w:val="both"/>
        <w:rPr>
          <w:sz w:val="22"/>
          <w:szCs w:val="22"/>
          <w:lang w:val="ru-RU"/>
        </w:rPr>
      </w:pPr>
      <w:r w:rsidRPr="001F6E75">
        <w:rPr>
          <w:sz w:val="22"/>
          <w:szCs w:val="22"/>
          <w:lang w:val="ru-RU"/>
        </w:rPr>
        <w:t xml:space="preserve">1) отримувати від Споживача оплату за поставлену електричну енергію; </w:t>
      </w:r>
    </w:p>
    <w:p w:rsidR="00C024B1" w:rsidRPr="001F6E75" w:rsidRDefault="00C024B1" w:rsidP="00FA0E81">
      <w:pPr>
        <w:pStyle w:val="10"/>
        <w:jc w:val="both"/>
        <w:rPr>
          <w:sz w:val="22"/>
          <w:szCs w:val="22"/>
          <w:lang w:val="ru-RU"/>
        </w:rPr>
      </w:pPr>
      <w:r w:rsidRPr="001F6E75">
        <w:rPr>
          <w:sz w:val="22"/>
          <w:szCs w:val="22"/>
          <w:lang w:val="ru-RU"/>
        </w:rPr>
        <w:t>2) контролювати правильність оформлення Споживачем платіжних документі</w:t>
      </w:r>
      <w:proofErr w:type="gramStart"/>
      <w:r w:rsidRPr="001F6E75">
        <w:rPr>
          <w:sz w:val="22"/>
          <w:szCs w:val="22"/>
          <w:lang w:val="ru-RU"/>
        </w:rPr>
        <w:t>в</w:t>
      </w:r>
      <w:proofErr w:type="gramEnd"/>
      <w:r w:rsidRPr="001F6E75">
        <w:rPr>
          <w:sz w:val="22"/>
          <w:szCs w:val="22"/>
          <w:lang w:val="ru-RU"/>
        </w:rPr>
        <w:t xml:space="preserve">; </w:t>
      </w:r>
    </w:p>
    <w:p w:rsidR="00C024B1" w:rsidRPr="001F6E75" w:rsidRDefault="00C024B1" w:rsidP="00FA0E81">
      <w:pPr>
        <w:pStyle w:val="10"/>
        <w:jc w:val="both"/>
        <w:rPr>
          <w:sz w:val="22"/>
          <w:szCs w:val="22"/>
          <w:lang w:val="ru-RU"/>
        </w:rPr>
      </w:pPr>
      <w:r w:rsidRPr="001F6E75">
        <w:rPr>
          <w:sz w:val="22"/>
          <w:szCs w:val="22"/>
          <w:lang w:val="ru-RU"/>
        </w:rPr>
        <w:t xml:space="preserve">3) ініціювати припинення постачання електричної енергії Споживачу у порядку та на умовах, визначених цим Договором, та чинним законодавством; </w:t>
      </w:r>
    </w:p>
    <w:p w:rsidR="00C024B1" w:rsidRPr="001F6E75" w:rsidRDefault="00C024B1" w:rsidP="00FA0E81">
      <w:pPr>
        <w:pStyle w:val="10"/>
        <w:jc w:val="both"/>
        <w:rPr>
          <w:sz w:val="22"/>
          <w:szCs w:val="22"/>
          <w:lang w:val="ru-RU"/>
        </w:rPr>
      </w:pPr>
      <w:r w:rsidRPr="00FA0E81">
        <w:rPr>
          <w:sz w:val="22"/>
          <w:szCs w:val="22"/>
          <w:lang w:val="uk-UA"/>
        </w:rPr>
        <w:t>4) безперешкодного доступу (у робочий час)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C024B1" w:rsidRPr="001F6E75" w:rsidRDefault="00C024B1" w:rsidP="00FA0E81">
      <w:pPr>
        <w:pStyle w:val="10"/>
        <w:jc w:val="both"/>
        <w:rPr>
          <w:sz w:val="22"/>
          <w:szCs w:val="22"/>
          <w:lang w:val="ru-RU"/>
        </w:rPr>
      </w:pPr>
      <w:r w:rsidRPr="00FA0E81">
        <w:rPr>
          <w:sz w:val="22"/>
          <w:szCs w:val="22"/>
          <w:lang w:val="uk-UA"/>
        </w:rPr>
        <w:t xml:space="preserve"> 5) проводити разом зі Споживачем звіряння фактично спожитих обсягів електричної енергії з підписанням відповідного акта; </w:t>
      </w:r>
    </w:p>
    <w:p w:rsidR="00C024B1" w:rsidRPr="0050464C" w:rsidRDefault="00C024B1" w:rsidP="00FA0E81">
      <w:pPr>
        <w:pStyle w:val="10"/>
        <w:jc w:val="both"/>
        <w:rPr>
          <w:sz w:val="22"/>
          <w:szCs w:val="22"/>
          <w:lang w:val="ru-RU"/>
        </w:rPr>
      </w:pPr>
      <w:r w:rsidRPr="0050464C">
        <w:rPr>
          <w:sz w:val="22"/>
          <w:szCs w:val="22"/>
          <w:lang w:val="ru-RU"/>
        </w:rPr>
        <w:t xml:space="preserve">6) отримувати відшкодування збитків </w:t>
      </w:r>
      <w:proofErr w:type="gramStart"/>
      <w:r w:rsidRPr="0050464C">
        <w:rPr>
          <w:sz w:val="22"/>
          <w:szCs w:val="22"/>
          <w:lang w:val="ru-RU"/>
        </w:rPr>
        <w:t>в</w:t>
      </w:r>
      <w:proofErr w:type="gramEnd"/>
      <w:r w:rsidRPr="0050464C">
        <w:rPr>
          <w:sz w:val="22"/>
          <w:szCs w:val="22"/>
          <w:lang w:val="ru-RU"/>
        </w:rPr>
        <w:t>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r w:rsidRPr="0050464C">
        <w:rPr>
          <w:sz w:val="22"/>
          <w:szCs w:val="22"/>
          <w:lang w:val="ru-RU" w:eastAsia="uk-UA"/>
        </w:rPr>
        <w:t xml:space="preserve"> </w:t>
      </w:r>
    </w:p>
    <w:p w:rsidR="00C024B1" w:rsidRPr="001F6E75" w:rsidRDefault="00C024B1" w:rsidP="00FA0E81">
      <w:pPr>
        <w:pStyle w:val="10"/>
        <w:jc w:val="both"/>
        <w:rPr>
          <w:sz w:val="22"/>
          <w:szCs w:val="22"/>
          <w:lang w:val="ru-RU"/>
        </w:rPr>
      </w:pPr>
      <w:r w:rsidRPr="00FA0E81">
        <w:rPr>
          <w:sz w:val="22"/>
          <w:szCs w:val="22"/>
          <w:lang w:val="uk-UA"/>
        </w:rPr>
        <w:t xml:space="preserve">7) мати інші права, передбачені чинним законодавством і цим Договором. </w:t>
      </w:r>
    </w:p>
    <w:p w:rsidR="00C024B1" w:rsidRPr="00FA0E81" w:rsidRDefault="00C024B1" w:rsidP="00FA0E81">
      <w:pPr>
        <w:pStyle w:val="10"/>
        <w:jc w:val="both"/>
        <w:rPr>
          <w:sz w:val="22"/>
          <w:szCs w:val="22"/>
        </w:rPr>
      </w:pPr>
      <w:r w:rsidRPr="00BE3A02">
        <w:rPr>
          <w:b/>
          <w:sz w:val="22"/>
          <w:szCs w:val="22"/>
          <w:u w:val="single"/>
        </w:rPr>
        <w:t>7.2. Постачальник зобов'язується</w:t>
      </w:r>
      <w:r w:rsidRPr="00FA0E81">
        <w:rPr>
          <w:sz w:val="22"/>
          <w:szCs w:val="22"/>
          <w:u w:val="single"/>
        </w:rPr>
        <w:t xml:space="preserve">: </w:t>
      </w:r>
    </w:p>
    <w:p w:rsidR="00C024B1" w:rsidRPr="001F6E75" w:rsidRDefault="00C024B1" w:rsidP="00FA0E81">
      <w:pPr>
        <w:pStyle w:val="10"/>
        <w:jc w:val="both"/>
        <w:rPr>
          <w:sz w:val="22"/>
          <w:szCs w:val="22"/>
          <w:lang w:val="ru-RU"/>
        </w:rPr>
      </w:pPr>
      <w:r w:rsidRPr="001F6E75">
        <w:rPr>
          <w:sz w:val="22"/>
          <w:szCs w:val="22"/>
          <w:lang w:val="ru-RU"/>
        </w:rPr>
        <w:t xml:space="preserve">1) забезпечувати </w:t>
      </w:r>
      <w:r w:rsidRPr="00FA0E81">
        <w:rPr>
          <w:sz w:val="22"/>
          <w:szCs w:val="22"/>
          <w:lang w:val="uk-UA"/>
        </w:rPr>
        <w:t>належну</w:t>
      </w:r>
      <w:r w:rsidRPr="001F6E75">
        <w:rPr>
          <w:sz w:val="22"/>
          <w:szCs w:val="22"/>
          <w:lang w:val="ru-RU"/>
        </w:rPr>
        <w:t xml:space="preserve"> якість послуг з постачання електричної енергії відповідно до вимог </w:t>
      </w:r>
      <w:proofErr w:type="gramStart"/>
      <w:r w:rsidRPr="001F6E75">
        <w:rPr>
          <w:sz w:val="22"/>
          <w:szCs w:val="22"/>
          <w:lang w:val="ru-RU"/>
        </w:rPr>
        <w:t>чинного</w:t>
      </w:r>
      <w:proofErr w:type="gramEnd"/>
      <w:r w:rsidRPr="001F6E75">
        <w:rPr>
          <w:sz w:val="22"/>
          <w:szCs w:val="22"/>
          <w:lang w:val="ru-RU"/>
        </w:rPr>
        <w:t xml:space="preserve"> законодавства та цього Договору; </w:t>
      </w:r>
    </w:p>
    <w:p w:rsidR="00C024B1" w:rsidRPr="001F6E75" w:rsidRDefault="00C024B1" w:rsidP="00FA0E81">
      <w:pPr>
        <w:pStyle w:val="10"/>
        <w:jc w:val="both"/>
        <w:rPr>
          <w:sz w:val="22"/>
          <w:szCs w:val="22"/>
          <w:lang w:val="ru-RU"/>
        </w:rPr>
      </w:pPr>
      <w:r w:rsidRPr="001F6E75">
        <w:rPr>
          <w:sz w:val="22"/>
          <w:szCs w:val="22"/>
          <w:lang w:val="ru-RU"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024B1" w:rsidRPr="001F6E75" w:rsidRDefault="00C024B1" w:rsidP="00FA0E81">
      <w:pPr>
        <w:pStyle w:val="10"/>
        <w:jc w:val="both"/>
        <w:rPr>
          <w:sz w:val="22"/>
          <w:szCs w:val="22"/>
          <w:lang w:val="ru-RU"/>
        </w:rPr>
      </w:pPr>
      <w:r w:rsidRPr="00FA0E81">
        <w:rPr>
          <w:sz w:val="22"/>
          <w:szCs w:val="22"/>
          <w:lang w:val="uk-UA"/>
        </w:rPr>
        <w:t>3</w:t>
      </w:r>
      <w:r w:rsidRPr="001F6E75">
        <w:rPr>
          <w:sz w:val="22"/>
          <w:szCs w:val="22"/>
          <w:lang w:val="ru-RU"/>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 </w:t>
      </w:r>
    </w:p>
    <w:p w:rsidR="00C024B1" w:rsidRPr="001F6E75" w:rsidRDefault="00C024B1" w:rsidP="00FA0E81">
      <w:pPr>
        <w:pStyle w:val="10"/>
        <w:jc w:val="both"/>
        <w:rPr>
          <w:sz w:val="22"/>
          <w:szCs w:val="22"/>
          <w:lang w:val="ru-RU"/>
        </w:rPr>
      </w:pPr>
      <w:r w:rsidRPr="00FA0E81">
        <w:rPr>
          <w:sz w:val="22"/>
          <w:szCs w:val="22"/>
          <w:lang w:val="uk-UA"/>
        </w:rPr>
        <w:t>4</w:t>
      </w:r>
      <w:r w:rsidRPr="001F6E75">
        <w:rPr>
          <w:sz w:val="22"/>
          <w:szCs w:val="22"/>
          <w:lang w:val="ru-RU"/>
        </w:rPr>
        <w:t>)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C024B1" w:rsidRPr="001F6E75" w:rsidRDefault="00C024B1" w:rsidP="00FA0E81">
      <w:pPr>
        <w:pStyle w:val="10"/>
        <w:jc w:val="both"/>
        <w:rPr>
          <w:sz w:val="22"/>
          <w:szCs w:val="22"/>
          <w:lang w:val="ru-RU"/>
        </w:rPr>
      </w:pPr>
      <w:r w:rsidRPr="00FA0E81">
        <w:rPr>
          <w:sz w:val="22"/>
          <w:szCs w:val="22"/>
          <w:lang w:val="uk-UA"/>
        </w:rPr>
        <w:t>5</w:t>
      </w:r>
      <w:r w:rsidRPr="001F6E75">
        <w:rPr>
          <w:sz w:val="22"/>
          <w:szCs w:val="22"/>
          <w:lang w:val="ru-RU"/>
        </w:rPr>
        <w:t xml:space="preserve">) видавати Споживачеві безоплатно платіжні документи; </w:t>
      </w:r>
    </w:p>
    <w:p w:rsidR="00C024B1" w:rsidRPr="001F6E75" w:rsidRDefault="00C024B1" w:rsidP="00FA0E81">
      <w:pPr>
        <w:pStyle w:val="10"/>
        <w:jc w:val="both"/>
        <w:rPr>
          <w:sz w:val="22"/>
          <w:szCs w:val="22"/>
          <w:lang w:val="ru-RU"/>
        </w:rPr>
      </w:pPr>
      <w:r w:rsidRPr="00FA0E81">
        <w:rPr>
          <w:sz w:val="22"/>
          <w:szCs w:val="22"/>
          <w:lang w:val="uk-UA"/>
        </w:rPr>
        <w:t>6</w:t>
      </w:r>
      <w:r w:rsidRPr="001F6E75">
        <w:rPr>
          <w:sz w:val="22"/>
          <w:szCs w:val="22"/>
          <w:lang w:val="ru-RU"/>
        </w:rPr>
        <w:t>) приймати оплату наданих за цим Договором послуг будь-яким способом, що передбачений цим Договором;</w:t>
      </w:r>
    </w:p>
    <w:p w:rsidR="00C024B1" w:rsidRPr="001F6E75" w:rsidRDefault="00C024B1" w:rsidP="00FA0E81">
      <w:pPr>
        <w:pStyle w:val="10"/>
        <w:jc w:val="both"/>
        <w:rPr>
          <w:sz w:val="22"/>
          <w:szCs w:val="22"/>
          <w:lang w:val="ru-RU"/>
        </w:rPr>
      </w:pPr>
      <w:r w:rsidRPr="00FA0E81">
        <w:rPr>
          <w:sz w:val="22"/>
          <w:szCs w:val="22"/>
          <w:lang w:val="uk-UA"/>
        </w:rPr>
        <w:t>7</w:t>
      </w:r>
      <w:r w:rsidRPr="001F6E75">
        <w:rPr>
          <w:sz w:val="22"/>
          <w:szCs w:val="22"/>
          <w:lang w:val="ru-RU"/>
        </w:rPr>
        <w:t xml:space="preserve">)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rsidR="00C024B1" w:rsidRPr="001F6E75" w:rsidRDefault="00C024B1" w:rsidP="00FA0E81">
      <w:pPr>
        <w:pStyle w:val="10"/>
        <w:jc w:val="both"/>
        <w:rPr>
          <w:sz w:val="22"/>
          <w:szCs w:val="22"/>
          <w:lang w:val="ru-RU"/>
        </w:rPr>
      </w:pPr>
      <w:r w:rsidRPr="00FA0E81">
        <w:rPr>
          <w:sz w:val="22"/>
          <w:szCs w:val="22"/>
          <w:lang w:val="uk-UA"/>
        </w:rPr>
        <w:t xml:space="preserve">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rsidR="00C024B1" w:rsidRPr="001F6E75" w:rsidRDefault="00C024B1" w:rsidP="00FA0E81">
      <w:pPr>
        <w:pStyle w:val="10"/>
        <w:jc w:val="both"/>
        <w:rPr>
          <w:sz w:val="22"/>
          <w:szCs w:val="22"/>
          <w:lang w:val="ru-RU"/>
        </w:rPr>
      </w:pPr>
      <w:r w:rsidRPr="00FA0E81">
        <w:rPr>
          <w:sz w:val="22"/>
          <w:szCs w:val="22"/>
          <w:lang w:val="uk-UA"/>
        </w:rPr>
        <w:t>9</w:t>
      </w:r>
      <w:r w:rsidRPr="001F6E75">
        <w:rPr>
          <w:sz w:val="22"/>
          <w:szCs w:val="22"/>
          <w:lang w:val="ru-RU"/>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024B1" w:rsidRPr="001F6E75" w:rsidRDefault="00C024B1" w:rsidP="00FA0E81">
      <w:pPr>
        <w:pStyle w:val="10"/>
        <w:jc w:val="both"/>
        <w:rPr>
          <w:sz w:val="22"/>
          <w:szCs w:val="22"/>
          <w:lang w:val="ru-RU"/>
        </w:rPr>
      </w:pPr>
      <w:r w:rsidRPr="00FA0E81">
        <w:rPr>
          <w:sz w:val="22"/>
          <w:szCs w:val="22"/>
          <w:lang w:val="uk-UA"/>
        </w:rPr>
        <w:t>10</w:t>
      </w:r>
      <w:r w:rsidRPr="001F6E75">
        <w:rPr>
          <w:sz w:val="22"/>
          <w:szCs w:val="22"/>
          <w:lang w:val="ru-RU"/>
        </w:rPr>
        <w:t xml:space="preserve">) забезпечувати конфіденційність даних, які отримуються від Споживача; </w:t>
      </w:r>
    </w:p>
    <w:p w:rsidR="00C024B1" w:rsidRPr="001F6E75" w:rsidRDefault="00C024B1" w:rsidP="00FA0E81">
      <w:pPr>
        <w:pStyle w:val="10"/>
        <w:jc w:val="both"/>
        <w:rPr>
          <w:sz w:val="22"/>
          <w:szCs w:val="22"/>
          <w:lang w:val="ru-RU"/>
        </w:rPr>
      </w:pPr>
      <w:r w:rsidRPr="001F6E75">
        <w:rPr>
          <w:sz w:val="22"/>
          <w:szCs w:val="22"/>
          <w:lang w:val="ru-RU"/>
        </w:rPr>
        <w:t>1</w:t>
      </w:r>
      <w:r w:rsidRPr="00FA0E81">
        <w:rPr>
          <w:sz w:val="22"/>
          <w:szCs w:val="22"/>
          <w:lang w:val="uk-UA"/>
        </w:rPr>
        <w:t>1</w:t>
      </w:r>
      <w:r w:rsidRPr="001F6E75">
        <w:rPr>
          <w:sz w:val="22"/>
          <w:szCs w:val="22"/>
          <w:lang w:val="ru-RU"/>
        </w:rPr>
        <w:t xml:space="preserve">) протягом 3 </w:t>
      </w:r>
      <w:r w:rsidRPr="00FA0E81">
        <w:rPr>
          <w:sz w:val="22"/>
          <w:szCs w:val="22"/>
          <w:lang w:val="uk-UA"/>
        </w:rPr>
        <w:t xml:space="preserve">(трьох) </w:t>
      </w:r>
      <w:r w:rsidRPr="001F6E75">
        <w:rPr>
          <w:sz w:val="22"/>
          <w:szCs w:val="22"/>
          <w:lang w:val="ru-RU"/>
        </w:rPr>
        <w:t xml:space="preserve">днів </w:t>
      </w:r>
      <w:proofErr w:type="gramStart"/>
      <w:r w:rsidRPr="001F6E75">
        <w:rPr>
          <w:sz w:val="22"/>
          <w:szCs w:val="22"/>
          <w:lang w:val="ru-RU"/>
        </w:rPr>
        <w:t>в</w:t>
      </w:r>
      <w:proofErr w:type="gramEnd"/>
      <w:r w:rsidRPr="001F6E75">
        <w:rPr>
          <w:sz w:val="22"/>
          <w:szCs w:val="22"/>
          <w:lang w:val="ru-RU"/>
        </w:rPr>
        <w:t xml:space="preserve">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 </w:t>
      </w:r>
    </w:p>
    <w:p w:rsidR="00C024B1" w:rsidRPr="001F6E75" w:rsidRDefault="00C024B1" w:rsidP="00172005">
      <w:pPr>
        <w:pStyle w:val="10"/>
        <w:ind w:firstLine="708"/>
        <w:jc w:val="both"/>
        <w:rPr>
          <w:sz w:val="22"/>
          <w:szCs w:val="22"/>
          <w:lang w:val="ru-RU"/>
        </w:rPr>
      </w:pPr>
      <w:r w:rsidRPr="001F6E75">
        <w:rPr>
          <w:sz w:val="22"/>
          <w:szCs w:val="22"/>
          <w:lang w:val="ru-RU"/>
        </w:rPr>
        <w:t xml:space="preserve">вибрати іншого електропостачальника та про наслідки нездійснення цього; </w:t>
      </w:r>
    </w:p>
    <w:p w:rsidR="00C024B1" w:rsidRPr="001F6E75" w:rsidRDefault="00C024B1" w:rsidP="00172005">
      <w:pPr>
        <w:pStyle w:val="10"/>
        <w:ind w:left="708"/>
        <w:jc w:val="both"/>
        <w:rPr>
          <w:sz w:val="22"/>
          <w:szCs w:val="22"/>
          <w:lang w:val="ru-RU"/>
        </w:rPr>
      </w:pPr>
      <w:r w:rsidRPr="001F6E75">
        <w:rPr>
          <w:sz w:val="22"/>
          <w:szCs w:val="22"/>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1F6E75">
        <w:rPr>
          <w:sz w:val="22"/>
          <w:szCs w:val="22"/>
          <w:lang w:val="ru-RU"/>
        </w:rPr>
        <w:t>над</w:t>
      </w:r>
      <w:proofErr w:type="gramEnd"/>
      <w:r w:rsidRPr="001F6E75">
        <w:rPr>
          <w:sz w:val="22"/>
          <w:szCs w:val="22"/>
          <w:lang w:val="ru-RU"/>
        </w:rPr>
        <w:t>ії"), та який не має права відмовити Споживачу в укладанні договору про постачання електричної енергії постачальником "останньої надії";</w:t>
      </w:r>
    </w:p>
    <w:p w:rsidR="00C024B1" w:rsidRPr="001F6E75" w:rsidRDefault="00C024B1" w:rsidP="00172005">
      <w:pPr>
        <w:pStyle w:val="10"/>
        <w:ind w:firstLine="708"/>
        <w:jc w:val="both"/>
        <w:rPr>
          <w:sz w:val="22"/>
          <w:szCs w:val="22"/>
          <w:lang w:val="ru-RU"/>
        </w:rPr>
      </w:pPr>
      <w:proofErr w:type="gramStart"/>
      <w:r w:rsidRPr="001F6E75">
        <w:rPr>
          <w:sz w:val="22"/>
          <w:szCs w:val="22"/>
          <w:lang w:val="ru-RU"/>
        </w:rPr>
        <w:t>на</w:t>
      </w:r>
      <w:proofErr w:type="gramEnd"/>
      <w:r w:rsidRPr="001F6E75">
        <w:rPr>
          <w:sz w:val="22"/>
          <w:szCs w:val="22"/>
          <w:lang w:val="ru-RU"/>
        </w:rPr>
        <w:t xml:space="preserve"> відшкодування збитків, завданих у зв’язку з неспроможністю Постачальника виконувати в подальшому свої зобов’язання за цим Договором</w:t>
      </w:r>
      <w:r w:rsidRPr="00FA0E81">
        <w:rPr>
          <w:sz w:val="22"/>
          <w:szCs w:val="22"/>
          <w:lang w:val="uk-UA"/>
        </w:rPr>
        <w:t>.</w:t>
      </w:r>
      <w:r w:rsidRPr="001F6E75">
        <w:rPr>
          <w:sz w:val="22"/>
          <w:szCs w:val="22"/>
          <w:lang w:val="ru-RU"/>
        </w:rPr>
        <w:t xml:space="preserve"> </w:t>
      </w:r>
    </w:p>
    <w:p w:rsidR="00C024B1" w:rsidRPr="001F6E75" w:rsidRDefault="00C024B1" w:rsidP="00FA0E81">
      <w:pPr>
        <w:pStyle w:val="10"/>
        <w:jc w:val="both"/>
        <w:rPr>
          <w:sz w:val="22"/>
          <w:szCs w:val="22"/>
          <w:lang w:val="ru-RU"/>
        </w:rPr>
      </w:pPr>
      <w:r w:rsidRPr="001F6E75">
        <w:rPr>
          <w:sz w:val="22"/>
          <w:szCs w:val="22"/>
          <w:lang w:val="ru-RU"/>
        </w:rPr>
        <w:t>1</w:t>
      </w:r>
      <w:r w:rsidR="00172005">
        <w:rPr>
          <w:sz w:val="22"/>
          <w:szCs w:val="22"/>
          <w:lang w:val="ru-RU"/>
        </w:rPr>
        <w:t>2</w:t>
      </w:r>
      <w:r w:rsidRPr="001F6E75">
        <w:rPr>
          <w:sz w:val="22"/>
          <w:szCs w:val="22"/>
          <w:lang w:val="ru-RU"/>
        </w:rPr>
        <w:t xml:space="preserve">) виконувати інші обов'язки, покладені на Постачальника чинним законодавством та/або цим Договором. </w:t>
      </w:r>
    </w:p>
    <w:p w:rsidR="00C024B1" w:rsidRPr="002310F6" w:rsidRDefault="00C024B1" w:rsidP="002310F6">
      <w:pPr>
        <w:pStyle w:val="10"/>
        <w:rPr>
          <w:b/>
          <w:sz w:val="22"/>
          <w:szCs w:val="22"/>
          <w:lang w:val="ru-RU"/>
        </w:rPr>
      </w:pPr>
      <w:r w:rsidRPr="002310F6">
        <w:rPr>
          <w:b/>
          <w:sz w:val="22"/>
          <w:szCs w:val="22"/>
          <w:lang w:val="ru-RU"/>
        </w:rPr>
        <w:t>8. Порядок припинення та відновлення постачання електричної енергії</w:t>
      </w:r>
    </w:p>
    <w:p w:rsidR="00C024B1" w:rsidRPr="001F6E75" w:rsidRDefault="00C024B1" w:rsidP="00FA0E81">
      <w:pPr>
        <w:pStyle w:val="10"/>
        <w:jc w:val="both"/>
        <w:rPr>
          <w:sz w:val="22"/>
          <w:szCs w:val="22"/>
          <w:lang w:val="ru-RU"/>
        </w:rPr>
      </w:pPr>
      <w:r w:rsidRPr="001F6E75">
        <w:rPr>
          <w:sz w:val="22"/>
          <w:szCs w:val="22"/>
          <w:lang w:val="ru-RU"/>
        </w:rP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w:t>
      </w:r>
      <w:proofErr w:type="gramStart"/>
      <w:r w:rsidRPr="001F6E75">
        <w:rPr>
          <w:sz w:val="22"/>
          <w:szCs w:val="22"/>
          <w:lang w:val="ru-RU"/>
        </w:rPr>
        <w:t>у</w:t>
      </w:r>
      <w:proofErr w:type="gramEnd"/>
      <w:r w:rsidRPr="001F6E75">
        <w:rPr>
          <w:sz w:val="22"/>
          <w:szCs w:val="22"/>
          <w:lang w:val="ru-RU"/>
        </w:rPr>
        <w:t xml:space="preserve"> тому числі за графіком погашення заборгованості. </w:t>
      </w:r>
    </w:p>
    <w:p w:rsidR="00C024B1" w:rsidRPr="001F6E75" w:rsidRDefault="00C024B1" w:rsidP="00FA0E81">
      <w:pPr>
        <w:pStyle w:val="10"/>
        <w:jc w:val="both"/>
        <w:rPr>
          <w:sz w:val="22"/>
          <w:szCs w:val="22"/>
          <w:lang w:val="ru-RU"/>
        </w:rPr>
      </w:pPr>
      <w:r w:rsidRPr="001F6E75">
        <w:rPr>
          <w:sz w:val="22"/>
          <w:szCs w:val="22"/>
          <w:lang w:val="ru-RU"/>
        </w:rPr>
        <w:t xml:space="preserve">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 </w:t>
      </w:r>
    </w:p>
    <w:p w:rsidR="00C024B1" w:rsidRPr="001F6E75" w:rsidRDefault="00C024B1" w:rsidP="00FA0E81">
      <w:pPr>
        <w:pStyle w:val="10"/>
        <w:jc w:val="both"/>
        <w:rPr>
          <w:sz w:val="22"/>
          <w:szCs w:val="22"/>
          <w:lang w:val="ru-RU"/>
        </w:rPr>
      </w:pPr>
      <w:r w:rsidRPr="001F6E75">
        <w:rPr>
          <w:sz w:val="22"/>
          <w:szCs w:val="22"/>
          <w:lang w:val="ru-RU"/>
        </w:rPr>
        <w:t xml:space="preserve">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w:t>
      </w:r>
      <w:r w:rsidRPr="001F6E75">
        <w:rPr>
          <w:sz w:val="22"/>
          <w:szCs w:val="22"/>
          <w:lang w:val="ru-RU"/>
        </w:rPr>
        <w:lastRenderedPageBreak/>
        <w:t xml:space="preserve">графіку погашення заборгованості на умовах цього Договору та </w:t>
      </w:r>
      <w:proofErr w:type="gramStart"/>
      <w:r w:rsidRPr="001F6E75">
        <w:rPr>
          <w:sz w:val="22"/>
          <w:szCs w:val="22"/>
          <w:lang w:val="ru-RU"/>
        </w:rPr>
        <w:t>в</w:t>
      </w:r>
      <w:proofErr w:type="gramEnd"/>
      <w:r w:rsidRPr="001F6E75">
        <w:rPr>
          <w:sz w:val="22"/>
          <w:szCs w:val="22"/>
          <w:lang w:val="ru-RU"/>
        </w:rPr>
        <w:t xml:space="preserve">ідшкодування витрат Постачальника на заходи з припинення та відновлення постачання електричної енергії. </w:t>
      </w:r>
    </w:p>
    <w:p w:rsidR="00C024B1" w:rsidRPr="00FA0E81" w:rsidRDefault="00C024B1" w:rsidP="00FA0E81">
      <w:pPr>
        <w:pStyle w:val="10"/>
        <w:jc w:val="both"/>
        <w:rPr>
          <w:sz w:val="22"/>
          <w:szCs w:val="22"/>
          <w:lang w:val="uk-UA"/>
        </w:rPr>
      </w:pPr>
      <w:r w:rsidRPr="001F6E75">
        <w:rPr>
          <w:sz w:val="22"/>
          <w:szCs w:val="22"/>
          <w:lang w:val="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1F6E75">
        <w:rPr>
          <w:sz w:val="22"/>
          <w:szCs w:val="22"/>
          <w:lang w:val="ru-RU"/>
        </w:rPr>
        <w:t>техн</w:t>
      </w:r>
      <w:proofErr w:type="gramEnd"/>
      <w:r w:rsidRPr="001F6E75">
        <w:rPr>
          <w:sz w:val="22"/>
          <w:szCs w:val="22"/>
          <w:lang w:val="ru-RU"/>
        </w:rPr>
        <w:t xml:space="preserve">ічного переоснащення тощо, Споживач має звернутися до оператора системи та поінформувати Постачальника. </w:t>
      </w:r>
    </w:p>
    <w:p w:rsidR="00C024B1" w:rsidRPr="001F6E75" w:rsidRDefault="00C024B1" w:rsidP="00BE3A02">
      <w:pPr>
        <w:pStyle w:val="10"/>
        <w:rPr>
          <w:b/>
          <w:sz w:val="22"/>
          <w:szCs w:val="22"/>
          <w:lang w:val="ru-RU"/>
        </w:rPr>
      </w:pPr>
      <w:r w:rsidRPr="001F6E75">
        <w:rPr>
          <w:b/>
          <w:sz w:val="22"/>
          <w:szCs w:val="22"/>
          <w:lang w:val="ru-RU"/>
        </w:rPr>
        <w:t>9. Відповідальність Сторін</w:t>
      </w:r>
    </w:p>
    <w:p w:rsidR="00C024B1" w:rsidRPr="001F6E75" w:rsidRDefault="00C024B1" w:rsidP="00FA0E81">
      <w:pPr>
        <w:pStyle w:val="10"/>
        <w:jc w:val="both"/>
        <w:rPr>
          <w:sz w:val="22"/>
          <w:szCs w:val="22"/>
          <w:lang w:val="ru-RU"/>
        </w:rPr>
      </w:pPr>
      <w:r w:rsidRPr="001F6E75">
        <w:rPr>
          <w:sz w:val="22"/>
          <w:szCs w:val="22"/>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024B1" w:rsidRPr="001F6E75" w:rsidRDefault="00C024B1" w:rsidP="00FA0E81">
      <w:pPr>
        <w:pStyle w:val="10"/>
        <w:jc w:val="both"/>
        <w:rPr>
          <w:sz w:val="22"/>
          <w:szCs w:val="22"/>
          <w:lang w:val="ru-RU"/>
        </w:rPr>
      </w:pPr>
      <w:r w:rsidRPr="001F6E75">
        <w:rPr>
          <w:sz w:val="22"/>
          <w:szCs w:val="22"/>
          <w:lang w:val="ru-RU"/>
        </w:rPr>
        <w:t xml:space="preserve"> 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1F6E75">
        <w:rPr>
          <w:sz w:val="22"/>
          <w:szCs w:val="22"/>
          <w:lang w:val="ru-RU"/>
        </w:rPr>
        <w:t>у</w:t>
      </w:r>
      <w:proofErr w:type="gramEnd"/>
      <w:r w:rsidRPr="001F6E75">
        <w:rPr>
          <w:sz w:val="22"/>
          <w:szCs w:val="22"/>
          <w:lang w:val="ru-RU"/>
        </w:rPr>
        <w:t xml:space="preserve"> разі: </w:t>
      </w:r>
    </w:p>
    <w:p w:rsidR="00C024B1" w:rsidRPr="001F6E75" w:rsidRDefault="00C024B1" w:rsidP="00FA0E81">
      <w:pPr>
        <w:pStyle w:val="10"/>
        <w:jc w:val="both"/>
        <w:rPr>
          <w:sz w:val="22"/>
          <w:szCs w:val="22"/>
          <w:lang w:val="ru-RU"/>
        </w:rPr>
      </w:pPr>
      <w:r w:rsidRPr="001F6E75">
        <w:rPr>
          <w:sz w:val="22"/>
          <w:szCs w:val="22"/>
          <w:lang w:val="ru-RU"/>
        </w:rPr>
        <w:t>1) порушення Споживачем строків розрахунків з Постачальником - в розмі</w:t>
      </w:r>
      <w:proofErr w:type="gramStart"/>
      <w:r w:rsidRPr="001F6E75">
        <w:rPr>
          <w:sz w:val="22"/>
          <w:szCs w:val="22"/>
          <w:lang w:val="ru-RU"/>
        </w:rPr>
        <w:t>р</w:t>
      </w:r>
      <w:proofErr w:type="gramEnd"/>
      <w:r w:rsidRPr="001F6E75">
        <w:rPr>
          <w:sz w:val="22"/>
          <w:szCs w:val="22"/>
          <w:lang w:val="ru-RU"/>
        </w:rPr>
        <w:t xml:space="preserve">і, погодженому Сторонами в цьому Договорі; </w:t>
      </w:r>
    </w:p>
    <w:p w:rsidR="00C024B1" w:rsidRPr="001F6E75" w:rsidRDefault="00C024B1" w:rsidP="00FA0E81">
      <w:pPr>
        <w:pStyle w:val="10"/>
        <w:jc w:val="both"/>
        <w:rPr>
          <w:sz w:val="22"/>
          <w:szCs w:val="22"/>
          <w:lang w:val="ru-RU"/>
        </w:rPr>
      </w:pPr>
      <w:r w:rsidRPr="001F6E75">
        <w:rPr>
          <w:sz w:val="22"/>
          <w:szCs w:val="22"/>
          <w:lang w:val="ru-RU"/>
        </w:rPr>
        <w:t>2) відмови Споживача надати представнику Постачальника доступ до свого об'єкта, що завдало Постачальнику збитків, - в розмі</w:t>
      </w:r>
      <w:proofErr w:type="gramStart"/>
      <w:r w:rsidRPr="001F6E75">
        <w:rPr>
          <w:sz w:val="22"/>
          <w:szCs w:val="22"/>
          <w:lang w:val="ru-RU"/>
        </w:rPr>
        <w:t>р</w:t>
      </w:r>
      <w:proofErr w:type="gramEnd"/>
      <w:r w:rsidRPr="001F6E75">
        <w:rPr>
          <w:sz w:val="22"/>
          <w:szCs w:val="22"/>
          <w:lang w:val="ru-RU"/>
        </w:rPr>
        <w:t xml:space="preserve">і фактичних збитків Постачальника. </w:t>
      </w:r>
    </w:p>
    <w:p w:rsidR="00C024B1" w:rsidRPr="001F6E75" w:rsidRDefault="00C024B1" w:rsidP="00FA0E81">
      <w:pPr>
        <w:pStyle w:val="10"/>
        <w:jc w:val="both"/>
        <w:rPr>
          <w:sz w:val="22"/>
          <w:szCs w:val="22"/>
          <w:lang w:val="ru-RU"/>
        </w:rPr>
      </w:pPr>
      <w:r w:rsidRPr="001F6E75">
        <w:rPr>
          <w:sz w:val="22"/>
          <w:szCs w:val="22"/>
          <w:lang w:val="ru-RU"/>
        </w:rPr>
        <w:t xml:space="preserve">9.3. Постачальник відшкодовує Споживачу збитки, </w:t>
      </w:r>
      <w:proofErr w:type="gramStart"/>
      <w:r w:rsidRPr="001F6E75">
        <w:rPr>
          <w:sz w:val="22"/>
          <w:szCs w:val="22"/>
          <w:lang w:val="ru-RU"/>
        </w:rPr>
        <w:t>понесен</w:t>
      </w:r>
      <w:proofErr w:type="gramEnd"/>
      <w:r w:rsidRPr="001F6E75">
        <w:rPr>
          <w:sz w:val="22"/>
          <w:szCs w:val="22"/>
          <w:lang w:val="ru-RU"/>
        </w:rPr>
        <w:t xml:space="preserve">і Споживачем у зв'язку з припиненням постачання електричної енергії Споживачу оператором системи на виконання </w:t>
      </w:r>
      <w:r w:rsidRPr="00FA0E81">
        <w:rPr>
          <w:sz w:val="22"/>
          <w:szCs w:val="22"/>
          <w:lang w:val="uk-UA"/>
        </w:rPr>
        <w:t>неправомірного</w:t>
      </w:r>
      <w:r w:rsidRPr="001F6E75">
        <w:rPr>
          <w:sz w:val="22"/>
          <w:szCs w:val="22"/>
          <w:lang w:val="ru-RU"/>
        </w:rPr>
        <w:t xml:space="preserve"> доручення Постачальника, в обсягах, передбачених ПРРЕЕ. </w:t>
      </w:r>
    </w:p>
    <w:p w:rsidR="00C024B1" w:rsidRPr="001F6E75" w:rsidRDefault="00C024B1" w:rsidP="00FA0E81">
      <w:pPr>
        <w:pStyle w:val="10"/>
        <w:jc w:val="both"/>
        <w:rPr>
          <w:sz w:val="22"/>
          <w:szCs w:val="22"/>
          <w:lang w:val="ru-RU"/>
        </w:rPr>
      </w:pPr>
      <w:r w:rsidRPr="00FA0E81">
        <w:rPr>
          <w:sz w:val="22"/>
          <w:szCs w:val="22"/>
          <w:lang w:val="uk-UA"/>
        </w:rPr>
        <w:t xml:space="preserve">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сталося з вини відповідального оператора системи. </w:t>
      </w:r>
    </w:p>
    <w:p w:rsidR="00C024B1" w:rsidRPr="001F6E75" w:rsidRDefault="00C024B1" w:rsidP="00FA0E81">
      <w:pPr>
        <w:pStyle w:val="10"/>
        <w:jc w:val="both"/>
        <w:rPr>
          <w:sz w:val="22"/>
          <w:szCs w:val="22"/>
          <w:lang w:val="ru-RU"/>
        </w:rPr>
      </w:pPr>
      <w:r w:rsidRPr="001F6E75">
        <w:rPr>
          <w:sz w:val="22"/>
          <w:szCs w:val="22"/>
          <w:lang w:val="ru-RU"/>
        </w:rPr>
        <w:t xml:space="preserve">9.5. Порядок документального </w:t>
      </w:r>
      <w:proofErr w:type="gramStart"/>
      <w:r w:rsidRPr="001F6E75">
        <w:rPr>
          <w:sz w:val="22"/>
          <w:szCs w:val="22"/>
          <w:lang w:val="ru-RU"/>
        </w:rPr>
        <w:t>п</w:t>
      </w:r>
      <w:proofErr w:type="gramEnd"/>
      <w:r w:rsidRPr="001F6E75">
        <w:rPr>
          <w:sz w:val="22"/>
          <w:szCs w:val="22"/>
          <w:lang w:val="ru-RU"/>
        </w:rPr>
        <w:t xml:space="preserve">ідтвердження порушень умов цього Договору, а також відшкодування збитків встановлюється ПРРЕЕ. </w:t>
      </w:r>
    </w:p>
    <w:p w:rsidR="00C024B1" w:rsidRPr="0050464C" w:rsidRDefault="00C024B1" w:rsidP="00FA0E81">
      <w:pPr>
        <w:pStyle w:val="10"/>
        <w:jc w:val="both"/>
        <w:rPr>
          <w:sz w:val="22"/>
          <w:szCs w:val="22"/>
          <w:lang w:val="ru-RU"/>
        </w:rPr>
      </w:pPr>
      <w:r w:rsidRPr="001F6E75">
        <w:rPr>
          <w:sz w:val="22"/>
          <w:szCs w:val="22"/>
          <w:lang w:val="ru-RU"/>
        </w:rPr>
        <w:t xml:space="preserve"> </w:t>
      </w:r>
      <w:r w:rsidRPr="0050464C">
        <w:rPr>
          <w:sz w:val="22"/>
          <w:szCs w:val="22"/>
          <w:lang w:val="ru-RU"/>
        </w:rPr>
        <w:t>9.6.Нарахування пені та штрафних санкцій до Замовника не проводиться у випадку затримки фінансування та/або несвоєчасного проведення оплати з боку органів</w:t>
      </w:r>
      <w:proofErr w:type="gramStart"/>
      <w:r w:rsidRPr="0050464C">
        <w:rPr>
          <w:sz w:val="22"/>
          <w:szCs w:val="22"/>
          <w:lang w:val="ru-RU"/>
        </w:rPr>
        <w:t xml:space="preserve"> Д</w:t>
      </w:r>
      <w:proofErr w:type="gramEnd"/>
      <w:r w:rsidRPr="0050464C">
        <w:rPr>
          <w:sz w:val="22"/>
          <w:szCs w:val="22"/>
          <w:lang w:val="ru-RU"/>
        </w:rPr>
        <w:t xml:space="preserve">ержавної казначейської служби України, Державного центру зайнятості або у випадку відсутності на дату платежу коштів, призначених на фінансування відповідних видатків. </w:t>
      </w:r>
    </w:p>
    <w:p w:rsidR="00C024B1" w:rsidRPr="001F6E75" w:rsidRDefault="005F758F" w:rsidP="00FA0E81">
      <w:pPr>
        <w:pStyle w:val="10"/>
        <w:jc w:val="both"/>
        <w:rPr>
          <w:sz w:val="22"/>
          <w:szCs w:val="22"/>
          <w:lang w:val="ru-RU"/>
        </w:rPr>
      </w:pPr>
      <w:r w:rsidRPr="00FA0E81">
        <w:rPr>
          <w:sz w:val="22"/>
          <w:szCs w:val="22"/>
          <w:lang w:val="uk-UA"/>
        </w:rPr>
        <w:t xml:space="preserve">9.7. </w:t>
      </w:r>
      <w:r w:rsidR="00C024B1" w:rsidRPr="001F6E75">
        <w:rPr>
          <w:sz w:val="22"/>
          <w:szCs w:val="22"/>
          <w:lang w:val="ru-RU"/>
        </w:rPr>
        <w:t xml:space="preserve">Сторона є </w:t>
      </w:r>
      <w:proofErr w:type="gramStart"/>
      <w:r w:rsidR="00C024B1" w:rsidRPr="001F6E75">
        <w:rPr>
          <w:sz w:val="22"/>
          <w:szCs w:val="22"/>
          <w:lang w:val="ru-RU"/>
        </w:rPr>
        <w:t>невинною</w:t>
      </w:r>
      <w:proofErr w:type="gramEnd"/>
      <w:r w:rsidR="00C024B1" w:rsidRPr="001F6E75">
        <w:rPr>
          <w:sz w:val="22"/>
          <w:szCs w:val="22"/>
          <w:lang w:val="ru-RU"/>
        </w:rPr>
        <w:t>, якщо доведе, що вжила всіх залежних від неї заходів щодо належного виконання своїх зобов’язань за цим Договором</w:t>
      </w:r>
    </w:p>
    <w:p w:rsidR="00C024B1" w:rsidRPr="001F6E75" w:rsidRDefault="00C024B1" w:rsidP="00BE3A02">
      <w:pPr>
        <w:pStyle w:val="10"/>
        <w:rPr>
          <w:b/>
          <w:sz w:val="22"/>
          <w:szCs w:val="22"/>
          <w:lang w:val="ru-RU"/>
        </w:rPr>
      </w:pPr>
      <w:r w:rsidRPr="001F6E75">
        <w:rPr>
          <w:b/>
          <w:sz w:val="22"/>
          <w:szCs w:val="22"/>
          <w:lang w:val="ru-RU"/>
        </w:rPr>
        <w:t>10. Порядок зміни електропостачальника</w:t>
      </w:r>
    </w:p>
    <w:p w:rsidR="00C024B1" w:rsidRPr="001F6E75" w:rsidRDefault="00C024B1" w:rsidP="00FA0E81">
      <w:pPr>
        <w:pStyle w:val="10"/>
        <w:jc w:val="both"/>
        <w:rPr>
          <w:sz w:val="22"/>
          <w:szCs w:val="22"/>
          <w:lang w:val="ru-RU"/>
        </w:rPr>
      </w:pPr>
      <w:r w:rsidRPr="001F6E75">
        <w:rPr>
          <w:sz w:val="22"/>
          <w:szCs w:val="22"/>
          <w:lang w:val="ru-RU"/>
        </w:rPr>
        <w:t xml:space="preserve">10.1. 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w:t>
      </w:r>
      <w:r w:rsidR="00D728F6">
        <w:rPr>
          <w:sz w:val="22"/>
          <w:szCs w:val="22"/>
          <w:lang w:val="ru-RU"/>
        </w:rPr>
        <w:t xml:space="preserve">                        </w:t>
      </w:r>
      <w:r w:rsidRPr="001F6E75">
        <w:rPr>
          <w:sz w:val="22"/>
          <w:szCs w:val="22"/>
          <w:lang w:val="ru-RU"/>
        </w:rPr>
        <w:t>21</w:t>
      </w:r>
      <w:r w:rsidRPr="00FA0E81">
        <w:rPr>
          <w:sz w:val="22"/>
          <w:szCs w:val="22"/>
          <w:lang w:val="uk-UA"/>
        </w:rPr>
        <w:t xml:space="preserve"> (двадцять один)</w:t>
      </w:r>
      <w:r w:rsidRPr="001F6E75">
        <w:rPr>
          <w:sz w:val="22"/>
          <w:szCs w:val="22"/>
          <w:lang w:val="ru-RU"/>
        </w:rPr>
        <w:t xml:space="preserve"> календарний день до такої зміни, вказавши дату або період такої зміни (початок дії нового договору про постачання електричної енергії). </w:t>
      </w:r>
    </w:p>
    <w:p w:rsidR="00C024B1" w:rsidRPr="001F6E75" w:rsidRDefault="00C024B1" w:rsidP="00FA0E81">
      <w:pPr>
        <w:pStyle w:val="10"/>
        <w:jc w:val="both"/>
        <w:rPr>
          <w:sz w:val="22"/>
          <w:szCs w:val="22"/>
          <w:lang w:val="ru-RU"/>
        </w:rPr>
      </w:pPr>
      <w:r w:rsidRPr="001F6E75">
        <w:rPr>
          <w:sz w:val="22"/>
          <w:szCs w:val="22"/>
          <w:lang w:val="ru-RU"/>
        </w:rPr>
        <w:t>10.2. Зміна електропостачальника здійснюється згідно з порядком, встановленим ПРРЕЕ</w:t>
      </w:r>
      <w:r w:rsidRPr="00FA0E81">
        <w:rPr>
          <w:sz w:val="22"/>
          <w:szCs w:val="22"/>
          <w:lang w:val="uk-UA"/>
        </w:rPr>
        <w:t xml:space="preserve"> та цим Договором</w:t>
      </w:r>
      <w:r w:rsidRPr="001F6E75">
        <w:rPr>
          <w:sz w:val="22"/>
          <w:szCs w:val="22"/>
          <w:lang w:val="ru-RU"/>
        </w:rPr>
        <w:t xml:space="preserve">. </w:t>
      </w:r>
    </w:p>
    <w:p w:rsidR="00C024B1" w:rsidRPr="00BE3A02" w:rsidRDefault="00C024B1" w:rsidP="00BE3A02">
      <w:pPr>
        <w:pStyle w:val="10"/>
        <w:rPr>
          <w:b/>
          <w:sz w:val="22"/>
          <w:szCs w:val="22"/>
          <w:lang w:val="uk-UA"/>
        </w:rPr>
      </w:pPr>
      <w:r w:rsidRPr="00BE3A02">
        <w:rPr>
          <w:b/>
          <w:sz w:val="22"/>
          <w:szCs w:val="22"/>
          <w:lang w:val="uk-UA"/>
        </w:rPr>
        <w:t>11. Порядок розв'язання спорів</w:t>
      </w:r>
    </w:p>
    <w:p w:rsidR="00C024B1" w:rsidRPr="001F6E75" w:rsidRDefault="00C024B1" w:rsidP="00FA0E81">
      <w:pPr>
        <w:pStyle w:val="10"/>
        <w:jc w:val="both"/>
        <w:rPr>
          <w:sz w:val="22"/>
          <w:szCs w:val="22"/>
          <w:lang w:val="ru-RU"/>
        </w:rPr>
      </w:pPr>
      <w:r w:rsidRPr="00FA0E81">
        <w:rPr>
          <w:sz w:val="22"/>
          <w:szCs w:val="22"/>
          <w:lang w:val="uk-UA"/>
        </w:rPr>
        <w:t xml:space="preserve">11.1. </w:t>
      </w:r>
      <w:r w:rsidRPr="001F6E75">
        <w:rPr>
          <w:sz w:val="22"/>
          <w:szCs w:val="22"/>
          <w:lang w:val="ru-RU"/>
        </w:rPr>
        <w:t>У випадку виникнення спорів або розбіжностей Сторони зобов'язуються вирішувати їх шляхом взаємних переговорі</w:t>
      </w:r>
      <w:proofErr w:type="gramStart"/>
      <w:r w:rsidRPr="001F6E75">
        <w:rPr>
          <w:sz w:val="22"/>
          <w:szCs w:val="22"/>
          <w:lang w:val="ru-RU"/>
        </w:rPr>
        <w:t>в</w:t>
      </w:r>
      <w:proofErr w:type="gramEnd"/>
      <w:r w:rsidRPr="001F6E75">
        <w:rPr>
          <w:sz w:val="22"/>
          <w:szCs w:val="22"/>
          <w:lang w:val="ru-RU"/>
        </w:rPr>
        <w:t xml:space="preserve"> та консультацій.</w:t>
      </w:r>
    </w:p>
    <w:p w:rsidR="00C024B1" w:rsidRPr="00FA0E81" w:rsidRDefault="00C024B1" w:rsidP="00FA0E81">
      <w:pPr>
        <w:pStyle w:val="10"/>
        <w:jc w:val="both"/>
        <w:rPr>
          <w:sz w:val="22"/>
          <w:szCs w:val="22"/>
          <w:lang w:val="uk-UA" w:eastAsia="uk-UA"/>
        </w:rPr>
      </w:pPr>
      <w:r w:rsidRPr="001F6E75">
        <w:rPr>
          <w:sz w:val="22"/>
          <w:szCs w:val="22"/>
          <w:lang w:val="ru-RU"/>
        </w:rPr>
        <w:t xml:space="preserve">11.2. </w:t>
      </w:r>
      <w:r w:rsidRPr="00FA0E81">
        <w:rPr>
          <w:sz w:val="22"/>
          <w:szCs w:val="22"/>
          <w:lang w:val="uk-UA" w:eastAsia="uk-UA"/>
        </w:rPr>
        <w:t>У разі недосягнення Сторонами згоди спори (розбіжності) вирішуються у судовому порядку відповідно до чинного законодавства України.</w:t>
      </w:r>
    </w:p>
    <w:p w:rsidR="00C024B1" w:rsidRPr="001F6E75" w:rsidRDefault="00C024B1" w:rsidP="00FA0E81">
      <w:pPr>
        <w:pStyle w:val="10"/>
        <w:jc w:val="both"/>
        <w:rPr>
          <w:sz w:val="22"/>
          <w:szCs w:val="22"/>
          <w:lang w:val="ru-RU" w:eastAsia="uk-UA"/>
        </w:rPr>
      </w:pPr>
      <w:r w:rsidRPr="001F6E75">
        <w:rPr>
          <w:sz w:val="22"/>
          <w:szCs w:val="22"/>
          <w:lang w:val="ru-RU" w:eastAsia="uk-UA"/>
        </w:rPr>
        <w:t xml:space="preserve">11.3. Сторони мають право, з </w:t>
      </w:r>
      <w:proofErr w:type="gramStart"/>
      <w:r w:rsidRPr="001F6E75">
        <w:rPr>
          <w:sz w:val="22"/>
          <w:szCs w:val="22"/>
          <w:lang w:val="ru-RU" w:eastAsia="uk-UA"/>
        </w:rPr>
        <w:t>п</w:t>
      </w:r>
      <w:proofErr w:type="gramEnd"/>
      <w:r w:rsidRPr="001F6E75">
        <w:rPr>
          <w:sz w:val="22"/>
          <w:szCs w:val="22"/>
          <w:lang w:val="ru-RU" w:eastAsia="uk-UA"/>
        </w:rPr>
        <w:t>ідстав визначених законодавством та цим Договором, звернутися до суду в наказному або позовному провадженні на свій вибір.</w:t>
      </w:r>
    </w:p>
    <w:p w:rsidR="00C024B1" w:rsidRPr="00BE3A02" w:rsidRDefault="00C024B1" w:rsidP="00BE3A02">
      <w:pPr>
        <w:pStyle w:val="10"/>
        <w:rPr>
          <w:b/>
          <w:sz w:val="22"/>
          <w:szCs w:val="22"/>
          <w:lang w:val="uk-UA"/>
        </w:rPr>
      </w:pPr>
      <w:r w:rsidRPr="00BE3A02">
        <w:rPr>
          <w:b/>
          <w:sz w:val="22"/>
          <w:szCs w:val="22"/>
          <w:lang w:val="uk-UA"/>
        </w:rPr>
        <w:t>12. Форс-мажор</w:t>
      </w:r>
    </w:p>
    <w:p w:rsidR="00C024B1" w:rsidRPr="00FA0E81" w:rsidRDefault="00C024B1" w:rsidP="00FA0E81">
      <w:pPr>
        <w:pStyle w:val="10"/>
        <w:jc w:val="both"/>
        <w:rPr>
          <w:sz w:val="22"/>
          <w:szCs w:val="22"/>
          <w:lang w:val="uk-UA"/>
        </w:rPr>
      </w:pPr>
      <w:r w:rsidRPr="00FA0E81">
        <w:rPr>
          <w:sz w:val="22"/>
          <w:szCs w:val="22"/>
          <w:lang w:val="uk-UA"/>
        </w:rPr>
        <w:t xml:space="preserve">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w:t>
      </w:r>
    </w:p>
    <w:p w:rsidR="00C024B1" w:rsidRPr="00FA0E81" w:rsidRDefault="00C024B1" w:rsidP="00FA0E81">
      <w:pPr>
        <w:pStyle w:val="10"/>
        <w:jc w:val="both"/>
        <w:rPr>
          <w:sz w:val="22"/>
          <w:szCs w:val="22"/>
          <w:lang w:val="uk-UA"/>
        </w:rPr>
      </w:pPr>
      <w:r w:rsidRPr="00FA0E81">
        <w:rPr>
          <w:sz w:val="22"/>
          <w:szCs w:val="22"/>
          <w:lang w:val="uk-UA"/>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w:t>
      </w:r>
    </w:p>
    <w:p w:rsidR="00C024B1" w:rsidRPr="001F6E75" w:rsidRDefault="00C024B1" w:rsidP="00FA0E81">
      <w:pPr>
        <w:pStyle w:val="10"/>
        <w:jc w:val="both"/>
        <w:rPr>
          <w:sz w:val="22"/>
          <w:szCs w:val="22"/>
          <w:lang w:val="ru-RU"/>
        </w:rPr>
      </w:pPr>
      <w:r w:rsidRPr="001F6E75">
        <w:rPr>
          <w:sz w:val="22"/>
          <w:szCs w:val="22"/>
          <w:lang w:val="ru-RU"/>
        </w:rPr>
        <w:t xml:space="preserve">12.3. Строк виконання зобов'язань за цим Договором відкладається </w:t>
      </w:r>
      <w:proofErr w:type="gramStart"/>
      <w:r w:rsidRPr="001F6E75">
        <w:rPr>
          <w:sz w:val="22"/>
          <w:szCs w:val="22"/>
          <w:lang w:val="ru-RU"/>
        </w:rPr>
        <w:t>на</w:t>
      </w:r>
      <w:proofErr w:type="gramEnd"/>
      <w:r w:rsidRPr="001F6E75">
        <w:rPr>
          <w:sz w:val="22"/>
          <w:szCs w:val="22"/>
          <w:lang w:val="ru-RU"/>
        </w:rPr>
        <w:t xml:space="preserve"> строк дії форс-мажорних обставин. </w:t>
      </w:r>
    </w:p>
    <w:p w:rsidR="00C024B1" w:rsidRPr="001F6E75" w:rsidRDefault="00C024B1" w:rsidP="00FA0E81">
      <w:pPr>
        <w:pStyle w:val="10"/>
        <w:jc w:val="both"/>
        <w:rPr>
          <w:sz w:val="22"/>
          <w:szCs w:val="22"/>
          <w:lang w:val="ru-RU"/>
        </w:rPr>
      </w:pPr>
      <w:r w:rsidRPr="001F6E75">
        <w:rPr>
          <w:sz w:val="22"/>
          <w:szCs w:val="22"/>
          <w:lang w:val="ru-RU"/>
        </w:rPr>
        <w:t xml:space="preserve">12.4. Сторони зобов'язані негайно повідомити про форс-мажорні обставини та протягом 14 днів з дати їх виникнення надати </w:t>
      </w:r>
      <w:proofErr w:type="gramStart"/>
      <w:r w:rsidRPr="001F6E75">
        <w:rPr>
          <w:sz w:val="22"/>
          <w:szCs w:val="22"/>
          <w:lang w:val="ru-RU"/>
        </w:rPr>
        <w:t>п</w:t>
      </w:r>
      <w:proofErr w:type="gramEnd"/>
      <w:r w:rsidRPr="001F6E75">
        <w:rPr>
          <w:sz w:val="22"/>
          <w:szCs w:val="22"/>
          <w:lang w:val="ru-RU"/>
        </w:rPr>
        <w:t xml:space="preserve">ідтверджуючі документи щодо їх настання відповідно до чинного законодавства. </w:t>
      </w:r>
    </w:p>
    <w:p w:rsidR="00C024B1" w:rsidRPr="00FA0E81" w:rsidRDefault="00C024B1" w:rsidP="00FA0E81">
      <w:pPr>
        <w:pStyle w:val="10"/>
        <w:jc w:val="both"/>
        <w:rPr>
          <w:sz w:val="22"/>
          <w:szCs w:val="22"/>
          <w:lang w:val="uk-UA"/>
        </w:rPr>
      </w:pPr>
      <w:r w:rsidRPr="001F6E75">
        <w:rPr>
          <w:sz w:val="22"/>
          <w:szCs w:val="22"/>
          <w:lang w:val="ru-RU"/>
        </w:rPr>
        <w:t xml:space="preserve">12.5. Виникнення форс-мажорних обставин не є </w:t>
      </w:r>
      <w:proofErr w:type="gramStart"/>
      <w:r w:rsidRPr="001F6E75">
        <w:rPr>
          <w:sz w:val="22"/>
          <w:szCs w:val="22"/>
          <w:lang w:val="ru-RU"/>
        </w:rPr>
        <w:t>п</w:t>
      </w:r>
      <w:proofErr w:type="gramEnd"/>
      <w:r w:rsidRPr="001F6E75">
        <w:rPr>
          <w:sz w:val="22"/>
          <w:szCs w:val="22"/>
          <w:lang w:val="ru-RU"/>
        </w:rPr>
        <w:t xml:space="preserve">ідставою для відмови Споживача від оплати Постачальнику послуг, які були надані до їх виникнення. </w:t>
      </w:r>
    </w:p>
    <w:p w:rsidR="00C024B1" w:rsidRPr="001F6E75" w:rsidRDefault="00C024B1" w:rsidP="00BE3A02">
      <w:pPr>
        <w:pStyle w:val="10"/>
        <w:rPr>
          <w:b/>
          <w:sz w:val="22"/>
          <w:szCs w:val="22"/>
          <w:lang w:val="ru-RU"/>
        </w:rPr>
      </w:pPr>
      <w:r w:rsidRPr="001F6E75">
        <w:rPr>
          <w:b/>
          <w:sz w:val="22"/>
          <w:szCs w:val="22"/>
          <w:lang w:val="ru-RU"/>
        </w:rPr>
        <w:t>13. Строк дії Договору та інші умови</w:t>
      </w:r>
    </w:p>
    <w:p w:rsidR="00C024B1" w:rsidRPr="001F6E75" w:rsidRDefault="00C024B1" w:rsidP="00FA0E81">
      <w:pPr>
        <w:pStyle w:val="10"/>
        <w:jc w:val="both"/>
        <w:rPr>
          <w:sz w:val="22"/>
          <w:szCs w:val="22"/>
          <w:lang w:val="ru-RU"/>
        </w:rPr>
      </w:pPr>
      <w:r w:rsidRPr="001F6E75">
        <w:rPr>
          <w:sz w:val="22"/>
          <w:szCs w:val="22"/>
          <w:lang w:val="ru-RU"/>
        </w:rPr>
        <w:t>13.1. Догові</w:t>
      </w:r>
      <w:proofErr w:type="gramStart"/>
      <w:r w:rsidRPr="001F6E75">
        <w:rPr>
          <w:sz w:val="22"/>
          <w:szCs w:val="22"/>
          <w:lang w:val="ru-RU"/>
        </w:rPr>
        <w:t>р</w:t>
      </w:r>
      <w:proofErr w:type="gramEnd"/>
      <w:r w:rsidRPr="001F6E75">
        <w:rPr>
          <w:sz w:val="22"/>
          <w:szCs w:val="22"/>
          <w:lang w:val="ru-RU"/>
        </w:rPr>
        <w:t xml:space="preserve"> набирає чинності з 01.01.202</w:t>
      </w:r>
      <w:r w:rsidR="00450E3F">
        <w:rPr>
          <w:sz w:val="22"/>
          <w:szCs w:val="22"/>
          <w:lang w:val="ru-RU"/>
        </w:rPr>
        <w:t>3</w:t>
      </w:r>
      <w:r w:rsidRPr="001F6E75">
        <w:rPr>
          <w:sz w:val="22"/>
          <w:szCs w:val="22"/>
          <w:lang w:val="ru-RU"/>
        </w:rPr>
        <w:t xml:space="preserve"> року, та діє по 31.12.202</w:t>
      </w:r>
      <w:r w:rsidR="00450E3F">
        <w:rPr>
          <w:sz w:val="22"/>
          <w:szCs w:val="22"/>
          <w:lang w:val="ru-RU"/>
        </w:rPr>
        <w:t>3</w:t>
      </w:r>
      <w:r w:rsidRPr="001F6E75">
        <w:rPr>
          <w:sz w:val="22"/>
          <w:szCs w:val="22"/>
          <w:lang w:val="ru-RU"/>
        </w:rPr>
        <w:t xml:space="preserve"> року, а в частині проведення розрахунків – до повного виконання Сторонами своїх зобов’язань за Договором.</w:t>
      </w:r>
    </w:p>
    <w:p w:rsidR="00C024B1" w:rsidRPr="001F6E75" w:rsidRDefault="00C024B1" w:rsidP="00FA0E81">
      <w:pPr>
        <w:pStyle w:val="10"/>
        <w:jc w:val="both"/>
        <w:rPr>
          <w:sz w:val="22"/>
          <w:szCs w:val="22"/>
          <w:lang w:val="ru-RU"/>
        </w:rPr>
      </w:pPr>
      <w:r w:rsidRPr="001F6E75">
        <w:rPr>
          <w:sz w:val="22"/>
          <w:szCs w:val="22"/>
          <w:lang w:val="ru-RU" w:eastAsia="uk-UA"/>
        </w:rPr>
        <w:lastRenderedPageBreak/>
        <w:t>Дія договору про закупівлю може продовжуватися на строк, достатній для проведення процедури закупі</w:t>
      </w:r>
      <w:proofErr w:type="gramStart"/>
      <w:r w:rsidRPr="001F6E75">
        <w:rPr>
          <w:sz w:val="22"/>
          <w:szCs w:val="22"/>
          <w:lang w:val="ru-RU" w:eastAsia="uk-UA"/>
        </w:rPr>
        <w:t>вл</w:t>
      </w:r>
      <w:proofErr w:type="gramEnd"/>
      <w:r w:rsidRPr="001F6E75">
        <w:rPr>
          <w:sz w:val="22"/>
          <w:szCs w:val="22"/>
          <w:lang w:val="ru-RU" w:eastAsia="uk-UA"/>
        </w:rPr>
        <w:t>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C024B1" w:rsidRPr="001F6E75" w:rsidRDefault="00C024B1" w:rsidP="00FA0E81">
      <w:pPr>
        <w:pStyle w:val="10"/>
        <w:jc w:val="both"/>
        <w:rPr>
          <w:sz w:val="22"/>
          <w:szCs w:val="22"/>
          <w:lang w:val="ru-RU"/>
        </w:rPr>
      </w:pPr>
      <w:r w:rsidRPr="001F6E75">
        <w:rPr>
          <w:sz w:val="22"/>
          <w:szCs w:val="22"/>
          <w:lang w:val="ru-RU"/>
        </w:rPr>
        <w:t xml:space="preserve">13.2. Постачальник має повідомити про зміну будь-яких умов Договору Споживача не </w:t>
      </w:r>
      <w:proofErr w:type="gramStart"/>
      <w:r w:rsidRPr="001F6E75">
        <w:rPr>
          <w:sz w:val="22"/>
          <w:szCs w:val="22"/>
          <w:lang w:val="ru-RU"/>
        </w:rPr>
        <w:t>п</w:t>
      </w:r>
      <w:proofErr w:type="gramEnd"/>
      <w:r w:rsidRPr="001F6E75">
        <w:rPr>
          <w:sz w:val="22"/>
          <w:szCs w:val="22"/>
          <w:lang w:val="ru-RU"/>
        </w:rPr>
        <w:t xml:space="preserve">ізніше ніж за 20 </w:t>
      </w:r>
      <w:r w:rsidRPr="00FA0E81">
        <w:rPr>
          <w:sz w:val="22"/>
          <w:szCs w:val="22"/>
          <w:lang w:val="uk-UA"/>
        </w:rPr>
        <w:t xml:space="preserve">(двадцять) </w:t>
      </w:r>
      <w:r w:rsidRPr="001F6E75">
        <w:rPr>
          <w:sz w:val="22"/>
          <w:szCs w:val="22"/>
          <w:lang w:val="ru-RU"/>
        </w:rPr>
        <w:t>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w:t>
      </w:r>
      <w:r w:rsidRPr="00FA0E81">
        <w:rPr>
          <w:sz w:val="22"/>
          <w:szCs w:val="22"/>
          <w:lang w:val="uk-UA" w:eastAsia="uk-UA"/>
        </w:rPr>
        <w:t xml:space="preserve"> без сплати будь-яких штрафних санкцій чи іншої фінансової компенсації Постачальнику,</w:t>
      </w:r>
      <w:r w:rsidRPr="001F6E75">
        <w:rPr>
          <w:sz w:val="22"/>
          <w:szCs w:val="22"/>
          <w:lang w:val="ru-RU"/>
        </w:rPr>
        <w:t xml:space="preserve"> якщо Споживач не приймає нові умови. </w:t>
      </w:r>
    </w:p>
    <w:p w:rsidR="00C024B1" w:rsidRPr="001F6E75" w:rsidRDefault="00C024B1" w:rsidP="00FA0E81">
      <w:pPr>
        <w:pStyle w:val="10"/>
        <w:jc w:val="both"/>
        <w:rPr>
          <w:sz w:val="22"/>
          <w:szCs w:val="22"/>
          <w:lang w:val="ru-RU"/>
        </w:rPr>
      </w:pPr>
      <w:r w:rsidRPr="001F6E75">
        <w:rPr>
          <w:sz w:val="22"/>
          <w:szCs w:val="22"/>
          <w:lang w:val="ru-RU"/>
        </w:rPr>
        <w:t>13.</w:t>
      </w:r>
      <w:r w:rsidRPr="00FA0E81">
        <w:rPr>
          <w:sz w:val="22"/>
          <w:szCs w:val="22"/>
          <w:lang w:val="uk-UA"/>
        </w:rPr>
        <w:t>3</w:t>
      </w:r>
      <w:r w:rsidRPr="001F6E75">
        <w:rPr>
          <w:sz w:val="22"/>
          <w:szCs w:val="22"/>
          <w:lang w:val="ru-RU"/>
        </w:rPr>
        <w:t>. Постачальник має право розірвати цей Догові</w:t>
      </w:r>
      <w:proofErr w:type="gramStart"/>
      <w:r w:rsidRPr="001F6E75">
        <w:rPr>
          <w:sz w:val="22"/>
          <w:szCs w:val="22"/>
          <w:lang w:val="ru-RU"/>
        </w:rPr>
        <w:t>р</w:t>
      </w:r>
      <w:proofErr w:type="gramEnd"/>
      <w:r w:rsidRPr="001F6E75">
        <w:rPr>
          <w:sz w:val="22"/>
          <w:szCs w:val="22"/>
          <w:lang w:val="ru-RU"/>
        </w:rPr>
        <w:t xml:space="preserve"> достроково, повідомивши Споживача про це за </w:t>
      </w:r>
      <w:r w:rsidR="00450E3F">
        <w:rPr>
          <w:sz w:val="22"/>
          <w:szCs w:val="22"/>
          <w:lang w:val="ru-RU"/>
        </w:rPr>
        <w:t xml:space="preserve">  </w:t>
      </w:r>
      <w:r w:rsidRPr="001F6E75">
        <w:rPr>
          <w:sz w:val="22"/>
          <w:szCs w:val="22"/>
          <w:lang w:val="ru-RU"/>
        </w:rPr>
        <w:t>20</w:t>
      </w:r>
      <w:r w:rsidRPr="00FA0E81">
        <w:rPr>
          <w:sz w:val="22"/>
          <w:szCs w:val="22"/>
          <w:lang w:val="uk-UA"/>
        </w:rPr>
        <w:t xml:space="preserve"> (двадцять)</w:t>
      </w:r>
      <w:r w:rsidRPr="001F6E75">
        <w:rPr>
          <w:sz w:val="22"/>
          <w:szCs w:val="22"/>
          <w:lang w:val="ru-RU"/>
        </w:rPr>
        <w:t xml:space="preserve"> днів до очікуваної дати розірвання, у наступних випадках: </w:t>
      </w:r>
    </w:p>
    <w:p w:rsidR="00C024B1" w:rsidRPr="001F6E75" w:rsidRDefault="00C024B1" w:rsidP="00FA0E81">
      <w:pPr>
        <w:pStyle w:val="10"/>
        <w:jc w:val="both"/>
        <w:rPr>
          <w:sz w:val="22"/>
          <w:szCs w:val="22"/>
          <w:lang w:val="ru-RU"/>
        </w:rPr>
      </w:pPr>
      <w:r w:rsidRPr="00FA0E81">
        <w:rPr>
          <w:sz w:val="22"/>
          <w:szCs w:val="22"/>
          <w:lang w:val="uk-UA"/>
        </w:rPr>
        <w:t xml:space="preserve">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 </w:t>
      </w:r>
    </w:p>
    <w:p w:rsidR="00C024B1" w:rsidRPr="001F6E75" w:rsidRDefault="00C024B1" w:rsidP="00FA0E81">
      <w:pPr>
        <w:pStyle w:val="10"/>
        <w:jc w:val="both"/>
        <w:rPr>
          <w:sz w:val="22"/>
          <w:szCs w:val="22"/>
          <w:lang w:val="ru-RU"/>
        </w:rPr>
      </w:pPr>
      <w:r w:rsidRPr="00FA0E81">
        <w:rPr>
          <w:sz w:val="22"/>
          <w:szCs w:val="22"/>
          <w:lang w:val="uk-UA"/>
        </w:rPr>
        <w:t xml:space="preserve">2) Споживач іншим чином суттєво порушив умови цього Договору, і не вжив заходів щодо усунення такого порушення протягом 5 (п’яти) робочих днів від дати отримання попередження від Постачальника. </w:t>
      </w:r>
    </w:p>
    <w:p w:rsidR="00C024B1" w:rsidRPr="001F6E75" w:rsidRDefault="00C024B1" w:rsidP="00FA0E81">
      <w:pPr>
        <w:pStyle w:val="10"/>
        <w:jc w:val="both"/>
        <w:rPr>
          <w:sz w:val="22"/>
          <w:szCs w:val="22"/>
          <w:lang w:val="ru-RU"/>
        </w:rPr>
      </w:pPr>
      <w:r w:rsidRPr="00FA0E81">
        <w:rPr>
          <w:sz w:val="22"/>
          <w:szCs w:val="22"/>
          <w:lang w:val="uk-UA"/>
        </w:rPr>
        <w:t xml:space="preserve">13.4. Дія цього Договору також припиняється у наступних випадках: </w:t>
      </w:r>
    </w:p>
    <w:p w:rsidR="00C024B1" w:rsidRPr="001F6E75" w:rsidRDefault="00C024B1" w:rsidP="00FA0E81">
      <w:pPr>
        <w:pStyle w:val="10"/>
        <w:jc w:val="both"/>
        <w:rPr>
          <w:sz w:val="22"/>
          <w:szCs w:val="22"/>
          <w:lang w:val="ru-RU"/>
        </w:rPr>
      </w:pPr>
      <w:r w:rsidRPr="00FA0E81">
        <w:rPr>
          <w:sz w:val="22"/>
          <w:szCs w:val="22"/>
          <w:lang w:val="uk-UA"/>
        </w:rPr>
        <w:t xml:space="preserve">призупинення дії ліцензії з провадження господарської діяльності з постачання електричної енергії Постачальником або її анулювання; </w:t>
      </w:r>
    </w:p>
    <w:p w:rsidR="00C024B1" w:rsidRPr="001F6E75" w:rsidRDefault="00C024B1" w:rsidP="00FA0E81">
      <w:pPr>
        <w:pStyle w:val="10"/>
        <w:jc w:val="both"/>
        <w:rPr>
          <w:sz w:val="22"/>
          <w:szCs w:val="22"/>
          <w:lang w:val="ru-RU"/>
        </w:rPr>
      </w:pPr>
      <w:r w:rsidRPr="00FA0E81">
        <w:rPr>
          <w:sz w:val="22"/>
          <w:szCs w:val="22"/>
          <w:lang w:val="uk-UA"/>
        </w:rPr>
        <w:t xml:space="preserve">банкрутства </w:t>
      </w:r>
      <w:r w:rsidRPr="00FA0E81">
        <w:rPr>
          <w:sz w:val="22"/>
          <w:szCs w:val="22"/>
          <w:lang w:val="uk-UA" w:eastAsia="uk-UA"/>
        </w:rPr>
        <w:t xml:space="preserve">або припинення господарської діяльності </w:t>
      </w:r>
      <w:r w:rsidRPr="00FA0E81">
        <w:rPr>
          <w:sz w:val="22"/>
          <w:szCs w:val="22"/>
          <w:lang w:val="uk-UA"/>
        </w:rPr>
        <w:t xml:space="preserve">Постачальника; </w:t>
      </w:r>
    </w:p>
    <w:p w:rsidR="00C024B1" w:rsidRPr="001F6E75" w:rsidRDefault="00C024B1" w:rsidP="00FA0E81">
      <w:pPr>
        <w:pStyle w:val="10"/>
        <w:jc w:val="both"/>
        <w:rPr>
          <w:sz w:val="22"/>
          <w:szCs w:val="22"/>
          <w:lang w:val="ru-RU"/>
        </w:rPr>
      </w:pPr>
      <w:r w:rsidRPr="00FA0E81">
        <w:rPr>
          <w:sz w:val="22"/>
          <w:szCs w:val="22"/>
          <w:lang w:val="uk-UA"/>
        </w:rPr>
        <w:t xml:space="preserve">у разі зміни власника об’єкта Споживача; </w:t>
      </w:r>
    </w:p>
    <w:p w:rsidR="00C024B1" w:rsidRPr="001F6E75" w:rsidRDefault="00C024B1" w:rsidP="00FA0E81">
      <w:pPr>
        <w:pStyle w:val="10"/>
        <w:jc w:val="both"/>
        <w:rPr>
          <w:sz w:val="22"/>
          <w:szCs w:val="22"/>
          <w:lang w:val="ru-RU"/>
        </w:rPr>
      </w:pPr>
      <w:r w:rsidRPr="00FA0E81">
        <w:rPr>
          <w:sz w:val="22"/>
          <w:szCs w:val="22"/>
          <w:lang w:val="uk-UA"/>
        </w:rPr>
        <w:t xml:space="preserve">у разі зміни Постачальника електричної енергії. </w:t>
      </w:r>
    </w:p>
    <w:p w:rsidR="00C024B1" w:rsidRPr="001F6E75" w:rsidRDefault="00C024B1" w:rsidP="00FA0E81">
      <w:pPr>
        <w:pStyle w:val="10"/>
        <w:jc w:val="both"/>
        <w:rPr>
          <w:sz w:val="22"/>
          <w:szCs w:val="22"/>
          <w:lang w:val="ru-RU"/>
        </w:rPr>
      </w:pPr>
      <w:r w:rsidRPr="001F6E75">
        <w:rPr>
          <w:sz w:val="22"/>
          <w:szCs w:val="22"/>
          <w:lang w:val="ru-RU"/>
        </w:rPr>
        <w:t>13.</w:t>
      </w:r>
      <w:r w:rsidRPr="00FA0E81">
        <w:rPr>
          <w:sz w:val="22"/>
          <w:szCs w:val="22"/>
          <w:lang w:val="uk-UA"/>
        </w:rPr>
        <w:t>5</w:t>
      </w:r>
      <w:r w:rsidRPr="001F6E75">
        <w:rPr>
          <w:sz w:val="22"/>
          <w:szCs w:val="22"/>
          <w:lang w:val="ru-RU"/>
        </w:rPr>
        <w:t xml:space="preserve">.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w:t>
      </w:r>
      <w:proofErr w:type="gramStart"/>
      <w:r w:rsidRPr="001F6E75">
        <w:rPr>
          <w:sz w:val="22"/>
          <w:szCs w:val="22"/>
          <w:lang w:val="ru-RU"/>
        </w:rPr>
        <w:t>п</w:t>
      </w:r>
      <w:proofErr w:type="gramEnd"/>
      <w:r w:rsidRPr="001F6E75">
        <w:rPr>
          <w:sz w:val="22"/>
          <w:szCs w:val="22"/>
          <w:lang w:val="ru-RU"/>
        </w:rPr>
        <w:t>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C024B1" w:rsidRPr="001F6E75" w:rsidRDefault="00C024B1" w:rsidP="00FA0E81">
      <w:pPr>
        <w:pStyle w:val="10"/>
        <w:jc w:val="both"/>
        <w:rPr>
          <w:sz w:val="22"/>
          <w:szCs w:val="22"/>
          <w:lang w:val="ru-RU"/>
        </w:rPr>
      </w:pPr>
      <w:r w:rsidRPr="001F6E75">
        <w:rPr>
          <w:sz w:val="22"/>
          <w:szCs w:val="22"/>
          <w:lang w:val="ru-RU"/>
        </w:rPr>
        <w:t>Споживач зобов'язується у місячний строк повідомити Постачальника про зміну будь-якої інформації та даних, зазначених в заяв</w:t>
      </w:r>
      <w:proofErr w:type="gramStart"/>
      <w:r w:rsidRPr="001F6E75">
        <w:rPr>
          <w:sz w:val="22"/>
          <w:szCs w:val="22"/>
          <w:lang w:val="ru-RU"/>
        </w:rPr>
        <w:t>і-</w:t>
      </w:r>
      <w:proofErr w:type="gramEnd"/>
      <w:r w:rsidRPr="001F6E75">
        <w:rPr>
          <w:sz w:val="22"/>
          <w:szCs w:val="22"/>
          <w:lang w:val="ru-RU"/>
        </w:rPr>
        <w:t xml:space="preserve">приєднанні. </w:t>
      </w:r>
    </w:p>
    <w:p w:rsidR="005F758F" w:rsidRPr="001F6E75" w:rsidRDefault="005F758F" w:rsidP="00FA0E81">
      <w:pPr>
        <w:pStyle w:val="10"/>
        <w:jc w:val="both"/>
        <w:rPr>
          <w:sz w:val="22"/>
          <w:szCs w:val="22"/>
          <w:lang w:val="ru-RU" w:eastAsia="uk-UA"/>
        </w:rPr>
      </w:pPr>
      <w:r w:rsidRPr="001F6E75">
        <w:rPr>
          <w:sz w:val="22"/>
          <w:szCs w:val="22"/>
          <w:lang w:val="ru-RU" w:eastAsia="uk-UA"/>
        </w:rPr>
        <w:t>13.</w:t>
      </w:r>
      <w:r w:rsidR="0095381C">
        <w:rPr>
          <w:sz w:val="22"/>
          <w:szCs w:val="22"/>
          <w:lang w:val="ru-RU" w:eastAsia="uk-UA"/>
        </w:rPr>
        <w:t>6.</w:t>
      </w:r>
      <w:r w:rsidRPr="001F6E75">
        <w:rPr>
          <w:sz w:val="22"/>
          <w:szCs w:val="22"/>
          <w:lang w:val="ru-RU" w:eastAsia="uk-UA"/>
        </w:rPr>
        <w:t xml:space="preserve"> Листування за цим Договором здійснюється за допомогою поштового та електронного зв'язку за реквізитами, що вказані в розділі 14 цього Договору.</w:t>
      </w:r>
    </w:p>
    <w:p w:rsidR="005F758F" w:rsidRPr="001F6E75" w:rsidRDefault="005F758F" w:rsidP="00FA0E81">
      <w:pPr>
        <w:pStyle w:val="10"/>
        <w:jc w:val="both"/>
        <w:rPr>
          <w:sz w:val="22"/>
          <w:szCs w:val="22"/>
          <w:lang w:val="ru-RU" w:eastAsia="uk-UA"/>
        </w:rPr>
      </w:pPr>
      <w:r w:rsidRPr="001F6E75">
        <w:rPr>
          <w:sz w:val="22"/>
          <w:szCs w:val="22"/>
          <w:lang w:val="ru-RU" w:eastAsia="uk-UA"/>
        </w:rPr>
        <w:t>13.</w:t>
      </w:r>
      <w:r w:rsidR="00FA0E81" w:rsidRPr="00FA0E81">
        <w:rPr>
          <w:sz w:val="22"/>
          <w:szCs w:val="22"/>
          <w:lang w:val="uk-UA" w:eastAsia="uk-UA"/>
        </w:rPr>
        <w:t>8</w:t>
      </w:r>
      <w:r w:rsidRPr="001F6E75">
        <w:rPr>
          <w:sz w:val="22"/>
          <w:szCs w:val="22"/>
          <w:lang w:val="ru-RU" w:eastAsia="uk-UA"/>
        </w:rPr>
        <w:t xml:space="preserve">. За зазначеними в розділі 14 цього Договору реквізитами Сторони обмінюються актами, додатками, рахунками, листами, повідомленнями, зверненнями, претензіями, скаргами, відповідями </w:t>
      </w:r>
      <w:proofErr w:type="gramStart"/>
      <w:r w:rsidRPr="001F6E75">
        <w:rPr>
          <w:sz w:val="22"/>
          <w:szCs w:val="22"/>
          <w:lang w:val="ru-RU" w:eastAsia="uk-UA"/>
        </w:rPr>
        <w:t>на</w:t>
      </w:r>
      <w:proofErr w:type="gramEnd"/>
      <w:r w:rsidRPr="001F6E75">
        <w:rPr>
          <w:sz w:val="22"/>
          <w:szCs w:val="22"/>
          <w:lang w:val="ru-RU" w:eastAsia="uk-UA"/>
        </w:rPr>
        <w:t xml:space="preserve"> такі листи, звернення, претензії, скарги, а також іншими документами, що стосуються цього Договору. При цьому такі документи у будь-якому випадку мають бути направлені на поштову адресу відповідної Сторони не </w:t>
      </w:r>
      <w:proofErr w:type="gramStart"/>
      <w:r w:rsidRPr="001F6E75">
        <w:rPr>
          <w:sz w:val="22"/>
          <w:szCs w:val="22"/>
          <w:lang w:val="ru-RU" w:eastAsia="uk-UA"/>
        </w:rPr>
        <w:t>п</w:t>
      </w:r>
      <w:proofErr w:type="gramEnd"/>
      <w:r w:rsidRPr="001F6E75">
        <w:rPr>
          <w:sz w:val="22"/>
          <w:szCs w:val="22"/>
          <w:lang w:val="ru-RU" w:eastAsia="uk-UA"/>
        </w:rPr>
        <w:t xml:space="preserve">ізніше 3 (трьох) календарних днів з дати відправки на електрону пошту. Обмін претензіями, заявками, повідомленнями, актами, додатками, додатковими угодами до цього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w:t>
      </w:r>
      <w:proofErr w:type="gramStart"/>
      <w:r w:rsidRPr="001F6E75">
        <w:rPr>
          <w:sz w:val="22"/>
          <w:szCs w:val="22"/>
          <w:lang w:val="ru-RU" w:eastAsia="uk-UA"/>
        </w:rPr>
        <w:t>п</w:t>
      </w:r>
      <w:proofErr w:type="gramEnd"/>
      <w:r w:rsidRPr="001F6E75">
        <w:rPr>
          <w:sz w:val="22"/>
          <w:szCs w:val="22"/>
          <w:lang w:val="ru-RU" w:eastAsia="uk-UA"/>
        </w:rPr>
        <w:t>ід підпис або кур’єром (кур’єрською службою доставки).</w:t>
      </w:r>
    </w:p>
    <w:p w:rsidR="005F758F" w:rsidRPr="001F6E75" w:rsidRDefault="005F758F" w:rsidP="00FA0E81">
      <w:pPr>
        <w:pStyle w:val="10"/>
        <w:jc w:val="both"/>
        <w:rPr>
          <w:sz w:val="22"/>
          <w:szCs w:val="22"/>
          <w:lang w:val="ru-RU"/>
        </w:rPr>
      </w:pPr>
      <w:r w:rsidRPr="001F6E75">
        <w:rPr>
          <w:sz w:val="22"/>
          <w:szCs w:val="22"/>
          <w:lang w:val="ru-RU" w:eastAsia="uk-UA"/>
        </w:rPr>
        <w:t xml:space="preserve">Уся кореспонденція за цим Договором, яка повинна </w:t>
      </w:r>
      <w:proofErr w:type="gramStart"/>
      <w:r w:rsidRPr="001F6E75">
        <w:rPr>
          <w:sz w:val="22"/>
          <w:szCs w:val="22"/>
          <w:lang w:val="ru-RU" w:eastAsia="uk-UA"/>
        </w:rPr>
        <w:t>бути</w:t>
      </w:r>
      <w:proofErr w:type="gramEnd"/>
      <w:r w:rsidRPr="001F6E75">
        <w:rPr>
          <w:sz w:val="22"/>
          <w:szCs w:val="22"/>
          <w:lang w:val="ru-RU" w:eastAsia="uk-UA"/>
        </w:rPr>
        <w:t xml:space="preserve">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цьому Договорі адресами Сторін. Датою отримання такої кореспонденції буде вважатися дата їх особистого вручення або дата поштового штемпеля відділу зв'язку одержувача</w:t>
      </w:r>
      <w:r w:rsidRPr="001F6E75">
        <w:rPr>
          <w:sz w:val="22"/>
          <w:szCs w:val="22"/>
          <w:lang w:val="ru-RU"/>
        </w:rPr>
        <w:t xml:space="preserve"> Споживач зобов'язується у місячний строк письмово повідомити Постачальника про зміну будь-якої інформації та даних, зазначених в заяв</w:t>
      </w:r>
      <w:proofErr w:type="gramStart"/>
      <w:r w:rsidRPr="001F6E75">
        <w:rPr>
          <w:sz w:val="22"/>
          <w:szCs w:val="22"/>
          <w:lang w:val="ru-RU"/>
        </w:rPr>
        <w:t>і-</w:t>
      </w:r>
      <w:proofErr w:type="gramEnd"/>
      <w:r w:rsidRPr="001F6E75">
        <w:rPr>
          <w:sz w:val="22"/>
          <w:szCs w:val="22"/>
          <w:lang w:val="ru-RU"/>
        </w:rPr>
        <w:t>приєднанні, яка є додатком 1 до цього Договору.</w:t>
      </w:r>
    </w:p>
    <w:p w:rsidR="005F758F" w:rsidRPr="001F6E75" w:rsidRDefault="00FA0E81" w:rsidP="00FA0E81">
      <w:pPr>
        <w:pStyle w:val="10"/>
        <w:jc w:val="both"/>
        <w:rPr>
          <w:sz w:val="22"/>
          <w:szCs w:val="22"/>
          <w:lang w:val="ru-RU" w:eastAsia="uk-UA"/>
        </w:rPr>
      </w:pPr>
      <w:r w:rsidRPr="001F6E75">
        <w:rPr>
          <w:sz w:val="22"/>
          <w:szCs w:val="22"/>
          <w:lang w:val="ru-RU" w:eastAsia="uk-UA"/>
        </w:rPr>
        <w:t>13.</w:t>
      </w:r>
      <w:r w:rsidRPr="00FA0E81">
        <w:rPr>
          <w:sz w:val="22"/>
          <w:szCs w:val="22"/>
          <w:lang w:val="uk-UA" w:eastAsia="uk-UA"/>
        </w:rPr>
        <w:t>9</w:t>
      </w:r>
      <w:r w:rsidR="005F758F" w:rsidRPr="001F6E75">
        <w:rPr>
          <w:sz w:val="22"/>
          <w:szCs w:val="22"/>
          <w:lang w:val="ru-RU" w:eastAsia="uk-UA"/>
        </w:rPr>
        <w:t>. Споживач зобов'язується у місячний строк повідомити Постачальника про зміну будь-якої інформації та даних, зазначених в заяв</w:t>
      </w:r>
      <w:proofErr w:type="gramStart"/>
      <w:r w:rsidR="005F758F" w:rsidRPr="001F6E75">
        <w:rPr>
          <w:sz w:val="22"/>
          <w:szCs w:val="22"/>
          <w:lang w:val="ru-RU" w:eastAsia="uk-UA"/>
        </w:rPr>
        <w:t>і-</w:t>
      </w:r>
      <w:proofErr w:type="gramEnd"/>
      <w:r w:rsidR="005F758F" w:rsidRPr="001F6E75">
        <w:rPr>
          <w:sz w:val="22"/>
          <w:szCs w:val="22"/>
          <w:lang w:val="ru-RU" w:eastAsia="uk-UA"/>
        </w:rPr>
        <w:t>приєднанні, яка є Додатком 1 до цього Договору.</w:t>
      </w:r>
    </w:p>
    <w:p w:rsidR="005F758F" w:rsidRPr="001F6E75" w:rsidRDefault="005F758F" w:rsidP="00FA0E81">
      <w:pPr>
        <w:pStyle w:val="10"/>
        <w:jc w:val="both"/>
        <w:rPr>
          <w:sz w:val="22"/>
          <w:szCs w:val="22"/>
          <w:lang w:val="ru-RU" w:eastAsia="uk-UA"/>
        </w:rPr>
      </w:pPr>
      <w:r w:rsidRPr="001F6E75">
        <w:rPr>
          <w:sz w:val="22"/>
          <w:szCs w:val="22"/>
          <w:lang w:val="ru-RU" w:eastAsia="uk-UA"/>
        </w:rPr>
        <w:t>13.1</w:t>
      </w:r>
      <w:r w:rsidR="00FA0E81" w:rsidRPr="00FA0E81">
        <w:rPr>
          <w:sz w:val="22"/>
          <w:szCs w:val="22"/>
          <w:lang w:val="uk-UA" w:eastAsia="uk-UA"/>
        </w:rPr>
        <w:t>0</w:t>
      </w:r>
      <w:r w:rsidRPr="001F6E75">
        <w:rPr>
          <w:sz w:val="22"/>
          <w:szCs w:val="22"/>
          <w:lang w:val="ru-RU" w:eastAsia="uk-UA"/>
        </w:rPr>
        <w:t>. Цей Догові</w:t>
      </w:r>
      <w:proofErr w:type="gramStart"/>
      <w:r w:rsidRPr="001F6E75">
        <w:rPr>
          <w:sz w:val="22"/>
          <w:szCs w:val="22"/>
          <w:lang w:val="ru-RU" w:eastAsia="uk-UA"/>
        </w:rPr>
        <w:t>р</w:t>
      </w:r>
      <w:proofErr w:type="gramEnd"/>
      <w:r w:rsidRPr="001F6E75">
        <w:rPr>
          <w:sz w:val="22"/>
          <w:szCs w:val="22"/>
          <w:lang w:val="ru-RU" w:eastAsia="uk-UA"/>
        </w:rPr>
        <w:t xml:space="preserve">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w:t>
      </w:r>
      <w:r w:rsidRPr="0050464C">
        <w:rPr>
          <w:sz w:val="22"/>
          <w:szCs w:val="22"/>
          <w:lang w:val="ru-RU" w:eastAsia="uk-UA"/>
        </w:rPr>
        <w:t xml:space="preserve">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w:t>
      </w:r>
      <w:proofErr w:type="gramStart"/>
      <w:r w:rsidRPr="0050464C">
        <w:rPr>
          <w:sz w:val="22"/>
          <w:szCs w:val="22"/>
          <w:lang w:val="ru-RU" w:eastAsia="uk-UA"/>
        </w:rPr>
        <w:t>окр</w:t>
      </w:r>
      <w:proofErr w:type="gramEnd"/>
      <w:r w:rsidRPr="0050464C">
        <w:rPr>
          <w:sz w:val="22"/>
          <w:szCs w:val="22"/>
          <w:lang w:val="ru-RU" w:eastAsia="uk-UA"/>
        </w:rPr>
        <w:t xml:space="preserve">ім випадків, передбачених чинним законодавством України. Не вважається розголошенням надання копій цього Договору Операторам </w:t>
      </w:r>
      <w:r w:rsidRPr="0050464C">
        <w:rPr>
          <w:sz w:val="22"/>
          <w:szCs w:val="22"/>
          <w:lang w:val="ru-RU" w:eastAsia="uk-UA"/>
        </w:rPr>
        <w:lastRenderedPageBreak/>
        <w:t xml:space="preserve">систем розподілу/передачі/комерційного </w:t>
      </w:r>
      <w:proofErr w:type="gramStart"/>
      <w:r w:rsidRPr="0050464C">
        <w:rPr>
          <w:sz w:val="22"/>
          <w:szCs w:val="22"/>
          <w:lang w:val="ru-RU" w:eastAsia="uk-UA"/>
        </w:rPr>
        <w:t>обл</w:t>
      </w:r>
      <w:proofErr w:type="gramEnd"/>
      <w:r w:rsidRPr="0050464C">
        <w:rPr>
          <w:sz w:val="22"/>
          <w:szCs w:val="22"/>
          <w:lang w:val="ru-RU" w:eastAsia="uk-UA"/>
        </w:rPr>
        <w:t xml:space="preserve">іку, з метою укладення відповідних договорів передбачених ПРРЕЕ, з обов’язковим виключеними з такої копії інформації про ціни та тарифи. </w:t>
      </w:r>
      <w:r w:rsidRPr="001F6E75">
        <w:rPr>
          <w:sz w:val="22"/>
          <w:szCs w:val="22"/>
          <w:lang w:val="ru-RU" w:eastAsia="uk-UA"/>
        </w:rPr>
        <w:t xml:space="preserve">Відповідальність Сторін за порушення положень цієї статті визначається і вирішується відповідно до </w:t>
      </w:r>
      <w:proofErr w:type="gramStart"/>
      <w:r w:rsidRPr="001F6E75">
        <w:rPr>
          <w:sz w:val="22"/>
          <w:szCs w:val="22"/>
          <w:lang w:val="ru-RU" w:eastAsia="uk-UA"/>
        </w:rPr>
        <w:t>чинного</w:t>
      </w:r>
      <w:proofErr w:type="gramEnd"/>
      <w:r w:rsidRPr="001F6E75">
        <w:rPr>
          <w:sz w:val="22"/>
          <w:szCs w:val="22"/>
          <w:lang w:val="ru-RU" w:eastAsia="uk-UA"/>
        </w:rPr>
        <w:t xml:space="preserve"> законодавства України. </w:t>
      </w:r>
      <w:proofErr w:type="gramStart"/>
      <w:r w:rsidRPr="001F6E75">
        <w:rPr>
          <w:sz w:val="22"/>
          <w:szCs w:val="22"/>
          <w:lang w:val="ru-RU" w:eastAsia="uk-UA"/>
        </w:rPr>
        <w:t>Кр</w:t>
      </w:r>
      <w:proofErr w:type="gramEnd"/>
      <w:r w:rsidRPr="001F6E75">
        <w:rPr>
          <w:sz w:val="22"/>
          <w:szCs w:val="22"/>
          <w:lang w:val="ru-RU" w:eastAsia="uk-UA"/>
        </w:rPr>
        <w:t>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rsidR="005F758F" w:rsidRPr="001F6E75" w:rsidRDefault="005F758F" w:rsidP="00FA0E81">
      <w:pPr>
        <w:pStyle w:val="10"/>
        <w:jc w:val="both"/>
        <w:rPr>
          <w:sz w:val="22"/>
          <w:szCs w:val="22"/>
          <w:lang w:val="ru-RU" w:eastAsia="uk-UA"/>
        </w:rPr>
      </w:pPr>
      <w:r w:rsidRPr="001F6E75">
        <w:rPr>
          <w:sz w:val="22"/>
          <w:szCs w:val="22"/>
          <w:lang w:val="ru-RU" w:eastAsia="uk-UA"/>
        </w:rPr>
        <w:t>13.1</w:t>
      </w:r>
      <w:r w:rsidR="00FA0E81" w:rsidRPr="00FA0E81">
        <w:rPr>
          <w:sz w:val="22"/>
          <w:szCs w:val="22"/>
          <w:lang w:val="uk-UA" w:eastAsia="uk-UA"/>
        </w:rPr>
        <w:t>1</w:t>
      </w:r>
      <w:r w:rsidRPr="001F6E75">
        <w:rPr>
          <w:sz w:val="22"/>
          <w:szCs w:val="22"/>
          <w:lang w:val="ru-RU" w:eastAsia="uk-UA"/>
        </w:rPr>
        <w:t>.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w:t>
      </w:r>
      <w:proofErr w:type="gramStart"/>
      <w:r w:rsidRPr="001F6E75">
        <w:rPr>
          <w:sz w:val="22"/>
          <w:szCs w:val="22"/>
          <w:lang w:val="ru-RU" w:eastAsia="uk-UA"/>
        </w:rPr>
        <w:t>р</w:t>
      </w:r>
      <w:proofErr w:type="gramEnd"/>
      <w:r w:rsidRPr="001F6E75">
        <w:rPr>
          <w:sz w:val="22"/>
          <w:szCs w:val="22"/>
          <w:lang w:val="ru-RU" w:eastAsia="uk-UA"/>
        </w:rPr>
        <w:t xml:space="preserve"> та укласти новий, що відповідає застосованим законодавчим вимогам.</w:t>
      </w:r>
    </w:p>
    <w:p w:rsidR="005F758F" w:rsidRPr="001F6E75" w:rsidRDefault="005F758F" w:rsidP="00FA0E81">
      <w:pPr>
        <w:pStyle w:val="10"/>
        <w:jc w:val="both"/>
        <w:rPr>
          <w:sz w:val="22"/>
          <w:szCs w:val="22"/>
          <w:lang w:val="ru-RU" w:eastAsia="uk-UA"/>
        </w:rPr>
      </w:pPr>
      <w:r w:rsidRPr="001F6E75">
        <w:rPr>
          <w:sz w:val="22"/>
          <w:szCs w:val="22"/>
          <w:lang w:val="ru-RU" w:eastAsia="uk-UA"/>
        </w:rPr>
        <w:t>13.1</w:t>
      </w:r>
      <w:r w:rsidR="00FA0E81" w:rsidRPr="00FA0E81">
        <w:rPr>
          <w:sz w:val="22"/>
          <w:szCs w:val="22"/>
          <w:lang w:val="uk-UA" w:eastAsia="uk-UA"/>
        </w:rPr>
        <w:t>2</w:t>
      </w:r>
      <w:r w:rsidRPr="001F6E75">
        <w:rPr>
          <w:sz w:val="22"/>
          <w:szCs w:val="22"/>
          <w:lang w:val="ru-RU" w:eastAsia="uk-UA"/>
        </w:rPr>
        <w:t>. Кожна із Сторін гаранту</w:t>
      </w:r>
      <w:proofErr w:type="gramStart"/>
      <w:r w:rsidRPr="001F6E75">
        <w:rPr>
          <w:sz w:val="22"/>
          <w:szCs w:val="22"/>
          <w:lang w:val="ru-RU" w:eastAsia="uk-UA"/>
        </w:rPr>
        <w:t>є,</w:t>
      </w:r>
      <w:proofErr w:type="gramEnd"/>
      <w:r w:rsidRPr="001F6E75">
        <w:rPr>
          <w:sz w:val="22"/>
          <w:szCs w:val="22"/>
          <w:lang w:val="ru-RU" w:eastAsia="uk-UA"/>
        </w:rPr>
        <w:t xml:space="preserve">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5F758F" w:rsidRPr="001F6E75" w:rsidRDefault="005F758F" w:rsidP="00FA0E81">
      <w:pPr>
        <w:pStyle w:val="10"/>
        <w:jc w:val="both"/>
        <w:rPr>
          <w:sz w:val="22"/>
          <w:szCs w:val="22"/>
          <w:lang w:val="ru-RU" w:eastAsia="uk-UA"/>
        </w:rPr>
      </w:pPr>
      <w:r w:rsidRPr="001F6E75">
        <w:rPr>
          <w:sz w:val="22"/>
          <w:szCs w:val="22"/>
          <w:lang w:val="ru-RU" w:eastAsia="uk-UA"/>
        </w:rPr>
        <w:t>13.1</w:t>
      </w:r>
      <w:r w:rsidR="00FA0E81" w:rsidRPr="00FA0E81">
        <w:rPr>
          <w:sz w:val="22"/>
          <w:szCs w:val="22"/>
          <w:lang w:val="uk-UA" w:eastAsia="uk-UA"/>
        </w:rPr>
        <w:t>3</w:t>
      </w:r>
      <w:r w:rsidRPr="001F6E75">
        <w:rPr>
          <w:sz w:val="22"/>
          <w:szCs w:val="22"/>
          <w:lang w:val="ru-RU" w:eastAsia="uk-UA"/>
        </w:rPr>
        <w:t xml:space="preserve">. Повноваження осіб Споживача на укладення цього Договору засвідчується печатками Сторін. Відповідальність за наслідки </w:t>
      </w:r>
      <w:proofErr w:type="gramStart"/>
      <w:r w:rsidRPr="001F6E75">
        <w:rPr>
          <w:sz w:val="22"/>
          <w:szCs w:val="22"/>
          <w:lang w:val="ru-RU" w:eastAsia="uk-UA"/>
        </w:rPr>
        <w:t>п</w:t>
      </w:r>
      <w:proofErr w:type="gramEnd"/>
      <w:r w:rsidRPr="001F6E75">
        <w:rPr>
          <w:sz w:val="22"/>
          <w:szCs w:val="22"/>
          <w:lang w:val="ru-RU" w:eastAsia="uk-UA"/>
        </w:rPr>
        <w:t xml:space="preserve">ідписання Договору не уповноваженою особою покладається на Сторону, яка засвідчила підпис такої особи своєю печаткою. У випадку відсутності у Споживача печатки – Споживач зобов’язаний разом з приєднанням до цього договору надати </w:t>
      </w:r>
      <w:proofErr w:type="gramStart"/>
      <w:r w:rsidRPr="001F6E75">
        <w:rPr>
          <w:sz w:val="22"/>
          <w:szCs w:val="22"/>
          <w:lang w:val="ru-RU" w:eastAsia="uk-UA"/>
        </w:rPr>
        <w:t>у дов</w:t>
      </w:r>
      <w:proofErr w:type="gramEnd"/>
      <w:r w:rsidRPr="001F6E75">
        <w:rPr>
          <w:sz w:val="22"/>
          <w:szCs w:val="22"/>
          <w:lang w:val="ru-RU" w:eastAsia="uk-UA"/>
        </w:rPr>
        <w:t>ільній формі лист-підтвердження щодо відсутності печатки.</w:t>
      </w:r>
    </w:p>
    <w:p w:rsidR="005F758F" w:rsidRPr="001F6E75" w:rsidRDefault="005F758F" w:rsidP="00FA0E81">
      <w:pPr>
        <w:pStyle w:val="10"/>
        <w:jc w:val="both"/>
        <w:rPr>
          <w:sz w:val="22"/>
          <w:szCs w:val="22"/>
          <w:lang w:val="ru-RU" w:eastAsia="uk-UA"/>
        </w:rPr>
      </w:pPr>
      <w:r w:rsidRPr="001F6E75">
        <w:rPr>
          <w:sz w:val="22"/>
          <w:szCs w:val="22"/>
          <w:lang w:val="ru-RU" w:eastAsia="uk-UA"/>
        </w:rPr>
        <w:t>13.1</w:t>
      </w:r>
      <w:r w:rsidR="00FA0E81" w:rsidRPr="00FA0E81">
        <w:rPr>
          <w:sz w:val="22"/>
          <w:szCs w:val="22"/>
          <w:lang w:val="uk-UA" w:eastAsia="uk-UA"/>
        </w:rPr>
        <w:t>4</w:t>
      </w:r>
      <w:r w:rsidRPr="001F6E75">
        <w:rPr>
          <w:sz w:val="22"/>
          <w:szCs w:val="22"/>
          <w:lang w:val="ru-RU" w:eastAsia="uk-UA"/>
        </w:rPr>
        <w:t xml:space="preserve">. Сторони гарантують, що на момент укладення цього Договору, особи, які </w:t>
      </w:r>
      <w:proofErr w:type="gramStart"/>
      <w:r w:rsidRPr="001F6E75">
        <w:rPr>
          <w:sz w:val="22"/>
          <w:szCs w:val="22"/>
          <w:lang w:val="ru-RU" w:eastAsia="uk-UA"/>
        </w:rPr>
        <w:t>п</w:t>
      </w:r>
      <w:proofErr w:type="gramEnd"/>
      <w:r w:rsidRPr="001F6E75">
        <w:rPr>
          <w:sz w:val="22"/>
          <w:szCs w:val="22"/>
          <w:lang w:val="ru-RU" w:eastAsia="uk-UA"/>
        </w:rPr>
        <w:t xml:space="preserve">ідписують документи необхідні для укладення цього Договору, як представники кожної із Сторін наділені відповідними повноваженнями і мають право на укладення цього Договору та/або попередньо отримали згоду на його укладення відповідно до вимог статутних документів такої Сторони та вимог законодавства України. Постачальник залишає за собою право у будь-який момент вимагати надання Споживачем відповідних документів на </w:t>
      </w:r>
      <w:proofErr w:type="gramStart"/>
      <w:r w:rsidRPr="001F6E75">
        <w:rPr>
          <w:sz w:val="22"/>
          <w:szCs w:val="22"/>
          <w:lang w:val="ru-RU" w:eastAsia="uk-UA"/>
        </w:rPr>
        <w:t>п</w:t>
      </w:r>
      <w:proofErr w:type="gramEnd"/>
      <w:r w:rsidRPr="001F6E75">
        <w:rPr>
          <w:sz w:val="22"/>
          <w:szCs w:val="22"/>
          <w:lang w:val="ru-RU" w:eastAsia="uk-UA"/>
        </w:rPr>
        <w:t>ідтвердження вищезазначеного – у випадку ненадання таких документів у зазначений Постачальником строк, Постачальник має право припинити виконання своїх зобов’язань за цим договором без застосування до Постачальника будь-яких штрафних санкцій (неустойок, пені, штрафів) та/або відшкодування Споживачу будь-яких збитків у зв’язку з зазначеним.</w:t>
      </w:r>
    </w:p>
    <w:p w:rsidR="005F758F" w:rsidRPr="001F6E75" w:rsidRDefault="005F758F" w:rsidP="00FA0E81">
      <w:pPr>
        <w:pStyle w:val="10"/>
        <w:jc w:val="both"/>
        <w:rPr>
          <w:sz w:val="22"/>
          <w:szCs w:val="22"/>
          <w:lang w:val="ru-RU" w:eastAsia="uk-UA"/>
        </w:rPr>
      </w:pPr>
      <w:r w:rsidRPr="001F6E75">
        <w:rPr>
          <w:sz w:val="22"/>
          <w:szCs w:val="22"/>
          <w:lang w:val="ru-RU" w:eastAsia="uk-UA"/>
        </w:rPr>
        <w:t>13.1</w:t>
      </w:r>
      <w:r w:rsidR="00FA0E81" w:rsidRPr="00FA0E81">
        <w:rPr>
          <w:sz w:val="22"/>
          <w:szCs w:val="22"/>
          <w:lang w:val="uk-UA" w:eastAsia="uk-UA"/>
        </w:rPr>
        <w:t>5</w:t>
      </w:r>
      <w:r w:rsidRPr="001F6E75">
        <w:rPr>
          <w:sz w:val="22"/>
          <w:szCs w:val="22"/>
          <w:lang w:val="ru-RU" w:eastAsia="uk-UA"/>
        </w:rPr>
        <w:t xml:space="preserve">. </w:t>
      </w:r>
      <w:proofErr w:type="gramStart"/>
      <w:r w:rsidRPr="001F6E75">
        <w:rPr>
          <w:sz w:val="22"/>
          <w:szCs w:val="22"/>
          <w:lang w:val="ru-RU" w:eastAsia="uk-UA"/>
        </w:rPr>
        <w:t>П</w:t>
      </w:r>
      <w:proofErr w:type="gramEnd"/>
      <w:r w:rsidRPr="001F6E75">
        <w:rPr>
          <w:sz w:val="22"/>
          <w:szCs w:val="22"/>
          <w:lang w:val="ru-RU" w:eastAsia="uk-UA"/>
        </w:rPr>
        <w:t>ідписуючи цей договір Споживач підтверджує форми Додатків, які зазначені в цьому Договорі.</w:t>
      </w:r>
    </w:p>
    <w:p w:rsidR="005F758F" w:rsidRPr="001F6E75" w:rsidRDefault="005F758F" w:rsidP="00FA0E81">
      <w:pPr>
        <w:pStyle w:val="10"/>
        <w:jc w:val="both"/>
        <w:rPr>
          <w:sz w:val="22"/>
          <w:szCs w:val="22"/>
          <w:lang w:val="ru-RU" w:eastAsia="uk-UA"/>
        </w:rPr>
      </w:pPr>
      <w:r w:rsidRPr="001F6E75">
        <w:rPr>
          <w:sz w:val="22"/>
          <w:szCs w:val="22"/>
          <w:lang w:val="ru-RU" w:eastAsia="uk-UA"/>
        </w:rPr>
        <w:t>13.1</w:t>
      </w:r>
      <w:r w:rsidR="00FA0E81" w:rsidRPr="00FA0E81">
        <w:rPr>
          <w:sz w:val="22"/>
          <w:szCs w:val="22"/>
          <w:lang w:val="uk-UA" w:eastAsia="uk-UA"/>
        </w:rPr>
        <w:t>6</w:t>
      </w:r>
      <w:r w:rsidRPr="001F6E75">
        <w:rPr>
          <w:sz w:val="22"/>
          <w:szCs w:val="22"/>
          <w:lang w:val="ru-RU" w:eastAsia="uk-UA"/>
        </w:rPr>
        <w:t xml:space="preserve">. </w:t>
      </w:r>
      <w:proofErr w:type="gramStart"/>
      <w:r w:rsidRPr="001F6E75">
        <w:rPr>
          <w:sz w:val="22"/>
          <w:szCs w:val="22"/>
          <w:lang w:val="ru-RU" w:eastAsia="uk-UA"/>
        </w:rPr>
        <w:t>П</w:t>
      </w:r>
      <w:proofErr w:type="gramEnd"/>
      <w:r w:rsidRPr="001F6E75">
        <w:rPr>
          <w:sz w:val="22"/>
          <w:szCs w:val="22"/>
          <w:lang w:val="ru-RU" w:eastAsia="uk-UA"/>
        </w:rPr>
        <w:t>ідписуючи цей договір та додатки до нього, Споживач надає Постачальнику згоду на обробку його персональних даних відповідно до чинного законодавства України.</w:t>
      </w:r>
    </w:p>
    <w:p w:rsidR="005F758F" w:rsidRPr="001F6E75" w:rsidRDefault="005F758F" w:rsidP="00BE3A02">
      <w:pPr>
        <w:pStyle w:val="10"/>
        <w:rPr>
          <w:sz w:val="22"/>
          <w:szCs w:val="22"/>
          <w:lang w:val="ru-RU"/>
        </w:rPr>
      </w:pPr>
      <w:r w:rsidRPr="001F6E75">
        <w:rPr>
          <w:b/>
          <w:sz w:val="22"/>
          <w:szCs w:val="22"/>
          <w:lang w:val="ru-RU"/>
        </w:rPr>
        <w:t xml:space="preserve">14. Порядок зміни умов </w:t>
      </w:r>
      <w:r w:rsidRPr="00BE3A02">
        <w:rPr>
          <w:b/>
          <w:sz w:val="22"/>
          <w:szCs w:val="22"/>
          <w:lang w:val="uk-UA"/>
        </w:rPr>
        <w:t>Д</w:t>
      </w:r>
      <w:r w:rsidRPr="001F6E75">
        <w:rPr>
          <w:b/>
          <w:sz w:val="22"/>
          <w:szCs w:val="22"/>
          <w:lang w:val="ru-RU"/>
        </w:rPr>
        <w:t>оговору</w:t>
      </w:r>
      <w:r w:rsidRPr="001F6E75">
        <w:rPr>
          <w:sz w:val="22"/>
          <w:szCs w:val="22"/>
          <w:lang w:val="ru-RU"/>
        </w:rPr>
        <w:t>:</w:t>
      </w:r>
    </w:p>
    <w:p w:rsidR="005F758F" w:rsidRPr="001F6E75" w:rsidRDefault="005F758F" w:rsidP="00FA0E81">
      <w:pPr>
        <w:pStyle w:val="10"/>
        <w:jc w:val="both"/>
        <w:rPr>
          <w:sz w:val="22"/>
          <w:szCs w:val="22"/>
          <w:lang w:val="ru-RU"/>
        </w:rPr>
      </w:pPr>
      <w:r w:rsidRPr="001F6E75">
        <w:rPr>
          <w:sz w:val="22"/>
          <w:szCs w:val="22"/>
          <w:lang w:val="ru-RU"/>
        </w:rPr>
        <w:t>14.1.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w:t>
      </w:r>
      <w:proofErr w:type="gramStart"/>
      <w:r w:rsidRPr="001F6E75">
        <w:rPr>
          <w:sz w:val="22"/>
          <w:szCs w:val="22"/>
          <w:lang w:val="ru-RU"/>
        </w:rPr>
        <w:t>вл</w:t>
      </w:r>
      <w:proofErr w:type="gramEnd"/>
      <w:r w:rsidRPr="001F6E75">
        <w:rPr>
          <w:sz w:val="22"/>
          <w:szCs w:val="22"/>
          <w:lang w:val="ru-RU"/>
        </w:rPr>
        <w:t>і» (далі – Закон).</w:t>
      </w:r>
    </w:p>
    <w:p w:rsidR="005F758F" w:rsidRPr="001F6E75" w:rsidRDefault="005F758F" w:rsidP="00FA0E81">
      <w:pPr>
        <w:pStyle w:val="10"/>
        <w:jc w:val="both"/>
        <w:rPr>
          <w:sz w:val="22"/>
          <w:szCs w:val="22"/>
          <w:lang w:val="ru-RU"/>
        </w:rPr>
      </w:pPr>
      <w:r w:rsidRPr="001F6E75">
        <w:rPr>
          <w:sz w:val="22"/>
          <w:szCs w:val="22"/>
          <w:lang w:val="ru-RU"/>
        </w:rPr>
        <w:t xml:space="preserve">14.2. Сторона, яка ініціює зміну умов Договору, надсилає іншій Стороні пропозицію про зміну умов Договору з обґрунтуванням </w:t>
      </w:r>
      <w:proofErr w:type="gramStart"/>
      <w:r w:rsidRPr="001F6E75">
        <w:rPr>
          <w:sz w:val="22"/>
          <w:szCs w:val="22"/>
          <w:lang w:val="ru-RU"/>
        </w:rPr>
        <w:t>п</w:t>
      </w:r>
      <w:proofErr w:type="gramEnd"/>
      <w:r w:rsidRPr="001F6E75">
        <w:rPr>
          <w:sz w:val="22"/>
          <w:szCs w:val="22"/>
          <w:lang w:val="ru-RU"/>
        </w:rPr>
        <w:t>ідстав для внесення відповідних змін, до якої додаються:</w:t>
      </w:r>
    </w:p>
    <w:p w:rsidR="005F758F" w:rsidRPr="001F6E75" w:rsidRDefault="005F758F" w:rsidP="00FA0E81">
      <w:pPr>
        <w:pStyle w:val="10"/>
        <w:jc w:val="both"/>
        <w:rPr>
          <w:sz w:val="22"/>
          <w:szCs w:val="22"/>
          <w:lang w:val="ru-RU"/>
        </w:rPr>
      </w:pPr>
      <w:r w:rsidRPr="001F6E75">
        <w:rPr>
          <w:sz w:val="22"/>
          <w:szCs w:val="22"/>
          <w:lang w:val="ru-RU"/>
        </w:rPr>
        <w:t>14.2.1. Проект Додаткової угоди про зміну умов договору.</w:t>
      </w:r>
    </w:p>
    <w:p w:rsidR="005F758F" w:rsidRPr="001F6E75" w:rsidRDefault="005F758F" w:rsidP="00FA0E81">
      <w:pPr>
        <w:pStyle w:val="10"/>
        <w:jc w:val="both"/>
        <w:rPr>
          <w:sz w:val="22"/>
          <w:szCs w:val="22"/>
          <w:lang w:val="ru-RU"/>
        </w:rPr>
      </w:pPr>
      <w:r w:rsidRPr="001F6E75">
        <w:rPr>
          <w:sz w:val="22"/>
          <w:szCs w:val="22"/>
          <w:lang w:val="ru-RU"/>
        </w:rPr>
        <w:t xml:space="preserve">14.2.2. Документальне </w:t>
      </w:r>
      <w:proofErr w:type="gramStart"/>
      <w:r w:rsidRPr="001F6E75">
        <w:rPr>
          <w:sz w:val="22"/>
          <w:szCs w:val="22"/>
          <w:lang w:val="ru-RU"/>
        </w:rPr>
        <w:t>п</w:t>
      </w:r>
      <w:proofErr w:type="gramEnd"/>
      <w:r w:rsidRPr="001F6E75">
        <w:rPr>
          <w:sz w:val="22"/>
          <w:szCs w:val="22"/>
          <w:lang w:val="ru-RU"/>
        </w:rPr>
        <w:t>ідтвердження підстав для зміни умов у випадках, передбачених цим Договором.</w:t>
      </w:r>
    </w:p>
    <w:p w:rsidR="005F758F" w:rsidRPr="001F6E75" w:rsidRDefault="005F758F" w:rsidP="00FA0E81">
      <w:pPr>
        <w:pStyle w:val="10"/>
        <w:jc w:val="both"/>
        <w:rPr>
          <w:sz w:val="22"/>
          <w:szCs w:val="22"/>
          <w:lang w:val="ru-RU"/>
        </w:rPr>
      </w:pPr>
      <w:r w:rsidRPr="001F6E75">
        <w:rPr>
          <w:sz w:val="22"/>
          <w:szCs w:val="22"/>
          <w:lang w:val="ru-RU"/>
        </w:rPr>
        <w:t xml:space="preserve">14.3. Сторона, яка одержала пропозицію про зміну умов Договору, у строк </w:t>
      </w:r>
      <w:r w:rsidRPr="00FA0E81">
        <w:rPr>
          <w:sz w:val="22"/>
          <w:szCs w:val="22"/>
          <w:lang w:val="uk-UA"/>
        </w:rPr>
        <w:t>10</w:t>
      </w:r>
      <w:r w:rsidRPr="001F6E75">
        <w:rPr>
          <w:sz w:val="22"/>
          <w:szCs w:val="22"/>
          <w:lang w:val="ru-RU"/>
        </w:rPr>
        <w:t xml:space="preserve"> робочих днів </w:t>
      </w:r>
      <w:proofErr w:type="gramStart"/>
      <w:r w:rsidRPr="001F6E75">
        <w:rPr>
          <w:sz w:val="22"/>
          <w:szCs w:val="22"/>
          <w:lang w:val="ru-RU"/>
        </w:rPr>
        <w:t>п</w:t>
      </w:r>
      <w:proofErr w:type="gramEnd"/>
      <w:r w:rsidRPr="001F6E75">
        <w:rPr>
          <w:sz w:val="22"/>
          <w:szCs w:val="22"/>
          <w:lang w:val="ru-RU"/>
        </w:rPr>
        <w:t>ісля одержання пропозиції повідомляє другій Стороні про результати її розгляду.</w:t>
      </w:r>
    </w:p>
    <w:p w:rsidR="005F758F" w:rsidRPr="00FA0E81" w:rsidRDefault="005F758F" w:rsidP="00FA0E81">
      <w:pPr>
        <w:pStyle w:val="10"/>
        <w:jc w:val="both"/>
        <w:rPr>
          <w:sz w:val="22"/>
          <w:szCs w:val="22"/>
        </w:rPr>
      </w:pPr>
      <w:r w:rsidRPr="001F6E75">
        <w:rPr>
          <w:sz w:val="22"/>
          <w:szCs w:val="22"/>
          <w:lang w:val="ru-RU"/>
        </w:rPr>
        <w:t xml:space="preserve">14.4. Зміну умов Договору Сторони оформляють шляхом </w:t>
      </w:r>
      <w:proofErr w:type="gramStart"/>
      <w:r w:rsidRPr="001F6E75">
        <w:rPr>
          <w:sz w:val="22"/>
          <w:szCs w:val="22"/>
          <w:lang w:val="ru-RU"/>
        </w:rPr>
        <w:t>п</w:t>
      </w:r>
      <w:proofErr w:type="gramEnd"/>
      <w:r w:rsidRPr="001F6E75">
        <w:rPr>
          <w:sz w:val="22"/>
          <w:szCs w:val="22"/>
          <w:lang w:val="ru-RU"/>
        </w:rPr>
        <w:t xml:space="preserve">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w:t>
      </w:r>
      <w:r w:rsidRPr="00FA0E81">
        <w:rPr>
          <w:sz w:val="22"/>
          <w:szCs w:val="22"/>
        </w:rPr>
        <w:t>Договору.</w:t>
      </w:r>
    </w:p>
    <w:p w:rsidR="005F758F" w:rsidRPr="001F6E75" w:rsidRDefault="005F758F" w:rsidP="00FA0E81">
      <w:pPr>
        <w:pStyle w:val="10"/>
        <w:jc w:val="both"/>
        <w:rPr>
          <w:sz w:val="22"/>
          <w:szCs w:val="22"/>
          <w:lang w:val="ru-RU"/>
        </w:rPr>
      </w:pPr>
      <w:r w:rsidRPr="001F6E75">
        <w:rPr>
          <w:sz w:val="22"/>
          <w:szCs w:val="22"/>
          <w:lang w:val="ru-RU"/>
        </w:rPr>
        <w:t xml:space="preserve">14.5. </w:t>
      </w:r>
      <w:proofErr w:type="gramStart"/>
      <w:r w:rsidRPr="001F6E75">
        <w:rPr>
          <w:sz w:val="22"/>
          <w:szCs w:val="22"/>
          <w:lang w:val="ru-RU"/>
        </w:rPr>
        <w:t>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умов Договору в судовому порядку відповідно до ч. 2 – ч. 4 ст. 652 Цив</w:t>
      </w:r>
      <w:proofErr w:type="gramEnd"/>
      <w:r w:rsidRPr="001F6E75">
        <w:rPr>
          <w:sz w:val="22"/>
          <w:szCs w:val="22"/>
          <w:lang w:val="ru-RU"/>
        </w:rPr>
        <w:t xml:space="preserve">ільного кодексу України. </w:t>
      </w:r>
    </w:p>
    <w:p w:rsidR="0095381C" w:rsidRPr="000D11CA" w:rsidRDefault="005F758F" w:rsidP="00FA0E81">
      <w:pPr>
        <w:pStyle w:val="10"/>
        <w:jc w:val="both"/>
        <w:rPr>
          <w:sz w:val="22"/>
          <w:szCs w:val="22"/>
          <w:lang w:val="ru-RU"/>
        </w:rPr>
      </w:pPr>
      <w:r w:rsidRPr="001F6E75">
        <w:rPr>
          <w:sz w:val="22"/>
          <w:szCs w:val="22"/>
          <w:lang w:val="ru-RU"/>
        </w:rPr>
        <w:t xml:space="preserve">14.6. Істотні умови Договору не можуть змінюватися </w:t>
      </w:r>
      <w:proofErr w:type="gramStart"/>
      <w:r w:rsidRPr="001F6E75">
        <w:rPr>
          <w:sz w:val="22"/>
          <w:szCs w:val="22"/>
          <w:lang w:val="ru-RU"/>
        </w:rPr>
        <w:t>п</w:t>
      </w:r>
      <w:proofErr w:type="gramEnd"/>
      <w:r w:rsidRPr="001F6E75">
        <w:rPr>
          <w:sz w:val="22"/>
          <w:szCs w:val="22"/>
          <w:lang w:val="ru-RU"/>
        </w:rPr>
        <w:t xml:space="preserve">ісля його підписання до виконання зобов'язань Сторонами в повному обсязі, крім випадків, передбачених п. 1 – п. 7 ч. 5 ст. 41 Закону України «Про </w:t>
      </w:r>
      <w:r w:rsidRPr="000D11CA">
        <w:rPr>
          <w:sz w:val="22"/>
          <w:szCs w:val="22"/>
          <w:lang w:val="ru-RU"/>
        </w:rPr>
        <w:t>публічні закупівлі», а саме:</w:t>
      </w:r>
    </w:p>
    <w:p w:rsidR="0095381C" w:rsidRPr="000D11CA" w:rsidRDefault="0095381C" w:rsidP="0095381C">
      <w:pPr>
        <w:pStyle w:val="rvps2"/>
        <w:shd w:val="clear" w:color="auto" w:fill="FFFFFF"/>
        <w:spacing w:before="0" w:beforeAutospacing="0" w:after="0" w:afterAutospacing="0" w:line="240" w:lineRule="atLeast"/>
        <w:ind w:firstLine="346"/>
        <w:jc w:val="both"/>
        <w:rPr>
          <w:sz w:val="22"/>
          <w:szCs w:val="22"/>
        </w:rPr>
      </w:pPr>
      <w:bookmarkStart w:id="0" w:name="n1769"/>
      <w:bookmarkEnd w:id="0"/>
      <w:r w:rsidRPr="000D11CA">
        <w:rPr>
          <w:sz w:val="22"/>
          <w:szCs w:val="22"/>
        </w:rPr>
        <w:t xml:space="preserve">1) </w:t>
      </w:r>
      <w:r w:rsidRPr="000D11CA">
        <w:rPr>
          <w:sz w:val="22"/>
          <w:szCs w:val="22"/>
          <w:lang w:eastAsia="en-US"/>
        </w:rPr>
        <w:t>зменшення обсягів закупівлі, зокрема з урахуванням фактичного обсягу видатків замовника</w:t>
      </w:r>
      <w:r w:rsidRPr="000D11CA">
        <w:rPr>
          <w:sz w:val="22"/>
          <w:szCs w:val="22"/>
        </w:rPr>
        <w:t>;</w:t>
      </w:r>
    </w:p>
    <w:p w:rsidR="0095381C" w:rsidRPr="000D11CA" w:rsidRDefault="0095381C" w:rsidP="0095381C">
      <w:pPr>
        <w:pStyle w:val="rvps2"/>
        <w:shd w:val="clear" w:color="auto" w:fill="FFFFFF"/>
        <w:spacing w:before="0" w:beforeAutospacing="0" w:after="0" w:afterAutospacing="0" w:line="240" w:lineRule="atLeast"/>
        <w:ind w:firstLine="346"/>
        <w:jc w:val="both"/>
        <w:rPr>
          <w:color w:val="FF0000"/>
          <w:sz w:val="22"/>
          <w:szCs w:val="22"/>
        </w:rPr>
      </w:pPr>
      <w:bookmarkStart w:id="1" w:name="n1770"/>
      <w:bookmarkEnd w:id="1"/>
      <w:r w:rsidRPr="000D11CA">
        <w:rPr>
          <w:sz w:val="22"/>
          <w:szCs w:val="22"/>
        </w:rPr>
        <w:t xml:space="preserve">2) </w:t>
      </w:r>
      <w:r w:rsidRPr="000D11CA">
        <w:rPr>
          <w:sz w:val="22"/>
          <w:szCs w:val="22"/>
          <w:lang w:eastAsia="en-US"/>
        </w:rPr>
        <w:t>п</w:t>
      </w:r>
      <w:r w:rsidRPr="000D11CA">
        <w:rPr>
          <w:color w:val="000000"/>
          <w:sz w:val="22"/>
          <w:szCs w:val="22"/>
          <w:lang w:eastAsia="en-US"/>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0D11CA">
        <w:rPr>
          <w:color w:val="000000"/>
          <w:sz w:val="22"/>
          <w:szCs w:val="22"/>
          <w:lang w:eastAsia="en-US"/>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D11CA">
        <w:rPr>
          <w:color w:val="FF0000"/>
          <w:sz w:val="22"/>
          <w:szCs w:val="22"/>
        </w:rPr>
        <w:t>;</w:t>
      </w:r>
    </w:p>
    <w:p w:rsidR="0095381C" w:rsidRPr="000D11CA" w:rsidRDefault="0095381C" w:rsidP="0095381C">
      <w:pPr>
        <w:suppressAutoHyphens/>
        <w:spacing w:line="240" w:lineRule="atLeast"/>
        <w:ind w:firstLine="567"/>
        <w:jc w:val="both"/>
        <w:rPr>
          <w:rFonts w:ascii="Times New Roman" w:hAnsi="Times New Roman" w:cs="Times New Roman"/>
          <w:i/>
          <w:iCs/>
          <w:lang w:val="uk-UA" w:eastAsia="ar-SA"/>
        </w:rPr>
      </w:pPr>
      <w:r w:rsidRPr="000D11CA">
        <w:rPr>
          <w:rFonts w:ascii="Times New Roman" w:hAnsi="Times New Roman" w:cs="Times New Roman"/>
          <w:i/>
          <w:iCs/>
          <w:lang w:val="uk-UA" w:eastAsia="ar-SA"/>
        </w:rPr>
        <w:t>У випадку коливання ціни електричної енергії на ринку в бік збільшення, Постачальник має право письмово звернутися до Споживача з відповідною пропозицією щодо зміни ціни на електричну енергію, при цьому, така пропозиція в кожному окремому випадку повинна бути обґрунтованою і документально підтвердженою.</w:t>
      </w:r>
    </w:p>
    <w:p w:rsidR="0095381C" w:rsidRPr="000D11CA" w:rsidRDefault="0095381C" w:rsidP="0095381C">
      <w:pPr>
        <w:suppressAutoHyphens/>
        <w:spacing w:line="240" w:lineRule="atLeast"/>
        <w:ind w:firstLine="567"/>
        <w:jc w:val="both"/>
        <w:rPr>
          <w:rStyle w:val="af0"/>
          <w:rFonts w:ascii="Times New Roman" w:eastAsia="sans-serif" w:hAnsi="Times New Roman"/>
          <w:b w:val="0"/>
          <w:bCs w:val="0"/>
          <w:i/>
          <w:lang w:val="uk-UA"/>
        </w:rPr>
      </w:pPr>
      <w:r w:rsidRPr="000D11CA">
        <w:rPr>
          <w:rFonts w:ascii="Times New Roman" w:hAnsi="Times New Roman" w:cs="Times New Roman"/>
          <w:i/>
          <w:lang w:val="uk-UA" w:eastAsia="ar-SA"/>
        </w:rPr>
        <w:t xml:space="preserve">Документ який є підставою для зміни ціни повинен бути наданий у формі належним чином оформленої довідки/інформації (або в іншій документальній формі), виданої </w:t>
      </w:r>
      <w:r w:rsidRPr="000D11CA">
        <w:rPr>
          <w:rStyle w:val="af0"/>
          <w:rFonts w:ascii="Times New Roman" w:eastAsia="sans-serif" w:hAnsi="Times New Roman"/>
          <w:i/>
          <w:lang w:val="uk-UA"/>
        </w:rPr>
        <w:t xml:space="preserve">уповноваженим органом, установою чи організацією. </w:t>
      </w:r>
      <w:r w:rsidRPr="000D11CA">
        <w:rPr>
          <w:rFonts w:ascii="Times New Roman" w:hAnsi="Times New Roman" w:cs="Times New Roman"/>
          <w:i/>
          <w:lang w:val="uk-UA" w:eastAsia="ar-SA"/>
        </w:rPr>
        <w:t>Документ який є підставою для зміни</w:t>
      </w:r>
      <w:r w:rsidRPr="000D11CA">
        <w:rPr>
          <w:rStyle w:val="af0"/>
          <w:rFonts w:ascii="Times New Roman" w:eastAsia="sans-serif" w:hAnsi="Times New Roman"/>
          <w:i/>
          <w:lang w:val="uk-UA"/>
        </w:rPr>
        <w:t xml:space="preserve"> повинен містити відповідну інформацію щодо коливання ціни товару на ринку у відповідності до законодавства.</w:t>
      </w:r>
    </w:p>
    <w:p w:rsidR="0095381C" w:rsidRPr="000D11CA" w:rsidRDefault="0095381C" w:rsidP="0095381C">
      <w:pPr>
        <w:suppressAutoHyphens/>
        <w:spacing w:line="240" w:lineRule="atLeast"/>
        <w:ind w:firstLine="567"/>
        <w:jc w:val="both"/>
        <w:rPr>
          <w:rStyle w:val="af0"/>
          <w:rFonts w:ascii="Times New Roman" w:eastAsia="sans-serif" w:hAnsi="Times New Roman"/>
          <w:b w:val="0"/>
          <w:bCs w:val="0"/>
          <w:i/>
          <w:iCs/>
          <w:lang w:val="uk-UA" w:eastAsia="ar-SA"/>
        </w:rPr>
      </w:pPr>
      <w:r w:rsidRPr="000D11CA">
        <w:rPr>
          <w:rFonts w:ascii="Times New Roman" w:hAnsi="Times New Roman" w:cs="Times New Roman"/>
          <w:i/>
          <w:iCs/>
        </w:rPr>
        <w:t xml:space="preserve">Достатнім документальним </w:t>
      </w:r>
      <w:proofErr w:type="gramStart"/>
      <w:r w:rsidRPr="000D11CA">
        <w:rPr>
          <w:rFonts w:ascii="Times New Roman" w:hAnsi="Times New Roman" w:cs="Times New Roman"/>
          <w:i/>
          <w:iCs/>
        </w:rPr>
        <w:t>п</w:t>
      </w:r>
      <w:proofErr w:type="gramEnd"/>
      <w:r w:rsidRPr="000D11CA">
        <w:rPr>
          <w:rFonts w:ascii="Times New Roman" w:hAnsi="Times New Roman" w:cs="Times New Roman"/>
          <w:i/>
          <w:iCs/>
        </w:rPr>
        <w:t xml:space="preserve">ідтвердженням наявності ринкових коливань ціни на </w:t>
      </w:r>
      <w:r w:rsidRPr="000D11CA">
        <w:rPr>
          <w:rFonts w:ascii="Times New Roman" w:hAnsi="Times New Roman" w:cs="Times New Roman"/>
          <w:i/>
          <w:iCs/>
          <w:lang w:val="uk-UA"/>
        </w:rPr>
        <w:t>електричну енергію</w:t>
      </w:r>
      <w:r w:rsidRPr="000D11CA">
        <w:rPr>
          <w:rFonts w:ascii="Times New Roman" w:hAnsi="Times New Roman" w:cs="Times New Roman"/>
          <w:i/>
          <w:iCs/>
        </w:rPr>
        <w:t xml:space="preserve"> вважатиметься документ, виданий будь-яким </w:t>
      </w:r>
      <w:r w:rsidRPr="000D11CA">
        <w:rPr>
          <w:rFonts w:ascii="Times New Roman" w:hAnsi="Times New Roman" w:cs="Times New Roman"/>
          <w:i/>
          <w:iCs/>
          <w:lang w:val="uk-UA"/>
        </w:rPr>
        <w:t xml:space="preserve">уповноваженим </w:t>
      </w:r>
      <w:r w:rsidRPr="000D11CA">
        <w:rPr>
          <w:rFonts w:ascii="Times New Roman" w:hAnsi="Times New Roman" w:cs="Times New Roman"/>
          <w:i/>
          <w:iCs/>
        </w:rPr>
        <w:t>органом, що міститиме інформацію у 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w:t>
      </w:r>
      <w:proofErr w:type="gramStart"/>
      <w:r w:rsidRPr="000D11CA">
        <w:rPr>
          <w:rFonts w:ascii="Times New Roman" w:hAnsi="Times New Roman" w:cs="Times New Roman"/>
          <w:i/>
          <w:iCs/>
        </w:rPr>
        <w:t>ться вперше) або відповідної додаткової угоди (якщо ціна переглядається вдруге і надалі) та датою розрахунку ціни за товар.</w:t>
      </w:r>
      <w:proofErr w:type="gramEnd"/>
    </w:p>
    <w:p w:rsidR="0095381C" w:rsidRPr="000D11CA" w:rsidRDefault="0095381C" w:rsidP="0095381C">
      <w:pPr>
        <w:suppressAutoHyphens/>
        <w:spacing w:line="240" w:lineRule="atLeast"/>
        <w:ind w:firstLine="567"/>
        <w:jc w:val="both"/>
        <w:rPr>
          <w:rFonts w:ascii="Times New Roman" w:hAnsi="Times New Roman" w:cs="Times New Roman"/>
          <w:i/>
          <w:iCs/>
          <w:lang w:val="uk-UA"/>
        </w:rPr>
      </w:pPr>
      <w:r w:rsidRPr="000D11CA">
        <w:rPr>
          <w:rFonts w:ascii="Times New Roman" w:hAnsi="Times New Roman" w:cs="Times New Roman"/>
          <w:i/>
          <w:iCs/>
          <w:lang w:val="uk-UA"/>
        </w:rPr>
        <w:t>Звернення Постачальника про збільшення ціни товару розглядається Споживачем протягом 7 календарних днів. У зазначений строк Споживач або повертає Постачальнику один примірник підписаної додаткової угоди про зміну ціни товару, або надає вмотивовану письмову відмову. Споживач відмовляє Постачальнику в підвищенні ціни товару в будь-якому з таких випадків:</w:t>
      </w:r>
    </w:p>
    <w:p w:rsidR="0095381C" w:rsidRPr="000D11CA" w:rsidRDefault="0095381C" w:rsidP="0095381C">
      <w:pPr>
        <w:suppressAutoHyphens/>
        <w:spacing w:line="240" w:lineRule="atLeast"/>
        <w:ind w:firstLine="567"/>
        <w:jc w:val="both"/>
        <w:rPr>
          <w:rFonts w:ascii="Times New Roman" w:hAnsi="Times New Roman" w:cs="Times New Roman"/>
          <w:i/>
          <w:iCs/>
          <w:lang w:val="uk-UA"/>
        </w:rPr>
      </w:pPr>
      <w:r w:rsidRPr="000D11CA">
        <w:rPr>
          <w:rFonts w:ascii="Times New Roman" w:hAnsi="Times New Roman" w:cs="Times New Roman"/>
          <w:i/>
          <w:iCs/>
          <w:lang w:val="uk-UA"/>
        </w:rPr>
        <w:t xml:space="preserve"> -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проекту додаткової угоди);</w:t>
      </w:r>
    </w:p>
    <w:p w:rsidR="0095381C" w:rsidRPr="000D11CA" w:rsidRDefault="0095381C" w:rsidP="0095381C">
      <w:pPr>
        <w:suppressAutoHyphens/>
        <w:spacing w:line="240" w:lineRule="atLeast"/>
        <w:ind w:firstLine="567"/>
        <w:jc w:val="both"/>
        <w:rPr>
          <w:rFonts w:ascii="Times New Roman" w:hAnsi="Times New Roman" w:cs="Times New Roman"/>
          <w:i/>
          <w:iCs/>
          <w:lang w:val="uk-UA"/>
        </w:rPr>
      </w:pPr>
      <w:r w:rsidRPr="000D11CA">
        <w:rPr>
          <w:rFonts w:ascii="Times New Roman" w:hAnsi="Times New Roman" w:cs="Times New Roman"/>
          <w:i/>
          <w:iCs/>
          <w:lang w:val="uk-UA"/>
        </w:rPr>
        <w:t xml:space="preserve"> -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та/або більш як через 14 календарних днів з дня, станом на який розраховувалася ціна на товар; </w:t>
      </w:r>
    </w:p>
    <w:p w:rsidR="0095381C" w:rsidRPr="000D11CA" w:rsidRDefault="0095381C" w:rsidP="0095381C">
      <w:pPr>
        <w:suppressAutoHyphens/>
        <w:spacing w:line="240" w:lineRule="atLeast"/>
        <w:ind w:firstLine="567"/>
        <w:jc w:val="both"/>
        <w:rPr>
          <w:rFonts w:ascii="Times New Roman" w:hAnsi="Times New Roman" w:cs="Times New Roman"/>
          <w:i/>
          <w:iCs/>
          <w:lang w:val="uk-UA" w:eastAsia="ar-SA"/>
        </w:rPr>
      </w:pPr>
      <w:r w:rsidRPr="000D11CA">
        <w:rPr>
          <w:rFonts w:ascii="Times New Roman" w:hAnsi="Times New Roman" w:cs="Times New Roman"/>
          <w:i/>
          <w:iCs/>
          <w:lang w:val="uk-UA"/>
        </w:rPr>
        <w:t>- звернення постачальника про збільшення ціни товару не відповідає вимогам Закону України «Про публічні закупівлі» та Постанови Кабінету міністрів № 1178 від 12.жовтня 2022 року.</w:t>
      </w:r>
    </w:p>
    <w:p w:rsidR="0095381C" w:rsidRPr="000D11CA" w:rsidRDefault="0095381C" w:rsidP="0095381C">
      <w:pPr>
        <w:pStyle w:val="rvps2"/>
        <w:shd w:val="clear" w:color="auto" w:fill="FFFFFF"/>
        <w:spacing w:before="0" w:beforeAutospacing="0" w:after="0" w:afterAutospacing="0" w:line="240" w:lineRule="atLeast"/>
        <w:ind w:firstLine="346"/>
        <w:jc w:val="both"/>
        <w:rPr>
          <w:sz w:val="22"/>
          <w:szCs w:val="22"/>
        </w:rPr>
      </w:pPr>
      <w:bookmarkStart w:id="2" w:name="n1771"/>
      <w:bookmarkStart w:id="3" w:name="n2101"/>
      <w:bookmarkEnd w:id="2"/>
      <w:bookmarkEnd w:id="3"/>
      <w:r w:rsidRPr="000D11CA">
        <w:rPr>
          <w:sz w:val="22"/>
          <w:szCs w:val="22"/>
        </w:rPr>
        <w:t xml:space="preserve">3) </w:t>
      </w:r>
      <w:r w:rsidRPr="000D11CA">
        <w:rPr>
          <w:sz w:val="22"/>
          <w:szCs w:val="22"/>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0D11CA">
        <w:rPr>
          <w:sz w:val="22"/>
          <w:szCs w:val="22"/>
        </w:rPr>
        <w:t>;</w:t>
      </w:r>
    </w:p>
    <w:p w:rsidR="0095381C" w:rsidRPr="000D11CA" w:rsidRDefault="0095381C" w:rsidP="0095381C">
      <w:pPr>
        <w:pStyle w:val="rvps2"/>
        <w:shd w:val="clear" w:color="auto" w:fill="FFFFFF"/>
        <w:spacing w:before="0" w:beforeAutospacing="0" w:after="0" w:afterAutospacing="0" w:line="240" w:lineRule="atLeast"/>
        <w:ind w:firstLine="346"/>
        <w:jc w:val="both"/>
        <w:rPr>
          <w:sz w:val="22"/>
          <w:szCs w:val="22"/>
        </w:rPr>
      </w:pPr>
      <w:bookmarkStart w:id="4" w:name="n1772"/>
      <w:bookmarkEnd w:id="4"/>
      <w:r w:rsidRPr="000D11CA">
        <w:rPr>
          <w:sz w:val="22"/>
          <w:szCs w:val="22"/>
        </w:rPr>
        <w:t xml:space="preserve">4) </w:t>
      </w:r>
      <w:r w:rsidRPr="000D11CA">
        <w:rPr>
          <w:sz w:val="22"/>
          <w:szCs w:val="22"/>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D11CA">
        <w:rPr>
          <w:sz w:val="22"/>
          <w:szCs w:val="22"/>
        </w:rPr>
        <w:t>;</w:t>
      </w:r>
    </w:p>
    <w:p w:rsidR="0095381C" w:rsidRPr="000D11CA" w:rsidRDefault="0095381C" w:rsidP="0095381C">
      <w:pPr>
        <w:pStyle w:val="rvps2"/>
        <w:shd w:val="clear" w:color="auto" w:fill="FFFFFF"/>
        <w:spacing w:before="0" w:beforeAutospacing="0" w:after="0" w:afterAutospacing="0" w:line="240" w:lineRule="atLeast"/>
        <w:ind w:firstLine="346"/>
        <w:jc w:val="both"/>
        <w:rPr>
          <w:sz w:val="22"/>
          <w:szCs w:val="22"/>
        </w:rPr>
      </w:pPr>
      <w:bookmarkStart w:id="5" w:name="n1773"/>
      <w:bookmarkEnd w:id="5"/>
      <w:r w:rsidRPr="000D11CA">
        <w:rPr>
          <w:sz w:val="22"/>
          <w:szCs w:val="22"/>
        </w:rPr>
        <w:t xml:space="preserve">5) </w:t>
      </w:r>
      <w:r w:rsidRPr="000D11CA">
        <w:rPr>
          <w:sz w:val="22"/>
          <w:szCs w:val="22"/>
          <w:lang w:eastAsia="en-US"/>
        </w:rPr>
        <w:t>погодження зміни ціни в договорі про закупівлю в бік зменшення (без зміни кількості (обсягу) та якості товарів, робіт і послуг)</w:t>
      </w:r>
      <w:r w:rsidRPr="000D11CA">
        <w:rPr>
          <w:sz w:val="22"/>
          <w:szCs w:val="22"/>
        </w:rPr>
        <w:t>;</w:t>
      </w:r>
    </w:p>
    <w:p w:rsidR="0095381C" w:rsidRPr="000D11CA" w:rsidRDefault="0095381C" w:rsidP="0095381C">
      <w:pPr>
        <w:pStyle w:val="rvps2"/>
        <w:shd w:val="clear" w:color="auto" w:fill="FFFFFF"/>
        <w:spacing w:before="0" w:beforeAutospacing="0" w:after="0" w:afterAutospacing="0" w:line="240" w:lineRule="atLeast"/>
        <w:ind w:firstLine="346"/>
        <w:jc w:val="both"/>
        <w:rPr>
          <w:sz w:val="22"/>
          <w:szCs w:val="22"/>
        </w:rPr>
      </w:pPr>
      <w:bookmarkStart w:id="6" w:name="n1774"/>
      <w:bookmarkEnd w:id="6"/>
      <w:r w:rsidRPr="000D11CA">
        <w:rPr>
          <w:sz w:val="22"/>
          <w:szCs w:val="22"/>
        </w:rPr>
        <w:t xml:space="preserve">6) </w:t>
      </w:r>
      <w:r w:rsidRPr="000D11CA">
        <w:rPr>
          <w:sz w:val="22"/>
          <w:szCs w:val="22"/>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0D11CA">
        <w:rPr>
          <w:sz w:val="22"/>
          <w:szCs w:val="22"/>
        </w:rPr>
        <w:t>;</w:t>
      </w:r>
    </w:p>
    <w:p w:rsidR="0095381C" w:rsidRPr="000D11CA" w:rsidRDefault="0095381C" w:rsidP="0095381C">
      <w:pPr>
        <w:pStyle w:val="rvps2"/>
        <w:shd w:val="clear" w:color="auto" w:fill="FFFFFF"/>
        <w:spacing w:before="0" w:beforeAutospacing="0" w:after="0" w:afterAutospacing="0" w:line="240" w:lineRule="atLeast"/>
        <w:ind w:firstLine="346"/>
        <w:jc w:val="both"/>
        <w:rPr>
          <w:sz w:val="22"/>
          <w:szCs w:val="22"/>
        </w:rPr>
      </w:pPr>
      <w:bookmarkStart w:id="7" w:name="n1775"/>
      <w:bookmarkEnd w:id="7"/>
      <w:r w:rsidRPr="000D11CA">
        <w:rPr>
          <w:sz w:val="22"/>
          <w:szCs w:val="22"/>
        </w:rPr>
        <w:t xml:space="preserve">7) </w:t>
      </w:r>
      <w:r w:rsidRPr="000D11CA">
        <w:rPr>
          <w:sz w:val="22"/>
          <w:szCs w:val="22"/>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D11CA">
        <w:rPr>
          <w:sz w:val="22"/>
          <w:szCs w:val="22"/>
        </w:rPr>
        <w:t>;</w:t>
      </w:r>
    </w:p>
    <w:p w:rsidR="0095381C" w:rsidRPr="000D11CA" w:rsidRDefault="0095381C" w:rsidP="0095381C">
      <w:pPr>
        <w:pStyle w:val="rvps2"/>
        <w:shd w:val="clear" w:color="auto" w:fill="FFFFFF"/>
        <w:spacing w:before="0" w:beforeAutospacing="0" w:after="0" w:afterAutospacing="0" w:line="240" w:lineRule="atLeast"/>
        <w:ind w:firstLine="346"/>
        <w:jc w:val="both"/>
        <w:rPr>
          <w:color w:val="FF0000"/>
          <w:sz w:val="22"/>
          <w:szCs w:val="22"/>
        </w:rPr>
      </w:pPr>
      <w:bookmarkStart w:id="8" w:name="n1776"/>
      <w:bookmarkEnd w:id="8"/>
      <w:r w:rsidRPr="000D11CA">
        <w:rPr>
          <w:sz w:val="22"/>
          <w:szCs w:val="22"/>
        </w:rPr>
        <w:t xml:space="preserve">8) </w:t>
      </w:r>
      <w:r w:rsidRPr="000D11CA">
        <w:rPr>
          <w:sz w:val="22"/>
          <w:szCs w:val="22"/>
          <w:lang w:eastAsia="en-US"/>
        </w:rPr>
        <w:t>з</w:t>
      </w:r>
      <w:r w:rsidRPr="000D11CA">
        <w:rPr>
          <w:color w:val="000000"/>
          <w:sz w:val="22"/>
          <w:szCs w:val="22"/>
          <w:lang w:eastAsia="en-US"/>
        </w:rPr>
        <w:t>міни умов у зв’язку із застосуванням положень частини шостої статті 41 Закону</w:t>
      </w:r>
      <w:r w:rsidRPr="000D11CA">
        <w:rPr>
          <w:color w:val="FF0000"/>
          <w:sz w:val="22"/>
          <w:szCs w:val="22"/>
        </w:rPr>
        <w:t>.</w:t>
      </w:r>
    </w:p>
    <w:p w:rsidR="0095381C" w:rsidRPr="000D11CA" w:rsidRDefault="0095381C" w:rsidP="00FA0E81">
      <w:pPr>
        <w:pStyle w:val="10"/>
        <w:jc w:val="both"/>
        <w:rPr>
          <w:sz w:val="22"/>
          <w:szCs w:val="22"/>
          <w:lang w:val="uk-UA"/>
        </w:rPr>
      </w:pPr>
    </w:p>
    <w:p w:rsidR="00DA2B1B" w:rsidRPr="000D11CA" w:rsidRDefault="001F4CFC" w:rsidP="000D11CA">
      <w:pPr>
        <w:pStyle w:val="rvps2"/>
        <w:shd w:val="clear" w:color="auto" w:fill="FFFFFF"/>
        <w:spacing w:before="0" w:beforeAutospacing="0" w:after="0" w:afterAutospacing="0" w:line="240" w:lineRule="atLeast"/>
        <w:ind w:firstLineChars="222" w:firstLine="488"/>
        <w:jc w:val="both"/>
        <w:rPr>
          <w:color w:val="000000"/>
          <w:sz w:val="22"/>
          <w:szCs w:val="22"/>
        </w:rPr>
      </w:pPr>
      <w:r w:rsidRPr="000D11CA">
        <w:rPr>
          <w:color w:val="000000"/>
          <w:sz w:val="22"/>
          <w:szCs w:val="22"/>
        </w:rPr>
        <w:t>1</w:t>
      </w:r>
      <w:r w:rsidR="00DA2B1B" w:rsidRPr="000D11CA">
        <w:rPr>
          <w:color w:val="000000"/>
          <w:sz w:val="22"/>
          <w:szCs w:val="22"/>
        </w:rPr>
        <w:t>4.</w:t>
      </w:r>
      <w:r w:rsidRPr="000D11CA">
        <w:rPr>
          <w:color w:val="000000"/>
          <w:sz w:val="22"/>
          <w:szCs w:val="22"/>
        </w:rPr>
        <w:t>7</w:t>
      </w:r>
      <w:r w:rsidR="00DA2B1B" w:rsidRPr="000D11CA">
        <w:rPr>
          <w:color w:val="000000"/>
          <w:sz w:val="22"/>
          <w:szCs w:val="22"/>
        </w:rPr>
        <w:t xml:space="preserve"> У разі внесення змін до істотних умов договору про закупівлю у випадках, передбачених </w:t>
      </w:r>
      <w:hyperlink r:id="rId8" w:anchor="n1768" w:history="1">
        <w:r w:rsidR="00DA2B1B" w:rsidRPr="000D11CA">
          <w:rPr>
            <w:rStyle w:val="a5"/>
            <w:color w:val="000000"/>
            <w:sz w:val="22"/>
            <w:szCs w:val="22"/>
          </w:rPr>
          <w:t>частиною п’ятою</w:t>
        </w:r>
      </w:hyperlink>
      <w:r w:rsidR="00DA2B1B" w:rsidRPr="000D11CA">
        <w:rPr>
          <w:color w:val="000000"/>
          <w:sz w:val="22"/>
          <w:szCs w:val="22"/>
        </w:rPr>
        <w:t xml:space="preserve"> цієї статті, замовник обов’язково оприлюднює повідомлення про внесення змін до договору про закупівлю.</w:t>
      </w:r>
    </w:p>
    <w:p w:rsidR="00DA2B1B" w:rsidRPr="000D11CA" w:rsidRDefault="00DA2B1B" w:rsidP="000D11CA">
      <w:pPr>
        <w:pStyle w:val="rvps2"/>
        <w:shd w:val="clear" w:color="auto" w:fill="FFFFFF"/>
        <w:spacing w:before="0" w:beforeAutospacing="0" w:after="0" w:afterAutospacing="0" w:line="240" w:lineRule="atLeast"/>
        <w:ind w:firstLineChars="222" w:firstLine="488"/>
        <w:jc w:val="both"/>
        <w:rPr>
          <w:color w:val="000000"/>
          <w:sz w:val="22"/>
          <w:szCs w:val="22"/>
        </w:rPr>
      </w:pPr>
      <w:bookmarkStart w:id="9" w:name="n1780"/>
      <w:bookmarkEnd w:id="9"/>
      <w:r w:rsidRPr="000D11CA">
        <w:rPr>
          <w:color w:val="000000"/>
          <w:sz w:val="22"/>
          <w:szCs w:val="22"/>
        </w:rPr>
        <w:lastRenderedPageBreak/>
        <w:t>1</w:t>
      </w:r>
      <w:r w:rsidR="001F4CFC" w:rsidRPr="000D11CA">
        <w:rPr>
          <w:color w:val="000000"/>
          <w:sz w:val="22"/>
          <w:szCs w:val="22"/>
        </w:rPr>
        <w:t>4.8</w:t>
      </w:r>
      <w:r w:rsidRPr="000D11CA">
        <w:rPr>
          <w:color w:val="000000"/>
          <w:sz w:val="22"/>
          <w:szCs w:val="22"/>
        </w:rPr>
        <w:t xml:space="preserve"> Повідомлення про внесення змін до договору про закупівлю повинно містити таку інформацію:</w:t>
      </w:r>
    </w:p>
    <w:p w:rsidR="00DA2B1B" w:rsidRPr="000D11CA" w:rsidRDefault="00DA2B1B" w:rsidP="00DA2B1B">
      <w:pPr>
        <w:pStyle w:val="rvps2"/>
        <w:shd w:val="clear" w:color="auto" w:fill="FFFFFF"/>
        <w:spacing w:before="0" w:beforeAutospacing="0" w:after="0" w:afterAutospacing="0" w:line="240" w:lineRule="atLeast"/>
        <w:ind w:firstLine="346"/>
        <w:jc w:val="both"/>
        <w:rPr>
          <w:color w:val="000000"/>
          <w:sz w:val="22"/>
          <w:szCs w:val="22"/>
        </w:rPr>
      </w:pPr>
      <w:bookmarkStart w:id="10" w:name="n1781"/>
      <w:bookmarkEnd w:id="10"/>
      <w:r w:rsidRPr="000D11CA">
        <w:rPr>
          <w:color w:val="000000"/>
          <w:sz w:val="22"/>
          <w:szCs w:val="22"/>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DA2B1B" w:rsidRPr="000D11CA" w:rsidRDefault="00DA2B1B" w:rsidP="00DA2B1B">
      <w:pPr>
        <w:pStyle w:val="rvps2"/>
        <w:shd w:val="clear" w:color="auto" w:fill="FFFFFF"/>
        <w:spacing w:before="0" w:beforeAutospacing="0" w:after="0" w:afterAutospacing="0" w:line="240" w:lineRule="atLeast"/>
        <w:ind w:firstLine="346"/>
        <w:jc w:val="both"/>
        <w:rPr>
          <w:color w:val="000000"/>
          <w:sz w:val="22"/>
          <w:szCs w:val="22"/>
        </w:rPr>
      </w:pPr>
      <w:bookmarkStart w:id="11" w:name="n1782"/>
      <w:bookmarkEnd w:id="11"/>
      <w:r w:rsidRPr="000D11CA">
        <w:rPr>
          <w:color w:val="000000"/>
          <w:sz w:val="22"/>
          <w:szCs w:val="22"/>
        </w:rPr>
        <w:t>2)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DA2B1B" w:rsidRPr="000D11CA" w:rsidRDefault="00DA2B1B" w:rsidP="00DA2B1B">
      <w:pPr>
        <w:pStyle w:val="rvps2"/>
        <w:shd w:val="clear" w:color="auto" w:fill="FFFFFF"/>
        <w:spacing w:before="0" w:beforeAutospacing="0" w:after="0" w:afterAutospacing="0" w:line="240" w:lineRule="atLeast"/>
        <w:ind w:firstLine="346"/>
        <w:jc w:val="both"/>
        <w:rPr>
          <w:color w:val="000000"/>
          <w:sz w:val="22"/>
          <w:szCs w:val="22"/>
        </w:rPr>
      </w:pPr>
      <w:bookmarkStart w:id="12" w:name="n1783"/>
      <w:bookmarkEnd w:id="12"/>
      <w:r w:rsidRPr="000D11CA">
        <w:rPr>
          <w:color w:val="000000"/>
          <w:sz w:val="22"/>
          <w:szCs w:val="22"/>
        </w:rPr>
        <w:t>3) дата укладення та номер договору про закупівлю;</w:t>
      </w:r>
    </w:p>
    <w:p w:rsidR="00DA2B1B" w:rsidRPr="000D11CA" w:rsidRDefault="00DA2B1B" w:rsidP="00DA2B1B">
      <w:pPr>
        <w:pStyle w:val="rvps2"/>
        <w:shd w:val="clear" w:color="auto" w:fill="FFFFFF"/>
        <w:spacing w:before="0" w:beforeAutospacing="0" w:after="0" w:afterAutospacing="0" w:line="240" w:lineRule="atLeast"/>
        <w:ind w:firstLine="346"/>
        <w:jc w:val="both"/>
        <w:rPr>
          <w:color w:val="000000"/>
          <w:sz w:val="22"/>
          <w:szCs w:val="22"/>
        </w:rPr>
      </w:pPr>
      <w:bookmarkStart w:id="13" w:name="n1784"/>
      <w:bookmarkEnd w:id="13"/>
      <w:r w:rsidRPr="000D11CA">
        <w:rPr>
          <w:color w:val="000000"/>
          <w:sz w:val="22"/>
          <w:szCs w:val="22"/>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DA2B1B" w:rsidRPr="000D11CA" w:rsidRDefault="00DA2B1B" w:rsidP="00DA2B1B">
      <w:pPr>
        <w:pStyle w:val="rvps2"/>
        <w:shd w:val="clear" w:color="auto" w:fill="FFFFFF"/>
        <w:spacing w:before="0" w:beforeAutospacing="0" w:after="0" w:afterAutospacing="0" w:line="240" w:lineRule="atLeast"/>
        <w:ind w:firstLine="346"/>
        <w:jc w:val="both"/>
        <w:rPr>
          <w:color w:val="000000"/>
          <w:sz w:val="22"/>
          <w:szCs w:val="22"/>
        </w:rPr>
      </w:pPr>
      <w:bookmarkStart w:id="14" w:name="n1785"/>
      <w:bookmarkEnd w:id="14"/>
      <w:r w:rsidRPr="000D11CA">
        <w:rPr>
          <w:color w:val="000000"/>
          <w:sz w:val="22"/>
          <w:szCs w:val="22"/>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DA2B1B" w:rsidRPr="000D11CA" w:rsidRDefault="00DA2B1B" w:rsidP="00DA2B1B">
      <w:pPr>
        <w:pStyle w:val="rvps2"/>
        <w:shd w:val="clear" w:color="auto" w:fill="FFFFFF"/>
        <w:spacing w:before="0" w:beforeAutospacing="0" w:after="0" w:afterAutospacing="0" w:line="240" w:lineRule="atLeast"/>
        <w:ind w:firstLine="346"/>
        <w:jc w:val="both"/>
        <w:rPr>
          <w:color w:val="000000"/>
          <w:sz w:val="22"/>
          <w:szCs w:val="22"/>
        </w:rPr>
      </w:pPr>
      <w:bookmarkStart w:id="15" w:name="n1786"/>
      <w:bookmarkStart w:id="16" w:name="n2103"/>
      <w:bookmarkEnd w:id="15"/>
      <w:bookmarkEnd w:id="16"/>
      <w:r w:rsidRPr="000D11CA">
        <w:rPr>
          <w:color w:val="000000"/>
          <w:sz w:val="22"/>
          <w:szCs w:val="22"/>
        </w:rPr>
        <w:t>6) місцезнаходження (для юридичної особи) або місце проживання (для фізичної особи) учасника, з яким укладено договір про закупівлю, номер телефону;</w:t>
      </w:r>
    </w:p>
    <w:p w:rsidR="00DA2B1B" w:rsidRPr="000D11CA" w:rsidRDefault="00DA2B1B" w:rsidP="00DA2B1B">
      <w:pPr>
        <w:pStyle w:val="rvps2"/>
        <w:shd w:val="clear" w:color="auto" w:fill="FFFFFF"/>
        <w:spacing w:before="0" w:beforeAutospacing="0" w:after="0" w:afterAutospacing="0" w:line="240" w:lineRule="atLeast"/>
        <w:ind w:firstLine="346"/>
        <w:jc w:val="both"/>
        <w:rPr>
          <w:color w:val="000000"/>
          <w:sz w:val="22"/>
          <w:szCs w:val="22"/>
        </w:rPr>
      </w:pPr>
      <w:bookmarkStart w:id="17" w:name="n1787"/>
      <w:bookmarkEnd w:id="17"/>
      <w:r w:rsidRPr="000D11CA">
        <w:rPr>
          <w:color w:val="000000"/>
          <w:sz w:val="22"/>
          <w:szCs w:val="22"/>
        </w:rPr>
        <w:t>7) дата внесення змін до договору про закупівлю;</w:t>
      </w:r>
    </w:p>
    <w:p w:rsidR="00DA2B1B" w:rsidRPr="000D11CA" w:rsidRDefault="00DA2B1B" w:rsidP="00DA2B1B">
      <w:pPr>
        <w:pStyle w:val="rvps2"/>
        <w:shd w:val="clear" w:color="auto" w:fill="FFFFFF"/>
        <w:spacing w:before="0" w:beforeAutospacing="0" w:after="0" w:afterAutospacing="0" w:line="240" w:lineRule="atLeast"/>
        <w:ind w:firstLine="346"/>
        <w:jc w:val="both"/>
        <w:rPr>
          <w:color w:val="000000"/>
          <w:sz w:val="22"/>
          <w:szCs w:val="22"/>
        </w:rPr>
      </w:pPr>
      <w:bookmarkStart w:id="18" w:name="n1788"/>
      <w:bookmarkEnd w:id="18"/>
      <w:r w:rsidRPr="000D11CA">
        <w:rPr>
          <w:color w:val="000000"/>
          <w:sz w:val="22"/>
          <w:szCs w:val="22"/>
        </w:rPr>
        <w:t>8) випадки для внесення змін до істотних умов договору відповідно до цієї статті;</w:t>
      </w:r>
    </w:p>
    <w:p w:rsidR="00DA2B1B" w:rsidRPr="000D11CA" w:rsidRDefault="00DA2B1B" w:rsidP="00DA2B1B">
      <w:pPr>
        <w:pStyle w:val="rvps2"/>
        <w:shd w:val="clear" w:color="auto" w:fill="FFFFFF"/>
        <w:spacing w:before="0" w:beforeAutospacing="0" w:after="0" w:afterAutospacing="0" w:line="240" w:lineRule="atLeast"/>
        <w:ind w:firstLine="346"/>
        <w:jc w:val="both"/>
        <w:rPr>
          <w:color w:val="000000"/>
          <w:sz w:val="22"/>
          <w:szCs w:val="22"/>
        </w:rPr>
      </w:pPr>
      <w:bookmarkStart w:id="19" w:name="n1789"/>
      <w:bookmarkEnd w:id="19"/>
      <w:r w:rsidRPr="000D11CA">
        <w:rPr>
          <w:color w:val="000000"/>
          <w:sz w:val="22"/>
          <w:szCs w:val="22"/>
        </w:rPr>
        <w:t>9) опис змін, що внесені до істотних умов договору.</w:t>
      </w:r>
    </w:p>
    <w:p w:rsidR="00DA2B1B" w:rsidRPr="000D11CA" w:rsidRDefault="00DA2B1B" w:rsidP="00DA2B1B">
      <w:pPr>
        <w:pStyle w:val="rvps2"/>
        <w:shd w:val="clear" w:color="auto" w:fill="FFFFFF"/>
        <w:spacing w:before="0" w:beforeAutospacing="0" w:after="0" w:afterAutospacing="0" w:line="240" w:lineRule="atLeast"/>
        <w:ind w:firstLine="346"/>
        <w:jc w:val="both"/>
        <w:rPr>
          <w:color w:val="000000"/>
          <w:sz w:val="22"/>
          <w:szCs w:val="22"/>
        </w:rPr>
      </w:pPr>
      <w:bookmarkStart w:id="20" w:name="n1790"/>
      <w:bookmarkEnd w:id="20"/>
      <w:r w:rsidRPr="000D11CA">
        <w:rPr>
          <w:color w:val="000000"/>
          <w:sz w:val="22"/>
          <w:szCs w:val="22"/>
        </w:rPr>
        <w:t>Повідомлення про внесення змін до договору про закупівлю може містити іншу інформацію.</w:t>
      </w:r>
    </w:p>
    <w:p w:rsidR="0095381C" w:rsidRPr="000D11CA" w:rsidRDefault="001F4CFC" w:rsidP="00DA2B1B">
      <w:pPr>
        <w:pStyle w:val="10"/>
        <w:jc w:val="both"/>
        <w:rPr>
          <w:sz w:val="22"/>
          <w:szCs w:val="22"/>
          <w:lang w:val="ru-RU"/>
        </w:rPr>
      </w:pPr>
      <w:bookmarkStart w:id="21" w:name="n1791"/>
      <w:bookmarkEnd w:id="21"/>
      <w:r w:rsidRPr="000D11CA">
        <w:rPr>
          <w:sz w:val="22"/>
          <w:szCs w:val="22"/>
          <w:lang w:val="uk-UA"/>
        </w:rPr>
        <w:t>14.9</w:t>
      </w:r>
      <w:r w:rsidR="000D11CA" w:rsidRPr="000D11CA">
        <w:rPr>
          <w:sz w:val="22"/>
          <w:szCs w:val="22"/>
          <w:lang w:val="ru-RU"/>
        </w:rPr>
        <w:t>/</w:t>
      </w:r>
      <w:r w:rsidR="00DA2B1B" w:rsidRPr="000D11CA">
        <w:rPr>
          <w:sz w:val="22"/>
          <w:szCs w:val="22"/>
          <w:lang w:val="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5F758F" w:rsidRPr="000D11CA" w:rsidRDefault="001F4CFC" w:rsidP="00FA0E81">
      <w:pPr>
        <w:pStyle w:val="10"/>
        <w:jc w:val="both"/>
        <w:rPr>
          <w:sz w:val="22"/>
          <w:szCs w:val="22"/>
          <w:lang w:val="ru-RU"/>
        </w:rPr>
      </w:pPr>
      <w:r w:rsidRPr="000D11CA">
        <w:rPr>
          <w:sz w:val="22"/>
          <w:szCs w:val="22"/>
          <w:lang w:val="ru-RU"/>
        </w:rPr>
        <w:t>14.10</w:t>
      </w:r>
      <w:r w:rsidR="005F758F" w:rsidRPr="000D11CA">
        <w:rPr>
          <w:sz w:val="22"/>
          <w:szCs w:val="22"/>
          <w:lang w:val="ru-RU"/>
        </w:rPr>
        <w:t>. Дія договору може бути продовжена на строк, достатній для проведення процедури закупі</w:t>
      </w:r>
      <w:proofErr w:type="gramStart"/>
      <w:r w:rsidR="005F758F" w:rsidRPr="000D11CA">
        <w:rPr>
          <w:sz w:val="22"/>
          <w:szCs w:val="22"/>
          <w:lang w:val="ru-RU"/>
        </w:rPr>
        <w:t>вл</w:t>
      </w:r>
      <w:proofErr w:type="gramEnd"/>
      <w:r w:rsidR="005F758F" w:rsidRPr="000D11CA">
        <w:rPr>
          <w:sz w:val="22"/>
          <w:szCs w:val="22"/>
          <w:lang w:val="ru-RU"/>
        </w:rPr>
        <w:t>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03F73" w:rsidRPr="0058504A" w:rsidRDefault="005F758F" w:rsidP="0058504A">
      <w:pPr>
        <w:pStyle w:val="10"/>
        <w:rPr>
          <w:b/>
          <w:sz w:val="22"/>
          <w:szCs w:val="22"/>
          <w:lang w:val="ru-RU"/>
        </w:rPr>
      </w:pPr>
      <w:r w:rsidRPr="0058504A">
        <w:rPr>
          <w:b/>
          <w:sz w:val="22"/>
          <w:szCs w:val="22"/>
          <w:lang w:val="ru-RU"/>
        </w:rPr>
        <w:t>1</w:t>
      </w:r>
      <w:r w:rsidRPr="0058504A">
        <w:rPr>
          <w:b/>
          <w:sz w:val="22"/>
          <w:szCs w:val="22"/>
          <w:lang w:val="uk-UA"/>
        </w:rPr>
        <w:t>5</w:t>
      </w:r>
      <w:r w:rsidR="00803F73" w:rsidRPr="0058504A">
        <w:rPr>
          <w:b/>
          <w:sz w:val="22"/>
          <w:szCs w:val="22"/>
          <w:lang w:val="ru-RU"/>
        </w:rPr>
        <w:t>. Строк дії Договору</w:t>
      </w:r>
      <w:r w:rsidR="00803F73" w:rsidRPr="0058504A">
        <w:rPr>
          <w:b/>
          <w:sz w:val="22"/>
          <w:szCs w:val="22"/>
          <w:lang w:val="uk-UA"/>
        </w:rPr>
        <w:t xml:space="preserve">, додатки </w:t>
      </w:r>
      <w:proofErr w:type="gramStart"/>
      <w:r w:rsidR="00803F73" w:rsidRPr="0058504A">
        <w:rPr>
          <w:b/>
          <w:sz w:val="22"/>
          <w:szCs w:val="22"/>
          <w:lang w:val="uk-UA"/>
        </w:rPr>
        <w:t>до</w:t>
      </w:r>
      <w:proofErr w:type="gramEnd"/>
      <w:r w:rsidR="00803F73" w:rsidRPr="0058504A">
        <w:rPr>
          <w:b/>
          <w:sz w:val="22"/>
          <w:szCs w:val="22"/>
          <w:lang w:val="uk-UA"/>
        </w:rPr>
        <w:t xml:space="preserve"> Договору </w:t>
      </w:r>
      <w:r w:rsidR="00803F73" w:rsidRPr="0058504A">
        <w:rPr>
          <w:b/>
          <w:sz w:val="22"/>
          <w:szCs w:val="22"/>
          <w:lang w:val="ru-RU"/>
        </w:rPr>
        <w:t xml:space="preserve"> та інші умови</w:t>
      </w:r>
    </w:p>
    <w:p w:rsidR="00803F73" w:rsidRDefault="00803F73" w:rsidP="00FA0E81">
      <w:pPr>
        <w:pStyle w:val="10"/>
        <w:jc w:val="both"/>
        <w:rPr>
          <w:sz w:val="22"/>
          <w:szCs w:val="22"/>
          <w:lang w:val="uk-UA"/>
        </w:rPr>
      </w:pPr>
      <w:r w:rsidRPr="001F6E75">
        <w:rPr>
          <w:sz w:val="22"/>
          <w:szCs w:val="22"/>
          <w:lang w:val="ru-RU"/>
        </w:rPr>
        <w:t>1</w:t>
      </w:r>
      <w:r w:rsidR="005F758F" w:rsidRPr="00FA0E81">
        <w:rPr>
          <w:sz w:val="22"/>
          <w:szCs w:val="22"/>
          <w:lang w:val="uk-UA"/>
        </w:rPr>
        <w:t>5</w:t>
      </w:r>
      <w:r w:rsidRPr="001F6E75">
        <w:rPr>
          <w:sz w:val="22"/>
          <w:szCs w:val="22"/>
          <w:lang w:val="ru-RU"/>
        </w:rPr>
        <w:t xml:space="preserve">.1  </w:t>
      </w:r>
      <w:r w:rsidRPr="00FA0E81">
        <w:rPr>
          <w:sz w:val="22"/>
          <w:szCs w:val="22"/>
          <w:lang w:val="uk-UA"/>
        </w:rPr>
        <w:t>Д</w:t>
      </w:r>
      <w:r w:rsidRPr="001F6E75">
        <w:rPr>
          <w:sz w:val="22"/>
          <w:szCs w:val="22"/>
          <w:lang w:val="ru-RU"/>
        </w:rPr>
        <w:t>одатки до цього Договору:</w:t>
      </w:r>
    </w:p>
    <w:p w:rsidR="00BE3A02" w:rsidRPr="00BE3A02" w:rsidRDefault="00BE3A02" w:rsidP="00FA0E81">
      <w:pPr>
        <w:pStyle w:val="10"/>
        <w:jc w:val="both"/>
        <w:rPr>
          <w:sz w:val="22"/>
          <w:szCs w:val="22"/>
          <w:lang w:val="uk-UA"/>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45"/>
      </w:tblGrid>
      <w:tr w:rsidR="00803F73" w:rsidRPr="00FA0E81" w:rsidTr="00625D05">
        <w:tc>
          <w:tcPr>
            <w:tcW w:w="1502" w:type="dxa"/>
            <w:tcBorders>
              <w:top w:val="single" w:sz="4" w:space="0" w:color="00000A"/>
              <w:left w:val="single" w:sz="4" w:space="0" w:color="00000A"/>
              <w:bottom w:val="single" w:sz="4" w:space="0" w:color="00000A"/>
              <w:right w:val="single" w:sz="4" w:space="0" w:color="00000A"/>
            </w:tcBorders>
            <w:vAlign w:val="center"/>
            <w:hideMark/>
          </w:tcPr>
          <w:p w:rsidR="00803F73" w:rsidRPr="00FA0E81" w:rsidRDefault="00803F73" w:rsidP="00FA0E81">
            <w:pPr>
              <w:pStyle w:val="10"/>
              <w:jc w:val="both"/>
              <w:rPr>
                <w:sz w:val="22"/>
                <w:szCs w:val="22"/>
              </w:rPr>
            </w:pPr>
            <w:r w:rsidRPr="00FA0E81">
              <w:rPr>
                <w:sz w:val="22"/>
                <w:szCs w:val="22"/>
              </w:rPr>
              <w:t>Додаток</w:t>
            </w:r>
          </w:p>
        </w:tc>
        <w:tc>
          <w:tcPr>
            <w:tcW w:w="8245" w:type="dxa"/>
            <w:tcBorders>
              <w:top w:val="single" w:sz="4" w:space="0" w:color="00000A"/>
              <w:left w:val="single" w:sz="4" w:space="0" w:color="00000A"/>
              <w:bottom w:val="single" w:sz="4" w:space="0" w:color="00000A"/>
              <w:right w:val="single" w:sz="4" w:space="0" w:color="00000A"/>
            </w:tcBorders>
            <w:vAlign w:val="center"/>
            <w:hideMark/>
          </w:tcPr>
          <w:p w:rsidR="00803F73" w:rsidRPr="00FA0E81" w:rsidRDefault="00803F73" w:rsidP="00FA0E81">
            <w:pPr>
              <w:pStyle w:val="10"/>
              <w:jc w:val="both"/>
              <w:rPr>
                <w:sz w:val="22"/>
                <w:szCs w:val="22"/>
              </w:rPr>
            </w:pPr>
            <w:r w:rsidRPr="00FA0E81">
              <w:rPr>
                <w:sz w:val="22"/>
                <w:szCs w:val="22"/>
              </w:rPr>
              <w:t>Назва додатка</w:t>
            </w:r>
          </w:p>
        </w:tc>
      </w:tr>
      <w:tr w:rsidR="00803F73" w:rsidRPr="00FA0E81" w:rsidTr="00625D05">
        <w:tc>
          <w:tcPr>
            <w:tcW w:w="1502" w:type="dxa"/>
            <w:tcBorders>
              <w:top w:val="single" w:sz="4" w:space="0" w:color="00000A"/>
              <w:left w:val="single" w:sz="4" w:space="0" w:color="00000A"/>
              <w:bottom w:val="single" w:sz="4" w:space="0" w:color="00000A"/>
              <w:right w:val="single" w:sz="4" w:space="0" w:color="00000A"/>
            </w:tcBorders>
            <w:hideMark/>
          </w:tcPr>
          <w:p w:rsidR="00803F73" w:rsidRPr="00FA0E81" w:rsidRDefault="00803F73" w:rsidP="00FA0E81">
            <w:pPr>
              <w:pStyle w:val="10"/>
              <w:jc w:val="both"/>
              <w:rPr>
                <w:sz w:val="22"/>
                <w:szCs w:val="22"/>
              </w:rPr>
            </w:pPr>
            <w:r w:rsidRPr="00FA0E81">
              <w:rPr>
                <w:sz w:val="22"/>
                <w:szCs w:val="22"/>
              </w:rPr>
              <w:t>1</w:t>
            </w:r>
          </w:p>
        </w:tc>
        <w:tc>
          <w:tcPr>
            <w:tcW w:w="8245" w:type="dxa"/>
            <w:tcBorders>
              <w:top w:val="single" w:sz="4" w:space="0" w:color="00000A"/>
              <w:left w:val="single" w:sz="4" w:space="0" w:color="00000A"/>
              <w:bottom w:val="single" w:sz="4" w:space="0" w:color="00000A"/>
              <w:right w:val="single" w:sz="4" w:space="0" w:color="00000A"/>
            </w:tcBorders>
            <w:hideMark/>
          </w:tcPr>
          <w:p w:rsidR="00803F73" w:rsidRPr="00FA0E81" w:rsidRDefault="00803F73" w:rsidP="00FA0E81">
            <w:pPr>
              <w:pStyle w:val="10"/>
              <w:jc w:val="both"/>
              <w:rPr>
                <w:sz w:val="22"/>
                <w:szCs w:val="22"/>
              </w:rPr>
            </w:pPr>
            <w:r w:rsidRPr="00FA0E81">
              <w:rPr>
                <w:sz w:val="22"/>
                <w:szCs w:val="22"/>
              </w:rPr>
              <w:t>2</w:t>
            </w:r>
          </w:p>
        </w:tc>
      </w:tr>
      <w:tr w:rsidR="00803F73" w:rsidRPr="001D3488" w:rsidTr="00625D05">
        <w:tc>
          <w:tcPr>
            <w:tcW w:w="1502" w:type="dxa"/>
            <w:tcBorders>
              <w:top w:val="single" w:sz="4" w:space="0" w:color="00000A"/>
              <w:left w:val="single" w:sz="4" w:space="0" w:color="00000A"/>
              <w:bottom w:val="single" w:sz="4" w:space="0" w:color="00000A"/>
              <w:right w:val="single" w:sz="4" w:space="0" w:color="00000A"/>
            </w:tcBorders>
          </w:tcPr>
          <w:p w:rsidR="00803F73" w:rsidRPr="00FA0E81" w:rsidRDefault="00803F73" w:rsidP="00FA0E81">
            <w:pPr>
              <w:pStyle w:val="10"/>
              <w:jc w:val="both"/>
              <w:rPr>
                <w:sz w:val="22"/>
                <w:szCs w:val="22"/>
              </w:rPr>
            </w:pPr>
            <w:r w:rsidRPr="00FA0E81">
              <w:rPr>
                <w:sz w:val="22"/>
                <w:szCs w:val="22"/>
              </w:rPr>
              <w:t>додаток 1</w:t>
            </w:r>
          </w:p>
        </w:tc>
        <w:tc>
          <w:tcPr>
            <w:tcW w:w="8245" w:type="dxa"/>
            <w:tcBorders>
              <w:top w:val="single" w:sz="4" w:space="0" w:color="00000A"/>
              <w:left w:val="single" w:sz="4" w:space="0" w:color="00000A"/>
              <w:bottom w:val="single" w:sz="4" w:space="0" w:color="00000A"/>
              <w:right w:val="single" w:sz="4" w:space="0" w:color="00000A"/>
            </w:tcBorders>
          </w:tcPr>
          <w:p w:rsidR="00803F73" w:rsidRPr="00FA0E81" w:rsidRDefault="00803F73" w:rsidP="00FA0E81">
            <w:pPr>
              <w:pStyle w:val="10"/>
              <w:jc w:val="both"/>
              <w:rPr>
                <w:sz w:val="22"/>
                <w:szCs w:val="22"/>
              </w:rPr>
            </w:pPr>
            <w:r w:rsidRPr="00FA0E81">
              <w:rPr>
                <w:sz w:val="22"/>
                <w:szCs w:val="22"/>
                <w:lang w:eastAsia="uk-UA"/>
              </w:rPr>
              <w:t>Заява-приєднання до договору постачання електричної енергії споживачу та Реєстр точок комерційного обліку електричної енергії споживача, що є Додатком №1 до Заяви-приєднання.</w:t>
            </w:r>
          </w:p>
        </w:tc>
      </w:tr>
      <w:tr w:rsidR="00803F73" w:rsidRPr="00FA0E81" w:rsidTr="00625D05">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03F73" w:rsidRPr="00FA0E81" w:rsidRDefault="00803F73" w:rsidP="00FA0E81">
            <w:pPr>
              <w:pStyle w:val="10"/>
              <w:jc w:val="both"/>
              <w:rPr>
                <w:sz w:val="22"/>
                <w:szCs w:val="22"/>
              </w:rPr>
            </w:pPr>
            <w:r w:rsidRPr="00FA0E81">
              <w:rPr>
                <w:sz w:val="22"/>
                <w:szCs w:val="22"/>
              </w:rPr>
              <w:t>додаток 2</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rsidR="00803F73" w:rsidRPr="00FA0E81" w:rsidRDefault="00803F73" w:rsidP="00FA0E81">
            <w:pPr>
              <w:pStyle w:val="10"/>
              <w:jc w:val="both"/>
              <w:rPr>
                <w:sz w:val="22"/>
                <w:szCs w:val="22"/>
              </w:rPr>
            </w:pPr>
            <w:r w:rsidRPr="00FA0E81">
              <w:rPr>
                <w:sz w:val="22"/>
                <w:szCs w:val="22"/>
                <w:lang w:eastAsia="uk-UA"/>
              </w:rPr>
              <w:t>Комерційна пропозиція</w:t>
            </w:r>
          </w:p>
        </w:tc>
      </w:tr>
    </w:tbl>
    <w:p w:rsidR="00803F73" w:rsidRPr="001F6E75" w:rsidRDefault="00803F73" w:rsidP="00FA0E81">
      <w:pPr>
        <w:pStyle w:val="10"/>
        <w:jc w:val="both"/>
        <w:rPr>
          <w:sz w:val="22"/>
          <w:szCs w:val="22"/>
          <w:lang w:val="ru-RU"/>
        </w:rPr>
      </w:pPr>
      <w:bookmarkStart w:id="22" w:name="_GoBack"/>
      <w:bookmarkEnd w:id="22"/>
    </w:p>
    <w:p w:rsidR="00803F73" w:rsidRPr="00FA0E81" w:rsidRDefault="00803F73" w:rsidP="00FA0E81">
      <w:pPr>
        <w:pStyle w:val="10"/>
        <w:jc w:val="both"/>
        <w:rPr>
          <w:sz w:val="22"/>
          <w:szCs w:val="22"/>
          <w:lang w:val="uk-UA" w:eastAsia="ar-SA"/>
        </w:rPr>
      </w:pPr>
      <w:r w:rsidRPr="00FA0E81">
        <w:rPr>
          <w:sz w:val="22"/>
          <w:szCs w:val="22"/>
          <w:lang w:val="uk-UA" w:eastAsia="ar-SA"/>
        </w:rPr>
        <w:t>Споживач                                                              Постачальник</w:t>
      </w: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069"/>
      </w:tblGrid>
      <w:tr w:rsidR="00803F73" w:rsidRPr="00FA0E81" w:rsidTr="00803F73">
        <w:tc>
          <w:tcPr>
            <w:tcW w:w="4503" w:type="dxa"/>
          </w:tcPr>
          <w:p w:rsidR="00803F73" w:rsidRPr="00FA0E81" w:rsidRDefault="00803F73" w:rsidP="00FA0E81">
            <w:pPr>
              <w:pStyle w:val="10"/>
              <w:jc w:val="both"/>
              <w:rPr>
                <w:sz w:val="22"/>
                <w:szCs w:val="22"/>
                <w:lang w:val="uk-UA" w:eastAsia="ar-SA"/>
              </w:rPr>
            </w:pPr>
            <w:r w:rsidRPr="00FA0E81">
              <w:rPr>
                <w:sz w:val="22"/>
                <w:szCs w:val="22"/>
                <w:lang w:val="uk-UA" w:eastAsia="ar-SA"/>
              </w:rPr>
              <w:t>Івано-Франківський обласний</w:t>
            </w:r>
          </w:p>
          <w:p w:rsidR="00803F73" w:rsidRPr="00FA0E81" w:rsidRDefault="00803F73" w:rsidP="00FA0E81">
            <w:pPr>
              <w:pStyle w:val="10"/>
              <w:jc w:val="both"/>
              <w:rPr>
                <w:sz w:val="22"/>
                <w:szCs w:val="22"/>
                <w:lang w:val="uk-UA" w:eastAsia="ar-SA"/>
              </w:rPr>
            </w:pPr>
            <w:r w:rsidRPr="00FA0E81">
              <w:rPr>
                <w:sz w:val="22"/>
                <w:szCs w:val="22"/>
                <w:lang w:val="uk-UA" w:eastAsia="ar-SA"/>
              </w:rPr>
              <w:t>центр зайнятості</w:t>
            </w:r>
          </w:p>
          <w:p w:rsidR="00803F73" w:rsidRPr="00FA0E81" w:rsidRDefault="00803F73" w:rsidP="00FA0E81">
            <w:pPr>
              <w:pStyle w:val="10"/>
              <w:jc w:val="both"/>
              <w:rPr>
                <w:sz w:val="22"/>
                <w:szCs w:val="22"/>
                <w:lang w:val="uk-UA" w:eastAsia="ar-SA"/>
              </w:rPr>
            </w:pPr>
            <w:r w:rsidRPr="00FA0E81">
              <w:rPr>
                <w:sz w:val="22"/>
                <w:szCs w:val="22"/>
                <w:lang w:val="uk-UA" w:eastAsia="ar-SA"/>
              </w:rPr>
              <w:t>76002, м. Івано-Франківськ,</w:t>
            </w:r>
          </w:p>
          <w:p w:rsidR="00803F73" w:rsidRPr="00FA0E81" w:rsidRDefault="00803F73" w:rsidP="00FA0E81">
            <w:pPr>
              <w:pStyle w:val="10"/>
              <w:jc w:val="both"/>
              <w:rPr>
                <w:sz w:val="22"/>
                <w:szCs w:val="22"/>
                <w:lang w:val="uk-UA" w:eastAsia="ar-SA"/>
              </w:rPr>
            </w:pPr>
            <w:r w:rsidRPr="00FA0E81">
              <w:rPr>
                <w:sz w:val="22"/>
                <w:szCs w:val="22"/>
                <w:lang w:val="uk-UA" w:eastAsia="ar-SA"/>
              </w:rPr>
              <w:t xml:space="preserve"> вул. Деповська, 89а</w:t>
            </w:r>
          </w:p>
          <w:p w:rsidR="00803F73" w:rsidRPr="001F6E75" w:rsidRDefault="00803F73" w:rsidP="00FA0E81">
            <w:pPr>
              <w:pStyle w:val="10"/>
              <w:jc w:val="both"/>
              <w:rPr>
                <w:sz w:val="22"/>
                <w:szCs w:val="22"/>
                <w:lang w:val="ru-RU" w:eastAsia="ar-SA"/>
              </w:rPr>
            </w:pPr>
            <w:r w:rsidRPr="00FA0E81">
              <w:rPr>
                <w:sz w:val="22"/>
                <w:szCs w:val="22"/>
                <w:lang w:val="uk-UA" w:eastAsia="ar-SA"/>
              </w:rPr>
              <w:t>р/р</w:t>
            </w:r>
            <w:r w:rsidRPr="001F6E75">
              <w:rPr>
                <w:sz w:val="22"/>
                <w:szCs w:val="22"/>
                <w:lang w:val="ru-RU" w:eastAsia="ar-SA"/>
              </w:rPr>
              <w:t xml:space="preserve"> </w:t>
            </w:r>
            <w:r w:rsidRPr="00FA0E81">
              <w:rPr>
                <w:sz w:val="22"/>
                <w:szCs w:val="22"/>
                <w:lang w:eastAsia="ar-SA"/>
              </w:rPr>
              <w:t>UA</w:t>
            </w:r>
            <w:r w:rsidRPr="001F6E75">
              <w:rPr>
                <w:sz w:val="22"/>
                <w:szCs w:val="22"/>
                <w:lang w:val="ru-RU" w:eastAsia="ar-SA"/>
              </w:rPr>
              <w:t>238201720355429300700706348</w:t>
            </w:r>
          </w:p>
          <w:p w:rsidR="00803F73" w:rsidRPr="00FA0E81" w:rsidRDefault="00803F73" w:rsidP="00FA0E81">
            <w:pPr>
              <w:pStyle w:val="10"/>
              <w:jc w:val="both"/>
              <w:rPr>
                <w:sz w:val="22"/>
                <w:szCs w:val="22"/>
                <w:lang w:val="uk-UA" w:eastAsia="ar-SA"/>
              </w:rPr>
            </w:pPr>
            <w:r w:rsidRPr="00FA0E81">
              <w:rPr>
                <w:sz w:val="22"/>
                <w:szCs w:val="22"/>
                <w:lang w:val="uk-UA" w:eastAsia="ar-SA"/>
              </w:rPr>
              <w:t>Державна казначейська служба України, м. Київ ГУДКСУ</w:t>
            </w:r>
          </w:p>
          <w:p w:rsidR="00803F73" w:rsidRPr="00FA0E81" w:rsidRDefault="00803F73" w:rsidP="00FA0E81">
            <w:pPr>
              <w:pStyle w:val="10"/>
              <w:jc w:val="both"/>
              <w:rPr>
                <w:sz w:val="22"/>
                <w:szCs w:val="22"/>
                <w:lang w:val="uk-UA" w:eastAsia="ar-SA"/>
              </w:rPr>
            </w:pPr>
            <w:r w:rsidRPr="00FA0E81">
              <w:rPr>
                <w:sz w:val="22"/>
                <w:szCs w:val="22"/>
                <w:lang w:val="uk-UA" w:eastAsia="ar-SA"/>
              </w:rPr>
              <w:t xml:space="preserve"> в Івано-Франківській обл.</w:t>
            </w:r>
          </w:p>
          <w:p w:rsidR="00803F73" w:rsidRPr="00FA0E81" w:rsidRDefault="00803F73" w:rsidP="00FA0E81">
            <w:pPr>
              <w:pStyle w:val="10"/>
              <w:jc w:val="both"/>
              <w:rPr>
                <w:sz w:val="22"/>
                <w:szCs w:val="22"/>
                <w:lang w:val="uk-UA" w:eastAsia="ar-SA"/>
              </w:rPr>
            </w:pPr>
            <w:r w:rsidRPr="00FA0E81">
              <w:rPr>
                <w:sz w:val="22"/>
                <w:szCs w:val="22"/>
                <w:lang w:val="uk-UA" w:eastAsia="ar-SA"/>
              </w:rPr>
              <w:t>ЄДРПОУ 03491062</w:t>
            </w:r>
          </w:p>
          <w:p w:rsidR="00803F73" w:rsidRPr="00FA0E81" w:rsidRDefault="00803F73" w:rsidP="00FA0E81">
            <w:pPr>
              <w:pStyle w:val="10"/>
              <w:jc w:val="both"/>
              <w:rPr>
                <w:sz w:val="22"/>
                <w:szCs w:val="22"/>
                <w:lang w:val="uk-UA" w:eastAsia="ar-SA"/>
              </w:rPr>
            </w:pPr>
          </w:p>
        </w:tc>
        <w:tc>
          <w:tcPr>
            <w:tcW w:w="283" w:type="dxa"/>
          </w:tcPr>
          <w:p w:rsidR="00803F73" w:rsidRPr="00FA0E81" w:rsidRDefault="00803F73" w:rsidP="00FA0E81">
            <w:pPr>
              <w:pStyle w:val="10"/>
              <w:jc w:val="both"/>
              <w:rPr>
                <w:sz w:val="22"/>
                <w:szCs w:val="22"/>
                <w:lang w:val="uk-UA" w:eastAsia="ar-SA"/>
              </w:rPr>
            </w:pPr>
          </w:p>
        </w:tc>
        <w:tc>
          <w:tcPr>
            <w:tcW w:w="5069" w:type="dxa"/>
          </w:tcPr>
          <w:p w:rsidR="00803F73" w:rsidRPr="001F6E75" w:rsidRDefault="00803F73" w:rsidP="00FA0E81">
            <w:pPr>
              <w:pStyle w:val="10"/>
              <w:jc w:val="both"/>
              <w:rPr>
                <w:sz w:val="22"/>
                <w:szCs w:val="22"/>
                <w:lang w:val="ru-RU" w:eastAsia="ar-SA"/>
              </w:rPr>
            </w:pPr>
          </w:p>
        </w:tc>
      </w:tr>
      <w:tr w:rsidR="00803F73" w:rsidRPr="00FA0E81" w:rsidTr="00803F73">
        <w:tc>
          <w:tcPr>
            <w:tcW w:w="4503" w:type="dxa"/>
          </w:tcPr>
          <w:p w:rsidR="00803F73" w:rsidRPr="00FA0E81" w:rsidRDefault="00803F73" w:rsidP="00FA0E81">
            <w:pPr>
              <w:pStyle w:val="10"/>
              <w:jc w:val="both"/>
              <w:rPr>
                <w:sz w:val="22"/>
                <w:szCs w:val="22"/>
                <w:lang w:val="uk-UA" w:eastAsia="ar-SA"/>
              </w:rPr>
            </w:pPr>
            <w:r w:rsidRPr="00FA0E81">
              <w:rPr>
                <w:sz w:val="22"/>
                <w:szCs w:val="22"/>
                <w:lang w:val="uk-UA" w:eastAsia="ar-SA"/>
              </w:rPr>
              <w:t>Заступник директора-</w:t>
            </w:r>
          </w:p>
          <w:p w:rsidR="00803F73" w:rsidRPr="00FA0E81" w:rsidRDefault="0058504A" w:rsidP="00FA0E81">
            <w:pPr>
              <w:pStyle w:val="10"/>
              <w:jc w:val="both"/>
              <w:rPr>
                <w:sz w:val="22"/>
                <w:szCs w:val="22"/>
                <w:lang w:val="uk-UA" w:eastAsia="ar-SA"/>
              </w:rPr>
            </w:pPr>
            <w:r>
              <w:rPr>
                <w:sz w:val="22"/>
                <w:szCs w:val="22"/>
                <w:lang w:val="uk-UA" w:eastAsia="ar-SA"/>
              </w:rPr>
              <w:t>н</w:t>
            </w:r>
            <w:r w:rsidR="00803F73" w:rsidRPr="00FA0E81">
              <w:rPr>
                <w:sz w:val="22"/>
                <w:szCs w:val="22"/>
                <w:lang w:val="uk-UA" w:eastAsia="ar-SA"/>
              </w:rPr>
              <w:t>ачальник відділу організації матеріально-технічного забезпечення</w:t>
            </w:r>
          </w:p>
          <w:p w:rsidR="00803F73" w:rsidRPr="00FA0E81" w:rsidRDefault="00803F73" w:rsidP="00FA0E81">
            <w:pPr>
              <w:pStyle w:val="10"/>
              <w:jc w:val="both"/>
              <w:rPr>
                <w:sz w:val="22"/>
                <w:szCs w:val="22"/>
                <w:lang w:val="uk-UA" w:eastAsia="ar-SA"/>
              </w:rPr>
            </w:pPr>
            <w:r w:rsidRPr="00FA0E81">
              <w:rPr>
                <w:sz w:val="22"/>
                <w:szCs w:val="22"/>
                <w:lang w:val="uk-UA" w:eastAsia="ar-SA"/>
              </w:rPr>
              <w:t>Івано-Франківського обласного центру зайнятості</w:t>
            </w:r>
          </w:p>
          <w:p w:rsidR="00803F73" w:rsidRPr="00FA0E81" w:rsidRDefault="00803F73" w:rsidP="00FA0E81">
            <w:pPr>
              <w:pStyle w:val="10"/>
              <w:jc w:val="both"/>
              <w:rPr>
                <w:sz w:val="22"/>
                <w:szCs w:val="22"/>
                <w:lang w:val="uk-UA" w:eastAsia="ar-SA"/>
              </w:rPr>
            </w:pPr>
          </w:p>
          <w:p w:rsidR="00803F73" w:rsidRPr="00FA0E81" w:rsidRDefault="00803F73" w:rsidP="00FA0E81">
            <w:pPr>
              <w:pStyle w:val="10"/>
              <w:jc w:val="both"/>
              <w:rPr>
                <w:sz w:val="22"/>
                <w:szCs w:val="22"/>
                <w:lang w:val="uk-UA" w:eastAsia="ar-SA"/>
              </w:rPr>
            </w:pPr>
          </w:p>
          <w:p w:rsidR="00803F73" w:rsidRPr="00FA0E81" w:rsidRDefault="00803F73" w:rsidP="0058504A">
            <w:pPr>
              <w:pStyle w:val="10"/>
              <w:jc w:val="both"/>
              <w:rPr>
                <w:sz w:val="22"/>
                <w:szCs w:val="22"/>
                <w:lang w:val="uk-UA" w:eastAsia="ar-SA"/>
              </w:rPr>
            </w:pPr>
            <w:r w:rsidRPr="00FA0E81">
              <w:rPr>
                <w:sz w:val="22"/>
                <w:szCs w:val="22"/>
                <w:lang w:val="uk-UA" w:eastAsia="ar-SA"/>
              </w:rPr>
              <w:t xml:space="preserve"> ________________ В</w:t>
            </w:r>
            <w:r w:rsidR="0058504A">
              <w:rPr>
                <w:sz w:val="22"/>
                <w:szCs w:val="22"/>
                <w:lang w:val="uk-UA" w:eastAsia="ar-SA"/>
              </w:rPr>
              <w:t>олодимир</w:t>
            </w:r>
            <w:r w:rsidRPr="00FA0E81">
              <w:rPr>
                <w:sz w:val="22"/>
                <w:szCs w:val="22"/>
                <w:lang w:val="uk-UA" w:eastAsia="ar-SA"/>
              </w:rPr>
              <w:t xml:space="preserve"> К</w:t>
            </w:r>
            <w:r w:rsidR="0058504A">
              <w:rPr>
                <w:sz w:val="22"/>
                <w:szCs w:val="22"/>
                <w:lang w:val="uk-UA" w:eastAsia="ar-SA"/>
              </w:rPr>
              <w:t>ОБИЛЮК</w:t>
            </w:r>
          </w:p>
        </w:tc>
        <w:tc>
          <w:tcPr>
            <w:tcW w:w="283" w:type="dxa"/>
          </w:tcPr>
          <w:p w:rsidR="00803F73" w:rsidRPr="00FA0E81" w:rsidRDefault="00803F73" w:rsidP="00FA0E81">
            <w:pPr>
              <w:pStyle w:val="10"/>
              <w:jc w:val="both"/>
              <w:rPr>
                <w:sz w:val="22"/>
                <w:szCs w:val="22"/>
                <w:lang w:val="uk-UA" w:eastAsia="ar-SA"/>
              </w:rPr>
            </w:pPr>
          </w:p>
        </w:tc>
        <w:tc>
          <w:tcPr>
            <w:tcW w:w="5069" w:type="dxa"/>
          </w:tcPr>
          <w:p w:rsidR="00803F73" w:rsidRPr="00FA0E81" w:rsidRDefault="00803F73" w:rsidP="00FA0E81">
            <w:pPr>
              <w:pStyle w:val="10"/>
              <w:jc w:val="both"/>
              <w:rPr>
                <w:sz w:val="22"/>
                <w:szCs w:val="22"/>
                <w:lang w:val="uk-UA" w:eastAsia="ar-SA"/>
              </w:rPr>
            </w:pPr>
          </w:p>
        </w:tc>
      </w:tr>
    </w:tbl>
    <w:p w:rsidR="00803F73" w:rsidRPr="001F6E75" w:rsidRDefault="00803F73" w:rsidP="00FA0E81">
      <w:pPr>
        <w:pStyle w:val="10"/>
        <w:jc w:val="both"/>
        <w:rPr>
          <w:sz w:val="22"/>
          <w:szCs w:val="22"/>
          <w:lang w:val="ru-RU"/>
        </w:rPr>
      </w:pPr>
    </w:p>
    <w:p w:rsidR="00BE3A02" w:rsidRDefault="00BE3A02" w:rsidP="00BE3A02">
      <w:pPr>
        <w:pStyle w:val="10"/>
        <w:jc w:val="right"/>
        <w:rPr>
          <w:sz w:val="22"/>
          <w:szCs w:val="22"/>
          <w:lang w:val="uk-UA"/>
        </w:rPr>
      </w:pPr>
    </w:p>
    <w:p w:rsidR="00803F73" w:rsidRPr="001F6E75" w:rsidRDefault="00803F73" w:rsidP="00BE3A02">
      <w:pPr>
        <w:pStyle w:val="10"/>
        <w:jc w:val="right"/>
        <w:rPr>
          <w:lang w:val="ru-RU"/>
        </w:rPr>
      </w:pPr>
      <w:r w:rsidRPr="001F6E75">
        <w:rPr>
          <w:sz w:val="22"/>
          <w:szCs w:val="22"/>
          <w:lang w:val="ru-RU"/>
        </w:rPr>
        <w:br w:type="page"/>
      </w:r>
      <w:r w:rsidRPr="001F6E75">
        <w:rPr>
          <w:lang w:val="ru-RU"/>
        </w:rPr>
        <w:lastRenderedPageBreak/>
        <w:t xml:space="preserve">Додаток №1 </w:t>
      </w:r>
    </w:p>
    <w:p w:rsidR="00803F73" w:rsidRPr="00651273" w:rsidRDefault="00803F73" w:rsidP="00803F73">
      <w:pPr>
        <w:spacing w:after="0" w:line="240" w:lineRule="auto"/>
        <w:ind w:left="5812" w:firstLine="425"/>
        <w:jc w:val="right"/>
        <w:rPr>
          <w:rFonts w:ascii="Times New Roman" w:hAnsi="Times New Roman"/>
        </w:rPr>
      </w:pPr>
      <w:proofErr w:type="gramStart"/>
      <w:r w:rsidRPr="00651273">
        <w:rPr>
          <w:rFonts w:ascii="Times New Roman" w:hAnsi="Times New Roman"/>
        </w:rPr>
        <w:t>до</w:t>
      </w:r>
      <w:proofErr w:type="gramEnd"/>
      <w:r w:rsidRPr="00651273">
        <w:rPr>
          <w:rFonts w:ascii="Times New Roman" w:hAnsi="Times New Roman"/>
        </w:rPr>
        <w:t xml:space="preserve"> договору про постачання </w:t>
      </w:r>
    </w:p>
    <w:p w:rsidR="00803F73" w:rsidRPr="00651273" w:rsidRDefault="00803F73" w:rsidP="00803F73">
      <w:pPr>
        <w:spacing w:after="0" w:line="240" w:lineRule="auto"/>
        <w:ind w:left="5812" w:firstLine="425"/>
        <w:jc w:val="right"/>
        <w:rPr>
          <w:rFonts w:ascii="Times New Roman" w:hAnsi="Times New Roman"/>
        </w:rPr>
      </w:pPr>
      <w:r w:rsidRPr="00651273">
        <w:rPr>
          <w:rFonts w:ascii="Times New Roman" w:hAnsi="Times New Roman"/>
        </w:rPr>
        <w:t xml:space="preserve">електричної енергії споживачу </w:t>
      </w:r>
    </w:p>
    <w:p w:rsidR="00803F73" w:rsidRPr="00651273" w:rsidRDefault="00803F73" w:rsidP="00803F73">
      <w:pPr>
        <w:tabs>
          <w:tab w:val="left" w:pos="6870"/>
          <w:tab w:val="right" w:pos="10063"/>
        </w:tabs>
        <w:spacing w:after="0" w:line="240" w:lineRule="auto"/>
        <w:ind w:left="5812" w:firstLine="425"/>
        <w:jc w:val="right"/>
        <w:rPr>
          <w:rFonts w:ascii="Times New Roman" w:hAnsi="Times New Roman"/>
        </w:rPr>
      </w:pPr>
      <w:r w:rsidRPr="00651273">
        <w:rPr>
          <w:rFonts w:ascii="Times New Roman" w:hAnsi="Times New Roman"/>
        </w:rPr>
        <w:t>№________від _____________</w:t>
      </w:r>
    </w:p>
    <w:p w:rsidR="00803F73" w:rsidRPr="00651273" w:rsidRDefault="00803F73" w:rsidP="00803F73">
      <w:pPr>
        <w:spacing w:after="0" w:line="240" w:lineRule="auto"/>
        <w:ind w:left="6372"/>
        <w:jc w:val="center"/>
        <w:rPr>
          <w:rFonts w:ascii="Times New Roman" w:hAnsi="Times New Roman"/>
        </w:rPr>
      </w:pPr>
    </w:p>
    <w:p w:rsidR="00803F73" w:rsidRPr="00651273" w:rsidRDefault="00803F73" w:rsidP="00803F73">
      <w:pPr>
        <w:spacing w:after="0" w:line="240" w:lineRule="auto"/>
        <w:jc w:val="center"/>
        <w:rPr>
          <w:rFonts w:ascii="Times New Roman" w:hAnsi="Times New Roman"/>
          <w:b/>
        </w:rPr>
      </w:pPr>
      <w:r w:rsidRPr="00651273">
        <w:rPr>
          <w:rFonts w:ascii="Times New Roman" w:hAnsi="Times New Roman"/>
          <w:b/>
        </w:rPr>
        <w:t>ЗАЯВА-ПРИЄДНАННЯ</w:t>
      </w:r>
    </w:p>
    <w:p w:rsidR="00803F73" w:rsidRPr="00651273" w:rsidRDefault="00803F73" w:rsidP="00803F73">
      <w:pPr>
        <w:spacing w:after="0" w:line="240" w:lineRule="auto"/>
        <w:jc w:val="center"/>
        <w:rPr>
          <w:rFonts w:ascii="Times New Roman" w:hAnsi="Times New Roman"/>
          <w:b/>
        </w:rPr>
      </w:pPr>
      <w:proofErr w:type="gramStart"/>
      <w:r w:rsidRPr="00651273">
        <w:rPr>
          <w:rFonts w:ascii="Times New Roman" w:hAnsi="Times New Roman"/>
          <w:b/>
        </w:rPr>
        <w:t>до</w:t>
      </w:r>
      <w:proofErr w:type="gramEnd"/>
      <w:r w:rsidRPr="00651273">
        <w:rPr>
          <w:rFonts w:ascii="Times New Roman" w:hAnsi="Times New Roman"/>
          <w:b/>
        </w:rPr>
        <w:t xml:space="preserve"> договору про постачання електричної енергії споживачу</w:t>
      </w:r>
    </w:p>
    <w:p w:rsidR="00803F73" w:rsidRPr="00651273" w:rsidRDefault="00803F73" w:rsidP="00803F73">
      <w:pPr>
        <w:spacing w:after="0" w:line="240" w:lineRule="auto"/>
        <w:jc w:val="both"/>
        <w:rPr>
          <w:rFonts w:ascii="Times New Roman" w:hAnsi="Times New Roman"/>
          <w:b/>
        </w:rPr>
      </w:pPr>
    </w:p>
    <w:p w:rsidR="00803F73" w:rsidRPr="00651273" w:rsidRDefault="00803F73" w:rsidP="00803F73">
      <w:pPr>
        <w:spacing w:after="0" w:line="240" w:lineRule="auto"/>
        <w:ind w:firstLine="708"/>
        <w:jc w:val="both"/>
        <w:rPr>
          <w:rFonts w:ascii="Times New Roman" w:hAnsi="Times New Roman"/>
        </w:rPr>
      </w:pPr>
      <w:r w:rsidRPr="00651273">
        <w:rPr>
          <w:rFonts w:ascii="Times New Roman" w:hAnsi="Times New Roman"/>
        </w:rPr>
        <w:t xml:space="preserve">Керуючись Правилами роздрібного ринку електричної енергії, затвердженими постановою НКРЕКП від 14.03.2018 № 312 (далі – Правила, ПРРЕЕ), та ознайомившись з умовами договору про постачання електричної енергії споживачу № ______ від _________20__р. (далі – Договір) </w:t>
      </w:r>
      <w:r w:rsidRPr="00651273">
        <w:rPr>
          <w:rFonts w:ascii="Times New Roman" w:hAnsi="Times New Roman"/>
          <w:b/>
        </w:rPr>
        <w:t>____________________________________________________________</w:t>
      </w:r>
      <w:r w:rsidRPr="00651273">
        <w:rPr>
          <w:rFonts w:ascii="Times New Roman" w:hAnsi="Times New Roman"/>
        </w:rPr>
        <w:t xml:space="preserve"> (далі – Постачальник)</w:t>
      </w:r>
    </w:p>
    <w:p w:rsidR="00803F73" w:rsidRPr="00651273" w:rsidRDefault="00803F73" w:rsidP="00803F73">
      <w:pPr>
        <w:spacing w:after="0" w:line="240" w:lineRule="auto"/>
        <w:jc w:val="both"/>
        <w:rPr>
          <w:rFonts w:ascii="Times New Roman" w:hAnsi="Times New Roman"/>
        </w:rPr>
      </w:pPr>
      <w:r w:rsidRPr="00651273">
        <w:rPr>
          <w:rFonts w:ascii="Times New Roman" w:hAnsi="Times New Roman"/>
        </w:rPr>
        <w:t xml:space="preserve">приєднуюсь до умов Договору на умовах комерційної пропозиції Постачальника № ______ з </w:t>
      </w:r>
      <w:proofErr w:type="gramStart"/>
      <w:r w:rsidRPr="00651273">
        <w:rPr>
          <w:rFonts w:ascii="Times New Roman" w:hAnsi="Times New Roman"/>
        </w:rPr>
        <w:t>такими</w:t>
      </w:r>
      <w:proofErr w:type="gramEnd"/>
      <w:r w:rsidRPr="00651273">
        <w:rPr>
          <w:rFonts w:ascii="Times New Roman" w:hAnsi="Times New Roman"/>
        </w:rPr>
        <w:t xml:space="preserve"> нижченаведеними персоніфікованими даними.</w:t>
      </w:r>
    </w:p>
    <w:p w:rsidR="00803F73" w:rsidRPr="00651273" w:rsidRDefault="00803F73" w:rsidP="00803F73">
      <w:pPr>
        <w:spacing w:after="0" w:line="240" w:lineRule="auto"/>
        <w:jc w:val="both"/>
        <w:rPr>
          <w:rFonts w:ascii="Times New Roman" w:hAnsi="Times New Roman"/>
          <w:b/>
        </w:rPr>
      </w:pPr>
      <w:r w:rsidRPr="00651273">
        <w:rPr>
          <w:rFonts w:ascii="Times New Roman" w:hAnsi="Times New Roman"/>
          <w:b/>
        </w:rPr>
        <w:t xml:space="preserve">Дані Споживача: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
        <w:gridCol w:w="4562"/>
        <w:gridCol w:w="5077"/>
      </w:tblGrid>
      <w:tr w:rsidR="00803F73" w:rsidRPr="00651273" w:rsidTr="00625D05">
        <w:trPr>
          <w:trHeight w:val="837"/>
        </w:trPr>
        <w:tc>
          <w:tcPr>
            <w:tcW w:w="313"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803F73">
            <w:pPr>
              <w:numPr>
                <w:ilvl w:val="0"/>
                <w:numId w:val="1"/>
              </w:numPr>
              <w:spacing w:after="0" w:line="240" w:lineRule="auto"/>
              <w:ind w:left="58"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Повне найменування:</w:t>
            </w:r>
          </w:p>
        </w:tc>
        <w:tc>
          <w:tcPr>
            <w:tcW w:w="5077" w:type="dxa"/>
            <w:tcBorders>
              <w:top w:val="single" w:sz="4" w:space="0" w:color="auto"/>
              <w:left w:val="single" w:sz="4" w:space="0" w:color="auto"/>
              <w:bottom w:val="single" w:sz="4" w:space="0" w:color="auto"/>
              <w:right w:val="single" w:sz="4" w:space="0" w:color="auto"/>
            </w:tcBorders>
            <w:vAlign w:val="center"/>
          </w:tcPr>
          <w:p w:rsidR="00803F73" w:rsidRPr="000954E6" w:rsidRDefault="00803F73" w:rsidP="00625D05">
            <w:pPr>
              <w:spacing w:after="0" w:line="240" w:lineRule="auto"/>
              <w:jc w:val="both"/>
              <w:rPr>
                <w:rFonts w:ascii="Times New Roman" w:hAnsi="Times New Roman"/>
              </w:rPr>
            </w:pPr>
            <w:r w:rsidRPr="000954E6">
              <w:rPr>
                <w:rFonts w:ascii="Times New Roman" w:hAnsi="Times New Roman"/>
              </w:rPr>
              <w:t>Івано-Франківський обласний центр зайнятості</w:t>
            </w:r>
          </w:p>
          <w:p w:rsidR="00803F73" w:rsidRPr="000954E6" w:rsidRDefault="00803F73" w:rsidP="00625D05">
            <w:pPr>
              <w:spacing w:after="0" w:line="240" w:lineRule="auto"/>
              <w:jc w:val="both"/>
              <w:rPr>
                <w:rFonts w:ascii="Times New Roman" w:hAnsi="Times New Roman"/>
              </w:rPr>
            </w:pPr>
          </w:p>
          <w:p w:rsidR="00803F73" w:rsidRPr="000954E6" w:rsidRDefault="00803F73" w:rsidP="00625D05">
            <w:pPr>
              <w:spacing w:after="0" w:line="240" w:lineRule="auto"/>
              <w:jc w:val="both"/>
              <w:rPr>
                <w:rFonts w:ascii="Times New Roman" w:hAnsi="Times New Roman"/>
              </w:rPr>
            </w:pPr>
          </w:p>
          <w:p w:rsidR="00803F73" w:rsidRPr="00651273" w:rsidRDefault="00803F73" w:rsidP="00625D05">
            <w:pPr>
              <w:spacing w:after="0" w:line="240" w:lineRule="auto"/>
              <w:jc w:val="both"/>
              <w:rPr>
                <w:rFonts w:ascii="Times New Roman" w:hAnsi="Times New Roman"/>
              </w:rPr>
            </w:pPr>
          </w:p>
        </w:tc>
      </w:tr>
      <w:tr w:rsidR="00803F73" w:rsidRPr="00651273" w:rsidTr="00625D05">
        <w:trPr>
          <w:trHeight w:val="424"/>
        </w:trPr>
        <w:tc>
          <w:tcPr>
            <w:tcW w:w="313"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803F73">
            <w:pPr>
              <w:numPr>
                <w:ilvl w:val="0"/>
                <w:numId w:val="1"/>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Місцезнаходження:</w:t>
            </w:r>
          </w:p>
        </w:tc>
        <w:tc>
          <w:tcPr>
            <w:tcW w:w="5077" w:type="dxa"/>
            <w:tcBorders>
              <w:top w:val="single" w:sz="4" w:space="0" w:color="auto"/>
              <w:left w:val="single" w:sz="4" w:space="0" w:color="auto"/>
              <w:bottom w:val="single" w:sz="4" w:space="0" w:color="auto"/>
              <w:right w:val="single" w:sz="4" w:space="0" w:color="auto"/>
            </w:tcBorders>
            <w:vAlign w:val="center"/>
          </w:tcPr>
          <w:p w:rsidR="00803F73" w:rsidRPr="000954E6" w:rsidRDefault="00803F73" w:rsidP="00625D05">
            <w:pPr>
              <w:spacing w:after="0" w:line="240" w:lineRule="auto"/>
              <w:jc w:val="both"/>
              <w:rPr>
                <w:rFonts w:ascii="Times New Roman" w:hAnsi="Times New Roman"/>
              </w:rPr>
            </w:pPr>
            <w:r w:rsidRPr="000954E6">
              <w:rPr>
                <w:rFonts w:ascii="Times New Roman" w:hAnsi="Times New Roman"/>
              </w:rPr>
              <w:t>м.Івано-Франківськ, Деповська 89а,</w:t>
            </w:r>
          </w:p>
          <w:p w:rsidR="00803F73" w:rsidRPr="000954E6" w:rsidRDefault="00803F73" w:rsidP="00625D05">
            <w:pPr>
              <w:spacing w:after="0" w:line="240" w:lineRule="auto"/>
              <w:jc w:val="both"/>
              <w:rPr>
                <w:rFonts w:ascii="Times New Roman" w:hAnsi="Times New Roman"/>
                <w:lang w:val="uk-UA"/>
              </w:rPr>
            </w:pPr>
            <w:r>
              <w:rPr>
                <w:rFonts w:ascii="Times New Roman" w:hAnsi="Times New Roman"/>
                <w:lang w:val="uk-UA"/>
              </w:rPr>
              <w:t xml:space="preserve">та згідно переліку </w:t>
            </w:r>
          </w:p>
        </w:tc>
      </w:tr>
      <w:tr w:rsidR="00803F73" w:rsidRPr="00651273" w:rsidTr="00625D05">
        <w:trPr>
          <w:trHeight w:val="416"/>
        </w:trPr>
        <w:tc>
          <w:tcPr>
            <w:tcW w:w="313"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803F73">
            <w:pPr>
              <w:numPr>
                <w:ilvl w:val="0"/>
                <w:numId w:val="1"/>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ЄДРПОУ або ідентифікаційний код:</w:t>
            </w:r>
          </w:p>
        </w:tc>
        <w:tc>
          <w:tcPr>
            <w:tcW w:w="5077"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0954E6">
              <w:rPr>
                <w:rFonts w:ascii="Times New Roman" w:hAnsi="Times New Roman"/>
              </w:rPr>
              <w:t>03491062</w:t>
            </w:r>
          </w:p>
        </w:tc>
      </w:tr>
      <w:tr w:rsidR="00803F73" w:rsidRPr="00651273" w:rsidTr="00625D05">
        <w:trPr>
          <w:trHeight w:val="281"/>
        </w:trPr>
        <w:tc>
          <w:tcPr>
            <w:tcW w:w="313"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803F73">
            <w:pPr>
              <w:numPr>
                <w:ilvl w:val="0"/>
                <w:numId w:val="1"/>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Вид об’єкта:</w:t>
            </w:r>
          </w:p>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(зазначити найменування об’єкту)</w:t>
            </w:r>
          </w:p>
        </w:tc>
        <w:tc>
          <w:tcPr>
            <w:tcW w:w="5077" w:type="dxa"/>
            <w:tcBorders>
              <w:top w:val="single" w:sz="4" w:space="0" w:color="auto"/>
              <w:left w:val="single" w:sz="4" w:space="0" w:color="auto"/>
              <w:bottom w:val="single" w:sz="4" w:space="0" w:color="auto"/>
              <w:right w:val="single" w:sz="4" w:space="0" w:color="auto"/>
            </w:tcBorders>
            <w:vAlign w:val="center"/>
          </w:tcPr>
          <w:p w:rsidR="00803F73" w:rsidRPr="000954E6" w:rsidRDefault="00803F73" w:rsidP="00625D05">
            <w:pPr>
              <w:spacing w:after="0" w:line="240" w:lineRule="auto"/>
              <w:jc w:val="both"/>
              <w:rPr>
                <w:rFonts w:ascii="Times New Roman" w:hAnsi="Times New Roman"/>
              </w:rPr>
            </w:pPr>
            <w:r w:rsidRPr="000954E6">
              <w:rPr>
                <w:rFonts w:ascii="Times New Roman" w:hAnsi="Times New Roman"/>
              </w:rPr>
              <w:t xml:space="preserve">Діяльність у сфері обовязкового </w:t>
            </w:r>
            <w:proofErr w:type="gramStart"/>
            <w:r w:rsidRPr="000954E6">
              <w:rPr>
                <w:rFonts w:ascii="Times New Roman" w:hAnsi="Times New Roman"/>
              </w:rPr>
              <w:t>соц</w:t>
            </w:r>
            <w:proofErr w:type="gramEnd"/>
            <w:r w:rsidRPr="000954E6">
              <w:rPr>
                <w:rFonts w:ascii="Times New Roman" w:hAnsi="Times New Roman"/>
              </w:rPr>
              <w:t>іального страхування</w:t>
            </w:r>
          </w:p>
          <w:p w:rsidR="00803F73" w:rsidRPr="00651273" w:rsidRDefault="00803F73" w:rsidP="00625D05">
            <w:pPr>
              <w:spacing w:after="0" w:line="240" w:lineRule="auto"/>
              <w:jc w:val="both"/>
              <w:rPr>
                <w:rFonts w:ascii="Times New Roman" w:hAnsi="Times New Roman"/>
              </w:rPr>
            </w:pPr>
          </w:p>
        </w:tc>
      </w:tr>
      <w:tr w:rsidR="00803F73" w:rsidRPr="00651273" w:rsidTr="00625D05">
        <w:trPr>
          <w:trHeight w:val="561"/>
        </w:trPr>
        <w:tc>
          <w:tcPr>
            <w:tcW w:w="313"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803F73">
            <w:pPr>
              <w:numPr>
                <w:ilvl w:val="0"/>
                <w:numId w:val="1"/>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 xml:space="preserve">Адреса об’єкта, ЕІС-код точки  комерційного </w:t>
            </w:r>
            <w:proofErr w:type="gramStart"/>
            <w:r w:rsidRPr="00651273">
              <w:rPr>
                <w:rFonts w:ascii="Times New Roman" w:hAnsi="Times New Roman"/>
              </w:rPr>
              <w:t>обл</w:t>
            </w:r>
            <w:proofErr w:type="gramEnd"/>
            <w:r w:rsidRPr="00651273">
              <w:rPr>
                <w:rFonts w:ascii="Times New Roman" w:hAnsi="Times New Roman"/>
              </w:rPr>
              <w:t>іку (точки розподілу)*</w:t>
            </w:r>
          </w:p>
        </w:tc>
        <w:tc>
          <w:tcPr>
            <w:tcW w:w="5077"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Pr>
                <w:rFonts w:ascii="Times New Roman" w:hAnsi="Times New Roman"/>
                <w:lang w:val="uk-UA"/>
              </w:rPr>
              <w:t xml:space="preserve"> згідно переліку</w:t>
            </w:r>
          </w:p>
        </w:tc>
      </w:tr>
      <w:tr w:rsidR="00803F73" w:rsidRPr="00651273" w:rsidTr="00625D05">
        <w:trPr>
          <w:trHeight w:val="577"/>
        </w:trPr>
        <w:tc>
          <w:tcPr>
            <w:tcW w:w="313"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803F73">
            <w:pPr>
              <w:numPr>
                <w:ilvl w:val="0"/>
                <w:numId w:val="1"/>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Найменування оператора системи розподілу, з яким Споживач уклав догові</w:t>
            </w:r>
            <w:proofErr w:type="gramStart"/>
            <w:r w:rsidRPr="00651273">
              <w:rPr>
                <w:rFonts w:ascii="Times New Roman" w:hAnsi="Times New Roman"/>
              </w:rPr>
              <w:t>р</w:t>
            </w:r>
            <w:proofErr w:type="gramEnd"/>
            <w:r w:rsidRPr="00651273">
              <w:rPr>
                <w:rFonts w:ascii="Times New Roman" w:hAnsi="Times New Roman"/>
              </w:rPr>
              <w:t xml:space="preserve"> про надання послуг з розподілу електричної енергії</w:t>
            </w:r>
          </w:p>
        </w:tc>
        <w:tc>
          <w:tcPr>
            <w:tcW w:w="5077" w:type="dxa"/>
            <w:tcBorders>
              <w:top w:val="single" w:sz="4" w:space="0" w:color="auto"/>
              <w:left w:val="single" w:sz="4" w:space="0" w:color="auto"/>
              <w:bottom w:val="single" w:sz="4" w:space="0" w:color="auto"/>
              <w:right w:val="single" w:sz="4" w:space="0" w:color="auto"/>
            </w:tcBorders>
            <w:vAlign w:val="center"/>
          </w:tcPr>
          <w:p w:rsidR="00803F73" w:rsidRPr="000954E6" w:rsidRDefault="00803F73" w:rsidP="00625D05">
            <w:pPr>
              <w:spacing w:after="0" w:line="240" w:lineRule="auto"/>
              <w:jc w:val="both"/>
              <w:rPr>
                <w:rFonts w:ascii="Times New Roman" w:hAnsi="Times New Roman"/>
              </w:rPr>
            </w:pPr>
            <w:r w:rsidRPr="000954E6">
              <w:rPr>
                <w:rFonts w:ascii="Times New Roman" w:hAnsi="Times New Roman"/>
              </w:rPr>
              <w:t>АТ «Прикарпаттяобленерго»</w:t>
            </w:r>
          </w:p>
          <w:p w:rsidR="00803F73" w:rsidRPr="00651273" w:rsidRDefault="00803F73" w:rsidP="00625D05">
            <w:pPr>
              <w:spacing w:after="0" w:line="240" w:lineRule="auto"/>
              <w:jc w:val="both"/>
              <w:rPr>
                <w:rFonts w:ascii="Times New Roman" w:hAnsi="Times New Roman"/>
              </w:rPr>
            </w:pPr>
          </w:p>
        </w:tc>
      </w:tr>
      <w:tr w:rsidR="00803F73" w:rsidRPr="00651273" w:rsidTr="00625D05">
        <w:trPr>
          <w:trHeight w:val="561"/>
        </w:trPr>
        <w:tc>
          <w:tcPr>
            <w:tcW w:w="313"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803F73">
            <w:pPr>
              <w:numPr>
                <w:ilvl w:val="0"/>
                <w:numId w:val="1"/>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651273">
              <w:rPr>
                <w:rFonts w:ascii="Times New Roman" w:hAnsi="Times New Roman"/>
              </w:rPr>
              <w:t>ЕІС-код як суб’єкта ринку електричної енергії, присвоєний відповідним системним оператором</w:t>
            </w:r>
          </w:p>
        </w:tc>
        <w:tc>
          <w:tcPr>
            <w:tcW w:w="5077" w:type="dxa"/>
            <w:tcBorders>
              <w:top w:val="single" w:sz="4" w:space="0" w:color="auto"/>
              <w:left w:val="single" w:sz="4" w:space="0" w:color="auto"/>
              <w:bottom w:val="single" w:sz="4" w:space="0" w:color="auto"/>
              <w:right w:val="single" w:sz="4" w:space="0" w:color="auto"/>
            </w:tcBorders>
            <w:vAlign w:val="center"/>
          </w:tcPr>
          <w:p w:rsidR="00803F73" w:rsidRPr="00651273" w:rsidRDefault="00803F73" w:rsidP="00625D05">
            <w:pPr>
              <w:spacing w:after="0" w:line="240" w:lineRule="auto"/>
              <w:jc w:val="both"/>
              <w:rPr>
                <w:rFonts w:ascii="Times New Roman" w:hAnsi="Times New Roman"/>
              </w:rPr>
            </w:pPr>
            <w:r w:rsidRPr="000954E6">
              <w:rPr>
                <w:rFonts w:ascii="Times New Roman" w:hAnsi="Times New Roman"/>
              </w:rPr>
              <w:t>62 X 8421193098977</w:t>
            </w:r>
          </w:p>
        </w:tc>
      </w:tr>
    </w:tbl>
    <w:p w:rsidR="00803F73" w:rsidRPr="00651273" w:rsidRDefault="00803F73" w:rsidP="00803F73">
      <w:pPr>
        <w:spacing w:before="120" w:after="0" w:line="240" w:lineRule="auto"/>
        <w:jc w:val="both"/>
        <w:rPr>
          <w:rFonts w:ascii="Times New Roman" w:hAnsi="Times New Roman"/>
        </w:rPr>
      </w:pPr>
      <w:r w:rsidRPr="00651273">
        <w:rPr>
          <w:rFonts w:ascii="Times New Roman" w:hAnsi="Times New Roman"/>
        </w:rPr>
        <w:t xml:space="preserve">*За кожним об’єктом Споживача надаються окремі ЕІС-коди точок комерційного </w:t>
      </w:r>
      <w:proofErr w:type="gramStart"/>
      <w:r w:rsidRPr="00651273">
        <w:rPr>
          <w:rFonts w:ascii="Times New Roman" w:hAnsi="Times New Roman"/>
        </w:rPr>
        <w:t>обл</w:t>
      </w:r>
      <w:proofErr w:type="gramEnd"/>
      <w:r w:rsidRPr="00651273">
        <w:rPr>
          <w:rFonts w:ascii="Times New Roman" w:hAnsi="Times New Roman"/>
        </w:rPr>
        <w:t xml:space="preserve">іку (точок розподілу). Якщо таких точок більше однієї, їх перелік наводиться у додатку до </w:t>
      </w:r>
      <w:proofErr w:type="gramStart"/>
      <w:r w:rsidRPr="00651273">
        <w:rPr>
          <w:rFonts w:ascii="Times New Roman" w:hAnsi="Times New Roman"/>
        </w:rPr>
        <w:t>Заяви-при</w:t>
      </w:r>
      <w:proofErr w:type="gramEnd"/>
      <w:r w:rsidRPr="00651273">
        <w:rPr>
          <w:rFonts w:ascii="Times New Roman" w:hAnsi="Times New Roman"/>
        </w:rPr>
        <w:t>єднання.</w:t>
      </w:r>
    </w:p>
    <w:p w:rsidR="00803F73" w:rsidRPr="00651273" w:rsidRDefault="00803F73" w:rsidP="00803F73">
      <w:pPr>
        <w:spacing w:after="0" w:line="240" w:lineRule="auto"/>
        <w:jc w:val="both"/>
        <w:rPr>
          <w:rFonts w:ascii="Times New Roman" w:hAnsi="Times New Roman"/>
        </w:rPr>
      </w:pPr>
      <w:r w:rsidRPr="00651273">
        <w:rPr>
          <w:rFonts w:ascii="Times New Roman" w:hAnsi="Times New Roman"/>
        </w:rPr>
        <w:t>** до присвоєння</w:t>
      </w:r>
      <w:proofErr w:type="gramStart"/>
      <w:r w:rsidRPr="00651273">
        <w:rPr>
          <w:rFonts w:ascii="Times New Roman" w:hAnsi="Times New Roman"/>
        </w:rPr>
        <w:t xml:space="preserve"> Е</w:t>
      </w:r>
      <w:proofErr w:type="gramEnd"/>
      <w:r w:rsidRPr="00651273">
        <w:rPr>
          <w:rFonts w:ascii="Times New Roman" w:hAnsi="Times New Roman"/>
        </w:rPr>
        <w:t>ІС-коду суб’єкта ринку поле не заповнюється.</w:t>
      </w:r>
    </w:p>
    <w:p w:rsidR="00803F73" w:rsidRPr="00651273" w:rsidRDefault="00803F73" w:rsidP="00803F73">
      <w:pPr>
        <w:spacing w:after="0" w:line="240" w:lineRule="auto"/>
        <w:jc w:val="both"/>
        <w:rPr>
          <w:rFonts w:ascii="Times New Roman" w:hAnsi="Times New Roman"/>
        </w:rPr>
      </w:pPr>
    </w:p>
    <w:p w:rsidR="00803F73" w:rsidRPr="00651273" w:rsidRDefault="00803F73" w:rsidP="00803F73">
      <w:pPr>
        <w:spacing w:after="0" w:line="240" w:lineRule="auto"/>
        <w:ind w:firstLine="708"/>
        <w:jc w:val="both"/>
        <w:rPr>
          <w:rFonts w:ascii="Times New Roman" w:hAnsi="Times New Roman"/>
        </w:rPr>
      </w:pPr>
      <w:r w:rsidRPr="00651273">
        <w:rPr>
          <w:rFonts w:ascii="Times New Roman" w:hAnsi="Times New Roman"/>
        </w:rPr>
        <w:t xml:space="preserve">Початок постачання електричної енергії з </w:t>
      </w:r>
      <w:r>
        <w:rPr>
          <w:rFonts w:ascii="Times New Roman" w:hAnsi="Times New Roman"/>
          <w:lang w:val="uk-UA"/>
        </w:rPr>
        <w:t>01.01.202</w:t>
      </w:r>
      <w:r w:rsidR="00157CE7">
        <w:rPr>
          <w:rFonts w:ascii="Times New Roman" w:hAnsi="Times New Roman"/>
          <w:lang w:val="uk-UA"/>
        </w:rPr>
        <w:t>3 року.</w:t>
      </w:r>
      <w:r w:rsidRPr="00651273">
        <w:rPr>
          <w:rFonts w:ascii="Times New Roman" w:hAnsi="Times New Roman"/>
        </w:rPr>
        <w:t xml:space="preserve"> </w:t>
      </w:r>
    </w:p>
    <w:p w:rsidR="00803F73" w:rsidRPr="00651273" w:rsidRDefault="00803F73" w:rsidP="00803F73">
      <w:pPr>
        <w:spacing w:after="0" w:line="240" w:lineRule="auto"/>
        <w:jc w:val="both"/>
        <w:rPr>
          <w:rFonts w:ascii="Times New Roman" w:hAnsi="Times New Roman"/>
          <w:b/>
        </w:rPr>
      </w:pPr>
    </w:p>
    <w:p w:rsidR="00803F73" w:rsidRPr="00651273" w:rsidRDefault="00803F73" w:rsidP="00803F73">
      <w:pPr>
        <w:spacing w:after="0" w:line="240" w:lineRule="auto"/>
        <w:ind w:firstLine="708"/>
        <w:jc w:val="both"/>
        <w:rPr>
          <w:rFonts w:ascii="Times New Roman" w:hAnsi="Times New Roman"/>
        </w:rPr>
      </w:pPr>
      <w:proofErr w:type="gramStart"/>
      <w:r w:rsidRPr="00651273">
        <w:rPr>
          <w:rFonts w:ascii="Times New Roman" w:hAnsi="Times New Roman"/>
        </w:rPr>
        <w:t>З</w:t>
      </w:r>
      <w:proofErr w:type="gramEnd"/>
      <w:r w:rsidRPr="00651273">
        <w:rPr>
          <w:rFonts w:ascii="Times New Roman" w:hAnsi="Times New Roman"/>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w:t>
      </w:r>
      <w:r w:rsidR="00D72F73" w:rsidRPr="00D72F73">
        <w:rPr>
          <w:rFonts w:ascii="Times New Roman" w:hAnsi="Times New Roman"/>
        </w:rPr>
        <w:t xml:space="preserve">№ ______ </w:t>
      </w:r>
      <w:r w:rsidR="00D72F73">
        <w:rPr>
          <w:rFonts w:ascii="Times New Roman" w:hAnsi="Times New Roman"/>
          <w:lang w:val="uk-UA"/>
        </w:rPr>
        <w:t xml:space="preserve">          </w:t>
      </w:r>
      <w:r w:rsidR="00D72F73" w:rsidRPr="00D72F73">
        <w:rPr>
          <w:rFonts w:ascii="Times New Roman" w:hAnsi="Times New Roman"/>
        </w:rPr>
        <w:t xml:space="preserve">від _________20__р. </w:t>
      </w:r>
      <w:r w:rsidRPr="00651273">
        <w:rPr>
          <w:rFonts w:ascii="Times New Roman" w:hAnsi="Times New Roman"/>
        </w:rPr>
        <w:t>і несуть відповідальність за їх невиконання (неналежне виконання) згідно з умовами Договору та чинним законодавством України.</w:t>
      </w:r>
    </w:p>
    <w:p w:rsidR="00803F73" w:rsidRPr="00651273" w:rsidRDefault="00803F73" w:rsidP="00803F73">
      <w:pPr>
        <w:spacing w:after="0" w:line="240" w:lineRule="auto"/>
        <w:jc w:val="both"/>
        <w:rPr>
          <w:rFonts w:ascii="Times New Roman" w:hAnsi="Times New Roman"/>
        </w:rPr>
      </w:pPr>
    </w:p>
    <w:p w:rsidR="00803F73" w:rsidRPr="00651273" w:rsidRDefault="00803F73" w:rsidP="00803F73">
      <w:pPr>
        <w:spacing w:after="0" w:line="240" w:lineRule="auto"/>
        <w:ind w:firstLine="708"/>
        <w:jc w:val="both"/>
        <w:rPr>
          <w:rFonts w:ascii="Times New Roman" w:hAnsi="Times New Roman"/>
        </w:rPr>
      </w:pPr>
      <w:r w:rsidRPr="00651273">
        <w:rPr>
          <w:rFonts w:ascii="Times New Roman" w:hAnsi="Times New Roman"/>
        </w:rPr>
        <w:t xml:space="preserve">Своїм </w:t>
      </w:r>
      <w:proofErr w:type="gramStart"/>
      <w:r w:rsidRPr="00651273">
        <w:rPr>
          <w:rFonts w:ascii="Times New Roman" w:hAnsi="Times New Roman"/>
        </w:rPr>
        <w:t>п</w:t>
      </w:r>
      <w:proofErr w:type="gramEnd"/>
      <w:r w:rsidRPr="00651273">
        <w:rPr>
          <w:rFonts w:ascii="Times New Roman" w:hAnsi="Times New Roman"/>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03F73" w:rsidRPr="00651273" w:rsidRDefault="00803F73" w:rsidP="00803F73">
      <w:pPr>
        <w:spacing w:after="0" w:line="240" w:lineRule="auto"/>
        <w:ind w:firstLine="709"/>
        <w:jc w:val="both"/>
        <w:rPr>
          <w:rFonts w:ascii="Times New Roman" w:hAnsi="Times New Roman"/>
          <w:b/>
        </w:rPr>
      </w:pPr>
    </w:p>
    <w:p w:rsidR="00803F73" w:rsidRPr="00651273" w:rsidRDefault="00803F73" w:rsidP="00803F73">
      <w:pPr>
        <w:spacing w:after="0" w:line="240" w:lineRule="auto"/>
        <w:rPr>
          <w:rFonts w:ascii="Times New Roman" w:hAnsi="Times New Roman"/>
          <w:b/>
        </w:rPr>
      </w:pPr>
      <w:r w:rsidRPr="00651273">
        <w:rPr>
          <w:rFonts w:ascii="Times New Roman" w:hAnsi="Times New Roman"/>
          <w:b/>
        </w:rPr>
        <w:t xml:space="preserve">Реквізити Споживача:  </w:t>
      </w:r>
    </w:p>
    <w:p w:rsidR="00803F73" w:rsidRDefault="00803F73" w:rsidP="00803F73">
      <w:pPr>
        <w:rPr>
          <w:rFonts w:ascii="Times New Roman" w:hAnsi="Times New Roman" w:cs="Times New Roman"/>
          <w:b/>
          <w:sz w:val="28"/>
          <w:szCs w:val="28"/>
          <w:lang w:val="uk-UA" w:eastAsia="ar-SA"/>
        </w:rPr>
      </w:pPr>
      <w:r>
        <w:rPr>
          <w:rFonts w:ascii="Times New Roman" w:hAnsi="Times New Roman" w:cs="Times New Roman"/>
          <w:b/>
          <w:sz w:val="28"/>
          <w:szCs w:val="28"/>
          <w:lang w:val="uk-UA" w:eastAsia="ar-SA"/>
        </w:rPr>
        <w:t xml:space="preserve">Споживач                                                              </w:t>
      </w: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069"/>
      </w:tblGrid>
      <w:tr w:rsidR="00803F73" w:rsidTr="00803F73">
        <w:tc>
          <w:tcPr>
            <w:tcW w:w="4503" w:type="dxa"/>
          </w:tcPr>
          <w:p w:rsidR="00803F73" w:rsidRDefault="00803F73">
            <w:pPr>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Івано-Франківський обласний</w:t>
            </w:r>
          </w:p>
          <w:p w:rsidR="00803F73" w:rsidRDefault="00803F73">
            <w:pPr>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центр зайнятості</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76002, м. Івано-Франківськ,</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вул. Деповська, 89а</w:t>
            </w:r>
          </w:p>
          <w:p w:rsidR="00803F73" w:rsidRDefault="00803F73">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val="uk-UA" w:eastAsia="ar-SA"/>
              </w:rPr>
              <w:lastRenderedPageBreak/>
              <w:t>р/р</w:t>
            </w:r>
            <w:r>
              <w:rPr>
                <w:rFonts w:ascii="Times New Roman" w:hAnsi="Times New Roman" w:cs="Times New Roman"/>
                <w:sz w:val="24"/>
                <w:szCs w:val="24"/>
                <w:lang w:eastAsia="ar-SA"/>
              </w:rPr>
              <w:t xml:space="preserve"> </w:t>
            </w:r>
            <w:r>
              <w:rPr>
                <w:rFonts w:ascii="Times New Roman" w:hAnsi="Times New Roman" w:cs="Times New Roman"/>
                <w:sz w:val="24"/>
                <w:szCs w:val="24"/>
                <w:lang w:val="en-US" w:eastAsia="ar-SA"/>
              </w:rPr>
              <w:t>UA</w:t>
            </w:r>
            <w:r>
              <w:rPr>
                <w:rFonts w:ascii="Times New Roman" w:hAnsi="Times New Roman" w:cs="Times New Roman"/>
                <w:sz w:val="24"/>
                <w:szCs w:val="24"/>
                <w:lang w:eastAsia="ar-SA"/>
              </w:rPr>
              <w:t>238201720355429300700706348</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Державна казначейська служба України, м. Київ ГУДКСУ</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в Івано-Франківській обл.</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ЄДРПОУ 03491062</w:t>
            </w:r>
          </w:p>
          <w:p w:rsidR="00803F73" w:rsidRDefault="00803F73">
            <w:pPr>
              <w:spacing w:after="0" w:line="240" w:lineRule="auto"/>
              <w:jc w:val="center"/>
              <w:rPr>
                <w:rFonts w:ascii="Times New Roman" w:hAnsi="Times New Roman" w:cs="Times New Roman"/>
                <w:sz w:val="24"/>
                <w:szCs w:val="24"/>
                <w:lang w:val="uk-UA" w:eastAsia="ar-SA"/>
              </w:rPr>
            </w:pPr>
          </w:p>
        </w:tc>
        <w:tc>
          <w:tcPr>
            <w:tcW w:w="283" w:type="dxa"/>
          </w:tcPr>
          <w:p w:rsidR="00803F73" w:rsidRDefault="00803F73">
            <w:pPr>
              <w:spacing w:after="0" w:line="240" w:lineRule="auto"/>
              <w:jc w:val="center"/>
              <w:rPr>
                <w:rFonts w:ascii="Times New Roman" w:hAnsi="Times New Roman" w:cs="Times New Roman"/>
                <w:sz w:val="24"/>
                <w:szCs w:val="24"/>
                <w:lang w:val="uk-UA" w:eastAsia="ar-SA"/>
              </w:rPr>
            </w:pPr>
          </w:p>
        </w:tc>
        <w:tc>
          <w:tcPr>
            <w:tcW w:w="5069" w:type="dxa"/>
          </w:tcPr>
          <w:p w:rsidR="00803F73" w:rsidRPr="00F10FF6" w:rsidRDefault="00803F73">
            <w:pPr>
              <w:spacing w:after="0" w:line="240" w:lineRule="auto"/>
              <w:rPr>
                <w:rFonts w:ascii="Times New Roman" w:hAnsi="Times New Roman" w:cs="Times New Roman"/>
                <w:sz w:val="24"/>
                <w:szCs w:val="24"/>
                <w:lang w:eastAsia="ar-SA"/>
              </w:rPr>
            </w:pPr>
          </w:p>
        </w:tc>
      </w:tr>
      <w:tr w:rsidR="00803F73" w:rsidTr="00803F73">
        <w:tc>
          <w:tcPr>
            <w:tcW w:w="4503" w:type="dxa"/>
          </w:tcPr>
          <w:p w:rsidR="00803F73" w:rsidRDefault="00803F73">
            <w:pPr>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lastRenderedPageBreak/>
              <w:t>Заступник директора-</w:t>
            </w:r>
          </w:p>
          <w:p w:rsidR="00803F73" w:rsidRDefault="00157CE7">
            <w:pPr>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н</w:t>
            </w:r>
            <w:r w:rsidR="00803F73">
              <w:rPr>
                <w:rFonts w:ascii="Times New Roman" w:hAnsi="Times New Roman" w:cs="Times New Roman"/>
                <w:b/>
                <w:sz w:val="24"/>
                <w:szCs w:val="24"/>
                <w:lang w:val="uk-UA" w:eastAsia="ar-SA"/>
              </w:rPr>
              <w:t>ачальник відділу організації матеріально-технічного забезпечення</w:t>
            </w:r>
          </w:p>
          <w:p w:rsidR="00803F73" w:rsidRDefault="00803F73">
            <w:pPr>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Івано-Франківського обласного центру зайнятості</w:t>
            </w:r>
          </w:p>
          <w:p w:rsidR="00803F73" w:rsidRDefault="00803F73">
            <w:pPr>
              <w:spacing w:after="0" w:line="240" w:lineRule="auto"/>
              <w:rPr>
                <w:rFonts w:ascii="Times New Roman" w:hAnsi="Times New Roman" w:cs="Times New Roman"/>
                <w:b/>
                <w:sz w:val="24"/>
                <w:szCs w:val="24"/>
                <w:lang w:val="uk-UA" w:eastAsia="ar-SA"/>
              </w:rPr>
            </w:pPr>
          </w:p>
          <w:p w:rsidR="00803F73" w:rsidRDefault="00803F73">
            <w:pPr>
              <w:spacing w:after="0" w:line="240" w:lineRule="auto"/>
              <w:rPr>
                <w:rFonts w:ascii="Times New Roman" w:hAnsi="Times New Roman" w:cs="Times New Roman"/>
                <w:b/>
                <w:sz w:val="24"/>
                <w:szCs w:val="24"/>
                <w:lang w:val="uk-UA" w:eastAsia="ar-SA"/>
              </w:rPr>
            </w:pPr>
          </w:p>
          <w:p w:rsidR="00803F73" w:rsidRDefault="00803F73" w:rsidP="00157CE7">
            <w:pPr>
              <w:spacing w:after="0" w:line="240" w:lineRule="auto"/>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 xml:space="preserve"> </w:t>
            </w:r>
            <w:r w:rsidR="00157CE7">
              <w:rPr>
                <w:rFonts w:ascii="Times New Roman" w:hAnsi="Times New Roman" w:cs="Times New Roman"/>
                <w:b/>
                <w:sz w:val="24"/>
                <w:szCs w:val="24"/>
                <w:lang w:val="uk-UA" w:eastAsia="ar-SA"/>
              </w:rPr>
              <w:t>___________</w:t>
            </w:r>
            <w:r>
              <w:rPr>
                <w:rFonts w:ascii="Times New Roman" w:hAnsi="Times New Roman" w:cs="Times New Roman"/>
                <w:b/>
                <w:sz w:val="24"/>
                <w:szCs w:val="24"/>
                <w:lang w:val="uk-UA" w:eastAsia="ar-SA"/>
              </w:rPr>
              <w:t xml:space="preserve"> В</w:t>
            </w:r>
            <w:r w:rsidR="00BE3A02">
              <w:rPr>
                <w:rFonts w:ascii="Times New Roman" w:hAnsi="Times New Roman" w:cs="Times New Roman"/>
                <w:b/>
                <w:sz w:val="24"/>
                <w:szCs w:val="24"/>
                <w:lang w:val="uk-UA" w:eastAsia="ar-SA"/>
              </w:rPr>
              <w:t>олодимир</w:t>
            </w:r>
            <w:r>
              <w:rPr>
                <w:rFonts w:ascii="Times New Roman" w:hAnsi="Times New Roman" w:cs="Times New Roman"/>
                <w:b/>
                <w:sz w:val="24"/>
                <w:szCs w:val="24"/>
                <w:lang w:val="uk-UA" w:eastAsia="ar-SA"/>
              </w:rPr>
              <w:t xml:space="preserve"> К</w:t>
            </w:r>
            <w:r w:rsidR="00157CE7">
              <w:rPr>
                <w:rFonts w:ascii="Times New Roman" w:hAnsi="Times New Roman" w:cs="Times New Roman"/>
                <w:b/>
                <w:sz w:val="24"/>
                <w:szCs w:val="24"/>
                <w:lang w:val="uk-UA" w:eastAsia="ar-SA"/>
              </w:rPr>
              <w:t>ОБИЛЮК</w:t>
            </w:r>
          </w:p>
        </w:tc>
        <w:tc>
          <w:tcPr>
            <w:tcW w:w="283" w:type="dxa"/>
          </w:tcPr>
          <w:p w:rsidR="00803F73" w:rsidRDefault="00803F73">
            <w:pPr>
              <w:spacing w:after="0" w:line="240" w:lineRule="auto"/>
              <w:rPr>
                <w:rFonts w:ascii="Times New Roman" w:hAnsi="Times New Roman" w:cs="Times New Roman"/>
                <w:sz w:val="24"/>
                <w:szCs w:val="24"/>
                <w:lang w:val="uk-UA" w:eastAsia="ar-SA"/>
              </w:rPr>
            </w:pPr>
          </w:p>
        </w:tc>
        <w:tc>
          <w:tcPr>
            <w:tcW w:w="5069" w:type="dxa"/>
          </w:tcPr>
          <w:p w:rsidR="00803F73" w:rsidRDefault="00803F73">
            <w:pPr>
              <w:spacing w:after="0" w:line="240" w:lineRule="auto"/>
              <w:rPr>
                <w:rFonts w:ascii="Times New Roman" w:hAnsi="Times New Roman" w:cs="Times New Roman"/>
                <w:b/>
                <w:sz w:val="24"/>
                <w:szCs w:val="24"/>
                <w:lang w:val="uk-UA" w:eastAsia="ar-SA"/>
              </w:rPr>
            </w:pPr>
          </w:p>
        </w:tc>
      </w:tr>
    </w:tbl>
    <w:p w:rsidR="00803F73" w:rsidRDefault="00803F73" w:rsidP="00803F73">
      <w:pPr>
        <w:spacing w:after="0" w:line="240" w:lineRule="auto"/>
        <w:ind w:firstLine="709"/>
        <w:jc w:val="both"/>
        <w:rPr>
          <w:rFonts w:ascii="Times New Roman" w:hAnsi="Times New Roman"/>
          <w:b/>
          <w:lang w:val="uk-UA"/>
        </w:rPr>
      </w:pPr>
    </w:p>
    <w:p w:rsidR="00803F73" w:rsidRPr="00651273" w:rsidRDefault="00803F73" w:rsidP="00803F73">
      <w:pPr>
        <w:spacing w:after="0" w:line="240" w:lineRule="auto"/>
        <w:ind w:firstLine="709"/>
        <w:jc w:val="both"/>
        <w:rPr>
          <w:rFonts w:ascii="Times New Roman" w:hAnsi="Times New Roman"/>
          <w:b/>
        </w:rPr>
      </w:pPr>
      <w:r w:rsidRPr="00651273">
        <w:rPr>
          <w:rFonts w:ascii="Times New Roman" w:hAnsi="Times New Roman"/>
          <w:b/>
        </w:rPr>
        <w:t>Примітка:</w:t>
      </w:r>
    </w:p>
    <w:p w:rsidR="00803F73" w:rsidRPr="00651273" w:rsidRDefault="00803F73" w:rsidP="00803F73">
      <w:pPr>
        <w:spacing w:after="0" w:line="240" w:lineRule="auto"/>
        <w:ind w:firstLine="709"/>
        <w:jc w:val="both"/>
        <w:rPr>
          <w:rFonts w:ascii="Times New Roman" w:hAnsi="Times New Roman"/>
        </w:rPr>
      </w:pPr>
      <w:r w:rsidRPr="00651273">
        <w:rPr>
          <w:rFonts w:ascii="Times New Roman" w:hAnsi="Times New Roman"/>
        </w:rPr>
        <w:t>Споживач зобов’язується письмово повідомити Постачальника про зміну будь-якої інформації та даних, зазначених у заяв</w:t>
      </w:r>
      <w:proofErr w:type="gramStart"/>
      <w:r w:rsidRPr="00651273">
        <w:rPr>
          <w:rFonts w:ascii="Times New Roman" w:hAnsi="Times New Roman"/>
        </w:rPr>
        <w:t>і-</w:t>
      </w:r>
      <w:proofErr w:type="gramEnd"/>
      <w:r w:rsidRPr="00651273">
        <w:rPr>
          <w:rFonts w:ascii="Times New Roman" w:hAnsi="Times New Roman"/>
        </w:rPr>
        <w:t>приєднанні у місячний строк, з моменту їх настання.</w:t>
      </w:r>
    </w:p>
    <w:p w:rsidR="00803F73" w:rsidRPr="00651273" w:rsidRDefault="00803F73" w:rsidP="00803F73">
      <w:pPr>
        <w:spacing w:before="100" w:beforeAutospacing="1" w:after="0" w:line="240" w:lineRule="auto"/>
        <w:ind w:left="360" w:firstLine="348"/>
        <w:jc w:val="both"/>
        <w:rPr>
          <w:rFonts w:ascii="Times New Roman" w:hAnsi="Times New Roman"/>
          <w:i/>
        </w:rPr>
      </w:pPr>
      <w:r w:rsidRPr="00651273">
        <w:rPr>
          <w:rFonts w:ascii="Times New Roman" w:hAnsi="Times New Roman"/>
          <w:i/>
        </w:rPr>
        <w:t xml:space="preserve">Примітка: </w:t>
      </w:r>
      <w:proofErr w:type="gramStart"/>
      <w:r w:rsidRPr="00651273">
        <w:rPr>
          <w:rFonts w:ascii="Times New Roman" w:hAnsi="Times New Roman"/>
          <w:i/>
        </w:rPr>
        <w:t>У</w:t>
      </w:r>
      <w:proofErr w:type="gramEnd"/>
      <w:r w:rsidRPr="00651273">
        <w:rPr>
          <w:rFonts w:ascii="Times New Roman" w:hAnsi="Times New Roman"/>
          <w:i/>
        </w:rPr>
        <w:t xml:space="preserve"> </w:t>
      </w:r>
      <w:proofErr w:type="gramStart"/>
      <w:r w:rsidRPr="00651273">
        <w:rPr>
          <w:rFonts w:ascii="Times New Roman" w:hAnsi="Times New Roman"/>
          <w:i/>
        </w:rPr>
        <w:t>раз</w:t>
      </w:r>
      <w:proofErr w:type="gramEnd"/>
      <w:r w:rsidRPr="00651273">
        <w:rPr>
          <w:rFonts w:ascii="Times New Roman" w:hAnsi="Times New Roman"/>
          <w:i/>
        </w:rPr>
        <w:t>і укладення за двома та більше об’єктами Споживача одного договору про постачання електричної енергії споживачу документи з позначкою «*» подаються за кожним із об’єктів Споживача.</w:t>
      </w:r>
    </w:p>
    <w:p w:rsidR="00803F73" w:rsidRPr="00651273" w:rsidRDefault="00803F73" w:rsidP="00803F73">
      <w:pPr>
        <w:spacing w:after="0" w:line="240" w:lineRule="auto"/>
        <w:rPr>
          <w:rFonts w:ascii="Times New Roman" w:hAnsi="Times New Roman"/>
        </w:rPr>
      </w:pPr>
    </w:p>
    <w:p w:rsidR="00803F73" w:rsidRPr="00651273" w:rsidRDefault="00803F73" w:rsidP="00803F73">
      <w:pPr>
        <w:spacing w:after="0" w:line="240" w:lineRule="auto"/>
        <w:rPr>
          <w:rFonts w:ascii="Times New Roman" w:hAnsi="Times New Roman"/>
          <w:b/>
        </w:rPr>
      </w:pPr>
      <w:r w:rsidRPr="00651273">
        <w:rPr>
          <w:rFonts w:ascii="Times New Roman" w:hAnsi="Times New Roman"/>
          <w:b/>
        </w:rPr>
        <w:t xml:space="preserve">Відмітка про </w:t>
      </w:r>
      <w:proofErr w:type="gramStart"/>
      <w:r w:rsidRPr="00651273">
        <w:rPr>
          <w:rFonts w:ascii="Times New Roman" w:hAnsi="Times New Roman"/>
          <w:b/>
        </w:rPr>
        <w:t>п</w:t>
      </w:r>
      <w:proofErr w:type="gramEnd"/>
      <w:r w:rsidRPr="00651273">
        <w:rPr>
          <w:rFonts w:ascii="Times New Roman" w:hAnsi="Times New Roman"/>
          <w:b/>
        </w:rPr>
        <w:t xml:space="preserve">ідписання Споживачем цієї заяви-приєднання: </w:t>
      </w:r>
    </w:p>
    <w:p w:rsidR="00803F73" w:rsidRPr="00651273" w:rsidRDefault="00803F73" w:rsidP="00803F73">
      <w:pPr>
        <w:spacing w:after="0" w:line="240" w:lineRule="auto"/>
        <w:jc w:val="both"/>
        <w:rPr>
          <w:rFonts w:ascii="Times New Roman" w:hAnsi="Times New Roman"/>
          <w:b/>
        </w:rPr>
      </w:pPr>
      <w:r w:rsidRPr="00651273">
        <w:rPr>
          <w:rFonts w:ascii="Times New Roman" w:hAnsi="Times New Roman"/>
          <w:b/>
        </w:rPr>
        <w:t>____________________ ________________ _____________ _________________________________</w:t>
      </w:r>
    </w:p>
    <w:p w:rsidR="00803F73" w:rsidRPr="00651273" w:rsidRDefault="00803F73" w:rsidP="00803F73">
      <w:pPr>
        <w:spacing w:after="0" w:line="240" w:lineRule="auto"/>
        <w:rPr>
          <w:rFonts w:ascii="Times New Roman" w:hAnsi="Times New Roman"/>
          <w:vertAlign w:val="superscript"/>
        </w:rPr>
      </w:pPr>
      <w:r w:rsidRPr="00651273">
        <w:rPr>
          <w:rFonts w:ascii="Times New Roman" w:hAnsi="Times New Roman"/>
          <w:vertAlign w:val="superscript"/>
        </w:rPr>
        <w:t xml:space="preserve">(дата </w:t>
      </w:r>
      <w:proofErr w:type="gramStart"/>
      <w:r w:rsidRPr="00651273">
        <w:rPr>
          <w:rFonts w:ascii="Times New Roman" w:hAnsi="Times New Roman"/>
          <w:vertAlign w:val="superscript"/>
        </w:rPr>
        <w:t>п</w:t>
      </w:r>
      <w:proofErr w:type="gramEnd"/>
      <w:r w:rsidRPr="00651273">
        <w:rPr>
          <w:rFonts w:ascii="Times New Roman" w:hAnsi="Times New Roman"/>
          <w:vertAlign w:val="superscript"/>
        </w:rPr>
        <w:t>ідписання заяви-приєднання)</w:t>
      </w:r>
      <w:r w:rsidRPr="00651273">
        <w:rPr>
          <w:rFonts w:ascii="Times New Roman" w:hAnsi="Times New Roman"/>
          <w:vertAlign w:val="superscript"/>
        </w:rPr>
        <w:tab/>
        <w:t xml:space="preserve">        (посада)</w:t>
      </w:r>
      <w:r w:rsidRPr="00651273">
        <w:rPr>
          <w:rFonts w:ascii="Times New Roman" w:hAnsi="Times New Roman"/>
          <w:vertAlign w:val="superscript"/>
        </w:rPr>
        <w:tab/>
        <w:t xml:space="preserve">             (особистий підпис)                          (П.І.Б. споживача/уповноваженої особи)      </w:t>
      </w:r>
    </w:p>
    <w:p w:rsidR="00803F73" w:rsidRPr="00651273" w:rsidRDefault="00803F73" w:rsidP="00803F73">
      <w:pPr>
        <w:spacing w:after="0" w:line="240" w:lineRule="auto"/>
        <w:jc w:val="both"/>
        <w:rPr>
          <w:rFonts w:ascii="Times New Roman" w:hAnsi="Times New Roman"/>
        </w:rPr>
      </w:pPr>
    </w:p>
    <w:p w:rsidR="00803F73" w:rsidRPr="00651273" w:rsidRDefault="00803F73" w:rsidP="00803F73">
      <w:pPr>
        <w:spacing w:after="0" w:line="240" w:lineRule="auto"/>
        <w:ind w:left="4248" w:firstLine="708"/>
        <w:jc w:val="right"/>
        <w:rPr>
          <w:rFonts w:ascii="Times New Roman" w:hAnsi="Times New Roman"/>
          <w:lang w:eastAsia="uk-UA"/>
        </w:rPr>
      </w:pPr>
      <w:r w:rsidRPr="00651273">
        <w:rPr>
          <w:rFonts w:ascii="Times New Roman" w:hAnsi="Times New Roman"/>
        </w:rPr>
        <w:br w:type="page"/>
      </w:r>
      <w:r w:rsidRPr="00651273">
        <w:rPr>
          <w:rFonts w:ascii="Times New Roman" w:hAnsi="Times New Roman"/>
          <w:lang w:eastAsia="uk-UA"/>
        </w:rPr>
        <w:lastRenderedPageBreak/>
        <w:t xml:space="preserve">Додаток №1 від </w:t>
      </w:r>
    </w:p>
    <w:p w:rsidR="00803F73" w:rsidRPr="00651273" w:rsidRDefault="00803F73" w:rsidP="00803F73">
      <w:pPr>
        <w:spacing w:after="0" w:line="240" w:lineRule="auto"/>
        <w:ind w:left="4248" w:firstLine="708"/>
        <w:jc w:val="right"/>
        <w:rPr>
          <w:rFonts w:ascii="Times New Roman" w:hAnsi="Times New Roman"/>
        </w:rPr>
      </w:pPr>
      <w:r w:rsidRPr="00651273">
        <w:rPr>
          <w:rFonts w:ascii="Times New Roman" w:hAnsi="Times New Roman"/>
          <w:lang w:eastAsia="uk-UA"/>
        </w:rPr>
        <w:t xml:space="preserve">до </w:t>
      </w:r>
      <w:proofErr w:type="gramStart"/>
      <w:r w:rsidRPr="00651273">
        <w:rPr>
          <w:rFonts w:ascii="Times New Roman" w:hAnsi="Times New Roman"/>
        </w:rPr>
        <w:t>заяви-при</w:t>
      </w:r>
      <w:proofErr w:type="gramEnd"/>
      <w:r w:rsidRPr="00651273">
        <w:rPr>
          <w:rFonts w:ascii="Times New Roman" w:hAnsi="Times New Roman"/>
        </w:rPr>
        <w:t xml:space="preserve">єднання </w:t>
      </w:r>
    </w:p>
    <w:p w:rsidR="00803F73" w:rsidRPr="00651273" w:rsidRDefault="00803F73" w:rsidP="00803F73">
      <w:pPr>
        <w:spacing w:after="0" w:line="240" w:lineRule="auto"/>
        <w:ind w:left="5664" w:firstLine="708"/>
        <w:jc w:val="right"/>
        <w:rPr>
          <w:rFonts w:ascii="Times New Roman" w:hAnsi="Times New Roman"/>
          <w:lang w:eastAsia="uk-UA"/>
        </w:rPr>
      </w:pPr>
      <w:proofErr w:type="gramStart"/>
      <w:r w:rsidRPr="00651273">
        <w:rPr>
          <w:rFonts w:ascii="Times New Roman" w:hAnsi="Times New Roman"/>
          <w:lang w:eastAsia="uk-UA"/>
        </w:rPr>
        <w:t>до</w:t>
      </w:r>
      <w:proofErr w:type="gramEnd"/>
      <w:r w:rsidRPr="00651273">
        <w:rPr>
          <w:rFonts w:ascii="Times New Roman" w:hAnsi="Times New Roman"/>
          <w:lang w:eastAsia="uk-UA"/>
        </w:rPr>
        <w:t xml:space="preserve"> договору про постачання </w:t>
      </w:r>
    </w:p>
    <w:p w:rsidR="00803F73" w:rsidRPr="00651273" w:rsidRDefault="00803F73" w:rsidP="00803F73">
      <w:pPr>
        <w:spacing w:after="0" w:line="240" w:lineRule="auto"/>
        <w:ind w:left="5664" w:firstLine="708"/>
        <w:jc w:val="right"/>
        <w:rPr>
          <w:rFonts w:ascii="Times New Roman" w:hAnsi="Times New Roman"/>
          <w:lang w:eastAsia="uk-UA"/>
        </w:rPr>
      </w:pPr>
      <w:r w:rsidRPr="00651273">
        <w:rPr>
          <w:rFonts w:ascii="Times New Roman" w:hAnsi="Times New Roman"/>
          <w:lang w:eastAsia="uk-UA"/>
        </w:rPr>
        <w:t xml:space="preserve">електричної енергії споживачу </w:t>
      </w:r>
    </w:p>
    <w:p w:rsidR="00803F73" w:rsidRPr="00651273" w:rsidRDefault="00803F73" w:rsidP="00803F73">
      <w:pPr>
        <w:tabs>
          <w:tab w:val="left" w:pos="6870"/>
          <w:tab w:val="right" w:pos="10063"/>
        </w:tabs>
        <w:spacing w:after="0" w:line="240" w:lineRule="auto"/>
        <w:jc w:val="right"/>
        <w:rPr>
          <w:rFonts w:ascii="Times New Roman" w:hAnsi="Times New Roman"/>
          <w:lang w:eastAsia="uk-UA"/>
        </w:rPr>
      </w:pPr>
      <w:r w:rsidRPr="00651273">
        <w:rPr>
          <w:rFonts w:ascii="Times New Roman" w:hAnsi="Times New Roman"/>
          <w:lang w:eastAsia="uk-UA"/>
        </w:rPr>
        <w:t>№________від _____________</w:t>
      </w:r>
    </w:p>
    <w:p w:rsidR="00803F73" w:rsidRPr="00651273" w:rsidRDefault="00803F73" w:rsidP="00803F73">
      <w:pPr>
        <w:spacing w:after="0" w:line="240" w:lineRule="auto"/>
        <w:ind w:left="6372" w:firstLine="708"/>
        <w:jc w:val="right"/>
        <w:rPr>
          <w:rFonts w:ascii="Times New Roman" w:hAnsi="Times New Roman"/>
        </w:rPr>
      </w:pPr>
    </w:p>
    <w:p w:rsidR="00803F73" w:rsidRDefault="00803F73" w:rsidP="00803F73">
      <w:pPr>
        <w:spacing w:after="0" w:line="240" w:lineRule="auto"/>
        <w:ind w:left="5954" w:firstLine="283"/>
        <w:rPr>
          <w:rFonts w:ascii="Times New Roman" w:hAnsi="Times New Roman"/>
        </w:rPr>
      </w:pPr>
    </w:p>
    <w:p w:rsidR="00803F73" w:rsidRDefault="00803F73" w:rsidP="00803F73">
      <w:pPr>
        <w:spacing w:after="0" w:line="240" w:lineRule="auto"/>
        <w:jc w:val="center"/>
        <w:rPr>
          <w:rFonts w:ascii="Times New Roman" w:eastAsia="Calibri" w:hAnsi="Times New Roman" w:cs="Times New Roman"/>
          <w:b/>
        </w:rPr>
      </w:pPr>
      <w:r>
        <w:rPr>
          <w:rFonts w:ascii="Times New Roman" w:eastAsia="Calibri" w:hAnsi="Times New Roman" w:cs="Times New Roman"/>
          <w:b/>
        </w:rPr>
        <w:t>ПЕРЕЛІК</w:t>
      </w:r>
    </w:p>
    <w:p w:rsidR="00803F73" w:rsidRDefault="00803F73" w:rsidP="00803F73">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об’єктів та точок комерційного </w:t>
      </w:r>
      <w:proofErr w:type="gramStart"/>
      <w:r>
        <w:rPr>
          <w:rFonts w:ascii="Times New Roman" w:eastAsia="Calibri" w:hAnsi="Times New Roman" w:cs="Times New Roman"/>
          <w:b/>
        </w:rPr>
        <w:t>обл</w:t>
      </w:r>
      <w:proofErr w:type="gramEnd"/>
      <w:r>
        <w:rPr>
          <w:rFonts w:ascii="Times New Roman" w:eastAsia="Calibri" w:hAnsi="Times New Roman" w:cs="Times New Roman"/>
          <w:b/>
        </w:rPr>
        <w:t>іку споживача</w:t>
      </w:r>
    </w:p>
    <w:p w:rsidR="00803F73" w:rsidRDefault="00803F73" w:rsidP="00803F73">
      <w:pPr>
        <w:spacing w:after="0" w:line="240" w:lineRule="auto"/>
        <w:ind w:left="5954" w:firstLine="283"/>
        <w:rPr>
          <w:rFonts w:ascii="Times New Roman" w:eastAsia="Calibri" w:hAnsi="Times New Roman" w:cs="Times New Roman"/>
        </w:rPr>
      </w:pPr>
    </w:p>
    <w:tbl>
      <w:tblPr>
        <w:tblW w:w="107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5"/>
        <w:gridCol w:w="2382"/>
        <w:gridCol w:w="1698"/>
        <w:gridCol w:w="2438"/>
      </w:tblGrid>
      <w:tr w:rsidR="00803F73" w:rsidTr="00157CE7">
        <w:trPr>
          <w:trHeight w:val="809"/>
        </w:trPr>
        <w:tc>
          <w:tcPr>
            <w:tcW w:w="567"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Назва об’єкта </w:t>
            </w:r>
          </w:p>
        </w:tc>
        <w:tc>
          <w:tcPr>
            <w:tcW w:w="2382"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Місце постачання</w:t>
            </w:r>
          </w:p>
        </w:tc>
        <w:tc>
          <w:tcPr>
            <w:tcW w:w="1698" w:type="dxa"/>
            <w:tcBorders>
              <w:top w:val="single" w:sz="4" w:space="0" w:color="auto"/>
              <w:left w:val="single" w:sz="4" w:space="0" w:color="auto"/>
              <w:bottom w:val="single" w:sz="4" w:space="0" w:color="auto"/>
              <w:right w:val="single" w:sz="4" w:space="0" w:color="auto"/>
            </w:tcBorders>
          </w:tcPr>
          <w:p w:rsidR="00803F73" w:rsidRDefault="00803F73" w:rsidP="00625D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Розмі</w:t>
            </w: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 xml:space="preserve"> споживання, з</w:t>
            </w:r>
          </w:p>
          <w:p w:rsidR="00803F73" w:rsidRDefault="00803F73" w:rsidP="00625D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01. </w:t>
            </w:r>
            <w:r>
              <w:rPr>
                <w:rFonts w:ascii="Times New Roman" w:eastAsia="Times New Roman" w:hAnsi="Times New Roman" w:cs="Times New Roman"/>
                <w:b/>
                <w:sz w:val="24"/>
                <w:szCs w:val="24"/>
                <w:lang w:val="uk-UA" w:eastAsia="ru-RU"/>
              </w:rPr>
              <w:t>01</w:t>
            </w:r>
            <w:r>
              <w:rPr>
                <w:rFonts w:ascii="Times New Roman" w:eastAsia="Times New Roman" w:hAnsi="Times New Roman" w:cs="Times New Roman"/>
                <w:b/>
                <w:sz w:val="24"/>
                <w:szCs w:val="24"/>
                <w:lang w:eastAsia="ru-RU"/>
              </w:rPr>
              <w:t>.202</w:t>
            </w:r>
            <w:r w:rsidR="00157CE7">
              <w:rPr>
                <w:rFonts w:ascii="Times New Roman" w:eastAsia="Times New Roman" w:hAnsi="Times New Roman" w:cs="Times New Roman"/>
                <w:b/>
                <w:sz w:val="24"/>
                <w:szCs w:val="24"/>
                <w:lang w:val="uk-UA" w:eastAsia="ru-RU"/>
              </w:rPr>
              <w:t>3</w:t>
            </w:r>
            <w:r>
              <w:rPr>
                <w:rFonts w:ascii="Times New Roman" w:eastAsia="Times New Roman" w:hAnsi="Times New Roman" w:cs="Times New Roman"/>
                <w:b/>
                <w:sz w:val="24"/>
                <w:szCs w:val="24"/>
                <w:lang w:eastAsia="ru-RU"/>
              </w:rPr>
              <w:t>р.  по 31.12.202</w:t>
            </w:r>
            <w:r w:rsidR="00157CE7">
              <w:rPr>
                <w:rFonts w:ascii="Times New Roman" w:eastAsia="Times New Roman" w:hAnsi="Times New Roman" w:cs="Times New Roman"/>
                <w:b/>
                <w:sz w:val="24"/>
                <w:szCs w:val="24"/>
                <w:lang w:val="uk-UA" w:eastAsia="ru-RU"/>
              </w:rPr>
              <w:t>3</w:t>
            </w:r>
            <w:r>
              <w:rPr>
                <w:rFonts w:ascii="Times New Roman" w:eastAsia="Times New Roman" w:hAnsi="Times New Roman" w:cs="Times New Roman"/>
                <w:b/>
                <w:sz w:val="24"/>
                <w:szCs w:val="24"/>
                <w:lang w:eastAsia="ru-RU"/>
              </w:rPr>
              <w:t>р.</w:t>
            </w:r>
          </w:p>
          <w:p w:rsidR="00803F73" w:rsidRDefault="00803F73" w:rsidP="00625D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кВт*год.</w:t>
            </w:r>
          </w:p>
          <w:p w:rsidR="00803F73" w:rsidRDefault="00803F73" w:rsidP="00625D05">
            <w:pPr>
              <w:spacing w:after="0" w:line="240" w:lineRule="auto"/>
              <w:jc w:val="center"/>
              <w:rPr>
                <w:rFonts w:ascii="Times New Roman" w:eastAsia="Times New Roman" w:hAnsi="Times New Roman" w:cs="Times New Roman"/>
                <w:b/>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ЕІС код об'єкта ТКО</w:t>
            </w:r>
          </w:p>
        </w:tc>
      </w:tr>
      <w:tr w:rsidR="00803F73" w:rsidTr="00157CE7">
        <w:trPr>
          <w:trHeight w:hRule="exact" w:val="912"/>
        </w:trPr>
        <w:tc>
          <w:tcPr>
            <w:tcW w:w="567"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Івано-Франківський обласний центр зайнятості</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77002, вул. Деповська 89а </w:t>
            </w:r>
            <w:r w:rsidR="00B57C9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Івано-Франківськ</w:t>
            </w:r>
          </w:p>
        </w:tc>
        <w:tc>
          <w:tcPr>
            <w:tcW w:w="1698" w:type="dxa"/>
            <w:tcBorders>
              <w:top w:val="single" w:sz="4" w:space="0" w:color="auto"/>
              <w:left w:val="single" w:sz="4" w:space="0" w:color="auto"/>
              <w:bottom w:val="single" w:sz="4" w:space="0" w:color="auto"/>
              <w:right w:val="single" w:sz="4" w:space="0" w:color="auto"/>
            </w:tcBorders>
          </w:tcPr>
          <w:p w:rsidR="00803F73" w:rsidRDefault="00803F73" w:rsidP="00625D05">
            <w:pPr>
              <w:spacing w:after="0" w:line="240" w:lineRule="auto"/>
              <w:jc w:val="center"/>
              <w:rPr>
                <w:rFonts w:ascii="Times New Roman" w:eastAsia="Times New Roman" w:hAnsi="Times New Roman" w:cs="Times New Roman"/>
                <w:sz w:val="24"/>
                <w:szCs w:val="24"/>
                <w:lang w:eastAsia="ru-RU"/>
              </w:rPr>
            </w:pPr>
          </w:p>
          <w:p w:rsidR="00803F73" w:rsidRPr="000D5960" w:rsidRDefault="00110FD7" w:rsidP="00625D0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w:t>
            </w:r>
            <w:r w:rsidR="00803F73">
              <w:rPr>
                <w:rFonts w:ascii="Times New Roman" w:eastAsia="Times New Roman" w:hAnsi="Times New Roman" w:cs="Times New Roman"/>
                <w:sz w:val="24"/>
                <w:szCs w:val="24"/>
                <w:lang w:val="uk-UA" w:eastAsia="ru-RU"/>
              </w:rPr>
              <w:t>000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62Z9910167623254</w:t>
            </w:r>
          </w:p>
        </w:tc>
      </w:tr>
      <w:tr w:rsidR="00803F73" w:rsidTr="00157CE7">
        <w:trPr>
          <w:trHeight w:hRule="exact" w:val="1286"/>
        </w:trPr>
        <w:tc>
          <w:tcPr>
            <w:tcW w:w="567" w:type="dxa"/>
            <w:tcBorders>
              <w:top w:val="single" w:sz="4" w:space="0" w:color="auto"/>
              <w:left w:val="single" w:sz="4" w:space="0" w:color="auto"/>
              <w:bottom w:val="single" w:sz="4" w:space="0" w:color="auto"/>
              <w:right w:val="single" w:sz="4" w:space="0" w:color="auto"/>
            </w:tcBorders>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Богородчанська  районна фі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ія Івано-Франківського обласного центру зайнятості</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B57C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77700, смт. Богородчани вул.Лятишевського,27,</w:t>
            </w:r>
          </w:p>
        </w:tc>
        <w:tc>
          <w:tcPr>
            <w:tcW w:w="1698" w:type="dxa"/>
            <w:tcBorders>
              <w:top w:val="single" w:sz="4" w:space="0" w:color="auto"/>
              <w:left w:val="single" w:sz="4" w:space="0" w:color="auto"/>
              <w:bottom w:val="single" w:sz="4" w:space="0" w:color="auto"/>
              <w:right w:val="single" w:sz="4" w:space="0" w:color="auto"/>
            </w:tcBorders>
            <w:hideMark/>
          </w:tcPr>
          <w:p w:rsidR="00803F73" w:rsidRDefault="00803F73" w:rsidP="003107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10797">
              <w:rPr>
                <w:rFonts w:ascii="Times New Roman" w:eastAsia="Times New Roman" w:hAnsi="Times New Roman" w:cs="Times New Roman"/>
                <w:sz w:val="24"/>
                <w:szCs w:val="24"/>
                <w:lang w:val="uk-UA" w:eastAsia="ru-RU"/>
              </w:rPr>
              <w:t>3100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62Z0696166855397</w:t>
            </w:r>
          </w:p>
        </w:tc>
      </w:tr>
      <w:tr w:rsidR="00803F73" w:rsidTr="00157CE7">
        <w:trPr>
          <w:trHeight w:val="842"/>
        </w:trPr>
        <w:tc>
          <w:tcPr>
            <w:tcW w:w="567"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Верховинська районна фі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ія Івано-Франківського обласного центру зайнятості</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78700, смт. Верховина, вул. Жаб</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євська,10</w:t>
            </w:r>
          </w:p>
        </w:tc>
        <w:tc>
          <w:tcPr>
            <w:tcW w:w="1698"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8000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62</w:t>
            </w:r>
            <w:r>
              <w:rPr>
                <w:rFonts w:ascii="Times New Roman" w:eastAsia="Times New Roman" w:hAnsi="Times New Roman" w:cs="Times New Roman"/>
                <w:color w:val="000000"/>
                <w:sz w:val="24"/>
                <w:szCs w:val="24"/>
                <w:lang w:val="en-US" w:eastAsia="ru-RU"/>
              </w:rPr>
              <w:t>Z</w:t>
            </w:r>
            <w:r>
              <w:rPr>
                <w:rFonts w:ascii="Times New Roman" w:eastAsia="Times New Roman" w:hAnsi="Times New Roman" w:cs="Times New Roman"/>
                <w:color w:val="000000"/>
                <w:sz w:val="24"/>
                <w:szCs w:val="24"/>
                <w:lang w:eastAsia="ru-RU"/>
              </w:rPr>
              <w:t>981197132681</w:t>
            </w:r>
            <w:r>
              <w:rPr>
                <w:rFonts w:ascii="Times New Roman" w:eastAsia="Times New Roman" w:hAnsi="Times New Roman" w:cs="Times New Roman"/>
                <w:color w:val="000000"/>
                <w:sz w:val="24"/>
                <w:szCs w:val="24"/>
                <w:lang w:val="uk-UA" w:eastAsia="ru-RU"/>
              </w:rPr>
              <w:t>1</w:t>
            </w:r>
          </w:p>
        </w:tc>
      </w:tr>
      <w:tr w:rsidR="00803F73" w:rsidTr="00157CE7">
        <w:trPr>
          <w:trHeight w:val="960"/>
        </w:trPr>
        <w:tc>
          <w:tcPr>
            <w:tcW w:w="567" w:type="dxa"/>
            <w:tcBorders>
              <w:top w:val="single" w:sz="4" w:space="0" w:color="auto"/>
              <w:left w:val="single" w:sz="4" w:space="0" w:color="auto"/>
              <w:bottom w:val="single" w:sz="4" w:space="0" w:color="auto"/>
              <w:right w:val="single" w:sz="4" w:space="0" w:color="auto"/>
            </w:tcBorders>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803F73" w:rsidRDefault="00803F73" w:rsidP="00625D05">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Галицька районна фі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ія Івано-Франківського обласного центру зайнятості</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77100, м. Галич, вул.Коновальця,35</w:t>
            </w:r>
          </w:p>
        </w:tc>
        <w:tc>
          <w:tcPr>
            <w:tcW w:w="1698" w:type="dxa"/>
            <w:tcBorders>
              <w:top w:val="single" w:sz="4" w:space="0" w:color="auto"/>
              <w:left w:val="single" w:sz="4" w:space="0" w:color="auto"/>
              <w:bottom w:val="single" w:sz="4" w:space="0" w:color="auto"/>
              <w:right w:val="single" w:sz="4" w:space="0" w:color="auto"/>
            </w:tcBorders>
            <w:hideMark/>
          </w:tcPr>
          <w:p w:rsidR="00803F73" w:rsidRDefault="00803F73" w:rsidP="003107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10797">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0</w:t>
            </w:r>
            <w:r w:rsidR="00310797">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62Z6795367242326</w:t>
            </w:r>
          </w:p>
        </w:tc>
      </w:tr>
      <w:tr w:rsidR="00803F73" w:rsidTr="00157CE7">
        <w:trPr>
          <w:trHeight w:val="990"/>
        </w:trPr>
        <w:tc>
          <w:tcPr>
            <w:tcW w:w="567"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Городенківська  районна фі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 xml:space="preserve">ія Івано-Франківського обласного центру зайнятості </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78100, м. Городенка, вул. Шевченка, 73</w:t>
            </w:r>
          </w:p>
        </w:tc>
        <w:tc>
          <w:tcPr>
            <w:tcW w:w="1698" w:type="dxa"/>
            <w:tcBorders>
              <w:top w:val="single" w:sz="4" w:space="0" w:color="auto"/>
              <w:left w:val="single" w:sz="4" w:space="0" w:color="auto"/>
              <w:bottom w:val="single" w:sz="4" w:space="0" w:color="auto"/>
              <w:right w:val="single" w:sz="4" w:space="0" w:color="auto"/>
            </w:tcBorders>
            <w:hideMark/>
          </w:tcPr>
          <w:p w:rsidR="00803F73" w:rsidRDefault="00EE4E74" w:rsidP="00625D0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103</w:t>
            </w:r>
            <w:r w:rsidR="00803F73">
              <w:rPr>
                <w:rFonts w:ascii="Times New Roman" w:eastAsia="Times New Roman" w:hAnsi="Times New Roman" w:cs="Times New Roman"/>
                <w:sz w:val="24"/>
                <w:szCs w:val="24"/>
                <w:lang w:val="uk-UA" w:eastAsia="ru-RU"/>
              </w:rPr>
              <w:t>00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62Z1262543983091</w:t>
            </w:r>
          </w:p>
        </w:tc>
      </w:tr>
      <w:tr w:rsidR="00803F73" w:rsidTr="00157CE7">
        <w:trPr>
          <w:trHeight w:val="420"/>
        </w:trPr>
        <w:tc>
          <w:tcPr>
            <w:tcW w:w="567"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Долинська районна фі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ія Івано-Франківського обласного центру зайнятості</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77500, м. Долина, проспект Незалежності, 3</w:t>
            </w:r>
          </w:p>
        </w:tc>
        <w:tc>
          <w:tcPr>
            <w:tcW w:w="1698" w:type="dxa"/>
            <w:tcBorders>
              <w:top w:val="single" w:sz="4" w:space="0" w:color="auto"/>
              <w:left w:val="single" w:sz="4" w:space="0" w:color="auto"/>
              <w:bottom w:val="single" w:sz="4" w:space="0" w:color="auto"/>
              <w:right w:val="single" w:sz="4" w:space="0" w:color="auto"/>
            </w:tcBorders>
            <w:hideMark/>
          </w:tcPr>
          <w:p w:rsidR="00803F73" w:rsidRDefault="00803F73" w:rsidP="00EE4E7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r w:rsidR="00EE4E74">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00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uk-UA" w:eastAsia="ru-RU"/>
              </w:rPr>
              <w:t>62Z</w:t>
            </w:r>
            <w:r>
              <w:rPr>
                <w:rFonts w:ascii="Times New Roman" w:eastAsia="Times New Roman" w:hAnsi="Times New Roman" w:cs="Times New Roman"/>
                <w:color w:val="000000"/>
                <w:sz w:val="24"/>
                <w:szCs w:val="24"/>
                <w:lang w:val="en-US" w:eastAsia="ru-RU"/>
              </w:rPr>
              <w:t>9539690788731</w:t>
            </w:r>
          </w:p>
          <w:p w:rsidR="00803F73" w:rsidRDefault="00803F73" w:rsidP="00625D0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62Z9024548128540</w:t>
            </w:r>
          </w:p>
        </w:tc>
      </w:tr>
      <w:tr w:rsidR="00803F73" w:rsidTr="00157CE7">
        <w:trPr>
          <w:trHeight w:val="420"/>
        </w:trPr>
        <w:tc>
          <w:tcPr>
            <w:tcW w:w="567"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Косівська районна фі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ія Івано-Франківського обласного центру зайнятості</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78600, м. Косів, вул.Шевченка,44а</w:t>
            </w:r>
          </w:p>
        </w:tc>
        <w:tc>
          <w:tcPr>
            <w:tcW w:w="1698"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11000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62Z8036555643819</w:t>
            </w:r>
          </w:p>
        </w:tc>
      </w:tr>
      <w:tr w:rsidR="00803F73" w:rsidTr="00157CE7">
        <w:trPr>
          <w:trHeight w:val="1194"/>
        </w:trPr>
        <w:tc>
          <w:tcPr>
            <w:tcW w:w="567"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Надвірнянська районна фі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ія Івано-Франківського обласного центру зайнятості</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78400, м. Надвірна, вул.Шевченка,1</w:t>
            </w:r>
          </w:p>
        </w:tc>
        <w:tc>
          <w:tcPr>
            <w:tcW w:w="1698" w:type="dxa"/>
            <w:tcBorders>
              <w:top w:val="single" w:sz="4" w:space="0" w:color="auto"/>
              <w:left w:val="single" w:sz="4" w:space="0" w:color="auto"/>
              <w:bottom w:val="single" w:sz="4" w:space="0" w:color="auto"/>
              <w:right w:val="single" w:sz="4" w:space="0" w:color="auto"/>
            </w:tcBorders>
          </w:tcPr>
          <w:p w:rsidR="00803F73" w:rsidRDefault="00803F73" w:rsidP="00625D05">
            <w:pPr>
              <w:spacing w:after="0" w:line="240" w:lineRule="auto"/>
              <w:jc w:val="center"/>
              <w:rPr>
                <w:rFonts w:ascii="Times New Roman" w:eastAsia="Times New Roman" w:hAnsi="Times New Roman" w:cs="Times New Roman"/>
                <w:sz w:val="24"/>
                <w:szCs w:val="24"/>
                <w:lang w:val="uk-UA" w:eastAsia="ru-RU"/>
              </w:rPr>
            </w:pPr>
          </w:p>
          <w:p w:rsidR="00803F73" w:rsidRDefault="00EE4E74" w:rsidP="00625D0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133</w:t>
            </w:r>
            <w:r w:rsidR="00803F73">
              <w:rPr>
                <w:rFonts w:ascii="Times New Roman" w:eastAsia="Times New Roman" w:hAnsi="Times New Roman" w:cs="Times New Roman"/>
                <w:sz w:val="24"/>
                <w:szCs w:val="24"/>
                <w:lang w:val="uk-UA" w:eastAsia="ru-RU"/>
              </w:rPr>
              <w:t>00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62Z7224110907809</w:t>
            </w:r>
          </w:p>
        </w:tc>
      </w:tr>
      <w:tr w:rsidR="00803F73" w:rsidTr="00157CE7">
        <w:trPr>
          <w:trHeight w:val="1200"/>
        </w:trPr>
        <w:tc>
          <w:tcPr>
            <w:tcW w:w="567"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Рогатинська районна фі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 xml:space="preserve">ія Івано-Франківського обласного центру зайнятості </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77000, м. Рогатин, вул.Галицька,46</w:t>
            </w:r>
          </w:p>
        </w:tc>
        <w:tc>
          <w:tcPr>
            <w:tcW w:w="1698" w:type="dxa"/>
            <w:tcBorders>
              <w:top w:val="single" w:sz="4" w:space="0" w:color="auto"/>
              <w:left w:val="single" w:sz="4" w:space="0" w:color="auto"/>
              <w:bottom w:val="single" w:sz="4" w:space="0" w:color="auto"/>
              <w:right w:val="single" w:sz="4" w:space="0" w:color="auto"/>
            </w:tcBorders>
          </w:tcPr>
          <w:p w:rsidR="00803F73" w:rsidRDefault="00803F73" w:rsidP="00625D05">
            <w:pPr>
              <w:spacing w:after="0" w:line="240" w:lineRule="auto"/>
              <w:ind w:right="-426"/>
              <w:jc w:val="center"/>
              <w:rPr>
                <w:rFonts w:ascii="Times New Roman" w:eastAsia="Times New Roman" w:hAnsi="Times New Roman" w:cs="Times New Roman"/>
                <w:bCs/>
                <w:sz w:val="24"/>
                <w:szCs w:val="24"/>
                <w:lang w:val="uk-UA" w:eastAsia="ru-RU"/>
              </w:rPr>
            </w:pPr>
          </w:p>
          <w:p w:rsidR="00803F73" w:rsidRDefault="00EE4E74" w:rsidP="00EE4E74">
            <w:pPr>
              <w:spacing w:after="0" w:line="240" w:lineRule="auto"/>
              <w:ind w:right="-426"/>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145</w:t>
            </w:r>
            <w:r w:rsidR="00803F73">
              <w:rPr>
                <w:rFonts w:ascii="Times New Roman" w:eastAsia="Times New Roman" w:hAnsi="Times New Roman" w:cs="Times New Roman"/>
                <w:bCs/>
                <w:sz w:val="24"/>
                <w:szCs w:val="24"/>
                <w:lang w:val="uk-UA" w:eastAsia="ru-RU"/>
              </w:rPr>
              <w:t>00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62Z8205252852306</w:t>
            </w:r>
          </w:p>
        </w:tc>
      </w:tr>
      <w:tr w:rsidR="00803F73" w:rsidTr="00157CE7">
        <w:trPr>
          <w:trHeight w:val="450"/>
        </w:trPr>
        <w:tc>
          <w:tcPr>
            <w:tcW w:w="567"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Рожнятівська районна фі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 xml:space="preserve">ія Івано-Франківського обласного центру зайнятості </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ind w:right="-426"/>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val="uk-UA" w:eastAsia="ru-RU"/>
              </w:rPr>
              <w:t>77600, м. Рожнятів, вул.Рильського,1</w:t>
            </w:r>
          </w:p>
        </w:tc>
        <w:tc>
          <w:tcPr>
            <w:tcW w:w="1698" w:type="dxa"/>
            <w:tcBorders>
              <w:top w:val="single" w:sz="4" w:space="0" w:color="auto"/>
              <w:left w:val="single" w:sz="4" w:space="0" w:color="auto"/>
              <w:bottom w:val="single" w:sz="4" w:space="0" w:color="auto"/>
              <w:right w:val="single" w:sz="4" w:space="0" w:color="auto"/>
            </w:tcBorders>
            <w:hideMark/>
          </w:tcPr>
          <w:p w:rsidR="00803F73" w:rsidRDefault="00EE4E74" w:rsidP="00EE4E74">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10</w:t>
            </w:r>
            <w:r w:rsidR="00803F73">
              <w:rPr>
                <w:rFonts w:ascii="Times New Roman" w:eastAsia="Times New Roman" w:hAnsi="Times New Roman" w:cs="Times New Roman"/>
                <w:sz w:val="24"/>
                <w:szCs w:val="24"/>
                <w:lang w:val="uk-UA" w:eastAsia="ru-RU"/>
              </w:rPr>
              <w:t>000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62Z1577990726121</w:t>
            </w:r>
          </w:p>
        </w:tc>
      </w:tr>
      <w:tr w:rsidR="00803F73" w:rsidTr="00157CE7">
        <w:trPr>
          <w:trHeight w:val="450"/>
        </w:trPr>
        <w:tc>
          <w:tcPr>
            <w:tcW w:w="567"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Снятинська районна фі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 xml:space="preserve">ія Івано-Франківського обласного центру зайнятості </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ind w:right="-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78300, м. Снятин, вул.Шевченка,119</w:t>
            </w:r>
          </w:p>
        </w:tc>
        <w:tc>
          <w:tcPr>
            <w:tcW w:w="1698" w:type="dxa"/>
            <w:tcBorders>
              <w:top w:val="single" w:sz="4" w:space="0" w:color="auto"/>
              <w:left w:val="single" w:sz="4" w:space="0" w:color="auto"/>
              <w:bottom w:val="single" w:sz="4" w:space="0" w:color="auto"/>
              <w:right w:val="single" w:sz="4" w:space="0" w:color="auto"/>
            </w:tcBorders>
            <w:hideMark/>
          </w:tcPr>
          <w:p w:rsidR="00803F73" w:rsidRDefault="00EE4E74" w:rsidP="00EE4E74">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03F73">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3</w:t>
            </w:r>
            <w:r w:rsidR="00803F73">
              <w:rPr>
                <w:rFonts w:ascii="Times New Roman" w:eastAsia="Times New Roman" w:hAnsi="Times New Roman" w:cs="Times New Roman"/>
                <w:sz w:val="24"/>
                <w:szCs w:val="24"/>
                <w:lang w:val="uk-UA" w:eastAsia="ru-RU"/>
              </w:rPr>
              <w:t>00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62Z0345038765892</w:t>
            </w:r>
          </w:p>
        </w:tc>
      </w:tr>
      <w:tr w:rsidR="00803F73" w:rsidTr="00157CE7">
        <w:trPr>
          <w:trHeight w:val="1015"/>
        </w:trPr>
        <w:tc>
          <w:tcPr>
            <w:tcW w:w="567"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Тисменицька районна філія Іван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Франківського обласного центру зайнятості</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ind w:right="-426"/>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val="uk-UA" w:eastAsia="ru-RU"/>
              </w:rPr>
              <w:t>77400, м. Тисмениця, вул.Галицька,86</w:t>
            </w:r>
          </w:p>
        </w:tc>
        <w:tc>
          <w:tcPr>
            <w:tcW w:w="1698" w:type="dxa"/>
            <w:tcBorders>
              <w:top w:val="single" w:sz="4" w:space="0" w:color="auto"/>
              <w:left w:val="single" w:sz="4" w:space="0" w:color="auto"/>
              <w:bottom w:val="single" w:sz="4" w:space="0" w:color="auto"/>
              <w:right w:val="single" w:sz="4" w:space="0" w:color="auto"/>
            </w:tcBorders>
            <w:hideMark/>
          </w:tcPr>
          <w:p w:rsidR="00803F73" w:rsidRDefault="00EE4E74" w:rsidP="00EE4E74">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03F73">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05</w:t>
            </w:r>
            <w:r w:rsidR="00803F73">
              <w:rPr>
                <w:rFonts w:ascii="Times New Roman" w:eastAsia="Times New Roman" w:hAnsi="Times New Roman" w:cs="Times New Roman"/>
                <w:sz w:val="24"/>
                <w:szCs w:val="24"/>
                <w:lang w:val="uk-UA" w:eastAsia="ru-RU"/>
              </w:rPr>
              <w:t>00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62Z2787277946013</w:t>
            </w:r>
          </w:p>
        </w:tc>
      </w:tr>
      <w:tr w:rsidR="00803F73" w:rsidTr="00157CE7">
        <w:trPr>
          <w:trHeight w:val="45"/>
        </w:trPr>
        <w:tc>
          <w:tcPr>
            <w:tcW w:w="567"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Тлумацька районна фі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ія Івано-Франківського обласного центру зайнятості</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ind w:right="-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78000, м. Тлумач, вул.Кармелюка,1</w:t>
            </w:r>
          </w:p>
        </w:tc>
        <w:tc>
          <w:tcPr>
            <w:tcW w:w="1698" w:type="dxa"/>
            <w:tcBorders>
              <w:top w:val="single" w:sz="4" w:space="0" w:color="auto"/>
              <w:left w:val="single" w:sz="4" w:space="0" w:color="auto"/>
              <w:bottom w:val="single" w:sz="4" w:space="0" w:color="auto"/>
              <w:right w:val="single" w:sz="4" w:space="0" w:color="auto"/>
            </w:tcBorders>
            <w:hideMark/>
          </w:tcPr>
          <w:p w:rsidR="00803F73" w:rsidRDefault="00EE4E74" w:rsidP="00EE4E74">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03F73">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02</w:t>
            </w:r>
            <w:r w:rsidR="00803F73">
              <w:rPr>
                <w:rFonts w:ascii="Times New Roman" w:eastAsia="Times New Roman" w:hAnsi="Times New Roman" w:cs="Times New Roman"/>
                <w:sz w:val="24"/>
                <w:szCs w:val="24"/>
                <w:lang w:val="uk-UA" w:eastAsia="ru-RU"/>
              </w:rPr>
              <w:t>00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62Z8789993660771</w:t>
            </w:r>
          </w:p>
        </w:tc>
      </w:tr>
      <w:tr w:rsidR="00803F73" w:rsidTr="00157CE7">
        <w:trPr>
          <w:trHeight w:val="45"/>
        </w:trPr>
        <w:tc>
          <w:tcPr>
            <w:tcW w:w="567"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Калуська міськрайонна філія  Івано-Франківського обласного центру зайнятості</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77300, м. Калуш, проспект Незалежності,1</w:t>
            </w:r>
          </w:p>
        </w:tc>
        <w:tc>
          <w:tcPr>
            <w:tcW w:w="1698" w:type="dxa"/>
            <w:tcBorders>
              <w:top w:val="single" w:sz="4" w:space="0" w:color="auto"/>
              <w:left w:val="single" w:sz="4" w:space="0" w:color="auto"/>
              <w:bottom w:val="single" w:sz="4" w:space="0" w:color="auto"/>
              <w:right w:val="single" w:sz="4" w:space="0" w:color="auto"/>
            </w:tcBorders>
            <w:hideMark/>
          </w:tcPr>
          <w:p w:rsidR="00803F73" w:rsidRDefault="00803F73" w:rsidP="00EE4E7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EE4E74">
              <w:rPr>
                <w:rFonts w:ascii="Times New Roman" w:eastAsia="Times New Roman" w:hAnsi="Times New Roman" w:cs="Times New Roman"/>
                <w:sz w:val="24"/>
                <w:szCs w:val="24"/>
                <w:lang w:val="uk-UA" w:eastAsia="ru-RU"/>
              </w:rPr>
              <w:t>15</w:t>
            </w:r>
            <w:r>
              <w:rPr>
                <w:rFonts w:ascii="Times New Roman" w:eastAsia="Times New Roman" w:hAnsi="Times New Roman" w:cs="Times New Roman"/>
                <w:sz w:val="24"/>
                <w:szCs w:val="24"/>
                <w:lang w:val="uk-UA" w:eastAsia="ru-RU"/>
              </w:rPr>
              <w:t>00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62Z9330093302946</w:t>
            </w:r>
          </w:p>
        </w:tc>
      </w:tr>
      <w:tr w:rsidR="00803F73" w:rsidTr="00157CE7">
        <w:trPr>
          <w:trHeight w:val="769"/>
        </w:trPr>
        <w:tc>
          <w:tcPr>
            <w:tcW w:w="567" w:type="dxa"/>
            <w:tcBorders>
              <w:top w:val="single" w:sz="4" w:space="0" w:color="auto"/>
              <w:left w:val="single" w:sz="4" w:space="0" w:color="auto"/>
              <w:bottom w:val="single" w:sz="4" w:space="0" w:color="auto"/>
              <w:right w:val="single" w:sz="4" w:space="0" w:color="auto"/>
            </w:tcBorders>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Коломийська міськрайонна філія Івано-Франківського обласного центру зайнятості</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78200, м. Коломия, вул.Мазепи,4</w:t>
            </w:r>
          </w:p>
        </w:tc>
        <w:tc>
          <w:tcPr>
            <w:tcW w:w="1698" w:type="dxa"/>
            <w:tcBorders>
              <w:top w:val="single" w:sz="4" w:space="0" w:color="auto"/>
              <w:left w:val="single" w:sz="4" w:space="0" w:color="auto"/>
              <w:bottom w:val="single" w:sz="4" w:space="0" w:color="auto"/>
              <w:right w:val="single" w:sz="4" w:space="0" w:color="auto"/>
            </w:tcBorders>
            <w:hideMark/>
          </w:tcPr>
          <w:p w:rsidR="00803F73" w:rsidRDefault="00803F73" w:rsidP="00EE4E7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r w:rsidR="00EE4E74">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00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62Z2216855258886</w:t>
            </w:r>
          </w:p>
        </w:tc>
      </w:tr>
      <w:tr w:rsidR="00803F73" w:rsidTr="00157CE7">
        <w:trPr>
          <w:trHeight w:val="769"/>
        </w:trPr>
        <w:tc>
          <w:tcPr>
            <w:tcW w:w="567"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Болехівська міська філія Івано-Франківського обласного центру зайнятості</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77200, м. Болехів, вул.Петрушевича,4</w:t>
            </w:r>
          </w:p>
        </w:tc>
        <w:tc>
          <w:tcPr>
            <w:tcW w:w="1698" w:type="dxa"/>
            <w:tcBorders>
              <w:top w:val="single" w:sz="4" w:space="0" w:color="auto"/>
              <w:left w:val="single" w:sz="4" w:space="0" w:color="auto"/>
              <w:bottom w:val="single" w:sz="4" w:space="0" w:color="auto"/>
              <w:right w:val="single" w:sz="4" w:space="0" w:color="auto"/>
            </w:tcBorders>
          </w:tcPr>
          <w:p w:rsidR="00803F73" w:rsidRDefault="00803F73" w:rsidP="00625D05">
            <w:pPr>
              <w:spacing w:after="0" w:line="240" w:lineRule="auto"/>
              <w:jc w:val="center"/>
              <w:rPr>
                <w:rFonts w:ascii="Times New Roman" w:eastAsia="Times New Roman" w:hAnsi="Times New Roman" w:cs="Times New Roman"/>
                <w:sz w:val="24"/>
                <w:szCs w:val="24"/>
                <w:lang w:val="uk-UA" w:eastAsia="ru-RU"/>
              </w:rPr>
            </w:pPr>
          </w:p>
          <w:p w:rsidR="00803F73" w:rsidRDefault="00803F73" w:rsidP="00EE4E7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EE4E74">
              <w:rPr>
                <w:rFonts w:ascii="Times New Roman" w:eastAsia="Times New Roman" w:hAnsi="Times New Roman" w:cs="Times New Roman"/>
                <w:sz w:val="24"/>
                <w:szCs w:val="24"/>
                <w:lang w:val="uk-UA" w:eastAsia="ru-RU"/>
              </w:rPr>
              <w:t>85</w:t>
            </w:r>
            <w:r>
              <w:rPr>
                <w:rFonts w:ascii="Times New Roman" w:eastAsia="Times New Roman" w:hAnsi="Times New Roman" w:cs="Times New Roman"/>
                <w:sz w:val="24"/>
                <w:szCs w:val="24"/>
                <w:lang w:val="uk-UA" w:eastAsia="ru-RU"/>
              </w:rPr>
              <w:t>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62Z9901804649628</w:t>
            </w:r>
          </w:p>
        </w:tc>
      </w:tr>
      <w:tr w:rsidR="00803F73" w:rsidTr="00157CE7">
        <w:trPr>
          <w:trHeight w:val="944"/>
        </w:trPr>
        <w:tc>
          <w:tcPr>
            <w:tcW w:w="567" w:type="dxa"/>
            <w:tcBorders>
              <w:top w:val="single" w:sz="4" w:space="0" w:color="auto"/>
              <w:left w:val="single" w:sz="4" w:space="0" w:color="auto"/>
              <w:bottom w:val="single" w:sz="4" w:space="0" w:color="auto"/>
              <w:right w:val="single" w:sz="4" w:space="0" w:color="auto"/>
            </w:tcBorders>
          </w:tcPr>
          <w:p w:rsidR="00803F73" w:rsidRDefault="00803F73" w:rsidP="00625D05">
            <w:pPr>
              <w:spacing w:after="0" w:line="240" w:lineRule="auto"/>
              <w:rPr>
                <w:rFonts w:ascii="Times New Roman" w:eastAsia="Times New Roman" w:hAnsi="Times New Roman" w:cs="Times New Roman"/>
                <w:sz w:val="24"/>
                <w:szCs w:val="24"/>
                <w:lang w:eastAsia="ru-RU"/>
              </w:rPr>
            </w:pPr>
          </w:p>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803F73" w:rsidRDefault="00803F73" w:rsidP="00625D05">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Яремчанська міська філія Івано-Франківського обласного центру зайнятості</w:t>
            </w:r>
          </w:p>
        </w:tc>
        <w:tc>
          <w:tcPr>
            <w:tcW w:w="2382" w:type="dxa"/>
            <w:tcBorders>
              <w:top w:val="single" w:sz="4" w:space="0" w:color="auto"/>
              <w:left w:val="single" w:sz="4" w:space="0" w:color="auto"/>
              <w:bottom w:val="single" w:sz="4" w:space="0" w:color="auto"/>
              <w:right w:val="single" w:sz="4" w:space="0" w:color="auto"/>
            </w:tcBorders>
            <w:hideMark/>
          </w:tcPr>
          <w:p w:rsidR="00803F73" w:rsidRDefault="00803F73" w:rsidP="00625D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78500, м. Яремче, вул.Страчених,7</w:t>
            </w:r>
          </w:p>
        </w:tc>
        <w:tc>
          <w:tcPr>
            <w:tcW w:w="1698" w:type="dxa"/>
            <w:tcBorders>
              <w:top w:val="single" w:sz="4" w:space="0" w:color="auto"/>
              <w:left w:val="single" w:sz="4" w:space="0" w:color="auto"/>
              <w:bottom w:val="single" w:sz="4" w:space="0" w:color="auto"/>
              <w:right w:val="single" w:sz="4" w:space="0" w:color="auto"/>
            </w:tcBorders>
            <w:hideMark/>
          </w:tcPr>
          <w:p w:rsidR="00803F73" w:rsidRDefault="00803F73" w:rsidP="00EE4E7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EE4E74">
              <w:rPr>
                <w:rFonts w:ascii="Times New Roman" w:eastAsia="Times New Roman" w:hAnsi="Times New Roman" w:cs="Times New Roman"/>
                <w:sz w:val="24"/>
                <w:szCs w:val="24"/>
                <w:lang w:val="uk-UA" w:eastAsia="ru-RU"/>
              </w:rPr>
              <w:t>05</w:t>
            </w:r>
            <w:r>
              <w:rPr>
                <w:rFonts w:ascii="Times New Roman" w:eastAsia="Times New Roman" w:hAnsi="Times New Roman" w:cs="Times New Roman"/>
                <w:sz w:val="24"/>
                <w:szCs w:val="24"/>
                <w:lang w:val="uk-UA" w:eastAsia="ru-RU"/>
              </w:rPr>
              <w:t>00</w:t>
            </w:r>
          </w:p>
        </w:tc>
        <w:tc>
          <w:tcPr>
            <w:tcW w:w="2438" w:type="dxa"/>
            <w:tcBorders>
              <w:top w:val="single" w:sz="4" w:space="0" w:color="auto"/>
              <w:left w:val="single" w:sz="4" w:space="0" w:color="auto"/>
              <w:bottom w:val="single" w:sz="4" w:space="0" w:color="auto"/>
              <w:right w:val="single" w:sz="4" w:space="0" w:color="auto"/>
            </w:tcBorders>
            <w:vAlign w:val="center"/>
            <w:hideMark/>
          </w:tcPr>
          <w:p w:rsidR="00803F73" w:rsidRDefault="00803F73" w:rsidP="00625D0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62Z6607428693658</w:t>
            </w:r>
          </w:p>
          <w:p w:rsidR="00803F73" w:rsidRDefault="00803F73" w:rsidP="00625D0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62Z6607428639658</w:t>
            </w:r>
          </w:p>
        </w:tc>
      </w:tr>
      <w:tr w:rsidR="00803F73" w:rsidTr="00157CE7">
        <w:trPr>
          <w:trHeight w:val="944"/>
        </w:trPr>
        <w:tc>
          <w:tcPr>
            <w:tcW w:w="567" w:type="dxa"/>
            <w:tcBorders>
              <w:top w:val="single" w:sz="4" w:space="0" w:color="auto"/>
              <w:left w:val="single" w:sz="4" w:space="0" w:color="auto"/>
              <w:bottom w:val="single" w:sz="4" w:space="0" w:color="auto"/>
              <w:right w:val="single" w:sz="4" w:space="0" w:color="auto"/>
            </w:tcBorders>
          </w:tcPr>
          <w:p w:rsidR="00803F73" w:rsidRDefault="00803F73" w:rsidP="00625D05">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803F73" w:rsidRDefault="00803F73" w:rsidP="00625D05">
            <w:pPr>
              <w:spacing w:after="0" w:line="240" w:lineRule="auto"/>
              <w:jc w:val="center"/>
              <w:rPr>
                <w:rFonts w:ascii="Times New Roman" w:eastAsia="Times New Roman" w:hAnsi="Times New Roman" w:cs="Times New Roman"/>
                <w:b/>
                <w:sz w:val="24"/>
                <w:szCs w:val="24"/>
                <w:lang w:eastAsia="ru-RU"/>
              </w:rPr>
            </w:pPr>
          </w:p>
          <w:p w:rsidR="00803F73" w:rsidRDefault="00803F73" w:rsidP="00625D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Всього</w:t>
            </w:r>
          </w:p>
        </w:tc>
        <w:tc>
          <w:tcPr>
            <w:tcW w:w="2382" w:type="dxa"/>
            <w:tcBorders>
              <w:top w:val="single" w:sz="4" w:space="0" w:color="auto"/>
              <w:left w:val="single" w:sz="4" w:space="0" w:color="auto"/>
              <w:bottom w:val="single" w:sz="4" w:space="0" w:color="auto"/>
              <w:right w:val="single" w:sz="4" w:space="0" w:color="auto"/>
            </w:tcBorders>
          </w:tcPr>
          <w:p w:rsidR="00803F73" w:rsidRDefault="00803F73" w:rsidP="00625D05">
            <w:pPr>
              <w:spacing w:after="0" w:line="240" w:lineRule="auto"/>
              <w:rPr>
                <w:rFonts w:ascii="Times New Roman" w:eastAsia="Times New Roman" w:hAnsi="Times New Roman" w:cs="Times New Roman"/>
                <w:color w:val="000000"/>
                <w:sz w:val="24"/>
                <w:szCs w:val="24"/>
                <w:lang w:val="uk-UA" w:eastAsia="ru-RU"/>
              </w:rPr>
            </w:pPr>
          </w:p>
        </w:tc>
        <w:tc>
          <w:tcPr>
            <w:tcW w:w="1698" w:type="dxa"/>
            <w:tcBorders>
              <w:top w:val="single" w:sz="4" w:space="0" w:color="auto"/>
              <w:left w:val="single" w:sz="4" w:space="0" w:color="auto"/>
              <w:bottom w:val="single" w:sz="4" w:space="0" w:color="auto"/>
              <w:right w:val="single" w:sz="4" w:space="0" w:color="auto"/>
            </w:tcBorders>
          </w:tcPr>
          <w:p w:rsidR="00803F73" w:rsidRDefault="00803F73" w:rsidP="00625D05">
            <w:pPr>
              <w:spacing w:after="0" w:line="240" w:lineRule="auto"/>
              <w:jc w:val="center"/>
              <w:rPr>
                <w:rFonts w:ascii="Times New Roman" w:eastAsia="Times New Roman" w:hAnsi="Times New Roman" w:cs="Times New Roman"/>
                <w:sz w:val="24"/>
                <w:szCs w:val="24"/>
                <w:lang w:val="en-US" w:eastAsia="ru-RU"/>
              </w:rPr>
            </w:pPr>
          </w:p>
          <w:p w:rsidR="00803F73" w:rsidRDefault="00625D05" w:rsidP="00EE4E7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EE4E74">
              <w:rPr>
                <w:rFonts w:ascii="Times New Roman" w:eastAsia="Times New Roman" w:hAnsi="Times New Roman" w:cs="Times New Roman"/>
                <w:sz w:val="24"/>
                <w:szCs w:val="24"/>
                <w:lang w:val="uk-UA" w:eastAsia="ru-RU"/>
              </w:rPr>
              <w:t>45</w:t>
            </w:r>
            <w:r w:rsidR="00803F73">
              <w:rPr>
                <w:rFonts w:ascii="Times New Roman" w:eastAsia="Times New Roman" w:hAnsi="Times New Roman" w:cs="Times New Roman"/>
                <w:sz w:val="24"/>
                <w:szCs w:val="24"/>
                <w:lang w:val="uk-UA" w:eastAsia="ru-RU"/>
              </w:rPr>
              <w:t>000</w:t>
            </w:r>
          </w:p>
        </w:tc>
        <w:tc>
          <w:tcPr>
            <w:tcW w:w="2438" w:type="dxa"/>
            <w:tcBorders>
              <w:top w:val="single" w:sz="4" w:space="0" w:color="auto"/>
              <w:left w:val="single" w:sz="4" w:space="0" w:color="auto"/>
              <w:bottom w:val="single" w:sz="4" w:space="0" w:color="auto"/>
              <w:right w:val="single" w:sz="4" w:space="0" w:color="auto"/>
            </w:tcBorders>
            <w:vAlign w:val="center"/>
          </w:tcPr>
          <w:p w:rsidR="00803F73" w:rsidRDefault="00803F73" w:rsidP="00625D05">
            <w:pPr>
              <w:spacing w:after="0" w:line="240" w:lineRule="auto"/>
              <w:rPr>
                <w:rFonts w:ascii="Times New Roman" w:eastAsia="Times New Roman" w:hAnsi="Times New Roman" w:cs="Times New Roman"/>
                <w:color w:val="000000"/>
                <w:sz w:val="24"/>
                <w:szCs w:val="24"/>
                <w:lang w:val="en-US" w:eastAsia="ru-RU"/>
              </w:rPr>
            </w:pPr>
          </w:p>
        </w:tc>
      </w:tr>
    </w:tbl>
    <w:p w:rsidR="00803F73" w:rsidRDefault="00803F73" w:rsidP="00803F73">
      <w:pPr>
        <w:spacing w:after="0" w:line="240" w:lineRule="auto"/>
        <w:ind w:left="5954" w:firstLine="283"/>
        <w:rPr>
          <w:rFonts w:ascii="Times New Roman" w:hAnsi="Times New Roman"/>
        </w:rPr>
      </w:pPr>
    </w:p>
    <w:p w:rsidR="00803F73" w:rsidRDefault="00803F73" w:rsidP="00803F73">
      <w:pPr>
        <w:spacing w:after="0" w:line="240" w:lineRule="auto"/>
        <w:ind w:left="5954" w:firstLine="283"/>
        <w:rPr>
          <w:rFonts w:ascii="Times New Roman" w:hAnsi="Times New Roman"/>
        </w:rPr>
      </w:pPr>
    </w:p>
    <w:p w:rsidR="00803F73" w:rsidRDefault="00803F73" w:rsidP="00803F73">
      <w:pPr>
        <w:spacing w:after="0" w:line="240" w:lineRule="auto"/>
        <w:ind w:left="5954" w:firstLine="283"/>
        <w:rPr>
          <w:rFonts w:ascii="Times New Roman" w:hAnsi="Times New Roman"/>
        </w:rPr>
      </w:pPr>
    </w:p>
    <w:p w:rsidR="00803F73" w:rsidRDefault="00803F73" w:rsidP="00803F73">
      <w:pPr>
        <w:spacing w:after="0" w:line="240" w:lineRule="auto"/>
        <w:ind w:left="5954" w:firstLine="283"/>
        <w:rPr>
          <w:rFonts w:ascii="Times New Roman" w:hAnsi="Times New Roman"/>
        </w:rPr>
      </w:pPr>
    </w:p>
    <w:p w:rsidR="00803F73" w:rsidRDefault="00803F73" w:rsidP="00803F73">
      <w:pPr>
        <w:spacing w:after="0" w:line="240" w:lineRule="auto"/>
        <w:ind w:left="5954" w:firstLine="283"/>
        <w:rPr>
          <w:rFonts w:ascii="Times New Roman" w:hAnsi="Times New Roman"/>
        </w:rPr>
      </w:pPr>
    </w:p>
    <w:p w:rsidR="00803F73" w:rsidRDefault="00803F73" w:rsidP="00803F73">
      <w:pPr>
        <w:spacing w:after="0" w:line="240" w:lineRule="auto"/>
        <w:ind w:left="5954" w:firstLine="283"/>
        <w:rPr>
          <w:rFonts w:ascii="Times New Roman" w:hAnsi="Times New Roman"/>
        </w:rPr>
      </w:pPr>
    </w:p>
    <w:p w:rsidR="00803F73" w:rsidRDefault="00803F73" w:rsidP="00803F73">
      <w:pPr>
        <w:rPr>
          <w:rFonts w:ascii="Times New Roman" w:hAnsi="Times New Roman" w:cs="Times New Roman"/>
          <w:b/>
          <w:sz w:val="28"/>
          <w:szCs w:val="28"/>
          <w:lang w:val="uk-UA" w:eastAsia="ar-SA"/>
        </w:rPr>
      </w:pPr>
      <w:r>
        <w:rPr>
          <w:rFonts w:ascii="Times New Roman" w:hAnsi="Times New Roman" w:cs="Times New Roman"/>
          <w:b/>
          <w:sz w:val="28"/>
          <w:szCs w:val="28"/>
          <w:lang w:val="uk-UA" w:eastAsia="ar-SA"/>
        </w:rPr>
        <w:t>Споживач                                                              Постачальник</w:t>
      </w: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069"/>
      </w:tblGrid>
      <w:tr w:rsidR="00803F73" w:rsidTr="00803F73">
        <w:tc>
          <w:tcPr>
            <w:tcW w:w="4503" w:type="dxa"/>
          </w:tcPr>
          <w:p w:rsidR="00803F73" w:rsidRDefault="00803F73">
            <w:pPr>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Івано-Франківський обласний</w:t>
            </w:r>
          </w:p>
          <w:p w:rsidR="00803F73" w:rsidRDefault="00803F73">
            <w:pPr>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центр зайнятості</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76002, м. Івано-Франківськ,</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вул. Деповська, 89а</w:t>
            </w:r>
          </w:p>
          <w:p w:rsidR="00803F73" w:rsidRDefault="00803F73">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val="uk-UA" w:eastAsia="ar-SA"/>
              </w:rPr>
              <w:t>р/р</w:t>
            </w:r>
            <w:r>
              <w:rPr>
                <w:rFonts w:ascii="Times New Roman" w:hAnsi="Times New Roman" w:cs="Times New Roman"/>
                <w:sz w:val="24"/>
                <w:szCs w:val="24"/>
                <w:lang w:eastAsia="ar-SA"/>
              </w:rPr>
              <w:t xml:space="preserve"> </w:t>
            </w:r>
            <w:r>
              <w:rPr>
                <w:rFonts w:ascii="Times New Roman" w:hAnsi="Times New Roman" w:cs="Times New Roman"/>
                <w:sz w:val="24"/>
                <w:szCs w:val="24"/>
                <w:lang w:val="en-US" w:eastAsia="ar-SA"/>
              </w:rPr>
              <w:t>UA</w:t>
            </w:r>
            <w:r>
              <w:rPr>
                <w:rFonts w:ascii="Times New Roman" w:hAnsi="Times New Roman" w:cs="Times New Roman"/>
                <w:sz w:val="24"/>
                <w:szCs w:val="24"/>
                <w:lang w:eastAsia="ar-SA"/>
              </w:rPr>
              <w:t>238201720355429300700706348</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Державна казначейська служба України, м. Київ ГУДКСУ</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в Івано-Франківській обл.</w:t>
            </w:r>
          </w:p>
          <w:p w:rsidR="00803F73" w:rsidRDefault="00803F73">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ЄДРПОУ 03491062</w:t>
            </w:r>
          </w:p>
          <w:p w:rsidR="00803F73" w:rsidRDefault="00803F73">
            <w:pPr>
              <w:spacing w:after="0" w:line="240" w:lineRule="auto"/>
              <w:jc w:val="center"/>
              <w:rPr>
                <w:rFonts w:ascii="Times New Roman" w:hAnsi="Times New Roman" w:cs="Times New Roman"/>
                <w:sz w:val="24"/>
                <w:szCs w:val="24"/>
                <w:lang w:val="uk-UA" w:eastAsia="ar-SA"/>
              </w:rPr>
            </w:pPr>
          </w:p>
        </w:tc>
        <w:tc>
          <w:tcPr>
            <w:tcW w:w="283" w:type="dxa"/>
          </w:tcPr>
          <w:p w:rsidR="00803F73" w:rsidRDefault="00803F73">
            <w:pPr>
              <w:spacing w:after="0" w:line="240" w:lineRule="auto"/>
              <w:jc w:val="center"/>
              <w:rPr>
                <w:rFonts w:ascii="Times New Roman" w:hAnsi="Times New Roman" w:cs="Times New Roman"/>
                <w:sz w:val="24"/>
                <w:szCs w:val="24"/>
                <w:lang w:val="uk-UA" w:eastAsia="ar-SA"/>
              </w:rPr>
            </w:pPr>
          </w:p>
        </w:tc>
        <w:tc>
          <w:tcPr>
            <w:tcW w:w="5069" w:type="dxa"/>
          </w:tcPr>
          <w:p w:rsidR="00803F73" w:rsidRDefault="00803F73">
            <w:pPr>
              <w:spacing w:after="0" w:line="240" w:lineRule="auto"/>
              <w:rPr>
                <w:rFonts w:ascii="Times New Roman" w:hAnsi="Times New Roman" w:cs="Times New Roman"/>
                <w:sz w:val="24"/>
                <w:szCs w:val="24"/>
                <w:lang w:val="uk-UA" w:eastAsia="ar-SA"/>
              </w:rPr>
            </w:pPr>
          </w:p>
          <w:p w:rsidR="00BE3A02" w:rsidRDefault="00BE3A02">
            <w:pPr>
              <w:spacing w:after="0" w:line="240" w:lineRule="auto"/>
              <w:rPr>
                <w:rFonts w:ascii="Times New Roman" w:hAnsi="Times New Roman" w:cs="Times New Roman"/>
                <w:sz w:val="24"/>
                <w:szCs w:val="24"/>
                <w:lang w:val="uk-UA" w:eastAsia="ar-SA"/>
              </w:rPr>
            </w:pPr>
          </w:p>
          <w:p w:rsidR="00BE3A02" w:rsidRDefault="00BE3A02">
            <w:pPr>
              <w:spacing w:after="0" w:line="240" w:lineRule="auto"/>
              <w:rPr>
                <w:rFonts w:ascii="Times New Roman" w:hAnsi="Times New Roman" w:cs="Times New Roman"/>
                <w:sz w:val="24"/>
                <w:szCs w:val="24"/>
                <w:lang w:val="uk-UA" w:eastAsia="ar-SA"/>
              </w:rPr>
            </w:pPr>
          </w:p>
          <w:p w:rsidR="00BE3A02" w:rsidRPr="00BE3A02" w:rsidRDefault="00BE3A02">
            <w:pPr>
              <w:spacing w:after="0" w:line="240" w:lineRule="auto"/>
              <w:rPr>
                <w:rFonts w:ascii="Times New Roman" w:hAnsi="Times New Roman" w:cs="Times New Roman"/>
                <w:sz w:val="24"/>
                <w:szCs w:val="24"/>
                <w:lang w:val="uk-UA" w:eastAsia="ar-SA"/>
              </w:rPr>
            </w:pPr>
          </w:p>
        </w:tc>
      </w:tr>
      <w:tr w:rsidR="00803F73" w:rsidTr="00803F73">
        <w:tc>
          <w:tcPr>
            <w:tcW w:w="4503" w:type="dxa"/>
          </w:tcPr>
          <w:p w:rsidR="00BE3A02" w:rsidRPr="00D21880" w:rsidRDefault="00BE3A02" w:rsidP="00BE3A02">
            <w:pPr>
              <w:spacing w:after="0" w:line="240" w:lineRule="auto"/>
              <w:rPr>
                <w:rFonts w:ascii="Times New Roman" w:hAnsi="Times New Roman" w:cs="Times New Roman"/>
                <w:b/>
                <w:sz w:val="24"/>
                <w:szCs w:val="24"/>
                <w:lang w:val="uk-UA" w:eastAsia="ar-SA"/>
              </w:rPr>
            </w:pPr>
            <w:r w:rsidRPr="00D21880">
              <w:rPr>
                <w:rFonts w:ascii="Times New Roman" w:hAnsi="Times New Roman" w:cs="Times New Roman"/>
                <w:b/>
                <w:sz w:val="24"/>
                <w:szCs w:val="24"/>
                <w:lang w:val="uk-UA" w:eastAsia="ar-SA"/>
              </w:rPr>
              <w:t>Заступник директора-</w:t>
            </w:r>
          </w:p>
          <w:p w:rsidR="00BE3A02" w:rsidRPr="00D21880" w:rsidRDefault="00D21880" w:rsidP="00BE3A02">
            <w:pPr>
              <w:spacing w:after="0" w:line="240" w:lineRule="auto"/>
              <w:rPr>
                <w:rFonts w:ascii="Times New Roman" w:hAnsi="Times New Roman" w:cs="Times New Roman"/>
                <w:b/>
                <w:sz w:val="24"/>
                <w:szCs w:val="24"/>
                <w:lang w:val="uk-UA" w:eastAsia="ar-SA"/>
              </w:rPr>
            </w:pPr>
            <w:r w:rsidRPr="00D21880">
              <w:rPr>
                <w:rFonts w:ascii="Times New Roman" w:hAnsi="Times New Roman" w:cs="Times New Roman"/>
                <w:b/>
                <w:sz w:val="24"/>
                <w:szCs w:val="24"/>
                <w:lang w:val="uk-UA" w:eastAsia="ar-SA"/>
              </w:rPr>
              <w:t>н</w:t>
            </w:r>
            <w:r w:rsidR="00BE3A02" w:rsidRPr="00D21880">
              <w:rPr>
                <w:rFonts w:ascii="Times New Roman" w:hAnsi="Times New Roman" w:cs="Times New Roman"/>
                <w:b/>
                <w:sz w:val="24"/>
                <w:szCs w:val="24"/>
                <w:lang w:val="uk-UA" w:eastAsia="ar-SA"/>
              </w:rPr>
              <w:t>ачальник відділу організації матеріально-технічного забезпечення</w:t>
            </w:r>
          </w:p>
          <w:p w:rsidR="00BE3A02" w:rsidRPr="00D21880" w:rsidRDefault="00BE3A02" w:rsidP="00BE3A02">
            <w:pPr>
              <w:spacing w:after="0" w:line="240" w:lineRule="auto"/>
              <w:rPr>
                <w:rFonts w:ascii="Times New Roman" w:hAnsi="Times New Roman" w:cs="Times New Roman"/>
                <w:b/>
                <w:sz w:val="24"/>
                <w:szCs w:val="24"/>
                <w:lang w:val="uk-UA" w:eastAsia="ar-SA"/>
              </w:rPr>
            </w:pPr>
            <w:r w:rsidRPr="00D21880">
              <w:rPr>
                <w:rFonts w:ascii="Times New Roman" w:hAnsi="Times New Roman" w:cs="Times New Roman"/>
                <w:b/>
                <w:sz w:val="24"/>
                <w:szCs w:val="24"/>
                <w:lang w:val="uk-UA" w:eastAsia="ar-SA"/>
              </w:rPr>
              <w:t>Івано-Франківського обласного центру зайнятості</w:t>
            </w:r>
          </w:p>
          <w:p w:rsidR="00BE3A02" w:rsidRPr="00D21880" w:rsidRDefault="00BE3A02" w:rsidP="00BE3A02">
            <w:pPr>
              <w:spacing w:after="0" w:line="240" w:lineRule="auto"/>
              <w:rPr>
                <w:rFonts w:ascii="Times New Roman" w:hAnsi="Times New Roman" w:cs="Times New Roman"/>
                <w:b/>
                <w:sz w:val="24"/>
                <w:szCs w:val="24"/>
                <w:lang w:val="uk-UA" w:eastAsia="ar-SA"/>
              </w:rPr>
            </w:pPr>
          </w:p>
          <w:p w:rsidR="00BE3A02" w:rsidRPr="00D21880" w:rsidRDefault="00BE3A02" w:rsidP="00BE3A02">
            <w:pPr>
              <w:spacing w:after="0" w:line="240" w:lineRule="auto"/>
              <w:rPr>
                <w:rFonts w:ascii="Times New Roman" w:hAnsi="Times New Roman" w:cs="Times New Roman"/>
                <w:b/>
                <w:sz w:val="24"/>
                <w:szCs w:val="24"/>
                <w:lang w:val="uk-UA" w:eastAsia="ar-SA"/>
              </w:rPr>
            </w:pPr>
          </w:p>
          <w:p w:rsidR="00803F73" w:rsidRPr="00D21880" w:rsidRDefault="00BE3A02" w:rsidP="00D21880">
            <w:pPr>
              <w:spacing w:after="0" w:line="240" w:lineRule="auto"/>
              <w:rPr>
                <w:rFonts w:ascii="Times New Roman" w:hAnsi="Times New Roman" w:cs="Times New Roman"/>
                <w:b/>
                <w:sz w:val="24"/>
                <w:szCs w:val="24"/>
                <w:lang w:val="uk-UA" w:eastAsia="ar-SA"/>
              </w:rPr>
            </w:pPr>
            <w:r w:rsidRPr="00D21880">
              <w:rPr>
                <w:rFonts w:ascii="Times New Roman" w:hAnsi="Times New Roman" w:cs="Times New Roman"/>
                <w:b/>
                <w:sz w:val="24"/>
                <w:szCs w:val="24"/>
                <w:lang w:val="uk-UA" w:eastAsia="ar-SA"/>
              </w:rPr>
              <w:t xml:space="preserve"> ____________</w:t>
            </w:r>
            <w:r w:rsidR="00D21880" w:rsidRPr="00D21880">
              <w:rPr>
                <w:rFonts w:ascii="Times New Roman" w:hAnsi="Times New Roman" w:cs="Times New Roman"/>
                <w:b/>
                <w:sz w:val="24"/>
                <w:szCs w:val="24"/>
                <w:lang w:val="uk-UA" w:eastAsia="ar-SA"/>
              </w:rPr>
              <w:t>В</w:t>
            </w:r>
            <w:r w:rsidRPr="00D21880">
              <w:rPr>
                <w:rFonts w:ascii="Times New Roman" w:hAnsi="Times New Roman" w:cs="Times New Roman"/>
                <w:b/>
                <w:sz w:val="24"/>
                <w:szCs w:val="24"/>
                <w:lang w:val="uk-UA" w:eastAsia="ar-SA"/>
              </w:rPr>
              <w:t>олодимир К</w:t>
            </w:r>
            <w:r w:rsidR="00D21880" w:rsidRPr="00D21880">
              <w:rPr>
                <w:rFonts w:ascii="Times New Roman" w:hAnsi="Times New Roman" w:cs="Times New Roman"/>
                <w:b/>
                <w:sz w:val="24"/>
                <w:szCs w:val="24"/>
                <w:lang w:val="uk-UA" w:eastAsia="ar-SA"/>
              </w:rPr>
              <w:t>ОБИЛЮК</w:t>
            </w:r>
          </w:p>
        </w:tc>
        <w:tc>
          <w:tcPr>
            <w:tcW w:w="283" w:type="dxa"/>
          </w:tcPr>
          <w:p w:rsidR="00803F73" w:rsidRDefault="00803F73">
            <w:pPr>
              <w:spacing w:after="0" w:line="240" w:lineRule="auto"/>
              <w:rPr>
                <w:rFonts w:ascii="Times New Roman" w:hAnsi="Times New Roman" w:cs="Times New Roman"/>
                <w:sz w:val="24"/>
                <w:szCs w:val="24"/>
                <w:lang w:val="uk-UA" w:eastAsia="ar-SA"/>
              </w:rPr>
            </w:pPr>
          </w:p>
        </w:tc>
        <w:tc>
          <w:tcPr>
            <w:tcW w:w="5069" w:type="dxa"/>
          </w:tcPr>
          <w:p w:rsidR="00803F73" w:rsidRDefault="00803F73">
            <w:pPr>
              <w:spacing w:after="0" w:line="240" w:lineRule="auto"/>
              <w:rPr>
                <w:rFonts w:ascii="Times New Roman" w:hAnsi="Times New Roman" w:cs="Times New Roman"/>
                <w:b/>
                <w:sz w:val="24"/>
                <w:szCs w:val="24"/>
                <w:lang w:val="uk-UA" w:eastAsia="ar-SA"/>
              </w:rPr>
            </w:pPr>
          </w:p>
        </w:tc>
      </w:tr>
    </w:tbl>
    <w:p w:rsidR="00BE3A02" w:rsidRDefault="00BE3A02" w:rsidP="00803F73">
      <w:pPr>
        <w:spacing w:after="0" w:line="240" w:lineRule="auto"/>
        <w:ind w:left="5954" w:firstLine="283"/>
        <w:rPr>
          <w:rFonts w:ascii="Times New Roman" w:hAnsi="Times New Roman"/>
          <w:lang w:val="uk-UA"/>
        </w:rPr>
      </w:pPr>
    </w:p>
    <w:p w:rsidR="00D21880" w:rsidRDefault="00D21880" w:rsidP="00803F73">
      <w:pPr>
        <w:spacing w:after="0" w:line="240" w:lineRule="auto"/>
        <w:ind w:left="5954" w:firstLine="283"/>
        <w:rPr>
          <w:rFonts w:ascii="Times New Roman" w:hAnsi="Times New Roman"/>
          <w:lang w:val="uk-UA"/>
        </w:rPr>
      </w:pPr>
    </w:p>
    <w:p w:rsidR="00803F73" w:rsidRPr="00651273" w:rsidRDefault="00803F73" w:rsidP="00803F73">
      <w:pPr>
        <w:spacing w:after="0" w:line="240" w:lineRule="auto"/>
        <w:ind w:left="5954" w:firstLine="283"/>
        <w:rPr>
          <w:rFonts w:ascii="Times New Roman" w:hAnsi="Times New Roman"/>
        </w:rPr>
      </w:pPr>
      <w:r w:rsidRPr="00651273">
        <w:rPr>
          <w:rFonts w:ascii="Times New Roman" w:hAnsi="Times New Roman"/>
        </w:rPr>
        <w:lastRenderedPageBreak/>
        <w:t>Додаток №2</w:t>
      </w:r>
    </w:p>
    <w:p w:rsidR="00803F73" w:rsidRPr="00651273" w:rsidRDefault="00803F73" w:rsidP="00803F73">
      <w:pPr>
        <w:spacing w:after="0" w:line="240" w:lineRule="auto"/>
        <w:ind w:left="5954" w:firstLine="283"/>
        <w:rPr>
          <w:rFonts w:ascii="Times New Roman" w:hAnsi="Times New Roman"/>
        </w:rPr>
      </w:pPr>
      <w:proofErr w:type="gramStart"/>
      <w:r w:rsidRPr="00651273">
        <w:rPr>
          <w:rFonts w:ascii="Times New Roman" w:hAnsi="Times New Roman"/>
        </w:rPr>
        <w:t>до</w:t>
      </w:r>
      <w:proofErr w:type="gramEnd"/>
      <w:r w:rsidRPr="00651273">
        <w:rPr>
          <w:rFonts w:ascii="Times New Roman" w:hAnsi="Times New Roman"/>
        </w:rPr>
        <w:t xml:space="preserve"> договору про постачання </w:t>
      </w:r>
    </w:p>
    <w:p w:rsidR="00803F73" w:rsidRPr="00651273" w:rsidRDefault="00803F73" w:rsidP="00803F73">
      <w:pPr>
        <w:spacing w:after="0" w:line="240" w:lineRule="auto"/>
        <w:ind w:left="5954" w:firstLine="283"/>
        <w:rPr>
          <w:rFonts w:ascii="Times New Roman" w:hAnsi="Times New Roman"/>
        </w:rPr>
      </w:pPr>
      <w:r w:rsidRPr="00651273">
        <w:rPr>
          <w:rFonts w:ascii="Times New Roman" w:hAnsi="Times New Roman"/>
        </w:rPr>
        <w:t xml:space="preserve">електричної енергії споживачу </w:t>
      </w:r>
    </w:p>
    <w:p w:rsidR="00803F73" w:rsidRPr="00555533" w:rsidRDefault="00803F73" w:rsidP="00803F73">
      <w:pPr>
        <w:tabs>
          <w:tab w:val="left" w:pos="6870"/>
          <w:tab w:val="right" w:pos="10063"/>
        </w:tabs>
        <w:spacing w:after="0" w:line="240" w:lineRule="auto"/>
        <w:ind w:left="5954" w:firstLine="283"/>
        <w:rPr>
          <w:rFonts w:ascii="Times New Roman" w:hAnsi="Times New Roman"/>
        </w:rPr>
      </w:pPr>
      <w:r w:rsidRPr="00651273">
        <w:rPr>
          <w:rFonts w:ascii="Times New Roman" w:hAnsi="Times New Roman"/>
        </w:rPr>
        <w:t>№________від _____________</w:t>
      </w:r>
    </w:p>
    <w:p w:rsidR="00803F73" w:rsidRPr="00651273" w:rsidRDefault="00803F73" w:rsidP="00803F73">
      <w:pPr>
        <w:shd w:val="clear" w:color="auto" w:fill="FFFFFF"/>
        <w:spacing w:after="0" w:line="240" w:lineRule="auto"/>
        <w:ind w:firstLine="491"/>
        <w:jc w:val="center"/>
        <w:rPr>
          <w:rFonts w:ascii="Times New Roman" w:hAnsi="Times New Roman"/>
          <w:b/>
        </w:rPr>
      </w:pPr>
    </w:p>
    <w:p w:rsidR="00803F73" w:rsidRPr="00651273" w:rsidRDefault="00803F73" w:rsidP="00803F73">
      <w:pPr>
        <w:shd w:val="clear" w:color="auto" w:fill="FFFFFF"/>
        <w:spacing w:after="0" w:line="240" w:lineRule="auto"/>
        <w:ind w:firstLine="491"/>
        <w:jc w:val="center"/>
        <w:rPr>
          <w:rFonts w:ascii="Times New Roman" w:hAnsi="Times New Roman"/>
          <w:b/>
        </w:rPr>
      </w:pPr>
      <w:r w:rsidRPr="00651273">
        <w:rPr>
          <w:rFonts w:ascii="Times New Roman" w:hAnsi="Times New Roman"/>
          <w:b/>
        </w:rPr>
        <w:t>КОМЕРЦІЙНА ПРОПОЗИЦІЯ № ______</w:t>
      </w:r>
    </w:p>
    <w:p w:rsidR="00803F73" w:rsidRPr="00651273" w:rsidRDefault="00803F73" w:rsidP="00803F73">
      <w:pPr>
        <w:spacing w:after="0" w:line="240" w:lineRule="auto"/>
        <w:ind w:right="20" w:firstLine="708"/>
        <w:jc w:val="both"/>
        <w:rPr>
          <w:rFonts w:ascii="Times New Roman" w:hAnsi="Times New Roman"/>
          <w:lang w:eastAsia="uk-UA"/>
        </w:rPr>
      </w:pPr>
      <w:r w:rsidRPr="00651273">
        <w:rPr>
          <w:rFonts w:ascii="Times New Roman" w:hAnsi="Times New Roman"/>
          <w:lang w:eastAsia="uk-UA"/>
        </w:rPr>
        <w:t xml:space="preserve">Ця комерційна пропозиція розроблена у відповідності до норм Закону України «Про ринок електричної енергії» від 13.04.2017 № 2019-VIII,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за № 312  та Правил ринку (далі – </w:t>
      </w:r>
      <w:proofErr w:type="gramStart"/>
      <w:r w:rsidRPr="00651273">
        <w:rPr>
          <w:rFonts w:ascii="Times New Roman" w:hAnsi="Times New Roman"/>
          <w:lang w:eastAsia="uk-UA"/>
        </w:rPr>
        <w:t>ПР</w:t>
      </w:r>
      <w:proofErr w:type="gramEnd"/>
      <w:r w:rsidRPr="00651273">
        <w:rPr>
          <w:rFonts w:ascii="Times New Roman" w:hAnsi="Times New Roman"/>
          <w:lang w:eastAsia="uk-UA"/>
        </w:rPr>
        <w:t xml:space="preserve">), затверджених постановою Національної комісії, що здійснює державне регулювання </w:t>
      </w:r>
      <w:proofErr w:type="gramStart"/>
      <w:r w:rsidRPr="00651273">
        <w:rPr>
          <w:rFonts w:ascii="Times New Roman" w:hAnsi="Times New Roman"/>
          <w:lang w:eastAsia="uk-UA"/>
        </w:rPr>
        <w:t>у</w:t>
      </w:r>
      <w:proofErr w:type="gramEnd"/>
      <w:r w:rsidRPr="00651273">
        <w:rPr>
          <w:rFonts w:ascii="Times New Roman" w:hAnsi="Times New Roman"/>
          <w:lang w:eastAsia="uk-UA"/>
        </w:rPr>
        <w:t xml:space="preserve"> сферах енергетики та комунальних послуг, від 14.03.2018 № 307.</w:t>
      </w:r>
    </w:p>
    <w:p w:rsidR="00803F73" w:rsidRPr="00651273" w:rsidRDefault="00803F73" w:rsidP="00803F73">
      <w:pPr>
        <w:spacing w:after="0" w:line="240" w:lineRule="auto"/>
        <w:ind w:right="20" w:firstLine="708"/>
        <w:jc w:val="both"/>
        <w:rPr>
          <w:rFonts w:ascii="Times New Roman" w:hAnsi="Times New Roman"/>
          <w:lang w:eastAsia="uk-UA"/>
        </w:rPr>
      </w:pPr>
      <w:r w:rsidRPr="00651273">
        <w:rPr>
          <w:rFonts w:ascii="Times New Roman" w:hAnsi="Times New Roman"/>
          <w:b/>
          <w:u w:val="single"/>
          <w:lang w:eastAsia="uk-UA"/>
        </w:rPr>
        <w:t>Обов’язковою умовою постачання електричної енергії Споживачу є відсутній факт набуття Споживачем та Постачальником, статусу «Переддефолтний» або «Дефолтний</w:t>
      </w:r>
      <w:r w:rsidRPr="00651273">
        <w:rPr>
          <w:rFonts w:ascii="Times New Roman" w:hAnsi="Times New Roman"/>
          <w:lang w:eastAsia="uk-UA"/>
        </w:rPr>
        <w:t xml:space="preserve">» </w:t>
      </w:r>
      <w:proofErr w:type="gramStart"/>
      <w:r w:rsidRPr="00651273">
        <w:rPr>
          <w:rFonts w:ascii="Times New Roman" w:hAnsi="Times New Roman"/>
          <w:lang w:eastAsia="uk-UA"/>
        </w:rPr>
        <w:t>у</w:t>
      </w:r>
      <w:proofErr w:type="gramEnd"/>
      <w:r w:rsidRPr="00651273">
        <w:rPr>
          <w:rFonts w:ascii="Times New Roman" w:hAnsi="Times New Roman"/>
          <w:lang w:eastAsia="uk-UA"/>
        </w:rPr>
        <w:t xml:space="preserve"> відповідності до Закону України «Про ринок електричної енергії» та ПР.</w:t>
      </w:r>
    </w:p>
    <w:p w:rsidR="00803F73" w:rsidRPr="00651273" w:rsidRDefault="00803F73" w:rsidP="00803F73">
      <w:pPr>
        <w:shd w:val="clear" w:color="auto" w:fill="FFFFFF"/>
        <w:spacing w:after="0" w:line="240" w:lineRule="auto"/>
        <w:ind w:firstLine="491"/>
        <w:jc w:val="both"/>
        <w:rPr>
          <w:rFonts w:ascii="Times New Roman" w:hAnsi="Times New Roman"/>
        </w:rPr>
      </w:pPr>
      <w:r w:rsidRPr="00651273">
        <w:rPr>
          <w:rFonts w:ascii="Times New Roman" w:hAnsi="Times New Roman"/>
        </w:rPr>
        <w:t>Комерційна пропозиція електропостачальника повинна мати унікальну назву в межах одного електропостачальника та має містити таку інформацію:</w:t>
      </w:r>
    </w:p>
    <w:p w:rsidR="00803F73" w:rsidRPr="00651273" w:rsidRDefault="00803F73" w:rsidP="00803F73">
      <w:pPr>
        <w:tabs>
          <w:tab w:val="left" w:pos="851"/>
        </w:tabs>
        <w:spacing w:after="0" w:line="240" w:lineRule="auto"/>
        <w:ind w:firstLine="567"/>
        <w:jc w:val="both"/>
        <w:rPr>
          <w:rFonts w:ascii="Times New Roman" w:hAnsi="Times New Roman"/>
          <w:b/>
        </w:rPr>
      </w:pPr>
      <w:bookmarkStart w:id="23" w:name="n377"/>
      <w:bookmarkEnd w:id="23"/>
      <w:r w:rsidRPr="00651273">
        <w:rPr>
          <w:rFonts w:ascii="Times New Roman" w:hAnsi="Times New Roman"/>
          <w:b/>
        </w:rPr>
        <w:t>1. Спосіб визначення ціни (тарифу) електричної енергії</w:t>
      </w:r>
      <w:bookmarkStart w:id="24" w:name="n378"/>
      <w:bookmarkStart w:id="25" w:name="n379"/>
      <w:bookmarkEnd w:id="24"/>
      <w:bookmarkEnd w:id="25"/>
      <w:r w:rsidRPr="00651273">
        <w:rPr>
          <w:rFonts w:ascii="Times New Roman" w:hAnsi="Times New Roman"/>
          <w:b/>
        </w:rPr>
        <w:t>:</w:t>
      </w:r>
    </w:p>
    <w:p w:rsidR="00803F73" w:rsidRPr="00651273" w:rsidRDefault="00803F73" w:rsidP="00803F73">
      <w:pPr>
        <w:spacing w:after="0" w:line="240" w:lineRule="auto"/>
        <w:ind w:firstLine="456"/>
        <w:jc w:val="both"/>
        <w:rPr>
          <w:rFonts w:ascii="Times New Roman" w:hAnsi="Times New Roman"/>
        </w:rPr>
      </w:pPr>
      <w:proofErr w:type="gramStart"/>
      <w:r w:rsidRPr="00651273">
        <w:rPr>
          <w:rFonts w:ascii="Times New Roman" w:hAnsi="Times New Roman"/>
        </w:rPr>
        <w:t>Ц</w:t>
      </w:r>
      <w:proofErr w:type="gramEnd"/>
      <w:r w:rsidRPr="00651273">
        <w:rPr>
          <w:rFonts w:ascii="Times New Roman" w:hAnsi="Times New Roman"/>
        </w:rPr>
        <w:t>іна за одиницю електроенергії (</w:t>
      </w:r>
      <w:r w:rsidRPr="00651273">
        <w:rPr>
          <w:rFonts w:ascii="Times New Roman" w:hAnsi="Times New Roman"/>
          <w:b/>
        </w:rPr>
        <w:t>Ц</w:t>
      </w:r>
      <w:r w:rsidRPr="00651273">
        <w:rPr>
          <w:rFonts w:ascii="Times New Roman" w:hAnsi="Times New Roman"/>
        </w:rPr>
        <w:t>) включає всі витрати Постачальника, у тому числі:</w:t>
      </w:r>
    </w:p>
    <w:p w:rsidR="00803F73" w:rsidRPr="00651273" w:rsidRDefault="00803F73" w:rsidP="00803F73">
      <w:pPr>
        <w:spacing w:after="0" w:line="240" w:lineRule="auto"/>
        <w:ind w:firstLine="426"/>
        <w:jc w:val="both"/>
        <w:rPr>
          <w:rFonts w:ascii="Times New Roman" w:hAnsi="Times New Roman"/>
        </w:rPr>
      </w:pPr>
      <w:r w:rsidRPr="00651273">
        <w:rPr>
          <w:rFonts w:ascii="Times New Roman" w:hAnsi="Times New Roman"/>
          <w:b/>
        </w:rPr>
        <w:t>Цв</w:t>
      </w:r>
      <w:r w:rsidRPr="00651273">
        <w:rPr>
          <w:rFonts w:ascii="Times New Roman" w:hAnsi="Times New Roman"/>
        </w:rPr>
        <w:t xml:space="preserve"> – </w:t>
      </w:r>
      <w:proofErr w:type="gramStart"/>
      <w:r w:rsidRPr="00651273">
        <w:rPr>
          <w:rFonts w:ascii="Times New Roman" w:hAnsi="Times New Roman"/>
        </w:rPr>
        <w:t>в</w:t>
      </w:r>
      <w:proofErr w:type="gramEnd"/>
      <w:r w:rsidRPr="00651273">
        <w:rPr>
          <w:rFonts w:ascii="Times New Roman" w:hAnsi="Times New Roman"/>
        </w:rPr>
        <w:t xml:space="preserve">ільна ціна електричної енергії (______ </w:t>
      </w:r>
      <w:r w:rsidRPr="00651273">
        <w:rPr>
          <w:rFonts w:ascii="Times New Roman" w:hAnsi="Times New Roman"/>
          <w:bCs/>
          <w:lang w:eastAsia="uk-UA"/>
        </w:rPr>
        <w:t>грн/кВт*год</w:t>
      </w:r>
      <w:r w:rsidRPr="00651273">
        <w:rPr>
          <w:rFonts w:ascii="Times New Roman" w:hAnsi="Times New Roman"/>
        </w:rPr>
        <w:t xml:space="preserve"> без урахування ПДВ);</w:t>
      </w:r>
    </w:p>
    <w:p w:rsidR="00803F73" w:rsidRPr="00651273" w:rsidRDefault="00803F73" w:rsidP="00803F73">
      <w:pPr>
        <w:suppressAutoHyphens/>
        <w:spacing w:after="0" w:line="240" w:lineRule="auto"/>
        <w:ind w:right="119" w:firstLine="426"/>
        <w:contextualSpacing/>
        <w:jc w:val="both"/>
        <w:rPr>
          <w:rFonts w:ascii="Times New Roman" w:hAnsi="Times New Roman"/>
        </w:rPr>
      </w:pPr>
      <w:r w:rsidRPr="00651273">
        <w:rPr>
          <w:rFonts w:ascii="Times New Roman" w:hAnsi="Times New Roman"/>
          <w:b/>
        </w:rPr>
        <w:t>Цосп</w:t>
      </w:r>
      <w:r w:rsidRPr="00651273">
        <w:rPr>
          <w:rFonts w:ascii="Times New Roman" w:hAnsi="Times New Roman"/>
        </w:rPr>
        <w:t xml:space="preserve"> – базовий тариф на послуги з передачі електричної енергії, що був встановлений відповідним </w:t>
      </w:r>
      <w:proofErr w:type="gramStart"/>
      <w:r w:rsidRPr="00651273">
        <w:rPr>
          <w:rFonts w:ascii="Times New Roman" w:hAnsi="Times New Roman"/>
        </w:rPr>
        <w:t>р</w:t>
      </w:r>
      <w:proofErr w:type="gramEnd"/>
      <w:r w:rsidRPr="00651273">
        <w:rPr>
          <w:rFonts w:ascii="Times New Roman" w:hAnsi="Times New Roman"/>
        </w:rPr>
        <w:t xml:space="preserve">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(______ </w:t>
      </w:r>
      <w:r w:rsidRPr="00651273">
        <w:rPr>
          <w:rFonts w:ascii="Times New Roman" w:hAnsi="Times New Roman"/>
          <w:bCs/>
          <w:lang w:eastAsia="uk-UA"/>
        </w:rPr>
        <w:t xml:space="preserve">грн/кВт*год </w:t>
      </w:r>
      <w:r w:rsidRPr="00651273">
        <w:rPr>
          <w:rFonts w:ascii="Times New Roman" w:hAnsi="Times New Roman"/>
        </w:rPr>
        <w:t>без урахування ПДВ).</w:t>
      </w:r>
    </w:p>
    <w:p w:rsidR="00803F73" w:rsidRPr="00651273" w:rsidRDefault="00803F73" w:rsidP="00803F73">
      <w:pPr>
        <w:spacing w:after="0" w:line="240" w:lineRule="auto"/>
        <w:ind w:firstLine="426"/>
        <w:jc w:val="both"/>
        <w:rPr>
          <w:rFonts w:ascii="Times New Roman" w:hAnsi="Times New Roman"/>
          <w:lang w:eastAsia="uk-UA"/>
        </w:rPr>
      </w:pPr>
      <w:r w:rsidRPr="00651273">
        <w:rPr>
          <w:rFonts w:ascii="Times New Roman" w:hAnsi="Times New Roman"/>
          <w:b/>
        </w:rPr>
        <w:t>Цпосл</w:t>
      </w:r>
      <w:r w:rsidRPr="00651273">
        <w:rPr>
          <w:rFonts w:ascii="Times New Roman" w:hAnsi="Times New Roman"/>
        </w:rPr>
        <w:t xml:space="preserve"> – </w:t>
      </w:r>
      <w:r w:rsidRPr="00651273">
        <w:rPr>
          <w:rFonts w:ascii="Times New Roman" w:hAnsi="Times New Roman"/>
          <w:bCs/>
          <w:lang w:eastAsia="uk-UA"/>
        </w:rPr>
        <w:t xml:space="preserve">тариф Постачальника електроенергії </w:t>
      </w:r>
      <w:r w:rsidRPr="00651273">
        <w:rPr>
          <w:rFonts w:ascii="Times New Roman" w:hAnsi="Times New Roman"/>
        </w:rPr>
        <w:t xml:space="preserve">(______ </w:t>
      </w:r>
      <w:r w:rsidRPr="00651273">
        <w:rPr>
          <w:rFonts w:ascii="Times New Roman" w:hAnsi="Times New Roman"/>
          <w:bCs/>
          <w:lang w:eastAsia="uk-UA"/>
        </w:rPr>
        <w:t>грн/кВт*год</w:t>
      </w:r>
      <w:proofErr w:type="gramStart"/>
      <w:r w:rsidRPr="00651273">
        <w:rPr>
          <w:rFonts w:ascii="Times New Roman" w:hAnsi="Times New Roman"/>
          <w:bCs/>
          <w:lang w:eastAsia="uk-UA"/>
        </w:rPr>
        <w:t>.</w:t>
      </w:r>
      <w:proofErr w:type="gramEnd"/>
      <w:r w:rsidRPr="00651273">
        <w:rPr>
          <w:rFonts w:ascii="Times New Roman" w:hAnsi="Times New Roman"/>
          <w:bCs/>
          <w:lang w:eastAsia="uk-UA"/>
        </w:rPr>
        <w:t xml:space="preserve"> </w:t>
      </w:r>
      <w:proofErr w:type="gramStart"/>
      <w:r w:rsidRPr="00651273">
        <w:rPr>
          <w:rFonts w:ascii="Times New Roman" w:hAnsi="Times New Roman"/>
        </w:rPr>
        <w:t>б</w:t>
      </w:r>
      <w:proofErr w:type="gramEnd"/>
      <w:r w:rsidRPr="00651273">
        <w:rPr>
          <w:rFonts w:ascii="Times New Roman" w:hAnsi="Times New Roman"/>
        </w:rPr>
        <w:t xml:space="preserve">ез урахування ПДВ) </w:t>
      </w:r>
      <w:r w:rsidRPr="00651273">
        <w:rPr>
          <w:rFonts w:ascii="Times New Roman" w:hAnsi="Times New Roman"/>
          <w:bCs/>
          <w:lang w:eastAsia="uk-UA"/>
        </w:rPr>
        <w:t xml:space="preserve">та включає: </w:t>
      </w:r>
    </w:p>
    <w:p w:rsidR="00803F73" w:rsidRPr="00651273" w:rsidRDefault="00803F73" w:rsidP="00803F73">
      <w:pPr>
        <w:numPr>
          <w:ilvl w:val="0"/>
          <w:numId w:val="2"/>
        </w:numPr>
        <w:spacing w:after="0" w:line="240" w:lineRule="auto"/>
        <w:ind w:left="142" w:hanging="142"/>
        <w:jc w:val="both"/>
        <w:rPr>
          <w:rFonts w:ascii="Times New Roman" w:hAnsi="Times New Roman"/>
          <w:lang w:eastAsia="uk-UA"/>
        </w:rPr>
      </w:pPr>
      <w:r w:rsidRPr="00651273">
        <w:rPr>
          <w:rFonts w:ascii="Times New Roman" w:hAnsi="Times New Roman"/>
          <w:bCs/>
          <w:lang w:eastAsia="uk-UA"/>
        </w:rPr>
        <w:t xml:space="preserve">вартість небалансів у випадку позитивної або негативної </w:t>
      </w:r>
      <w:proofErr w:type="gramStart"/>
      <w:r w:rsidRPr="00651273">
        <w:rPr>
          <w:rFonts w:ascii="Times New Roman" w:hAnsi="Times New Roman"/>
          <w:bCs/>
          <w:lang w:eastAsia="uk-UA"/>
        </w:rPr>
        <w:t>р</w:t>
      </w:r>
      <w:proofErr w:type="gramEnd"/>
      <w:r w:rsidRPr="00651273">
        <w:rPr>
          <w:rFonts w:ascii="Times New Roman" w:hAnsi="Times New Roman"/>
          <w:bCs/>
          <w:lang w:eastAsia="uk-UA"/>
        </w:rPr>
        <w:t>ізниці фактичного та прогнозованого споживання електроенергії погодинно;</w:t>
      </w:r>
    </w:p>
    <w:p w:rsidR="00803F73" w:rsidRPr="00651273" w:rsidRDefault="00803F73" w:rsidP="00803F73">
      <w:pPr>
        <w:numPr>
          <w:ilvl w:val="0"/>
          <w:numId w:val="2"/>
        </w:numPr>
        <w:spacing w:after="0" w:line="240" w:lineRule="auto"/>
        <w:ind w:left="142" w:hanging="142"/>
        <w:jc w:val="both"/>
        <w:rPr>
          <w:rFonts w:ascii="Times New Roman" w:hAnsi="Times New Roman"/>
          <w:lang w:eastAsia="uk-UA"/>
        </w:rPr>
      </w:pPr>
      <w:r w:rsidRPr="00651273">
        <w:rPr>
          <w:rFonts w:ascii="Times New Roman" w:hAnsi="Times New Roman"/>
          <w:bCs/>
          <w:lang w:eastAsia="uk-UA"/>
        </w:rPr>
        <w:t>прибуток Постачальника електроенергії;</w:t>
      </w:r>
    </w:p>
    <w:p w:rsidR="00803F73" w:rsidRPr="00651273" w:rsidRDefault="00803F73" w:rsidP="00803F73">
      <w:pPr>
        <w:numPr>
          <w:ilvl w:val="0"/>
          <w:numId w:val="2"/>
        </w:numPr>
        <w:spacing w:after="0" w:line="240" w:lineRule="auto"/>
        <w:ind w:left="142" w:hanging="142"/>
        <w:jc w:val="both"/>
        <w:rPr>
          <w:rFonts w:ascii="Times New Roman" w:hAnsi="Times New Roman"/>
          <w:lang w:eastAsia="uk-UA"/>
        </w:rPr>
      </w:pPr>
      <w:r w:rsidRPr="00651273">
        <w:rPr>
          <w:rFonts w:ascii="Times New Roman" w:hAnsi="Times New Roman"/>
          <w:lang w:eastAsia="uk-UA"/>
        </w:rPr>
        <w:t xml:space="preserve">витрати Постачальника електроенергії, </w:t>
      </w:r>
      <w:proofErr w:type="gramStart"/>
      <w:r w:rsidRPr="00651273">
        <w:rPr>
          <w:rFonts w:ascii="Times New Roman" w:hAnsi="Times New Roman"/>
          <w:lang w:eastAsia="uk-UA"/>
        </w:rPr>
        <w:t>пов’язан</w:t>
      </w:r>
      <w:proofErr w:type="gramEnd"/>
      <w:r w:rsidRPr="00651273">
        <w:rPr>
          <w:rFonts w:ascii="Times New Roman" w:hAnsi="Times New Roman"/>
          <w:lang w:eastAsia="uk-UA"/>
        </w:rPr>
        <w:t>і зі зборами на регулювання НКРЕКП;</w:t>
      </w:r>
    </w:p>
    <w:p w:rsidR="00803F73" w:rsidRPr="00651273" w:rsidRDefault="00803F73" w:rsidP="00803F73">
      <w:pPr>
        <w:numPr>
          <w:ilvl w:val="0"/>
          <w:numId w:val="2"/>
        </w:numPr>
        <w:spacing w:after="0" w:line="240" w:lineRule="auto"/>
        <w:ind w:left="142" w:hanging="142"/>
        <w:jc w:val="both"/>
        <w:rPr>
          <w:rFonts w:ascii="Times New Roman" w:hAnsi="Times New Roman"/>
          <w:lang w:eastAsia="uk-UA"/>
        </w:rPr>
      </w:pPr>
      <w:r w:rsidRPr="00651273">
        <w:rPr>
          <w:rFonts w:ascii="Times New Roman" w:hAnsi="Times New Roman"/>
          <w:lang w:eastAsia="uk-UA"/>
        </w:rPr>
        <w:t xml:space="preserve">витрати Постачальника електроенергії, </w:t>
      </w:r>
      <w:proofErr w:type="gramStart"/>
      <w:r w:rsidRPr="00651273">
        <w:rPr>
          <w:rFonts w:ascii="Times New Roman" w:hAnsi="Times New Roman"/>
          <w:lang w:eastAsia="uk-UA"/>
        </w:rPr>
        <w:t>пов’язан</w:t>
      </w:r>
      <w:proofErr w:type="gramEnd"/>
      <w:r w:rsidRPr="00651273">
        <w:rPr>
          <w:rFonts w:ascii="Times New Roman" w:hAnsi="Times New Roman"/>
          <w:lang w:eastAsia="uk-UA"/>
        </w:rPr>
        <w:t>і з виплатами постійних та змінних нарахувань за участь у ринках;</w:t>
      </w:r>
    </w:p>
    <w:p w:rsidR="00803F73" w:rsidRPr="00651273" w:rsidRDefault="00803F73" w:rsidP="00803F73">
      <w:pPr>
        <w:numPr>
          <w:ilvl w:val="0"/>
          <w:numId w:val="2"/>
        </w:numPr>
        <w:spacing w:after="0" w:line="240" w:lineRule="auto"/>
        <w:ind w:left="142" w:hanging="142"/>
        <w:jc w:val="both"/>
        <w:rPr>
          <w:rFonts w:ascii="Times New Roman" w:hAnsi="Times New Roman"/>
          <w:lang w:eastAsia="uk-UA"/>
        </w:rPr>
      </w:pPr>
      <w:r w:rsidRPr="00651273">
        <w:rPr>
          <w:rFonts w:ascii="Times New Roman" w:hAnsi="Times New Roman"/>
          <w:lang w:eastAsia="uk-UA"/>
        </w:rPr>
        <w:t>інші витрати, які не вказані вище;</w:t>
      </w:r>
    </w:p>
    <w:p w:rsidR="00803F73" w:rsidRPr="00651273" w:rsidRDefault="00803F73" w:rsidP="00803F73">
      <w:pPr>
        <w:suppressAutoHyphens/>
        <w:spacing w:after="0" w:line="240" w:lineRule="auto"/>
        <w:ind w:right="119" w:firstLine="426"/>
        <w:contextualSpacing/>
        <w:jc w:val="both"/>
        <w:rPr>
          <w:rFonts w:ascii="Times New Roman" w:hAnsi="Times New Roman"/>
        </w:rPr>
      </w:pPr>
      <w:r w:rsidRPr="00651273">
        <w:rPr>
          <w:rFonts w:ascii="Times New Roman" w:hAnsi="Times New Roman"/>
          <w:b/>
        </w:rPr>
        <w:t>ПДВ</w:t>
      </w:r>
      <w:r w:rsidRPr="00651273">
        <w:rPr>
          <w:rFonts w:ascii="Times New Roman" w:hAnsi="Times New Roman"/>
        </w:rPr>
        <w:t xml:space="preserve"> – податок на додану вартість.</w:t>
      </w:r>
    </w:p>
    <w:p w:rsidR="00803F73" w:rsidRDefault="00803F73" w:rsidP="00803F73">
      <w:pPr>
        <w:spacing w:after="0" w:line="240" w:lineRule="auto"/>
        <w:ind w:firstLine="456"/>
        <w:jc w:val="both"/>
        <w:rPr>
          <w:rFonts w:ascii="Times New Roman" w:hAnsi="Times New Roman"/>
          <w:lang w:val="uk-UA"/>
        </w:rPr>
      </w:pPr>
      <w:proofErr w:type="gramStart"/>
      <w:r w:rsidRPr="00651273">
        <w:rPr>
          <w:rFonts w:ascii="Times New Roman" w:hAnsi="Times New Roman"/>
        </w:rPr>
        <w:t>Ц</w:t>
      </w:r>
      <w:proofErr w:type="gramEnd"/>
      <w:r w:rsidRPr="00651273">
        <w:rPr>
          <w:rFonts w:ascii="Times New Roman" w:hAnsi="Times New Roman"/>
        </w:rPr>
        <w:t>іна за одиницю електроенергії (</w:t>
      </w:r>
      <w:r w:rsidRPr="00651273">
        <w:rPr>
          <w:rFonts w:ascii="Times New Roman" w:hAnsi="Times New Roman"/>
          <w:b/>
        </w:rPr>
        <w:t>Ц</w:t>
      </w:r>
      <w:r w:rsidRPr="00651273">
        <w:rPr>
          <w:rFonts w:ascii="Times New Roman" w:hAnsi="Times New Roman"/>
        </w:rPr>
        <w:t>) не включає витрати щодо оплати послуг з розподілу електричної енергії.</w:t>
      </w:r>
    </w:p>
    <w:p w:rsidR="006A5027" w:rsidRPr="001D3488" w:rsidRDefault="001F4CFC" w:rsidP="006A5027">
      <w:pPr>
        <w:pStyle w:val="ac"/>
        <w:jc w:val="both"/>
        <w:rPr>
          <w:rFonts w:ascii="Times New Roman" w:hAnsi="Times New Roman"/>
          <w:sz w:val="24"/>
          <w:szCs w:val="24"/>
        </w:rPr>
      </w:pPr>
      <w:proofErr w:type="gramStart"/>
      <w:r w:rsidRPr="000D11CA">
        <w:rPr>
          <w:rStyle w:val="font01"/>
          <w:rFonts w:ascii="Times New Roman" w:hAnsi="Times New Roman"/>
          <w:sz w:val="22"/>
        </w:rPr>
        <w:t>Ц</w:t>
      </w:r>
      <w:proofErr w:type="gramEnd"/>
      <w:r w:rsidRPr="000D11CA">
        <w:rPr>
          <w:rStyle w:val="font01"/>
          <w:rFonts w:ascii="Times New Roman" w:hAnsi="Times New Roman"/>
          <w:sz w:val="22"/>
        </w:rPr>
        <w:t>іна, зазначена в п.</w:t>
      </w:r>
      <w:r w:rsidRPr="000D11CA">
        <w:rPr>
          <w:rStyle w:val="font01"/>
          <w:rFonts w:ascii="Times New Roman" w:hAnsi="Times New Roman"/>
          <w:sz w:val="22"/>
          <w:lang w:val="uk-UA"/>
        </w:rPr>
        <w:t>3</w:t>
      </w:r>
      <w:r w:rsidRPr="000D11CA">
        <w:rPr>
          <w:rStyle w:val="font01"/>
          <w:rFonts w:ascii="Times New Roman" w:hAnsi="Times New Roman"/>
          <w:sz w:val="22"/>
        </w:rPr>
        <w:t xml:space="preserve">.1. Комерціної пропозиції може змінюватись протягом дії Договору лише за взаємною згодою сторін. Зміна ціни узгоджується шляхом </w:t>
      </w:r>
      <w:proofErr w:type="gramStart"/>
      <w:r w:rsidRPr="000D11CA">
        <w:rPr>
          <w:rStyle w:val="font01"/>
          <w:rFonts w:ascii="Times New Roman" w:hAnsi="Times New Roman"/>
          <w:sz w:val="22"/>
        </w:rPr>
        <w:t>п</w:t>
      </w:r>
      <w:proofErr w:type="gramEnd"/>
      <w:r w:rsidRPr="000D11CA">
        <w:rPr>
          <w:rStyle w:val="font01"/>
          <w:rFonts w:ascii="Times New Roman" w:hAnsi="Times New Roman"/>
          <w:sz w:val="22"/>
        </w:rPr>
        <w:t>ідписання додаткової угоди до цього Договору та встановлюється з дати підписання такої додаткової угоди Сторонами.</w:t>
      </w:r>
      <w:r w:rsidR="006A5027" w:rsidRPr="006A5027">
        <w:rPr>
          <w:rFonts w:ascii="Times New Roman" w:hAnsi="Times New Roman"/>
          <w:sz w:val="24"/>
          <w:szCs w:val="24"/>
        </w:rPr>
        <w:t xml:space="preserve"> </w:t>
      </w:r>
    </w:p>
    <w:p w:rsidR="006A5027" w:rsidRPr="001F4CFC" w:rsidRDefault="006A5027" w:rsidP="006A5027">
      <w:pPr>
        <w:pStyle w:val="ac"/>
        <w:ind w:firstLine="708"/>
        <w:jc w:val="both"/>
        <w:rPr>
          <w:rFonts w:ascii="Times New Roman" w:hAnsi="Times New Roman"/>
          <w:sz w:val="24"/>
          <w:szCs w:val="24"/>
        </w:rPr>
      </w:pPr>
      <w:r w:rsidRPr="001F4CFC">
        <w:rPr>
          <w:rFonts w:ascii="Times New Roman" w:hAnsi="Times New Roman"/>
          <w:sz w:val="24"/>
          <w:szCs w:val="24"/>
        </w:rPr>
        <w:t xml:space="preserve">У разі зміни ціни цього Договору з </w:t>
      </w:r>
      <w:proofErr w:type="gramStart"/>
      <w:r w:rsidRPr="001F4CFC">
        <w:rPr>
          <w:rFonts w:ascii="Times New Roman" w:hAnsi="Times New Roman"/>
          <w:sz w:val="24"/>
          <w:szCs w:val="24"/>
        </w:rPr>
        <w:t>п</w:t>
      </w:r>
      <w:proofErr w:type="gramEnd"/>
      <w:r w:rsidRPr="001F4CFC">
        <w:rPr>
          <w:rFonts w:ascii="Times New Roman" w:hAnsi="Times New Roman"/>
          <w:sz w:val="24"/>
          <w:szCs w:val="24"/>
        </w:rPr>
        <w:t xml:space="preserve">ідстав, передбачених пп. 2, 7 ч. 5 ст. 41 Закону України «Про публічні закупівлі» та  п. 19 Особливостей, факт коливання ціни за одиницю товару повинен бути обґрунтованим та документально підтвердженим сторонами (у відповідності п.13.2. </w:t>
      </w:r>
      <w:proofErr w:type="gramStart"/>
      <w:r w:rsidRPr="001F4CFC">
        <w:rPr>
          <w:rFonts w:ascii="Times New Roman" w:hAnsi="Times New Roman"/>
          <w:sz w:val="24"/>
          <w:szCs w:val="24"/>
        </w:rPr>
        <w:t>Договору).</w:t>
      </w:r>
      <w:proofErr w:type="gramEnd"/>
    </w:p>
    <w:p w:rsidR="001F4CFC" w:rsidRPr="000D11CA" w:rsidRDefault="001F4CFC" w:rsidP="000D11CA">
      <w:pPr>
        <w:pStyle w:val="ac"/>
        <w:ind w:firstLine="456"/>
        <w:jc w:val="both"/>
        <w:rPr>
          <w:rFonts w:ascii="Times New Roman" w:hAnsi="Times New Roman"/>
          <w:b/>
          <w:i/>
        </w:rPr>
      </w:pPr>
      <w:r w:rsidRPr="000D11CA">
        <w:rPr>
          <w:rStyle w:val="font01"/>
          <w:rFonts w:ascii="Times New Roman" w:hAnsi="Times New Roman"/>
          <w:b/>
          <w:sz w:val="22"/>
        </w:rPr>
        <w:t xml:space="preserve">Ціна </w:t>
      </w:r>
      <w:proofErr w:type="gramStart"/>
      <w:r w:rsidRPr="000D11CA">
        <w:rPr>
          <w:rStyle w:val="font01"/>
          <w:rFonts w:ascii="Times New Roman" w:hAnsi="Times New Roman"/>
          <w:b/>
          <w:sz w:val="22"/>
        </w:rPr>
        <w:t>на</w:t>
      </w:r>
      <w:proofErr w:type="gramEnd"/>
      <w:r w:rsidRPr="000D11CA">
        <w:rPr>
          <w:rStyle w:val="font01"/>
          <w:rFonts w:ascii="Times New Roman" w:hAnsi="Times New Roman"/>
          <w:b/>
          <w:sz w:val="22"/>
        </w:rPr>
        <w:t xml:space="preserve"> електроенергію може бути переглянута сторонами не частіше </w:t>
      </w:r>
      <w:r w:rsidRPr="000D11CA">
        <w:rPr>
          <w:rFonts w:ascii="Times New Roman" w:eastAsia="sans-serif" w:hAnsi="Times New Roman"/>
          <w:b/>
        </w:rPr>
        <w:t>ніж один раз за розрахунковий період (місяць) та її застосування з першого числа наступного відповідного розрахункового періоду</w:t>
      </w:r>
      <w:r w:rsidRPr="000D11CA">
        <w:rPr>
          <w:rStyle w:val="font01"/>
          <w:rFonts w:ascii="Times New Roman" w:hAnsi="Times New Roman"/>
          <w:b/>
          <w:sz w:val="22"/>
        </w:rPr>
        <w:t>.</w:t>
      </w:r>
    </w:p>
    <w:p w:rsidR="001F4CFC" w:rsidRPr="000D11CA" w:rsidRDefault="001F4CFC" w:rsidP="001F4CFC">
      <w:pPr>
        <w:pStyle w:val="ac"/>
        <w:jc w:val="both"/>
        <w:rPr>
          <w:rFonts w:ascii="Times New Roman" w:hAnsi="Times New Roman"/>
          <w:i/>
          <w:iCs/>
        </w:rPr>
      </w:pPr>
      <w:r w:rsidRPr="000D11CA">
        <w:rPr>
          <w:rStyle w:val="af1"/>
          <w:rFonts w:ascii="Times New Roman" w:hAnsi="Times New Roman"/>
        </w:rPr>
        <w:t xml:space="preserve">Для оплати за поставлену електроенергію, у випадку зміни </w:t>
      </w:r>
      <w:proofErr w:type="gramStart"/>
      <w:r w:rsidRPr="000D11CA">
        <w:rPr>
          <w:rStyle w:val="af1"/>
          <w:rFonts w:ascii="Times New Roman" w:hAnsi="Times New Roman"/>
        </w:rPr>
        <w:t>ц</w:t>
      </w:r>
      <w:proofErr w:type="gramEnd"/>
      <w:r w:rsidRPr="000D11CA">
        <w:rPr>
          <w:rStyle w:val="af1"/>
          <w:rFonts w:ascii="Times New Roman" w:hAnsi="Times New Roman"/>
        </w:rPr>
        <w:t>іни електроенергії в бік збільшення, у випадку застосування формульного розрахунку, Постачальник повинен надати замовнику наступні документи (далі - розрахункові документи):</w:t>
      </w:r>
    </w:p>
    <w:p w:rsidR="001F4CFC" w:rsidRPr="000D11CA" w:rsidRDefault="001F4CFC" w:rsidP="000D11CA">
      <w:pPr>
        <w:pStyle w:val="ac"/>
        <w:ind w:firstLine="456"/>
        <w:jc w:val="both"/>
        <w:rPr>
          <w:rStyle w:val="af1"/>
          <w:rFonts w:ascii="Times New Roman" w:hAnsi="Times New Roman"/>
          <w:i w:val="0"/>
          <w:iCs w:val="0"/>
        </w:rPr>
      </w:pPr>
      <w:proofErr w:type="gramStart"/>
      <w:r w:rsidRPr="000D11CA">
        <w:rPr>
          <w:rStyle w:val="af1"/>
          <w:rFonts w:ascii="Times New Roman" w:hAnsi="Times New Roman"/>
        </w:rPr>
        <w:t>П</w:t>
      </w:r>
      <w:proofErr w:type="gramEnd"/>
      <w:r w:rsidRPr="000D11CA">
        <w:rPr>
          <w:rStyle w:val="af1"/>
          <w:rFonts w:ascii="Times New Roman" w:hAnsi="Times New Roman"/>
        </w:rPr>
        <w:t>ідписаний з боку постачальника проєкт додаткової угоди із зазначенням в ньому ціни електроенергії, визначеної відповідно до умов цього договору.</w:t>
      </w:r>
    </w:p>
    <w:p w:rsidR="001F4CFC" w:rsidRPr="000D11CA" w:rsidRDefault="001F4CFC" w:rsidP="001F4CFC">
      <w:pPr>
        <w:spacing w:after="0" w:line="240" w:lineRule="auto"/>
        <w:ind w:firstLine="456"/>
        <w:jc w:val="both"/>
        <w:rPr>
          <w:rFonts w:ascii="Times New Roman" w:hAnsi="Times New Roman"/>
          <w:lang w:val="uk-UA"/>
        </w:rPr>
      </w:pPr>
      <w:r w:rsidRPr="000D11CA">
        <w:rPr>
          <w:rStyle w:val="af1"/>
          <w:rFonts w:ascii="Times New Roman" w:hAnsi="Times New Roman"/>
        </w:rPr>
        <w:t xml:space="preserve">Лист-звернення з відповідним документальним </w:t>
      </w:r>
      <w:proofErr w:type="gramStart"/>
      <w:r w:rsidRPr="000D11CA">
        <w:rPr>
          <w:rStyle w:val="af1"/>
          <w:rFonts w:ascii="Times New Roman" w:hAnsi="Times New Roman"/>
        </w:rPr>
        <w:t>п</w:t>
      </w:r>
      <w:proofErr w:type="gramEnd"/>
      <w:r w:rsidRPr="000D11CA">
        <w:rPr>
          <w:rStyle w:val="af1"/>
          <w:rFonts w:ascii="Times New Roman" w:hAnsi="Times New Roman"/>
        </w:rPr>
        <w:t>ідтвердженням,</w:t>
      </w:r>
      <w:r w:rsidRPr="000D11CA">
        <w:rPr>
          <w:rFonts w:ascii="Times New Roman" w:hAnsi="Times New Roman" w:cs="Times New Roman"/>
        </w:rPr>
        <w:t xml:space="preserve"> що міститиме інформацію у числовому (ціновому) та відсотковому співвідношенні про зміни рівня цін (факт і динаміку зміни ціни) на ринку України між датою початку строку дії договору про закупівлю (якщо ціна переглядається вперше) або відповідної додаткової угоди (якщо ці</w:t>
      </w:r>
      <w:proofErr w:type="gramStart"/>
      <w:r w:rsidRPr="000D11CA">
        <w:rPr>
          <w:rFonts w:ascii="Times New Roman" w:hAnsi="Times New Roman" w:cs="Times New Roman"/>
        </w:rPr>
        <w:t>на</w:t>
      </w:r>
      <w:proofErr w:type="gramEnd"/>
      <w:r w:rsidRPr="000D11CA">
        <w:rPr>
          <w:rFonts w:ascii="Times New Roman" w:hAnsi="Times New Roman" w:cs="Times New Roman"/>
        </w:rPr>
        <w:t xml:space="preserve"> переглядається вдруге і надалі) та датою розрахунку ціни за товар, з відповідними скріншотами</w:t>
      </w:r>
      <w:r w:rsidRPr="000D11CA">
        <w:rPr>
          <w:rFonts w:ascii="Times New Roman" w:hAnsi="Times New Roman" w:cs="Times New Roman"/>
          <w:lang w:val="uk-UA"/>
        </w:rPr>
        <w:t>.</w:t>
      </w:r>
    </w:p>
    <w:p w:rsidR="00803F73" w:rsidRPr="001F4CFC" w:rsidRDefault="00803F73" w:rsidP="00803F73">
      <w:pPr>
        <w:tabs>
          <w:tab w:val="left" w:pos="851"/>
        </w:tabs>
        <w:autoSpaceDE w:val="0"/>
        <w:autoSpaceDN w:val="0"/>
        <w:adjustRightInd w:val="0"/>
        <w:spacing w:after="0" w:line="240" w:lineRule="auto"/>
        <w:ind w:right="136" w:firstLine="567"/>
        <w:jc w:val="both"/>
        <w:rPr>
          <w:rFonts w:ascii="Times New Roman" w:hAnsi="Times New Roman"/>
          <w:b/>
          <w:lang w:val="uk-UA"/>
        </w:rPr>
      </w:pPr>
      <w:r w:rsidRPr="001F4CFC">
        <w:rPr>
          <w:rFonts w:ascii="Times New Roman" w:hAnsi="Times New Roman"/>
          <w:b/>
          <w:lang w:val="uk-UA"/>
        </w:rPr>
        <w:lastRenderedPageBreak/>
        <w:t xml:space="preserve">2. Території здійснення діяльності оператора системи, доступ до якої має електропостачальник і на якій пропонує відповідну комерційну пропозицію: </w:t>
      </w:r>
      <w:r w:rsidRPr="001F4CFC">
        <w:rPr>
          <w:rFonts w:ascii="Times New Roman" w:hAnsi="Times New Roman"/>
          <w:lang w:val="uk-UA" w:eastAsia="uk-UA"/>
        </w:rPr>
        <w:t>Постачальник здійснює</w:t>
      </w:r>
      <w:r w:rsidRPr="001F4CFC">
        <w:rPr>
          <w:rFonts w:ascii="Times New Roman" w:hAnsi="Times New Roman"/>
          <w:b/>
          <w:lang w:val="uk-UA" w:eastAsia="uk-UA"/>
        </w:rPr>
        <w:t xml:space="preserve"> </w:t>
      </w:r>
      <w:r w:rsidRPr="001F4CFC">
        <w:rPr>
          <w:rFonts w:ascii="Times New Roman" w:hAnsi="Times New Roman"/>
          <w:lang w:val="uk-UA" w:eastAsia="uk-UA"/>
        </w:rPr>
        <w:t>діяльність з постачання електричної енергії на території України на підставі укладених з відповідними Операторами систем розподілу/передачі (далі-Оператори) Договорів електропостачальника про надання послуг з розподілу (передачу) електричної енергії.</w:t>
      </w:r>
    </w:p>
    <w:p w:rsidR="000D11CA" w:rsidRPr="001D3488" w:rsidRDefault="000D11CA" w:rsidP="00803F73">
      <w:pPr>
        <w:autoSpaceDE w:val="0"/>
        <w:autoSpaceDN w:val="0"/>
        <w:adjustRightInd w:val="0"/>
        <w:spacing w:after="0" w:line="240" w:lineRule="auto"/>
        <w:ind w:right="136" w:firstLine="567"/>
        <w:jc w:val="both"/>
        <w:rPr>
          <w:rFonts w:ascii="Times New Roman" w:hAnsi="Times New Roman"/>
          <w:b/>
          <w:lang w:val="uk-UA"/>
        </w:rPr>
      </w:pPr>
    </w:p>
    <w:p w:rsidR="00803F73" w:rsidRPr="000D11CA" w:rsidRDefault="00803F73" w:rsidP="00803F73">
      <w:pPr>
        <w:autoSpaceDE w:val="0"/>
        <w:autoSpaceDN w:val="0"/>
        <w:adjustRightInd w:val="0"/>
        <w:spacing w:after="0" w:line="240" w:lineRule="auto"/>
        <w:ind w:right="136" w:firstLine="567"/>
        <w:jc w:val="both"/>
        <w:rPr>
          <w:rFonts w:ascii="Times New Roman" w:hAnsi="Times New Roman" w:cs="Times New Roman"/>
          <w:b/>
          <w:sz w:val="24"/>
          <w:szCs w:val="24"/>
        </w:rPr>
      </w:pPr>
      <w:r w:rsidRPr="00651273">
        <w:rPr>
          <w:rFonts w:ascii="Times New Roman" w:hAnsi="Times New Roman"/>
          <w:b/>
        </w:rPr>
        <w:t xml:space="preserve">3. Предмет договору: </w:t>
      </w:r>
      <w:r w:rsidRPr="00651273">
        <w:rPr>
          <w:rFonts w:ascii="Times New Roman" w:hAnsi="Times New Roman"/>
          <w:lang w:eastAsia="uk-UA"/>
        </w:rPr>
        <w:t xml:space="preserve">Постачання електричної енергії  </w:t>
      </w:r>
      <w:r w:rsidR="000D11CA" w:rsidRPr="000D11CA">
        <w:rPr>
          <w:rFonts w:ascii="Times New Roman" w:hAnsi="Times New Roman" w:cs="Times New Roman"/>
          <w:sz w:val="24"/>
          <w:szCs w:val="24"/>
        </w:rPr>
        <w:t>код ДК 021:2015 - 09310000-5 – Електрична енергія</w:t>
      </w:r>
      <w:r w:rsidRPr="000D11CA">
        <w:rPr>
          <w:rFonts w:ascii="Times New Roman" w:hAnsi="Times New Roman" w:cs="Times New Roman"/>
          <w:sz w:val="24"/>
          <w:szCs w:val="24"/>
          <w:lang w:eastAsia="uk-UA"/>
        </w:rPr>
        <w:t>.</w:t>
      </w:r>
    </w:p>
    <w:p w:rsidR="00803F73" w:rsidRPr="00651273" w:rsidRDefault="00803F73" w:rsidP="00803F73">
      <w:pPr>
        <w:autoSpaceDE w:val="0"/>
        <w:autoSpaceDN w:val="0"/>
        <w:adjustRightInd w:val="0"/>
        <w:spacing w:after="0" w:line="240" w:lineRule="auto"/>
        <w:ind w:right="136" w:firstLine="567"/>
        <w:jc w:val="both"/>
        <w:rPr>
          <w:rFonts w:ascii="Times New Roman" w:hAnsi="Times New Roman"/>
          <w:b/>
        </w:rPr>
      </w:pPr>
      <w:r w:rsidRPr="00651273">
        <w:rPr>
          <w:rFonts w:ascii="Times New Roman" w:hAnsi="Times New Roman"/>
          <w:b/>
        </w:rPr>
        <w:t>3.1. Специфікація товару відповідає наступним параметрам:</w:t>
      </w:r>
    </w:p>
    <w:tbl>
      <w:tblPr>
        <w:tblpPr w:leftFromText="180" w:rightFromText="180" w:vertAnchor="text" w:horzAnchor="margin" w:tblpXSpec="center" w:tblpY="14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1559"/>
        <w:gridCol w:w="1843"/>
        <w:gridCol w:w="2019"/>
      </w:tblGrid>
      <w:tr w:rsidR="00803F73" w:rsidRPr="00651273" w:rsidTr="00625D05">
        <w:tc>
          <w:tcPr>
            <w:tcW w:w="2802" w:type="dxa"/>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center"/>
              <w:rPr>
                <w:rFonts w:ascii="Times New Roman" w:hAnsi="Times New Roman"/>
              </w:rPr>
            </w:pPr>
            <w:r w:rsidRPr="00651273">
              <w:rPr>
                <w:rFonts w:ascii="Times New Roman" w:hAnsi="Times New Roman"/>
              </w:rPr>
              <w:t>Назва товару</w:t>
            </w:r>
          </w:p>
        </w:tc>
        <w:tc>
          <w:tcPr>
            <w:tcW w:w="1559" w:type="dxa"/>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center"/>
              <w:rPr>
                <w:rFonts w:ascii="Times New Roman" w:hAnsi="Times New Roman"/>
              </w:rPr>
            </w:pPr>
            <w:r w:rsidRPr="00651273">
              <w:rPr>
                <w:rFonts w:ascii="Times New Roman" w:hAnsi="Times New Roman"/>
              </w:rPr>
              <w:t>Кількість, кВт*год.</w:t>
            </w:r>
          </w:p>
        </w:tc>
        <w:tc>
          <w:tcPr>
            <w:tcW w:w="1559" w:type="dxa"/>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center"/>
              <w:rPr>
                <w:rFonts w:ascii="Times New Roman" w:hAnsi="Times New Roman"/>
              </w:rPr>
            </w:pPr>
            <w:proofErr w:type="gramStart"/>
            <w:r w:rsidRPr="00651273">
              <w:rPr>
                <w:rFonts w:ascii="Times New Roman" w:hAnsi="Times New Roman"/>
              </w:rPr>
              <w:t>Ц</w:t>
            </w:r>
            <w:proofErr w:type="gramEnd"/>
            <w:r w:rsidRPr="00651273">
              <w:rPr>
                <w:rFonts w:ascii="Times New Roman" w:hAnsi="Times New Roman"/>
              </w:rPr>
              <w:t>іна за одиницю, грн. без ПДВ</w:t>
            </w:r>
          </w:p>
        </w:tc>
        <w:tc>
          <w:tcPr>
            <w:tcW w:w="1843" w:type="dxa"/>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center"/>
              <w:rPr>
                <w:rFonts w:ascii="Times New Roman" w:hAnsi="Times New Roman"/>
              </w:rPr>
            </w:pPr>
            <w:proofErr w:type="gramStart"/>
            <w:r w:rsidRPr="00651273">
              <w:rPr>
                <w:rFonts w:ascii="Times New Roman" w:hAnsi="Times New Roman"/>
              </w:rPr>
              <w:t>Ц</w:t>
            </w:r>
            <w:proofErr w:type="gramEnd"/>
            <w:r w:rsidRPr="00651273">
              <w:rPr>
                <w:rFonts w:ascii="Times New Roman" w:hAnsi="Times New Roman"/>
              </w:rPr>
              <w:t>іна за одиницю, грн. з ПДВ</w:t>
            </w:r>
          </w:p>
        </w:tc>
        <w:tc>
          <w:tcPr>
            <w:tcW w:w="2019" w:type="dxa"/>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center"/>
              <w:rPr>
                <w:rFonts w:ascii="Times New Roman" w:hAnsi="Times New Roman"/>
              </w:rPr>
            </w:pPr>
            <w:r w:rsidRPr="00651273">
              <w:rPr>
                <w:rFonts w:ascii="Times New Roman" w:hAnsi="Times New Roman"/>
              </w:rPr>
              <w:t>Всього, грн. з ПДВ</w:t>
            </w:r>
          </w:p>
        </w:tc>
      </w:tr>
      <w:tr w:rsidR="00803F73" w:rsidRPr="00651273" w:rsidTr="00625D05">
        <w:tc>
          <w:tcPr>
            <w:tcW w:w="2802" w:type="dxa"/>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r w:rsidRPr="00651273">
              <w:rPr>
                <w:rFonts w:ascii="Times New Roman" w:hAnsi="Times New Roman"/>
              </w:rPr>
              <w:t>Електрична енергія</w:t>
            </w:r>
          </w:p>
        </w:tc>
        <w:tc>
          <w:tcPr>
            <w:tcW w:w="1559" w:type="dxa"/>
            <w:tcBorders>
              <w:top w:val="single" w:sz="4" w:space="0" w:color="auto"/>
              <w:left w:val="single" w:sz="4" w:space="0" w:color="auto"/>
              <w:bottom w:val="single" w:sz="4" w:space="0" w:color="auto"/>
              <w:right w:val="single" w:sz="4" w:space="0" w:color="auto"/>
            </w:tcBorders>
          </w:tcPr>
          <w:p w:rsidR="00803F73" w:rsidRPr="005F758F" w:rsidRDefault="005F758F" w:rsidP="00F90C91">
            <w:pPr>
              <w:autoSpaceDE w:val="0"/>
              <w:autoSpaceDN w:val="0"/>
              <w:adjustRightInd w:val="0"/>
              <w:spacing w:after="0" w:line="240" w:lineRule="auto"/>
              <w:ind w:right="136"/>
              <w:jc w:val="both"/>
              <w:rPr>
                <w:rFonts w:ascii="Times New Roman" w:hAnsi="Times New Roman"/>
                <w:lang w:val="uk-UA"/>
              </w:rPr>
            </w:pPr>
            <w:r>
              <w:rPr>
                <w:rFonts w:ascii="Times New Roman" w:hAnsi="Times New Roman"/>
                <w:lang w:val="uk-UA"/>
              </w:rPr>
              <w:t>2</w:t>
            </w:r>
            <w:r w:rsidR="00F90C91">
              <w:rPr>
                <w:rFonts w:ascii="Times New Roman" w:hAnsi="Times New Roman"/>
                <w:lang w:val="uk-UA"/>
              </w:rPr>
              <w:t>45</w:t>
            </w:r>
            <w:r>
              <w:rPr>
                <w:rFonts w:ascii="Times New Roman" w:hAnsi="Times New Roman"/>
                <w:lang w:val="uk-UA"/>
              </w:rPr>
              <w:t>000</w:t>
            </w:r>
          </w:p>
        </w:tc>
        <w:tc>
          <w:tcPr>
            <w:tcW w:w="1559" w:type="dxa"/>
            <w:tcBorders>
              <w:top w:val="single" w:sz="4" w:space="0" w:color="auto"/>
              <w:left w:val="single" w:sz="4" w:space="0" w:color="auto"/>
              <w:bottom w:val="single" w:sz="4" w:space="0" w:color="auto"/>
              <w:right w:val="single" w:sz="4" w:space="0" w:color="auto"/>
            </w:tcBorders>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p>
        </w:tc>
        <w:tc>
          <w:tcPr>
            <w:tcW w:w="2019" w:type="dxa"/>
            <w:tcBorders>
              <w:top w:val="single" w:sz="4" w:space="0" w:color="auto"/>
              <w:left w:val="single" w:sz="4" w:space="0" w:color="auto"/>
              <w:bottom w:val="single" w:sz="4" w:space="0" w:color="auto"/>
              <w:right w:val="single" w:sz="4" w:space="0" w:color="auto"/>
            </w:tcBorders>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p>
        </w:tc>
      </w:tr>
      <w:tr w:rsidR="00803F73" w:rsidRPr="00651273" w:rsidTr="00625D05">
        <w:tc>
          <w:tcPr>
            <w:tcW w:w="7763" w:type="dxa"/>
            <w:gridSpan w:val="4"/>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r w:rsidRPr="00651273">
              <w:rPr>
                <w:rFonts w:ascii="Times New Roman" w:hAnsi="Times New Roman"/>
              </w:rPr>
              <w:t>Загальна вартість, грн. без ПДВ</w:t>
            </w:r>
          </w:p>
        </w:tc>
        <w:tc>
          <w:tcPr>
            <w:tcW w:w="2019" w:type="dxa"/>
            <w:tcBorders>
              <w:top w:val="single" w:sz="4" w:space="0" w:color="auto"/>
              <w:left w:val="single" w:sz="4" w:space="0" w:color="auto"/>
              <w:bottom w:val="single" w:sz="4" w:space="0" w:color="auto"/>
              <w:right w:val="single" w:sz="4" w:space="0" w:color="auto"/>
            </w:tcBorders>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p>
        </w:tc>
      </w:tr>
      <w:tr w:rsidR="00803F73" w:rsidRPr="00651273" w:rsidTr="00625D05">
        <w:tc>
          <w:tcPr>
            <w:tcW w:w="7763" w:type="dxa"/>
            <w:gridSpan w:val="4"/>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r w:rsidRPr="00651273">
              <w:rPr>
                <w:rFonts w:ascii="Times New Roman" w:hAnsi="Times New Roman"/>
              </w:rPr>
              <w:t>Сума ПДВ, грн.</w:t>
            </w:r>
          </w:p>
        </w:tc>
        <w:tc>
          <w:tcPr>
            <w:tcW w:w="2019" w:type="dxa"/>
            <w:tcBorders>
              <w:top w:val="single" w:sz="4" w:space="0" w:color="auto"/>
              <w:left w:val="single" w:sz="4" w:space="0" w:color="auto"/>
              <w:bottom w:val="single" w:sz="4" w:space="0" w:color="auto"/>
              <w:right w:val="single" w:sz="4" w:space="0" w:color="auto"/>
            </w:tcBorders>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p>
        </w:tc>
      </w:tr>
      <w:tr w:rsidR="00803F73" w:rsidRPr="00651273" w:rsidTr="00625D05">
        <w:tc>
          <w:tcPr>
            <w:tcW w:w="7763" w:type="dxa"/>
            <w:gridSpan w:val="4"/>
            <w:tcBorders>
              <w:top w:val="single" w:sz="4" w:space="0" w:color="auto"/>
              <w:left w:val="single" w:sz="4" w:space="0" w:color="auto"/>
              <w:bottom w:val="single" w:sz="4" w:space="0" w:color="auto"/>
              <w:right w:val="single" w:sz="4" w:space="0" w:color="auto"/>
            </w:tcBorders>
            <w:hideMark/>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r w:rsidRPr="00651273">
              <w:rPr>
                <w:rFonts w:ascii="Times New Roman" w:hAnsi="Times New Roman"/>
              </w:rPr>
              <w:t>Загальна вартість, грн. з ПДВ</w:t>
            </w:r>
          </w:p>
        </w:tc>
        <w:tc>
          <w:tcPr>
            <w:tcW w:w="2019" w:type="dxa"/>
            <w:tcBorders>
              <w:top w:val="single" w:sz="4" w:space="0" w:color="auto"/>
              <w:left w:val="single" w:sz="4" w:space="0" w:color="auto"/>
              <w:bottom w:val="single" w:sz="4" w:space="0" w:color="auto"/>
              <w:right w:val="single" w:sz="4" w:space="0" w:color="auto"/>
            </w:tcBorders>
          </w:tcPr>
          <w:p w:rsidR="00803F73" w:rsidRPr="00651273" w:rsidRDefault="00803F73" w:rsidP="00625D05">
            <w:pPr>
              <w:autoSpaceDE w:val="0"/>
              <w:autoSpaceDN w:val="0"/>
              <w:adjustRightInd w:val="0"/>
              <w:spacing w:after="0" w:line="240" w:lineRule="auto"/>
              <w:ind w:right="136"/>
              <w:jc w:val="both"/>
              <w:rPr>
                <w:rFonts w:ascii="Times New Roman" w:hAnsi="Times New Roman"/>
              </w:rPr>
            </w:pPr>
          </w:p>
        </w:tc>
      </w:tr>
    </w:tbl>
    <w:p w:rsidR="00803F73" w:rsidRPr="00651273" w:rsidRDefault="00803F73" w:rsidP="00803F73">
      <w:pPr>
        <w:autoSpaceDE w:val="0"/>
        <w:autoSpaceDN w:val="0"/>
        <w:adjustRightInd w:val="0"/>
        <w:spacing w:after="0" w:line="240" w:lineRule="auto"/>
        <w:ind w:right="136"/>
        <w:jc w:val="both"/>
        <w:rPr>
          <w:rFonts w:ascii="Times New Roman" w:hAnsi="Times New Roman"/>
        </w:rPr>
      </w:pPr>
    </w:p>
    <w:p w:rsidR="00803F73" w:rsidRPr="00651273" w:rsidRDefault="00803F73" w:rsidP="00803F73">
      <w:pPr>
        <w:autoSpaceDE w:val="0"/>
        <w:autoSpaceDN w:val="0"/>
        <w:adjustRightInd w:val="0"/>
        <w:spacing w:after="0" w:line="240" w:lineRule="auto"/>
        <w:ind w:right="136" w:firstLine="567"/>
        <w:jc w:val="both"/>
        <w:rPr>
          <w:rFonts w:ascii="Times New Roman" w:hAnsi="Times New Roman"/>
        </w:rPr>
      </w:pPr>
      <w:r w:rsidRPr="00651273">
        <w:rPr>
          <w:rFonts w:ascii="Times New Roman" w:hAnsi="Times New Roman"/>
          <w:b/>
        </w:rPr>
        <w:t>3.2.</w:t>
      </w:r>
      <w:r w:rsidRPr="00651273">
        <w:rPr>
          <w:rFonts w:ascii="Times New Roman" w:hAnsi="Times New Roman"/>
        </w:rPr>
        <w:t xml:space="preserve"> </w:t>
      </w:r>
      <w:r w:rsidRPr="00651273">
        <w:rPr>
          <w:rFonts w:ascii="Times New Roman" w:hAnsi="Times New Roman"/>
          <w:b/>
        </w:rPr>
        <w:t>Загальна вартість цього договору становить</w:t>
      </w:r>
      <w:r w:rsidRPr="00651273">
        <w:rPr>
          <w:rFonts w:ascii="Times New Roman" w:hAnsi="Times New Roman"/>
        </w:rPr>
        <w:t xml:space="preserve">: </w:t>
      </w:r>
      <w:r w:rsidRPr="00651273">
        <w:rPr>
          <w:rFonts w:ascii="Times New Roman" w:hAnsi="Times New Roman"/>
          <w:b/>
        </w:rPr>
        <w:t>_____________</w:t>
      </w:r>
      <w:r w:rsidRPr="00651273">
        <w:rPr>
          <w:rFonts w:ascii="Times New Roman" w:hAnsi="Times New Roman"/>
        </w:rPr>
        <w:t xml:space="preserve"> грн. без ПДВ., </w:t>
      </w:r>
      <w:proofErr w:type="gramStart"/>
      <w:r w:rsidRPr="00651273">
        <w:rPr>
          <w:rFonts w:ascii="Times New Roman" w:hAnsi="Times New Roman"/>
        </w:rPr>
        <w:t>кр</w:t>
      </w:r>
      <w:proofErr w:type="gramEnd"/>
      <w:r w:rsidRPr="00651273">
        <w:rPr>
          <w:rFonts w:ascii="Times New Roman" w:hAnsi="Times New Roman"/>
        </w:rPr>
        <w:t>ім того ПДВ – ______________ грн., разом з ПДВ – _____________ грн. (___________________ грн. ____коп.)</w:t>
      </w:r>
    </w:p>
    <w:p w:rsidR="00625D05" w:rsidRDefault="00625D05" w:rsidP="00803F73">
      <w:pPr>
        <w:autoSpaceDE w:val="0"/>
        <w:autoSpaceDN w:val="0"/>
        <w:adjustRightInd w:val="0"/>
        <w:spacing w:after="0" w:line="240" w:lineRule="auto"/>
        <w:ind w:right="136" w:firstLine="567"/>
        <w:jc w:val="both"/>
        <w:rPr>
          <w:rFonts w:ascii="Times New Roman" w:hAnsi="Times New Roman"/>
          <w:b/>
          <w:lang w:val="uk-UA"/>
        </w:rPr>
      </w:pPr>
    </w:p>
    <w:p w:rsidR="00803F73" w:rsidRPr="00651273" w:rsidRDefault="00803F73" w:rsidP="00803F73">
      <w:pPr>
        <w:autoSpaceDE w:val="0"/>
        <w:autoSpaceDN w:val="0"/>
        <w:adjustRightInd w:val="0"/>
        <w:spacing w:after="0" w:line="240" w:lineRule="auto"/>
        <w:ind w:right="136" w:firstLine="567"/>
        <w:jc w:val="both"/>
        <w:rPr>
          <w:rFonts w:ascii="Times New Roman" w:hAnsi="Times New Roman"/>
          <w:b/>
        </w:rPr>
      </w:pPr>
      <w:r w:rsidRPr="00651273">
        <w:rPr>
          <w:rFonts w:ascii="Times New Roman" w:hAnsi="Times New Roman"/>
          <w:b/>
        </w:rPr>
        <w:t>4.</w:t>
      </w:r>
      <w:r w:rsidRPr="00651273">
        <w:rPr>
          <w:rFonts w:ascii="Times New Roman" w:hAnsi="Times New Roman"/>
        </w:rPr>
        <w:t xml:space="preserve"> </w:t>
      </w:r>
      <w:r w:rsidRPr="00651273">
        <w:rPr>
          <w:rFonts w:ascii="Times New Roman" w:hAnsi="Times New Roman"/>
          <w:b/>
        </w:rPr>
        <w:t>Спосіб оплати та джерело фінансування:</w:t>
      </w:r>
    </w:p>
    <w:p w:rsidR="00803F73" w:rsidRPr="00651273" w:rsidRDefault="00803F73" w:rsidP="00803F73">
      <w:pPr>
        <w:spacing w:after="0" w:line="240" w:lineRule="auto"/>
        <w:ind w:firstLine="567"/>
        <w:jc w:val="both"/>
        <w:rPr>
          <w:rFonts w:ascii="Times New Roman" w:hAnsi="Times New Roman"/>
        </w:rPr>
      </w:pPr>
      <w:r w:rsidRPr="00651273">
        <w:rPr>
          <w:rFonts w:ascii="Times New Roman" w:hAnsi="Times New Roman"/>
        </w:rPr>
        <w:t xml:space="preserve">Оплата за Договором здійснюється Споживачем у безготівковій формі в національній валюті України. </w:t>
      </w:r>
    </w:p>
    <w:p w:rsidR="00803F73" w:rsidRPr="00651273" w:rsidRDefault="00803F73" w:rsidP="00803F73">
      <w:pPr>
        <w:spacing w:after="0" w:line="240" w:lineRule="auto"/>
        <w:ind w:firstLine="567"/>
        <w:jc w:val="both"/>
        <w:rPr>
          <w:rFonts w:ascii="Times New Roman" w:hAnsi="Times New Roman"/>
        </w:rPr>
      </w:pPr>
      <w:r w:rsidRPr="00651273">
        <w:rPr>
          <w:rFonts w:ascii="Times New Roman" w:hAnsi="Times New Roman"/>
        </w:rPr>
        <w:t>Оплата здійснюється на поточний рахунок зазначений у розрахункових документах.</w:t>
      </w:r>
    </w:p>
    <w:p w:rsidR="00803F73" w:rsidRPr="00651273" w:rsidRDefault="00803F73" w:rsidP="00803F73">
      <w:pPr>
        <w:tabs>
          <w:tab w:val="left" w:pos="284"/>
          <w:tab w:val="left" w:pos="426"/>
          <w:tab w:val="left" w:pos="709"/>
        </w:tabs>
        <w:spacing w:after="0" w:line="240" w:lineRule="auto"/>
        <w:ind w:firstLine="567"/>
        <w:jc w:val="both"/>
        <w:rPr>
          <w:rFonts w:ascii="Times New Roman" w:hAnsi="Times New Roman"/>
        </w:rPr>
      </w:pPr>
      <w:r w:rsidRPr="00651273">
        <w:rPr>
          <w:rFonts w:ascii="Times New Roman" w:hAnsi="Times New Roman"/>
        </w:rPr>
        <w:t xml:space="preserve">Фінансування здійснюється за  кошти  </w:t>
      </w:r>
      <w:r>
        <w:rPr>
          <w:rFonts w:ascii="Times New Roman" w:hAnsi="Times New Roman"/>
          <w:lang w:val="uk-UA"/>
        </w:rPr>
        <w:t xml:space="preserve">Фонду загальнообовязковогодержавного </w:t>
      </w:r>
      <w:proofErr w:type="gramStart"/>
      <w:r>
        <w:rPr>
          <w:rFonts w:ascii="Times New Roman" w:hAnsi="Times New Roman"/>
          <w:lang w:val="uk-UA"/>
        </w:rPr>
        <w:t>соц</w:t>
      </w:r>
      <w:proofErr w:type="gramEnd"/>
      <w:r>
        <w:rPr>
          <w:rFonts w:ascii="Times New Roman" w:hAnsi="Times New Roman"/>
          <w:lang w:val="uk-UA"/>
        </w:rPr>
        <w:t>іального страхування на випадок безробіття.</w:t>
      </w:r>
      <w:r w:rsidRPr="00651273">
        <w:rPr>
          <w:rFonts w:ascii="Times New Roman" w:hAnsi="Times New Roman"/>
        </w:rPr>
        <w:t>.</w:t>
      </w:r>
    </w:p>
    <w:p w:rsidR="00803F73" w:rsidRPr="00651273" w:rsidRDefault="00803F73" w:rsidP="00803F73">
      <w:pPr>
        <w:shd w:val="clear" w:color="auto" w:fill="FFFFFF"/>
        <w:spacing w:after="0" w:line="240" w:lineRule="auto"/>
        <w:ind w:firstLine="567"/>
        <w:jc w:val="both"/>
        <w:rPr>
          <w:rFonts w:ascii="Times New Roman" w:hAnsi="Times New Roman"/>
          <w:b/>
        </w:rPr>
      </w:pPr>
      <w:bookmarkStart w:id="26" w:name="n380"/>
      <w:bookmarkEnd w:id="26"/>
      <w:r w:rsidRPr="00651273">
        <w:rPr>
          <w:rFonts w:ascii="Times New Roman" w:hAnsi="Times New Roman"/>
          <w:b/>
        </w:rPr>
        <w:t>5. Термін (строк) виставлення рахунку за спожиту електричну енергію та термін (строк) його оплати:</w:t>
      </w:r>
    </w:p>
    <w:p w:rsidR="00803F73" w:rsidRPr="00651273" w:rsidRDefault="00803F73" w:rsidP="00803F73">
      <w:pPr>
        <w:pStyle w:val="aa"/>
        <w:spacing w:after="0" w:line="240" w:lineRule="auto"/>
        <w:ind w:firstLine="567"/>
        <w:jc w:val="both"/>
        <w:rPr>
          <w:rFonts w:ascii="Times New Roman" w:hAnsi="Times New Roman"/>
        </w:rPr>
      </w:pPr>
      <w:bookmarkStart w:id="27" w:name="n381"/>
      <w:bookmarkEnd w:id="27"/>
      <w:r w:rsidRPr="00651273">
        <w:rPr>
          <w:rFonts w:ascii="Times New Roman" w:hAnsi="Times New Roman"/>
        </w:rPr>
        <w:t xml:space="preserve">Розрахунок за спожиту електричну енергію здійснюється Споживачем за розрахунковий період, який, становить календарний місяць. </w:t>
      </w:r>
    </w:p>
    <w:p w:rsidR="00803F73" w:rsidRPr="00651273" w:rsidRDefault="00803F73" w:rsidP="00803F73">
      <w:pPr>
        <w:pStyle w:val="aa"/>
        <w:spacing w:after="0" w:line="240" w:lineRule="auto"/>
        <w:ind w:firstLine="567"/>
        <w:jc w:val="both"/>
        <w:rPr>
          <w:rFonts w:ascii="Times New Roman" w:hAnsi="Times New Roman"/>
        </w:rPr>
      </w:pPr>
      <w:r w:rsidRPr="00651273">
        <w:rPr>
          <w:rFonts w:ascii="Times New Roman" w:hAnsi="Times New Roman"/>
        </w:rPr>
        <w:t>Оплата електричної енергії здійснюється Споживачем за фактично відпущену електричну енергію відповідно показів засобів комерційного обліку за розрахунковий період.</w:t>
      </w:r>
    </w:p>
    <w:p w:rsidR="00803F73" w:rsidRPr="00651273" w:rsidRDefault="00803F73" w:rsidP="00803F73">
      <w:pPr>
        <w:pStyle w:val="aa"/>
        <w:spacing w:after="0" w:line="240" w:lineRule="auto"/>
        <w:ind w:firstLine="567"/>
        <w:jc w:val="both"/>
        <w:rPr>
          <w:rFonts w:ascii="Times New Roman" w:hAnsi="Times New Roman"/>
        </w:rPr>
      </w:pPr>
      <w:r w:rsidRPr="00651273">
        <w:rPr>
          <w:rFonts w:ascii="Times New Roman" w:hAnsi="Times New Roman"/>
        </w:rPr>
        <w:t xml:space="preserve">Рахунок на оплату спожитої електричної </w:t>
      </w:r>
      <w:r>
        <w:rPr>
          <w:rFonts w:ascii="Times New Roman" w:hAnsi="Times New Roman"/>
        </w:rPr>
        <w:t>енергії надається Споживачу до 5</w:t>
      </w:r>
      <w:r w:rsidRPr="00651273">
        <w:rPr>
          <w:rFonts w:ascii="Times New Roman" w:hAnsi="Times New Roman"/>
        </w:rPr>
        <w:t xml:space="preserve"> числа місяця, наступного за розрахунковим періодом.</w:t>
      </w:r>
    </w:p>
    <w:p w:rsidR="00803F73" w:rsidRPr="00651273" w:rsidRDefault="00803F73" w:rsidP="00803F73">
      <w:pPr>
        <w:spacing w:after="0" w:line="240" w:lineRule="auto"/>
        <w:ind w:firstLine="567"/>
        <w:jc w:val="both"/>
        <w:rPr>
          <w:rFonts w:ascii="Times New Roman" w:hAnsi="Times New Roman"/>
        </w:rPr>
      </w:pPr>
      <w:r w:rsidRPr="00651273">
        <w:rPr>
          <w:rFonts w:ascii="Times New Roman" w:hAnsi="Times New Roman"/>
        </w:rPr>
        <w:t>Плата за спожиту протягом розрахункового періоду електричну енергію вноситься Споживачем на поточний рахунок</w:t>
      </w:r>
      <w:r>
        <w:rPr>
          <w:rFonts w:ascii="Times New Roman" w:hAnsi="Times New Roman"/>
        </w:rPr>
        <w:t xml:space="preserve">, протягом </w:t>
      </w:r>
      <w:r>
        <w:rPr>
          <w:rFonts w:ascii="Times New Roman" w:hAnsi="Times New Roman"/>
          <w:lang w:val="uk-UA"/>
        </w:rPr>
        <w:t>2</w:t>
      </w:r>
      <w:r w:rsidRPr="00651273">
        <w:rPr>
          <w:rFonts w:ascii="Times New Roman" w:hAnsi="Times New Roman"/>
        </w:rPr>
        <w:t xml:space="preserve">0 робочих днів з моменту отримання рахунку  електричної енергії. </w:t>
      </w:r>
    </w:p>
    <w:p w:rsidR="00803F73" w:rsidRPr="00651273" w:rsidRDefault="00803F73" w:rsidP="00803F73">
      <w:pPr>
        <w:shd w:val="clear" w:color="auto" w:fill="FFFFFF"/>
        <w:tabs>
          <w:tab w:val="left" w:pos="851"/>
        </w:tabs>
        <w:spacing w:after="0" w:line="240" w:lineRule="auto"/>
        <w:ind w:firstLine="567"/>
        <w:jc w:val="both"/>
        <w:rPr>
          <w:rFonts w:ascii="Times New Roman" w:hAnsi="Times New Roman"/>
          <w:b/>
        </w:rPr>
      </w:pPr>
      <w:r w:rsidRPr="00651273">
        <w:rPr>
          <w:rFonts w:ascii="Times New Roman" w:hAnsi="Times New Roman"/>
          <w:b/>
        </w:rPr>
        <w:t>6. Оплата послуг з розподілу та передачі електричної енергії:</w:t>
      </w:r>
    </w:p>
    <w:p w:rsidR="00803F73" w:rsidRPr="00651273" w:rsidRDefault="00803F73" w:rsidP="00803F73">
      <w:pPr>
        <w:shd w:val="clear" w:color="auto" w:fill="FFFFFF"/>
        <w:spacing w:after="0" w:line="240" w:lineRule="auto"/>
        <w:ind w:firstLine="567"/>
        <w:jc w:val="both"/>
        <w:rPr>
          <w:rFonts w:ascii="Times New Roman" w:hAnsi="Times New Roman"/>
        </w:rPr>
      </w:pPr>
      <w:r w:rsidRPr="00651273">
        <w:rPr>
          <w:rFonts w:ascii="Times New Roman" w:hAnsi="Times New Roman"/>
        </w:rPr>
        <w:t xml:space="preserve">Споживач здійснює оплату послуг з розподілу електричної енергії самостійно оператору системи розподілу. Послуги з передачі електричної енергії сплачуються споживачем через постачальника. </w:t>
      </w:r>
    </w:p>
    <w:p w:rsidR="00803F73" w:rsidRPr="00651273" w:rsidRDefault="00803F73" w:rsidP="00803F73">
      <w:pPr>
        <w:shd w:val="clear" w:color="auto" w:fill="FFFFFF"/>
        <w:tabs>
          <w:tab w:val="left" w:pos="851"/>
        </w:tabs>
        <w:spacing w:after="0" w:line="240" w:lineRule="auto"/>
        <w:ind w:firstLine="567"/>
        <w:jc w:val="both"/>
        <w:rPr>
          <w:rFonts w:ascii="Times New Roman" w:hAnsi="Times New Roman"/>
          <w:b/>
        </w:rPr>
      </w:pPr>
      <w:bookmarkStart w:id="28" w:name="n382"/>
      <w:bookmarkEnd w:id="28"/>
      <w:r w:rsidRPr="00651273">
        <w:rPr>
          <w:rFonts w:ascii="Times New Roman" w:hAnsi="Times New Roman"/>
          <w:b/>
        </w:rPr>
        <w:t>7. Розмі</w:t>
      </w:r>
      <w:proofErr w:type="gramStart"/>
      <w:r w:rsidRPr="00651273">
        <w:rPr>
          <w:rFonts w:ascii="Times New Roman" w:hAnsi="Times New Roman"/>
          <w:b/>
        </w:rPr>
        <w:t>р</w:t>
      </w:r>
      <w:proofErr w:type="gramEnd"/>
      <w:r w:rsidRPr="00651273">
        <w:rPr>
          <w:rFonts w:ascii="Times New Roman" w:hAnsi="Times New Roman"/>
          <w:b/>
        </w:rPr>
        <w:t xml:space="preserve"> пені за порушення строку оплати або штраф:</w:t>
      </w:r>
    </w:p>
    <w:p w:rsidR="00803F73" w:rsidRPr="00651273" w:rsidRDefault="00803F73" w:rsidP="00803F73">
      <w:pPr>
        <w:spacing w:after="0" w:line="240" w:lineRule="auto"/>
        <w:ind w:firstLine="567"/>
        <w:jc w:val="both"/>
        <w:rPr>
          <w:rFonts w:ascii="Times New Roman" w:hAnsi="Times New Roman"/>
        </w:rPr>
      </w:pPr>
      <w:r w:rsidRPr="00651273">
        <w:rPr>
          <w:rFonts w:ascii="Times New Roman" w:hAnsi="Times New Roma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w:t>
      </w:r>
      <w:proofErr w:type="gramStart"/>
      <w:r w:rsidRPr="00651273">
        <w:rPr>
          <w:rFonts w:ascii="Times New Roman" w:hAnsi="Times New Roman"/>
        </w:rPr>
        <w:t>р</w:t>
      </w:r>
      <w:proofErr w:type="gramEnd"/>
      <w:r w:rsidRPr="00651273">
        <w:rPr>
          <w:rFonts w:ascii="Times New Roman" w:hAnsi="Times New Roman"/>
        </w:rPr>
        <w:t>і подвійної облікової ставки Національного банку України від суми заборгованості за кожен день прострочення платежу враховуючи день фактичної оплати</w:t>
      </w:r>
      <w:r w:rsidR="005F758F">
        <w:rPr>
          <w:rFonts w:ascii="Times New Roman" w:hAnsi="Times New Roman"/>
          <w:lang w:val="uk-UA"/>
        </w:rPr>
        <w:t xml:space="preserve"> враховуючи п.9.6 даного </w:t>
      </w:r>
      <w:r w:rsidR="00F90C91">
        <w:rPr>
          <w:rFonts w:ascii="Times New Roman" w:hAnsi="Times New Roman"/>
          <w:lang w:val="uk-UA"/>
        </w:rPr>
        <w:t>Д</w:t>
      </w:r>
      <w:r w:rsidR="005F758F">
        <w:rPr>
          <w:rFonts w:ascii="Times New Roman" w:hAnsi="Times New Roman"/>
          <w:lang w:val="uk-UA"/>
        </w:rPr>
        <w:t xml:space="preserve">оговору </w:t>
      </w:r>
      <w:r w:rsidRPr="00651273">
        <w:rPr>
          <w:rFonts w:ascii="Times New Roman" w:hAnsi="Times New Roman"/>
        </w:rPr>
        <w:t>.</w:t>
      </w:r>
    </w:p>
    <w:p w:rsidR="00803F73" w:rsidRPr="00651273" w:rsidRDefault="00803F73" w:rsidP="00803F73">
      <w:pPr>
        <w:shd w:val="clear" w:color="auto" w:fill="FFFFFF"/>
        <w:tabs>
          <w:tab w:val="left" w:pos="851"/>
        </w:tabs>
        <w:spacing w:after="0" w:line="240" w:lineRule="auto"/>
        <w:ind w:firstLine="567"/>
        <w:jc w:val="both"/>
        <w:rPr>
          <w:rFonts w:ascii="Times New Roman" w:hAnsi="Times New Roman"/>
          <w:b/>
        </w:rPr>
      </w:pPr>
      <w:bookmarkStart w:id="29" w:name="n383"/>
      <w:bookmarkEnd w:id="29"/>
      <w:r w:rsidRPr="00651273">
        <w:rPr>
          <w:rFonts w:ascii="Times New Roman" w:hAnsi="Times New Roman"/>
          <w:b/>
        </w:rPr>
        <w:t xml:space="preserve">8. Зобов’язання надавати компенсації споживачу за недотримання електропостачальником комерційної якості надання послуг: </w:t>
      </w:r>
    </w:p>
    <w:p w:rsidR="00803F73" w:rsidRPr="00651273" w:rsidRDefault="00803F73" w:rsidP="00803F73">
      <w:pPr>
        <w:shd w:val="clear" w:color="auto" w:fill="FFFFFF"/>
        <w:spacing w:after="0" w:line="240" w:lineRule="auto"/>
        <w:ind w:firstLine="567"/>
        <w:jc w:val="both"/>
        <w:rPr>
          <w:rFonts w:ascii="Times New Roman" w:hAnsi="Times New Roman"/>
        </w:rPr>
      </w:pPr>
      <w:r w:rsidRPr="00651273">
        <w:rPr>
          <w:rFonts w:ascii="Times New Roman" w:hAnsi="Times New Roman"/>
        </w:rPr>
        <w:t>Компенсація за недотримання Постачальником комерційної якості надання послуг надається у порядку та розмі</w:t>
      </w:r>
      <w:proofErr w:type="gramStart"/>
      <w:r w:rsidRPr="00651273">
        <w:rPr>
          <w:rFonts w:ascii="Times New Roman" w:hAnsi="Times New Roman"/>
        </w:rPr>
        <w:t>р</w:t>
      </w:r>
      <w:proofErr w:type="gramEnd"/>
      <w:r w:rsidRPr="00651273">
        <w:rPr>
          <w:rFonts w:ascii="Times New Roman" w:hAnsi="Times New Roman"/>
        </w:rPr>
        <w:t>і,  визначеному Регулятором.</w:t>
      </w:r>
    </w:p>
    <w:p w:rsidR="00803F73" w:rsidRPr="00651273" w:rsidRDefault="00803F73" w:rsidP="00803F73">
      <w:pPr>
        <w:shd w:val="clear" w:color="auto" w:fill="FFFFFF"/>
        <w:tabs>
          <w:tab w:val="left" w:pos="851"/>
        </w:tabs>
        <w:spacing w:after="0" w:line="240" w:lineRule="auto"/>
        <w:ind w:firstLine="567"/>
        <w:jc w:val="both"/>
        <w:rPr>
          <w:rFonts w:ascii="Times New Roman" w:hAnsi="Times New Roman"/>
          <w:b/>
        </w:rPr>
      </w:pPr>
      <w:bookmarkStart w:id="30" w:name="n384"/>
      <w:bookmarkEnd w:id="30"/>
      <w:r w:rsidRPr="00651273">
        <w:rPr>
          <w:rFonts w:ascii="Times New Roman" w:hAnsi="Times New Roman"/>
          <w:b/>
        </w:rPr>
        <w:t>9. Наявність або відсутність штрафу за дострокове припинення дії договору, розмі</w:t>
      </w:r>
      <w:proofErr w:type="gramStart"/>
      <w:r w:rsidRPr="00651273">
        <w:rPr>
          <w:rFonts w:ascii="Times New Roman" w:hAnsi="Times New Roman"/>
          <w:b/>
        </w:rPr>
        <w:t>р</w:t>
      </w:r>
      <w:proofErr w:type="gramEnd"/>
      <w:r w:rsidRPr="00651273">
        <w:rPr>
          <w:rFonts w:ascii="Times New Roman" w:hAnsi="Times New Roman"/>
          <w:b/>
        </w:rPr>
        <w:t xml:space="preserve"> штрафу: </w:t>
      </w:r>
    </w:p>
    <w:p w:rsidR="00803F73" w:rsidRPr="00651273" w:rsidRDefault="00803F73" w:rsidP="00803F73">
      <w:pPr>
        <w:shd w:val="clear" w:color="auto" w:fill="FFFFFF"/>
        <w:spacing w:after="0" w:line="240" w:lineRule="auto"/>
        <w:ind w:firstLine="567"/>
        <w:jc w:val="both"/>
        <w:rPr>
          <w:rFonts w:ascii="Times New Roman" w:hAnsi="Times New Roman"/>
        </w:rPr>
      </w:pPr>
      <w:r w:rsidRPr="00651273">
        <w:rPr>
          <w:rFonts w:ascii="Times New Roman" w:hAnsi="Times New Roman"/>
        </w:rPr>
        <w:t>Відсутній.</w:t>
      </w:r>
    </w:p>
    <w:p w:rsidR="00803F73" w:rsidRPr="00651273" w:rsidRDefault="00803F73" w:rsidP="00803F73">
      <w:pPr>
        <w:shd w:val="clear" w:color="auto" w:fill="FFFFFF"/>
        <w:spacing w:after="0" w:line="240" w:lineRule="auto"/>
        <w:ind w:firstLine="567"/>
        <w:jc w:val="both"/>
        <w:rPr>
          <w:rFonts w:ascii="Times New Roman" w:hAnsi="Times New Roman"/>
          <w:b/>
        </w:rPr>
      </w:pPr>
      <w:r w:rsidRPr="00651273">
        <w:rPr>
          <w:rFonts w:ascii="Times New Roman" w:hAnsi="Times New Roman"/>
          <w:b/>
        </w:rPr>
        <w:t xml:space="preserve">10. Умови дострокового припинення дії договору: </w:t>
      </w:r>
    </w:p>
    <w:p w:rsidR="00803F73" w:rsidRPr="00651273" w:rsidRDefault="00803F73" w:rsidP="00803F73">
      <w:pPr>
        <w:shd w:val="clear" w:color="auto" w:fill="FFFFFF"/>
        <w:spacing w:after="0" w:line="240" w:lineRule="auto"/>
        <w:ind w:firstLine="567"/>
        <w:jc w:val="both"/>
        <w:rPr>
          <w:rFonts w:ascii="Times New Roman" w:hAnsi="Times New Roman"/>
        </w:rPr>
      </w:pPr>
      <w:r w:rsidRPr="00651273">
        <w:rPr>
          <w:rFonts w:ascii="Times New Roman" w:hAnsi="Times New Roman"/>
        </w:rPr>
        <w:t xml:space="preserve">У разі, якщо ціна електричної енергії не задовольняє Споживача (наприклад: у разі, зміни ціни за одиницю товару, вона не повинна дорівнювати або перевищувати ціну за одиницю товару у постачальника останньої надії на момент зміни ціни), Споживач має право достроково розірвати цей </w:t>
      </w:r>
      <w:r w:rsidRPr="00651273">
        <w:rPr>
          <w:rFonts w:ascii="Times New Roman" w:hAnsi="Times New Roman"/>
        </w:rPr>
        <w:lastRenderedPageBreak/>
        <w:t>Догові</w:t>
      </w:r>
      <w:proofErr w:type="gramStart"/>
      <w:r w:rsidRPr="00651273">
        <w:rPr>
          <w:rFonts w:ascii="Times New Roman" w:hAnsi="Times New Roman"/>
        </w:rPr>
        <w:t>р</w:t>
      </w:r>
      <w:proofErr w:type="gramEnd"/>
      <w:r w:rsidRPr="00651273">
        <w:rPr>
          <w:rFonts w:ascii="Times New Roman" w:hAnsi="Times New Roman"/>
        </w:rPr>
        <w:t>, попередивши про це Постачальника за 5 (п’ять) календарних дні</w:t>
      </w:r>
      <w:proofErr w:type="gramStart"/>
      <w:r w:rsidRPr="00651273">
        <w:rPr>
          <w:rFonts w:ascii="Times New Roman" w:hAnsi="Times New Roman"/>
        </w:rPr>
        <w:t>в</w:t>
      </w:r>
      <w:proofErr w:type="gramEnd"/>
      <w:r w:rsidRPr="00651273">
        <w:rPr>
          <w:rFonts w:ascii="Times New Roman" w:hAnsi="Times New Roman"/>
        </w:rPr>
        <w:t xml:space="preserve"> до його розірвання. При цьому Споживач ніяких штрафів та інших фінансових компенсацій, не виплачу</w:t>
      </w:r>
      <w:proofErr w:type="gramStart"/>
      <w:r w:rsidRPr="00651273">
        <w:rPr>
          <w:rFonts w:ascii="Times New Roman" w:hAnsi="Times New Roman"/>
        </w:rPr>
        <w:t>є.</w:t>
      </w:r>
      <w:proofErr w:type="gramEnd"/>
    </w:p>
    <w:p w:rsidR="00803F73" w:rsidRPr="00651273" w:rsidRDefault="00803F73" w:rsidP="00803F73">
      <w:pPr>
        <w:shd w:val="clear" w:color="auto" w:fill="FFFFFF"/>
        <w:spacing w:after="0" w:line="240" w:lineRule="auto"/>
        <w:ind w:firstLine="567"/>
        <w:jc w:val="both"/>
        <w:rPr>
          <w:rFonts w:ascii="Times New Roman" w:hAnsi="Times New Roman"/>
          <w:b/>
        </w:rPr>
      </w:pPr>
      <w:bookmarkStart w:id="31" w:name="n385"/>
      <w:bookmarkStart w:id="32" w:name="n386"/>
      <w:bookmarkEnd w:id="31"/>
      <w:bookmarkEnd w:id="32"/>
      <w:r w:rsidRPr="00651273">
        <w:rPr>
          <w:rFonts w:ascii="Times New Roman" w:hAnsi="Times New Roman"/>
          <w:b/>
        </w:rPr>
        <w:t>1</w:t>
      </w:r>
      <w:r>
        <w:rPr>
          <w:rFonts w:ascii="Times New Roman" w:hAnsi="Times New Roman"/>
          <w:b/>
        </w:rPr>
        <w:t>1</w:t>
      </w:r>
      <w:r w:rsidRPr="00651273">
        <w:rPr>
          <w:rFonts w:ascii="Times New Roman" w:hAnsi="Times New Roman"/>
          <w:b/>
        </w:rPr>
        <w:t xml:space="preserve">. Урахування </w:t>
      </w:r>
      <w:proofErr w:type="gramStart"/>
      <w:r w:rsidRPr="00651273">
        <w:rPr>
          <w:rFonts w:ascii="Times New Roman" w:hAnsi="Times New Roman"/>
          <w:b/>
        </w:rPr>
        <w:t>п</w:t>
      </w:r>
      <w:proofErr w:type="gramEnd"/>
      <w:r w:rsidRPr="00651273">
        <w:rPr>
          <w:rFonts w:ascii="Times New Roman" w:hAnsi="Times New Roman"/>
          <w:b/>
        </w:rPr>
        <w:t>ільг, субсидій.</w:t>
      </w:r>
    </w:p>
    <w:p w:rsidR="00803F73" w:rsidRPr="00651273" w:rsidRDefault="00803F73" w:rsidP="00803F73">
      <w:pPr>
        <w:shd w:val="clear" w:color="auto" w:fill="FFFFFF"/>
        <w:spacing w:after="0" w:line="240" w:lineRule="auto"/>
        <w:ind w:firstLine="567"/>
        <w:jc w:val="both"/>
        <w:rPr>
          <w:rFonts w:ascii="Times New Roman" w:hAnsi="Times New Roman"/>
        </w:rPr>
      </w:pPr>
      <w:r w:rsidRPr="00651273">
        <w:rPr>
          <w:rFonts w:ascii="Times New Roman" w:hAnsi="Times New Roman"/>
        </w:rPr>
        <w:t xml:space="preserve">Відсутні. </w:t>
      </w:r>
      <w:bookmarkStart w:id="33" w:name="n387"/>
      <w:bookmarkEnd w:id="33"/>
    </w:p>
    <w:p w:rsidR="00803F73" w:rsidRPr="00651273" w:rsidRDefault="00803F73" w:rsidP="00803F73">
      <w:pPr>
        <w:shd w:val="clear" w:color="auto" w:fill="FFFFFF"/>
        <w:spacing w:after="0" w:line="240" w:lineRule="auto"/>
        <w:ind w:firstLine="567"/>
        <w:jc w:val="both"/>
        <w:rPr>
          <w:rFonts w:ascii="Times New Roman" w:hAnsi="Times New Roman"/>
          <w:b/>
        </w:rPr>
      </w:pPr>
      <w:r>
        <w:rPr>
          <w:rFonts w:ascii="Times New Roman" w:hAnsi="Times New Roman"/>
          <w:b/>
        </w:rPr>
        <w:t>12</w:t>
      </w:r>
      <w:r w:rsidRPr="00651273">
        <w:rPr>
          <w:rFonts w:ascii="Times New Roman" w:hAnsi="Times New Roman"/>
          <w:b/>
        </w:rPr>
        <w:t>. Визначення обсягів спожитої електроенергії:</w:t>
      </w:r>
    </w:p>
    <w:p w:rsidR="00803F73" w:rsidRPr="00651273" w:rsidRDefault="00803F73" w:rsidP="00803F73">
      <w:pPr>
        <w:shd w:val="clear" w:color="auto" w:fill="FFFFFF"/>
        <w:spacing w:after="0" w:line="240" w:lineRule="auto"/>
        <w:ind w:firstLine="567"/>
        <w:jc w:val="both"/>
        <w:rPr>
          <w:rFonts w:ascii="Times New Roman" w:hAnsi="Times New Roman"/>
        </w:rPr>
      </w:pPr>
      <w:r w:rsidRPr="00651273">
        <w:rPr>
          <w:rFonts w:ascii="Times New Roman" w:hAnsi="Times New Roman"/>
        </w:rPr>
        <w:t>Обсяги спожитої електричної енергії визначаються Операторами системи розподіл</w:t>
      </w:r>
      <w:r>
        <w:rPr>
          <w:rFonts w:ascii="Times New Roman" w:hAnsi="Times New Roman"/>
          <w:lang w:val="uk-UA"/>
        </w:rPr>
        <w:t>у</w:t>
      </w:r>
      <w:r>
        <w:rPr>
          <w:rFonts w:ascii="Times New Roman" w:hAnsi="Times New Roman"/>
        </w:rPr>
        <w:t xml:space="preserve"> </w:t>
      </w:r>
      <w:r w:rsidRPr="00651273">
        <w:rPr>
          <w:rFonts w:ascii="Times New Roman" w:hAnsi="Times New Roman"/>
        </w:rPr>
        <w:t xml:space="preserve">відповідно до </w:t>
      </w:r>
      <w:proofErr w:type="gramStart"/>
      <w:r w:rsidRPr="00651273">
        <w:rPr>
          <w:rFonts w:ascii="Times New Roman" w:hAnsi="Times New Roman"/>
        </w:rPr>
        <w:t>чинного</w:t>
      </w:r>
      <w:proofErr w:type="gramEnd"/>
      <w:r w:rsidRPr="00651273">
        <w:rPr>
          <w:rFonts w:ascii="Times New Roman" w:hAnsi="Times New Roman"/>
        </w:rPr>
        <w:t xml:space="preserve"> законодавства.</w:t>
      </w:r>
      <w:r w:rsidRPr="005A5B3D">
        <w:rPr>
          <w:rFonts w:ascii="Times New Roman" w:hAnsi="Times New Roman"/>
        </w:rPr>
        <w:t xml:space="preserve"> </w:t>
      </w:r>
      <w:r w:rsidRPr="00651273">
        <w:rPr>
          <w:rFonts w:ascii="Times New Roman" w:hAnsi="Times New Roman"/>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w:t>
      </w:r>
      <w:r>
        <w:rPr>
          <w:rFonts w:ascii="Times New Roman" w:hAnsi="Times New Roman"/>
        </w:rPr>
        <w:t xml:space="preserve"> здійснюється </w:t>
      </w:r>
      <w:proofErr w:type="gramStart"/>
      <w:r>
        <w:rPr>
          <w:rFonts w:ascii="Times New Roman" w:hAnsi="Times New Roman"/>
        </w:rPr>
        <w:t>п</w:t>
      </w:r>
      <w:proofErr w:type="gramEnd"/>
      <w:r>
        <w:rPr>
          <w:rFonts w:ascii="Times New Roman" w:hAnsi="Times New Roman"/>
        </w:rPr>
        <w:t>ісля відновлення</w:t>
      </w:r>
      <w:r w:rsidRPr="00651273">
        <w:rPr>
          <w:rFonts w:ascii="Times New Roman" w:hAnsi="Times New Roman"/>
        </w:rPr>
        <w:t xml:space="preserve"> у встано</w:t>
      </w:r>
      <w:r>
        <w:rPr>
          <w:rFonts w:ascii="Times New Roman" w:hAnsi="Times New Roman"/>
        </w:rPr>
        <w:t xml:space="preserve">вленому законодавством порядку </w:t>
      </w:r>
      <w:r w:rsidRPr="00651273">
        <w:rPr>
          <w:rFonts w:ascii="Times New Roman" w:hAnsi="Times New Roman"/>
        </w:rPr>
        <w:t>надання відповідних послуг.</w:t>
      </w:r>
    </w:p>
    <w:tbl>
      <w:tblPr>
        <w:tblpPr w:leftFromText="180" w:rightFromText="180" w:vertAnchor="text" w:horzAnchor="margin" w:tblpXSpec="center" w:tblpY="125"/>
        <w:tblW w:w="9335" w:type="dxa"/>
        <w:tblLayout w:type="fixed"/>
        <w:tblLook w:val="04A0" w:firstRow="1" w:lastRow="0" w:firstColumn="1" w:lastColumn="0" w:noHBand="0" w:noVBand="1"/>
      </w:tblPr>
      <w:tblGrid>
        <w:gridCol w:w="4927"/>
        <w:gridCol w:w="4408"/>
      </w:tblGrid>
      <w:tr w:rsidR="00803F73" w:rsidRPr="00651273" w:rsidTr="00625D05">
        <w:trPr>
          <w:trHeight w:val="964"/>
        </w:trPr>
        <w:tc>
          <w:tcPr>
            <w:tcW w:w="4927" w:type="dxa"/>
          </w:tcPr>
          <w:p w:rsidR="00803F73" w:rsidRDefault="00803F73" w:rsidP="00625D05">
            <w:pPr>
              <w:spacing w:after="0" w:line="240" w:lineRule="auto"/>
              <w:contextualSpacing/>
              <w:rPr>
                <w:rFonts w:ascii="Times New Roman" w:hAnsi="Times New Roman"/>
                <w:b/>
              </w:rPr>
            </w:pPr>
            <w:bookmarkStart w:id="34" w:name="n388"/>
            <w:bookmarkEnd w:id="34"/>
            <w:r>
              <w:rPr>
                <w:rFonts w:ascii="Times New Roman" w:hAnsi="Times New Roman"/>
                <w:b/>
              </w:rPr>
              <w:t>Постачальник</w:t>
            </w:r>
          </w:p>
          <w:p w:rsidR="00803F73" w:rsidRPr="00651273" w:rsidRDefault="00803F73" w:rsidP="00625D05">
            <w:pPr>
              <w:spacing w:after="0" w:line="240" w:lineRule="auto"/>
              <w:contextualSpacing/>
              <w:rPr>
                <w:rFonts w:ascii="Times New Roman" w:hAnsi="Times New Roman"/>
                <w:b/>
              </w:rPr>
            </w:pPr>
          </w:p>
          <w:p w:rsidR="00803F73" w:rsidRDefault="00803F73" w:rsidP="00803F73">
            <w:pPr>
              <w:rPr>
                <w:rFonts w:ascii="Times New Roman" w:hAnsi="Times New Roman" w:cs="Times New Roman"/>
                <w:b/>
                <w:sz w:val="28"/>
                <w:szCs w:val="28"/>
                <w:lang w:val="uk-UA" w:eastAsia="ar-SA"/>
              </w:rPr>
            </w:pPr>
            <w:r>
              <w:rPr>
                <w:rFonts w:ascii="Times New Roman" w:hAnsi="Times New Roman" w:cs="Times New Roman"/>
                <w:b/>
                <w:sz w:val="28"/>
                <w:szCs w:val="28"/>
                <w:lang w:val="uk-UA" w:eastAsia="ar-SA"/>
              </w:rPr>
              <w:t xml:space="preserve">Споживач                                                          </w:t>
            </w: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5069"/>
            </w:tblGrid>
            <w:tr w:rsidR="00803F73" w:rsidRPr="001D3488" w:rsidTr="00803F73">
              <w:tc>
                <w:tcPr>
                  <w:tcW w:w="4503" w:type="dxa"/>
                </w:tcPr>
                <w:p w:rsidR="00803F73" w:rsidRDefault="00803F73" w:rsidP="001D3488">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Івано-Франківський обласний</w:t>
                  </w:r>
                </w:p>
                <w:p w:rsidR="00803F73" w:rsidRDefault="00803F73" w:rsidP="001D3488">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центр зайнятості</w:t>
                  </w: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76002, м. Івано-Франківськ,</w:t>
                  </w: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вул. Деповська, 89а</w:t>
                  </w: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val="uk-UA" w:eastAsia="ar-SA"/>
                    </w:rPr>
                    <w:t>р/р</w:t>
                  </w:r>
                  <w:r>
                    <w:rPr>
                      <w:rFonts w:ascii="Times New Roman" w:hAnsi="Times New Roman" w:cs="Times New Roman"/>
                      <w:sz w:val="24"/>
                      <w:szCs w:val="24"/>
                      <w:lang w:eastAsia="ar-SA"/>
                    </w:rPr>
                    <w:t xml:space="preserve"> </w:t>
                  </w:r>
                  <w:r>
                    <w:rPr>
                      <w:rFonts w:ascii="Times New Roman" w:hAnsi="Times New Roman" w:cs="Times New Roman"/>
                      <w:sz w:val="24"/>
                      <w:szCs w:val="24"/>
                      <w:lang w:val="en-US" w:eastAsia="ar-SA"/>
                    </w:rPr>
                    <w:t>UA</w:t>
                  </w:r>
                  <w:r>
                    <w:rPr>
                      <w:rFonts w:ascii="Times New Roman" w:hAnsi="Times New Roman" w:cs="Times New Roman"/>
                      <w:sz w:val="24"/>
                      <w:szCs w:val="24"/>
                      <w:lang w:eastAsia="ar-SA"/>
                    </w:rPr>
                    <w:t>238201720355429300700706348</w:t>
                  </w: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Державна казначейська служба України, м. Київ ГУДКСУ</w:t>
                  </w: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в Івано-Франківській обл.</w:t>
                  </w: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ЄДРПОУ 03491062</w:t>
                  </w:r>
                </w:p>
                <w:p w:rsidR="00803F73" w:rsidRDefault="00803F73" w:rsidP="001D3488">
                  <w:pPr>
                    <w:framePr w:hSpace="180" w:wrap="around" w:vAnchor="text" w:hAnchor="margin" w:xAlign="center" w:y="125"/>
                    <w:spacing w:after="0" w:line="240" w:lineRule="auto"/>
                    <w:jc w:val="center"/>
                    <w:rPr>
                      <w:rFonts w:ascii="Times New Roman" w:hAnsi="Times New Roman" w:cs="Times New Roman"/>
                      <w:sz w:val="24"/>
                      <w:szCs w:val="24"/>
                      <w:lang w:val="uk-UA" w:eastAsia="ar-SA"/>
                    </w:rPr>
                  </w:pPr>
                </w:p>
              </w:tc>
              <w:tc>
                <w:tcPr>
                  <w:tcW w:w="283" w:type="dxa"/>
                </w:tcPr>
                <w:p w:rsidR="00803F73" w:rsidRDefault="00803F73" w:rsidP="001D3488">
                  <w:pPr>
                    <w:framePr w:hSpace="180" w:wrap="around" w:vAnchor="text" w:hAnchor="margin" w:xAlign="center" w:y="125"/>
                    <w:spacing w:after="0" w:line="240" w:lineRule="auto"/>
                    <w:jc w:val="center"/>
                    <w:rPr>
                      <w:rFonts w:ascii="Times New Roman" w:hAnsi="Times New Roman" w:cs="Times New Roman"/>
                      <w:sz w:val="24"/>
                      <w:szCs w:val="24"/>
                      <w:lang w:val="uk-UA" w:eastAsia="ar-SA"/>
                    </w:rPr>
                  </w:pPr>
                </w:p>
              </w:tc>
              <w:tc>
                <w:tcPr>
                  <w:tcW w:w="5069" w:type="dxa"/>
                  <w:hideMark/>
                </w:tcPr>
                <w:p w:rsidR="00803F73" w:rsidRDefault="00803F73" w:rsidP="001D3488">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ТОВ «ПРИКАРПАТЕНЕРГОТРЕЙД»</w:t>
                  </w: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Місцезнаходження та адреса для листування:</w:t>
                  </w: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76019, м. Івано-Франківськ, вул. Надрічна, 4Б,</w:t>
                  </w: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val="uk-UA" w:eastAsia="ar-SA"/>
                    </w:rPr>
                    <w:t xml:space="preserve">ЄДРПОУ </w:t>
                  </w:r>
                  <w:r>
                    <w:rPr>
                      <w:rFonts w:ascii="Times New Roman" w:hAnsi="Times New Roman" w:cs="Times New Roman"/>
                      <w:sz w:val="24"/>
                      <w:szCs w:val="24"/>
                      <w:lang w:eastAsia="ar-SA"/>
                    </w:rPr>
                    <w:t>42129720</w:t>
                  </w: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Поточний рахунок зі спеціальним </w:t>
                  </w: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режимом використання:</w:t>
                  </w: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en-US" w:eastAsia="ar-SA"/>
                    </w:rPr>
                  </w:pPr>
                  <w:r>
                    <w:rPr>
                      <w:rFonts w:ascii="Times New Roman" w:hAnsi="Times New Roman" w:cs="Times New Roman"/>
                      <w:sz w:val="24"/>
                      <w:szCs w:val="24"/>
                      <w:lang w:val="en-US" w:eastAsia="ar-SA"/>
                    </w:rPr>
                    <w:t>IBAN UA833365030000026033301046328</w:t>
                  </w: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eastAsia="ar-SA"/>
                    </w:rPr>
                    <w:t>тел</w:t>
                  </w:r>
                  <w:r>
                    <w:rPr>
                      <w:rFonts w:ascii="Times New Roman" w:hAnsi="Times New Roman" w:cs="Times New Roman"/>
                      <w:sz w:val="24"/>
                      <w:szCs w:val="24"/>
                      <w:lang w:val="en-US" w:eastAsia="ar-SA"/>
                    </w:rPr>
                    <w:t>//</w:t>
                  </w:r>
                  <w:r>
                    <w:rPr>
                      <w:rFonts w:ascii="Times New Roman" w:hAnsi="Times New Roman" w:cs="Times New Roman"/>
                      <w:sz w:val="24"/>
                      <w:szCs w:val="24"/>
                      <w:lang w:val="uk-UA" w:eastAsia="ar-SA"/>
                    </w:rPr>
                    <w:t>факс</w:t>
                  </w:r>
                  <w:r>
                    <w:rPr>
                      <w:rFonts w:ascii="Times New Roman" w:hAnsi="Times New Roman" w:cs="Times New Roman"/>
                      <w:sz w:val="24"/>
                      <w:szCs w:val="24"/>
                      <w:lang w:val="en-US" w:eastAsia="ar-SA"/>
                    </w:rPr>
                    <w:t xml:space="preserve"> (0342)58-63-90</w:t>
                  </w: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en-US" w:eastAsia="ar-SA"/>
                    </w:rPr>
                  </w:pPr>
                  <w:r>
                    <w:rPr>
                      <w:rFonts w:ascii="Times New Roman" w:hAnsi="Times New Roman" w:cs="Times New Roman"/>
                      <w:sz w:val="24"/>
                      <w:szCs w:val="24"/>
                      <w:lang w:val="en-US" w:eastAsia="ar-SA"/>
                    </w:rPr>
                    <w:t>e-mail</w:t>
                  </w:r>
                  <w:r>
                    <w:rPr>
                      <w:rFonts w:ascii="Times New Roman" w:hAnsi="Times New Roman" w:cs="Times New Roman"/>
                      <w:sz w:val="24"/>
                      <w:szCs w:val="24"/>
                      <w:lang w:val="uk-UA" w:eastAsia="ar-SA"/>
                    </w:rPr>
                    <w:t>:</w:t>
                  </w:r>
                  <w:r>
                    <w:rPr>
                      <w:rFonts w:ascii="Times New Roman" w:hAnsi="Times New Roman" w:cs="Times New Roman"/>
                      <w:sz w:val="24"/>
                      <w:szCs w:val="24"/>
                      <w:lang w:val="en-US" w:eastAsia="ar-SA"/>
                    </w:rPr>
                    <w:t xml:space="preserve"> info@pret.com.ua</w:t>
                  </w:r>
                </w:p>
              </w:tc>
            </w:tr>
            <w:tr w:rsidR="00803F73" w:rsidTr="00803F73">
              <w:tc>
                <w:tcPr>
                  <w:tcW w:w="4503" w:type="dxa"/>
                </w:tcPr>
                <w:p w:rsidR="00803F73" w:rsidRDefault="00803F73" w:rsidP="001D3488">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Заступник директора-</w:t>
                  </w:r>
                </w:p>
                <w:p w:rsidR="00803F73" w:rsidRDefault="00F90C91" w:rsidP="001D3488">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н</w:t>
                  </w:r>
                  <w:r w:rsidR="00803F73">
                    <w:rPr>
                      <w:rFonts w:ascii="Times New Roman" w:hAnsi="Times New Roman" w:cs="Times New Roman"/>
                      <w:b/>
                      <w:sz w:val="24"/>
                      <w:szCs w:val="24"/>
                      <w:lang w:val="uk-UA" w:eastAsia="ar-SA"/>
                    </w:rPr>
                    <w:t>ачальник відділу організації матеріально-технічного забезпечення</w:t>
                  </w:r>
                </w:p>
                <w:p w:rsidR="00803F73" w:rsidRDefault="00803F73" w:rsidP="001D3488">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Івано-Франківського обласного центру зайнятості</w:t>
                  </w:r>
                </w:p>
                <w:p w:rsidR="00803F73" w:rsidRDefault="00803F73" w:rsidP="001D3488">
                  <w:pPr>
                    <w:framePr w:hSpace="180" w:wrap="around" w:vAnchor="text" w:hAnchor="margin" w:xAlign="center" w:y="125"/>
                    <w:spacing w:after="0" w:line="240" w:lineRule="auto"/>
                    <w:rPr>
                      <w:rFonts w:ascii="Times New Roman" w:hAnsi="Times New Roman" w:cs="Times New Roman"/>
                      <w:b/>
                      <w:sz w:val="24"/>
                      <w:szCs w:val="24"/>
                      <w:lang w:val="uk-UA" w:eastAsia="ar-SA"/>
                    </w:rPr>
                  </w:pPr>
                </w:p>
                <w:p w:rsidR="00803F73" w:rsidRDefault="00803F73" w:rsidP="001D3488">
                  <w:pPr>
                    <w:framePr w:hSpace="180" w:wrap="around" w:vAnchor="text" w:hAnchor="margin" w:xAlign="center" w:y="125"/>
                    <w:spacing w:after="0" w:line="240" w:lineRule="auto"/>
                    <w:rPr>
                      <w:rFonts w:ascii="Times New Roman" w:hAnsi="Times New Roman" w:cs="Times New Roman"/>
                      <w:b/>
                      <w:sz w:val="24"/>
                      <w:szCs w:val="24"/>
                      <w:lang w:val="uk-UA" w:eastAsia="ar-SA"/>
                    </w:rPr>
                  </w:pPr>
                </w:p>
                <w:p w:rsidR="00803F73" w:rsidRDefault="00BE3A02"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 xml:space="preserve"> _________ Володимир </w:t>
                  </w:r>
                  <w:r w:rsidR="00803F73">
                    <w:rPr>
                      <w:rFonts w:ascii="Times New Roman" w:hAnsi="Times New Roman" w:cs="Times New Roman"/>
                      <w:b/>
                      <w:sz w:val="24"/>
                      <w:szCs w:val="24"/>
                      <w:lang w:val="uk-UA" w:eastAsia="ar-SA"/>
                    </w:rPr>
                    <w:t xml:space="preserve"> К</w:t>
                  </w:r>
                  <w:r w:rsidR="00F90C91">
                    <w:rPr>
                      <w:rFonts w:ascii="Times New Roman" w:hAnsi="Times New Roman" w:cs="Times New Roman"/>
                      <w:b/>
                      <w:sz w:val="24"/>
                      <w:szCs w:val="24"/>
                      <w:lang w:val="uk-UA" w:eastAsia="ar-SA"/>
                    </w:rPr>
                    <w:t>ОБИЛЮК</w:t>
                  </w:r>
                </w:p>
              </w:tc>
              <w:tc>
                <w:tcPr>
                  <w:tcW w:w="283" w:type="dxa"/>
                </w:tcPr>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p>
              </w:tc>
              <w:tc>
                <w:tcPr>
                  <w:tcW w:w="5069" w:type="dxa"/>
                </w:tcPr>
                <w:p w:rsidR="00803F73" w:rsidRDefault="00803F73" w:rsidP="001D3488">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 xml:space="preserve">Начальник департаменту з розвитку </w:t>
                  </w:r>
                </w:p>
                <w:p w:rsidR="00803F73" w:rsidRDefault="00803F73" w:rsidP="001D3488">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ТОВ «Прикарпатенерготрейд»</w:t>
                  </w: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p>
                <w:p w:rsidR="00803F73" w:rsidRDefault="00803F73" w:rsidP="001D3488">
                  <w:pPr>
                    <w:framePr w:hSpace="180" w:wrap="around" w:vAnchor="text" w:hAnchor="margin" w:xAlign="center" w:y="125"/>
                    <w:spacing w:after="0" w:line="240" w:lineRule="auto"/>
                    <w:rPr>
                      <w:rFonts w:ascii="Times New Roman" w:hAnsi="Times New Roman" w:cs="Times New Roman"/>
                      <w:sz w:val="24"/>
                      <w:szCs w:val="24"/>
                      <w:lang w:val="uk-UA" w:eastAsia="ar-SA"/>
                    </w:rPr>
                  </w:pPr>
                </w:p>
                <w:p w:rsidR="00803F73" w:rsidRDefault="00803F73" w:rsidP="001D3488">
                  <w:pPr>
                    <w:framePr w:hSpace="180" w:wrap="around" w:vAnchor="text" w:hAnchor="margin" w:xAlign="center" w:y="125"/>
                    <w:spacing w:after="0"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____________________ Андрій СЕМЕНЦІВ</w:t>
                  </w:r>
                </w:p>
              </w:tc>
            </w:tr>
          </w:tbl>
          <w:p w:rsidR="00803F73" w:rsidRPr="00651273" w:rsidRDefault="00803F73" w:rsidP="00625D05">
            <w:pPr>
              <w:spacing w:after="0" w:line="240" w:lineRule="auto"/>
              <w:rPr>
                <w:rFonts w:ascii="Times New Roman" w:hAnsi="Times New Roman"/>
              </w:rPr>
            </w:pPr>
          </w:p>
        </w:tc>
        <w:tc>
          <w:tcPr>
            <w:tcW w:w="4408" w:type="dxa"/>
          </w:tcPr>
          <w:p w:rsidR="00803F73" w:rsidRPr="00651273" w:rsidRDefault="00803F73" w:rsidP="00625D05">
            <w:pPr>
              <w:spacing w:after="0" w:line="240" w:lineRule="auto"/>
              <w:contextualSpacing/>
              <w:rPr>
                <w:rFonts w:ascii="Times New Roman" w:hAnsi="Times New Roman"/>
                <w:b/>
              </w:rPr>
            </w:pPr>
            <w:r>
              <w:rPr>
                <w:rFonts w:ascii="Times New Roman" w:hAnsi="Times New Roman"/>
                <w:b/>
                <w:lang w:val="uk-UA"/>
              </w:rPr>
              <w:t xml:space="preserve">                               </w:t>
            </w:r>
            <w:r w:rsidRPr="00651273">
              <w:rPr>
                <w:rFonts w:ascii="Times New Roman" w:hAnsi="Times New Roman"/>
                <w:b/>
              </w:rPr>
              <w:t>Споживач:</w:t>
            </w:r>
          </w:p>
          <w:p w:rsidR="00803F73" w:rsidRPr="00651273" w:rsidRDefault="00803F73" w:rsidP="00625D05">
            <w:pPr>
              <w:spacing w:after="0" w:line="240" w:lineRule="auto"/>
              <w:contextualSpacing/>
              <w:rPr>
                <w:rFonts w:ascii="Times New Roman" w:hAnsi="Times New Roman"/>
                <w:b/>
              </w:rPr>
            </w:pPr>
          </w:p>
          <w:p w:rsidR="00803F73" w:rsidRPr="00651273" w:rsidRDefault="00803F73" w:rsidP="00625D05">
            <w:pPr>
              <w:spacing w:after="0" w:line="240" w:lineRule="auto"/>
              <w:contextualSpacing/>
              <w:rPr>
                <w:rFonts w:ascii="Times New Roman" w:hAnsi="Times New Roman"/>
                <w:lang w:val="en-US"/>
              </w:rPr>
            </w:pPr>
          </w:p>
        </w:tc>
      </w:tr>
    </w:tbl>
    <w:p w:rsidR="00803F73" w:rsidRPr="001D3488" w:rsidRDefault="00803F73" w:rsidP="001F4CFC">
      <w:pPr>
        <w:pStyle w:val="ac"/>
        <w:jc w:val="both"/>
        <w:rPr>
          <w:rFonts w:ascii="Times New Roman" w:hAnsi="Times New Roman"/>
          <w:sz w:val="24"/>
          <w:szCs w:val="24"/>
          <w:lang w:val="uk-UA"/>
        </w:rPr>
        <w:sectPr w:rsidR="00803F73" w:rsidRPr="001D3488" w:rsidSect="00625D05">
          <w:headerReference w:type="default" r:id="rId9"/>
          <w:footerReference w:type="default" r:id="rId10"/>
          <w:pgSz w:w="11906" w:h="16838"/>
          <w:pgMar w:top="1134" w:right="849" w:bottom="851" w:left="1276" w:header="709" w:footer="709" w:gutter="0"/>
          <w:cols w:space="708"/>
          <w:docGrid w:linePitch="360"/>
        </w:sectPr>
      </w:pPr>
    </w:p>
    <w:p w:rsidR="00803F73" w:rsidRPr="00DA2B1B" w:rsidRDefault="00803F73" w:rsidP="00803F73">
      <w:pPr>
        <w:spacing w:after="0" w:line="240" w:lineRule="auto"/>
        <w:rPr>
          <w:rFonts w:ascii="Times New Roman" w:hAnsi="Times New Roman"/>
          <w:lang w:val="uk-UA"/>
        </w:rPr>
        <w:sectPr w:rsidR="00803F73" w:rsidRPr="00DA2B1B" w:rsidSect="00625D05">
          <w:pgSz w:w="16838" w:h="11906" w:orient="landscape"/>
          <w:pgMar w:top="425" w:right="851" w:bottom="568" w:left="1134" w:header="709" w:footer="709" w:gutter="0"/>
          <w:cols w:space="708"/>
          <w:docGrid w:linePitch="360"/>
        </w:sectPr>
      </w:pPr>
    </w:p>
    <w:p w:rsidR="00ED70FA" w:rsidRPr="00DA2B1B" w:rsidRDefault="00ED70FA" w:rsidP="00DA2B1B">
      <w:pPr>
        <w:rPr>
          <w:lang w:val="uk-UA"/>
        </w:rPr>
      </w:pPr>
    </w:p>
    <w:sectPr w:rsidR="00ED70FA" w:rsidRPr="00DA2B1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88" w:rsidRDefault="001D3488">
      <w:pPr>
        <w:spacing w:after="0" w:line="240" w:lineRule="auto"/>
      </w:pPr>
      <w:r>
        <w:separator/>
      </w:r>
    </w:p>
  </w:endnote>
  <w:endnote w:type="continuationSeparator" w:id="0">
    <w:p w:rsidR="001D3488" w:rsidRDefault="001D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ans-serif">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88" w:rsidRPr="00651273" w:rsidRDefault="001D3488" w:rsidP="00625D05">
    <w:pPr>
      <w:pStyle w:val="a8"/>
      <w:jc w:val="right"/>
      <w:rPr>
        <w:rFonts w:ascii="Times New Roman" w:hAnsi="Times New Roman"/>
        <w:i/>
        <w:sz w:val="20"/>
        <w:szCs w:val="20"/>
      </w:rPr>
    </w:pPr>
    <w:r w:rsidRPr="00651273">
      <w:rPr>
        <w:rFonts w:ascii="Times New Roman" w:hAnsi="Times New Roman"/>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88" w:rsidRDefault="001D3488">
      <w:pPr>
        <w:spacing w:after="0" w:line="240" w:lineRule="auto"/>
      </w:pPr>
      <w:r>
        <w:separator/>
      </w:r>
    </w:p>
  </w:footnote>
  <w:footnote w:type="continuationSeparator" w:id="0">
    <w:p w:rsidR="001D3488" w:rsidRDefault="001D3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88" w:rsidRPr="00651273" w:rsidRDefault="001D3488" w:rsidP="00625D05">
    <w:pPr>
      <w:pStyle w:val="a6"/>
      <w:jc w:val="right"/>
      <w:rPr>
        <w:rFonts w:ascii="Times New Roman" w:hAnsi="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2A7264"/>
    <w:multiLevelType w:val="singleLevel"/>
    <w:tmpl w:val="5A2A7264"/>
    <w:lvl w:ilvl="0">
      <w:start w:val="1"/>
      <w:numFmt w:val="decimal"/>
      <w:suff w:val="space"/>
      <w:lvlText w:val="%1."/>
      <w:lvlJc w:val="left"/>
    </w:lvl>
  </w:abstractNum>
  <w:abstractNum w:abstractNumId="4">
    <w:nsid w:val="7F02473E"/>
    <w:multiLevelType w:val="multilevel"/>
    <w:tmpl w:val="82740EF6"/>
    <w:lvl w:ilvl="0">
      <w:start w:val="1"/>
      <w:numFmt w:val="decimal"/>
      <w:lvlText w:val="%1."/>
      <w:lvlJc w:val="left"/>
      <w:pPr>
        <w:ind w:left="720" w:hanging="360"/>
      </w:pPr>
      <w:rPr>
        <w:rFonts w:hint="default"/>
        <w:color w:val="auto"/>
      </w:rPr>
    </w:lvl>
    <w:lvl w:ilvl="1">
      <w:start w:val="1"/>
      <w:numFmt w:val="decimal"/>
      <w:isLgl/>
      <w:lvlText w:val="%1.%2."/>
      <w:lvlJc w:val="left"/>
      <w:pPr>
        <w:ind w:left="644"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73"/>
    <w:rsid w:val="000A02E1"/>
    <w:rsid w:val="000B7765"/>
    <w:rsid w:val="000D11CA"/>
    <w:rsid w:val="00110FD7"/>
    <w:rsid w:val="00120DE0"/>
    <w:rsid w:val="00157CE7"/>
    <w:rsid w:val="00172005"/>
    <w:rsid w:val="001949D2"/>
    <w:rsid w:val="001A071A"/>
    <w:rsid w:val="001D3488"/>
    <w:rsid w:val="001F4CFC"/>
    <w:rsid w:val="001F6E75"/>
    <w:rsid w:val="002310F6"/>
    <w:rsid w:val="00240CAF"/>
    <w:rsid w:val="00270243"/>
    <w:rsid w:val="00310797"/>
    <w:rsid w:val="00317E12"/>
    <w:rsid w:val="003F0DDC"/>
    <w:rsid w:val="00450E3F"/>
    <w:rsid w:val="0050464C"/>
    <w:rsid w:val="0058504A"/>
    <w:rsid w:val="005F758F"/>
    <w:rsid w:val="00625D05"/>
    <w:rsid w:val="006A5027"/>
    <w:rsid w:val="006C1BDA"/>
    <w:rsid w:val="006C211E"/>
    <w:rsid w:val="00713D7A"/>
    <w:rsid w:val="007D651B"/>
    <w:rsid w:val="00803F73"/>
    <w:rsid w:val="008A67E0"/>
    <w:rsid w:val="0095381C"/>
    <w:rsid w:val="009D5F37"/>
    <w:rsid w:val="00A73405"/>
    <w:rsid w:val="00A91D6B"/>
    <w:rsid w:val="00AC72E4"/>
    <w:rsid w:val="00B02DB5"/>
    <w:rsid w:val="00B27B40"/>
    <w:rsid w:val="00B57C96"/>
    <w:rsid w:val="00BE3A02"/>
    <w:rsid w:val="00C024B1"/>
    <w:rsid w:val="00C50DE6"/>
    <w:rsid w:val="00CE53D9"/>
    <w:rsid w:val="00D21880"/>
    <w:rsid w:val="00D573ED"/>
    <w:rsid w:val="00D728F6"/>
    <w:rsid w:val="00D72F73"/>
    <w:rsid w:val="00DA1500"/>
    <w:rsid w:val="00DA2B1B"/>
    <w:rsid w:val="00DE4A7B"/>
    <w:rsid w:val="00E0272D"/>
    <w:rsid w:val="00E17623"/>
    <w:rsid w:val="00ED70FA"/>
    <w:rsid w:val="00EE4E74"/>
    <w:rsid w:val="00F10FF6"/>
    <w:rsid w:val="00F77087"/>
    <w:rsid w:val="00F90C91"/>
    <w:rsid w:val="00FA0E81"/>
    <w:rsid w:val="00FE20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7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1 Буллет"/>
    <w:basedOn w:val="a"/>
    <w:link w:val="a4"/>
    <w:uiPriority w:val="34"/>
    <w:qFormat/>
    <w:rsid w:val="00803F73"/>
    <w:pPr>
      <w:ind w:left="720"/>
      <w:contextualSpacing/>
    </w:pPr>
  </w:style>
  <w:style w:type="character" w:styleId="a5">
    <w:name w:val="Hyperlink"/>
    <w:basedOn w:val="a0"/>
    <w:uiPriority w:val="99"/>
    <w:unhideWhenUsed/>
    <w:rsid w:val="00803F73"/>
    <w:rPr>
      <w:color w:val="0000FF" w:themeColor="hyperlink"/>
      <w:u w:val="single"/>
    </w:rPr>
  </w:style>
  <w:style w:type="paragraph" w:styleId="a6">
    <w:name w:val="header"/>
    <w:basedOn w:val="a"/>
    <w:link w:val="a7"/>
    <w:uiPriority w:val="99"/>
    <w:unhideWhenUsed/>
    <w:rsid w:val="00803F7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03F73"/>
    <w:rPr>
      <w:lang w:val="ru-RU"/>
    </w:rPr>
  </w:style>
  <w:style w:type="paragraph" w:styleId="a8">
    <w:name w:val="footer"/>
    <w:basedOn w:val="a"/>
    <w:link w:val="a9"/>
    <w:uiPriority w:val="99"/>
    <w:unhideWhenUsed/>
    <w:rsid w:val="00803F7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03F73"/>
    <w:rPr>
      <w:lang w:val="ru-RU"/>
    </w:rPr>
  </w:style>
  <w:style w:type="character" w:customStyle="1" w:styleId="a4">
    <w:name w:val="Абзац списка Знак"/>
    <w:aliases w:val="Список уровня 2 Знак,1 Буллет Знак"/>
    <w:link w:val="a3"/>
    <w:uiPriority w:val="34"/>
    <w:qFormat/>
    <w:locked/>
    <w:rsid w:val="00803F73"/>
    <w:rPr>
      <w:lang w:val="ru-RU"/>
    </w:rPr>
  </w:style>
  <w:style w:type="paragraph" w:styleId="aa">
    <w:name w:val="Body Text"/>
    <w:basedOn w:val="a"/>
    <w:link w:val="1"/>
    <w:rsid w:val="00803F73"/>
    <w:pPr>
      <w:spacing w:after="120" w:line="276" w:lineRule="auto"/>
    </w:pPr>
    <w:rPr>
      <w:rFonts w:ascii="Calibri" w:eastAsia="Times New Roman" w:hAnsi="Calibri" w:cs="Times New Roman"/>
      <w:lang w:val="uk-UA" w:eastAsia="ru-RU"/>
    </w:rPr>
  </w:style>
  <w:style w:type="character" w:customStyle="1" w:styleId="ab">
    <w:name w:val="Основной текст Знак"/>
    <w:basedOn w:val="a0"/>
    <w:uiPriority w:val="99"/>
    <w:semiHidden/>
    <w:rsid w:val="00803F73"/>
    <w:rPr>
      <w:lang w:val="ru-RU"/>
    </w:rPr>
  </w:style>
  <w:style w:type="character" w:customStyle="1" w:styleId="1">
    <w:name w:val="Основной текст Знак1"/>
    <w:basedOn w:val="a0"/>
    <w:link w:val="aa"/>
    <w:rsid w:val="00803F73"/>
    <w:rPr>
      <w:rFonts w:ascii="Calibri" w:eastAsia="Times New Roman" w:hAnsi="Calibri" w:cs="Times New Roman"/>
      <w:lang w:eastAsia="ru-RU"/>
    </w:rPr>
  </w:style>
  <w:style w:type="paragraph" w:customStyle="1" w:styleId="rvps2">
    <w:name w:val="rvps2"/>
    <w:basedOn w:val="a"/>
    <w:qFormat/>
    <w:rsid w:val="00803F7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c">
    <w:name w:val="No Spacing"/>
    <w:uiPriority w:val="1"/>
    <w:qFormat/>
    <w:rsid w:val="00803F73"/>
    <w:pPr>
      <w:suppressAutoHyphens/>
      <w:spacing w:after="0" w:line="240" w:lineRule="auto"/>
    </w:pPr>
    <w:rPr>
      <w:rFonts w:ascii="Calibri" w:eastAsia="Times New Roman" w:hAnsi="Calibri" w:cs="Times New Roman"/>
      <w:lang w:val="ru-RU" w:eastAsia="zh-CN"/>
    </w:rPr>
  </w:style>
  <w:style w:type="paragraph" w:customStyle="1" w:styleId="Default">
    <w:name w:val="Default"/>
    <w:rsid w:val="00803F7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NormalUkr">
    <w:name w:val="NormalUkr"/>
    <w:basedOn w:val="a"/>
    <w:rsid w:val="00803F73"/>
    <w:pPr>
      <w:spacing w:after="0" w:line="240" w:lineRule="auto"/>
    </w:pPr>
    <w:rPr>
      <w:rFonts w:ascii="Times New Roman" w:eastAsia="Times New Roman" w:hAnsi="Times New Roman" w:cs="Times New Roman"/>
      <w:sz w:val="24"/>
      <w:szCs w:val="20"/>
      <w:lang w:val="en-US" w:eastAsia="ru-RU"/>
    </w:rPr>
  </w:style>
  <w:style w:type="table" w:styleId="ad">
    <w:name w:val="Table Grid"/>
    <w:basedOn w:val="a1"/>
    <w:uiPriority w:val="59"/>
    <w:rsid w:val="0080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qFormat/>
    <w:rsid w:val="00C024B1"/>
    <w:rPr>
      <w:rFonts w:cs="Times New Roman"/>
    </w:rPr>
  </w:style>
  <w:style w:type="paragraph" w:styleId="HTML">
    <w:name w:val="HTML Preformatted"/>
    <w:basedOn w:val="a"/>
    <w:link w:val="HTML0"/>
    <w:qFormat/>
    <w:rsid w:val="00C0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character" w:customStyle="1" w:styleId="HTML0">
    <w:name w:val="Стандартный HTML Знак"/>
    <w:basedOn w:val="a0"/>
    <w:link w:val="HTML"/>
    <w:rsid w:val="00C024B1"/>
    <w:rPr>
      <w:rFonts w:ascii="Courier New" w:eastAsia="Times New Roman" w:hAnsi="Courier New" w:cs="Courier New"/>
      <w:color w:val="000000"/>
      <w:sz w:val="18"/>
      <w:szCs w:val="18"/>
      <w:lang w:val="ru-RU" w:eastAsia="zh-CN"/>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
    <w:uiPriority w:val="99"/>
    <w:qFormat/>
    <w:rsid w:val="00C024B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0">
    <w:name w:val="Обычный1"/>
    <w:qFormat/>
    <w:rsid w:val="00C024B1"/>
    <w:pPr>
      <w:suppressAutoHyphens/>
      <w:spacing w:after="0" w:line="240" w:lineRule="auto"/>
      <w:jc w:val="center"/>
    </w:pPr>
    <w:rPr>
      <w:rFonts w:ascii="Times New Roman" w:eastAsia="Times New Roman" w:hAnsi="Times New Roman" w:cs="Times New Roman"/>
      <w:color w:val="000000"/>
      <w:sz w:val="24"/>
      <w:szCs w:val="24"/>
      <w:lang w:val="en-US" w:eastAsia="zh-CN"/>
    </w:rPr>
  </w:style>
  <w:style w:type="paragraph" w:customStyle="1" w:styleId="western">
    <w:name w:val="western"/>
    <w:basedOn w:val="a"/>
    <w:rsid w:val="00C024B1"/>
    <w:pPr>
      <w:spacing w:before="280" w:after="119" w:line="240" w:lineRule="auto"/>
    </w:pPr>
    <w:rPr>
      <w:rFonts w:ascii="Times New Roman" w:eastAsia="Times New Roman" w:hAnsi="Times New Roman" w:cs="Times New Roman"/>
      <w:sz w:val="24"/>
      <w:szCs w:val="24"/>
      <w:lang w:eastAsia="zh-CN"/>
    </w:rPr>
  </w:style>
  <w:style w:type="paragraph" w:customStyle="1" w:styleId="WW-">
    <w:name w:val="WW-Базовый"/>
    <w:rsid w:val="00C024B1"/>
    <w:pPr>
      <w:suppressAutoHyphens/>
      <w:spacing w:after="0" w:line="240" w:lineRule="auto"/>
    </w:pPr>
    <w:rPr>
      <w:rFonts w:ascii="Times New Roman" w:eastAsia="Arial" w:hAnsi="Times New Roman" w:cs="Times New Roman"/>
      <w:color w:val="00000A"/>
      <w:kern w:val="2"/>
      <w:sz w:val="20"/>
      <w:szCs w:val="20"/>
      <w:lang w:eastAsia="zh-CN"/>
    </w:rPr>
  </w:style>
  <w:style w:type="character" w:styleId="af0">
    <w:name w:val="Strong"/>
    <w:uiPriority w:val="22"/>
    <w:qFormat/>
    <w:rsid w:val="0095381C"/>
    <w:rPr>
      <w:rFonts w:cs="Times New Roman"/>
      <w:b/>
      <w:bCs/>
    </w:rPr>
  </w:style>
  <w:style w:type="character" w:styleId="af1">
    <w:name w:val="Emphasis"/>
    <w:qFormat/>
    <w:rsid w:val="001F4CFC"/>
    <w:rPr>
      <w:rFonts w:cs="Times New Roman"/>
      <w:i/>
      <w:iCs/>
    </w:rPr>
  </w:style>
  <w:style w:type="character" w:customStyle="1" w:styleId="a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uiPriority w:val="99"/>
    <w:qFormat/>
    <w:locked/>
    <w:rsid w:val="001F4CFC"/>
    <w:rPr>
      <w:rFonts w:ascii="Times New Roman" w:eastAsia="Times New Roman" w:hAnsi="Times New Roman" w:cs="Times New Roman"/>
      <w:sz w:val="24"/>
      <w:szCs w:val="24"/>
      <w:lang w:val="ru-RU" w:eastAsia="zh-CN"/>
    </w:rPr>
  </w:style>
  <w:style w:type="character" w:customStyle="1" w:styleId="font01">
    <w:name w:val="font01"/>
    <w:qFormat/>
    <w:rsid w:val="001F4CFC"/>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7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1 Буллет"/>
    <w:basedOn w:val="a"/>
    <w:link w:val="a4"/>
    <w:uiPriority w:val="34"/>
    <w:qFormat/>
    <w:rsid w:val="00803F73"/>
    <w:pPr>
      <w:ind w:left="720"/>
      <w:contextualSpacing/>
    </w:pPr>
  </w:style>
  <w:style w:type="character" w:styleId="a5">
    <w:name w:val="Hyperlink"/>
    <w:basedOn w:val="a0"/>
    <w:uiPriority w:val="99"/>
    <w:unhideWhenUsed/>
    <w:rsid w:val="00803F73"/>
    <w:rPr>
      <w:color w:val="0000FF" w:themeColor="hyperlink"/>
      <w:u w:val="single"/>
    </w:rPr>
  </w:style>
  <w:style w:type="paragraph" w:styleId="a6">
    <w:name w:val="header"/>
    <w:basedOn w:val="a"/>
    <w:link w:val="a7"/>
    <w:uiPriority w:val="99"/>
    <w:unhideWhenUsed/>
    <w:rsid w:val="00803F7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03F73"/>
    <w:rPr>
      <w:lang w:val="ru-RU"/>
    </w:rPr>
  </w:style>
  <w:style w:type="paragraph" w:styleId="a8">
    <w:name w:val="footer"/>
    <w:basedOn w:val="a"/>
    <w:link w:val="a9"/>
    <w:uiPriority w:val="99"/>
    <w:unhideWhenUsed/>
    <w:rsid w:val="00803F7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03F73"/>
    <w:rPr>
      <w:lang w:val="ru-RU"/>
    </w:rPr>
  </w:style>
  <w:style w:type="character" w:customStyle="1" w:styleId="a4">
    <w:name w:val="Абзац списка Знак"/>
    <w:aliases w:val="Список уровня 2 Знак,1 Буллет Знак"/>
    <w:link w:val="a3"/>
    <w:uiPriority w:val="34"/>
    <w:qFormat/>
    <w:locked/>
    <w:rsid w:val="00803F73"/>
    <w:rPr>
      <w:lang w:val="ru-RU"/>
    </w:rPr>
  </w:style>
  <w:style w:type="paragraph" w:styleId="aa">
    <w:name w:val="Body Text"/>
    <w:basedOn w:val="a"/>
    <w:link w:val="1"/>
    <w:rsid w:val="00803F73"/>
    <w:pPr>
      <w:spacing w:after="120" w:line="276" w:lineRule="auto"/>
    </w:pPr>
    <w:rPr>
      <w:rFonts w:ascii="Calibri" w:eastAsia="Times New Roman" w:hAnsi="Calibri" w:cs="Times New Roman"/>
      <w:lang w:val="uk-UA" w:eastAsia="ru-RU"/>
    </w:rPr>
  </w:style>
  <w:style w:type="character" w:customStyle="1" w:styleId="ab">
    <w:name w:val="Основной текст Знак"/>
    <w:basedOn w:val="a0"/>
    <w:uiPriority w:val="99"/>
    <w:semiHidden/>
    <w:rsid w:val="00803F73"/>
    <w:rPr>
      <w:lang w:val="ru-RU"/>
    </w:rPr>
  </w:style>
  <w:style w:type="character" w:customStyle="1" w:styleId="1">
    <w:name w:val="Основной текст Знак1"/>
    <w:basedOn w:val="a0"/>
    <w:link w:val="aa"/>
    <w:rsid w:val="00803F73"/>
    <w:rPr>
      <w:rFonts w:ascii="Calibri" w:eastAsia="Times New Roman" w:hAnsi="Calibri" w:cs="Times New Roman"/>
      <w:lang w:eastAsia="ru-RU"/>
    </w:rPr>
  </w:style>
  <w:style w:type="paragraph" w:customStyle="1" w:styleId="rvps2">
    <w:name w:val="rvps2"/>
    <w:basedOn w:val="a"/>
    <w:qFormat/>
    <w:rsid w:val="00803F7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c">
    <w:name w:val="No Spacing"/>
    <w:uiPriority w:val="1"/>
    <w:qFormat/>
    <w:rsid w:val="00803F73"/>
    <w:pPr>
      <w:suppressAutoHyphens/>
      <w:spacing w:after="0" w:line="240" w:lineRule="auto"/>
    </w:pPr>
    <w:rPr>
      <w:rFonts w:ascii="Calibri" w:eastAsia="Times New Roman" w:hAnsi="Calibri" w:cs="Times New Roman"/>
      <w:lang w:val="ru-RU" w:eastAsia="zh-CN"/>
    </w:rPr>
  </w:style>
  <w:style w:type="paragraph" w:customStyle="1" w:styleId="Default">
    <w:name w:val="Default"/>
    <w:rsid w:val="00803F7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NormalUkr">
    <w:name w:val="NormalUkr"/>
    <w:basedOn w:val="a"/>
    <w:rsid w:val="00803F73"/>
    <w:pPr>
      <w:spacing w:after="0" w:line="240" w:lineRule="auto"/>
    </w:pPr>
    <w:rPr>
      <w:rFonts w:ascii="Times New Roman" w:eastAsia="Times New Roman" w:hAnsi="Times New Roman" w:cs="Times New Roman"/>
      <w:sz w:val="24"/>
      <w:szCs w:val="20"/>
      <w:lang w:val="en-US" w:eastAsia="ru-RU"/>
    </w:rPr>
  </w:style>
  <w:style w:type="table" w:styleId="ad">
    <w:name w:val="Table Grid"/>
    <w:basedOn w:val="a1"/>
    <w:uiPriority w:val="59"/>
    <w:rsid w:val="0080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qFormat/>
    <w:rsid w:val="00C024B1"/>
    <w:rPr>
      <w:rFonts w:cs="Times New Roman"/>
    </w:rPr>
  </w:style>
  <w:style w:type="paragraph" w:styleId="HTML">
    <w:name w:val="HTML Preformatted"/>
    <w:basedOn w:val="a"/>
    <w:link w:val="HTML0"/>
    <w:qFormat/>
    <w:rsid w:val="00C0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character" w:customStyle="1" w:styleId="HTML0">
    <w:name w:val="Стандартный HTML Знак"/>
    <w:basedOn w:val="a0"/>
    <w:link w:val="HTML"/>
    <w:rsid w:val="00C024B1"/>
    <w:rPr>
      <w:rFonts w:ascii="Courier New" w:eastAsia="Times New Roman" w:hAnsi="Courier New" w:cs="Courier New"/>
      <w:color w:val="000000"/>
      <w:sz w:val="18"/>
      <w:szCs w:val="18"/>
      <w:lang w:val="ru-RU" w:eastAsia="zh-CN"/>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
    <w:uiPriority w:val="99"/>
    <w:qFormat/>
    <w:rsid w:val="00C024B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0">
    <w:name w:val="Обычный1"/>
    <w:qFormat/>
    <w:rsid w:val="00C024B1"/>
    <w:pPr>
      <w:suppressAutoHyphens/>
      <w:spacing w:after="0" w:line="240" w:lineRule="auto"/>
      <w:jc w:val="center"/>
    </w:pPr>
    <w:rPr>
      <w:rFonts w:ascii="Times New Roman" w:eastAsia="Times New Roman" w:hAnsi="Times New Roman" w:cs="Times New Roman"/>
      <w:color w:val="000000"/>
      <w:sz w:val="24"/>
      <w:szCs w:val="24"/>
      <w:lang w:val="en-US" w:eastAsia="zh-CN"/>
    </w:rPr>
  </w:style>
  <w:style w:type="paragraph" w:customStyle="1" w:styleId="western">
    <w:name w:val="western"/>
    <w:basedOn w:val="a"/>
    <w:rsid w:val="00C024B1"/>
    <w:pPr>
      <w:spacing w:before="280" w:after="119" w:line="240" w:lineRule="auto"/>
    </w:pPr>
    <w:rPr>
      <w:rFonts w:ascii="Times New Roman" w:eastAsia="Times New Roman" w:hAnsi="Times New Roman" w:cs="Times New Roman"/>
      <w:sz w:val="24"/>
      <w:szCs w:val="24"/>
      <w:lang w:eastAsia="zh-CN"/>
    </w:rPr>
  </w:style>
  <w:style w:type="paragraph" w:customStyle="1" w:styleId="WW-">
    <w:name w:val="WW-Базовый"/>
    <w:rsid w:val="00C024B1"/>
    <w:pPr>
      <w:suppressAutoHyphens/>
      <w:spacing w:after="0" w:line="240" w:lineRule="auto"/>
    </w:pPr>
    <w:rPr>
      <w:rFonts w:ascii="Times New Roman" w:eastAsia="Arial" w:hAnsi="Times New Roman" w:cs="Times New Roman"/>
      <w:color w:val="00000A"/>
      <w:kern w:val="2"/>
      <w:sz w:val="20"/>
      <w:szCs w:val="20"/>
      <w:lang w:eastAsia="zh-CN"/>
    </w:rPr>
  </w:style>
  <w:style w:type="character" w:styleId="af0">
    <w:name w:val="Strong"/>
    <w:uiPriority w:val="22"/>
    <w:qFormat/>
    <w:rsid w:val="0095381C"/>
    <w:rPr>
      <w:rFonts w:cs="Times New Roman"/>
      <w:b/>
      <w:bCs/>
    </w:rPr>
  </w:style>
  <w:style w:type="character" w:styleId="af1">
    <w:name w:val="Emphasis"/>
    <w:qFormat/>
    <w:rsid w:val="001F4CFC"/>
    <w:rPr>
      <w:rFonts w:cs="Times New Roman"/>
      <w:i/>
      <w:iCs/>
    </w:rPr>
  </w:style>
  <w:style w:type="character" w:customStyle="1" w:styleId="a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uiPriority w:val="99"/>
    <w:qFormat/>
    <w:locked/>
    <w:rsid w:val="001F4CFC"/>
    <w:rPr>
      <w:rFonts w:ascii="Times New Roman" w:eastAsia="Times New Roman" w:hAnsi="Times New Roman" w:cs="Times New Roman"/>
      <w:sz w:val="24"/>
      <w:szCs w:val="24"/>
      <w:lang w:val="ru-RU" w:eastAsia="zh-CN"/>
    </w:rPr>
  </w:style>
  <w:style w:type="character" w:customStyle="1" w:styleId="font01">
    <w:name w:val="font01"/>
    <w:qFormat/>
    <w:rsid w:val="001F4CF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4801">
      <w:bodyDiv w:val="1"/>
      <w:marLeft w:val="0"/>
      <w:marRight w:val="0"/>
      <w:marTop w:val="0"/>
      <w:marBottom w:val="0"/>
      <w:divBdr>
        <w:top w:val="none" w:sz="0" w:space="0" w:color="auto"/>
        <w:left w:val="none" w:sz="0" w:space="0" w:color="auto"/>
        <w:bottom w:val="none" w:sz="0" w:space="0" w:color="auto"/>
        <w:right w:val="none" w:sz="0" w:space="0" w:color="auto"/>
      </w:divBdr>
    </w:div>
    <w:div w:id="1024330013">
      <w:bodyDiv w:val="1"/>
      <w:marLeft w:val="0"/>
      <w:marRight w:val="0"/>
      <w:marTop w:val="0"/>
      <w:marBottom w:val="0"/>
      <w:divBdr>
        <w:top w:val="none" w:sz="0" w:space="0" w:color="auto"/>
        <w:left w:val="none" w:sz="0" w:space="0" w:color="auto"/>
        <w:bottom w:val="none" w:sz="0" w:space="0" w:color="auto"/>
        <w:right w:val="none" w:sz="0" w:space="0" w:color="auto"/>
      </w:divBdr>
    </w:div>
    <w:div w:id="1290353643">
      <w:bodyDiv w:val="1"/>
      <w:marLeft w:val="0"/>
      <w:marRight w:val="0"/>
      <w:marTop w:val="0"/>
      <w:marBottom w:val="0"/>
      <w:divBdr>
        <w:top w:val="none" w:sz="0" w:space="0" w:color="auto"/>
        <w:left w:val="none" w:sz="0" w:space="0" w:color="auto"/>
        <w:bottom w:val="none" w:sz="0" w:space="0" w:color="auto"/>
        <w:right w:val="none" w:sz="0" w:space="0" w:color="auto"/>
      </w:divBdr>
    </w:div>
    <w:div w:id="19514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18</Pages>
  <Words>33307</Words>
  <Characters>18985</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user_24</cp:lastModifiedBy>
  <cp:revision>35</cp:revision>
  <dcterms:created xsi:type="dcterms:W3CDTF">2022-12-01T08:18:00Z</dcterms:created>
  <dcterms:modified xsi:type="dcterms:W3CDTF">2022-12-02T07:54:00Z</dcterms:modified>
</cp:coreProperties>
</file>