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53" w:rsidRPr="004D1953" w:rsidRDefault="004D1953" w:rsidP="004D1953">
      <w:pPr>
        <w:spacing w:after="0" w:line="240" w:lineRule="auto"/>
        <w:jc w:val="right"/>
        <w:rPr>
          <w:rFonts w:ascii="Times New Roman" w:eastAsia="Times New Roman" w:hAnsi="Times New Roman" w:cs="Times New Roman"/>
          <w:b/>
          <w:bCs/>
          <w:sz w:val="24"/>
          <w:szCs w:val="24"/>
          <w:lang w:eastAsia="uk-UA"/>
        </w:rPr>
      </w:pPr>
    </w:p>
    <w:p w:rsidR="004D1953" w:rsidRPr="004D1953" w:rsidRDefault="004D1953" w:rsidP="004D1953">
      <w:pPr>
        <w:spacing w:after="0" w:line="240" w:lineRule="auto"/>
        <w:jc w:val="right"/>
        <w:rPr>
          <w:rFonts w:ascii="Times New Roman" w:eastAsia="Times New Roman" w:hAnsi="Times New Roman" w:cs="Times New Roman"/>
          <w:b/>
          <w:bCs/>
          <w:sz w:val="24"/>
          <w:szCs w:val="24"/>
          <w:lang w:eastAsia="uk-UA"/>
        </w:rPr>
      </w:pPr>
    </w:p>
    <w:p w:rsidR="004D1953" w:rsidRPr="004D1953" w:rsidRDefault="004D1953" w:rsidP="004D1953">
      <w:pPr>
        <w:spacing w:after="0" w:line="240" w:lineRule="auto"/>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Додаток № 4</w:t>
      </w:r>
    </w:p>
    <w:p w:rsidR="004D1953" w:rsidRPr="004D1953" w:rsidRDefault="004D1953" w:rsidP="004D1953">
      <w:pPr>
        <w:spacing w:after="0" w:line="240" w:lineRule="auto"/>
        <w:jc w:val="right"/>
        <w:rPr>
          <w:rFonts w:ascii="Times New Roman" w:eastAsia="Times New Roman" w:hAnsi="Times New Roman" w:cs="Times New Roman"/>
          <w:b/>
          <w:bCs/>
          <w:color w:val="000000"/>
          <w:sz w:val="24"/>
          <w:szCs w:val="24"/>
          <w:u w:val="single"/>
          <w:lang w:eastAsia="uk-UA"/>
        </w:rPr>
      </w:pPr>
      <w:r w:rsidRPr="004D1953">
        <w:rPr>
          <w:rFonts w:ascii="Times New Roman" w:eastAsia="Times New Roman" w:hAnsi="Times New Roman" w:cs="Times New Roman"/>
          <w:b/>
          <w:bCs/>
          <w:sz w:val="24"/>
          <w:szCs w:val="24"/>
          <w:lang w:eastAsia="uk-UA"/>
        </w:rPr>
        <w:t>До тендерної документації</w:t>
      </w:r>
    </w:p>
    <w:p w:rsidR="004D1953" w:rsidRDefault="00B90B4E" w:rsidP="004D195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w:t>
      </w:r>
    </w:p>
    <w:p w:rsidR="00B90B4E" w:rsidRPr="004D1953" w:rsidRDefault="00B90B4E" w:rsidP="004D195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D1953" w:rsidRPr="004D1953" w:rsidRDefault="004D1953" w:rsidP="004D1953">
      <w:pPr>
        <w:widowControl w:val="0"/>
        <w:spacing w:line="240" w:lineRule="auto"/>
        <w:ind w:firstLine="567"/>
        <w:contextualSpacing/>
        <w:jc w:val="center"/>
        <w:rPr>
          <w:rFonts w:ascii="Times New Roman" w:eastAsia="Calibri" w:hAnsi="Times New Roman" w:cs="Times New Roman"/>
          <w:color w:val="000000"/>
          <w:sz w:val="28"/>
          <w:szCs w:val="28"/>
          <w:lang w:eastAsia="uk-UA"/>
        </w:rPr>
      </w:pPr>
    </w:p>
    <w:p w:rsidR="00B90B4E" w:rsidRPr="00B90B4E" w:rsidRDefault="00B90B4E" w:rsidP="00B90B4E">
      <w:pPr>
        <w:widowControl w:val="0"/>
        <w:shd w:val="clear" w:color="auto" w:fill="FFFFFF"/>
        <w:autoSpaceDE w:val="0"/>
        <w:autoSpaceDN w:val="0"/>
        <w:adjustRightInd w:val="0"/>
        <w:spacing w:after="0" w:line="240" w:lineRule="auto"/>
        <w:ind w:right="43"/>
        <w:jc w:val="center"/>
        <w:rPr>
          <w:rFonts w:ascii="Cambria" w:eastAsia="Times New Roman" w:hAnsi="Cambria" w:cs="Times New Roman"/>
          <w:b/>
          <w:color w:val="000000"/>
          <w:sz w:val="30"/>
          <w:szCs w:val="30"/>
          <w:lang w:eastAsia="ru-RU"/>
        </w:rPr>
      </w:pPr>
      <w:r w:rsidRPr="00B90B4E">
        <w:rPr>
          <w:rFonts w:ascii="Cambria" w:eastAsia="Times New Roman" w:hAnsi="Cambria" w:cs="Times New Roman"/>
          <w:b/>
          <w:color w:val="000000"/>
          <w:sz w:val="30"/>
          <w:szCs w:val="30"/>
          <w:lang w:eastAsia="ru-RU"/>
        </w:rPr>
        <w:t xml:space="preserve">ДОГОВІР ПРО НАДАННЯ ПОСЛУГ </w:t>
      </w:r>
    </w:p>
    <w:p w:rsidR="00B90B4E" w:rsidRPr="00B90B4E" w:rsidRDefault="00B90B4E" w:rsidP="00B90B4E">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b/>
          <w:color w:val="000000"/>
          <w:sz w:val="24"/>
          <w:szCs w:val="24"/>
          <w:lang w:eastAsia="ru-RU"/>
        </w:rPr>
      </w:pPr>
      <w:r w:rsidRPr="00B90B4E">
        <w:rPr>
          <w:rFonts w:ascii="Cambria" w:eastAsia="Times New Roman" w:hAnsi="Cambria" w:cs="Times New Roman"/>
          <w:b/>
          <w:color w:val="000000"/>
          <w:sz w:val="30"/>
          <w:szCs w:val="30"/>
          <w:lang w:eastAsia="ru-RU"/>
        </w:rPr>
        <w:t>ПО ЗАХОРОНЕННЮ ТВЕРДИХ ПОБУТОВИХ ВІДХОДІВ</w:t>
      </w:r>
    </w:p>
    <w:p w:rsidR="00B90B4E" w:rsidRPr="00B90B4E" w:rsidRDefault="00B90B4E" w:rsidP="00B90B4E">
      <w:pPr>
        <w:widowControl w:val="0"/>
        <w:shd w:val="clear" w:color="auto" w:fill="FFFFFF"/>
        <w:tabs>
          <w:tab w:val="left" w:pos="8654"/>
        </w:tabs>
        <w:autoSpaceDE w:val="0"/>
        <w:autoSpaceDN w:val="0"/>
        <w:adjustRightInd w:val="0"/>
        <w:spacing w:before="240" w:after="24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Смт. Славське</w:t>
      </w:r>
      <w:r w:rsidRPr="00B90B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90B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11716">
        <w:rPr>
          <w:rFonts w:ascii="Times New Roman" w:eastAsia="Times New Roman" w:hAnsi="Times New Roman" w:cs="Times New Roman"/>
          <w:color w:val="000000"/>
          <w:sz w:val="24"/>
          <w:szCs w:val="24"/>
          <w:lang w:eastAsia="ru-RU"/>
        </w:rPr>
        <w:t xml:space="preserve"> 2023</w:t>
      </w:r>
      <w:r w:rsidRPr="00B90B4E">
        <w:rPr>
          <w:rFonts w:ascii="Times New Roman" w:eastAsia="Times New Roman" w:hAnsi="Times New Roman" w:cs="Times New Roman"/>
          <w:color w:val="000000"/>
          <w:sz w:val="24"/>
          <w:szCs w:val="24"/>
          <w:lang w:eastAsia="ru-RU"/>
        </w:rPr>
        <w:t xml:space="preserve"> року</w:t>
      </w:r>
    </w:p>
    <w:p w:rsidR="00B90B4E" w:rsidRPr="00B90B4E" w:rsidRDefault="00B90B4E" w:rsidP="00B90B4E">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47224">
        <w:rPr>
          <w:rFonts w:ascii="Times New Roman" w:eastAsia="Times New Roman" w:hAnsi="Times New Roman" w:cs="Times New Roman"/>
          <w:color w:val="000000"/>
          <w:sz w:val="24"/>
          <w:szCs w:val="24"/>
          <w:lang w:eastAsia="ru-RU"/>
        </w:rPr>
        <w:t xml:space="preserve">               в особі                    </w:t>
      </w:r>
      <w:bookmarkStart w:id="0" w:name="_GoBack"/>
      <w:bookmarkEnd w:id="0"/>
      <w:r>
        <w:rPr>
          <w:rFonts w:ascii="Times New Roman" w:eastAsia="Times New Roman" w:hAnsi="Times New Roman" w:cs="Times New Roman"/>
          <w:color w:val="000000"/>
          <w:sz w:val="24"/>
          <w:szCs w:val="24"/>
          <w:lang w:eastAsia="ru-RU"/>
        </w:rPr>
        <w:t xml:space="preserve"> , який діє на підставі </w:t>
      </w:r>
      <w:r w:rsidRPr="00B90B4E">
        <w:rPr>
          <w:rFonts w:ascii="Times New Roman" w:eastAsia="Times New Roman" w:hAnsi="Times New Roman" w:cs="Times New Roman"/>
          <w:color w:val="000000"/>
          <w:sz w:val="24"/>
          <w:szCs w:val="24"/>
          <w:lang w:eastAsia="ru-RU"/>
        </w:rPr>
        <w:t xml:space="preserve">, (надалі - </w:t>
      </w:r>
      <w:r w:rsidRPr="00B90B4E">
        <w:rPr>
          <w:rFonts w:ascii="Times New Roman" w:eastAsia="Times New Roman" w:hAnsi="Times New Roman" w:cs="Times New Roman"/>
          <w:i/>
          <w:color w:val="000000"/>
          <w:sz w:val="24"/>
          <w:szCs w:val="24"/>
          <w:u w:val="single"/>
          <w:lang w:eastAsia="ru-RU"/>
        </w:rPr>
        <w:t>Виконавець</w:t>
      </w:r>
      <w:r w:rsidRPr="00B90B4E">
        <w:rPr>
          <w:rFonts w:ascii="Times New Roman" w:eastAsia="Times New Roman" w:hAnsi="Times New Roman" w:cs="Times New Roman"/>
          <w:color w:val="000000"/>
          <w:sz w:val="24"/>
          <w:szCs w:val="24"/>
          <w:lang w:eastAsia="ru-RU"/>
        </w:rPr>
        <w:t xml:space="preserve">), з однієї сторони, та </w:t>
      </w:r>
    </w:p>
    <w:p w:rsidR="00B90B4E" w:rsidRPr="00B90B4E" w:rsidRDefault="00B90B4E" w:rsidP="00B90B4E">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b/>
          <w:bCs/>
          <w:color w:val="000000"/>
          <w:sz w:val="24"/>
          <w:szCs w:val="24"/>
          <w:lang w:eastAsia="ru-RU"/>
        </w:rPr>
        <w:t>Комунальне підприємство «ГРОМАДСЬКЕ ГОСПОДАРСТВО»</w:t>
      </w:r>
      <w:r w:rsidRPr="00B90B4E">
        <w:rPr>
          <w:rFonts w:ascii="Times New Roman" w:eastAsia="Times New Roman" w:hAnsi="Times New Roman" w:cs="Times New Roman"/>
          <w:color w:val="000000"/>
          <w:sz w:val="24"/>
          <w:szCs w:val="24"/>
          <w:lang w:eastAsia="ru-RU"/>
        </w:rPr>
        <w:t xml:space="preserve">, (надалі – </w:t>
      </w:r>
      <w:r w:rsidRPr="00B90B4E">
        <w:rPr>
          <w:rFonts w:ascii="Times New Roman" w:eastAsia="Times New Roman" w:hAnsi="Times New Roman" w:cs="Times New Roman"/>
          <w:i/>
          <w:color w:val="000000"/>
          <w:sz w:val="24"/>
          <w:szCs w:val="24"/>
          <w:u w:val="single"/>
          <w:lang w:eastAsia="ru-RU"/>
        </w:rPr>
        <w:t>Замовник</w:t>
      </w:r>
      <w:r w:rsidR="00011716">
        <w:rPr>
          <w:rFonts w:ascii="Times New Roman" w:eastAsia="Times New Roman" w:hAnsi="Times New Roman" w:cs="Times New Roman"/>
          <w:color w:val="000000"/>
          <w:sz w:val="24"/>
          <w:szCs w:val="24"/>
          <w:lang w:eastAsia="ru-RU"/>
        </w:rPr>
        <w:t xml:space="preserve">), в особі                                                                           </w:t>
      </w:r>
      <w:r w:rsidRPr="00B90B4E">
        <w:rPr>
          <w:rFonts w:ascii="Times New Roman" w:eastAsia="Times New Roman" w:hAnsi="Times New Roman" w:cs="Times New Roman"/>
          <w:color w:val="000000"/>
          <w:sz w:val="24"/>
          <w:szCs w:val="24"/>
          <w:lang w:eastAsia="ru-RU"/>
        </w:rPr>
        <w:t>, який діє на підставі Статуту з другої сторони, разом надалі - "Сторони", уклали цей Договір про наступне:</w:t>
      </w:r>
    </w:p>
    <w:p w:rsidR="00B90B4E" w:rsidRPr="00B90B4E" w:rsidRDefault="00B90B4E" w:rsidP="00B90B4E">
      <w:pPr>
        <w:widowControl w:val="0"/>
        <w:shd w:val="clear" w:color="auto" w:fill="FFFFFF"/>
        <w:autoSpaceDE w:val="0"/>
        <w:autoSpaceDN w:val="0"/>
        <w:adjustRightInd w:val="0"/>
        <w:spacing w:after="0" w:line="240" w:lineRule="auto"/>
        <w:ind w:right="28"/>
        <w:jc w:val="center"/>
        <w:rPr>
          <w:rFonts w:ascii="Times New Roman" w:eastAsia="Times New Roman" w:hAnsi="Times New Roman" w:cs="Times New Roman"/>
          <w:b/>
          <w:bCs/>
          <w:color w:val="000000"/>
          <w:sz w:val="24"/>
          <w:szCs w:val="24"/>
          <w:lang w:eastAsia="ru-RU"/>
        </w:rPr>
      </w:pPr>
      <w:r w:rsidRPr="00B90B4E">
        <w:rPr>
          <w:rFonts w:ascii="Times New Roman" w:eastAsia="Times New Roman" w:hAnsi="Times New Roman" w:cs="Times New Roman"/>
          <w:b/>
          <w:bCs/>
          <w:color w:val="000000"/>
          <w:sz w:val="24"/>
          <w:szCs w:val="24"/>
          <w:lang w:eastAsia="ru-RU"/>
        </w:rPr>
        <w:t>1. ПРЕДМЕТ ДОГОВОРУ</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1.1.</w:t>
      </w:r>
      <w:r w:rsidRPr="00B90B4E">
        <w:rPr>
          <w:rFonts w:ascii="Times New Roman" w:eastAsia="Times New Roman" w:hAnsi="Times New Roman" w:cs="Times New Roman"/>
          <w:sz w:val="24"/>
          <w:szCs w:val="24"/>
          <w:lang w:eastAsia="ru-RU"/>
        </w:rPr>
        <w:tab/>
        <w:t xml:space="preserve">Виконавець зобов’язується за завданням Замовника надати послуги із </w:t>
      </w:r>
      <w:r w:rsidRPr="00B90B4E">
        <w:rPr>
          <w:rFonts w:ascii="Times New Roman" w:eastAsia="Times New Roman" w:hAnsi="Times New Roman" w:cs="Times New Roman"/>
          <w:color w:val="000000"/>
          <w:sz w:val="24"/>
          <w:szCs w:val="24"/>
          <w:lang w:eastAsia="ru-RU"/>
        </w:rPr>
        <w:t>захоронення твердих побутових відходів (</w:t>
      </w:r>
      <w:r w:rsidRPr="00B90B4E">
        <w:rPr>
          <w:rFonts w:ascii="Times New Roman" w:eastAsia="Times New Roman" w:hAnsi="Times New Roman" w:cs="Times New Roman"/>
          <w:sz w:val="24"/>
          <w:szCs w:val="24"/>
          <w:lang w:eastAsia="ru-RU"/>
        </w:rPr>
        <w:t>безпечних відходів (код ДК 016:2010: 38.21.2 Розміщення безпечних відходів, код ДК 021:2015: 90510000-5 Утилізація сміття та поводження зі сміттям)) Замовника</w:t>
      </w:r>
      <w:r w:rsidRPr="00B90B4E">
        <w:rPr>
          <w:rFonts w:ascii="Times New Roman" w:eastAsia="Times New Roman" w:hAnsi="Times New Roman" w:cs="Times New Roman"/>
          <w:color w:val="000000"/>
          <w:sz w:val="24"/>
          <w:szCs w:val="24"/>
          <w:lang w:eastAsia="ru-RU"/>
        </w:rPr>
        <w:t xml:space="preserve"> (надалі - </w:t>
      </w:r>
      <w:r w:rsidRPr="00B90B4E">
        <w:rPr>
          <w:rFonts w:ascii="Times New Roman" w:eastAsia="Times New Roman" w:hAnsi="Times New Roman" w:cs="Times New Roman"/>
          <w:i/>
          <w:color w:val="000000"/>
          <w:sz w:val="24"/>
          <w:szCs w:val="24"/>
          <w:u w:val="single"/>
          <w:lang w:eastAsia="ru-RU"/>
        </w:rPr>
        <w:t>ТПВ</w:t>
      </w:r>
      <w:r w:rsidRPr="00B90B4E">
        <w:rPr>
          <w:rFonts w:ascii="Times New Roman" w:eastAsia="Times New Roman" w:hAnsi="Times New Roman" w:cs="Times New Roman"/>
          <w:b/>
          <w:color w:val="000000"/>
          <w:sz w:val="24"/>
          <w:szCs w:val="24"/>
          <w:lang w:eastAsia="ru-RU"/>
        </w:rPr>
        <w:t>)</w:t>
      </w:r>
      <w:r w:rsidRPr="00B90B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  </w:t>
      </w:r>
      <w:r w:rsidRPr="00B90B4E">
        <w:rPr>
          <w:rFonts w:ascii="Times New Roman" w:eastAsia="Times New Roman" w:hAnsi="Times New Roman" w:cs="Times New Roman"/>
          <w:color w:val="000000"/>
          <w:sz w:val="24"/>
          <w:szCs w:val="24"/>
          <w:lang w:eastAsia="ru-RU"/>
        </w:rPr>
        <w:t xml:space="preserve">, а </w:t>
      </w:r>
      <w:r w:rsidRPr="00B90B4E">
        <w:rPr>
          <w:rFonts w:ascii="Times New Roman" w:eastAsia="Times New Roman" w:hAnsi="Times New Roman" w:cs="Times New Roman"/>
          <w:sz w:val="24"/>
          <w:szCs w:val="24"/>
          <w:lang w:eastAsia="ru-RU"/>
        </w:rPr>
        <w:t xml:space="preserve">Замовник зобов’язується оплатити зазначені послуги. </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1.2.</w:t>
      </w:r>
      <w:r w:rsidRPr="00B90B4E">
        <w:rPr>
          <w:rFonts w:ascii="Times New Roman" w:eastAsia="Times New Roman" w:hAnsi="Times New Roman" w:cs="Times New Roman"/>
          <w:sz w:val="24"/>
          <w:szCs w:val="24"/>
          <w:lang w:eastAsia="ru-RU"/>
        </w:rPr>
        <w:tab/>
        <w:t xml:space="preserve">Сторони дійшли згоди що під терміном «захоронення» мається на увазі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 </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 xml:space="preserve">1.3. ТПВ, що підлягає захороненню за цим Договором, привозиться Замовником із території </w:t>
      </w:r>
      <w:r w:rsidRPr="00B90B4E">
        <w:rPr>
          <w:rFonts w:ascii="Times New Roman" w:eastAsia="Times New Roman" w:hAnsi="Times New Roman" w:cs="Times New Roman"/>
          <w:sz w:val="24"/>
          <w:szCs w:val="24"/>
          <w:lang w:eastAsia="ru-RU"/>
        </w:rPr>
        <w:br/>
        <w:t xml:space="preserve">смт. Славське, </w:t>
      </w:r>
      <w:proofErr w:type="spellStart"/>
      <w:r w:rsidRPr="00B90B4E">
        <w:rPr>
          <w:rFonts w:ascii="Times New Roman" w:eastAsia="Times New Roman" w:hAnsi="Times New Roman" w:cs="Times New Roman"/>
          <w:sz w:val="24"/>
          <w:szCs w:val="24"/>
          <w:lang w:eastAsia="ru-RU"/>
        </w:rPr>
        <w:t>Стрийського</w:t>
      </w:r>
      <w:proofErr w:type="spellEnd"/>
      <w:r w:rsidRPr="00B90B4E">
        <w:rPr>
          <w:rFonts w:ascii="Times New Roman" w:eastAsia="Times New Roman" w:hAnsi="Times New Roman" w:cs="Times New Roman"/>
          <w:sz w:val="24"/>
          <w:szCs w:val="24"/>
          <w:lang w:eastAsia="ru-RU"/>
        </w:rPr>
        <w:t xml:space="preserve"> району, Львівської області. </w:t>
      </w:r>
    </w:p>
    <w:p w:rsidR="00B90B4E" w:rsidRPr="00B90B4E" w:rsidRDefault="00B90B4E" w:rsidP="00B90B4E">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sz w:val="24"/>
          <w:szCs w:val="24"/>
          <w:lang w:eastAsia="ru-RU"/>
        </w:rPr>
      </w:pPr>
      <w:r w:rsidRPr="00B90B4E">
        <w:rPr>
          <w:rFonts w:ascii="Times New Roman" w:eastAsia="Times New Roman" w:hAnsi="Times New Roman" w:cs="Times New Roman"/>
          <w:b/>
          <w:bCs/>
          <w:sz w:val="24"/>
          <w:szCs w:val="24"/>
          <w:lang w:eastAsia="ru-RU"/>
        </w:rPr>
        <w:t>2. УМОВИ НАДАННЯ ПОСЛУГ</w:t>
      </w:r>
    </w:p>
    <w:p w:rsidR="00B90B4E" w:rsidRPr="00B90B4E" w:rsidRDefault="00B90B4E" w:rsidP="00B90B4E">
      <w:pPr>
        <w:widowControl w:val="0"/>
        <w:shd w:val="clear" w:color="auto" w:fill="FFFFFF"/>
        <w:tabs>
          <w:tab w:val="left" w:pos="619"/>
        </w:tabs>
        <w:autoSpaceDE w:val="0"/>
        <w:autoSpaceDN w:val="0"/>
        <w:adjustRightInd w:val="0"/>
        <w:spacing w:after="0" w:line="240" w:lineRule="auto"/>
        <w:jc w:val="both"/>
        <w:rPr>
          <w:rFonts w:ascii="Times New Roman" w:eastAsia="Malgun Gothic" w:hAnsi="Times New Roman" w:cs="Times New Roman"/>
          <w:color w:val="000000"/>
          <w:sz w:val="24"/>
          <w:szCs w:val="24"/>
          <w:lang w:eastAsia="ru-RU"/>
        </w:rPr>
      </w:pPr>
      <w:r w:rsidRPr="00B90B4E">
        <w:rPr>
          <w:rFonts w:ascii="Times New Roman" w:eastAsia="Malgun Gothic" w:hAnsi="Times New Roman" w:cs="Times New Roman"/>
          <w:color w:val="000000"/>
          <w:sz w:val="24"/>
          <w:szCs w:val="24"/>
          <w:lang w:eastAsia="ru-RU"/>
        </w:rPr>
        <w:t>2.1. Доставка до місця захоронення ТПВ безпосередньо на сміттєзвалище здійснюється силами і засобами Замовника або третіх осіб за його дорученням.</w:t>
      </w:r>
    </w:p>
    <w:p w:rsidR="00B90B4E" w:rsidRPr="00B90B4E" w:rsidRDefault="00B90B4E" w:rsidP="00B90B4E">
      <w:pPr>
        <w:widowControl w:val="0"/>
        <w:shd w:val="clear" w:color="auto" w:fill="FFFFFF"/>
        <w:tabs>
          <w:tab w:val="left" w:pos="619"/>
        </w:tabs>
        <w:autoSpaceDE w:val="0"/>
        <w:autoSpaceDN w:val="0"/>
        <w:adjustRightInd w:val="0"/>
        <w:spacing w:after="0" w:line="240" w:lineRule="auto"/>
        <w:jc w:val="both"/>
        <w:rPr>
          <w:rFonts w:ascii="Times New Roman" w:eastAsia="Malgun Gothic" w:hAnsi="Times New Roman" w:cs="Times New Roman"/>
          <w:color w:val="000000"/>
          <w:sz w:val="24"/>
          <w:szCs w:val="24"/>
          <w:lang w:eastAsia="ru-RU"/>
        </w:rPr>
      </w:pPr>
      <w:r w:rsidRPr="00B90B4E">
        <w:rPr>
          <w:rFonts w:ascii="Times New Roman" w:eastAsia="Malgun Gothic" w:hAnsi="Times New Roman" w:cs="Times New Roman"/>
          <w:color w:val="000000"/>
          <w:sz w:val="24"/>
          <w:szCs w:val="24"/>
          <w:lang w:eastAsia="ru-RU"/>
        </w:rPr>
        <w:t>2.2. Заїзд на територію сміттєзвалища транспортними засобами Замовника здійснюються протягом строку дії цього Договору та в межах встановлен</w:t>
      </w:r>
      <w:r>
        <w:rPr>
          <w:rFonts w:ascii="Times New Roman" w:eastAsia="Malgun Gothic" w:hAnsi="Times New Roman" w:cs="Times New Roman"/>
          <w:color w:val="000000"/>
          <w:sz w:val="24"/>
          <w:szCs w:val="24"/>
          <w:lang w:eastAsia="ru-RU"/>
        </w:rPr>
        <w:t xml:space="preserve">ого робочого дня                         </w:t>
      </w:r>
      <w:r w:rsidRPr="00B90B4E">
        <w:rPr>
          <w:rFonts w:ascii="Times New Roman" w:eastAsia="Malgun Gothic" w:hAnsi="Times New Roman" w:cs="Times New Roman"/>
          <w:color w:val="000000"/>
          <w:sz w:val="24"/>
          <w:szCs w:val="24"/>
          <w:lang w:eastAsia="ru-RU"/>
        </w:rPr>
        <w:t>.</w:t>
      </w:r>
    </w:p>
    <w:p w:rsidR="00B90B4E" w:rsidRPr="00B90B4E" w:rsidRDefault="00B90B4E" w:rsidP="00B90B4E">
      <w:pPr>
        <w:widowControl w:val="0"/>
        <w:numPr>
          <w:ilvl w:val="1"/>
          <w:numId w:val="3"/>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bCs/>
          <w:color w:val="000000"/>
          <w:sz w:val="24"/>
          <w:szCs w:val="24"/>
          <w:lang w:eastAsia="ru-RU"/>
        </w:rPr>
        <w:t>Кількість ТПВ в кожному автомобілі визначається прямим зважуванням, згідно п.2.4. цього Договору або ж у випадку тимчасової несправності автомобільної ваги приймається за згодою обох Сторін такою, що дорівнює вантажопідйомності автомобіля.</w:t>
      </w:r>
    </w:p>
    <w:p w:rsidR="00B90B4E" w:rsidRPr="00B90B4E" w:rsidRDefault="00B90B4E" w:rsidP="00B90B4E">
      <w:pPr>
        <w:widowControl w:val="0"/>
        <w:numPr>
          <w:ilvl w:val="1"/>
          <w:numId w:val="3"/>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Кількісні та вагові показники ТПВ, що передаються Виконавцю на захоронення, визначаються в місці їх передачі за результатами зважування на відповідній автомобільній вазі. Зафіксовані на автомобільній вазі результати зважування вписуються до товарно-транспортної накладної, підписання якої представником Виконавця є доказом прийняття ТПВ на захоронення.</w:t>
      </w:r>
    </w:p>
    <w:p w:rsidR="00B90B4E" w:rsidRPr="00B90B4E" w:rsidRDefault="00B90B4E" w:rsidP="00B90B4E">
      <w:pPr>
        <w:widowControl w:val="0"/>
        <w:numPr>
          <w:ilvl w:val="1"/>
          <w:numId w:val="3"/>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bCs/>
          <w:color w:val="000000"/>
          <w:sz w:val="24"/>
          <w:szCs w:val="24"/>
          <w:lang w:eastAsia="ru-RU"/>
        </w:rPr>
        <w:t xml:space="preserve">З метою забезпечення належного ведення Сторонами бухгалтерського обліку за результатами кожного місяця Виконавцем формується акт приймання-передачі наданих послуг із захоронення ТПВ, порядок складання та підписання якого визначено у п.4.2. та п.4.3. цього Договору. </w:t>
      </w:r>
    </w:p>
    <w:p w:rsidR="00B90B4E" w:rsidRPr="00B90B4E" w:rsidRDefault="00B90B4E" w:rsidP="00B90B4E">
      <w:pPr>
        <w:widowControl w:val="0"/>
        <w:numPr>
          <w:ilvl w:val="1"/>
          <w:numId w:val="3"/>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 xml:space="preserve">Захороненню за цим Договором підлягають лише тверді побутові відходи, а тому промислові, рідкі, небезпечні, медичні відходи, автомобільні шини тощо для захоронення не приймаються. З метою контролю за виконанням цієї умови Договору та перевірки привезених відходів Виконавець вправі затримувати відповідний автомобіль Замовника на полігоні до 15 хвилин після вивантаження відходів. У випадку виявлення невідповідних відходів, які привезені на захоронення, ці підлягають </w:t>
      </w:r>
      <w:proofErr w:type="spellStart"/>
      <w:r w:rsidRPr="00B90B4E">
        <w:rPr>
          <w:rFonts w:ascii="Times New Roman" w:eastAsia="Times New Roman" w:hAnsi="Times New Roman" w:cs="Times New Roman"/>
          <w:sz w:val="24"/>
          <w:szCs w:val="24"/>
          <w:lang w:eastAsia="ru-RU"/>
        </w:rPr>
        <w:t>зворотньому</w:t>
      </w:r>
      <w:proofErr w:type="spellEnd"/>
      <w:r w:rsidRPr="00B90B4E">
        <w:rPr>
          <w:rFonts w:ascii="Times New Roman" w:eastAsia="Times New Roman" w:hAnsi="Times New Roman" w:cs="Times New Roman"/>
          <w:sz w:val="24"/>
          <w:szCs w:val="24"/>
          <w:lang w:eastAsia="ru-RU"/>
        </w:rPr>
        <w:t xml:space="preserve"> </w:t>
      </w:r>
      <w:r w:rsidRPr="00B90B4E">
        <w:rPr>
          <w:rFonts w:ascii="Times New Roman" w:eastAsia="Times New Roman" w:hAnsi="Times New Roman" w:cs="Times New Roman"/>
          <w:sz w:val="24"/>
          <w:szCs w:val="24"/>
          <w:lang w:eastAsia="ru-RU"/>
        </w:rPr>
        <w:lastRenderedPageBreak/>
        <w:t>завантаженню на автомобіль Замовника, а в Замовника виникає зобов’язання по сплаті штрафу у розмірі 5000,00 (п’ять тисяч) гривень за кожне таке порушення.</w:t>
      </w:r>
    </w:p>
    <w:p w:rsidR="00B90B4E" w:rsidRPr="00B90B4E" w:rsidRDefault="00B90B4E" w:rsidP="00B90B4E">
      <w:pPr>
        <w:widowControl w:val="0"/>
        <w:numPr>
          <w:ilvl w:val="1"/>
          <w:numId w:val="3"/>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 xml:space="preserve">Відповідно до вимог Закону Україна «Про відходи» захороненню за цим Договором підлягають лише перероблені (оброблені) відходи. Відповідальність за дотримання цієї умови Договору несе Замовник. </w:t>
      </w:r>
    </w:p>
    <w:p w:rsidR="00B90B4E" w:rsidRPr="00B90B4E" w:rsidRDefault="00B90B4E" w:rsidP="00B90B4E">
      <w:pPr>
        <w:widowControl w:val="0"/>
        <w:numPr>
          <w:ilvl w:val="1"/>
          <w:numId w:val="3"/>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 xml:space="preserve">Сторони узгодили, що середньомісячний обсяг надання послуг по захороненню ТПВ за цим Договором складає </w:t>
      </w:r>
      <w:r>
        <w:rPr>
          <w:rFonts w:ascii="Times New Roman" w:eastAsia="Times New Roman" w:hAnsi="Times New Roman" w:cs="Times New Roman"/>
          <w:sz w:val="24"/>
          <w:szCs w:val="24"/>
          <w:lang w:eastAsia="ru-RU"/>
        </w:rPr>
        <w:t>140</w:t>
      </w:r>
      <w:r w:rsidRPr="00B90B4E">
        <w:rPr>
          <w:rFonts w:ascii="Times New Roman" w:eastAsia="Times New Roman" w:hAnsi="Times New Roman" w:cs="Times New Roman"/>
          <w:sz w:val="24"/>
          <w:szCs w:val="24"/>
          <w:lang w:eastAsia="ru-RU"/>
        </w:rPr>
        <w:t xml:space="preserve"> тон (норма захоронення). Виконавець вправі відмовитись у прийнятті на захоронення ТПВ від Замовника обсягів ТПВ, що перевищуватимуть 5% (п’ять відсотків) визначеної цим Договором норми захоронення.</w:t>
      </w:r>
    </w:p>
    <w:p w:rsidR="00B90B4E" w:rsidRPr="00B90B4E" w:rsidRDefault="00B90B4E" w:rsidP="00B90B4E">
      <w:pPr>
        <w:widowControl w:val="0"/>
        <w:numPr>
          <w:ilvl w:val="1"/>
          <w:numId w:val="3"/>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 xml:space="preserve">Усі автомобілі Замовника, на яких буде завозитись ТПВ на захоронення, підлягають реєстрації та таруванню (встановлення маси автомобіля без вантажу) Виконавцем. Вартість такої послуги за цим Договором </w:t>
      </w:r>
      <w:r>
        <w:rPr>
          <w:rFonts w:ascii="Times New Roman" w:eastAsia="Times New Roman" w:hAnsi="Times New Roman" w:cs="Times New Roman"/>
          <w:sz w:val="24"/>
          <w:szCs w:val="24"/>
          <w:lang w:eastAsia="ru-RU"/>
        </w:rPr>
        <w:t xml:space="preserve">становить               (              </w:t>
      </w:r>
      <w:r w:rsidRPr="00B90B4E">
        <w:rPr>
          <w:rFonts w:ascii="Times New Roman" w:eastAsia="Times New Roman" w:hAnsi="Times New Roman" w:cs="Times New Roman"/>
          <w:sz w:val="24"/>
          <w:szCs w:val="24"/>
          <w:lang w:eastAsia="ru-RU"/>
        </w:rPr>
        <w:t xml:space="preserve"> гривень), в </w:t>
      </w:r>
      <w:proofErr w:type="spellStart"/>
      <w:r w:rsidRPr="00B90B4E">
        <w:rPr>
          <w:rFonts w:ascii="Times New Roman" w:eastAsia="Times New Roman" w:hAnsi="Times New Roman" w:cs="Times New Roman"/>
          <w:sz w:val="24"/>
          <w:szCs w:val="24"/>
          <w:lang w:eastAsia="ru-RU"/>
        </w:rPr>
        <w:t>т.ч</w:t>
      </w:r>
      <w:proofErr w:type="spellEnd"/>
      <w:r w:rsidRPr="00B90B4E">
        <w:rPr>
          <w:rFonts w:ascii="Times New Roman" w:eastAsia="Times New Roman" w:hAnsi="Times New Roman" w:cs="Times New Roman"/>
          <w:sz w:val="24"/>
          <w:szCs w:val="24"/>
          <w:lang w:eastAsia="ru-RU"/>
        </w:rPr>
        <w:t>. ПДВ, та є одноразовою для кожного окремого автомобіля, яким Виконавець буде завозити ТПВ на захорон</w:t>
      </w:r>
      <w:r>
        <w:rPr>
          <w:rFonts w:ascii="Times New Roman" w:eastAsia="Times New Roman" w:hAnsi="Times New Roman" w:cs="Times New Roman"/>
          <w:sz w:val="24"/>
          <w:szCs w:val="24"/>
          <w:lang w:eastAsia="ru-RU"/>
        </w:rPr>
        <w:t>ення на                             .</w:t>
      </w:r>
    </w:p>
    <w:p w:rsidR="00B90B4E" w:rsidRPr="00B90B4E" w:rsidRDefault="00B90B4E" w:rsidP="00B90B4E">
      <w:pPr>
        <w:widowControl w:val="0"/>
        <w:numPr>
          <w:ilvl w:val="0"/>
          <w:numId w:val="3"/>
        </w:numPr>
        <w:shd w:val="clear" w:color="auto" w:fill="FFFFFF"/>
        <w:autoSpaceDE w:val="0"/>
        <w:autoSpaceDN w:val="0"/>
        <w:adjustRightInd w:val="0"/>
        <w:spacing w:after="0" w:line="240" w:lineRule="auto"/>
        <w:ind w:right="40"/>
        <w:jc w:val="center"/>
        <w:rPr>
          <w:rFonts w:ascii="Times New Roman" w:eastAsia="Times New Roman" w:hAnsi="Times New Roman" w:cs="Times New Roman"/>
          <w:b/>
          <w:bCs/>
          <w:color w:val="000000"/>
          <w:sz w:val="24"/>
          <w:szCs w:val="24"/>
          <w:lang w:eastAsia="ru-RU"/>
        </w:rPr>
      </w:pPr>
      <w:r w:rsidRPr="00B90B4E">
        <w:rPr>
          <w:rFonts w:ascii="Times New Roman" w:eastAsia="Times New Roman" w:hAnsi="Times New Roman" w:cs="Times New Roman"/>
          <w:b/>
          <w:bCs/>
          <w:color w:val="000000"/>
          <w:sz w:val="24"/>
          <w:szCs w:val="24"/>
          <w:lang w:eastAsia="ru-RU"/>
        </w:rPr>
        <w:t>ЦІНА ПОСЛУГ І ПОРЯДОК РОЗРАХУНКІВ</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bCs/>
          <w:color w:val="000000"/>
          <w:sz w:val="24"/>
          <w:szCs w:val="24"/>
          <w:lang w:eastAsia="ru-RU"/>
        </w:rPr>
        <w:t xml:space="preserve">3.1. Ціна послуги з розміщення та захоронення ТПВ за 1 тонну становить </w:t>
      </w:r>
      <w:r>
        <w:rPr>
          <w:rFonts w:ascii="Times New Roman" w:eastAsia="Times New Roman" w:hAnsi="Times New Roman" w:cs="Times New Roman"/>
          <w:bCs/>
          <w:color w:val="000000"/>
          <w:sz w:val="24"/>
          <w:szCs w:val="24"/>
          <w:lang w:eastAsia="ru-RU"/>
        </w:rPr>
        <w:t xml:space="preserve">         </w:t>
      </w:r>
      <w:r w:rsidRPr="00B90B4E">
        <w:rPr>
          <w:rFonts w:ascii="Times New Roman" w:eastAsia="Times New Roman" w:hAnsi="Times New Roman" w:cs="Times New Roman"/>
          <w:bCs/>
          <w:color w:val="000000"/>
          <w:sz w:val="24"/>
          <w:szCs w:val="24"/>
          <w:lang w:eastAsia="ru-RU"/>
        </w:rPr>
        <w:t xml:space="preserve"> грн (</w:t>
      </w:r>
      <w:r>
        <w:rPr>
          <w:rFonts w:ascii="Times New Roman" w:eastAsia="Times New Roman" w:hAnsi="Times New Roman" w:cs="Times New Roman"/>
          <w:bCs/>
          <w:color w:val="000000"/>
          <w:sz w:val="24"/>
          <w:szCs w:val="24"/>
          <w:lang w:eastAsia="ru-RU"/>
        </w:rPr>
        <w:t xml:space="preserve">          гривень </w:t>
      </w:r>
      <w:r w:rsidRPr="00B90B4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B90B4E">
        <w:rPr>
          <w:rFonts w:ascii="Times New Roman" w:eastAsia="Times New Roman" w:hAnsi="Times New Roman" w:cs="Times New Roman"/>
          <w:bCs/>
          <w:color w:val="000000"/>
          <w:sz w:val="24"/>
          <w:szCs w:val="24"/>
          <w:lang w:eastAsia="ru-RU"/>
        </w:rPr>
        <w:t>к</w:t>
      </w:r>
      <w:r>
        <w:rPr>
          <w:rFonts w:ascii="Times New Roman" w:eastAsia="Times New Roman" w:hAnsi="Times New Roman" w:cs="Times New Roman"/>
          <w:bCs/>
          <w:color w:val="000000"/>
          <w:sz w:val="24"/>
          <w:szCs w:val="24"/>
          <w:lang w:eastAsia="ru-RU"/>
        </w:rPr>
        <w:t>оп.</w:t>
      </w:r>
      <w:r w:rsidRPr="00B90B4E">
        <w:rPr>
          <w:rFonts w:ascii="Times New Roman" w:eastAsia="Times New Roman" w:hAnsi="Times New Roman" w:cs="Times New Roman"/>
          <w:bCs/>
          <w:color w:val="000000"/>
          <w:sz w:val="24"/>
          <w:szCs w:val="24"/>
          <w:lang w:eastAsia="ru-RU"/>
        </w:rPr>
        <w:t xml:space="preserve">), в </w:t>
      </w:r>
      <w:proofErr w:type="spellStart"/>
      <w:r w:rsidRPr="00B90B4E">
        <w:rPr>
          <w:rFonts w:ascii="Times New Roman" w:eastAsia="Times New Roman" w:hAnsi="Times New Roman" w:cs="Times New Roman"/>
          <w:bCs/>
          <w:color w:val="000000"/>
          <w:sz w:val="24"/>
          <w:szCs w:val="24"/>
          <w:lang w:eastAsia="ru-RU"/>
        </w:rPr>
        <w:t>т.ч</w:t>
      </w:r>
      <w:proofErr w:type="spellEnd"/>
      <w:r w:rsidRPr="00B90B4E">
        <w:rPr>
          <w:rFonts w:ascii="Times New Roman" w:eastAsia="Times New Roman" w:hAnsi="Times New Roman" w:cs="Times New Roman"/>
          <w:bCs/>
          <w:color w:val="000000"/>
          <w:sz w:val="24"/>
          <w:szCs w:val="24"/>
          <w:lang w:eastAsia="ru-RU"/>
        </w:rPr>
        <w:t>. ПДВ.</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3.2. Ціна договору становить                               грн. (          </w:t>
      </w:r>
      <w:r w:rsidRPr="00B90B4E">
        <w:rPr>
          <w:rFonts w:ascii="Times New Roman" w:eastAsia="Times New Roman" w:hAnsi="Times New Roman" w:cs="Times New Roman"/>
          <w:bCs/>
          <w:color w:val="000000"/>
          <w:sz w:val="24"/>
          <w:szCs w:val="24"/>
          <w:lang w:eastAsia="ru-RU"/>
        </w:rPr>
        <w:t xml:space="preserve">). </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bCs/>
          <w:color w:val="000000"/>
          <w:sz w:val="24"/>
          <w:szCs w:val="24"/>
          <w:lang w:eastAsia="ru-RU"/>
        </w:rPr>
        <w:t>3.3. Оплата за надані послуги здійснюється Замовником у формі післяплати за фактом наданих послуг у безготівковому порядку на підставі виставленого рахунку протягом 3 (трьох)</w:t>
      </w:r>
      <w:r w:rsidR="003441DB">
        <w:rPr>
          <w:rFonts w:ascii="Times New Roman" w:eastAsia="Times New Roman" w:hAnsi="Times New Roman" w:cs="Times New Roman"/>
          <w:bCs/>
          <w:color w:val="000000"/>
          <w:sz w:val="24"/>
          <w:szCs w:val="24"/>
          <w:lang w:eastAsia="ru-RU"/>
        </w:rPr>
        <w:t xml:space="preserve"> робочих</w:t>
      </w:r>
      <w:r w:rsidRPr="00B90B4E">
        <w:rPr>
          <w:rFonts w:ascii="Times New Roman" w:eastAsia="Times New Roman" w:hAnsi="Times New Roman" w:cs="Times New Roman"/>
          <w:bCs/>
          <w:color w:val="000000"/>
          <w:sz w:val="24"/>
          <w:szCs w:val="24"/>
          <w:lang w:eastAsia="ru-RU"/>
        </w:rPr>
        <w:t xml:space="preserve"> днів з моменту отримання Замовником відповідного рахунку. Рахунок виписується за результатами складених та підписаних товарно-транспортних накладних.</w:t>
      </w:r>
    </w:p>
    <w:p w:rsidR="00B90B4E" w:rsidRPr="00B90B4E" w:rsidRDefault="00B90B4E" w:rsidP="00B90B4E">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bCs/>
          <w:color w:val="000000"/>
          <w:sz w:val="24"/>
          <w:szCs w:val="24"/>
          <w:lang w:eastAsia="ru-RU"/>
        </w:rPr>
        <w:t>3.4.</w:t>
      </w:r>
      <w:r w:rsidRPr="00B90B4E">
        <w:rPr>
          <w:rFonts w:ascii="Times New Roman" w:eastAsia="Times New Roman" w:hAnsi="Times New Roman" w:cs="Times New Roman"/>
          <w:bCs/>
          <w:color w:val="000000"/>
          <w:sz w:val="24"/>
          <w:szCs w:val="24"/>
          <w:lang w:eastAsia="ru-RU"/>
        </w:rPr>
        <w:tab/>
        <w:t>Остаточна ціна цього Договору складається із загальної вартості всіх підписаних обома сторонами актів приймання-передачі наданих послуг.</w:t>
      </w:r>
    </w:p>
    <w:p w:rsidR="00B90B4E" w:rsidRPr="00B90B4E" w:rsidRDefault="00B90B4E" w:rsidP="00B90B4E">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bCs/>
          <w:color w:val="000000"/>
          <w:sz w:val="24"/>
          <w:szCs w:val="24"/>
          <w:lang w:eastAsia="ru-RU"/>
        </w:rPr>
        <w:t>3.5.</w:t>
      </w:r>
      <w:r w:rsidRPr="00B90B4E">
        <w:rPr>
          <w:rFonts w:ascii="Times New Roman" w:eastAsia="Times New Roman" w:hAnsi="Times New Roman" w:cs="Times New Roman"/>
          <w:bCs/>
          <w:color w:val="000000"/>
          <w:sz w:val="24"/>
          <w:szCs w:val="24"/>
          <w:lang w:eastAsia="ru-RU"/>
        </w:rPr>
        <w:tab/>
        <w:t>Ціна послуг із захоронення ТПВ визначена з розрахунку, що транспортування до місця передачі ТПВ Виконавцю здійснюється силами, засобами та за рахунок Замовника.</w:t>
      </w:r>
    </w:p>
    <w:p w:rsidR="00B90B4E" w:rsidRPr="00B90B4E" w:rsidRDefault="00B90B4E" w:rsidP="00B90B4E">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b/>
          <w:bCs/>
          <w:color w:val="000000"/>
          <w:sz w:val="24"/>
          <w:szCs w:val="24"/>
          <w:lang w:eastAsia="ru-RU"/>
        </w:rPr>
        <w:t>4. ПОРЯДОК ПРИЙМАННЯ-ПЕРЕДАЧІ НАДАНИХ ПОСЛУГ</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bCs/>
          <w:color w:val="000000"/>
          <w:sz w:val="24"/>
          <w:szCs w:val="24"/>
          <w:lang w:eastAsia="ru-RU"/>
        </w:rPr>
        <w:t xml:space="preserve">4.1. Приймання-передача наданих послуг здійснюється Сторонами шляхом підписання товарно-транспортних накладних (ТТН). З цією метою Замовник зобов’язується належним чином оформляти екземпляри товарно-транспортних накладних для кожного автомобіля, який приїжджає на розвантаження ТПВ для захоронення. Неналежне оформлення або відсутність ТТН є підставою для відмови у прийнятті Виконавцем ТПВ на захоронення. Один екземпляр підписаних ТТН обов’язково залишається у Виконавця. </w:t>
      </w:r>
    </w:p>
    <w:p w:rsidR="00B90B4E" w:rsidRPr="00B90B4E" w:rsidRDefault="00B90B4E" w:rsidP="00B90B4E">
      <w:pPr>
        <w:widowControl w:val="0"/>
        <w:numPr>
          <w:ilvl w:val="1"/>
          <w:numId w:val="4"/>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bCs/>
          <w:color w:val="000000"/>
          <w:sz w:val="24"/>
          <w:szCs w:val="24"/>
          <w:lang w:eastAsia="ru-RU"/>
        </w:rPr>
        <w:t xml:space="preserve">Акти приймання-передачі наданих послуг складаються Виконавцем за результатами наданих послуг із захоронення  ТПВ за результатами кожного місяця. Такий акт надається Замовнику для розгляду та підписання протягом трьох днів з моменту отримання такого </w:t>
      </w:r>
      <w:proofErr w:type="spellStart"/>
      <w:r w:rsidRPr="00B90B4E">
        <w:rPr>
          <w:rFonts w:ascii="Times New Roman" w:eastAsia="Times New Roman" w:hAnsi="Times New Roman" w:cs="Times New Roman"/>
          <w:bCs/>
          <w:color w:val="000000"/>
          <w:sz w:val="24"/>
          <w:szCs w:val="24"/>
          <w:lang w:eastAsia="ru-RU"/>
        </w:rPr>
        <w:t>акта</w:t>
      </w:r>
      <w:proofErr w:type="spellEnd"/>
      <w:r w:rsidRPr="00B90B4E">
        <w:rPr>
          <w:rFonts w:ascii="Times New Roman" w:eastAsia="Times New Roman" w:hAnsi="Times New Roman" w:cs="Times New Roman"/>
          <w:bCs/>
          <w:color w:val="000000"/>
          <w:sz w:val="24"/>
          <w:szCs w:val="24"/>
          <w:lang w:eastAsia="ru-RU"/>
        </w:rPr>
        <w:t xml:space="preserve">. </w:t>
      </w:r>
      <w:r w:rsidRPr="00B90B4E">
        <w:rPr>
          <w:rFonts w:ascii="Times New Roman" w:eastAsia="Times New Roman" w:hAnsi="Times New Roman" w:cs="Times New Roman"/>
          <w:sz w:val="24"/>
          <w:szCs w:val="24"/>
          <w:lang w:eastAsia="ru-RU"/>
        </w:rPr>
        <w:t xml:space="preserve">У разі незгоди однієї Замовника з актом ним надсилається Виконавцю лист з обґрунтованою відмовою від підписання та/або зауваженнями до </w:t>
      </w:r>
      <w:proofErr w:type="spellStart"/>
      <w:r w:rsidRPr="00B90B4E">
        <w:rPr>
          <w:rFonts w:ascii="Times New Roman" w:eastAsia="Times New Roman" w:hAnsi="Times New Roman" w:cs="Times New Roman"/>
          <w:sz w:val="24"/>
          <w:szCs w:val="24"/>
          <w:lang w:eastAsia="ru-RU"/>
        </w:rPr>
        <w:t>акта</w:t>
      </w:r>
      <w:proofErr w:type="spellEnd"/>
      <w:r w:rsidRPr="00B90B4E">
        <w:rPr>
          <w:rFonts w:ascii="Times New Roman" w:eastAsia="Times New Roman" w:hAnsi="Times New Roman" w:cs="Times New Roman"/>
          <w:sz w:val="24"/>
          <w:szCs w:val="24"/>
          <w:lang w:eastAsia="ru-RU"/>
        </w:rPr>
        <w:t xml:space="preserve"> протягом встановленого цим пунктом терміну. Лист направляється рекомендованим поштовим відправленням з повідомленням про вручення. У будь-якому іншому випадку такий Акт наданих послуг вважається погодженим та підписаним. </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bCs/>
          <w:color w:val="000000"/>
          <w:sz w:val="24"/>
          <w:szCs w:val="24"/>
          <w:lang w:eastAsia="ru-RU"/>
        </w:rPr>
        <w:t xml:space="preserve">4.3. Акти наданих послуг і рахунки Виконавець надсилає Замовнику поштовим та/або електронним зв’язком на адреси, вказані у реквізитах цього Договору, або вручає уповноваженому представнику Замовника. </w:t>
      </w:r>
    </w:p>
    <w:p w:rsidR="00B90B4E" w:rsidRPr="00B90B4E" w:rsidRDefault="00B90B4E" w:rsidP="00B90B4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bCs/>
          <w:color w:val="000000"/>
          <w:sz w:val="24"/>
          <w:szCs w:val="24"/>
          <w:lang w:eastAsia="ru-RU"/>
        </w:rPr>
        <w:t xml:space="preserve">4.4. </w:t>
      </w:r>
      <w:r w:rsidRPr="00B90B4E">
        <w:rPr>
          <w:rFonts w:ascii="Times New Roman" w:eastAsia="Times New Roman" w:hAnsi="Times New Roman" w:cs="Times New Roman"/>
          <w:sz w:val="24"/>
          <w:szCs w:val="24"/>
          <w:lang w:eastAsia="ru-RU"/>
        </w:rPr>
        <w:t>Право власності на ТПВ (включно з тарою та пакувальними матеріалами, в які запаковані відходи) переходить до Виконавця в момент фактичної передачі ТПВ.</w:t>
      </w:r>
    </w:p>
    <w:p w:rsidR="00B90B4E" w:rsidRPr="00B90B4E" w:rsidRDefault="00B90B4E" w:rsidP="00B90B4E">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lang w:eastAsia="ru-RU"/>
        </w:rPr>
      </w:pPr>
      <w:r w:rsidRPr="00B90B4E">
        <w:rPr>
          <w:rFonts w:ascii="Times New Roman" w:eastAsia="Times New Roman" w:hAnsi="Times New Roman" w:cs="Times New Roman"/>
          <w:b/>
          <w:color w:val="000000"/>
          <w:sz w:val="24"/>
          <w:szCs w:val="24"/>
          <w:lang w:eastAsia="ru-RU"/>
        </w:rPr>
        <w:t>5. ПРАВА ТА ОБОВ'ЯЗКИ СТОРІН</w:t>
      </w:r>
    </w:p>
    <w:p w:rsidR="00B90B4E" w:rsidRPr="00B90B4E" w:rsidRDefault="00B90B4E" w:rsidP="00B90B4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0B4E">
        <w:rPr>
          <w:rFonts w:ascii="Times New Roman" w:eastAsia="Times New Roman" w:hAnsi="Times New Roman" w:cs="Times New Roman"/>
          <w:b/>
          <w:color w:val="000000"/>
          <w:sz w:val="24"/>
          <w:szCs w:val="24"/>
          <w:lang w:eastAsia="ru-RU"/>
        </w:rPr>
        <w:t>5.1. Замовник має право:</w:t>
      </w:r>
    </w:p>
    <w:p w:rsidR="00B90B4E" w:rsidRPr="00B90B4E" w:rsidRDefault="00B90B4E" w:rsidP="00B90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5.1.1. Отримувати необхідну, достовірну інформацію щодо виконання умов цього Договору.</w:t>
      </w:r>
    </w:p>
    <w:p w:rsidR="00B90B4E" w:rsidRPr="00B90B4E" w:rsidRDefault="00B90B4E" w:rsidP="00B90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5.1.2.</w:t>
      </w:r>
      <w:r w:rsidRPr="00B90B4E">
        <w:rPr>
          <w:rFonts w:ascii="Times New Roman" w:eastAsia="Times New Roman" w:hAnsi="Times New Roman" w:cs="Times New Roman"/>
          <w:color w:val="000000"/>
          <w:sz w:val="24"/>
          <w:szCs w:val="24"/>
          <w:lang w:eastAsia="ru-RU"/>
        </w:rPr>
        <w:tab/>
        <w:t>Вимагати від Виконавця вчасного та належного виконання умов цього Договору;</w:t>
      </w:r>
    </w:p>
    <w:p w:rsidR="00B90B4E" w:rsidRPr="00B90B4E" w:rsidRDefault="00B90B4E" w:rsidP="00B90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5.1.3.</w:t>
      </w:r>
      <w:r w:rsidRPr="00B90B4E">
        <w:rPr>
          <w:rFonts w:ascii="Times New Roman" w:eastAsia="Times New Roman" w:hAnsi="Times New Roman" w:cs="Times New Roman"/>
          <w:color w:val="000000"/>
          <w:sz w:val="24"/>
          <w:szCs w:val="24"/>
          <w:lang w:eastAsia="ru-RU"/>
        </w:rPr>
        <w:tab/>
        <w:t>Вимагати своєчасного та повного оформлення всіх документів, що стосуються цього Договору.</w:t>
      </w:r>
    </w:p>
    <w:p w:rsidR="00B90B4E" w:rsidRPr="00B90B4E" w:rsidRDefault="00B90B4E" w:rsidP="00B90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90B4E">
        <w:rPr>
          <w:rFonts w:ascii="Times New Roman" w:eastAsia="Times New Roman" w:hAnsi="Times New Roman" w:cs="Times New Roman"/>
          <w:b/>
          <w:color w:val="000000"/>
          <w:sz w:val="24"/>
          <w:szCs w:val="24"/>
          <w:lang w:eastAsia="ru-RU"/>
        </w:rPr>
        <w:lastRenderedPageBreak/>
        <w:t>5.2. Замовник зобов’язується:</w:t>
      </w:r>
    </w:p>
    <w:p w:rsidR="00B90B4E" w:rsidRPr="00B90B4E" w:rsidRDefault="00B90B4E" w:rsidP="00B90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5.2.1. Своєчасно здійснювати оплату за надані Виконавцем послуги.</w:t>
      </w:r>
    </w:p>
    <w:p w:rsidR="00B90B4E" w:rsidRPr="00B90B4E" w:rsidRDefault="00B90B4E" w:rsidP="00B90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5.2.2. Не допускати передачі вибухонебезпечних, легкозаймистих, отруйних та радіоактивних речовин у складі ТПВ. Порушення цієї умови Договору тягне за собою сплату штрафу Замовником у розмірі 30000,00 (тридцять тисяч) гривень за кожне таке порушення.</w:t>
      </w:r>
    </w:p>
    <w:p w:rsidR="00B90B4E" w:rsidRPr="00B90B4E" w:rsidRDefault="00B90B4E" w:rsidP="00B90B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5.2.3. У разі зміни банківських реквізитів, місцезнаходження, зміни керівника, початку процедури банкрутства, реорганізації будь-яких інших змін у своїй господарській діяльності, повідомляти Виконавця протягом наступних 5-ти календарних днів із наданням копій відповідних документів.</w:t>
      </w:r>
    </w:p>
    <w:p w:rsidR="00B90B4E" w:rsidRPr="00B90B4E" w:rsidRDefault="00B90B4E" w:rsidP="00B90B4E">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B90B4E">
        <w:rPr>
          <w:rFonts w:ascii="Times New Roman" w:eastAsia="Times New Roman" w:hAnsi="Times New Roman" w:cs="Times New Roman"/>
          <w:b/>
          <w:color w:val="000000"/>
          <w:sz w:val="24"/>
          <w:szCs w:val="24"/>
          <w:lang w:eastAsia="ru-RU"/>
        </w:rPr>
        <w:t>5.3. Виконавець має право:</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5.3.1.</w:t>
      </w:r>
      <w:r w:rsidRPr="00B90B4E">
        <w:rPr>
          <w:rFonts w:ascii="Times New Roman" w:eastAsia="Times New Roman" w:hAnsi="Times New Roman" w:cs="Times New Roman"/>
          <w:color w:val="000000"/>
          <w:sz w:val="24"/>
          <w:szCs w:val="24"/>
          <w:lang w:eastAsia="ru-RU"/>
        </w:rPr>
        <w:tab/>
        <w:t>Вимагати своєчасне та повне оформлення всіх документів, що стосуються цього Договору.</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5.3.2.</w:t>
      </w:r>
      <w:r w:rsidRPr="00B90B4E">
        <w:rPr>
          <w:rFonts w:ascii="Times New Roman" w:eastAsia="Times New Roman" w:hAnsi="Times New Roman" w:cs="Times New Roman"/>
          <w:color w:val="000000"/>
          <w:sz w:val="24"/>
          <w:szCs w:val="24"/>
          <w:lang w:eastAsia="ru-RU"/>
        </w:rPr>
        <w:tab/>
        <w:t>У порядку і на умовах визначених Договором отримувати оплату.</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5.3.3.</w:t>
      </w:r>
      <w:r w:rsidRPr="00B90B4E">
        <w:rPr>
          <w:rFonts w:ascii="Times New Roman" w:eastAsia="Times New Roman" w:hAnsi="Times New Roman" w:cs="Times New Roman"/>
          <w:color w:val="000000"/>
          <w:sz w:val="24"/>
          <w:szCs w:val="24"/>
          <w:lang w:eastAsia="ru-RU"/>
        </w:rPr>
        <w:tab/>
        <w:t>Користуватися іншими правами, які випливають з цього Договору та чинного законодавства України.</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5.3.4.</w:t>
      </w:r>
      <w:r w:rsidRPr="00B90B4E">
        <w:rPr>
          <w:rFonts w:ascii="Times New Roman" w:eastAsia="Times New Roman" w:hAnsi="Times New Roman" w:cs="Times New Roman"/>
          <w:color w:val="000000"/>
          <w:sz w:val="24"/>
          <w:szCs w:val="24"/>
          <w:lang w:eastAsia="ru-RU"/>
        </w:rPr>
        <w:tab/>
        <w:t xml:space="preserve">Відмовити у наданні послуг та/або призупинити надання послуг в разі порушення Замовником порядку розрахунків або у випадку допущення інших порушень умов цього Договору з боку Замовника, в тому числі у випадку неналежного оформлення товарно-транспортної накладної. Надання послуг призупиняється до моменту усунення Замовником причини, яка зумовила призупинення надання послуг. </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5.3.5.</w:t>
      </w:r>
      <w:r w:rsidRPr="00B90B4E">
        <w:rPr>
          <w:rFonts w:ascii="Times New Roman" w:eastAsia="Times New Roman" w:hAnsi="Times New Roman" w:cs="Times New Roman"/>
          <w:color w:val="000000"/>
          <w:sz w:val="24"/>
          <w:szCs w:val="24"/>
          <w:lang w:eastAsia="ru-RU"/>
        </w:rPr>
        <w:tab/>
        <w:t>Вимагати від Замовника вчасного та належного виконання умов даного Договору.</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5.3.6. Призупиняти до трьох днів прийняття на захоронення ТПВ у випадку виконання регламентних, ремонтних р</w:t>
      </w:r>
      <w:r>
        <w:rPr>
          <w:rFonts w:ascii="Times New Roman" w:eastAsia="Times New Roman" w:hAnsi="Times New Roman" w:cs="Times New Roman"/>
          <w:color w:val="000000"/>
          <w:sz w:val="24"/>
          <w:szCs w:val="24"/>
          <w:lang w:eastAsia="ru-RU"/>
        </w:rPr>
        <w:t xml:space="preserve">обіт на                             </w:t>
      </w:r>
      <w:r w:rsidRPr="00B90B4E">
        <w:rPr>
          <w:rFonts w:ascii="Times New Roman" w:eastAsia="Times New Roman" w:hAnsi="Times New Roman" w:cs="Times New Roman"/>
          <w:color w:val="000000"/>
          <w:sz w:val="24"/>
          <w:szCs w:val="24"/>
          <w:lang w:eastAsia="ru-RU"/>
        </w:rPr>
        <w:t xml:space="preserve">. У такому випадку Виконавець зобов’язується повідомити Замовника за один тиждень до запланованого часу призупинення роботи полігону. </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5.3.7. Приймати на захоронення ТПВ лише з автомобіля Виконавця, по якому проведена реєстрація та тарування відповідно до п.2.9. цього Договору.</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 xml:space="preserve">5.3.8. </w:t>
      </w:r>
      <w:r w:rsidRPr="00B90B4E">
        <w:rPr>
          <w:rFonts w:ascii="Times New Roman" w:eastAsia="Times New Roman" w:hAnsi="Times New Roman" w:cs="Times New Roman"/>
          <w:sz w:val="24"/>
          <w:szCs w:val="24"/>
          <w:lang w:eastAsia="ru-RU"/>
        </w:rPr>
        <w:t>Виконавець має право у будь-який час при приїзді автомобіля, на якому буде привезено ТПВ Виконавця на полігон перевіряти його масу без вантажу.</w:t>
      </w:r>
      <w:r w:rsidRPr="00B90B4E">
        <w:rPr>
          <w:rFonts w:ascii="Times New Roman" w:eastAsia="Times New Roman" w:hAnsi="Times New Roman" w:cs="Times New Roman"/>
          <w:color w:val="000000"/>
          <w:sz w:val="24"/>
          <w:szCs w:val="24"/>
          <w:lang w:eastAsia="ru-RU"/>
        </w:rPr>
        <w:t xml:space="preserve">  </w:t>
      </w:r>
    </w:p>
    <w:p w:rsidR="00B90B4E" w:rsidRPr="00B90B4E" w:rsidRDefault="00B90B4E" w:rsidP="00B90B4E">
      <w:pPr>
        <w:widowControl w:val="0"/>
        <w:shd w:val="clear" w:color="auto" w:fill="FFFFFF"/>
        <w:tabs>
          <w:tab w:val="left" w:pos="624"/>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90B4E">
        <w:rPr>
          <w:rFonts w:ascii="Times New Roman" w:eastAsia="Times New Roman" w:hAnsi="Times New Roman" w:cs="Times New Roman"/>
          <w:b/>
          <w:color w:val="000000"/>
          <w:sz w:val="24"/>
          <w:szCs w:val="24"/>
          <w:lang w:eastAsia="ru-RU"/>
        </w:rPr>
        <w:t xml:space="preserve">5.4. Виконавець зобов’язується: </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sz w:val="24"/>
          <w:szCs w:val="24"/>
          <w:lang w:eastAsia="ru-RU"/>
        </w:rPr>
        <w:t xml:space="preserve">5.4.1. </w:t>
      </w:r>
      <w:r w:rsidRPr="00B90B4E">
        <w:rPr>
          <w:rFonts w:ascii="Times New Roman" w:eastAsia="Times New Roman" w:hAnsi="Times New Roman" w:cs="Times New Roman"/>
          <w:color w:val="000000"/>
          <w:sz w:val="24"/>
          <w:szCs w:val="24"/>
          <w:lang w:eastAsia="ru-RU"/>
        </w:rPr>
        <w:t>Одразу після ліквідації заборгованості, сплати штрафних санкцій або усунення інших порушень з боку Замовника поновлювати надання послуг.</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90B4E">
        <w:rPr>
          <w:rFonts w:ascii="Times New Roman" w:eastAsia="Times New Roman" w:hAnsi="Times New Roman" w:cs="Times New Roman"/>
          <w:color w:val="000000"/>
          <w:sz w:val="24"/>
          <w:szCs w:val="24"/>
          <w:lang w:eastAsia="ru-RU"/>
        </w:rPr>
        <w:t xml:space="preserve">5.4.2. </w:t>
      </w:r>
      <w:r w:rsidRPr="00B90B4E">
        <w:rPr>
          <w:rFonts w:ascii="Times New Roman" w:eastAsia="Times New Roman" w:hAnsi="Times New Roman" w:cs="Times New Roman"/>
          <w:bCs/>
          <w:color w:val="000000"/>
          <w:sz w:val="24"/>
          <w:szCs w:val="24"/>
          <w:lang w:eastAsia="ru-RU"/>
        </w:rPr>
        <w:t>Підписувати уповноваженим представником товарно-транспортні накладні, надані Замовником або третіми особами (перевізниками) за його дорученням при прийомі та розвантаженні кожної машин з ТПВ.</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5.4.3.</w:t>
      </w:r>
      <w:r w:rsidRPr="00B90B4E">
        <w:rPr>
          <w:rFonts w:ascii="Times New Roman" w:eastAsia="Times New Roman" w:hAnsi="Times New Roman" w:cs="Times New Roman"/>
          <w:sz w:val="24"/>
          <w:szCs w:val="24"/>
          <w:lang w:eastAsia="ru-RU"/>
        </w:rPr>
        <w:tab/>
        <w:t>Забезпечити якісне надання послуг.</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5.4.4.</w:t>
      </w:r>
      <w:r w:rsidRPr="00B90B4E">
        <w:rPr>
          <w:rFonts w:ascii="Times New Roman" w:eastAsia="Times New Roman" w:hAnsi="Times New Roman" w:cs="Times New Roman"/>
          <w:sz w:val="24"/>
          <w:szCs w:val="24"/>
          <w:lang w:eastAsia="ru-RU"/>
        </w:rPr>
        <w:tab/>
        <w:t>При неможливості у передбачений цим Договором термін надати послуги, негайно повідомити про це Замовника шляхом надсилання електронного листа.</w:t>
      </w:r>
    </w:p>
    <w:p w:rsidR="00B90B4E" w:rsidRPr="00B90B4E" w:rsidRDefault="00B90B4E" w:rsidP="00B90B4E">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0B4E">
        <w:rPr>
          <w:rFonts w:ascii="Times New Roman" w:eastAsia="Times New Roman" w:hAnsi="Times New Roman" w:cs="Times New Roman"/>
          <w:b/>
          <w:sz w:val="24"/>
          <w:szCs w:val="24"/>
          <w:lang w:eastAsia="ru-RU"/>
        </w:rPr>
        <w:t>ФОРС-МАЖОРНІ ОБСТАВИНИ</w:t>
      </w:r>
    </w:p>
    <w:p w:rsidR="00B90B4E" w:rsidRPr="00B90B4E" w:rsidRDefault="00B90B4E" w:rsidP="00B90B4E">
      <w:pPr>
        <w:tabs>
          <w:tab w:val="left" w:pos="426"/>
        </w:tabs>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6.1. Сторони звільняються від відповідальності за часткове або повне невиконання своїх зобов’язань за цим Договором, якщо це є наслідком обставин непереборної сили, а саме: техногенних аварій та катастроф, стихійного лиха та військових дій, політичних акцій та страйків, блокування, тощо.</w:t>
      </w:r>
    </w:p>
    <w:p w:rsidR="00B90B4E" w:rsidRPr="00B90B4E" w:rsidRDefault="00B90B4E" w:rsidP="00B90B4E">
      <w:pPr>
        <w:widowControl w:val="0"/>
        <w:numPr>
          <w:ilvl w:val="1"/>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 xml:space="preserve">Сторона, що потрапила у форс-мажорні обставини, повинна у дводенний термін повідомити іншу Сторону про настання та припинення вищезазначених обставин. </w:t>
      </w:r>
    </w:p>
    <w:p w:rsidR="00B90B4E" w:rsidRPr="00B90B4E" w:rsidRDefault="00B90B4E" w:rsidP="00B90B4E">
      <w:pPr>
        <w:widowControl w:val="0"/>
        <w:numPr>
          <w:ilvl w:val="1"/>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Якщо форс-мажорні обставини триватимуть більш ніж три місяці, то кожна Сторона має право відмовитися від виконання зобов’язань за даним Договором. В цьому випадку жодна зі Сторін не має права вимагати від іншої відшкодування можливих збитків, заподіяних в період дії форс-мажорних обставин.</w:t>
      </w:r>
    </w:p>
    <w:p w:rsidR="00B90B4E" w:rsidRPr="00B90B4E" w:rsidRDefault="00B90B4E" w:rsidP="00B90B4E">
      <w:pPr>
        <w:widowControl w:val="0"/>
        <w:shd w:val="clear" w:color="auto" w:fill="FFFFFF"/>
        <w:tabs>
          <w:tab w:val="left" w:pos="504"/>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90B4E">
        <w:rPr>
          <w:rFonts w:ascii="Times New Roman" w:eastAsia="Times New Roman" w:hAnsi="Times New Roman" w:cs="Times New Roman"/>
          <w:b/>
          <w:color w:val="000000"/>
          <w:sz w:val="24"/>
          <w:szCs w:val="24"/>
          <w:lang w:eastAsia="ru-RU"/>
        </w:rPr>
        <w:t>7. ТЕРМІН ДІЇ ДОГОВОРУ</w:t>
      </w:r>
    </w:p>
    <w:p w:rsidR="00B90B4E" w:rsidRPr="00B90B4E" w:rsidRDefault="00B90B4E" w:rsidP="00B90B4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7.1. Цей Договір діє</w:t>
      </w:r>
      <w:r>
        <w:rPr>
          <w:rFonts w:ascii="Times New Roman" w:eastAsia="Times New Roman" w:hAnsi="Times New Roman" w:cs="Times New Roman"/>
          <w:color w:val="000000"/>
          <w:sz w:val="24"/>
          <w:szCs w:val="24"/>
          <w:lang w:eastAsia="ru-RU"/>
        </w:rPr>
        <w:t xml:space="preserve"> з  </w:t>
      </w:r>
      <w:r w:rsidR="00011716">
        <w:rPr>
          <w:rFonts w:ascii="Times New Roman" w:eastAsia="Times New Roman" w:hAnsi="Times New Roman" w:cs="Times New Roman"/>
          <w:color w:val="000000"/>
          <w:sz w:val="24"/>
          <w:szCs w:val="24"/>
          <w:lang w:eastAsia="ru-RU"/>
        </w:rPr>
        <w:t>01 січня 2024</w:t>
      </w:r>
      <w:r w:rsidR="00800B82">
        <w:rPr>
          <w:rFonts w:ascii="Times New Roman" w:eastAsia="Times New Roman" w:hAnsi="Times New Roman" w:cs="Times New Roman"/>
          <w:color w:val="000000"/>
          <w:sz w:val="24"/>
          <w:szCs w:val="24"/>
          <w:lang w:eastAsia="ru-RU"/>
        </w:rPr>
        <w:t xml:space="preserve"> року </w:t>
      </w:r>
      <w:r>
        <w:rPr>
          <w:rFonts w:ascii="Times New Roman" w:eastAsia="Times New Roman" w:hAnsi="Times New Roman" w:cs="Times New Roman"/>
          <w:color w:val="000000"/>
          <w:sz w:val="24"/>
          <w:szCs w:val="24"/>
          <w:lang w:eastAsia="ru-RU"/>
        </w:rPr>
        <w:t xml:space="preserve"> </w:t>
      </w:r>
      <w:r w:rsidR="00011716">
        <w:rPr>
          <w:rFonts w:ascii="Times New Roman" w:eastAsia="Times New Roman" w:hAnsi="Times New Roman" w:cs="Times New Roman"/>
          <w:color w:val="000000"/>
          <w:sz w:val="24"/>
          <w:szCs w:val="24"/>
          <w:lang w:eastAsia="ru-RU"/>
        </w:rPr>
        <w:t xml:space="preserve"> до 31 грудня 2024</w:t>
      </w:r>
      <w:r w:rsidRPr="00B90B4E">
        <w:rPr>
          <w:rFonts w:ascii="Times New Roman" w:eastAsia="Times New Roman" w:hAnsi="Times New Roman" w:cs="Times New Roman"/>
          <w:color w:val="000000"/>
          <w:sz w:val="24"/>
          <w:szCs w:val="24"/>
          <w:lang w:eastAsia="ru-RU"/>
        </w:rPr>
        <w:t xml:space="preserve"> року, але в будь-якому випадку до моменту повного виконання Сторонами своїх зобов’язань. </w:t>
      </w:r>
    </w:p>
    <w:p w:rsidR="00B90B4E" w:rsidRPr="00B90B4E" w:rsidRDefault="00B90B4E" w:rsidP="00B90B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90B4E">
        <w:rPr>
          <w:rFonts w:ascii="Times New Roman" w:eastAsia="Times New Roman" w:hAnsi="Times New Roman" w:cs="Times New Roman"/>
          <w:b/>
          <w:bCs/>
          <w:color w:val="000000"/>
          <w:sz w:val="24"/>
          <w:szCs w:val="24"/>
          <w:lang w:eastAsia="ru-RU"/>
        </w:rPr>
        <w:lastRenderedPageBreak/>
        <w:t>8. ВІДПОВІДАЛЬНІСТЬ СТОРІН</w:t>
      </w:r>
    </w:p>
    <w:p w:rsidR="00B90B4E" w:rsidRPr="00B90B4E" w:rsidRDefault="00B90B4E" w:rsidP="00B90B4E">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 xml:space="preserve">8.1. За невиконання або неналежне виконання зобов’язань за цим Договором Сторони несуть відповідальність у відповідності до діючого законодавства України. </w:t>
      </w:r>
    </w:p>
    <w:p w:rsidR="00B90B4E" w:rsidRPr="00B90B4E" w:rsidRDefault="00B90B4E" w:rsidP="00B90B4E">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 xml:space="preserve">8.2.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w:t>
      </w:r>
    </w:p>
    <w:p w:rsidR="00B90B4E" w:rsidRPr="00B90B4E" w:rsidRDefault="00B90B4E" w:rsidP="00B90B4E">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8.3. Невиконання однією із Сторін умов даного Договору є підставою для дострокового його розірвання.</w:t>
      </w:r>
    </w:p>
    <w:p w:rsidR="00B90B4E" w:rsidRPr="00B90B4E" w:rsidRDefault="00B90B4E" w:rsidP="00B90B4E">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8.4. Замовник несе відповідальність за передачу Виконавцю ТПВ змішаних з іншими видами відходів, вибухонебезпечних, легкозаймистих, їдких, отруйних та радіоактивних речовин у вигляді відшкодування всіх спричинених такими діями збитків та сплати штрафів, визначених цим Договором.</w:t>
      </w:r>
    </w:p>
    <w:p w:rsidR="00B90B4E" w:rsidRPr="00B90B4E" w:rsidRDefault="00B90B4E" w:rsidP="00B90B4E">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8.5. Несвоєчасна оплата за надані послуги з боку Замовника має наслідком сплату Замовником пені в розмірі подвійної облікової ставки НБУ від суми заборгованості за кожен день прострочення платежу. У випадку тривалості прострочення платежу понад один місяць Замовник додатково сплачує на користь Виконавця одноразово штраф у розмірі 30% (тридцяти відсотків) від суми простроченого понад один місяць платежу, а також згідно ст.625 Цивільного кодексу України здійснює сплату 30% (тридцяти відсотків) річних.</w:t>
      </w:r>
    </w:p>
    <w:p w:rsidR="00B90B4E" w:rsidRPr="00B90B4E" w:rsidRDefault="00B90B4E" w:rsidP="00B90B4E">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
          <w:bCs/>
          <w:color w:val="000000"/>
          <w:sz w:val="24"/>
          <w:szCs w:val="24"/>
          <w:lang w:eastAsia="ru-RU"/>
        </w:rPr>
      </w:pPr>
      <w:r w:rsidRPr="00B90B4E">
        <w:rPr>
          <w:rFonts w:ascii="Times New Roman" w:eastAsia="Times New Roman" w:hAnsi="Times New Roman" w:cs="Times New Roman"/>
          <w:b/>
          <w:bCs/>
          <w:color w:val="000000"/>
          <w:sz w:val="24"/>
          <w:szCs w:val="24"/>
          <w:lang w:eastAsia="ru-RU"/>
        </w:rPr>
        <w:t>9. ЗМІНА УМОВ ДОГОВОРУ</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w w:val="99"/>
          <w:sz w:val="24"/>
          <w:szCs w:val="24"/>
          <w:lang w:eastAsia="ru-RU"/>
        </w:rPr>
        <w:t xml:space="preserve">9.1. </w:t>
      </w:r>
      <w:r w:rsidRPr="00B90B4E">
        <w:rPr>
          <w:rFonts w:ascii="Times New Roman" w:eastAsia="Times New Roman" w:hAnsi="Times New Roman" w:cs="Times New Roman"/>
          <w:color w:val="000000"/>
          <w:sz w:val="24"/>
          <w:szCs w:val="24"/>
          <w:lang w:eastAsia="ru-RU"/>
        </w:rPr>
        <w:t>Зміна умов Договору можлива шляхом підписання Сторонами додаткових угод, скріплених підписами уповноважених представників Сторін і печатками (за наявності).</w:t>
      </w:r>
    </w:p>
    <w:p w:rsidR="00B90B4E" w:rsidRPr="00B90B4E" w:rsidRDefault="00B90B4E" w:rsidP="00B90B4E">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4390" w:rsidRPr="00F64390" w:rsidRDefault="00F64390" w:rsidP="00F64390">
      <w:pPr>
        <w:pStyle w:val="a5"/>
        <w:jc w:val="both"/>
        <w:rPr>
          <w:rFonts w:ascii="Times New Roman" w:hAnsi="Times New Roman" w:cs="Times New Roman"/>
          <w:sz w:val="24"/>
          <w:szCs w:val="24"/>
          <w:lang w:eastAsia="uk-UA"/>
        </w:rPr>
      </w:pPr>
      <w:r w:rsidRPr="00F64390">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F64390" w:rsidRPr="00F64390" w:rsidRDefault="00F64390" w:rsidP="00F64390">
      <w:pPr>
        <w:pStyle w:val="a5"/>
        <w:jc w:val="both"/>
        <w:rPr>
          <w:rFonts w:ascii="Times New Roman" w:hAnsi="Times New Roman" w:cs="Times New Roman"/>
          <w:sz w:val="24"/>
          <w:szCs w:val="24"/>
          <w:lang w:eastAsia="uk-UA"/>
        </w:rPr>
      </w:pPr>
      <w:bookmarkStart w:id="1" w:name="n511"/>
      <w:bookmarkEnd w:id="1"/>
      <w:r w:rsidRPr="00F64390">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4390">
        <w:rPr>
          <w:rFonts w:ascii="Times New Roman" w:hAnsi="Times New Roman" w:cs="Times New Roman"/>
          <w:sz w:val="24"/>
          <w:szCs w:val="24"/>
          <w:lang w:eastAsia="uk-UA"/>
        </w:rPr>
        <w:t>пропорційно</w:t>
      </w:r>
      <w:proofErr w:type="spellEnd"/>
      <w:r w:rsidRPr="00F64390">
        <w:rPr>
          <w:rFonts w:ascii="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4390" w:rsidRPr="00F64390" w:rsidRDefault="00F64390" w:rsidP="00F64390">
      <w:pPr>
        <w:pStyle w:val="a5"/>
        <w:jc w:val="both"/>
        <w:rPr>
          <w:rFonts w:ascii="Times New Roman" w:hAnsi="Times New Roman" w:cs="Times New Roman"/>
          <w:sz w:val="24"/>
          <w:szCs w:val="24"/>
          <w:lang w:eastAsia="uk-UA"/>
        </w:rPr>
      </w:pPr>
      <w:bookmarkStart w:id="2" w:name="n512"/>
      <w:bookmarkEnd w:id="2"/>
      <w:r w:rsidRPr="00F64390">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64390" w:rsidRPr="00F64390" w:rsidRDefault="00F64390" w:rsidP="00F64390">
      <w:pPr>
        <w:pStyle w:val="a5"/>
        <w:jc w:val="both"/>
        <w:rPr>
          <w:rFonts w:ascii="Times New Roman" w:hAnsi="Times New Roman" w:cs="Times New Roman"/>
          <w:sz w:val="24"/>
          <w:szCs w:val="24"/>
          <w:lang w:eastAsia="uk-UA"/>
        </w:rPr>
      </w:pPr>
      <w:bookmarkStart w:id="3" w:name="n513"/>
      <w:bookmarkEnd w:id="3"/>
      <w:r w:rsidRPr="00F64390">
        <w:rPr>
          <w:rFonts w:ascii="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4390" w:rsidRPr="00F64390" w:rsidRDefault="00F64390" w:rsidP="00F64390">
      <w:pPr>
        <w:pStyle w:val="a5"/>
        <w:jc w:val="both"/>
        <w:rPr>
          <w:rFonts w:ascii="Times New Roman" w:hAnsi="Times New Roman" w:cs="Times New Roman"/>
          <w:sz w:val="24"/>
          <w:szCs w:val="24"/>
          <w:lang w:eastAsia="uk-UA"/>
        </w:rPr>
      </w:pPr>
      <w:bookmarkStart w:id="4" w:name="n514"/>
      <w:bookmarkEnd w:id="4"/>
      <w:r w:rsidRPr="00F64390">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F64390" w:rsidRPr="00F64390" w:rsidRDefault="00F64390" w:rsidP="00F64390">
      <w:pPr>
        <w:pStyle w:val="a5"/>
        <w:jc w:val="both"/>
        <w:rPr>
          <w:rFonts w:ascii="Times New Roman" w:hAnsi="Times New Roman" w:cs="Times New Roman"/>
          <w:sz w:val="24"/>
          <w:szCs w:val="24"/>
          <w:lang w:eastAsia="uk-UA"/>
        </w:rPr>
      </w:pPr>
      <w:bookmarkStart w:id="5" w:name="n515"/>
      <w:bookmarkEnd w:id="5"/>
      <w:r w:rsidRPr="00F64390">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4390">
        <w:rPr>
          <w:rFonts w:ascii="Times New Roman" w:hAnsi="Times New Roman" w:cs="Times New Roman"/>
          <w:sz w:val="24"/>
          <w:szCs w:val="24"/>
          <w:lang w:eastAsia="uk-UA"/>
        </w:rPr>
        <w:t>пропорційно</w:t>
      </w:r>
      <w:proofErr w:type="spellEnd"/>
      <w:r w:rsidRPr="00F64390">
        <w:rPr>
          <w:rFonts w:ascii="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F64390">
        <w:rPr>
          <w:rFonts w:ascii="Times New Roman" w:hAnsi="Times New Roman" w:cs="Times New Roman"/>
          <w:sz w:val="24"/>
          <w:szCs w:val="24"/>
          <w:lang w:eastAsia="uk-UA"/>
        </w:rPr>
        <w:t>пропорційно</w:t>
      </w:r>
      <w:proofErr w:type="spellEnd"/>
      <w:r w:rsidRPr="00F64390">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F64390" w:rsidRPr="00F64390" w:rsidRDefault="00F64390" w:rsidP="00F64390">
      <w:pPr>
        <w:pStyle w:val="a5"/>
        <w:jc w:val="both"/>
        <w:rPr>
          <w:rFonts w:ascii="Times New Roman" w:hAnsi="Times New Roman" w:cs="Times New Roman"/>
          <w:sz w:val="24"/>
          <w:szCs w:val="24"/>
          <w:lang w:eastAsia="uk-UA"/>
        </w:rPr>
      </w:pPr>
      <w:bookmarkStart w:id="6" w:name="n516"/>
      <w:bookmarkEnd w:id="6"/>
      <w:r w:rsidRPr="00F64390">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4390">
        <w:rPr>
          <w:rFonts w:ascii="Times New Roman" w:hAnsi="Times New Roman" w:cs="Times New Roman"/>
          <w:sz w:val="24"/>
          <w:szCs w:val="24"/>
          <w:lang w:eastAsia="uk-UA"/>
        </w:rPr>
        <w:t>Platts</w:t>
      </w:r>
      <w:proofErr w:type="spellEnd"/>
      <w:r w:rsidRPr="00F64390">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4390" w:rsidRPr="00F64390" w:rsidRDefault="00F64390" w:rsidP="00F64390">
      <w:pPr>
        <w:pStyle w:val="a5"/>
        <w:jc w:val="both"/>
        <w:rPr>
          <w:rFonts w:ascii="Times New Roman" w:hAnsi="Times New Roman" w:cs="Times New Roman"/>
          <w:sz w:val="24"/>
          <w:szCs w:val="24"/>
          <w:lang w:eastAsia="uk-UA"/>
        </w:rPr>
      </w:pPr>
      <w:bookmarkStart w:id="7" w:name="n517"/>
      <w:bookmarkEnd w:id="7"/>
      <w:r w:rsidRPr="00F64390">
        <w:rPr>
          <w:rFonts w:ascii="Times New Roman" w:hAnsi="Times New Roman" w:cs="Times New Roman"/>
          <w:sz w:val="24"/>
          <w:szCs w:val="24"/>
          <w:lang w:eastAsia="uk-UA"/>
        </w:rPr>
        <w:t>8) зміни умов у зв’язку із застосуванням положень </w:t>
      </w:r>
      <w:hyperlink r:id="rId8" w:anchor="n1778" w:tgtFrame="_blank" w:history="1">
        <w:r w:rsidRPr="00F64390">
          <w:rPr>
            <w:rFonts w:ascii="Times New Roman" w:hAnsi="Times New Roman" w:cs="Times New Roman"/>
            <w:color w:val="0000FF"/>
            <w:sz w:val="24"/>
            <w:szCs w:val="24"/>
            <w:u w:val="single"/>
            <w:lang w:eastAsia="uk-UA"/>
          </w:rPr>
          <w:t>частини шостої</w:t>
        </w:r>
      </w:hyperlink>
      <w:r w:rsidRPr="00F64390">
        <w:rPr>
          <w:rFonts w:ascii="Times New Roman" w:hAnsi="Times New Roman" w:cs="Times New Roman"/>
          <w:sz w:val="24"/>
          <w:szCs w:val="24"/>
          <w:lang w:eastAsia="uk-UA"/>
        </w:rPr>
        <w:t> статті 41 Закону;</w:t>
      </w:r>
    </w:p>
    <w:p w:rsidR="00B90B4E" w:rsidRPr="00B90B4E" w:rsidRDefault="00B90B4E" w:rsidP="00B90B4E">
      <w:pPr>
        <w:widowControl w:val="0"/>
        <w:shd w:val="clear" w:color="auto" w:fill="FFFFFF"/>
        <w:tabs>
          <w:tab w:val="left" w:pos="461"/>
        </w:tabs>
        <w:autoSpaceDE w:val="0"/>
        <w:autoSpaceDN w:val="0"/>
        <w:adjustRightInd w:val="0"/>
        <w:spacing w:before="120" w:after="0" w:line="240" w:lineRule="auto"/>
        <w:jc w:val="center"/>
        <w:rPr>
          <w:rFonts w:ascii="Times New Roman" w:eastAsia="Times New Roman" w:hAnsi="Times New Roman" w:cs="Times New Roman"/>
          <w:b/>
          <w:bCs/>
          <w:color w:val="000000"/>
          <w:sz w:val="24"/>
          <w:szCs w:val="24"/>
          <w:lang w:eastAsia="ru-RU"/>
        </w:rPr>
      </w:pPr>
      <w:bookmarkStart w:id="8" w:name="n753"/>
      <w:bookmarkEnd w:id="8"/>
      <w:r w:rsidRPr="00B90B4E">
        <w:rPr>
          <w:rFonts w:ascii="Times New Roman" w:eastAsia="Times New Roman" w:hAnsi="Times New Roman" w:cs="Times New Roman"/>
          <w:b/>
          <w:bCs/>
          <w:color w:val="000000"/>
          <w:sz w:val="24"/>
          <w:szCs w:val="24"/>
          <w:lang w:eastAsia="ru-RU"/>
        </w:rPr>
        <w:lastRenderedPageBreak/>
        <w:t>10. ІНШІ УМОВИ</w:t>
      </w:r>
    </w:p>
    <w:p w:rsidR="00B90B4E" w:rsidRPr="00B90B4E" w:rsidRDefault="00B90B4E" w:rsidP="00B90B4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10.1. Цей Договір складений у двох примірниках, що мають однакову юридичну силу, - по одному для кожної Сторони.</w:t>
      </w:r>
    </w:p>
    <w:p w:rsidR="00B90B4E" w:rsidRPr="00B90B4E" w:rsidRDefault="00B90B4E" w:rsidP="00B90B4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10.2.</w:t>
      </w:r>
      <w:r w:rsidRPr="00B90B4E">
        <w:rPr>
          <w:rFonts w:ascii="Times New Roman" w:eastAsia="Times New Roman" w:hAnsi="Times New Roman" w:cs="Times New Roman"/>
          <w:sz w:val="24"/>
          <w:szCs w:val="24"/>
          <w:lang w:eastAsia="ru-RU"/>
        </w:rPr>
        <w:tab/>
        <w:t>Сторони домовились про те, що визнають електронний зв’язок для надсилання документів по цьому Договору законним і таким, що має юридичну силу.</w:t>
      </w:r>
    </w:p>
    <w:p w:rsidR="00B90B4E" w:rsidRPr="00B90B4E" w:rsidRDefault="00B90B4E" w:rsidP="00B90B4E">
      <w:pPr>
        <w:widowControl w:val="0"/>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10.3. У випадках, не передбачених цим Договором, Сторони керуються чинним законодавством України.</w:t>
      </w:r>
    </w:p>
    <w:p w:rsidR="00B90B4E" w:rsidRPr="00B90B4E" w:rsidRDefault="00B90B4E" w:rsidP="00B90B4E">
      <w:pPr>
        <w:widowControl w:val="0"/>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 xml:space="preserve">10.4. Виконавець </w:t>
      </w:r>
      <w:bookmarkStart w:id="9" w:name="_Hlk109652559"/>
      <w:r w:rsidRPr="00B90B4E">
        <w:rPr>
          <w:rFonts w:ascii="Times New Roman" w:eastAsia="Times New Roman" w:hAnsi="Times New Roman" w:cs="Times New Roman"/>
          <w:color w:val="000000"/>
          <w:sz w:val="24"/>
          <w:szCs w:val="24"/>
          <w:lang w:eastAsia="ru-RU"/>
        </w:rPr>
        <w:t>є платником податку на додану вартість та податків на загальних засадах.</w:t>
      </w:r>
    </w:p>
    <w:bookmarkEnd w:id="9"/>
    <w:p w:rsidR="00B90B4E" w:rsidRPr="00B90B4E" w:rsidRDefault="00B90B4E" w:rsidP="00B90B4E">
      <w:pPr>
        <w:widowControl w:val="0"/>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B4E">
        <w:rPr>
          <w:rFonts w:ascii="Times New Roman" w:eastAsia="Times New Roman" w:hAnsi="Times New Roman" w:cs="Times New Roman"/>
          <w:color w:val="000000"/>
          <w:sz w:val="24"/>
          <w:szCs w:val="24"/>
          <w:lang w:eastAsia="ru-RU"/>
        </w:rPr>
        <w:t>Замовник є платником податку на додану вартість та податків на загальних засадах.</w:t>
      </w:r>
    </w:p>
    <w:p w:rsidR="00B90B4E" w:rsidRPr="00B90B4E" w:rsidRDefault="00B90B4E" w:rsidP="00B90B4E">
      <w:pPr>
        <w:widowControl w:val="0"/>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bl>
      <w:tblPr>
        <w:tblW w:w="10456" w:type="dxa"/>
        <w:tblLook w:val="01E0" w:firstRow="1" w:lastRow="1" w:firstColumn="1" w:lastColumn="1" w:noHBand="0" w:noVBand="0"/>
      </w:tblPr>
      <w:tblGrid>
        <w:gridCol w:w="5070"/>
        <w:gridCol w:w="5386"/>
      </w:tblGrid>
      <w:tr w:rsidR="00B90B4E" w:rsidRPr="00B90B4E" w:rsidTr="00282D42">
        <w:tc>
          <w:tcPr>
            <w:tcW w:w="5070" w:type="dxa"/>
            <w:shd w:val="clear" w:color="auto" w:fill="auto"/>
          </w:tcPr>
          <w:p w:rsidR="00B90B4E" w:rsidRPr="00B90B4E" w:rsidRDefault="00B90B4E" w:rsidP="00B90B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0B4E">
              <w:rPr>
                <w:rFonts w:ascii="Times New Roman" w:eastAsia="Times New Roman" w:hAnsi="Times New Roman" w:cs="Times New Roman"/>
                <w:b/>
                <w:bCs/>
                <w:sz w:val="24"/>
                <w:szCs w:val="24"/>
                <w:lang w:eastAsia="ru-RU"/>
              </w:rPr>
              <w:t>ВИКОНАВЕЦЬ</w:t>
            </w:r>
          </w:p>
        </w:tc>
        <w:tc>
          <w:tcPr>
            <w:tcW w:w="5386" w:type="dxa"/>
          </w:tcPr>
          <w:p w:rsidR="00B90B4E" w:rsidRPr="00B90B4E" w:rsidRDefault="00B90B4E" w:rsidP="00B90B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0B4E">
              <w:rPr>
                <w:rFonts w:ascii="Times New Roman" w:eastAsia="Times New Roman" w:hAnsi="Times New Roman" w:cs="Times New Roman"/>
                <w:b/>
                <w:sz w:val="24"/>
                <w:szCs w:val="24"/>
                <w:lang w:eastAsia="ru-RU"/>
              </w:rPr>
              <w:t>ЗАМОВНИК</w:t>
            </w:r>
          </w:p>
        </w:tc>
      </w:tr>
      <w:tr w:rsidR="00B90B4E" w:rsidRPr="00B90B4E" w:rsidTr="00282D42">
        <w:trPr>
          <w:trHeight w:val="4592"/>
        </w:trPr>
        <w:tc>
          <w:tcPr>
            <w:tcW w:w="5070" w:type="dxa"/>
          </w:tcPr>
          <w:p w:rsidR="00B90B4E" w:rsidRPr="00B90B4E" w:rsidRDefault="00B90B4E" w:rsidP="00B90B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_Hlk34223818"/>
          </w:p>
        </w:tc>
        <w:tc>
          <w:tcPr>
            <w:tcW w:w="5386" w:type="dxa"/>
          </w:tcPr>
          <w:p w:rsidR="00B90B4E" w:rsidRPr="00B90B4E" w:rsidRDefault="00B90B4E" w:rsidP="00B90B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 xml:space="preserve">Комунальне підприємство </w:t>
            </w:r>
          </w:p>
          <w:p w:rsidR="00B90B4E" w:rsidRPr="00B90B4E" w:rsidRDefault="00B90B4E" w:rsidP="00B90B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B4E">
              <w:rPr>
                <w:rFonts w:ascii="Times New Roman" w:eastAsia="Times New Roman" w:hAnsi="Times New Roman" w:cs="Times New Roman"/>
                <w:sz w:val="24"/>
                <w:szCs w:val="24"/>
                <w:lang w:eastAsia="ru-RU"/>
              </w:rPr>
              <w:t>«ГРОМАДСЬКЕ ГОСПОДАРСТВО»</w:t>
            </w:r>
          </w:p>
          <w:p w:rsidR="00B90B4E" w:rsidRPr="00B90B4E" w:rsidRDefault="00B90B4E" w:rsidP="00B90B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0B4E" w:rsidRPr="00B90B4E" w:rsidTr="00282D42">
        <w:tc>
          <w:tcPr>
            <w:tcW w:w="5070" w:type="dxa"/>
            <w:shd w:val="clear" w:color="auto" w:fill="auto"/>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6" w:type="dxa"/>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bookmarkEnd w:id="10"/>
      <w:tr w:rsidR="00B90B4E" w:rsidRPr="00B90B4E" w:rsidTr="00282D42">
        <w:trPr>
          <w:trHeight w:val="80"/>
        </w:trPr>
        <w:tc>
          <w:tcPr>
            <w:tcW w:w="5070" w:type="dxa"/>
            <w:shd w:val="clear" w:color="auto" w:fill="auto"/>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6" w:type="dxa"/>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0B4E" w:rsidRPr="00B90B4E" w:rsidTr="00282D42">
        <w:trPr>
          <w:trHeight w:val="416"/>
        </w:trPr>
        <w:tc>
          <w:tcPr>
            <w:tcW w:w="5070" w:type="dxa"/>
            <w:shd w:val="clear" w:color="auto" w:fill="auto"/>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6" w:type="dxa"/>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B90B4E" w:rsidRPr="00B90B4E" w:rsidTr="00282D42">
        <w:trPr>
          <w:trHeight w:val="80"/>
        </w:trPr>
        <w:tc>
          <w:tcPr>
            <w:tcW w:w="5070" w:type="dxa"/>
            <w:shd w:val="clear" w:color="auto" w:fill="auto"/>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6" w:type="dxa"/>
          </w:tcPr>
          <w:p w:rsidR="00B90B4E" w:rsidRPr="00B90B4E" w:rsidRDefault="00B90B4E" w:rsidP="00B90B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90B4E" w:rsidRPr="00B90B4E" w:rsidRDefault="00B90B4E" w:rsidP="00B90B4E">
      <w:pPr>
        <w:widowControl w:val="0"/>
        <w:tabs>
          <w:tab w:val="left" w:pos="6915"/>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9952DF" w:rsidRDefault="009952DF"/>
    <w:sectPr w:rsidR="009952DF"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BE" w:rsidRDefault="00ED29BE">
      <w:pPr>
        <w:spacing w:after="0" w:line="240" w:lineRule="auto"/>
      </w:pPr>
      <w:r>
        <w:separator/>
      </w:r>
    </w:p>
  </w:endnote>
  <w:endnote w:type="continuationSeparator" w:id="0">
    <w:p w:rsidR="00ED29BE" w:rsidRDefault="00ED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BE" w:rsidRDefault="00ED29BE">
      <w:pPr>
        <w:spacing w:after="0" w:line="240" w:lineRule="auto"/>
      </w:pPr>
      <w:r>
        <w:separator/>
      </w:r>
    </w:p>
  </w:footnote>
  <w:footnote w:type="continuationSeparator" w:id="0">
    <w:p w:rsidR="00ED29BE" w:rsidRDefault="00ED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6E" w:rsidRDefault="004D19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47224" w:rsidRPr="00747224">
      <w:rPr>
        <w:rFonts w:ascii="Times New Roman" w:hAnsi="Times New Roman"/>
        <w:noProof/>
        <w:sz w:val="28"/>
        <w:szCs w:val="28"/>
        <w:lang w:val="ru-RU"/>
      </w:rPr>
      <w:t>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114"/>
    <w:multiLevelType w:val="multilevel"/>
    <w:tmpl w:val="373C7F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73213E"/>
    <w:multiLevelType w:val="multilevel"/>
    <w:tmpl w:val="7EDC60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6E10D34"/>
    <w:multiLevelType w:val="multilevel"/>
    <w:tmpl w:val="75F237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7EC7CCD"/>
    <w:multiLevelType w:val="multilevel"/>
    <w:tmpl w:val="750820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53"/>
    <w:rsid w:val="00011716"/>
    <w:rsid w:val="000408DE"/>
    <w:rsid w:val="00045F24"/>
    <w:rsid w:val="00111987"/>
    <w:rsid w:val="00252B5B"/>
    <w:rsid w:val="002E6909"/>
    <w:rsid w:val="003441DB"/>
    <w:rsid w:val="00432E87"/>
    <w:rsid w:val="004D1953"/>
    <w:rsid w:val="00545953"/>
    <w:rsid w:val="006164C0"/>
    <w:rsid w:val="006837DF"/>
    <w:rsid w:val="006C307E"/>
    <w:rsid w:val="00715CA3"/>
    <w:rsid w:val="00747224"/>
    <w:rsid w:val="00784B1C"/>
    <w:rsid w:val="00800B82"/>
    <w:rsid w:val="009952DF"/>
    <w:rsid w:val="009D42F1"/>
    <w:rsid w:val="00B74DFA"/>
    <w:rsid w:val="00B90B4E"/>
    <w:rsid w:val="00BE2F3B"/>
    <w:rsid w:val="00C7223B"/>
    <w:rsid w:val="00D17819"/>
    <w:rsid w:val="00DA1EF9"/>
    <w:rsid w:val="00DB5A02"/>
    <w:rsid w:val="00DF31AB"/>
    <w:rsid w:val="00E541B5"/>
    <w:rsid w:val="00EB4041"/>
    <w:rsid w:val="00ED29BE"/>
    <w:rsid w:val="00F00B8C"/>
    <w:rsid w:val="00F4621B"/>
    <w:rsid w:val="00F64390"/>
    <w:rsid w:val="00F84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195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4D1953"/>
  </w:style>
  <w:style w:type="paragraph" w:customStyle="1" w:styleId="1">
    <w:name w:val="Без інтервалів1"/>
    <w:qFormat/>
    <w:rsid w:val="006837DF"/>
    <w:pPr>
      <w:spacing w:after="0" w:line="240" w:lineRule="auto"/>
    </w:pPr>
    <w:rPr>
      <w:rFonts w:ascii="Calibri" w:eastAsia="Calibri" w:hAnsi="Calibri" w:cs="Times New Roman"/>
      <w:color w:val="00000A"/>
      <w:lang w:val="ru-RU"/>
    </w:rPr>
  </w:style>
  <w:style w:type="paragraph" w:styleId="a5">
    <w:name w:val="No Spacing"/>
    <w:uiPriority w:val="1"/>
    <w:qFormat/>
    <w:rsid w:val="00683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195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4D1953"/>
  </w:style>
  <w:style w:type="paragraph" w:customStyle="1" w:styleId="1">
    <w:name w:val="Без інтервалів1"/>
    <w:qFormat/>
    <w:rsid w:val="006837DF"/>
    <w:pPr>
      <w:spacing w:after="0" w:line="240" w:lineRule="auto"/>
    </w:pPr>
    <w:rPr>
      <w:rFonts w:ascii="Calibri" w:eastAsia="Calibri" w:hAnsi="Calibri" w:cs="Times New Roman"/>
      <w:color w:val="00000A"/>
      <w:lang w:val="ru-RU"/>
    </w:rPr>
  </w:style>
  <w:style w:type="paragraph" w:styleId="a5">
    <w:name w:val="No Spacing"/>
    <w:uiPriority w:val="1"/>
    <w:qFormat/>
    <w:rsid w:val="00683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9526</Words>
  <Characters>5431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2022-10-24T07:15:00Z</dcterms:created>
  <dcterms:modified xsi:type="dcterms:W3CDTF">2023-11-29T08:03:00Z</dcterms:modified>
</cp:coreProperties>
</file>