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w:t>
      </w:r>
    </w:p>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bl>
      <w:tblPr>
        <w:tblW w:w="16151" w:type="dxa"/>
        <w:tblLayout w:type="fixed"/>
        <w:tblLook w:val="0000" w:firstRow="0" w:lastRow="0" w:firstColumn="0" w:lastColumn="0" w:noHBand="0" w:noVBand="0"/>
      </w:tblPr>
      <w:tblGrid>
        <w:gridCol w:w="4157"/>
        <w:gridCol w:w="5997"/>
        <w:gridCol w:w="5997"/>
      </w:tblGrid>
      <w:tr w:rsidR="00C80CB2" w:rsidRPr="009A3FEA">
        <w:trPr>
          <w:trHeight w:val="403"/>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80CB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ЗАТВЕРДЖЕНО</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Протокол уповноваженої особи</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 xml:space="preserve">від </w:t>
            </w:r>
            <w:r w:rsidR="002A4BE5">
              <w:rPr>
                <w:rFonts w:ascii="Times New Roman" w:hAnsi="Times New Roman" w:cs="Times New Roman"/>
                <w:b/>
                <w:sz w:val="24"/>
                <w:szCs w:val="24"/>
                <w:lang w:eastAsia="ru-RU"/>
              </w:rPr>
              <w:t>1</w:t>
            </w:r>
            <w:r w:rsidR="007C1868">
              <w:rPr>
                <w:rFonts w:ascii="Times New Roman" w:hAnsi="Times New Roman" w:cs="Times New Roman"/>
                <w:b/>
                <w:sz w:val="24"/>
                <w:szCs w:val="24"/>
                <w:lang w:eastAsia="ru-RU"/>
              </w:rPr>
              <w:t>4</w:t>
            </w:r>
            <w:r w:rsidRPr="009A3FEA">
              <w:rPr>
                <w:rFonts w:ascii="Times New Roman" w:hAnsi="Times New Roman" w:cs="Times New Roman"/>
                <w:b/>
                <w:sz w:val="24"/>
                <w:szCs w:val="24"/>
                <w:lang w:eastAsia="ru-RU"/>
              </w:rPr>
              <w:t>.</w:t>
            </w:r>
            <w:r w:rsidR="008435C7" w:rsidRPr="009A3FEA">
              <w:rPr>
                <w:rFonts w:ascii="Times New Roman" w:hAnsi="Times New Roman" w:cs="Times New Roman"/>
                <w:b/>
                <w:sz w:val="24"/>
                <w:szCs w:val="24"/>
                <w:lang w:eastAsia="ru-RU"/>
              </w:rPr>
              <w:t>0</w:t>
            </w:r>
            <w:r w:rsidR="0041053E">
              <w:rPr>
                <w:rFonts w:ascii="Times New Roman" w:hAnsi="Times New Roman" w:cs="Times New Roman"/>
                <w:b/>
                <w:sz w:val="24"/>
                <w:szCs w:val="24"/>
                <w:lang w:eastAsia="ru-RU"/>
              </w:rPr>
              <w:t>2</w:t>
            </w:r>
            <w:r w:rsidRPr="009A3FEA">
              <w:rPr>
                <w:rFonts w:ascii="Times New Roman" w:hAnsi="Times New Roman" w:cs="Times New Roman"/>
                <w:b/>
                <w:sz w:val="24"/>
                <w:szCs w:val="24"/>
                <w:lang w:eastAsia="ru-RU"/>
              </w:rPr>
              <w:t>.202</w:t>
            </w:r>
            <w:r w:rsidR="008435C7" w:rsidRPr="009A3FEA">
              <w:rPr>
                <w:rFonts w:ascii="Times New Roman" w:hAnsi="Times New Roman" w:cs="Times New Roman"/>
                <w:b/>
                <w:sz w:val="24"/>
                <w:szCs w:val="24"/>
                <w:lang w:eastAsia="ru-RU"/>
              </w:rPr>
              <w:t>3</w:t>
            </w:r>
          </w:p>
          <w:p w:rsidR="00CF2492" w:rsidRPr="009A3FEA" w:rsidRDefault="006D7658">
            <w:pPr>
              <w:widowControl w:val="0"/>
              <w:spacing w:after="0" w:line="240" w:lineRule="auto"/>
              <w:jc w:val="right"/>
              <w:rPr>
                <w:rFonts w:ascii="Times New Roman" w:hAnsi="Times New Roman" w:cs="Times New Roman"/>
                <w:b/>
                <w:sz w:val="28"/>
                <w:szCs w:val="28"/>
              </w:rPr>
            </w:pPr>
            <w:r w:rsidRPr="009A3FEA">
              <w:rPr>
                <w:rFonts w:ascii="Times New Roman" w:hAnsi="Times New Roman" w:cs="Times New Roman"/>
                <w:b/>
                <w:sz w:val="24"/>
                <w:szCs w:val="24"/>
                <w:lang w:eastAsia="ru-RU"/>
              </w:rPr>
              <w:t>____________  Федорович Л.М.</w:t>
            </w:r>
          </w:p>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F249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Default="00CF2492">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Default="007C1868">
            <w:pPr>
              <w:widowControl w:val="0"/>
              <w:spacing w:after="0" w:line="240" w:lineRule="auto"/>
              <w:ind w:left="463"/>
              <w:rPr>
                <w:rFonts w:ascii="Times New Roman" w:hAnsi="Times New Roman" w:cs="Times New Roman"/>
                <w:bCs/>
                <w:sz w:val="20"/>
                <w:szCs w:val="20"/>
              </w:rPr>
            </w:pPr>
          </w:p>
          <w:p w:rsidR="007C1868" w:rsidRPr="009A3FEA" w:rsidRDefault="007C1868" w:rsidP="007C1868">
            <w:pPr>
              <w:widowControl w:val="0"/>
              <w:spacing w:after="0" w:line="240" w:lineRule="auto"/>
              <w:rPr>
                <w:rFonts w:ascii="Times New Roman" w:hAnsi="Times New Roman" w:cs="Times New Roman"/>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r>
    </w:tbl>
    <w:p w:rsidR="00CF2492" w:rsidRPr="009A3FEA" w:rsidRDefault="00CF2492">
      <w:pPr>
        <w:spacing w:after="0" w:line="240" w:lineRule="auto"/>
        <w:jc w:val="center"/>
        <w:rPr>
          <w:rFonts w:ascii="Times New Roman" w:hAnsi="Times New Roman" w:cs="Times New Roman"/>
          <w:b/>
          <w:sz w:val="20"/>
          <w:szCs w:val="20"/>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ТЕНДЕРНА ДОКУМЕНТАЦІЯ</w:t>
      </w: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Відкриті торги з особливостями</w:t>
      </w:r>
    </w:p>
    <w:p w:rsidR="002A7B68" w:rsidRDefault="006D7658">
      <w:pPr>
        <w:spacing w:after="0" w:line="240" w:lineRule="auto"/>
        <w:jc w:val="center"/>
        <w:rPr>
          <w:rFonts w:ascii="Times New Roman" w:eastAsia="Tahoma" w:hAnsi="Times New Roman" w:cs="Times New Roman"/>
          <w:b/>
          <w:lang w:bidi="hi-IN"/>
        </w:rPr>
      </w:pPr>
      <w:r w:rsidRPr="009A3FEA">
        <w:rPr>
          <w:rFonts w:ascii="Times New Roman" w:hAnsi="Times New Roman" w:cs="Times New Roman"/>
          <w:b/>
          <w:sz w:val="24"/>
          <w:szCs w:val="24"/>
        </w:rPr>
        <w:t>на закупівлю товару:</w:t>
      </w:r>
      <w:r w:rsidRPr="009A3FEA">
        <w:rPr>
          <w:rFonts w:ascii="Times New Roman" w:eastAsia="Tahoma" w:hAnsi="Times New Roman" w:cs="Times New Roman"/>
          <w:b/>
          <w:lang w:bidi="hi-IN"/>
        </w:rPr>
        <w:t xml:space="preserve"> </w:t>
      </w:r>
    </w:p>
    <w:p w:rsidR="007C1868" w:rsidRPr="007C1868" w:rsidRDefault="007C1868" w:rsidP="007C1868">
      <w:pPr>
        <w:shd w:val="clear" w:color="auto" w:fill="FFFFFF" w:themeFill="background1"/>
        <w:spacing w:after="0" w:line="240" w:lineRule="auto"/>
        <w:jc w:val="center"/>
        <w:rPr>
          <w:rFonts w:ascii="Times New Roman" w:hAnsi="Times New Roman" w:cs="Times New Roman"/>
          <w:b/>
          <w:bCs/>
        </w:rPr>
      </w:pPr>
      <w:r w:rsidRPr="007C1868">
        <w:rPr>
          <w:rFonts w:ascii="Times New Roman" w:hAnsi="Times New Roman" w:cs="Times New Roman"/>
          <w:b/>
          <w:bCs/>
        </w:rPr>
        <w:t>Стрічка діаграмна , тест-смужки</w:t>
      </w:r>
    </w:p>
    <w:p w:rsidR="007C1868" w:rsidRDefault="007C1868" w:rsidP="007C1868">
      <w:pPr>
        <w:shd w:val="clear" w:color="auto" w:fill="FFFFFF" w:themeFill="background1"/>
        <w:spacing w:after="0" w:line="240" w:lineRule="auto"/>
        <w:jc w:val="center"/>
        <w:rPr>
          <w:rFonts w:ascii="Times New Roman" w:eastAsia="Courier New" w:hAnsi="Times New Roman" w:cs="Times New Roman"/>
          <w:b/>
          <w:bCs/>
          <w:color w:val="000000" w:themeColor="text1"/>
        </w:rPr>
      </w:pPr>
      <w:r>
        <w:rPr>
          <w:rFonts w:ascii="Times New Roman" w:hAnsi="Times New Roman" w:cs="Times New Roman"/>
          <w:b/>
          <w:bCs/>
        </w:rPr>
        <w:t>(</w:t>
      </w:r>
      <w:r w:rsidRPr="00D8111D">
        <w:rPr>
          <w:rFonts w:ascii="Times New Roman" w:hAnsi="Times New Roman" w:cs="Times New Roman"/>
          <w:b/>
          <w:bCs/>
        </w:rPr>
        <w:t>ДК 021:2015: 33120000-7 Системи реєстрації медичної інформації та дослідне обладнання</w:t>
      </w:r>
      <w:r>
        <w:rPr>
          <w:rFonts w:ascii="Times New Roman" w:hAnsi="Times New Roman" w:cs="Times New Roman"/>
          <w:b/>
          <w:bCs/>
        </w:rPr>
        <w:t xml:space="preserve">, </w:t>
      </w:r>
      <w:r w:rsidRPr="00D8111D">
        <w:rPr>
          <w:rFonts w:ascii="Times New Roman" w:hAnsi="Times New Roman" w:cs="Times New Roman"/>
          <w:b/>
          <w:bCs/>
        </w:rPr>
        <w:t>НК 024:2019 - 16754 Папір для реєстрації електрокардіограм, 30226-Швидкий випробувальний пристрій сечі, багатокомпонентний</w:t>
      </w:r>
      <w:r>
        <w:rPr>
          <w:rFonts w:ascii="Times New Roman" w:hAnsi="Times New Roman" w:cs="Times New Roman"/>
          <w:b/>
          <w:bCs/>
        </w:rPr>
        <w:t>)</w:t>
      </w:r>
    </w:p>
    <w:p w:rsidR="00CF2492" w:rsidRDefault="00CF2492">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Default="007C1868">
      <w:pPr>
        <w:spacing w:after="0" w:line="240" w:lineRule="auto"/>
        <w:ind w:left="-284"/>
        <w:jc w:val="center"/>
        <w:rPr>
          <w:rFonts w:ascii="Times New Roman" w:hAnsi="Times New Roman" w:cs="Times New Roman"/>
          <w:b/>
          <w:sz w:val="24"/>
          <w:szCs w:val="24"/>
        </w:rPr>
      </w:pPr>
    </w:p>
    <w:p w:rsidR="007C1868" w:rsidRPr="009A3FEA" w:rsidRDefault="007C1868">
      <w:pPr>
        <w:spacing w:after="0" w:line="240" w:lineRule="auto"/>
        <w:ind w:left="-284"/>
        <w:jc w:val="center"/>
        <w:rPr>
          <w:rFonts w:ascii="Times New Roman" w:hAnsi="Times New Roman" w:cs="Times New Roman"/>
          <w:b/>
          <w:sz w:val="24"/>
          <w:szCs w:val="24"/>
        </w:rPr>
      </w:pPr>
    </w:p>
    <w:p w:rsidR="00CF2492" w:rsidRPr="009A3FEA" w:rsidRDefault="006D7658">
      <w:pPr>
        <w:spacing w:after="0" w:line="240" w:lineRule="auto"/>
        <w:ind w:left="-284"/>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м. Львів– 202</w:t>
      </w:r>
      <w:r w:rsidR="00B82278" w:rsidRPr="009A3FEA">
        <w:rPr>
          <w:rFonts w:ascii="Times New Roman" w:eastAsia="Times New Roman" w:hAnsi="Times New Roman" w:cs="Times New Roman"/>
          <w:b/>
          <w:sz w:val="24"/>
          <w:szCs w:val="24"/>
          <w:lang w:eastAsia="uk-UA"/>
        </w:rPr>
        <w:t>3</w:t>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p w:rsidR="00CF2492" w:rsidRPr="009A3FEA" w:rsidRDefault="006D7658" w:rsidP="000C76FA">
      <w:pPr>
        <w:spacing w:after="0" w:line="240" w:lineRule="auto"/>
        <w:rPr>
          <w:rFonts w:ascii="Times New Roman" w:eastAsia="Times New Roman" w:hAnsi="Times New Roman" w:cs="Times New Roman"/>
          <w:sz w:val="24"/>
          <w:szCs w:val="24"/>
          <w:lang w:eastAsia="uk-UA"/>
        </w:rPr>
      </w:pPr>
      <w:r w:rsidRPr="009A3FEA">
        <w:rPr>
          <w:rFonts w:ascii="Times New Roman" w:hAnsi="Times New Roman" w:cs="Times New Roman"/>
        </w:rPr>
        <w:br w:type="page"/>
      </w: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9A3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1. Загальні положення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9A3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A3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bookmarkStart w:id="0" w:name="n44"/>
            <w:bookmarkEnd w:id="0"/>
            <w:r w:rsidRPr="009A3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widowControl w:val="0"/>
              <w:spacing w:after="0" w:line="240" w:lineRule="auto"/>
              <w:rPr>
                <w:rFonts w:ascii="Times New Roman" w:eastAsia="Times New Roman" w:hAnsi="Times New Roman" w:cs="Times New Roman"/>
                <w:sz w:val="24"/>
                <w:szCs w:val="24"/>
              </w:rPr>
            </w:pPr>
          </w:p>
        </w:tc>
      </w:tr>
      <w:tr w:rsidR="00C80CB2" w:rsidRPr="009A3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bookmarkStart w:id="1" w:name="_Hlk38897594"/>
            <w:r w:rsidRPr="009A3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Batang" w:hAnsi="Times New Roman" w:cs="Times New Roman"/>
                <w:sz w:val="24"/>
                <w:szCs w:val="24"/>
              </w:rPr>
            </w:pPr>
            <w:r w:rsidRPr="009A3FEA">
              <w:rPr>
                <w:rFonts w:ascii="Times New Roman" w:eastAsia="Batang" w:hAnsi="Times New Roman" w:cs="Times New Roman"/>
                <w:sz w:val="24"/>
                <w:szCs w:val="24"/>
              </w:rPr>
              <w:t xml:space="preserve">Начальник відділу </w:t>
            </w:r>
            <w:proofErr w:type="spellStart"/>
            <w:r w:rsidRPr="009A3FEA">
              <w:rPr>
                <w:rFonts w:ascii="Times New Roman" w:eastAsia="Batang" w:hAnsi="Times New Roman" w:cs="Times New Roman"/>
                <w:sz w:val="24"/>
                <w:szCs w:val="24"/>
              </w:rPr>
              <w:t>закупівель</w:t>
            </w:r>
            <w:proofErr w:type="spellEnd"/>
            <w:r w:rsidRPr="009A3FEA">
              <w:rPr>
                <w:rFonts w:ascii="Times New Roman" w:eastAsia="Batang" w:hAnsi="Times New Roman" w:cs="Times New Roman"/>
                <w:sz w:val="24"/>
                <w:szCs w:val="24"/>
              </w:rPr>
              <w:t xml:space="preserve"> Федорович Людмила Михайлівна,</w:t>
            </w:r>
          </w:p>
          <w:p w:rsidR="00CF2492" w:rsidRPr="009A3FEA" w:rsidRDefault="006D7658">
            <w:pPr>
              <w:widowControl w:val="0"/>
              <w:spacing w:after="0" w:line="240" w:lineRule="auto"/>
              <w:jc w:val="both"/>
              <w:rPr>
                <w:rFonts w:ascii="Times New Roman" w:hAnsi="Times New Roman" w:cs="Times New Roman"/>
              </w:rPr>
            </w:pPr>
            <w:proofErr w:type="spellStart"/>
            <w:r w:rsidRPr="009A3FEA">
              <w:rPr>
                <w:rFonts w:ascii="Times New Roman" w:eastAsia="Batang" w:hAnsi="Times New Roman" w:cs="Times New Roman"/>
                <w:sz w:val="24"/>
                <w:szCs w:val="24"/>
              </w:rPr>
              <w:t>тел</w:t>
            </w:r>
            <w:proofErr w:type="spellEnd"/>
            <w:r w:rsidRPr="009A3FEA">
              <w:rPr>
                <w:rFonts w:ascii="Times New Roman" w:eastAsia="Batang" w:hAnsi="Times New Roman" w:cs="Times New Roman"/>
                <w:sz w:val="24"/>
                <w:szCs w:val="24"/>
              </w:rPr>
              <w:t xml:space="preserve">. 258-11-25, </w:t>
            </w:r>
            <w:r w:rsidRPr="009A3FEA">
              <w:rPr>
                <w:rFonts w:ascii="Times New Roman" w:hAnsi="Times New Roman" w:cs="Times New Roman"/>
              </w:rPr>
              <w:t>e-</w:t>
            </w:r>
            <w:proofErr w:type="spellStart"/>
            <w:r w:rsidRPr="009A3FEA">
              <w:rPr>
                <w:rFonts w:ascii="Times New Roman" w:hAnsi="Times New Roman" w:cs="Times New Roman"/>
              </w:rPr>
              <w:t>mail</w:t>
            </w:r>
            <w:proofErr w:type="spellEnd"/>
            <w:r w:rsidRPr="009A3FEA">
              <w:rPr>
                <w:rFonts w:ascii="Times New Roman" w:eastAsia="Batang" w:hAnsi="Times New Roman" w:cs="Times New Roman"/>
                <w:sz w:val="24"/>
                <w:szCs w:val="24"/>
              </w:rPr>
              <w:t>: 1_tmo_tender@ukr.net</w:t>
            </w:r>
          </w:p>
        </w:tc>
      </w:tr>
      <w:tr w:rsidR="00C80CB2" w:rsidRPr="009A3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Відкриті торги  з особливостями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7C1868" w:rsidRDefault="006D7658" w:rsidP="007C1868">
            <w:pPr>
              <w:pStyle w:val="1e"/>
              <w:widowControl w:val="0"/>
              <w:spacing w:line="240" w:lineRule="auto"/>
              <w:jc w:val="both"/>
              <w:rPr>
                <w:rFonts w:ascii="Times New Roman" w:eastAsia="Calibri" w:hAnsi="Times New Roman" w:cs="Times New Roman"/>
                <w:color w:val="auto"/>
                <w:sz w:val="24"/>
                <w:szCs w:val="24"/>
                <w:lang w:val="uk-UA"/>
              </w:rPr>
            </w:pPr>
            <w:r w:rsidRPr="007C1868">
              <w:rPr>
                <w:rFonts w:ascii="Times New Roman" w:eastAsia="Calibri" w:hAnsi="Times New Roman" w:cs="Times New Roman"/>
                <w:color w:val="auto"/>
                <w:sz w:val="24"/>
                <w:szCs w:val="24"/>
                <w:lang w:val="uk-UA"/>
              </w:rPr>
              <w:t>Товари – згідно ТС (Технічна специфікація)</w:t>
            </w:r>
          </w:p>
        </w:tc>
      </w:tr>
      <w:tr w:rsidR="00C80CB2" w:rsidRPr="009A3FEA" w:rsidTr="00A034DD">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bCs/>
                <w:color w:val="auto"/>
                <w:sz w:val="24"/>
                <w:szCs w:val="24"/>
                <w:lang w:val="uk-UA"/>
              </w:rPr>
            </w:pPr>
            <w:r w:rsidRPr="009A3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7C1868" w:rsidRPr="007C1868" w:rsidRDefault="007C1868" w:rsidP="007C1868">
            <w:pPr>
              <w:pStyle w:val="1e"/>
              <w:widowControl w:val="0"/>
              <w:spacing w:line="240" w:lineRule="auto"/>
              <w:jc w:val="both"/>
              <w:rPr>
                <w:rFonts w:ascii="Times New Roman" w:eastAsia="Calibri" w:hAnsi="Times New Roman" w:cs="Times New Roman"/>
                <w:color w:val="auto"/>
                <w:sz w:val="24"/>
                <w:szCs w:val="24"/>
                <w:lang w:val="uk-UA"/>
              </w:rPr>
            </w:pPr>
            <w:r w:rsidRPr="007C1868">
              <w:rPr>
                <w:rFonts w:ascii="Times New Roman" w:eastAsia="Calibri" w:hAnsi="Times New Roman" w:cs="Times New Roman"/>
                <w:color w:val="auto"/>
                <w:sz w:val="24"/>
                <w:szCs w:val="24"/>
                <w:lang w:val="uk-UA"/>
              </w:rPr>
              <w:t>Стрічка діаграмна , тест-смужки</w:t>
            </w:r>
          </w:p>
          <w:p w:rsidR="000C76FA" w:rsidRPr="000C76FA" w:rsidRDefault="007C1868" w:rsidP="007C1868">
            <w:pPr>
              <w:pStyle w:val="1e"/>
              <w:widowControl w:val="0"/>
              <w:spacing w:line="240" w:lineRule="auto"/>
              <w:jc w:val="both"/>
              <w:rPr>
                <w:rFonts w:ascii="Times New Roman" w:eastAsia="Calibri" w:hAnsi="Times New Roman" w:cs="Times New Roman"/>
                <w:color w:val="auto"/>
                <w:sz w:val="24"/>
                <w:szCs w:val="24"/>
                <w:lang w:val="uk-UA"/>
              </w:rPr>
            </w:pPr>
            <w:r w:rsidRPr="007C1868">
              <w:rPr>
                <w:rFonts w:ascii="Times New Roman" w:eastAsia="Calibri" w:hAnsi="Times New Roman" w:cs="Times New Roman"/>
                <w:color w:val="auto"/>
                <w:sz w:val="24"/>
                <w:szCs w:val="24"/>
                <w:lang w:val="uk-UA"/>
              </w:rPr>
              <w:t>(ДК 021:2015: 33120000-7 Системи реєстрації медичної інформації та дослідне обладнання, НК 024:2019 - 16754 Папір для реєстрації електрокардіограм, 30226-Швидкий випробувальний пристрій сечі, багатокомпонентний)</w:t>
            </w:r>
          </w:p>
          <w:p w:rsidR="00CF2492" w:rsidRPr="000C76FA" w:rsidRDefault="00CF2492" w:rsidP="007C1868">
            <w:pPr>
              <w:pStyle w:val="1e"/>
              <w:widowControl w:val="0"/>
              <w:spacing w:line="240" w:lineRule="auto"/>
              <w:jc w:val="both"/>
              <w:rPr>
                <w:rFonts w:ascii="Times New Roman" w:eastAsia="Calibri" w:hAnsi="Times New Roman" w:cs="Times New Roman"/>
                <w:color w:val="auto"/>
                <w:sz w:val="24"/>
                <w:szCs w:val="24"/>
                <w:lang w:val="uk-UA"/>
              </w:rPr>
            </w:pPr>
          </w:p>
        </w:tc>
      </w:tr>
      <w:tr w:rsidR="00C80CB2" w:rsidRPr="009A3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4.2. О</w:t>
            </w:r>
            <w:r w:rsidRPr="009A3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C76FA" w:rsidRDefault="006D7658" w:rsidP="000C76FA">
            <w:pPr>
              <w:pStyle w:val="1e"/>
              <w:widowControl w:val="0"/>
              <w:spacing w:line="240" w:lineRule="auto"/>
              <w:jc w:val="both"/>
              <w:rPr>
                <w:rFonts w:ascii="Times New Roman" w:eastAsia="Calibri" w:hAnsi="Times New Roman" w:cs="Times New Roman"/>
                <w:color w:val="auto"/>
                <w:sz w:val="24"/>
                <w:szCs w:val="24"/>
                <w:lang w:val="uk-UA"/>
              </w:rPr>
            </w:pPr>
            <w:r w:rsidRPr="000C76FA">
              <w:rPr>
                <w:rFonts w:ascii="Times New Roman" w:eastAsia="Calibri" w:hAnsi="Times New Roman" w:cs="Times New Roman"/>
                <w:color w:val="auto"/>
                <w:sz w:val="24"/>
                <w:szCs w:val="24"/>
                <w:lang w:val="uk-UA"/>
              </w:rPr>
              <w:t>Даною тендерною документацією не передбачено поділ предмета закупівлі на лоти (частини)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A72A7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Місце поставки: </w:t>
            </w:r>
            <w:r w:rsidR="00B9237D" w:rsidRPr="009A3FEA">
              <w:rPr>
                <w:rFonts w:ascii="Times New Roman" w:eastAsia="Times New Roman" w:hAnsi="Times New Roman" w:cs="Times New Roman"/>
                <w:sz w:val="24"/>
                <w:szCs w:val="24"/>
                <w:lang w:eastAsia="ru-RU"/>
              </w:rPr>
              <w:t xml:space="preserve">м. Львів, вул. </w:t>
            </w:r>
            <w:r w:rsidR="00740148">
              <w:rPr>
                <w:rFonts w:ascii="Times New Roman" w:eastAsia="Times New Roman" w:hAnsi="Times New Roman" w:cs="Times New Roman"/>
                <w:sz w:val="24"/>
                <w:szCs w:val="24"/>
                <w:lang w:eastAsia="ru-RU"/>
              </w:rPr>
              <w:t>Миколайчука І. 9,</w:t>
            </w:r>
            <w:r w:rsidR="00D730D7">
              <w:rPr>
                <w:rFonts w:ascii="Times New Roman" w:eastAsia="Times New Roman" w:hAnsi="Times New Roman" w:cs="Times New Roman"/>
                <w:sz w:val="24"/>
                <w:szCs w:val="24"/>
                <w:lang w:eastAsia="ru-RU"/>
              </w:rPr>
              <w:t xml:space="preserve"> вул. Навроцького, 23, вул. Пилипа Орлика, 4,</w:t>
            </w:r>
            <w:r w:rsidR="00740148">
              <w:rPr>
                <w:rFonts w:ascii="Times New Roman" w:eastAsia="Times New Roman" w:hAnsi="Times New Roman" w:cs="Times New Roman"/>
                <w:sz w:val="24"/>
                <w:szCs w:val="24"/>
                <w:lang w:eastAsia="ru-RU"/>
              </w:rPr>
              <w:t xml:space="preserve"> </w:t>
            </w:r>
            <w:r w:rsidR="00DE1A28" w:rsidRPr="009A3FEA">
              <w:rPr>
                <w:rFonts w:ascii="Times New Roman" w:eastAsia="Times New Roman" w:hAnsi="Times New Roman" w:cs="Times New Roman"/>
                <w:sz w:val="24"/>
                <w:szCs w:val="24"/>
                <w:lang w:eastAsia="ru-RU"/>
              </w:rPr>
              <w:t>к</w:t>
            </w:r>
            <w:r w:rsidR="00062ABC" w:rsidRPr="009A3FEA">
              <w:rPr>
                <w:rFonts w:ascii="Times New Roman" w:eastAsia="Times New Roman" w:hAnsi="Times New Roman" w:cs="Times New Roman"/>
                <w:sz w:val="24"/>
                <w:szCs w:val="24"/>
                <w:lang w:eastAsia="ru-RU"/>
              </w:rPr>
              <w:t xml:space="preserve">ількість – </w:t>
            </w:r>
            <w:r w:rsidR="00A72A76">
              <w:rPr>
                <w:rFonts w:ascii="Times New Roman" w:eastAsia="Times New Roman" w:hAnsi="Times New Roman" w:cs="Times New Roman"/>
                <w:sz w:val="24"/>
                <w:szCs w:val="24"/>
                <w:lang w:eastAsia="ru-RU"/>
              </w:rPr>
              <w:t>609 упаковок (10</w:t>
            </w:r>
            <w:r w:rsidR="000C76FA">
              <w:rPr>
                <w:rFonts w:ascii="Times New Roman" w:eastAsia="Times New Roman" w:hAnsi="Times New Roman" w:cs="Times New Roman"/>
                <w:sz w:val="24"/>
                <w:szCs w:val="24"/>
                <w:lang w:eastAsia="ru-RU"/>
              </w:rPr>
              <w:t xml:space="preserve"> одиниць</w:t>
            </w:r>
            <w:r w:rsidR="00A72A76">
              <w:rPr>
                <w:rFonts w:ascii="Times New Roman" w:eastAsia="Times New Roman" w:hAnsi="Times New Roman" w:cs="Times New Roman"/>
                <w:sz w:val="24"/>
                <w:szCs w:val="24"/>
                <w:lang w:eastAsia="ru-RU"/>
              </w:rPr>
              <w:t>)</w:t>
            </w:r>
            <w:bookmarkStart w:id="2" w:name="_GoBack"/>
            <w:bookmarkEnd w:id="2"/>
            <w:r w:rsidR="00851B14" w:rsidRPr="009A3FEA">
              <w:rPr>
                <w:rFonts w:ascii="Times New Roman" w:eastAsia="Times New Roman" w:hAnsi="Times New Roman" w:cs="Times New Roman"/>
                <w:sz w:val="24"/>
                <w:szCs w:val="24"/>
                <w:lang w:eastAsia="ru-RU"/>
              </w:rPr>
              <w:t>,</w:t>
            </w:r>
            <w:r w:rsidRPr="009A3FEA">
              <w:rPr>
                <w:rFonts w:ascii="Times New Roman" w:eastAsia="Times New Roman" w:hAnsi="Times New Roman" w:cs="Times New Roman"/>
                <w:sz w:val="24"/>
                <w:szCs w:val="24"/>
                <w:lang w:eastAsia="ru-RU"/>
              </w:rPr>
              <w:t xml:space="preserve"> згідно ТС (Додаток 3)</w:t>
            </w:r>
            <w:r w:rsidR="001B3CA9">
              <w:rPr>
                <w:rFonts w:ascii="Times New Roman" w:eastAsia="Times New Roman" w:hAnsi="Times New Roman" w:cs="Times New Roman"/>
                <w:sz w:val="24"/>
                <w:szCs w:val="24"/>
                <w:lang w:eastAsia="ru-RU"/>
              </w:rPr>
              <w:t xml:space="preserve"> </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41053E" w:rsidRDefault="00DF5F33" w:rsidP="000C76F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1053E">
              <w:rPr>
                <w:rFonts w:ascii="Times New Roman" w:eastAsia="Times New Roman" w:hAnsi="Times New Roman" w:cs="Times New Roman"/>
                <w:sz w:val="24"/>
                <w:szCs w:val="24"/>
                <w:lang w:eastAsia="ru-RU"/>
              </w:rPr>
              <w:t>До 31.</w:t>
            </w:r>
            <w:r w:rsidR="000C76FA">
              <w:rPr>
                <w:rFonts w:ascii="Times New Roman" w:eastAsia="Times New Roman" w:hAnsi="Times New Roman" w:cs="Times New Roman"/>
                <w:sz w:val="24"/>
                <w:szCs w:val="24"/>
                <w:lang w:eastAsia="ru-RU"/>
              </w:rPr>
              <w:t>12</w:t>
            </w:r>
            <w:r w:rsidRPr="0041053E">
              <w:rPr>
                <w:rFonts w:ascii="Times New Roman" w:eastAsia="Times New Roman" w:hAnsi="Times New Roman" w:cs="Times New Roman"/>
                <w:sz w:val="24"/>
                <w:szCs w:val="24"/>
                <w:lang w:eastAsia="ru-RU"/>
              </w:rPr>
              <w:t>.2023</w:t>
            </w:r>
            <w:r w:rsidR="006D7658" w:rsidRPr="0041053E">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41053E" w:rsidRDefault="003F10F7" w:rsidP="00730938">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332 735</w:t>
            </w:r>
            <w:r w:rsidR="00FB5556" w:rsidRPr="0041053E">
              <w:rPr>
                <w:rFonts w:ascii="Times New Roman" w:eastAsia="Times New Roman" w:hAnsi="Times New Roman" w:cs="Times New Roman"/>
                <w:sz w:val="24"/>
                <w:szCs w:val="24"/>
                <w:lang w:eastAsia="ru-RU"/>
              </w:rPr>
              <w:t>,0</w:t>
            </w:r>
            <w:r w:rsidR="006663BF" w:rsidRPr="0041053E">
              <w:rPr>
                <w:rFonts w:ascii="Times New Roman" w:eastAsia="Times New Roman" w:hAnsi="Times New Roman" w:cs="Times New Roman"/>
                <w:sz w:val="24"/>
                <w:szCs w:val="24"/>
                <w:lang w:eastAsia="ru-RU"/>
              </w:rPr>
              <w:t xml:space="preserve"> </w:t>
            </w:r>
            <w:r w:rsidR="006D7658" w:rsidRPr="0041053E">
              <w:rPr>
                <w:rFonts w:ascii="Times New Roman" w:eastAsia="Times New Roman" w:hAnsi="Times New Roman" w:cs="Times New Roman"/>
                <w:sz w:val="24"/>
                <w:szCs w:val="24"/>
                <w:lang w:eastAsia="ru-RU"/>
              </w:rPr>
              <w:t>гривень.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на рівних умовах.</w:t>
            </w:r>
          </w:p>
          <w:p w:rsidR="00CF2492" w:rsidRPr="009A3FEA" w:rsidRDefault="00CF2492">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Інформація про валюту, у якій </w:t>
            </w:r>
            <w:r w:rsidRPr="009A3FEA">
              <w:rPr>
                <w:rFonts w:ascii="Times New Roman" w:hAnsi="Times New Roman" w:cs="Times New Roman"/>
                <w:color w:val="auto"/>
                <w:sz w:val="24"/>
                <w:szCs w:val="24"/>
                <w:lang w:val="uk-UA"/>
              </w:rPr>
              <w:lastRenderedPageBreak/>
              <w:t>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Під час проведення процедур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9A3FEA">
              <w:rPr>
                <w:rFonts w:ascii="Times New Roman" w:hAnsi="Times New Roman" w:cs="Times New Roman"/>
                <w:color w:val="auto"/>
                <w:sz w:val="24"/>
                <w:szCs w:val="24"/>
                <w:lang w:val="uk-UA"/>
              </w:rPr>
              <w:t xml:space="preserve">аконодавством України порядку. </w:t>
            </w:r>
            <w:r w:rsidRPr="009A3FEA">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9A3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w:t>
            </w:r>
            <w:r w:rsidRPr="009A3FEA">
              <w:rPr>
                <w:rFonts w:ascii="Times New Roman" w:eastAsia="Times New Roman" w:hAnsi="Times New Roman" w:cs="Times New Roman"/>
                <w:sz w:val="24"/>
                <w:szCs w:val="24"/>
                <w:lang w:eastAsia="ru-RU"/>
              </w:rPr>
              <w:lastRenderedPageBreak/>
              <w:t>автоматично зупиняє перебіг відкритих торгів.</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80CB2" w:rsidRPr="009A3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3FEA">
              <w:rPr>
                <w:rFonts w:ascii="Times New Roman" w:hAnsi="Times New Roman" w:cs="Times New Roman"/>
                <w:sz w:val="24"/>
                <w:szCs w:val="24"/>
              </w:rPr>
              <w:t>внести</w:t>
            </w:r>
            <w:proofErr w:type="spellEnd"/>
            <w:r w:rsidRPr="009A3FE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A3FEA">
              <w:rPr>
                <w:rFonts w:ascii="Times New Roman" w:hAnsi="Times New Roman" w:cs="Times New Roman"/>
                <w:b/>
                <w:i/>
                <w:sz w:val="24"/>
                <w:szCs w:val="24"/>
              </w:rPr>
              <w:t>не менше чотирьох днів</w:t>
            </w:r>
            <w:r w:rsidRPr="009A3FEA">
              <w:rPr>
                <w:rFonts w:ascii="Times New Roman" w:hAnsi="Times New Roman" w:cs="Times New Roman"/>
                <w:sz w:val="24"/>
                <w:szCs w:val="24"/>
              </w:rPr>
              <w:t>.</w:t>
            </w:r>
          </w:p>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3FEA">
              <w:rPr>
                <w:rFonts w:ascii="Times New Roman" w:hAnsi="Times New Roman" w:cs="Times New Roman"/>
                <w:sz w:val="24"/>
                <w:szCs w:val="24"/>
              </w:rPr>
              <w:t>машинозчитувальному</w:t>
            </w:r>
            <w:proofErr w:type="spellEnd"/>
            <w:r w:rsidRPr="009A3FEA">
              <w:rPr>
                <w:rFonts w:ascii="Times New Roman" w:hAnsi="Times New Roman" w:cs="Times New Roman"/>
                <w:sz w:val="24"/>
                <w:szCs w:val="24"/>
              </w:rPr>
              <w:t xml:space="preserve"> форматі розміщуються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протягом одного дня з дати прийняття рішення про їх внесення.</w:t>
            </w:r>
          </w:p>
          <w:p w:rsidR="00CF2492" w:rsidRPr="009A3FEA" w:rsidRDefault="00CF2492" w:rsidP="006D7658">
            <w:pPr>
              <w:pStyle w:val="1e"/>
              <w:widowControl w:val="0"/>
              <w:spacing w:line="240" w:lineRule="auto"/>
              <w:ind w:firstLine="405"/>
              <w:jc w:val="both"/>
              <w:rPr>
                <w:rFonts w:ascii="Times New Roman" w:hAnsi="Times New Roman" w:cs="Times New Roman"/>
                <w:color w:val="auto"/>
                <w:sz w:val="24"/>
                <w:szCs w:val="24"/>
                <w:lang w:val="uk-UA"/>
              </w:rPr>
            </w:pPr>
          </w:p>
        </w:tc>
      </w:tr>
      <w:tr w:rsidR="00C80CB2" w:rsidRPr="009A3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rsidP="006D7658">
            <w:pPr>
              <w:pStyle w:val="1e"/>
              <w:widowControl w:val="0"/>
              <w:spacing w:line="240" w:lineRule="auto"/>
              <w:ind w:firstLine="405"/>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9A3FEA" w:rsidRDefault="006D7658" w:rsidP="006D7658">
            <w:pPr>
              <w:widowControl w:val="0"/>
              <w:spacing w:after="0" w:line="240" w:lineRule="auto"/>
              <w:ind w:right="120" w:firstLine="405"/>
              <w:jc w:val="both"/>
              <w:rPr>
                <w:rFonts w:ascii="Times New Roman" w:hAnsi="Times New Roman" w:cs="Times New Roman"/>
                <w:i/>
                <w:sz w:val="24"/>
                <w:szCs w:val="24"/>
              </w:rPr>
            </w:pPr>
            <w:r w:rsidRPr="009A3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i/>
                <w:sz w:val="24"/>
                <w:szCs w:val="24"/>
              </w:rPr>
              <w:t xml:space="preserve">- </w:t>
            </w:r>
            <w:r w:rsidRPr="009A3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9A3FEA" w:rsidRDefault="006D7658" w:rsidP="006D7658">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9A3FEA">
              <w:rPr>
                <w:rFonts w:ascii="Times New Roman" w:hAnsi="Times New Roman" w:cs="Times New Roman"/>
                <w:color w:val="auto"/>
                <w:sz w:val="24"/>
                <w:szCs w:val="24"/>
                <w:lang w:val="uk-UA"/>
              </w:rPr>
              <w:t xml:space="preserve">- довідку яка містить загальні відомості </w:t>
            </w:r>
            <w:r w:rsidRPr="009A3FEA">
              <w:rPr>
                <w:rFonts w:ascii="Times New Roman" w:eastAsiaTheme="minorHAnsi" w:hAnsi="Times New Roman" w:cs="Times New Roman"/>
                <w:color w:val="auto"/>
                <w:sz w:val="24"/>
                <w:szCs w:val="24"/>
                <w:lang w:val="uk-UA" w:eastAsia="en-US"/>
              </w:rPr>
              <w:t>про Учасника;</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lastRenderedPageBreak/>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9A3FEA" w:rsidRDefault="006D7658" w:rsidP="006D7658">
            <w:pPr>
              <w:pStyle w:val="1e"/>
              <w:widowControl w:val="0"/>
              <w:spacing w:line="240" w:lineRule="auto"/>
              <w:ind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F2492" w:rsidRPr="0041053E"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A3FEA">
              <w:rPr>
                <w:rFonts w:ascii="Times New Roman" w:hAnsi="Times New Roman" w:cs="Times New Roman"/>
                <w:i/>
                <w:sz w:val="24"/>
                <w:szCs w:val="24"/>
              </w:rPr>
              <w:t>у разі їх встановлення замовником</w:t>
            </w:r>
            <w:r w:rsidRPr="009A3FEA">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w:t>
            </w:r>
            <w:r w:rsidRPr="0041053E">
              <w:rPr>
                <w:rFonts w:ascii="Times New Roman" w:hAnsi="Times New Roman" w:cs="Times New Roman"/>
                <w:sz w:val="24"/>
                <w:szCs w:val="24"/>
              </w:rPr>
              <w:t xml:space="preserve">належним чином завірених копій документів в кольоровому режимі, </w:t>
            </w:r>
            <w:r w:rsidR="004975FA" w:rsidRPr="0041053E">
              <w:rPr>
                <w:rFonts w:ascii="Times New Roman" w:hAnsi="Times New Roman" w:cs="Times New Roman"/>
                <w:sz w:val="24"/>
                <w:szCs w:val="24"/>
              </w:rPr>
              <w:t xml:space="preserve"> тобто завірені підписом уповноваженої особи та печаткою часника торгів або кваліфікованим електронним підписом (КЕП), </w:t>
            </w:r>
            <w:r w:rsidRPr="0041053E">
              <w:rPr>
                <w:rFonts w:ascii="Times New Roman" w:hAnsi="Times New Roman" w:cs="Times New Roman"/>
                <w:sz w:val="24"/>
                <w:szCs w:val="24"/>
              </w:rPr>
              <w:t xml:space="preserve">у вигляді </w:t>
            </w:r>
            <w:proofErr w:type="spellStart"/>
            <w:r w:rsidRPr="0041053E">
              <w:rPr>
                <w:rFonts w:ascii="Times New Roman" w:hAnsi="Times New Roman" w:cs="Times New Roman"/>
                <w:sz w:val="24"/>
                <w:szCs w:val="24"/>
              </w:rPr>
              <w:t>pdf</w:t>
            </w:r>
            <w:proofErr w:type="spellEnd"/>
            <w:r w:rsidRPr="0041053E">
              <w:rPr>
                <w:rFonts w:ascii="Times New Roman" w:hAnsi="Times New Roman" w:cs="Times New Roman"/>
                <w:sz w:val="24"/>
                <w:szCs w:val="24"/>
              </w:rPr>
              <w:t>-формату файлу, PNG, JPEG, JPG тощо.</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41053E">
              <w:rPr>
                <w:rFonts w:ascii="Times New Roman" w:hAnsi="Times New Roman" w:cs="Times New Roman"/>
                <w:color w:val="auto"/>
                <w:sz w:val="24"/>
                <w:szCs w:val="24"/>
                <w:lang w:val="uk-UA"/>
              </w:rPr>
              <w:t>Відповідно до частини 3 статті 12 Закону</w:t>
            </w:r>
            <w:r w:rsidRPr="009A3FEA">
              <w:rPr>
                <w:rFonts w:ascii="Times New Roman" w:hAnsi="Times New Roman" w:cs="Times New Roman"/>
                <w:color w:val="auto"/>
                <w:sz w:val="24"/>
                <w:szCs w:val="24"/>
                <w:lang w:val="uk-UA"/>
              </w:rPr>
              <w:t xml:space="preserve"> під час використання електронної системи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9A3FEA" w:rsidRDefault="006D7658" w:rsidP="006D7658">
            <w:pPr>
              <w:widowControl w:val="0"/>
              <w:spacing w:after="0" w:line="240" w:lineRule="auto"/>
              <w:ind w:firstLine="405"/>
              <w:jc w:val="both"/>
              <w:rPr>
                <w:rFonts w:ascii="Times New Roman" w:hAnsi="Times New Roman" w:cs="Times New Roman"/>
                <w:sz w:val="24"/>
                <w:szCs w:val="24"/>
              </w:rPr>
            </w:pPr>
            <w:r w:rsidRPr="009A3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9A3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9A3FEA">
              <w:rPr>
                <w:rFonts w:ascii="Times New Roman" w:eastAsia="Calibri" w:hAnsi="Times New Roman" w:cs="Times New Roman"/>
                <w:sz w:val="24"/>
                <w:szCs w:val="24"/>
                <w:lang w:eastAsia="ar-SA"/>
              </w:rPr>
              <w:lastRenderedPageBreak/>
              <w:t xml:space="preserve">Згідно вимог наказу Міністерства розвитку економіки, торгівлі та сільського господарства України від 15 квітня 2020 року N 710 </w:t>
            </w:r>
            <w:r w:rsidRPr="009A3FEA">
              <w:rPr>
                <w:rFonts w:ascii="Times New Roman" w:eastAsia="Calibri" w:hAnsi="Times New Roman" w:cs="Times New Roman"/>
                <w:b/>
                <w:sz w:val="24"/>
                <w:szCs w:val="24"/>
                <w:lang w:eastAsia="ar-SA"/>
              </w:rPr>
              <w:t>до формальних (несуттєвих) помилок належать:</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великої літери;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використання слова або </w:t>
            </w:r>
            <w:proofErr w:type="spellStart"/>
            <w:r w:rsidRPr="009A3FEA">
              <w:rPr>
                <w:rFonts w:ascii="Times New Roman" w:eastAsia="Calibri" w:hAnsi="Times New Roman" w:cs="Times New Roman"/>
                <w:sz w:val="24"/>
                <w:szCs w:val="24"/>
                <w:lang w:eastAsia="ar-SA"/>
              </w:rPr>
              <w:t>мовного</w:t>
            </w:r>
            <w:proofErr w:type="spellEnd"/>
            <w:r w:rsidRPr="009A3FEA">
              <w:rPr>
                <w:rFonts w:ascii="Times New Roman" w:eastAsia="Calibri" w:hAnsi="Times New Roman" w:cs="Times New Roman"/>
                <w:sz w:val="24"/>
                <w:szCs w:val="24"/>
                <w:lang w:eastAsia="ar-SA"/>
              </w:rPr>
              <w:t xml:space="preserve"> звороту, запозичених з іншої мови;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FEA">
              <w:rPr>
                <w:rFonts w:ascii="Times New Roman" w:eastAsia="Calibri" w:hAnsi="Times New Roman" w:cs="Times New Roman"/>
                <w:sz w:val="24"/>
                <w:szCs w:val="24"/>
                <w:lang w:eastAsia="ar-SA"/>
              </w:rPr>
              <w:t>закупівель</w:t>
            </w:r>
            <w:proofErr w:type="spellEnd"/>
            <w:r w:rsidRPr="009A3FEA">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A3FEA">
              <w:rPr>
                <w:rFonts w:ascii="Times New Roman" w:eastAsia="Calibri" w:hAnsi="Times New Roman" w:cs="Times New Roman"/>
                <w:sz w:val="24"/>
                <w:szCs w:val="24"/>
                <w:lang w:eastAsia="ar-SA"/>
              </w:rPr>
              <w:lastRenderedPageBreak/>
              <w:t>підтверджені (наприклад, переклад документа завізований перекладачем тощо).</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Приклади формальних помилок: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«поряд -</w:t>
            </w:r>
            <w:proofErr w:type="spellStart"/>
            <w:r w:rsidRPr="009A3FEA">
              <w:rPr>
                <w:rFonts w:ascii="Times New Roman" w:hAnsi="Times New Roman" w:cs="Times New Roman"/>
                <w:sz w:val="24"/>
                <w:szCs w:val="24"/>
                <w:lang w:eastAsia="ru-RU"/>
              </w:rPr>
              <w:t>ок</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поря</w:t>
            </w:r>
            <w:proofErr w:type="spellEnd"/>
            <w:r w:rsidRPr="009A3FEA">
              <w:rPr>
                <w:rFonts w:ascii="Times New Roman" w:hAnsi="Times New Roman" w:cs="Times New Roman"/>
                <w:sz w:val="24"/>
                <w:szCs w:val="24"/>
                <w:lang w:eastAsia="ru-RU"/>
              </w:rPr>
              <w:t xml:space="preserve"> – док»;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ненадається</w:t>
            </w:r>
            <w:proofErr w:type="spellEnd"/>
            <w:r w:rsidRPr="009A3FEA">
              <w:rPr>
                <w:rFonts w:ascii="Times New Roman" w:hAnsi="Times New Roman" w:cs="Times New Roman"/>
                <w:sz w:val="24"/>
                <w:szCs w:val="24"/>
                <w:lang w:eastAsia="ru-RU"/>
              </w:rPr>
              <w:t>» замість «не надається»»;</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«______________№_____________» замість «14.08.2020 №320/13/14-01»</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A3FEA">
              <w:rPr>
                <w:rFonts w:ascii="Times New Roman" w:hAnsi="Times New Roman" w:cs="Times New Roman"/>
                <w:sz w:val="24"/>
                <w:szCs w:val="24"/>
                <w:lang w:eastAsia="ru-RU"/>
              </w:rPr>
              <w:t>pdf</w:t>
            </w:r>
            <w:proofErr w:type="spellEnd"/>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PortableDocumentFormat</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9A3FEA">
              <w:rPr>
                <w:rFonts w:ascii="Times New Roman" w:eastAsia="Calibri" w:hAnsi="Times New Roman" w:cs="Times New Roman"/>
                <w:b/>
                <w:color w:val="auto"/>
                <w:sz w:val="24"/>
                <w:szCs w:val="24"/>
                <w:lang w:val="uk-UA"/>
              </w:rPr>
              <w:t>Додатку 5</w:t>
            </w:r>
            <w:r w:rsidRPr="009A3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9A3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Забезпечення тендерної пропозиції</w:t>
            </w:r>
          </w:p>
          <w:p w:rsidR="00CF2492" w:rsidRPr="009A3FEA" w:rsidRDefault="00CF2492">
            <w:pPr>
              <w:pStyle w:val="1e"/>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bookmarkStart w:id="4" w:name="_2et92p0"/>
            <w:bookmarkEnd w:id="4"/>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9A3FEA" w:rsidRDefault="006D7658" w:rsidP="006D7658">
            <w:pPr>
              <w:widowControl w:val="0"/>
              <w:spacing w:after="0" w:line="240" w:lineRule="auto"/>
              <w:jc w:val="both"/>
              <w:textAlignment w:val="baseline"/>
              <w:rPr>
                <w:rFonts w:ascii="Times New Roman" w:hAnsi="Times New Roman" w:cs="Times New Roman"/>
              </w:rPr>
            </w:pPr>
            <w:r w:rsidRPr="009A3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9A3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9A3FEA">
              <w:rPr>
                <w:rFonts w:ascii="Times New Roman" w:hAnsi="Times New Roman" w:cs="Times New Roman"/>
                <w:color w:val="auto"/>
                <w:lang w:val="uk-UA"/>
              </w:rPr>
              <w:t xml:space="preserve"> </w:t>
            </w:r>
            <w:r w:rsidRPr="009A3FEA">
              <w:rPr>
                <w:rFonts w:ascii="Times New Roman" w:hAnsi="Times New Roman" w:cs="Times New Roman"/>
                <w:color w:val="auto"/>
                <w:sz w:val="24"/>
                <w:szCs w:val="24"/>
                <w:lang w:val="uk-UA"/>
              </w:rPr>
              <w:t xml:space="preserve">шляхом самостійного декларування відсутності таких підстав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Для об’єднань учасників: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CF2492" w:rsidP="006D7658">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9A3FEA">
                <w:rPr>
                  <w:rFonts w:ascii="Times New Roman" w:hAnsi="Times New Roman" w:cs="Times New Roman"/>
                  <w:color w:val="auto"/>
                  <w:sz w:val="24"/>
                  <w:szCs w:val="24"/>
                  <w:lang w:val="uk-UA"/>
                </w:rPr>
                <w:t xml:space="preserve"> пунктом третім </w:t>
              </w:r>
            </w:hyperlink>
            <w:hyperlink r:id="rId9">
              <w:r w:rsidRPr="009A3FEA">
                <w:rPr>
                  <w:rFonts w:ascii="Times New Roman" w:hAnsi="Times New Roman" w:cs="Times New Roman"/>
                  <w:color w:val="auto"/>
                  <w:sz w:val="24"/>
                  <w:szCs w:val="24"/>
                  <w:lang w:val="uk-UA"/>
                </w:rPr>
                <w:t>частиною другою</w:t>
              </w:r>
            </w:hyperlink>
            <w:r w:rsidRPr="009A3FEA">
              <w:rPr>
                <w:rFonts w:ascii="Times New Roman" w:hAnsi="Times New Roman" w:cs="Times New Roman"/>
                <w:color w:val="auto"/>
                <w:sz w:val="24"/>
                <w:szCs w:val="24"/>
                <w:lang w:val="uk-UA"/>
              </w:rPr>
              <w:t xml:space="preserve"> статті 22 Закону зазначено в </w:t>
            </w:r>
            <w:r w:rsidRPr="009A3FEA">
              <w:rPr>
                <w:rFonts w:ascii="Times New Roman" w:hAnsi="Times New Roman" w:cs="Times New Roman"/>
                <w:b/>
                <w:color w:val="auto"/>
                <w:sz w:val="24"/>
                <w:szCs w:val="24"/>
                <w:lang w:val="uk-UA"/>
              </w:rPr>
              <w:t>Додатку 3</w:t>
            </w:r>
            <w:r w:rsidRPr="009A3FEA">
              <w:rPr>
                <w:rFonts w:ascii="Times New Roman" w:hAnsi="Times New Roman" w:cs="Times New Roman"/>
                <w:color w:val="auto"/>
                <w:sz w:val="24"/>
                <w:szCs w:val="24"/>
                <w:lang w:val="uk-UA"/>
              </w:rPr>
              <w:t xml:space="preserve"> до цієї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Не передбачено</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має право </w:t>
            </w:r>
            <w:proofErr w:type="spellStart"/>
            <w:r w:rsidRPr="009A3FEA">
              <w:rPr>
                <w:rFonts w:ascii="Times New Roman" w:hAnsi="Times New Roman" w:cs="Times New Roman"/>
                <w:color w:val="auto"/>
                <w:sz w:val="24"/>
                <w:szCs w:val="24"/>
                <w:lang w:val="uk-UA"/>
              </w:rPr>
              <w:t>внести</w:t>
            </w:r>
            <w:proofErr w:type="spellEnd"/>
            <w:r w:rsidRPr="009A3FEA">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до закінчення строку подання тендерних пропозицій.</w:t>
            </w:r>
          </w:p>
        </w:tc>
      </w:tr>
      <w:tr w:rsidR="00C80CB2" w:rsidRPr="009A3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left="34" w:right="113" w:hanging="2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Кінцевий строк подання тендерних пропозицій</w:t>
            </w:r>
            <w:r w:rsidRPr="009A3FEA">
              <w:rPr>
                <w:rFonts w:ascii="Times New Roman" w:hAnsi="Times New Roman" w:cs="Times New Roman"/>
                <w:b/>
                <w:color w:val="auto"/>
                <w:sz w:val="24"/>
                <w:szCs w:val="24"/>
                <w:lang w:val="uk-UA"/>
              </w:rPr>
              <w:t xml:space="preserve"> </w:t>
            </w:r>
            <w:r w:rsidR="003F10F7">
              <w:rPr>
                <w:rFonts w:ascii="Times New Roman" w:hAnsi="Times New Roman" w:cs="Times New Roman"/>
                <w:b/>
                <w:color w:val="auto"/>
                <w:sz w:val="24"/>
                <w:szCs w:val="24"/>
                <w:lang w:val="uk-UA"/>
              </w:rPr>
              <w:t>23</w:t>
            </w:r>
            <w:r w:rsidRPr="009A3FEA">
              <w:rPr>
                <w:rFonts w:ascii="Times New Roman" w:hAnsi="Times New Roman" w:cs="Times New Roman"/>
                <w:b/>
                <w:color w:val="auto"/>
                <w:sz w:val="24"/>
                <w:szCs w:val="24"/>
                <w:lang w:val="uk-UA"/>
              </w:rPr>
              <w:t>.</w:t>
            </w:r>
            <w:r w:rsidR="00854764" w:rsidRPr="009A3FEA">
              <w:rPr>
                <w:rFonts w:ascii="Times New Roman" w:hAnsi="Times New Roman" w:cs="Times New Roman"/>
                <w:b/>
                <w:color w:val="auto"/>
                <w:sz w:val="24"/>
                <w:szCs w:val="24"/>
                <w:lang w:val="uk-UA"/>
              </w:rPr>
              <w:t>0</w:t>
            </w:r>
            <w:r w:rsidR="0041053E">
              <w:rPr>
                <w:rFonts w:ascii="Times New Roman" w:hAnsi="Times New Roman" w:cs="Times New Roman"/>
                <w:b/>
                <w:color w:val="auto"/>
                <w:sz w:val="24"/>
                <w:szCs w:val="24"/>
                <w:lang w:val="uk-UA"/>
              </w:rPr>
              <w:t>2</w:t>
            </w:r>
            <w:r w:rsidR="00F000F6" w:rsidRPr="009A3FEA">
              <w:rPr>
                <w:rFonts w:ascii="Times New Roman" w:hAnsi="Times New Roman" w:cs="Times New Roman"/>
                <w:b/>
                <w:color w:val="auto"/>
                <w:sz w:val="24"/>
                <w:szCs w:val="24"/>
                <w:lang w:val="uk-UA"/>
              </w:rPr>
              <w:t>.202</w:t>
            </w:r>
            <w:r w:rsidR="00854764" w:rsidRPr="009A3FEA">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 xml:space="preserve"> </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Електронна система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2492" w:rsidRPr="009A3FEA" w:rsidRDefault="006D7658" w:rsidP="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2. Дата та час розкриття тендерної </w:t>
            </w:r>
            <w:r w:rsidRPr="009A3FEA">
              <w:rPr>
                <w:rFonts w:ascii="Times New Roman" w:hAnsi="Times New Roman" w:cs="Times New Roman"/>
                <w:color w:val="auto"/>
                <w:sz w:val="24"/>
                <w:szCs w:val="24"/>
                <w:lang w:val="uk-UA"/>
              </w:rPr>
              <w:lastRenderedPageBreak/>
              <w:t>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після закінчення строку для </w:t>
            </w:r>
            <w:r w:rsidRPr="009A3FEA">
              <w:rPr>
                <w:rFonts w:ascii="Times New Roman" w:hAnsi="Times New Roman" w:cs="Times New Roman"/>
                <w:sz w:val="24"/>
                <w:szCs w:val="24"/>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A3FEA">
              <w:rPr>
                <w:rFonts w:ascii="Times New Roman" w:hAnsi="Times New Roman" w:cs="Times New Roman"/>
                <w:sz w:val="24"/>
                <w:szCs w:val="24"/>
              </w:rPr>
              <w:t>Держаудитслужба</w:t>
            </w:r>
            <w:proofErr w:type="spellEnd"/>
            <w:r w:rsidRPr="009A3FEA">
              <w:rPr>
                <w:rFonts w:ascii="Times New Roman" w:hAnsi="Times New Roman" w:cs="Times New Roman"/>
                <w:sz w:val="24"/>
                <w:szCs w:val="24"/>
              </w:rPr>
              <w:t xml:space="preserve"> мають доступ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до інформації, яка визначена учасником процедури закупівлі конфіденційною.</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визначає тендерну пропозицію, ціна/приведена ціна якої є найнижчою.</w:t>
            </w:r>
          </w:p>
        </w:tc>
      </w:tr>
      <w:tr w:rsidR="00C80CB2" w:rsidRPr="009A3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5. Оцінка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9A3FEA" w:rsidRDefault="00CD4FB2"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Єдиний критерій оцінки – Ціна – 100%.</w:t>
            </w:r>
          </w:p>
          <w:p w:rsidR="00CF2492" w:rsidRPr="009A3FEA"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9A3FEA">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9A3FEA">
              <w:rPr>
                <w:rFonts w:ascii="Times New Roman" w:hAnsi="Times New Roman" w:cs="Times New Roman"/>
                <w:sz w:val="24"/>
                <w:szCs w:val="24"/>
              </w:rPr>
              <w:t>надасть</w:t>
            </w:r>
            <w:proofErr w:type="spellEnd"/>
            <w:r w:rsidRPr="009A3FEA">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3) отримання учасником державної допомоги згідно із законодавством.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A3FEA">
              <w:rPr>
                <w:rFonts w:ascii="Times New Roman" w:hAnsi="Times New Roman" w:cs="Times New Roman"/>
                <w:sz w:val="24"/>
                <w:szCs w:val="24"/>
              </w:rPr>
              <w:t xml:space="preserve">Факт подання тендерної пропозиції </w:t>
            </w:r>
            <w:r w:rsidRPr="009A3FEA">
              <w:rPr>
                <w:rFonts w:ascii="Times New Roman" w:hAnsi="Times New Roman" w:cs="Times New Roman"/>
                <w:sz w:val="24"/>
                <w:szCs w:val="24"/>
              </w:rPr>
              <w:lastRenderedPageBreak/>
              <w:t>вважається безумовною згодою та підтвердженням учасника про надання достовірної інформації у складі тендерної пропозиції учасника</w:t>
            </w:r>
            <w:r w:rsidRPr="009A3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rPr>
                <w:rFonts w:ascii="Times New Roman" w:hAnsi="Times New Roman" w:cs="Times New Roman"/>
                <w:b/>
              </w:rPr>
            </w:pPr>
            <w:r w:rsidRPr="009A3FEA">
              <w:rPr>
                <w:rFonts w:ascii="Times New Roman" w:hAnsi="Times New Roman" w:cs="Times New Roman"/>
                <w:sz w:val="24"/>
                <w:szCs w:val="24"/>
              </w:rPr>
              <w:lastRenderedPageBreak/>
              <w:t xml:space="preserve">4. Виправлення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A3FEA">
              <w:rPr>
                <w:rFonts w:ascii="Times New Roman" w:hAnsi="Times New Roman" w:cs="Times New Roman"/>
                <w:color w:val="auto"/>
                <w:sz w:val="24"/>
                <w:szCs w:val="24"/>
                <w:lang w:val="uk-UA"/>
              </w:rPr>
              <w:t>означатиме</w:t>
            </w:r>
            <w:proofErr w:type="spellEnd"/>
            <w:r w:rsidRPr="009A3FEA">
              <w:rPr>
                <w:rFonts w:ascii="Times New Roman" w:hAnsi="Times New Roman" w:cs="Times New Roman"/>
                <w:color w:val="auto"/>
                <w:sz w:val="24"/>
                <w:szCs w:val="24"/>
                <w:lang w:val="uk-UA"/>
              </w:rPr>
              <w:t xml:space="preserve">, що учасники, що беруть участь </w:t>
            </w:r>
            <w:r w:rsidRPr="009A3FEA">
              <w:rPr>
                <w:rFonts w:ascii="Times New Roman" w:hAnsi="Times New Roman" w:cs="Times New Roman"/>
                <w:color w:val="auto"/>
                <w:sz w:val="24"/>
                <w:szCs w:val="24"/>
                <w:lang w:val="uk-UA"/>
              </w:rPr>
              <w:lastRenderedPageBreak/>
              <w:t>в цих торгах, повністю усвідомлюють зміст тендерної документації та вимоги, викладені Замовником при підготовці цієї закупівлі.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умови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A3FEA">
              <w:rPr>
                <w:rFonts w:ascii="Times New Roman" w:hAnsi="Times New Roman" w:cs="Times New Roman"/>
                <w:color w:val="auto"/>
                <w:sz w:val="24"/>
                <w:szCs w:val="24"/>
                <w:lang w:val="uk-UA"/>
              </w:rPr>
              <w:t>ії</w:t>
            </w:r>
            <w:proofErr w:type="spellEnd"/>
            <w:r w:rsidRPr="009A3FEA">
              <w:rPr>
                <w:rFonts w:ascii="Times New Roman" w:hAnsi="Times New Roman" w:cs="Times New Roman"/>
                <w:color w:val="auto"/>
                <w:sz w:val="24"/>
                <w:szCs w:val="24"/>
                <w:lang w:val="uk-UA"/>
              </w:rPr>
              <w:t xml:space="preserve"> роз'яснення/</w:t>
            </w:r>
            <w:proofErr w:type="spellStart"/>
            <w:r w:rsidRPr="009A3FEA">
              <w:rPr>
                <w:rFonts w:ascii="Times New Roman" w:hAnsi="Times New Roman" w:cs="Times New Roman"/>
                <w:color w:val="auto"/>
                <w:sz w:val="24"/>
                <w:szCs w:val="24"/>
                <w:lang w:val="uk-UA"/>
              </w:rPr>
              <w:t>нь</w:t>
            </w:r>
            <w:proofErr w:type="spellEnd"/>
            <w:r w:rsidRPr="009A3FEA">
              <w:rPr>
                <w:rFonts w:ascii="Times New Roman" w:hAnsi="Times New Roman" w:cs="Times New Roman"/>
                <w:color w:val="auto"/>
                <w:sz w:val="24"/>
                <w:szCs w:val="24"/>
                <w:lang w:val="uk-UA"/>
              </w:rPr>
              <w:t xml:space="preserve"> державних органів.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9A3FEA">
                <w:rPr>
                  <w:rFonts w:ascii="Times New Roman" w:hAnsi="Times New Roman" w:cs="Times New Roman"/>
                  <w:color w:val="auto"/>
                  <w:sz w:val="24"/>
                  <w:szCs w:val="24"/>
                  <w:lang w:val="uk-UA"/>
                </w:rPr>
                <w:t>Законом України</w:t>
              </w:r>
            </w:hyperlink>
            <w:r w:rsidRPr="009A3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8. Документи, видані державними органами, повинні відповідати вимогам нормативних актів, відповідно до яких такі документи </w:t>
            </w:r>
            <w:r w:rsidRPr="009A3FEA">
              <w:rPr>
                <w:rFonts w:ascii="Times New Roman" w:hAnsi="Times New Roman" w:cs="Times New Roman"/>
                <w:color w:val="auto"/>
                <w:sz w:val="24"/>
                <w:szCs w:val="24"/>
                <w:lang w:val="uk-UA"/>
              </w:rPr>
              <w:lastRenderedPageBreak/>
              <w:t>видані.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9A3FEA" w:rsidRDefault="006D7658" w:rsidP="006D7658">
            <w:pPr>
              <w:pStyle w:val="1e"/>
              <w:widowControl w:val="0"/>
              <w:spacing w:line="240" w:lineRule="auto"/>
              <w:ind w:firstLine="121"/>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реквізити (місцезнаходження, телефон, факс);</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керівництво (посада, прізвище, ім’я, по-батькові);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w:t>
            </w:r>
            <w:r w:rsidRPr="009A3FEA">
              <w:rPr>
                <w:rFonts w:ascii="Times New Roman" w:hAnsi="Times New Roman" w:cs="Times New Roman"/>
                <w:color w:val="auto"/>
                <w:sz w:val="24"/>
                <w:szCs w:val="24"/>
                <w:lang w:val="uk-UA"/>
              </w:rPr>
              <w:lastRenderedPageBreak/>
              <w:t>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в довільній формі про кінцевого(</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бенефеціарного</w:t>
            </w:r>
            <w:proofErr w:type="spellEnd"/>
            <w:r w:rsidRPr="009A3FEA">
              <w:rPr>
                <w:rFonts w:ascii="Times New Roman" w:hAnsi="Times New Roman" w:cs="Times New Roman"/>
                <w:color w:val="auto"/>
                <w:sz w:val="24"/>
                <w:szCs w:val="24"/>
                <w:lang w:val="uk-UA"/>
              </w:rPr>
              <w:t>(</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власника(</w:t>
            </w:r>
            <w:proofErr w:type="spellStart"/>
            <w:r w:rsidRPr="009A3FEA">
              <w:rPr>
                <w:rFonts w:ascii="Times New Roman" w:hAnsi="Times New Roman" w:cs="Times New Roman"/>
                <w:color w:val="auto"/>
                <w:sz w:val="24"/>
                <w:szCs w:val="24"/>
                <w:lang w:val="uk-UA"/>
              </w:rPr>
              <w:t>ів</w:t>
            </w:r>
            <w:proofErr w:type="spellEnd"/>
            <w:r w:rsidRPr="009A3FEA">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у разі, якщо кінцевим (ми)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ими</w:t>
            </w:r>
            <w:proofErr w:type="spellEnd"/>
            <w:r w:rsidRPr="009A3FEA">
              <w:rPr>
                <w:rFonts w:ascii="Times New Roman" w:hAnsi="Times New Roman" w:cs="Times New Roman"/>
                <w:color w:val="auto"/>
                <w:sz w:val="24"/>
                <w:szCs w:val="24"/>
                <w:lang w:val="uk-UA"/>
              </w:rPr>
              <w:t>) власником (</w:t>
            </w:r>
            <w:proofErr w:type="spellStart"/>
            <w:r w:rsidRPr="009A3FEA">
              <w:rPr>
                <w:rFonts w:ascii="Times New Roman" w:hAnsi="Times New Roman" w:cs="Times New Roman"/>
                <w:color w:val="auto"/>
                <w:sz w:val="24"/>
                <w:szCs w:val="24"/>
                <w:lang w:val="uk-UA"/>
              </w:rPr>
              <w:t>ами</w:t>
            </w:r>
            <w:proofErr w:type="spellEnd"/>
            <w:r w:rsidRPr="009A3FEA">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9A3FEA">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у разі, коли:</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 учасник процедури закупівлі:</w:t>
            </w:r>
          </w:p>
          <w:p w:rsidR="00CF2492" w:rsidRPr="009A3FEA" w:rsidRDefault="006D7658" w:rsidP="002A7B68">
            <w:pPr>
              <w:widowControl w:val="0"/>
              <w:numPr>
                <w:ilvl w:val="0"/>
                <w:numId w:val="11"/>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9A3FEA" w:rsidRDefault="006D7658" w:rsidP="002A7B68">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9A3FEA" w:rsidRDefault="006D7658" w:rsidP="002A7B68">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w:t>
            </w:r>
          </w:p>
          <w:p w:rsidR="00CF2492" w:rsidRPr="009A3FEA" w:rsidRDefault="006D7658" w:rsidP="002A7B68">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надав обґрунтування аномально низької ціни тендерної </w:t>
            </w:r>
            <w:r w:rsidRPr="009A3FEA">
              <w:rPr>
                <w:rFonts w:ascii="Times New Roman" w:eastAsia="Times New Roman" w:hAnsi="Times New Roman" w:cs="Times New Roman"/>
                <w:sz w:val="24"/>
                <w:szCs w:val="24"/>
                <w:lang w:eastAsia="ru-RU"/>
              </w:rPr>
              <w:lastRenderedPageBreak/>
              <w:t>пропозиції протягом строку, визначеного в частині чотирнадцятій статті 29 Закону;</w:t>
            </w:r>
          </w:p>
          <w:p w:rsidR="00CF2492" w:rsidRPr="009A3FEA" w:rsidRDefault="006D7658" w:rsidP="002A7B68">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9A3FEA" w:rsidRDefault="006D7658" w:rsidP="002A7B68">
            <w:pPr>
              <w:widowControl w:val="0"/>
              <w:numPr>
                <w:ilvl w:val="0"/>
                <w:numId w:val="11"/>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A3FEA">
              <w:rPr>
                <w:rFonts w:ascii="Times New Roman" w:eastAsia="Times New Roman" w:hAnsi="Times New Roman" w:cs="Times New Roman"/>
                <w:sz w:val="24"/>
                <w:szCs w:val="24"/>
                <w:lang w:eastAsia="ru-RU"/>
              </w:rPr>
              <w:t>бенефіціарним</w:t>
            </w:r>
            <w:proofErr w:type="spellEnd"/>
            <w:r w:rsidRPr="009A3FEA">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2) тендерна пропозиція:</w:t>
            </w:r>
          </w:p>
          <w:p w:rsidR="00CF2492" w:rsidRPr="009A3FEA" w:rsidRDefault="006D7658" w:rsidP="002A7B68">
            <w:pPr>
              <w:widowControl w:val="0"/>
              <w:numPr>
                <w:ilvl w:val="0"/>
                <w:numId w:val="1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9A3FEA" w:rsidRDefault="006D7658" w:rsidP="002A7B68">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9A3FEA" w:rsidRDefault="006D7658" w:rsidP="002A7B68">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строк дії якої закінчився;</w:t>
            </w:r>
          </w:p>
          <w:p w:rsidR="00CF2492" w:rsidRPr="009A3FEA" w:rsidRDefault="006D7658" w:rsidP="002A7B68">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9A3FEA" w:rsidRDefault="006D7658" w:rsidP="002A7B68">
            <w:pPr>
              <w:widowControl w:val="0"/>
              <w:numPr>
                <w:ilvl w:val="0"/>
                <w:numId w:val="1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3) переможець процедури закупівлі:</w:t>
            </w:r>
          </w:p>
          <w:p w:rsidR="00CF2492" w:rsidRPr="009A3FEA" w:rsidRDefault="006D7658" w:rsidP="002A7B68">
            <w:pPr>
              <w:widowControl w:val="0"/>
              <w:numPr>
                <w:ilvl w:val="0"/>
                <w:numId w:val="1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9A3FEA" w:rsidRDefault="006D7658" w:rsidP="002A7B68">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9A3FEA" w:rsidRDefault="006D7658" w:rsidP="002A7B68">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9A3FEA" w:rsidRDefault="006D7658" w:rsidP="002A7B68">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9A3FEA" w:rsidRDefault="006D7658" w:rsidP="002A7B68">
            <w:pPr>
              <w:widowControl w:val="0"/>
              <w:numPr>
                <w:ilvl w:val="0"/>
                <w:numId w:val="1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у разі, коли:</w:t>
            </w:r>
          </w:p>
          <w:p w:rsidR="00CF2492" w:rsidRPr="009A3FEA" w:rsidRDefault="006D7658" w:rsidP="002A7B68">
            <w:pPr>
              <w:widowControl w:val="0"/>
              <w:numPr>
                <w:ilvl w:val="0"/>
                <w:numId w:val="1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9A3FEA" w:rsidRDefault="006D7658" w:rsidP="002A7B68">
            <w:pPr>
              <w:widowControl w:val="0"/>
              <w:numPr>
                <w:ilvl w:val="0"/>
                <w:numId w:val="1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w:t>
            </w:r>
          </w:p>
        </w:tc>
      </w:tr>
      <w:tr w:rsidR="00C80CB2" w:rsidRPr="009A3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keepNext/>
              <w:keepLines/>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9A3FEA">
              <w:rPr>
                <w:rFonts w:ascii="Times New Roman" w:eastAsia="Times New Roman" w:hAnsi="Times New Roman" w:cs="Times New Roman"/>
                <w:sz w:val="24"/>
                <w:szCs w:val="24"/>
              </w:rPr>
              <w:t>Замовник відміняє відкриті торги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з описом таких порушень;</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підстави прийняття такого рішення.</w:t>
            </w:r>
          </w:p>
          <w:p w:rsidR="00CF2492" w:rsidRPr="009A3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9A3FEA">
              <w:rPr>
                <w:rFonts w:ascii="Times New Roman" w:eastAsia="Times New Roman" w:hAnsi="Times New Roman" w:cs="Times New Roman"/>
                <w:sz w:val="24"/>
                <w:szCs w:val="24"/>
              </w:rPr>
              <w:lastRenderedPageBreak/>
              <w:t>відміну відкритих торгів.</w:t>
            </w:r>
          </w:p>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можуть бути відмінені частково (за лотом).</w:t>
            </w:r>
          </w:p>
          <w:p w:rsidR="00CF2492" w:rsidRPr="009A3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9A3FE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в день її оприлюднення.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повідомлення про намір укласти договір про закупівлю.</w:t>
            </w:r>
          </w:p>
          <w:p w:rsidR="00CF2492" w:rsidRPr="009A3FEA" w:rsidRDefault="006D7658">
            <w:pPr>
              <w:pStyle w:val="1e"/>
              <w:keepNext/>
              <w:keepLines/>
              <w:widowControl w:val="0"/>
              <w:spacing w:line="240" w:lineRule="auto"/>
              <w:jc w:val="both"/>
              <w:rPr>
                <w:rFonts w:ascii="Times New Roman" w:hAnsi="Times New Roman" w:cs="Times New Roman"/>
                <w:color w:val="auto"/>
                <w:sz w:val="24"/>
                <w:szCs w:val="24"/>
                <w:lang w:val="uk-UA" w:eastAsia="en-US"/>
              </w:rPr>
            </w:pPr>
            <w:r w:rsidRPr="009A3FEA">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A3FEA">
              <w:rPr>
                <w:rFonts w:ascii="Times New Roman" w:hAnsi="Times New Roman" w:cs="Times New Roman"/>
                <w:color w:val="auto"/>
                <w:sz w:val="24"/>
                <w:szCs w:val="24"/>
                <w:lang w:val="uk-UA" w:eastAsia="en-US"/>
              </w:rPr>
              <w:t>закупівель</w:t>
            </w:r>
            <w:proofErr w:type="spellEnd"/>
            <w:r w:rsidRPr="009A3FEA">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Проект Договору про закупівлю викладено в </w:t>
            </w:r>
            <w:r w:rsidRPr="009A3FEA">
              <w:rPr>
                <w:rFonts w:ascii="Times New Roman" w:eastAsia="Times New Roman" w:hAnsi="Times New Roman" w:cs="Times New Roman"/>
                <w:b/>
                <w:i/>
                <w:sz w:val="24"/>
                <w:szCs w:val="24"/>
              </w:rPr>
              <w:t>Додатку 4</w:t>
            </w:r>
            <w:r w:rsidRPr="009A3FEA">
              <w:rPr>
                <w:rFonts w:ascii="Times New Roman" w:eastAsia="Times New Roman" w:hAnsi="Times New Roman" w:cs="Times New Roman"/>
                <w:sz w:val="24"/>
                <w:szCs w:val="24"/>
              </w:rPr>
              <w:t xml:space="preserve"> до цієї тендерної документації.</w:t>
            </w:r>
          </w:p>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9A3FEA" w:rsidRDefault="0093187D" w:rsidP="0093187D">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b/>
                <w:i/>
                <w:sz w:val="24"/>
                <w:szCs w:val="24"/>
              </w:rPr>
              <w:t>Переможець</w:t>
            </w:r>
            <w:r w:rsidRPr="009A3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9A3FEA" w:rsidRDefault="0093187D" w:rsidP="002A7B68">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інформацію про право підписання договору про закупівлю;</w:t>
            </w:r>
          </w:p>
          <w:p w:rsidR="0093187D" w:rsidRPr="009A3FEA" w:rsidRDefault="0093187D" w:rsidP="002A7B68">
            <w:pPr>
              <w:pStyle w:val="aff7"/>
              <w:widowControl w:val="0"/>
              <w:numPr>
                <w:ilvl w:val="0"/>
                <w:numId w:val="15"/>
              </w:numPr>
              <w:spacing w:after="0" w:line="240" w:lineRule="auto"/>
              <w:jc w:val="both"/>
              <w:rPr>
                <w:rFonts w:ascii="Times New Roman" w:eastAsia="Times New Roman" w:hAnsi="Times New Roman" w:cs="Times New Roman"/>
                <w:sz w:val="24"/>
                <w:szCs w:val="24"/>
                <w:lang w:val="uk-UA"/>
              </w:rPr>
            </w:pPr>
            <w:r w:rsidRPr="009A3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3FEA">
              <w:rPr>
                <w:rFonts w:ascii="Times New Roman" w:eastAsia="Times New Roman" w:hAnsi="Times New Roman" w:cs="Times New Roman"/>
                <w:sz w:val="24"/>
                <w:szCs w:val="24"/>
              </w:rPr>
              <w:lastRenderedPageBreak/>
              <w:t>пропорційно</w:t>
            </w:r>
            <w:proofErr w:type="spellEnd"/>
            <w:r w:rsidRPr="009A3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оподаткування –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FEA">
              <w:rPr>
                <w:rFonts w:ascii="Times New Roman" w:eastAsia="Times New Roman" w:hAnsi="Times New Roman" w:cs="Times New Roman"/>
                <w:sz w:val="24"/>
                <w:szCs w:val="24"/>
              </w:rPr>
              <w:t>Platts</w:t>
            </w:r>
            <w:proofErr w:type="spellEnd"/>
            <w:r w:rsidRPr="009A3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9A3FEA" w:rsidRDefault="00E60B5D" w:rsidP="00E60B5D">
            <w:pPr>
              <w:keepNext/>
              <w:keepLines/>
              <w:widowControl w:val="0"/>
              <w:spacing w:after="0" w:line="240" w:lineRule="auto"/>
              <w:ind w:right="120"/>
              <w:jc w:val="both"/>
              <w:rPr>
                <w:rFonts w:ascii="Times New Roman" w:hAnsi="Times New Roman" w:cs="Times New Roman"/>
              </w:rPr>
            </w:pPr>
            <w:r w:rsidRPr="009A3FEA">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9A3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eastAsiaTheme="minorHAnsi" w:hAnsi="Times New Roman" w:cs="Times New Roman"/>
                <w:color w:val="auto"/>
                <w:sz w:val="24"/>
                <w:szCs w:val="24"/>
                <w:lang w:val="uk-UA" w:eastAsia="en-US"/>
              </w:rPr>
            </w:pPr>
            <w:r w:rsidRPr="009A3FEA">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9A3FEA">
              <w:rPr>
                <w:rFonts w:ascii="Times New Roman" w:hAnsi="Times New Roman" w:cs="Times New Roman"/>
                <w:strike/>
                <w:color w:val="auto"/>
                <w:sz w:val="24"/>
                <w:szCs w:val="24"/>
                <w:lang w:val="uk-UA"/>
              </w:rPr>
              <w:t xml:space="preserve"> </w:t>
            </w:r>
            <w:r w:rsidRPr="009A3FEA">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Не вимагається.</w:t>
            </w:r>
          </w:p>
        </w:tc>
      </w:tr>
    </w:tbl>
    <w:p w:rsidR="00CF2492" w:rsidRPr="009A3FEA" w:rsidRDefault="00CF2492">
      <w:pPr>
        <w:spacing w:after="0" w:line="240" w:lineRule="auto"/>
        <w:jc w:val="right"/>
        <w:rPr>
          <w:rFonts w:ascii="Times New Roman" w:eastAsia="Times New Roman" w:hAnsi="Times New Roman" w:cs="Times New Roman"/>
          <w:b/>
          <w:sz w:val="24"/>
          <w:szCs w:val="24"/>
          <w:lang w:eastAsia="uk-UA"/>
        </w:rPr>
      </w:pPr>
    </w:p>
    <w:p w:rsidR="00CF2492" w:rsidRPr="009A3FEA" w:rsidRDefault="006D7658">
      <w:pPr>
        <w:spacing w:after="0" w:line="240" w:lineRule="auto"/>
        <w:jc w:val="right"/>
        <w:rPr>
          <w:rFonts w:ascii="Times New Roman" w:hAnsi="Times New Roman" w:cs="Times New Roman"/>
        </w:rPr>
      </w:pPr>
      <w:r w:rsidRPr="009A3FEA">
        <w:rPr>
          <w:rFonts w:ascii="Times New Roman" w:eastAsia="Times New Roman" w:hAnsi="Times New Roman" w:cs="Times New Roman"/>
          <w:b/>
          <w:sz w:val="24"/>
          <w:szCs w:val="24"/>
          <w:lang w:eastAsia="uk-UA"/>
        </w:rPr>
        <w:t>ДОДАТОК 1</w:t>
      </w:r>
    </w:p>
    <w:p w:rsidR="00CF2492" w:rsidRPr="009A3FEA" w:rsidRDefault="006D7658">
      <w:pPr>
        <w:spacing w:after="0" w:line="240" w:lineRule="auto"/>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keepNext/>
        <w:spacing w:after="0" w:line="240" w:lineRule="auto"/>
        <w:jc w:val="center"/>
        <w:rPr>
          <w:rFonts w:ascii="Times New Roman" w:hAnsi="Times New Roman" w:cs="Times New Roman"/>
        </w:rPr>
      </w:pPr>
      <w:r w:rsidRPr="009A3F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9A3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9A3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9A3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Довідка про досвід  виконання учасником аналогічного договору*</w:t>
            </w:r>
            <w:r w:rsidR="008249B7" w:rsidRPr="009A3FEA">
              <w:rPr>
                <w:rFonts w:ascii="Times New Roman" w:hAnsi="Times New Roman" w:cs="Times New Roman"/>
              </w:rPr>
              <w:t xml:space="preserve"> </w:t>
            </w:r>
            <w:r w:rsidRPr="009A3FEA">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9A3FEA" w:rsidRDefault="006D7658">
            <w:pPr>
              <w:widowControl w:val="0"/>
              <w:spacing w:after="0" w:line="240" w:lineRule="auto"/>
              <w:jc w:val="both"/>
              <w:rPr>
                <w:rFonts w:ascii="Times New Roman" w:hAnsi="Times New Roman" w:cs="Times New Roman"/>
                <w:b/>
                <w:i/>
                <w:strike/>
              </w:rPr>
            </w:pPr>
            <w:r w:rsidRPr="009A3FEA">
              <w:rPr>
                <w:rFonts w:ascii="Times New Roman" w:hAnsi="Times New Roman" w:cs="Times New Roman"/>
              </w:rPr>
              <w:t>*</w:t>
            </w:r>
            <w:r w:rsidRPr="009A3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9A3FEA" w:rsidRDefault="00CF2492">
      <w:pPr>
        <w:spacing w:after="0" w:line="240" w:lineRule="auto"/>
        <w:ind w:firstLine="708"/>
        <w:jc w:val="both"/>
        <w:rPr>
          <w:rFonts w:ascii="Times New Roman" w:hAnsi="Times New Roman" w:cs="Times New Roman"/>
          <w:i/>
          <w:sz w:val="24"/>
          <w:szCs w:val="28"/>
        </w:rPr>
      </w:pPr>
    </w:p>
    <w:p w:rsidR="00CF2492" w:rsidRPr="009A3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eastAsia="SimSun" w:hAnsi="Times New Roman" w:cs="Times New Roman"/>
          <w:b/>
          <w:bCs/>
          <w:kern w:val="2"/>
          <w:sz w:val="24"/>
          <w:szCs w:val="24"/>
          <w:lang w:eastAsia="hi-IN" w:bidi="hi-IN"/>
        </w:rPr>
        <w:t>ДОДАТОК 2</w:t>
      </w: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9A3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9A3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9A3FEA">
              <w:rPr>
                <w:rFonts w:ascii="Times New Roman" w:hAnsi="Times New Roman" w:cs="Times New Roman"/>
                <w:shd w:val="clear" w:color="auto" w:fill="FFFFFF"/>
                <w:lang w:eastAsia="uk-UA"/>
              </w:rPr>
              <w:t xml:space="preserve">Відомості про </w:t>
            </w:r>
            <w:r w:rsidRPr="009A3FEA">
              <w:rPr>
                <w:rFonts w:ascii="Times New Roman" w:hAnsi="Times New Roman" w:cs="Times New Roman"/>
                <w:b/>
                <w:bCs/>
                <w:shd w:val="clear" w:color="auto" w:fill="FFFFFF"/>
                <w:lang w:eastAsia="uk-UA"/>
              </w:rPr>
              <w:t xml:space="preserve">юридичну особу, </w:t>
            </w:r>
            <w:r w:rsidRPr="009A3FEA">
              <w:rPr>
                <w:rFonts w:ascii="Times New Roman" w:hAnsi="Times New Roman" w:cs="Times New Roman"/>
                <w:shd w:val="clear" w:color="auto" w:fill="FFFFFF"/>
                <w:lang w:eastAsia="uk-UA"/>
              </w:rPr>
              <w:t xml:space="preserve">яка є учасником процедури закупівлі, </w:t>
            </w:r>
            <w:proofErr w:type="spellStart"/>
            <w:r w:rsidRPr="009A3FEA">
              <w:rPr>
                <w:rFonts w:ascii="Times New Roman" w:hAnsi="Times New Roman" w:cs="Times New Roman"/>
                <w:shd w:val="clear" w:color="auto" w:fill="FFFFFF"/>
                <w:lang w:eastAsia="uk-UA"/>
              </w:rPr>
              <w:t>внесено</w:t>
            </w:r>
            <w:proofErr w:type="spellEnd"/>
            <w:r w:rsidRPr="009A3FEA">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CF2492" w:rsidRPr="009A3FEA" w:rsidRDefault="006D7658">
            <w:pPr>
              <w:widowControl w:val="0"/>
              <w:spacing w:after="0" w:line="240" w:lineRule="auto"/>
              <w:jc w:val="both"/>
              <w:rPr>
                <w:rFonts w:ascii="Times New Roman" w:hAnsi="Times New Roman" w:cs="Times New Roman"/>
                <w:sz w:val="24"/>
                <w:szCs w:val="24"/>
                <w:u w:val="single"/>
                <w:lang w:eastAsia="uk-UA"/>
              </w:rPr>
            </w:pPr>
            <w:r w:rsidRPr="009A3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9A3FEA">
              <w:rPr>
                <w:rFonts w:ascii="Times New Roman" w:hAnsi="Times New Roman" w:cs="Times New Roman"/>
                <w:bCs/>
                <w:i/>
                <w:iCs/>
                <w:shd w:val="clear" w:color="auto" w:fill="FFFFFF"/>
                <w:lang w:eastAsia="uk-UA"/>
              </w:rPr>
              <w:lastRenderedPageBreak/>
              <w:t xml:space="preserve">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lang w:eastAsia="uk-UA"/>
              </w:rPr>
            </w:pP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A3FEA">
              <w:rPr>
                <w:rFonts w:ascii="Times New Roman" w:hAnsi="Times New Roman" w:cs="Times New Roman"/>
                <w:bCs/>
                <w:i/>
                <w:shd w:val="clear" w:color="auto" w:fill="FFFFFF"/>
                <w:lang w:eastAsia="uk-UA"/>
              </w:rPr>
              <w:t>закупівель</w:t>
            </w:r>
            <w:proofErr w:type="spellEnd"/>
            <w:r w:rsidRPr="009A3FEA">
              <w:rPr>
                <w:rFonts w:ascii="Times New Roman" w:hAnsi="Times New Roman" w:cs="Times New Roman"/>
                <w:bCs/>
                <w:i/>
                <w:shd w:val="clear" w:color="auto" w:fill="FFFFFF"/>
                <w:lang w:eastAsia="uk-UA"/>
              </w:rPr>
              <w:t xml:space="preserve">»)*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10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9A3FEA">
              <w:rPr>
                <w:rFonts w:ascii="Times New Roman" w:hAnsi="Times New Roman" w:cs="Times New Roman"/>
                <w:iCs/>
                <w:lang w:eastAsia="uk-UA"/>
              </w:rPr>
              <w:t>закупівель</w:t>
            </w:r>
            <w:proofErr w:type="spellEnd"/>
            <w:r w:rsidRPr="009A3FEA">
              <w:rPr>
                <w:rFonts w:ascii="Times New Roman" w:hAnsi="Times New Roman" w:cs="Times New Roman"/>
                <w:iCs/>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lastRenderedPageBreak/>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A3FEA">
              <w:rPr>
                <w:rFonts w:ascii="Times New Roman" w:hAnsi="Times New Roman" w:cs="Times New Roman"/>
                <w:bCs/>
                <w:i/>
                <w:shd w:val="clear" w:color="auto" w:fill="FFFFFF"/>
                <w:lang w:eastAsia="uk-UA"/>
              </w:rPr>
              <w:t>закупівель</w:t>
            </w:r>
            <w:proofErr w:type="spellEnd"/>
            <w:r w:rsidRPr="009A3FEA">
              <w:rPr>
                <w:rFonts w:ascii="Times New Roman" w:hAnsi="Times New Roman" w:cs="Times New Roman"/>
                <w:bCs/>
                <w:i/>
                <w:shd w:val="clear" w:color="auto" w:fill="FFFFFF"/>
                <w:lang w:eastAsia="uk-UA"/>
              </w:rPr>
              <w:t xml:space="preserve">»)* </w:t>
            </w:r>
            <w:r w:rsidRPr="009A3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w:t>
            </w:r>
            <w:r w:rsidRPr="009A3FEA">
              <w:rPr>
                <w:rFonts w:ascii="Times New Roman" w:hAnsi="Times New Roman" w:cs="Times New Roman"/>
                <w:bCs/>
                <w:shd w:val="clear" w:color="auto" w:fill="FFFFFF"/>
                <w:lang w:eastAsia="uk-UA"/>
              </w:rPr>
              <w:lastRenderedPageBreak/>
              <w:t xml:space="preserve">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 xml:space="preserve">зазначених у частині другій статті 17 </w:t>
            </w:r>
            <w:r w:rsidRPr="009A3FEA">
              <w:rPr>
                <w:rFonts w:ascii="Times New Roman" w:hAnsi="Times New Roman" w:cs="Times New Roman"/>
              </w:rPr>
              <w:lastRenderedPageBreak/>
              <w:t>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9A3FEA" w:rsidRDefault="00CF2492">
      <w:pPr>
        <w:spacing w:after="0" w:line="240" w:lineRule="auto"/>
        <w:rPr>
          <w:rFonts w:ascii="Times New Roman" w:hAnsi="Times New Roman" w:cs="Times New Roman"/>
          <w:b/>
          <w:lang w:eastAsia="ru-RU"/>
        </w:rPr>
      </w:pP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9A3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pPr>
        <w:keepNext/>
        <w:spacing w:after="0" w:line="240" w:lineRule="auto"/>
        <w:ind w:firstLine="567"/>
        <w:jc w:val="both"/>
        <w:rPr>
          <w:rFonts w:ascii="Times New Roman" w:hAnsi="Times New Roman" w:cs="Times New Roman"/>
          <w:b/>
          <w:bCs/>
          <w:shd w:val="clear" w:color="auto" w:fill="FFFFFF"/>
        </w:rPr>
      </w:pPr>
      <w:r w:rsidRPr="009A3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9A3FEA" w:rsidRDefault="00CF2492">
      <w:pPr>
        <w:keepNext/>
        <w:spacing w:after="0" w:line="240" w:lineRule="auto"/>
        <w:ind w:firstLine="567"/>
        <w:jc w:val="both"/>
        <w:rPr>
          <w:rFonts w:ascii="Times New Roman" w:hAnsi="Times New Roman" w:cs="Times New Roman"/>
          <w:b/>
          <w:bCs/>
          <w:shd w:val="clear" w:color="auto" w:fill="FFFFFF"/>
        </w:rPr>
      </w:pPr>
    </w:p>
    <w:p w:rsidR="00CF2492" w:rsidRPr="009A3FEA" w:rsidRDefault="006D7658">
      <w:pPr>
        <w:keepNext/>
        <w:spacing w:after="0" w:line="240" w:lineRule="auto"/>
        <w:ind w:firstLine="567"/>
        <w:jc w:val="both"/>
        <w:rPr>
          <w:rFonts w:ascii="Times New Roman" w:hAnsi="Times New Roman" w:cs="Times New Roman"/>
          <w:b/>
          <w:shd w:val="clear" w:color="auto" w:fill="FFFFFF"/>
        </w:rPr>
      </w:pPr>
      <w:r w:rsidRPr="009A3FEA">
        <w:rPr>
          <w:rFonts w:ascii="Times New Roman" w:hAnsi="Times New Roman" w:cs="Times New Roman"/>
          <w:b/>
          <w:bCs/>
          <w:shd w:val="clear" w:color="auto" w:fill="FFFFFF"/>
        </w:rPr>
        <w:t>Відсутність підстав</w:t>
      </w:r>
      <w:r w:rsidRPr="009A3FEA">
        <w:rPr>
          <w:rFonts w:ascii="Times New Roman" w:hAnsi="Times New Roman" w:cs="Times New Roman"/>
          <w:shd w:val="clear" w:color="auto" w:fill="FFFFFF"/>
        </w:rPr>
        <w:t xml:space="preserve">, передбачених пунктами </w:t>
      </w:r>
      <w:r w:rsidRPr="009A3FEA">
        <w:rPr>
          <w:rFonts w:ascii="Times New Roman" w:hAnsi="Times New Roman" w:cs="Times New Roman"/>
          <w:b/>
          <w:shd w:val="clear" w:color="auto" w:fill="FFFFFF"/>
        </w:rPr>
        <w:t>3</w:t>
      </w:r>
      <w:r w:rsidRPr="009A3FEA">
        <w:rPr>
          <w:rFonts w:ascii="Times New Roman" w:hAnsi="Times New Roman" w:cs="Times New Roman"/>
          <w:shd w:val="clear" w:color="auto" w:fill="FFFFFF"/>
        </w:rPr>
        <w:t xml:space="preserve">, </w:t>
      </w:r>
      <w:r w:rsidRPr="009A3FEA">
        <w:rPr>
          <w:rFonts w:ascii="Times New Roman" w:hAnsi="Times New Roman" w:cs="Times New Roman"/>
          <w:b/>
          <w:shd w:val="clear" w:color="auto" w:fill="FFFFFF"/>
        </w:rPr>
        <w:t>5, 6, 12 ч. 1 та ч. 2 ст. 17 Закону підтверджується:</w:t>
      </w:r>
    </w:p>
    <w:p w:rsidR="00CF2492" w:rsidRPr="009A3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CF2492">
            <w:pPr>
              <w:widowControl w:val="0"/>
              <w:spacing w:after="0" w:line="240" w:lineRule="auto"/>
              <w:jc w:val="center"/>
              <w:rPr>
                <w:rFonts w:ascii="Times New Roman" w:hAnsi="Times New Roman" w:cs="Times New Roman"/>
                <w:b/>
                <w:bCs/>
                <w:sz w:val="24"/>
                <w:szCs w:val="24"/>
                <w:lang w:eastAsia="uk-UA"/>
              </w:rPr>
            </w:pPr>
          </w:p>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9A3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w:t>
            </w:r>
            <w:r w:rsidRPr="009A3FEA">
              <w:rPr>
                <w:rFonts w:ascii="Times New Roman" w:hAnsi="Times New Roman" w:cs="Times New Roman"/>
                <w:bCs/>
                <w:shd w:val="clear" w:color="auto" w:fill="FFFFFF"/>
                <w:lang w:eastAsia="uk-UA"/>
              </w:rPr>
              <w:lastRenderedPageBreak/>
              <w:t>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9A3FEA">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9A3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tabs>
          <w:tab w:val="left" w:pos="1080"/>
        </w:tabs>
        <w:spacing w:after="0" w:line="240" w:lineRule="auto"/>
        <w:jc w:val="both"/>
        <w:rPr>
          <w:rFonts w:ascii="Times New Roman" w:hAnsi="Times New Roman" w:cs="Times New Roman"/>
          <w:b/>
          <w:bCs/>
          <w:lang w:eastAsia="ru-RU"/>
        </w:rPr>
      </w:pPr>
      <w:r w:rsidRPr="009A3FEA">
        <w:rPr>
          <w:rFonts w:ascii="Times New Roman" w:hAnsi="Times New Roman" w:cs="Times New Roman"/>
          <w:b/>
          <w:bCs/>
        </w:rPr>
        <w:t>Примітка:</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9A3FEA">
        <w:rPr>
          <w:rFonts w:ascii="Times New Roman" w:hAnsi="Times New Roman" w:cs="Times New Roman"/>
          <w:bCs/>
          <w:i/>
        </w:rPr>
        <w:t>закупівель</w:t>
      </w:r>
      <w:proofErr w:type="spellEnd"/>
      <w:r w:rsidRPr="009A3FEA">
        <w:rPr>
          <w:rFonts w:ascii="Times New Roman" w:hAnsi="Times New Roman" w:cs="Times New Roman"/>
          <w:bCs/>
          <w:i/>
        </w:rPr>
        <w:t xml:space="preserve">, та/або шляхом надання гарантійного листа/довідки у довільній формі (учасник може надати один/одну </w:t>
      </w:r>
      <w:r w:rsidRPr="009A3FEA">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3FEA">
        <w:rPr>
          <w:rFonts w:ascii="Times New Roman" w:hAnsi="Times New Roman" w:cs="Times New Roman"/>
          <w:bCs/>
          <w:i/>
        </w:rPr>
        <w:t>YouControl</w:t>
      </w:r>
      <w:proofErr w:type="spellEnd"/>
      <w:r w:rsidRPr="009A3FEA">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9A3FEA" w:rsidRDefault="006D7658">
      <w:pPr>
        <w:shd w:val="clear" w:color="auto" w:fill="FFFFFF"/>
        <w:spacing w:after="0" w:line="240" w:lineRule="auto"/>
        <w:jc w:val="both"/>
        <w:rPr>
          <w:rFonts w:ascii="Times New Roman" w:hAnsi="Times New Roman" w:cs="Times New Roman"/>
          <w:i/>
        </w:rPr>
      </w:pPr>
      <w:r w:rsidRPr="009A3FEA">
        <w:rPr>
          <w:rFonts w:ascii="Times New Roman" w:hAnsi="Times New Roman" w:cs="Times New Roman"/>
          <w:bCs/>
          <w:i/>
        </w:rPr>
        <w:t>***</w:t>
      </w:r>
      <w:r w:rsidRPr="009A3FEA">
        <w:rPr>
          <w:rFonts w:ascii="Times New Roman" w:hAnsi="Times New Roman" w:cs="Times New Roman"/>
          <w:i/>
        </w:rPr>
        <w:t xml:space="preserve"> </w:t>
      </w:r>
      <w:r w:rsidRPr="009A3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9A3FEA" w:rsidRDefault="006D7658" w:rsidP="003656EE">
      <w:pPr>
        <w:spacing w:after="0" w:line="240" w:lineRule="auto"/>
        <w:rPr>
          <w:rStyle w:val="a8"/>
          <w:rFonts w:ascii="Times New Roman" w:hAnsi="Times New Roman" w:cs="Times New Roman"/>
          <w:b/>
          <w:bCs/>
          <w:sz w:val="24"/>
          <w:szCs w:val="24"/>
        </w:rPr>
      </w:pPr>
      <w:r w:rsidRPr="009A3FEA">
        <w:rPr>
          <w:rFonts w:ascii="Times New Roman" w:hAnsi="Times New Roman" w:cs="Times New Roman"/>
        </w:rPr>
        <w:br w:type="page"/>
      </w:r>
    </w:p>
    <w:p w:rsidR="003656EE" w:rsidRPr="009A3FEA"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9A3FEA">
        <w:rPr>
          <w:rStyle w:val="a8"/>
          <w:rFonts w:ascii="Times New Roman" w:hAnsi="Times New Roman" w:cs="Times New Roman"/>
          <w:b/>
          <w:bCs/>
          <w:szCs w:val="24"/>
        </w:rPr>
        <w:lastRenderedPageBreak/>
        <w:t>Додаток 3</w:t>
      </w:r>
    </w:p>
    <w:p w:rsidR="003656EE" w:rsidRPr="009A3FEA" w:rsidRDefault="003656EE" w:rsidP="003656EE">
      <w:pPr>
        <w:pStyle w:val="1e"/>
        <w:widowControl w:val="0"/>
        <w:spacing w:line="240" w:lineRule="auto"/>
        <w:ind w:left="5529" w:right="-24"/>
        <w:jc w:val="right"/>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 xml:space="preserve">  до тендерної документації</w:t>
      </w:r>
    </w:p>
    <w:p w:rsidR="003656EE" w:rsidRPr="006663BF" w:rsidRDefault="003656EE" w:rsidP="003656EE">
      <w:pPr>
        <w:spacing w:after="0" w:line="240" w:lineRule="auto"/>
        <w:rPr>
          <w:rFonts w:ascii="Times New Roman" w:hAnsi="Times New Roman" w:cs="Times New Roman"/>
        </w:rPr>
      </w:pPr>
    </w:p>
    <w:p w:rsidR="00A66F38" w:rsidRPr="00D8111D" w:rsidRDefault="00A66F38" w:rsidP="00D8111D">
      <w:pPr>
        <w:spacing w:after="0" w:line="240" w:lineRule="auto"/>
        <w:ind w:firstLine="432"/>
        <w:jc w:val="center"/>
        <w:rPr>
          <w:rFonts w:ascii="Times New Roman" w:eastAsia="Calibri" w:hAnsi="Times New Roman" w:cs="Times New Roman"/>
          <w:b/>
          <w:sz w:val="24"/>
          <w:szCs w:val="24"/>
          <w:lang w:eastAsia="ru-RU"/>
        </w:rPr>
      </w:pPr>
      <w:r w:rsidRPr="00D8111D">
        <w:rPr>
          <w:rFonts w:ascii="Times New Roman" w:eastAsia="Calibri" w:hAnsi="Times New Roman" w:cs="Times New Roman"/>
          <w:b/>
          <w:sz w:val="24"/>
          <w:szCs w:val="24"/>
          <w:lang w:eastAsia="ru-RU"/>
        </w:rPr>
        <w:t>Технічна специфікація</w:t>
      </w:r>
    </w:p>
    <w:p w:rsidR="002A4BE5" w:rsidRPr="00D8111D" w:rsidRDefault="002A4BE5" w:rsidP="00D8111D">
      <w:pPr>
        <w:shd w:val="clear" w:color="auto" w:fill="FFFFFF" w:themeFill="background1"/>
        <w:spacing w:after="0" w:line="240" w:lineRule="auto"/>
        <w:jc w:val="center"/>
        <w:rPr>
          <w:rFonts w:ascii="Times New Roman" w:hAnsi="Times New Roman" w:cs="Times New Roman"/>
          <w:b/>
          <w:bCs/>
          <w:color w:val="000000" w:themeColor="text1"/>
        </w:rPr>
      </w:pPr>
      <w:r w:rsidRPr="00D8111D">
        <w:rPr>
          <w:rFonts w:ascii="Times New Roman" w:hAnsi="Times New Roman" w:cs="Times New Roman"/>
          <w:b/>
          <w:bCs/>
          <w:color w:val="000000" w:themeColor="text1"/>
        </w:rPr>
        <w:t>на закупівлю:</w:t>
      </w:r>
    </w:p>
    <w:p w:rsidR="00D8111D" w:rsidRDefault="00D8111D" w:rsidP="00D8111D">
      <w:pPr>
        <w:shd w:val="clear" w:color="auto" w:fill="FFFFFF" w:themeFill="background1"/>
        <w:spacing w:after="0" w:line="240" w:lineRule="auto"/>
        <w:jc w:val="center"/>
        <w:rPr>
          <w:rFonts w:ascii="Times New Roman" w:eastAsia="Courier New" w:hAnsi="Times New Roman" w:cs="Times New Roman"/>
          <w:b/>
          <w:bCs/>
          <w:color w:val="000000" w:themeColor="text1"/>
        </w:rPr>
      </w:pPr>
      <w:r w:rsidRPr="00D8111D">
        <w:rPr>
          <w:rFonts w:ascii="Times New Roman" w:hAnsi="Times New Roman" w:cs="Times New Roman"/>
          <w:b/>
          <w:bCs/>
        </w:rPr>
        <w:t>ДК 021:2015: 33120000-7 Системи реєстрації медичної інформації та дослідне обладнання</w:t>
      </w:r>
      <w:r>
        <w:rPr>
          <w:rFonts w:ascii="Times New Roman" w:hAnsi="Times New Roman" w:cs="Times New Roman"/>
          <w:b/>
          <w:bCs/>
        </w:rPr>
        <w:t xml:space="preserve">, </w:t>
      </w:r>
      <w:r w:rsidRPr="00D8111D">
        <w:rPr>
          <w:rFonts w:ascii="Times New Roman" w:hAnsi="Times New Roman" w:cs="Times New Roman"/>
          <w:b/>
          <w:bCs/>
        </w:rPr>
        <w:t>НК 024:2019 - 16754 Папір для реєстрації електрокардіограм, 30226-Швидкий випробувальний пристрій сечі, багатокомпонентний</w:t>
      </w:r>
    </w:p>
    <w:p w:rsidR="00D8111D" w:rsidRPr="00D8111D" w:rsidRDefault="00D8111D" w:rsidP="00D8111D">
      <w:pPr>
        <w:spacing w:after="0" w:line="240" w:lineRule="auto"/>
        <w:jc w:val="center"/>
        <w:rPr>
          <w:rFonts w:ascii="Times New Roman" w:eastAsia="Courier New" w:hAnsi="Times New Roman" w:cs="Times New Roman"/>
          <w:b/>
          <w:bCs/>
          <w:color w:val="000000" w:themeColor="text1"/>
        </w:rPr>
      </w:pPr>
      <w:r>
        <w:rPr>
          <w:rFonts w:ascii="Times New Roman" w:eastAsia="Courier New" w:hAnsi="Times New Roman" w:cs="Times New Roman"/>
          <w:b/>
          <w:bCs/>
          <w:color w:val="000000" w:themeColor="text1"/>
        </w:rPr>
        <w:t>М</w:t>
      </w:r>
      <w:r w:rsidRPr="00D8111D">
        <w:rPr>
          <w:rFonts w:ascii="Times New Roman" w:eastAsia="Courier New" w:hAnsi="Times New Roman" w:cs="Times New Roman"/>
          <w:b/>
          <w:bCs/>
          <w:color w:val="000000" w:themeColor="text1"/>
        </w:rPr>
        <w:t>едико-технічні вимоги до предмету закупівлі</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D8111D">
        <w:rPr>
          <w:rFonts w:ascii="Times New Roman" w:hAnsi="Times New Roman" w:cs="Times New Roman"/>
          <w:color w:val="000000" w:themeColor="text1"/>
        </w:rPr>
        <w:t>нижчевказаної</w:t>
      </w:r>
      <w:proofErr w:type="spellEnd"/>
      <w:r w:rsidRPr="00D8111D">
        <w:rPr>
          <w:rFonts w:ascii="Times New Roman" w:hAnsi="Times New Roman" w:cs="Times New Roman"/>
          <w:color w:val="000000" w:themeColor="text1"/>
        </w:rPr>
        <w:t xml:space="preserve"> заповненої таблиці.</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4.</w:t>
      </w:r>
      <w:r w:rsidRPr="00D8111D">
        <w:rPr>
          <w:rFonts w:ascii="Times New Roman" w:hAnsi="Times New Roman" w:cs="Times New Roman"/>
          <w:color w:val="000000" w:themeColor="text1"/>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D8111D" w:rsidRPr="00D8111D" w:rsidRDefault="00D8111D" w:rsidP="00D8111D">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D8111D">
        <w:rPr>
          <w:rFonts w:ascii="Times New Roman" w:hAnsi="Times New Roman" w:cs="Times New Roman"/>
          <w:color w:val="000000" w:themeColor="text1"/>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sidRPr="00D8111D">
        <w:rPr>
          <w:rFonts w:ascii="Times New Roman" w:hAnsi="Times New Roman" w:cs="Times New Roman"/>
          <w:color w:val="000000" w:themeColor="text1"/>
        </w:rPr>
        <w:tab/>
      </w:r>
    </w:p>
    <w:p w:rsidR="00D8111D" w:rsidRPr="00D8111D" w:rsidRDefault="00D8111D" w:rsidP="00D8111D">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D8111D">
        <w:rPr>
          <w:rFonts w:ascii="Times New Roman" w:hAnsi="Times New Roman" w:cs="Times New Roman"/>
          <w:color w:val="000000" w:themeColor="text1"/>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8111D" w:rsidRPr="00D8111D" w:rsidRDefault="00D8111D" w:rsidP="00D8111D">
      <w:pPr>
        <w:spacing w:after="0" w:line="240" w:lineRule="auto"/>
        <w:ind w:firstLine="708"/>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8. Дозування, форма випуску, концентрація  товару повинні відповідати специфікації заявленому переліку.</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9.  Товар поставляється згідно заявки протягом 7 календарних днів з моменту отримання заявки від Замовника.</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11. Неякісний товар підлягає обов’язковій заміні, але всі витрати пов’язані із заміною товару несе постачальник.</w:t>
      </w:r>
    </w:p>
    <w:p w:rsidR="00D8111D" w:rsidRPr="00D8111D" w:rsidRDefault="00D8111D" w:rsidP="00D8111D">
      <w:pPr>
        <w:spacing w:after="0" w:line="240" w:lineRule="auto"/>
        <w:jc w:val="both"/>
        <w:outlineLvl w:val="0"/>
        <w:rPr>
          <w:rFonts w:ascii="Times New Roman" w:hAnsi="Times New Roman" w:cs="Times New Roman"/>
          <w:color w:val="000000" w:themeColor="text1"/>
        </w:rPr>
      </w:pPr>
      <w:r w:rsidRPr="00D8111D">
        <w:rPr>
          <w:rFonts w:ascii="Times New Roman" w:hAnsi="Times New Roman" w:cs="Times New Roman"/>
          <w:color w:val="000000" w:themeColor="text1"/>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D8111D" w:rsidRPr="00D8111D" w:rsidRDefault="00D8111D" w:rsidP="00D8111D">
      <w:pPr>
        <w:spacing w:after="0" w:line="240" w:lineRule="auto"/>
        <w:jc w:val="both"/>
        <w:rPr>
          <w:rFonts w:ascii="Times New Roman" w:eastAsia="Courier New" w:hAnsi="Times New Roman" w:cs="Times New Roman"/>
          <w:b/>
          <w:bCs/>
          <w:color w:val="000000" w:themeColor="text1"/>
        </w:rPr>
      </w:pPr>
    </w:p>
    <w:tbl>
      <w:tblPr>
        <w:tblW w:w="4858" w:type="pct"/>
        <w:jc w:val="center"/>
        <w:tblLayout w:type="fixed"/>
        <w:tblLook w:val="04A0" w:firstRow="1" w:lastRow="0" w:firstColumn="1" w:lastColumn="0" w:noHBand="0" w:noVBand="1"/>
      </w:tblPr>
      <w:tblGrid>
        <w:gridCol w:w="413"/>
        <w:gridCol w:w="2167"/>
        <w:gridCol w:w="1058"/>
        <w:gridCol w:w="4012"/>
        <w:gridCol w:w="993"/>
        <w:gridCol w:w="851"/>
      </w:tblGrid>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b/>
                <w:color w:val="000000" w:themeColor="text1"/>
                <w:kern w:val="2"/>
                <w:sz w:val="20"/>
                <w:szCs w:val="20"/>
                <w:lang w:eastAsia="zh-CN"/>
              </w:rPr>
            </w:pPr>
            <w:r w:rsidRPr="00D8111D">
              <w:rPr>
                <w:rFonts w:ascii="Times New Roman" w:hAnsi="Times New Roman" w:cs="Times New Roman"/>
                <w:b/>
                <w:color w:val="000000" w:themeColor="text1"/>
                <w:kern w:val="2"/>
                <w:sz w:val="20"/>
                <w:szCs w:val="20"/>
                <w:lang w:eastAsia="zh-CN"/>
              </w:rPr>
              <w:t>№</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jc w:val="center"/>
              <w:rPr>
                <w:rFonts w:ascii="Times New Roman" w:hAnsi="Times New Roman" w:cs="Times New Roman"/>
                <w:b/>
                <w:color w:val="000000" w:themeColor="text1"/>
                <w:sz w:val="20"/>
                <w:szCs w:val="20"/>
              </w:rPr>
            </w:pPr>
            <w:r w:rsidRPr="00D8111D">
              <w:rPr>
                <w:rFonts w:ascii="Times New Roman" w:hAnsi="Times New Roman" w:cs="Times New Roman"/>
                <w:b/>
                <w:color w:val="000000" w:themeColor="text1"/>
                <w:sz w:val="20"/>
                <w:szCs w:val="20"/>
              </w:rPr>
              <w:t>Код та назва медичного виробу відповідно до НК 024:2019 «Класифікатор медичного виробів»</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b/>
                <w:color w:val="000000" w:themeColor="text1"/>
                <w:kern w:val="2"/>
                <w:sz w:val="20"/>
                <w:szCs w:val="20"/>
                <w:lang w:eastAsia="zh-CN"/>
              </w:rPr>
            </w:pPr>
            <w:proofErr w:type="spellStart"/>
            <w:r w:rsidRPr="00D8111D">
              <w:rPr>
                <w:rFonts w:ascii="Times New Roman" w:hAnsi="Times New Roman" w:cs="Times New Roman"/>
                <w:b/>
                <w:color w:val="000000" w:themeColor="text1"/>
                <w:sz w:val="20"/>
                <w:szCs w:val="20"/>
              </w:rPr>
              <w:t>Наймену</w:t>
            </w:r>
            <w:proofErr w:type="spellEnd"/>
          </w:p>
          <w:p w:rsidR="003F10F7" w:rsidRPr="00D8111D" w:rsidRDefault="003F10F7" w:rsidP="00D8111D">
            <w:pPr>
              <w:spacing w:after="0" w:line="240" w:lineRule="auto"/>
              <w:jc w:val="center"/>
              <w:rPr>
                <w:rFonts w:ascii="Times New Roman" w:hAnsi="Times New Roman" w:cs="Times New Roman"/>
                <w:b/>
                <w:color w:val="000000" w:themeColor="text1"/>
                <w:sz w:val="20"/>
                <w:szCs w:val="20"/>
              </w:rPr>
            </w:pPr>
            <w:proofErr w:type="spellStart"/>
            <w:r w:rsidRPr="00D8111D">
              <w:rPr>
                <w:rFonts w:ascii="Times New Roman" w:hAnsi="Times New Roman" w:cs="Times New Roman"/>
                <w:b/>
                <w:color w:val="000000" w:themeColor="text1"/>
                <w:sz w:val="20"/>
                <w:szCs w:val="20"/>
              </w:rPr>
              <w:t>вання</w:t>
            </w:r>
            <w:proofErr w:type="spellEnd"/>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b/>
                <w:color w:val="000000" w:themeColor="text1"/>
                <w:sz w:val="20"/>
                <w:szCs w:val="20"/>
              </w:rPr>
            </w:pPr>
            <w:r w:rsidRPr="00D8111D">
              <w:rPr>
                <w:rFonts w:ascii="Times New Roman" w:hAnsi="Times New Roman" w:cs="Times New Roman"/>
                <w:b/>
                <w:color w:val="000000" w:themeColor="text1"/>
                <w:sz w:val="20"/>
                <w:szCs w:val="20"/>
              </w:rPr>
              <w:t>Опис (технічні характеристики) товару</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b/>
                <w:color w:val="000000" w:themeColor="text1"/>
                <w:sz w:val="20"/>
                <w:szCs w:val="20"/>
              </w:rPr>
            </w:pPr>
            <w:r w:rsidRPr="00D8111D">
              <w:rPr>
                <w:rFonts w:ascii="Times New Roman" w:hAnsi="Times New Roman" w:cs="Times New Roman"/>
                <w:b/>
                <w:color w:val="000000" w:themeColor="text1"/>
                <w:sz w:val="20"/>
                <w:szCs w:val="20"/>
              </w:rPr>
              <w:t>Од. виміру</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jc w:val="center"/>
              <w:rPr>
                <w:rFonts w:ascii="Times New Roman" w:hAnsi="Times New Roman" w:cs="Times New Roman"/>
                <w:b/>
                <w:color w:val="000000" w:themeColor="text1"/>
                <w:sz w:val="20"/>
                <w:szCs w:val="20"/>
              </w:rPr>
            </w:pPr>
            <w:r w:rsidRPr="00D8111D">
              <w:rPr>
                <w:rFonts w:ascii="Times New Roman" w:hAnsi="Times New Roman" w:cs="Times New Roman"/>
                <w:b/>
                <w:color w:val="000000" w:themeColor="text1"/>
                <w:sz w:val="20"/>
                <w:szCs w:val="20"/>
              </w:rPr>
              <w:t>Кіль-кість</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1.</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sz w:val="20"/>
                <w:szCs w:val="20"/>
              </w:rPr>
              <w:t xml:space="preserve"> </w:t>
            </w: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sz w:val="20"/>
                <w:szCs w:val="20"/>
              </w:rPr>
              <w:t xml:space="preserve">Стрічка діаграмна </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80х30 (12)</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160"/>
              <w:gridCol w:w="850"/>
            </w:tblGrid>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Ширина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80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Довжина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30 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Втулка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12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Розривна сила (поперечна)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29 Н/м2</w:t>
                  </w:r>
                </w:p>
              </w:tc>
            </w:tr>
          </w:tbl>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sz w:val="20"/>
                <w:szCs w:val="20"/>
              </w:rPr>
              <w:lastRenderedPageBreak/>
              <w:t>В упаковці – 10 рулонів</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sz w:val="20"/>
                <w:szCs w:val="20"/>
              </w:rPr>
              <w:lastRenderedPageBreak/>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2</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Стрічка діаграмна </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63*30 (16)</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160"/>
              <w:gridCol w:w="850"/>
            </w:tblGrid>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Ширина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63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Довжина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30 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Втулка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16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Розривна сила (поперечна)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29 Н/м2</w:t>
                  </w:r>
                </w:p>
              </w:tc>
            </w:tr>
          </w:tbl>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 упаковці – 10 рулонів</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56</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3</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Стрічка діаграмна </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110*25(12)</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160"/>
              <w:gridCol w:w="850"/>
            </w:tblGrid>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Ширина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110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Довжина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25 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Втулка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12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Розривна сила (поперечна)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29 Н/м2</w:t>
                  </w:r>
                </w:p>
              </w:tc>
            </w:tr>
          </w:tbl>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 упаковці – 10 рулонів</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40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4</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50*30 (12)</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160"/>
              <w:gridCol w:w="850"/>
            </w:tblGrid>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Ширина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50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Довжина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30 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Втулка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12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Розривна сила (поперечна)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29 Н/м2</w:t>
                  </w:r>
                </w:p>
              </w:tc>
            </w:tr>
          </w:tbl>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 упаковці – 10 рулонів</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45</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5</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210*280*114</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(Розмір: ширина (мм), довжина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(м), кількість листів шт.,</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діаметр шпулі (мм), намотка,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кількість в упаковці)</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В упаковці – 10 </w:t>
            </w:r>
            <w:proofErr w:type="spellStart"/>
            <w:r w:rsidRPr="00D8111D">
              <w:rPr>
                <w:rFonts w:ascii="Times New Roman" w:hAnsi="Times New Roman" w:cs="Times New Roman"/>
                <w:color w:val="000000" w:themeColor="text1"/>
                <w:sz w:val="20"/>
                <w:szCs w:val="20"/>
              </w:rPr>
              <w:t>шт</w:t>
            </w:r>
            <w:proofErr w:type="spellEnd"/>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6</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w:t>
            </w:r>
          </w:p>
        </w:tc>
        <w:tc>
          <w:tcPr>
            <w:tcW w:w="2113" w:type="pct"/>
            <w:tcBorders>
              <w:top w:val="single" w:sz="4" w:space="0" w:color="000000"/>
              <w:left w:val="single" w:sz="4" w:space="0" w:color="000000"/>
              <w:bottom w:val="single" w:sz="4" w:space="0" w:color="000000"/>
              <w:right w:val="nil"/>
            </w:tcBorders>
          </w:tcPr>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Стрічка діаграмна 210*280*350</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(Розмір: ширина (мм), довжина</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(м), кількість листів шт.,</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діаметр шпулі (мм), намотка,</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кількість в упаковці)</w:t>
            </w:r>
          </w:p>
          <w:p w:rsidR="003F10F7" w:rsidRPr="00DF4F10" w:rsidRDefault="003F10F7" w:rsidP="00D8111D">
            <w:pPr>
              <w:spacing w:after="0" w:line="240" w:lineRule="auto"/>
              <w:rPr>
                <w:rFonts w:ascii="Times New Roman" w:hAnsi="Times New Roman" w:cs="Times New Roman"/>
                <w:color w:val="000000" w:themeColor="text1"/>
                <w:sz w:val="20"/>
                <w:szCs w:val="20"/>
              </w:rPr>
            </w:pPr>
            <w:proofErr w:type="spellStart"/>
            <w:r w:rsidRPr="00DF4F10">
              <w:rPr>
                <w:rFonts w:ascii="Times New Roman" w:hAnsi="Times New Roman" w:cs="Times New Roman"/>
                <w:color w:val="000000" w:themeColor="text1"/>
                <w:sz w:val="20"/>
                <w:szCs w:val="20"/>
              </w:rPr>
              <w:t>Термочутливий</w:t>
            </w:r>
            <w:proofErr w:type="spellEnd"/>
            <w:r w:rsidRPr="00DF4F10">
              <w:rPr>
                <w:rFonts w:ascii="Times New Roman" w:hAnsi="Times New Roman" w:cs="Times New Roman"/>
                <w:color w:val="000000" w:themeColor="text1"/>
                <w:sz w:val="20"/>
                <w:szCs w:val="20"/>
              </w:rPr>
              <w:t xml:space="preserve"> папір з сіткою</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 xml:space="preserve">Друкована сітка </w:t>
            </w:r>
            <w:proofErr w:type="spellStart"/>
            <w:r w:rsidRPr="00DF4F10">
              <w:rPr>
                <w:rFonts w:ascii="Times New Roman" w:hAnsi="Times New Roman" w:cs="Times New Roman"/>
                <w:color w:val="000000" w:themeColor="text1"/>
                <w:sz w:val="20"/>
                <w:szCs w:val="20"/>
              </w:rPr>
              <w:t>термопапіра</w:t>
            </w:r>
            <w:proofErr w:type="spellEnd"/>
            <w:r w:rsidRPr="00DF4F10">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 xml:space="preserve">В упаковці – 10 </w:t>
            </w:r>
            <w:proofErr w:type="spellStart"/>
            <w:r w:rsidRPr="00DF4F10">
              <w:rPr>
                <w:rFonts w:ascii="Times New Roman" w:hAnsi="Times New Roman" w:cs="Times New Roman"/>
                <w:color w:val="000000" w:themeColor="text1"/>
                <w:sz w:val="20"/>
                <w:szCs w:val="20"/>
              </w:rPr>
              <w:t>шт</w:t>
            </w:r>
            <w:proofErr w:type="spellEnd"/>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7</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024:2019 - 16754 Папір для 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w:t>
            </w:r>
          </w:p>
        </w:tc>
        <w:tc>
          <w:tcPr>
            <w:tcW w:w="2113" w:type="pct"/>
            <w:tcBorders>
              <w:top w:val="single" w:sz="4" w:space="0" w:color="000000"/>
              <w:left w:val="single" w:sz="4" w:space="0" w:color="000000"/>
              <w:bottom w:val="single" w:sz="4" w:space="0" w:color="000000"/>
              <w:right w:val="nil"/>
            </w:tcBorders>
          </w:tcPr>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Стрічка діаграмна 152*90*150</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(Розмір: ширина (мм), довжина</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(м), кількість листів шт.,</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діаметр шпулі (мм), намотка,</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кількість в упаковці)</w:t>
            </w:r>
          </w:p>
          <w:p w:rsidR="003F10F7" w:rsidRPr="00DF4F10" w:rsidRDefault="003F10F7" w:rsidP="00D8111D">
            <w:pPr>
              <w:spacing w:after="0" w:line="240" w:lineRule="auto"/>
              <w:rPr>
                <w:rFonts w:ascii="Times New Roman" w:hAnsi="Times New Roman" w:cs="Times New Roman"/>
                <w:color w:val="000000" w:themeColor="text1"/>
                <w:sz w:val="20"/>
                <w:szCs w:val="20"/>
              </w:rPr>
            </w:pPr>
            <w:proofErr w:type="spellStart"/>
            <w:r w:rsidRPr="00DF4F10">
              <w:rPr>
                <w:rFonts w:ascii="Times New Roman" w:hAnsi="Times New Roman" w:cs="Times New Roman"/>
                <w:color w:val="000000" w:themeColor="text1"/>
                <w:sz w:val="20"/>
                <w:szCs w:val="20"/>
              </w:rPr>
              <w:t>Термочутливий</w:t>
            </w:r>
            <w:proofErr w:type="spellEnd"/>
            <w:r w:rsidRPr="00DF4F10">
              <w:rPr>
                <w:rFonts w:ascii="Times New Roman" w:hAnsi="Times New Roman" w:cs="Times New Roman"/>
                <w:color w:val="000000" w:themeColor="text1"/>
                <w:sz w:val="20"/>
                <w:szCs w:val="20"/>
              </w:rPr>
              <w:t xml:space="preserve"> папір з сіткою</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 xml:space="preserve">Друкована сітка </w:t>
            </w:r>
            <w:proofErr w:type="spellStart"/>
            <w:r w:rsidRPr="00DF4F10">
              <w:rPr>
                <w:rFonts w:ascii="Times New Roman" w:hAnsi="Times New Roman" w:cs="Times New Roman"/>
                <w:color w:val="000000" w:themeColor="text1"/>
                <w:sz w:val="20"/>
                <w:szCs w:val="20"/>
              </w:rPr>
              <w:t>термопапіра</w:t>
            </w:r>
            <w:proofErr w:type="spellEnd"/>
            <w:r w:rsidRPr="00DF4F10">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F4F10" w:rsidRDefault="003F10F7" w:rsidP="00D8111D">
            <w:pPr>
              <w:spacing w:after="0" w:line="240" w:lineRule="auto"/>
              <w:rPr>
                <w:rFonts w:ascii="Times New Roman" w:hAnsi="Times New Roman" w:cs="Times New Roman"/>
                <w:color w:val="000000" w:themeColor="text1"/>
                <w:sz w:val="20"/>
                <w:szCs w:val="20"/>
              </w:rPr>
            </w:pPr>
            <w:r w:rsidRPr="00DF4F10">
              <w:rPr>
                <w:rFonts w:ascii="Times New Roman" w:hAnsi="Times New Roman" w:cs="Times New Roman"/>
                <w:color w:val="000000" w:themeColor="text1"/>
                <w:sz w:val="20"/>
                <w:szCs w:val="20"/>
              </w:rPr>
              <w:t xml:space="preserve">В упаковці – 10 </w:t>
            </w:r>
            <w:proofErr w:type="spellStart"/>
            <w:r w:rsidRPr="00DF4F10">
              <w:rPr>
                <w:rFonts w:ascii="Times New Roman" w:hAnsi="Times New Roman" w:cs="Times New Roman"/>
                <w:color w:val="000000" w:themeColor="text1"/>
                <w:sz w:val="20"/>
                <w:szCs w:val="20"/>
              </w:rPr>
              <w:t>шт</w:t>
            </w:r>
            <w:proofErr w:type="spellEnd"/>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8</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shd w:val="clear" w:color="auto" w:fill="FFFFFF"/>
              </w:rPr>
              <w:t>(</w:t>
            </w:r>
            <w:r w:rsidRPr="00D8111D">
              <w:rPr>
                <w:rStyle w:val="affff0"/>
                <w:rFonts w:ascii="Times New Roman" w:hAnsi="Times New Roman" w:cs="Times New Roman"/>
                <w:color w:val="000000" w:themeColor="text1"/>
                <w:sz w:val="20"/>
                <w:szCs w:val="20"/>
                <w:shd w:val="clear" w:color="auto" w:fill="FFFFFF"/>
              </w:rPr>
              <w:t>код НК</w:t>
            </w:r>
            <w:r w:rsidRPr="00D8111D">
              <w:rPr>
                <w:rFonts w:ascii="Times New Roman" w:hAnsi="Times New Roman" w:cs="Times New Roman"/>
                <w:color w:val="000000" w:themeColor="text1"/>
                <w:sz w:val="20"/>
                <w:szCs w:val="20"/>
                <w:shd w:val="clear" w:color="auto" w:fill="FFFFFF"/>
              </w:rPr>
              <w:t xml:space="preserve"> 024:2019 - 16754 Папір для </w:t>
            </w:r>
            <w:r w:rsidRPr="00D8111D">
              <w:rPr>
                <w:rFonts w:ascii="Times New Roman" w:hAnsi="Times New Roman" w:cs="Times New Roman"/>
                <w:color w:val="000000" w:themeColor="text1"/>
                <w:sz w:val="20"/>
                <w:szCs w:val="20"/>
                <w:shd w:val="clear" w:color="auto" w:fill="FFFFFF"/>
              </w:rPr>
              <w:lastRenderedPageBreak/>
              <w:t>реєстрації електрокардіограм</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lastRenderedPageBreak/>
              <w:t>Стрічка діаграмна</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Стрічка діаграмна 215*25 (16)</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Термочутливий</w:t>
            </w:r>
            <w:proofErr w:type="spellEnd"/>
            <w:r w:rsidRPr="00D8111D">
              <w:rPr>
                <w:rFonts w:ascii="Times New Roman" w:hAnsi="Times New Roman" w:cs="Times New Roman"/>
                <w:color w:val="000000" w:themeColor="text1"/>
                <w:sz w:val="20"/>
                <w:szCs w:val="20"/>
              </w:rPr>
              <w:t xml:space="preserve"> папір з сіткою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160"/>
              <w:gridCol w:w="850"/>
            </w:tblGrid>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lastRenderedPageBreak/>
                    <w:t>- Ширина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215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Довжина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25 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Втулка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16 мм</w:t>
                  </w:r>
                </w:p>
              </w:tc>
            </w:tr>
            <w:tr w:rsidR="003F10F7" w:rsidRPr="00D8111D" w:rsidTr="003F10F7">
              <w:tc>
                <w:tcPr>
                  <w:tcW w:w="216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Розривна сила (поперечна)</w:t>
                  </w:r>
                </w:p>
              </w:tc>
              <w:tc>
                <w:tcPr>
                  <w:tcW w:w="850" w:type="dxa"/>
                  <w:shd w:val="clear" w:color="auto" w:fill="FFFFFF"/>
                  <w:vAlign w:val="center"/>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29 Н/м2</w:t>
                  </w:r>
                </w:p>
              </w:tc>
            </w:tr>
          </w:tbl>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Друкована сітка </w:t>
            </w:r>
            <w:proofErr w:type="spellStart"/>
            <w:r w:rsidRPr="00D8111D">
              <w:rPr>
                <w:rFonts w:ascii="Times New Roman" w:hAnsi="Times New Roman" w:cs="Times New Roman"/>
                <w:color w:val="000000" w:themeColor="text1"/>
                <w:sz w:val="20"/>
                <w:szCs w:val="20"/>
              </w:rPr>
              <w:t>термопапіра</w:t>
            </w:r>
            <w:proofErr w:type="spellEnd"/>
            <w:r w:rsidRPr="00D8111D">
              <w:rPr>
                <w:rFonts w:ascii="Times New Roman" w:hAnsi="Times New Roman" w:cs="Times New Roman"/>
                <w:color w:val="000000" w:themeColor="text1"/>
                <w:sz w:val="20"/>
                <w:szCs w:val="20"/>
              </w:rPr>
              <w:t xml:space="preserve"> повинна бути чіткою, без плям, без напливів, світло-рожевого кольору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 упаковці – 5 рулонів</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lastRenderedPageBreak/>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63</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9</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shd w:val="clear" w:color="auto" w:fill="FFFFFF"/>
              </w:rPr>
            </w:pPr>
            <w:r w:rsidRPr="00D8111D">
              <w:rPr>
                <w:rFonts w:ascii="Times New Roman" w:hAnsi="Times New Roman" w:cs="Times New Roman"/>
                <w:color w:val="000000" w:themeColor="text1"/>
                <w:sz w:val="20"/>
                <w:szCs w:val="20"/>
              </w:rPr>
              <w:t>(024:2019-30226-Швидкий випробувальний пристрій сечі, багатокомпонентний)</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Тест-смужки</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ДекаФАН</w:t>
            </w:r>
            <w:proofErr w:type="spellEnd"/>
            <w:r w:rsidRPr="00D8111D">
              <w:rPr>
                <w:rFonts w:ascii="Times New Roman" w:hAnsi="Times New Roman" w:cs="Times New Roman"/>
                <w:color w:val="000000" w:themeColor="text1"/>
                <w:sz w:val="20"/>
                <w:szCs w:val="20"/>
              </w:rPr>
              <w:t xml:space="preserve"> Лаура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№100</w:t>
            </w:r>
            <w:r w:rsidRPr="00D8111D">
              <w:rPr>
                <w:rFonts w:ascii="Times New Roman" w:hAnsi="Times New Roman" w:cs="Times New Roman"/>
                <w:sz w:val="20"/>
                <w:szCs w:val="20"/>
              </w:rPr>
              <w:t xml:space="preserve"> </w:t>
            </w:r>
            <w:proofErr w:type="spellStart"/>
            <w:r w:rsidRPr="00D8111D">
              <w:rPr>
                <w:rFonts w:ascii="Times New Roman" w:hAnsi="Times New Roman" w:cs="Times New Roman"/>
                <w:color w:val="000000" w:themeColor="text1"/>
                <w:sz w:val="20"/>
                <w:szCs w:val="20"/>
              </w:rPr>
              <w:t>ДекаФАН</w:t>
            </w:r>
            <w:proofErr w:type="spellEnd"/>
            <w:r w:rsidRPr="00D8111D">
              <w:rPr>
                <w:rFonts w:ascii="Times New Roman" w:hAnsi="Times New Roman" w:cs="Times New Roman"/>
                <w:color w:val="000000" w:themeColor="text1"/>
                <w:sz w:val="20"/>
                <w:szCs w:val="20"/>
              </w:rPr>
              <w:t xml:space="preserve"> Лаура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Тест-смужки діагностичні для</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проведення і оцінки результатів</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якісного та </w:t>
            </w:r>
            <w:proofErr w:type="spellStart"/>
            <w:r w:rsidRPr="00D8111D">
              <w:rPr>
                <w:rFonts w:ascii="Times New Roman" w:hAnsi="Times New Roman" w:cs="Times New Roman"/>
                <w:color w:val="000000" w:themeColor="text1"/>
                <w:sz w:val="20"/>
                <w:szCs w:val="20"/>
              </w:rPr>
              <w:t>напівкількісного</w:t>
            </w:r>
            <w:proofErr w:type="spellEnd"/>
            <w:r w:rsidRPr="00D8111D">
              <w:rPr>
                <w:rFonts w:ascii="Times New Roman" w:hAnsi="Times New Roman" w:cs="Times New Roman"/>
                <w:color w:val="000000" w:themeColor="text1"/>
                <w:sz w:val="20"/>
                <w:szCs w:val="20"/>
              </w:rPr>
              <w:t xml:space="preserve"> аналізу</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сечі на експрес-аналізатори серії</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ЛАУРА, а також візуально.</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Обумовлені параметри: кров, кетони,</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глюкоза, білок, </w:t>
            </w:r>
            <w:proofErr w:type="spellStart"/>
            <w:r w:rsidRPr="00D8111D">
              <w:rPr>
                <w:rFonts w:ascii="Times New Roman" w:hAnsi="Times New Roman" w:cs="Times New Roman"/>
                <w:color w:val="000000" w:themeColor="text1"/>
                <w:sz w:val="20"/>
                <w:szCs w:val="20"/>
              </w:rPr>
              <w:t>рН</w:t>
            </w:r>
            <w:proofErr w:type="spellEnd"/>
            <w:r w:rsidRPr="00D8111D">
              <w:rPr>
                <w:rFonts w:ascii="Times New Roman" w:hAnsi="Times New Roman" w:cs="Times New Roman"/>
                <w:color w:val="000000" w:themeColor="text1"/>
                <w:sz w:val="20"/>
                <w:szCs w:val="20"/>
              </w:rPr>
              <w:t>, білірубін,</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уробіліноген</w:t>
            </w:r>
            <w:proofErr w:type="spellEnd"/>
            <w:r w:rsidRPr="00D8111D">
              <w:rPr>
                <w:rFonts w:ascii="Times New Roman" w:hAnsi="Times New Roman" w:cs="Times New Roman"/>
                <w:color w:val="000000" w:themeColor="text1"/>
                <w:sz w:val="20"/>
                <w:szCs w:val="20"/>
              </w:rPr>
              <w:t>, нітрити, питома вага,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лейкоцити.</w:t>
            </w:r>
          </w:p>
          <w:p w:rsidR="003F10F7" w:rsidRPr="00D8111D" w:rsidRDefault="003F10F7" w:rsidP="00D8111D">
            <w:pPr>
              <w:spacing w:after="0" w:line="240" w:lineRule="auto"/>
              <w:rPr>
                <w:rFonts w:ascii="Times New Roman" w:hAnsi="Times New Roman" w:cs="Times New Roman"/>
                <w:color w:val="000000" w:themeColor="text1"/>
                <w:sz w:val="20"/>
                <w:szCs w:val="20"/>
              </w:rPr>
            </w:pP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30226 шт.</w:t>
            </w:r>
          </w:p>
          <w:p w:rsidR="003F10F7" w:rsidRPr="00D8111D" w:rsidRDefault="003F10F7" w:rsidP="00D8111D">
            <w:pPr>
              <w:spacing w:after="0" w:line="240" w:lineRule="auto"/>
              <w:rPr>
                <w:rFonts w:ascii="Times New Roman" w:hAnsi="Times New Roman" w:cs="Times New Roman"/>
                <w:color w:val="000000" w:themeColor="text1"/>
                <w:sz w:val="20"/>
                <w:szCs w:val="20"/>
              </w:rPr>
            </w:pP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2</w:t>
            </w:r>
          </w:p>
          <w:p w:rsidR="003F10F7" w:rsidRPr="00D8111D" w:rsidRDefault="003F10F7" w:rsidP="00D8111D">
            <w:pPr>
              <w:spacing w:after="0" w:line="240" w:lineRule="auto"/>
              <w:rPr>
                <w:rFonts w:ascii="Times New Roman" w:hAnsi="Times New Roman" w:cs="Times New Roman"/>
                <w:color w:val="000000" w:themeColor="text1"/>
                <w:sz w:val="20"/>
                <w:szCs w:val="20"/>
              </w:rPr>
            </w:pP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Упаковка 100 смужок. Час проведення</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тесту - 60 секунд.</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Можливість використання смужок для</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візуального дослідження. Порядок</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розташування зон на смужці: питома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вага, компенсаційна зона, лейкоцити,</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нітрити, </w:t>
            </w:r>
            <w:proofErr w:type="spellStart"/>
            <w:r w:rsidRPr="00D8111D">
              <w:rPr>
                <w:rFonts w:ascii="Times New Roman" w:hAnsi="Times New Roman" w:cs="Times New Roman"/>
                <w:color w:val="000000" w:themeColor="text1"/>
                <w:sz w:val="20"/>
                <w:szCs w:val="20"/>
              </w:rPr>
              <w:t>рН</w:t>
            </w:r>
            <w:proofErr w:type="spellEnd"/>
            <w:r w:rsidRPr="00D8111D">
              <w:rPr>
                <w:rFonts w:ascii="Times New Roman" w:hAnsi="Times New Roman" w:cs="Times New Roman"/>
                <w:color w:val="000000" w:themeColor="text1"/>
                <w:sz w:val="20"/>
                <w:szCs w:val="20"/>
              </w:rPr>
              <w:t>, білок, глюкоза, кетони,</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уробіліноген</w:t>
            </w:r>
            <w:proofErr w:type="spellEnd"/>
            <w:r w:rsidRPr="00D8111D">
              <w:rPr>
                <w:rFonts w:ascii="Times New Roman" w:hAnsi="Times New Roman" w:cs="Times New Roman"/>
                <w:color w:val="000000" w:themeColor="text1"/>
                <w:sz w:val="20"/>
                <w:szCs w:val="20"/>
              </w:rPr>
              <w:t>, білірубін, кров. Всі зони</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захищені від впливу звичайної</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концентрації аскорбінової кислоти.</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Діапазон вимірювань:</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Глюкоза: 2,8-55 ммоль / л 5 зон:</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(негативна, 2,8; 5,5; 17; 55 ммоль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Білок: 0,3-5,0 г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4 зони: (негативна, 0,3 / 30; 1,0 / 100; 5,0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500 г / л / мг / </w:t>
            </w:r>
            <w:proofErr w:type="spellStart"/>
            <w:r w:rsidRPr="00D8111D">
              <w:rPr>
                <w:rFonts w:ascii="Times New Roman" w:hAnsi="Times New Roman" w:cs="Times New Roman"/>
                <w:color w:val="000000" w:themeColor="text1"/>
                <w:sz w:val="20"/>
                <w:szCs w:val="20"/>
              </w:rPr>
              <w:t>дл</w:t>
            </w:r>
            <w:proofErr w:type="spellEnd"/>
            <w:r w:rsidRPr="00D8111D">
              <w:rPr>
                <w:rFonts w:ascii="Times New Roman" w:hAnsi="Times New Roman" w:cs="Times New Roman"/>
                <w:color w:val="000000" w:themeColor="text1"/>
                <w:sz w:val="20"/>
                <w:szCs w:val="20"/>
              </w:rPr>
              <w:t>) Кетони: 1,5-15,0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ммоль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4 зони: (негативна, 1,5 / 16; 5/52; 15/156</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ммоль / л / мг / </w:t>
            </w:r>
            <w:proofErr w:type="spellStart"/>
            <w:r w:rsidRPr="00D8111D">
              <w:rPr>
                <w:rFonts w:ascii="Times New Roman" w:hAnsi="Times New Roman" w:cs="Times New Roman"/>
                <w:color w:val="000000" w:themeColor="text1"/>
                <w:sz w:val="20"/>
                <w:szCs w:val="20"/>
              </w:rPr>
              <w:t>дл</w:t>
            </w:r>
            <w:proofErr w:type="spellEnd"/>
            <w:r w:rsidRPr="00D8111D">
              <w:rPr>
                <w:rFonts w:ascii="Times New Roman" w:hAnsi="Times New Roman" w:cs="Times New Roman"/>
                <w:color w:val="000000" w:themeColor="text1"/>
                <w:sz w:val="20"/>
                <w:szCs w:val="20"/>
              </w:rPr>
              <w:t>) Кров: Гемоглобін_</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10-250 мг / л 4 зони: (негативна; 5-10;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50; 250 мг / л) Еритроцити: 5-250 Ері /</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мкл</w:t>
            </w:r>
            <w:proofErr w:type="spellEnd"/>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зони: (негативна; 10; 50; 250 Ері / </w:t>
            </w:r>
            <w:proofErr w:type="spellStart"/>
            <w:r w:rsidRPr="00D8111D">
              <w:rPr>
                <w:rFonts w:ascii="Times New Roman" w:hAnsi="Times New Roman" w:cs="Times New Roman"/>
                <w:color w:val="000000" w:themeColor="text1"/>
                <w:sz w:val="20"/>
                <w:szCs w:val="20"/>
              </w:rPr>
              <w:t>мкл</w:t>
            </w:r>
            <w:proofErr w:type="spellEnd"/>
            <w:r w:rsidRPr="00D8111D">
              <w:rPr>
                <w:rFonts w:ascii="Times New Roman" w:hAnsi="Times New Roman" w:cs="Times New Roman"/>
                <w:color w:val="000000" w:themeColor="text1"/>
                <w:sz w:val="20"/>
                <w:szCs w:val="20"/>
              </w:rPr>
              <w:t>)</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РН: 5-9 Білірубін: 4 зони (негативна;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17/1; 51/3; 103/6 </w:t>
            </w:r>
            <w:proofErr w:type="spellStart"/>
            <w:r w:rsidRPr="00D8111D">
              <w:rPr>
                <w:rFonts w:ascii="Times New Roman" w:hAnsi="Times New Roman" w:cs="Times New Roman"/>
                <w:color w:val="000000" w:themeColor="text1"/>
                <w:sz w:val="20"/>
                <w:szCs w:val="20"/>
              </w:rPr>
              <w:t>мкмоль</w:t>
            </w:r>
            <w:proofErr w:type="spellEnd"/>
            <w:r w:rsidRPr="00D8111D">
              <w:rPr>
                <w:rFonts w:ascii="Times New Roman" w:hAnsi="Times New Roman" w:cs="Times New Roman"/>
                <w:color w:val="000000" w:themeColor="text1"/>
                <w:sz w:val="20"/>
                <w:szCs w:val="20"/>
              </w:rPr>
              <w:t xml:space="preserve"> / л / мг / </w:t>
            </w:r>
            <w:proofErr w:type="spellStart"/>
            <w:r w:rsidRPr="00D8111D">
              <w:rPr>
                <w:rFonts w:ascii="Times New Roman" w:hAnsi="Times New Roman" w:cs="Times New Roman"/>
                <w:color w:val="000000" w:themeColor="text1"/>
                <w:sz w:val="20"/>
                <w:szCs w:val="20"/>
              </w:rPr>
              <w:t>дл</w:t>
            </w:r>
            <w:proofErr w:type="spellEnd"/>
            <w:r w:rsidRPr="00D8111D">
              <w:rPr>
                <w:rFonts w:ascii="Times New Roman" w:hAnsi="Times New Roman" w:cs="Times New Roman"/>
                <w:color w:val="000000" w:themeColor="text1"/>
                <w:sz w:val="20"/>
                <w:szCs w:val="20"/>
              </w:rPr>
              <w:t>)</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Уробилиноген</w:t>
            </w:r>
            <w:proofErr w:type="spellEnd"/>
            <w:r w:rsidRPr="00D8111D">
              <w:rPr>
                <w:rFonts w:ascii="Times New Roman" w:hAnsi="Times New Roman" w:cs="Times New Roman"/>
                <w:color w:val="000000" w:themeColor="text1"/>
                <w:sz w:val="20"/>
                <w:szCs w:val="20"/>
              </w:rPr>
              <w:t xml:space="preserve">: 17-203 </w:t>
            </w:r>
            <w:proofErr w:type="spellStart"/>
            <w:r w:rsidRPr="00D8111D">
              <w:rPr>
                <w:rFonts w:ascii="Times New Roman" w:hAnsi="Times New Roman" w:cs="Times New Roman"/>
                <w:color w:val="000000" w:themeColor="text1"/>
                <w:sz w:val="20"/>
                <w:szCs w:val="20"/>
              </w:rPr>
              <w:t>мкмоль</w:t>
            </w:r>
            <w:proofErr w:type="spellEnd"/>
            <w:r w:rsidRPr="00D8111D">
              <w:rPr>
                <w:rFonts w:ascii="Times New Roman" w:hAnsi="Times New Roman" w:cs="Times New Roman"/>
                <w:color w:val="000000" w:themeColor="text1"/>
                <w:sz w:val="20"/>
                <w:szCs w:val="20"/>
              </w:rPr>
              <w:t xml:space="preserve">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зон: (норма; 17/1; 51/3; 102/6; 203/12</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мкмоль</w:t>
            </w:r>
            <w:proofErr w:type="spellEnd"/>
            <w:r w:rsidRPr="00D8111D">
              <w:rPr>
                <w:rFonts w:ascii="Times New Roman" w:hAnsi="Times New Roman" w:cs="Times New Roman"/>
                <w:color w:val="000000" w:themeColor="text1"/>
                <w:sz w:val="20"/>
                <w:szCs w:val="20"/>
              </w:rPr>
              <w:t xml:space="preserve"> / л / мг / </w:t>
            </w:r>
            <w:proofErr w:type="spellStart"/>
            <w:r w:rsidRPr="00D8111D">
              <w:rPr>
                <w:rFonts w:ascii="Times New Roman" w:hAnsi="Times New Roman" w:cs="Times New Roman"/>
                <w:color w:val="000000" w:themeColor="text1"/>
                <w:sz w:val="20"/>
                <w:szCs w:val="20"/>
              </w:rPr>
              <w:t>дл</w:t>
            </w:r>
            <w:proofErr w:type="spellEnd"/>
            <w:r w:rsidRPr="00D8111D">
              <w:rPr>
                <w:rFonts w:ascii="Times New Roman" w:hAnsi="Times New Roman" w:cs="Times New Roman"/>
                <w:color w:val="000000" w:themeColor="text1"/>
                <w:sz w:val="20"/>
                <w:szCs w:val="20"/>
              </w:rPr>
              <w:t>) Нітрити: 3 зони</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(негативна; 2 позитивних) Питома вага:</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7 зон (1,000 - 1,030) Лейкоцити: 10 - 500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Лей / </w:t>
            </w:r>
            <w:proofErr w:type="spellStart"/>
            <w:r w:rsidRPr="00D8111D">
              <w:rPr>
                <w:rFonts w:ascii="Times New Roman" w:hAnsi="Times New Roman" w:cs="Times New Roman"/>
                <w:color w:val="000000" w:themeColor="text1"/>
                <w:sz w:val="20"/>
                <w:szCs w:val="20"/>
              </w:rPr>
              <w:t>мкл</w:t>
            </w:r>
            <w:proofErr w:type="spellEnd"/>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4 зони: (негативна, 10-25; 75; 500 </w:t>
            </w:r>
            <w:proofErr w:type="spellStart"/>
            <w:r w:rsidRPr="00D8111D">
              <w:rPr>
                <w:rFonts w:ascii="Times New Roman" w:hAnsi="Times New Roman" w:cs="Times New Roman"/>
                <w:color w:val="000000" w:themeColor="text1"/>
                <w:sz w:val="20"/>
                <w:szCs w:val="20"/>
              </w:rPr>
              <w:t>лейк</w:t>
            </w:r>
            <w:proofErr w:type="spellEnd"/>
            <w:r w:rsidRPr="00D8111D">
              <w:rPr>
                <w:rFonts w:ascii="Times New Roman" w:hAnsi="Times New Roman" w:cs="Times New Roman"/>
                <w:color w:val="000000" w:themeColor="text1"/>
                <w:sz w:val="20"/>
                <w:szCs w:val="20"/>
              </w:rPr>
              <w:t xml:space="preserve"> /</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мкл</w:t>
            </w:r>
            <w:proofErr w:type="spellEnd"/>
            <w:r w:rsidRPr="00D8111D">
              <w:rPr>
                <w:rFonts w:ascii="Times New Roman" w:hAnsi="Times New Roman" w:cs="Times New Roman"/>
                <w:color w:val="000000" w:themeColor="text1"/>
                <w:sz w:val="20"/>
                <w:szCs w:val="20"/>
              </w:rPr>
              <w:t>)</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Чутливість: Глюкоза: 0,9 ммоль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Білок: 0,15 г / л Кров: Гемоглобін 0.3 мг</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 л Еритроцити: 5 Ері / </w:t>
            </w:r>
            <w:proofErr w:type="spellStart"/>
            <w:r w:rsidRPr="00D8111D">
              <w:rPr>
                <w:rFonts w:ascii="Times New Roman" w:hAnsi="Times New Roman" w:cs="Times New Roman"/>
                <w:color w:val="000000" w:themeColor="text1"/>
                <w:sz w:val="20"/>
                <w:szCs w:val="20"/>
              </w:rPr>
              <w:t>мкл</w:t>
            </w:r>
            <w:proofErr w:type="spellEnd"/>
            <w:r w:rsidRPr="00D8111D">
              <w:rPr>
                <w:rFonts w:ascii="Times New Roman" w:hAnsi="Times New Roman" w:cs="Times New Roman"/>
                <w:color w:val="000000" w:themeColor="text1"/>
                <w:sz w:val="20"/>
                <w:szCs w:val="20"/>
              </w:rPr>
              <w:t xml:space="preserve"> Білірубін:</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4,3 - 5,2 </w:t>
            </w:r>
            <w:proofErr w:type="spellStart"/>
            <w:r w:rsidRPr="00D8111D">
              <w:rPr>
                <w:rFonts w:ascii="Times New Roman" w:hAnsi="Times New Roman" w:cs="Times New Roman"/>
                <w:color w:val="000000" w:themeColor="text1"/>
                <w:sz w:val="20"/>
                <w:szCs w:val="20"/>
              </w:rPr>
              <w:t>мкмоль</w:t>
            </w:r>
            <w:proofErr w:type="spellEnd"/>
            <w:r w:rsidRPr="00D8111D">
              <w:rPr>
                <w:rFonts w:ascii="Times New Roman" w:hAnsi="Times New Roman" w:cs="Times New Roman"/>
                <w:color w:val="000000" w:themeColor="text1"/>
                <w:sz w:val="20"/>
                <w:szCs w:val="20"/>
              </w:rPr>
              <w:t xml:space="preserve"> / л </w:t>
            </w:r>
            <w:proofErr w:type="spellStart"/>
            <w:r w:rsidRPr="00D8111D">
              <w:rPr>
                <w:rFonts w:ascii="Times New Roman" w:hAnsi="Times New Roman" w:cs="Times New Roman"/>
                <w:color w:val="000000" w:themeColor="text1"/>
                <w:sz w:val="20"/>
                <w:szCs w:val="20"/>
              </w:rPr>
              <w:t>Уробилиноген</w:t>
            </w:r>
            <w:proofErr w:type="spellEnd"/>
            <w:r w:rsidRPr="00D8111D">
              <w:rPr>
                <w:rFonts w:ascii="Times New Roman" w:hAnsi="Times New Roman" w:cs="Times New Roman"/>
                <w:color w:val="000000" w:themeColor="text1"/>
                <w:sz w:val="20"/>
                <w:szCs w:val="20"/>
              </w:rPr>
              <w:t>: 6,0</w:t>
            </w:r>
          </w:p>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мкмоль</w:t>
            </w:r>
            <w:proofErr w:type="spellEnd"/>
            <w:r w:rsidRPr="00D8111D">
              <w:rPr>
                <w:rFonts w:ascii="Times New Roman" w:hAnsi="Times New Roman" w:cs="Times New Roman"/>
                <w:color w:val="000000" w:themeColor="text1"/>
                <w:sz w:val="20"/>
                <w:szCs w:val="20"/>
              </w:rPr>
              <w:t xml:space="preserve"> / л Нітрити: 11 ммоль / л</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Лейкоцити: 10 </w:t>
            </w:r>
            <w:proofErr w:type="spellStart"/>
            <w:r w:rsidRPr="00D8111D">
              <w:rPr>
                <w:rFonts w:ascii="Times New Roman" w:hAnsi="Times New Roman" w:cs="Times New Roman"/>
                <w:color w:val="000000" w:themeColor="text1"/>
                <w:sz w:val="20"/>
                <w:szCs w:val="20"/>
              </w:rPr>
              <w:t>лейк</w:t>
            </w:r>
            <w:proofErr w:type="spellEnd"/>
            <w:r w:rsidRPr="00D8111D">
              <w:rPr>
                <w:rFonts w:ascii="Times New Roman" w:hAnsi="Times New Roman" w:cs="Times New Roman"/>
                <w:color w:val="000000" w:themeColor="text1"/>
                <w:sz w:val="20"/>
                <w:szCs w:val="20"/>
              </w:rPr>
              <w:t xml:space="preserve"> / </w:t>
            </w:r>
            <w:proofErr w:type="spellStart"/>
            <w:r w:rsidRPr="00D8111D">
              <w:rPr>
                <w:rFonts w:ascii="Times New Roman" w:hAnsi="Times New Roman" w:cs="Times New Roman"/>
                <w:color w:val="000000" w:themeColor="text1"/>
                <w:sz w:val="20"/>
                <w:szCs w:val="20"/>
              </w:rPr>
              <w:t>мкл</w:t>
            </w:r>
            <w:proofErr w:type="spellEnd"/>
            <w:r w:rsidRPr="00D8111D">
              <w:rPr>
                <w:rFonts w:ascii="Times New Roman" w:hAnsi="Times New Roman" w:cs="Times New Roman"/>
                <w:color w:val="000000" w:themeColor="text1"/>
                <w:sz w:val="20"/>
                <w:szCs w:val="20"/>
              </w:rPr>
              <w:t>.</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Смужки упаковані в пенал з кришкою.</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Пенал забезпечений контролем</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розкриття кришки і </w:t>
            </w:r>
            <w:proofErr w:type="spellStart"/>
            <w:r w:rsidRPr="00D8111D">
              <w:rPr>
                <w:rFonts w:ascii="Times New Roman" w:hAnsi="Times New Roman" w:cs="Times New Roman"/>
                <w:color w:val="000000" w:themeColor="text1"/>
                <w:sz w:val="20"/>
                <w:szCs w:val="20"/>
              </w:rPr>
              <w:t>вологопоглинаючим</w:t>
            </w:r>
            <w:proofErr w:type="spellEnd"/>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lastRenderedPageBreak/>
              <w:t xml:space="preserve">елементом - </w:t>
            </w:r>
            <w:proofErr w:type="spellStart"/>
            <w:r w:rsidRPr="00D8111D">
              <w:rPr>
                <w:rFonts w:ascii="Times New Roman" w:hAnsi="Times New Roman" w:cs="Times New Roman"/>
                <w:color w:val="000000" w:themeColor="text1"/>
                <w:sz w:val="20"/>
                <w:szCs w:val="20"/>
              </w:rPr>
              <w:t>силикогель</w:t>
            </w:r>
            <w:proofErr w:type="spellEnd"/>
            <w:r w:rsidRPr="00D8111D">
              <w:rPr>
                <w:rFonts w:ascii="Times New Roman" w:hAnsi="Times New Roman" w:cs="Times New Roman"/>
                <w:color w:val="000000" w:themeColor="text1"/>
                <w:sz w:val="20"/>
                <w:szCs w:val="20"/>
              </w:rPr>
              <w:t>.</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Сумісні з аналізаторами сечі серії</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Лаура.</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lastRenderedPageBreak/>
              <w:t>упаковка</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50</w:t>
            </w:r>
          </w:p>
        </w:tc>
      </w:tr>
      <w:tr w:rsidR="003F10F7" w:rsidRPr="00D8111D" w:rsidTr="003F10F7">
        <w:trPr>
          <w:jc w:val="center"/>
        </w:trPr>
        <w:tc>
          <w:tcPr>
            <w:tcW w:w="218"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right="-57"/>
              <w:contextualSpacing/>
              <w:jc w:val="center"/>
              <w:rPr>
                <w:rFonts w:ascii="Times New Roman" w:hAnsi="Times New Roman" w:cs="Times New Roman"/>
                <w:color w:val="000000" w:themeColor="text1"/>
                <w:kern w:val="2"/>
                <w:sz w:val="20"/>
                <w:szCs w:val="20"/>
                <w:lang w:eastAsia="zh-CN"/>
              </w:rPr>
            </w:pPr>
            <w:r w:rsidRPr="00D8111D">
              <w:rPr>
                <w:rFonts w:ascii="Times New Roman" w:hAnsi="Times New Roman" w:cs="Times New Roman"/>
                <w:color w:val="000000" w:themeColor="text1"/>
                <w:kern w:val="2"/>
                <w:sz w:val="20"/>
                <w:szCs w:val="20"/>
                <w:lang w:eastAsia="zh-CN"/>
              </w:rPr>
              <w:t>10</w:t>
            </w:r>
          </w:p>
        </w:tc>
        <w:tc>
          <w:tcPr>
            <w:tcW w:w="1141"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ind w:left="-57" w:right="-57"/>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(024:2019-30226-Швидкий випробувальний пристрій сечі, багатокомпонентний)</w:t>
            </w:r>
          </w:p>
        </w:tc>
        <w:tc>
          <w:tcPr>
            <w:tcW w:w="557"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Тест-смужки</w:t>
            </w:r>
          </w:p>
        </w:tc>
        <w:tc>
          <w:tcPr>
            <w:tcW w:w="211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proofErr w:type="spellStart"/>
            <w:r w:rsidRPr="00D8111D">
              <w:rPr>
                <w:rFonts w:ascii="Times New Roman" w:hAnsi="Times New Roman" w:cs="Times New Roman"/>
                <w:color w:val="000000" w:themeColor="text1"/>
                <w:sz w:val="20"/>
                <w:szCs w:val="20"/>
              </w:rPr>
              <w:t>МікрольбуФан</w:t>
            </w:r>
            <w:proofErr w:type="spellEnd"/>
            <w:r w:rsidRPr="00D8111D">
              <w:rPr>
                <w:rFonts w:ascii="Times New Roman" w:hAnsi="Times New Roman" w:cs="Times New Roman"/>
                <w:color w:val="000000" w:themeColor="text1"/>
                <w:sz w:val="20"/>
                <w:szCs w:val="20"/>
              </w:rPr>
              <w:t xml:space="preserve"> №50</w:t>
            </w:r>
          </w:p>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333333"/>
                <w:sz w:val="20"/>
                <w:szCs w:val="20"/>
                <w:shd w:val="clear" w:color="auto" w:fill="FFFFFF"/>
              </w:rPr>
              <w:t>Тест смужки «</w:t>
            </w:r>
            <w:proofErr w:type="spellStart"/>
            <w:r w:rsidRPr="00D8111D">
              <w:rPr>
                <w:rFonts w:ascii="Times New Roman" w:hAnsi="Times New Roman" w:cs="Times New Roman"/>
                <w:color w:val="333333"/>
                <w:sz w:val="20"/>
                <w:szCs w:val="20"/>
                <w:shd w:val="clear" w:color="auto" w:fill="FFFFFF"/>
              </w:rPr>
              <w:t>МікроальбуФАН</w:t>
            </w:r>
            <w:proofErr w:type="spellEnd"/>
            <w:r w:rsidRPr="00D8111D">
              <w:rPr>
                <w:rFonts w:ascii="Times New Roman" w:hAnsi="Times New Roman" w:cs="Times New Roman"/>
                <w:color w:val="333333"/>
                <w:sz w:val="20"/>
                <w:szCs w:val="20"/>
                <w:shd w:val="clear" w:color="auto" w:fill="FFFFFF"/>
              </w:rPr>
              <w:t>» – визначення альбуміну та креатиніну в сечі №50</w:t>
            </w:r>
          </w:p>
        </w:tc>
        <w:tc>
          <w:tcPr>
            <w:tcW w:w="523" w:type="pct"/>
            <w:tcBorders>
              <w:top w:val="single" w:sz="4" w:space="0" w:color="000000"/>
              <w:left w:val="single" w:sz="4" w:space="0" w:color="000000"/>
              <w:bottom w:val="single" w:sz="4" w:space="0" w:color="000000"/>
              <w:right w:val="nil"/>
            </w:tcBorders>
          </w:tcPr>
          <w:p w:rsidR="003F10F7" w:rsidRPr="00D8111D" w:rsidRDefault="003F10F7" w:rsidP="00D8111D">
            <w:pPr>
              <w:spacing w:after="0" w:line="240" w:lineRule="auto"/>
              <w:jc w:val="center"/>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 xml:space="preserve">упаковка </w:t>
            </w:r>
          </w:p>
        </w:tc>
        <w:tc>
          <w:tcPr>
            <w:tcW w:w="449" w:type="pct"/>
            <w:tcBorders>
              <w:top w:val="single" w:sz="4" w:space="0" w:color="000000"/>
              <w:left w:val="single" w:sz="4" w:space="0" w:color="000000"/>
              <w:bottom w:val="single" w:sz="4" w:space="0" w:color="000000"/>
              <w:right w:val="single" w:sz="4" w:space="0" w:color="000000"/>
            </w:tcBorders>
          </w:tcPr>
          <w:p w:rsidR="003F10F7" w:rsidRPr="00D8111D" w:rsidRDefault="003F10F7" w:rsidP="00D8111D">
            <w:pPr>
              <w:spacing w:after="0" w:line="240" w:lineRule="auto"/>
              <w:rPr>
                <w:rFonts w:ascii="Times New Roman" w:hAnsi="Times New Roman" w:cs="Times New Roman"/>
                <w:color w:val="000000" w:themeColor="text1"/>
                <w:sz w:val="20"/>
                <w:szCs w:val="20"/>
              </w:rPr>
            </w:pPr>
            <w:r w:rsidRPr="00D8111D">
              <w:rPr>
                <w:rFonts w:ascii="Times New Roman" w:hAnsi="Times New Roman" w:cs="Times New Roman"/>
                <w:color w:val="000000" w:themeColor="text1"/>
                <w:sz w:val="20"/>
                <w:szCs w:val="20"/>
              </w:rPr>
              <w:t>5</w:t>
            </w:r>
          </w:p>
        </w:tc>
      </w:tr>
    </w:tbl>
    <w:p w:rsidR="00D8111D" w:rsidRPr="00D8111D" w:rsidRDefault="00D8111D" w:rsidP="00D8111D">
      <w:pPr>
        <w:spacing w:after="0" w:line="240" w:lineRule="auto"/>
        <w:jc w:val="both"/>
        <w:rPr>
          <w:rFonts w:ascii="Times New Roman" w:hAnsi="Times New Roman" w:cs="Times New Roman"/>
          <w:color w:val="000000" w:themeColor="text1"/>
          <w:sz w:val="18"/>
          <w:szCs w:val="18"/>
        </w:rPr>
      </w:pPr>
      <w:r w:rsidRPr="00D8111D">
        <w:rPr>
          <w:rFonts w:ascii="Times New Roman" w:hAnsi="Times New Roman" w:cs="Times New Roman"/>
          <w:color w:val="000000" w:themeColor="text1"/>
          <w:sz w:val="18"/>
          <w:szCs w:val="18"/>
        </w:rPr>
        <w:t>У випадку, якщо Учасник закупівлі запропонує еквівалент товару, він додатково повинен надати у складі пропозиції</w:t>
      </w:r>
      <w:r>
        <w:rPr>
          <w:rFonts w:ascii="Times New Roman" w:hAnsi="Times New Roman" w:cs="Times New Roman"/>
          <w:color w:val="000000" w:themeColor="text1"/>
          <w:sz w:val="18"/>
          <w:szCs w:val="18"/>
        </w:rPr>
        <w:t xml:space="preserve"> </w:t>
      </w:r>
      <w:r w:rsidRPr="00D8111D">
        <w:rPr>
          <w:rFonts w:ascii="Times New Roman" w:hAnsi="Times New Roman" w:cs="Times New Roman"/>
          <w:color w:val="000000" w:themeColor="text1"/>
          <w:sz w:val="18"/>
          <w:szCs w:val="18"/>
        </w:rPr>
        <w:t>детальний опис товару, відомості про виробника та документальне підтвердження від виробника товару повної</w:t>
      </w:r>
      <w:r>
        <w:rPr>
          <w:rFonts w:ascii="Times New Roman" w:hAnsi="Times New Roman" w:cs="Times New Roman"/>
          <w:color w:val="000000" w:themeColor="text1"/>
          <w:sz w:val="18"/>
          <w:szCs w:val="18"/>
        </w:rPr>
        <w:t xml:space="preserve"> </w:t>
      </w:r>
      <w:r w:rsidRPr="00D8111D">
        <w:rPr>
          <w:rFonts w:ascii="Times New Roman" w:hAnsi="Times New Roman" w:cs="Times New Roman"/>
          <w:color w:val="000000" w:themeColor="text1"/>
          <w:sz w:val="18"/>
          <w:szCs w:val="18"/>
        </w:rPr>
        <w:t>відповідності технічних характеристик запропонованого товару. Запропонований еквівалент повинен мати офіційне</w:t>
      </w:r>
      <w:r>
        <w:rPr>
          <w:rFonts w:ascii="Times New Roman" w:hAnsi="Times New Roman" w:cs="Times New Roman"/>
          <w:color w:val="000000" w:themeColor="text1"/>
          <w:sz w:val="18"/>
          <w:szCs w:val="18"/>
        </w:rPr>
        <w:t xml:space="preserve"> </w:t>
      </w:r>
      <w:r w:rsidRPr="00D8111D">
        <w:rPr>
          <w:rFonts w:ascii="Times New Roman" w:hAnsi="Times New Roman" w:cs="Times New Roman"/>
          <w:color w:val="000000" w:themeColor="text1"/>
          <w:sz w:val="18"/>
          <w:szCs w:val="18"/>
        </w:rPr>
        <w:t>підтвердження еквівалентності: наприклад, висновок ДП «Державний експертний центр Міністерства охорони здоров'я</w:t>
      </w:r>
      <w:r>
        <w:rPr>
          <w:rFonts w:ascii="Times New Roman" w:hAnsi="Times New Roman" w:cs="Times New Roman"/>
          <w:color w:val="000000" w:themeColor="text1"/>
          <w:sz w:val="18"/>
          <w:szCs w:val="18"/>
        </w:rPr>
        <w:t xml:space="preserve"> </w:t>
      </w:r>
      <w:r w:rsidRPr="00D8111D">
        <w:rPr>
          <w:rFonts w:ascii="Times New Roman" w:hAnsi="Times New Roman" w:cs="Times New Roman"/>
          <w:color w:val="000000" w:themeColor="text1"/>
          <w:sz w:val="18"/>
          <w:szCs w:val="18"/>
        </w:rPr>
        <w:t>України», або іншого Державного органу, акредитованого чи підпорядкованого Міністерству охорони здоров'я України.</w:t>
      </w:r>
    </w:p>
    <w:p w:rsidR="00D8111D" w:rsidRPr="00D8111D" w:rsidRDefault="00D8111D" w:rsidP="00D8111D">
      <w:pPr>
        <w:spacing w:after="0" w:line="240" w:lineRule="auto"/>
        <w:jc w:val="both"/>
        <w:rPr>
          <w:rFonts w:ascii="Times New Roman" w:hAnsi="Times New Roman" w:cs="Times New Roman"/>
          <w:color w:val="000000" w:themeColor="text1"/>
          <w:sz w:val="18"/>
          <w:szCs w:val="18"/>
        </w:rPr>
      </w:pPr>
      <w:r w:rsidRPr="00D8111D">
        <w:rPr>
          <w:rFonts w:ascii="Times New Roman" w:hAnsi="Times New Roman" w:cs="Times New Roman"/>
          <w:color w:val="000000" w:themeColor="text1"/>
          <w:sz w:val="18"/>
          <w:szCs w:val="18"/>
        </w:rPr>
        <w:t>Запропонований еквівалент повинен мати офіційне підтвердження виробника або офіційного представника виробника обладнання про сумісність ,запропонованого еквіваленту з обладнанням.</w:t>
      </w:r>
    </w:p>
    <w:p w:rsidR="002A7B68" w:rsidRDefault="002A7B68" w:rsidP="002A7B68">
      <w:pPr>
        <w:ind w:left="142"/>
      </w:pPr>
    </w:p>
    <w:p w:rsidR="003F10F7" w:rsidRDefault="003F10F7" w:rsidP="002A7B68">
      <w:pPr>
        <w:ind w:left="142"/>
      </w:pPr>
    </w:p>
    <w:p w:rsidR="003F10F7" w:rsidRDefault="003F10F7" w:rsidP="002A7B68">
      <w:pPr>
        <w:ind w:left="142"/>
      </w:pPr>
    </w:p>
    <w:p w:rsidR="00CF2492" w:rsidRPr="009A3FEA" w:rsidRDefault="006D7658">
      <w:pPr>
        <w:spacing w:after="0" w:line="240" w:lineRule="auto"/>
        <w:jc w:val="right"/>
        <w:rPr>
          <w:rFonts w:ascii="Times New Roman" w:eastAsia="Times New Roman" w:hAnsi="Times New Roman" w:cs="Times New Roman"/>
          <w:b/>
          <w:sz w:val="26"/>
          <w:szCs w:val="26"/>
        </w:rPr>
      </w:pPr>
      <w:r w:rsidRPr="009A3FEA">
        <w:rPr>
          <w:rFonts w:ascii="Times New Roman" w:eastAsia="Times New Roman" w:hAnsi="Times New Roman" w:cs="Times New Roman"/>
          <w:b/>
          <w:sz w:val="26"/>
          <w:szCs w:val="26"/>
        </w:rPr>
        <w:t>Додаток 4</w:t>
      </w:r>
    </w:p>
    <w:p w:rsidR="00CF2492" w:rsidRPr="009A3FEA" w:rsidRDefault="006D7658">
      <w:pPr>
        <w:spacing w:after="0" w:line="240" w:lineRule="auto"/>
        <w:jc w:val="right"/>
        <w:rPr>
          <w:rFonts w:ascii="Times New Roman" w:eastAsia="Times New Roman" w:hAnsi="Times New Roman" w:cs="Times New Roman"/>
          <w:bCs/>
          <w:i/>
          <w:sz w:val="24"/>
          <w:szCs w:val="24"/>
        </w:rPr>
      </w:pPr>
      <w:r w:rsidRPr="009A3FEA">
        <w:rPr>
          <w:rFonts w:ascii="Times New Roman" w:eastAsia="Times New Roman" w:hAnsi="Times New Roman" w:cs="Times New Roman"/>
          <w:b/>
          <w:bCs/>
          <w:sz w:val="26"/>
          <w:szCs w:val="26"/>
        </w:rPr>
        <w:t xml:space="preserve"> </w:t>
      </w:r>
      <w:r w:rsidRPr="009A3FEA">
        <w:rPr>
          <w:rFonts w:ascii="Times New Roman" w:eastAsia="Times New Roman" w:hAnsi="Times New Roman" w:cs="Times New Roman"/>
          <w:bCs/>
          <w:i/>
          <w:sz w:val="24"/>
          <w:szCs w:val="24"/>
        </w:rPr>
        <w:t>до тендерної документації на закупівлю</w:t>
      </w:r>
    </w:p>
    <w:p w:rsidR="00CF2492" w:rsidRPr="009A3FEA" w:rsidRDefault="00CF2492">
      <w:pPr>
        <w:widowControl w:val="0"/>
        <w:tabs>
          <w:tab w:val="left" w:pos="790"/>
        </w:tabs>
        <w:spacing w:after="0" w:line="240" w:lineRule="auto"/>
        <w:jc w:val="both"/>
        <w:rPr>
          <w:rFonts w:ascii="Times New Roman" w:eastAsia="Times New Roman" w:hAnsi="Times New Roman" w:cs="Times New Roman"/>
        </w:rPr>
      </w:pPr>
    </w:p>
    <w:p w:rsidR="00CF2492" w:rsidRPr="009A3FEA"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9A3FEA">
        <w:rPr>
          <w:rFonts w:ascii="Times New Roman" w:hAnsi="Times New Roman" w:cs="Times New Roman"/>
          <w:b/>
          <w:i/>
          <w:lang w:eastAsia="uk-UA"/>
        </w:rPr>
        <w:t>ПРОЕКТ</w:t>
      </w:r>
    </w:p>
    <w:p w:rsidR="00CF2492" w:rsidRPr="009A3FEA"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9A3FEA">
        <w:rPr>
          <w:rFonts w:ascii="Times New Roman" w:eastAsia="Times New Roman" w:hAnsi="Times New Roman" w:cs="Times New Roman"/>
          <w:b/>
          <w:sz w:val="24"/>
          <w:szCs w:val="24"/>
        </w:rPr>
        <w:t>ДОГОВІР №___</w:t>
      </w: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6D7658">
      <w:pPr>
        <w:tabs>
          <w:tab w:val="left" w:pos="7938"/>
        </w:tabs>
        <w:spacing w:after="0" w:line="240" w:lineRule="auto"/>
        <w:contextualSpacing/>
        <w:rPr>
          <w:rFonts w:ascii="Times New Roman" w:hAnsi="Times New Roman" w:cs="Times New Roman"/>
          <w:b/>
          <w:bCs/>
          <w:sz w:val="24"/>
          <w:szCs w:val="24"/>
        </w:rPr>
      </w:pPr>
      <w:r w:rsidRPr="009A3FEA">
        <w:rPr>
          <w:rFonts w:ascii="Times New Roman" w:hAnsi="Times New Roman" w:cs="Times New Roman"/>
          <w:b/>
          <w:bCs/>
          <w:sz w:val="24"/>
          <w:szCs w:val="24"/>
        </w:rPr>
        <w:t>м. Львів                                                                                                        ___</w:t>
      </w:r>
      <w:r w:rsidR="0043739A" w:rsidRPr="009A3FEA">
        <w:rPr>
          <w:rFonts w:ascii="Times New Roman" w:hAnsi="Times New Roman" w:cs="Times New Roman"/>
        </w:rPr>
        <w:fldChar w:fldCharType="begin">
          <w:ffData>
            <w:name w:val="ТекстовеПоле3"/>
            <w:enabled/>
            <w:calcOnExit w:val="0"/>
            <w:textInput/>
          </w:ffData>
        </w:fldChar>
      </w:r>
      <w:r w:rsidRPr="009A3FEA">
        <w:rPr>
          <w:rFonts w:ascii="Times New Roman" w:hAnsi="Times New Roman" w:cs="Times New Roman"/>
          <w:b/>
          <w:bCs/>
          <w:sz w:val="24"/>
          <w:szCs w:val="24"/>
        </w:rPr>
        <w:instrText>FORMTEXT</w:instrText>
      </w:r>
      <w:r w:rsidR="007C1868">
        <w:rPr>
          <w:rFonts w:ascii="Times New Roman" w:hAnsi="Times New Roman" w:cs="Times New Roman"/>
          <w:b/>
          <w:bCs/>
          <w:sz w:val="24"/>
          <w:szCs w:val="24"/>
        </w:rPr>
      </w:r>
      <w:r w:rsidR="007C1868">
        <w:rPr>
          <w:rFonts w:ascii="Times New Roman" w:hAnsi="Times New Roman" w:cs="Times New Roman"/>
          <w:b/>
          <w:bCs/>
          <w:sz w:val="24"/>
          <w:szCs w:val="24"/>
        </w:rPr>
        <w:fldChar w:fldCharType="separate"/>
      </w:r>
      <w:r w:rsidR="0043739A" w:rsidRPr="009A3FEA">
        <w:rPr>
          <w:rFonts w:ascii="Times New Roman" w:hAnsi="Times New Roman" w:cs="Times New Roman"/>
          <w:b/>
          <w:bCs/>
          <w:sz w:val="24"/>
          <w:szCs w:val="24"/>
        </w:rPr>
        <w:fldChar w:fldCharType="end"/>
      </w:r>
      <w:r w:rsidRPr="009A3FEA">
        <w:rPr>
          <w:rFonts w:ascii="Times New Roman" w:hAnsi="Times New Roman" w:cs="Times New Roman"/>
          <w:b/>
          <w:sz w:val="24"/>
          <w:szCs w:val="24"/>
        </w:rPr>
        <w:t xml:space="preserve">_ __________ </w:t>
      </w:r>
      <w:r w:rsidRPr="009A3FEA">
        <w:rPr>
          <w:rFonts w:ascii="Times New Roman" w:hAnsi="Times New Roman" w:cs="Times New Roman"/>
          <w:b/>
          <w:bCs/>
          <w:sz w:val="24"/>
          <w:szCs w:val="24"/>
        </w:rPr>
        <w:t>202</w:t>
      </w:r>
      <w:r w:rsidR="003656EE" w:rsidRPr="009A3FEA">
        <w:rPr>
          <w:rFonts w:ascii="Times New Roman" w:hAnsi="Times New Roman" w:cs="Times New Roman"/>
          <w:b/>
          <w:bCs/>
          <w:sz w:val="24"/>
          <w:szCs w:val="24"/>
        </w:rPr>
        <w:t>3</w:t>
      </w:r>
      <w:r w:rsidRPr="009A3FEA">
        <w:rPr>
          <w:rFonts w:ascii="Times New Roman" w:hAnsi="Times New Roman" w:cs="Times New Roman"/>
          <w:b/>
          <w:sz w:val="24"/>
          <w:szCs w:val="24"/>
        </w:rPr>
        <w:t xml:space="preserve"> </w:t>
      </w:r>
      <w:r w:rsidRPr="009A3FEA">
        <w:rPr>
          <w:rFonts w:ascii="Times New Roman" w:hAnsi="Times New Roman" w:cs="Times New Roman"/>
          <w:b/>
          <w:bCs/>
          <w:sz w:val="24"/>
          <w:szCs w:val="24"/>
        </w:rPr>
        <w:t>р.</w:t>
      </w:r>
    </w:p>
    <w:p w:rsidR="00CF2492" w:rsidRPr="009A3FEA" w:rsidRDefault="00CF2492">
      <w:pPr>
        <w:tabs>
          <w:tab w:val="left" w:pos="7938"/>
        </w:tabs>
        <w:spacing w:after="0" w:line="240" w:lineRule="auto"/>
        <w:contextualSpacing/>
        <w:rPr>
          <w:rFonts w:ascii="Times New Roman" w:hAnsi="Times New Roman" w:cs="Times New Roman"/>
          <w:bCs/>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3FEA">
        <w:rPr>
          <w:rFonts w:ascii="Times New Roman" w:hAnsi="Times New Roman" w:cs="Times New Roman"/>
          <w:sz w:val="24"/>
          <w:szCs w:val="24"/>
        </w:rPr>
        <w:t xml:space="preserve"> в особі ______________________________________</w:t>
      </w:r>
      <w:r w:rsidRPr="009A3FEA">
        <w:rPr>
          <w:rFonts w:ascii="Times New Roman" w:eastAsia="Calibri" w:hAnsi="Times New Roman" w:cs="Times New Roman"/>
          <w:sz w:val="24"/>
          <w:szCs w:val="24"/>
          <w:shd w:val="clear" w:color="auto" w:fill="FFFFFF"/>
        </w:rPr>
        <w:t>,</w:t>
      </w:r>
      <w:r w:rsidRPr="009A3FEA">
        <w:rPr>
          <w:rFonts w:ascii="Times New Roman" w:hAnsi="Times New Roman" w:cs="Times New Roman"/>
          <w:sz w:val="24"/>
          <w:szCs w:val="24"/>
          <w:shd w:val="clear" w:color="auto" w:fill="FFFFFF"/>
        </w:rPr>
        <w:t xml:space="preserve"> що діє на підставі Статуту</w:t>
      </w:r>
      <w:r w:rsidRPr="009A3FEA">
        <w:rPr>
          <w:rFonts w:ascii="Times New Roman" w:hAnsi="Times New Roman" w:cs="Times New Roman"/>
          <w:bCs/>
          <w:sz w:val="24"/>
          <w:szCs w:val="24"/>
        </w:rPr>
        <w:t xml:space="preserve"> </w:t>
      </w:r>
      <w:r w:rsidRPr="009A3FEA">
        <w:rPr>
          <w:rFonts w:ascii="Times New Roman" w:hAnsi="Times New Roman" w:cs="Times New Roman"/>
          <w:sz w:val="24"/>
          <w:szCs w:val="24"/>
          <w:shd w:val="clear" w:color="auto" w:fill="FFFFFF"/>
        </w:rPr>
        <w:t xml:space="preserve">(далі – </w:t>
      </w:r>
      <w:r w:rsidRPr="009A3FEA">
        <w:rPr>
          <w:rFonts w:ascii="Times New Roman" w:hAnsi="Times New Roman" w:cs="Times New Roman"/>
          <w:b/>
          <w:bCs/>
          <w:sz w:val="24"/>
          <w:szCs w:val="24"/>
          <w:shd w:val="clear" w:color="auto" w:fill="FFFFFF"/>
        </w:rPr>
        <w:t>Покупець</w:t>
      </w:r>
      <w:r w:rsidRPr="009A3FEA">
        <w:rPr>
          <w:rFonts w:ascii="Times New Roman" w:hAnsi="Times New Roman" w:cs="Times New Roman"/>
          <w:sz w:val="24"/>
          <w:szCs w:val="24"/>
          <w:shd w:val="clear" w:color="auto" w:fill="FFFFFF"/>
        </w:rPr>
        <w:t>)</w:t>
      </w:r>
      <w:r w:rsidRPr="009A3FE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A3FEA">
        <w:rPr>
          <w:rFonts w:ascii="Times New Roman" w:hAnsi="Times New Roman" w:cs="Times New Roman"/>
          <w:b/>
          <w:sz w:val="24"/>
          <w:szCs w:val="24"/>
          <w:lang w:eastAsia="ar-SA"/>
        </w:rPr>
        <w:t>Постачальник</w:t>
      </w:r>
      <w:r w:rsidRPr="009A3FE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9A3FEA">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9A3FEA" w:rsidRDefault="00CF2492">
      <w:pPr>
        <w:spacing w:after="0" w:line="240" w:lineRule="auto"/>
        <w:jc w:val="both"/>
        <w:rPr>
          <w:rFonts w:ascii="Times New Roman" w:hAnsi="Times New Roman" w:cs="Times New Roman"/>
          <w:b/>
          <w:sz w:val="24"/>
          <w:szCs w:val="24"/>
          <w:lang w:eastAsia="uk-UA"/>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1. Предмет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1.1. Постачальник зобов'язується поставити Покупцю: код </w:t>
      </w:r>
      <w:r w:rsidRPr="009A3FEA">
        <w:rPr>
          <w:rFonts w:ascii="Times New Roman" w:eastAsia="Tahoma" w:hAnsi="Times New Roman" w:cs="Times New Roman"/>
          <w:b/>
          <w:sz w:val="24"/>
          <w:szCs w:val="24"/>
          <w:lang w:eastAsia="zh-CN" w:bidi="hi-IN"/>
        </w:rPr>
        <w:t>ДК 021:2015:_________________________________</w:t>
      </w:r>
      <w:r w:rsidRPr="009A3FE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9A3FEA">
        <w:rPr>
          <w:rFonts w:ascii="Times New Roman" w:eastAsia="Times New Roman" w:hAnsi="Times New Roman" w:cs="Times New Roman"/>
          <w:b/>
          <w:sz w:val="24"/>
          <w:szCs w:val="24"/>
        </w:rPr>
        <w:t>II. Якість товарів, робіт чи послуг</w:t>
      </w:r>
      <w:bookmarkEnd w:id="12"/>
    </w:p>
    <w:p w:rsidR="008249B7" w:rsidRPr="009A3FEA" w:rsidRDefault="008249B7">
      <w:pPr>
        <w:keepNext/>
        <w:keepLines/>
        <w:spacing w:after="0" w:line="240" w:lineRule="auto"/>
        <w:jc w:val="center"/>
        <w:outlineLvl w:val="1"/>
        <w:rPr>
          <w:rFonts w:ascii="Times New Roman" w:eastAsia="Times New Roman" w:hAnsi="Times New Roman" w:cs="Times New Roman"/>
          <w:b/>
          <w:sz w:val="24"/>
          <w:szCs w:val="24"/>
        </w:rPr>
      </w:pPr>
    </w:p>
    <w:p w:rsidR="00464349" w:rsidRPr="0083441D" w:rsidRDefault="00464349" w:rsidP="00464349">
      <w:pPr>
        <w:widowControl w:val="0"/>
        <w:numPr>
          <w:ilvl w:val="0"/>
          <w:numId w:val="2"/>
        </w:numPr>
        <w:tabs>
          <w:tab w:val="left" w:pos="790"/>
        </w:tabs>
        <w:spacing w:after="0" w:line="240" w:lineRule="auto"/>
        <w:jc w:val="both"/>
        <w:rPr>
          <w:rFonts w:ascii="Times New Roman" w:eastAsia="Times New Roman" w:hAnsi="Times New Roman" w:cs="Times New Roman"/>
          <w:sz w:val="24"/>
          <w:szCs w:val="24"/>
          <w:lang w:eastAsia="ar-SA"/>
        </w:rPr>
      </w:pPr>
      <w:bookmarkStart w:id="13" w:name="bookmark2"/>
      <w:r w:rsidRPr="0083441D">
        <w:rPr>
          <w:rFonts w:ascii="Times New Roman" w:eastAsia="Times New Roman" w:hAnsi="Times New Roman" w:cs="Times New Roman"/>
          <w:sz w:val="24"/>
          <w:szCs w:val="24"/>
          <w:lang w:eastAsia="ar-SA"/>
        </w:rPr>
        <w:t>Постачальник повинен передати (поставити) Замовнику товар (товари), якість яких повинна відповідати стандартам</w:t>
      </w:r>
      <w:r w:rsidR="0083441D" w:rsidRPr="0083441D">
        <w:rPr>
          <w:rFonts w:ascii="Times New Roman" w:eastAsia="Times New Roman" w:hAnsi="Times New Roman" w:cs="Times New Roman"/>
          <w:sz w:val="24"/>
          <w:szCs w:val="24"/>
          <w:lang w:eastAsia="ar-SA"/>
        </w:rPr>
        <w:t>,</w:t>
      </w:r>
      <w:r w:rsidRPr="0083441D">
        <w:rPr>
          <w:rFonts w:ascii="Times New Roman" w:eastAsia="Times New Roman" w:hAnsi="Times New Roman" w:cs="Times New Roman"/>
          <w:sz w:val="24"/>
          <w:szCs w:val="24"/>
          <w:lang w:eastAsia="ar-SA"/>
        </w:rPr>
        <w:t xml:space="preserve"> </w:t>
      </w:r>
      <w:r w:rsidR="0083441D" w:rsidRPr="0083441D">
        <w:rPr>
          <w:rFonts w:ascii="Times New Roman" w:eastAsia="Times New Roman" w:hAnsi="Times New Roman" w:cs="Times New Roman"/>
          <w:sz w:val="24"/>
          <w:szCs w:val="24"/>
          <w:lang w:eastAsia="ar-SA"/>
        </w:rPr>
        <w:t>товари повинні бути зареєстровані в Україні та/або дозволені для введення в обіг та/або експлуатацію (застосування) відповідно до законодавства.</w:t>
      </w:r>
      <w:r w:rsidRPr="0083441D">
        <w:rPr>
          <w:rFonts w:ascii="Times New Roman" w:eastAsia="Times New Roman" w:hAnsi="Times New Roman" w:cs="Times New Roman"/>
          <w:sz w:val="24"/>
          <w:szCs w:val="24"/>
          <w:lang w:eastAsia="ar-SA"/>
        </w:rPr>
        <w:t xml:space="preserve">.  </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z w:val="24"/>
          <w:szCs w:val="24"/>
          <w:lang w:val="uk-UA" w:eastAsia="ar-SA"/>
        </w:rPr>
        <w:lastRenderedPageBreak/>
        <w:t xml:space="preserve">Постачальник при поставці відповідної партії Товару передає Замовнику супровідну документацію на Товар: </w:t>
      </w:r>
      <w:r w:rsidR="0083441D" w:rsidRPr="0083441D">
        <w:rPr>
          <w:rFonts w:ascii="Times New Roman" w:eastAsia="Times New Roman" w:hAnsi="Times New Roman" w:cs="Times New Roman"/>
          <w:sz w:val="24"/>
          <w:szCs w:val="24"/>
          <w:lang w:val="uk-UA" w:eastAsia="ar-SA"/>
        </w:rPr>
        <w:t>декларації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сканованою копією реєстраційного посвідчення МОЗ України (з додатками) або сканованою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w:t>
      </w:r>
      <w:r w:rsidRPr="009A3FEA">
        <w:rPr>
          <w:rFonts w:ascii="Times New Roman" w:eastAsia="Times New Roman" w:hAnsi="Times New Roman" w:cs="Times New Roman"/>
          <w:sz w:val="24"/>
          <w:szCs w:val="24"/>
          <w:lang w:val="uk-UA" w:eastAsia="ar-SA"/>
        </w:rPr>
        <w:t xml:space="preserve"> Замовник має право не приймати Товар у випадку не надання супровідних документів на Товар.</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83441D">
        <w:rPr>
          <w:rFonts w:ascii="Times New Roman" w:eastAsia="Times New Roman" w:hAnsi="Times New Roman" w:cs="Times New Roman"/>
          <w:sz w:val="24"/>
          <w:szCs w:val="24"/>
          <w:lang w:val="uk-UA" w:eastAsia="ar-SA"/>
        </w:rPr>
        <w:t>Товари передаються Замовнику</w:t>
      </w:r>
      <w:r w:rsidRPr="009A3FEA">
        <w:rPr>
          <w:rFonts w:ascii="Times New Roman" w:eastAsia="Times New Roman" w:hAnsi="Times New Roman" w:cs="Times New Roman"/>
          <w:snapToGrid w:val="0"/>
          <w:sz w:val="24"/>
          <w:szCs w:val="24"/>
          <w:lang w:val="uk-UA" w:eastAsia="ar-SA"/>
        </w:rPr>
        <w:t xml:space="preserve">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A3FE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A3FEA">
        <w:rPr>
          <w:rFonts w:ascii="Times New Roman" w:eastAsia="Times New Roman" w:hAnsi="Times New Roman" w:cs="Times New Roman"/>
          <w:sz w:val="24"/>
          <w:szCs w:val="24"/>
          <w:lang w:val="uk-UA" w:eastAsia="ar-SA"/>
        </w:rPr>
        <w:t>читатися</w:t>
      </w:r>
      <w:proofErr w:type="spellEnd"/>
      <w:r w:rsidRPr="009A3FE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245B7A" w:rsidRPr="003F10F7" w:rsidRDefault="00464349" w:rsidP="00245B7A">
      <w:pPr>
        <w:keepNext/>
        <w:keepLines/>
        <w:widowControl w:val="0"/>
        <w:numPr>
          <w:ilvl w:val="0"/>
          <w:numId w:val="2"/>
        </w:numPr>
        <w:tabs>
          <w:tab w:val="left" w:pos="794"/>
        </w:tabs>
        <w:autoSpaceDE w:val="0"/>
        <w:spacing w:after="0" w:line="240" w:lineRule="auto"/>
        <w:jc w:val="both"/>
        <w:outlineLvl w:val="1"/>
        <w:rPr>
          <w:rFonts w:ascii="Times New Roman" w:eastAsia="Times New Roman" w:hAnsi="Times New Roman" w:cs="Times New Roman"/>
          <w:b/>
          <w:sz w:val="24"/>
          <w:szCs w:val="24"/>
        </w:rPr>
      </w:pPr>
      <w:r w:rsidRPr="00474D25">
        <w:rPr>
          <w:rFonts w:ascii="Times New Roman" w:eastAsia="Times New Roman" w:hAnsi="Times New Roman" w:cs="Times New Roman"/>
          <w:sz w:val="24"/>
          <w:szCs w:val="24"/>
          <w:lang w:eastAsia="ar-SA"/>
        </w:rPr>
        <w:t>Постачальник  гарантує  якість Товару, що постачаєтьс</w:t>
      </w:r>
      <w:r w:rsidR="003F10F7">
        <w:rPr>
          <w:rFonts w:ascii="Times New Roman" w:eastAsia="Times New Roman" w:hAnsi="Times New Roman" w:cs="Times New Roman"/>
          <w:sz w:val="24"/>
          <w:szCs w:val="24"/>
          <w:lang w:eastAsia="ar-SA"/>
        </w:rPr>
        <w:t xml:space="preserve">я Замовнику за цим Договором. </w:t>
      </w:r>
      <w:r w:rsidR="003F10F7" w:rsidRPr="003F10F7">
        <w:rPr>
          <w:rFonts w:ascii="Times New Roman" w:hAnsi="Times New Roman" w:cs="Times New Roman"/>
          <w:color w:val="000000" w:themeColor="text1"/>
        </w:rPr>
        <w:t>На момент постачання товару залишок терміну зберігання продукції повинен бути не менше 80% загального терміну зберігання</w:t>
      </w:r>
    </w:p>
    <w:p w:rsidR="00D37704" w:rsidRDefault="006D7658" w:rsidP="00D37704">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III. Ціна договору</w:t>
      </w:r>
      <w:bookmarkStart w:id="14" w:name="bookmark31"/>
      <w:bookmarkEnd w:id="13"/>
      <w:bookmarkEnd w:id="14"/>
    </w:p>
    <w:p w:rsidR="00D37704" w:rsidRPr="00D37704" w:rsidRDefault="00D37704" w:rsidP="00D37704">
      <w:pPr>
        <w:pStyle w:val="aff7"/>
        <w:widowControl w:val="0"/>
        <w:autoSpaceDE w:val="0"/>
        <w:spacing w:after="0" w:line="240" w:lineRule="auto"/>
        <w:ind w:left="0"/>
        <w:jc w:val="both"/>
        <w:rPr>
          <w:rFonts w:ascii="Times New Roman" w:eastAsia="Times New Roman" w:hAnsi="Times New Roman" w:cs="Times New Roman"/>
          <w:snapToGrid w:val="0"/>
          <w:sz w:val="24"/>
          <w:szCs w:val="24"/>
          <w:lang w:val="uk-UA" w:eastAsia="ar-SA"/>
        </w:rPr>
      </w:pPr>
      <w:r w:rsidRPr="00D37704">
        <w:rPr>
          <w:rFonts w:ascii="Times New Roman" w:eastAsia="Times New Roman" w:hAnsi="Times New Roman" w:cs="Times New Roman"/>
          <w:snapToGrid w:val="0"/>
          <w:sz w:val="24"/>
          <w:szCs w:val="24"/>
          <w:lang w:val="uk-UA" w:eastAsia="ar-SA"/>
        </w:rPr>
        <w:t xml:space="preserve">3.1. </w:t>
      </w:r>
      <w:r w:rsidR="006D7658" w:rsidRPr="00D37704">
        <w:rPr>
          <w:rFonts w:ascii="Times New Roman" w:eastAsia="Times New Roman" w:hAnsi="Times New Roman" w:cs="Times New Roman"/>
          <w:snapToGrid w:val="0"/>
          <w:sz w:val="24"/>
          <w:szCs w:val="24"/>
          <w:lang w:val="uk-UA" w:eastAsia="ar-SA"/>
        </w:rPr>
        <w:t xml:space="preserve">Загальна вартість договору: ___________________________ грн. (вказати прописом) у </w:t>
      </w:r>
      <w:proofErr w:type="spellStart"/>
      <w:r w:rsidR="006D7658" w:rsidRPr="00D37704">
        <w:rPr>
          <w:rFonts w:ascii="Times New Roman" w:eastAsia="Times New Roman" w:hAnsi="Times New Roman" w:cs="Times New Roman"/>
          <w:snapToGrid w:val="0"/>
          <w:sz w:val="24"/>
          <w:szCs w:val="24"/>
          <w:lang w:val="uk-UA" w:eastAsia="ar-SA"/>
        </w:rPr>
        <w:t>т.ч</w:t>
      </w:r>
      <w:proofErr w:type="spellEnd"/>
      <w:r w:rsidR="006D7658" w:rsidRPr="00D37704">
        <w:rPr>
          <w:rFonts w:ascii="Times New Roman" w:eastAsia="Times New Roman" w:hAnsi="Times New Roman" w:cs="Times New Roman"/>
          <w:snapToGrid w:val="0"/>
          <w:sz w:val="24"/>
          <w:szCs w:val="24"/>
          <w:lang w:val="uk-UA" w:eastAsia="ar-SA"/>
        </w:rPr>
        <w:t>. ПДВ - відповідно до п. 193.1. Податкового кодексу України.</w:t>
      </w:r>
    </w:p>
    <w:p w:rsidR="00CF2492" w:rsidRPr="00D37704" w:rsidRDefault="00D37704" w:rsidP="00D37704">
      <w:pPr>
        <w:pStyle w:val="aff7"/>
        <w:widowControl w:val="0"/>
        <w:autoSpaceDE w:val="0"/>
        <w:spacing w:after="0" w:line="240" w:lineRule="auto"/>
        <w:ind w:left="0"/>
        <w:jc w:val="both"/>
        <w:rPr>
          <w:rFonts w:ascii="Times New Roman" w:eastAsia="Times New Roman" w:hAnsi="Times New Roman" w:cs="Times New Roman"/>
          <w:snapToGrid w:val="0"/>
          <w:sz w:val="24"/>
          <w:szCs w:val="24"/>
          <w:lang w:val="uk-UA" w:eastAsia="ar-SA"/>
        </w:rPr>
      </w:pPr>
      <w:r w:rsidRPr="00D37704">
        <w:rPr>
          <w:rFonts w:ascii="Times New Roman" w:eastAsia="Times New Roman" w:hAnsi="Times New Roman" w:cs="Times New Roman"/>
          <w:snapToGrid w:val="0"/>
          <w:sz w:val="24"/>
          <w:szCs w:val="24"/>
          <w:lang w:val="uk-UA" w:eastAsia="ar-SA"/>
        </w:rPr>
        <w:t xml:space="preserve">3.2. </w:t>
      </w:r>
      <w:r w:rsidR="006D7658" w:rsidRPr="00D37704">
        <w:rPr>
          <w:rFonts w:ascii="Times New Roman" w:eastAsia="Times New Roman" w:hAnsi="Times New Roman" w:cs="Times New Roman"/>
          <w:snapToGrid w:val="0"/>
          <w:sz w:val="24"/>
          <w:szCs w:val="24"/>
          <w:lang w:val="uk-UA" w:eastAsia="ar-SA"/>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D37704" w:rsidRDefault="00D37704">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IV. Порядок здійснення оплати</w:t>
      </w:r>
    </w:p>
    <w:p w:rsidR="00CF2492" w:rsidRPr="009A3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6911E0">
        <w:rPr>
          <w:rFonts w:ascii="Times New Roman" w:eastAsia="Times New Roman" w:hAnsi="Times New Roman" w:cs="Times New Roman"/>
          <w:sz w:val="24"/>
          <w:szCs w:val="24"/>
        </w:rPr>
        <w:t>30</w:t>
      </w:r>
      <w:r w:rsidRPr="009A3FEA">
        <w:rPr>
          <w:rFonts w:ascii="Times New Roman" w:eastAsia="Times New Roman" w:hAnsi="Times New Roman" w:cs="Times New Roman"/>
          <w:sz w:val="24"/>
          <w:szCs w:val="24"/>
        </w:rPr>
        <w:t xml:space="preserve"> календарних днів з моменту поставки товару.</w:t>
      </w:r>
    </w:p>
    <w:p w:rsidR="00CF2492" w:rsidRPr="009A3FEA"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9A3FEA"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9A3FEA"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9A3FEA">
        <w:rPr>
          <w:rFonts w:ascii="Times New Roman" w:eastAsia="Times New Roman" w:hAnsi="Times New Roman" w:cs="Times New Roman"/>
          <w:b/>
          <w:sz w:val="24"/>
          <w:szCs w:val="24"/>
        </w:rPr>
        <w:t>V. Поставка товарів</w:t>
      </w:r>
      <w:bookmarkEnd w:id="15"/>
    </w:p>
    <w:p w:rsidR="00CF2492" w:rsidRPr="0041053E"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5.1. Строк поставки товару: </w:t>
      </w:r>
      <w:r w:rsidRPr="0041053E">
        <w:rPr>
          <w:rFonts w:ascii="Times New Roman" w:hAnsi="Times New Roman" w:cs="Times New Roman"/>
          <w:sz w:val="24"/>
          <w:szCs w:val="24"/>
        </w:rPr>
        <w:t xml:space="preserve">до </w:t>
      </w:r>
      <w:r w:rsidRPr="0041053E">
        <w:rPr>
          <w:rFonts w:ascii="Times New Roman" w:hAnsi="Times New Roman" w:cs="Times New Roman"/>
          <w:b/>
          <w:sz w:val="24"/>
          <w:szCs w:val="24"/>
        </w:rPr>
        <w:t>31.</w:t>
      </w:r>
      <w:r w:rsidR="0083441D">
        <w:rPr>
          <w:rFonts w:ascii="Times New Roman" w:hAnsi="Times New Roman" w:cs="Times New Roman"/>
          <w:b/>
          <w:sz w:val="24"/>
          <w:szCs w:val="24"/>
        </w:rPr>
        <w:t>12</w:t>
      </w:r>
      <w:r w:rsidR="00005B0B" w:rsidRPr="0041053E">
        <w:rPr>
          <w:rFonts w:ascii="Times New Roman" w:hAnsi="Times New Roman" w:cs="Times New Roman"/>
          <w:b/>
          <w:sz w:val="24"/>
          <w:szCs w:val="24"/>
        </w:rPr>
        <w:t>.2023</w:t>
      </w:r>
      <w:r w:rsidRPr="0041053E">
        <w:rPr>
          <w:rFonts w:ascii="Times New Roman" w:hAnsi="Times New Roman" w:cs="Times New Roman"/>
          <w:sz w:val="24"/>
          <w:szCs w:val="24"/>
        </w:rPr>
        <w:t>.</w:t>
      </w:r>
    </w:p>
    <w:p w:rsidR="00EB1F14" w:rsidRPr="009A3FEA" w:rsidRDefault="006D7658">
      <w:pPr>
        <w:spacing w:after="0" w:line="240" w:lineRule="auto"/>
        <w:jc w:val="both"/>
        <w:rPr>
          <w:rFonts w:ascii="Times New Roman" w:hAnsi="Times New Roman" w:cs="Times New Roman"/>
          <w:sz w:val="24"/>
          <w:szCs w:val="24"/>
        </w:rPr>
      </w:pPr>
      <w:r w:rsidRPr="0041053E">
        <w:rPr>
          <w:rFonts w:ascii="Times New Roman" w:hAnsi="Times New Roman" w:cs="Times New Roman"/>
          <w:sz w:val="24"/>
          <w:szCs w:val="24"/>
        </w:rPr>
        <w:t>5.2. Порядок здійснення поставки: поставка</w:t>
      </w:r>
      <w:r w:rsidRPr="009A3FEA">
        <w:rPr>
          <w:rFonts w:ascii="Times New Roman" w:hAnsi="Times New Roman" w:cs="Times New Roman"/>
          <w:sz w:val="24"/>
          <w:szCs w:val="24"/>
        </w:rPr>
        <w:t xml:space="preserve"> Товару здійснюється після отримання заявки від Покупця протягом </w:t>
      </w:r>
      <w:r w:rsidR="006911E0">
        <w:rPr>
          <w:rFonts w:ascii="Times New Roman" w:hAnsi="Times New Roman" w:cs="Times New Roman"/>
          <w:sz w:val="24"/>
          <w:szCs w:val="24"/>
        </w:rPr>
        <w:t>5</w:t>
      </w:r>
      <w:r w:rsidRPr="009A3FEA">
        <w:rPr>
          <w:rFonts w:ascii="Times New Roman" w:hAnsi="Times New Roman" w:cs="Times New Roman"/>
          <w:sz w:val="24"/>
          <w:szCs w:val="24"/>
        </w:rPr>
        <w:t xml:space="preserve"> /</w:t>
      </w:r>
      <w:r w:rsidR="006911E0">
        <w:rPr>
          <w:rFonts w:ascii="Times New Roman" w:hAnsi="Times New Roman" w:cs="Times New Roman"/>
          <w:sz w:val="24"/>
          <w:szCs w:val="24"/>
        </w:rPr>
        <w:t>п’</w:t>
      </w:r>
      <w:r w:rsidR="009A3FEA">
        <w:rPr>
          <w:rFonts w:ascii="Times New Roman" w:hAnsi="Times New Roman" w:cs="Times New Roman"/>
          <w:sz w:val="24"/>
          <w:szCs w:val="24"/>
        </w:rPr>
        <w:t>я</w:t>
      </w:r>
      <w:r w:rsidR="0017053E" w:rsidRPr="009A3FEA">
        <w:rPr>
          <w:rFonts w:ascii="Times New Roman" w:hAnsi="Times New Roman" w:cs="Times New Roman"/>
          <w:sz w:val="24"/>
          <w:szCs w:val="24"/>
        </w:rPr>
        <w:t>ти</w:t>
      </w:r>
      <w:r w:rsidRPr="009A3FEA">
        <w:rPr>
          <w:rFonts w:ascii="Times New Roman" w:hAnsi="Times New Roman" w:cs="Times New Roman"/>
          <w:sz w:val="24"/>
          <w:szCs w:val="24"/>
        </w:rPr>
        <w:t xml:space="preserve">/ днів. </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5.3. </w:t>
      </w:r>
      <w:r w:rsidRPr="009A3FEA">
        <w:rPr>
          <w:rFonts w:ascii="Times New Roman" w:eastAsia="Times New Roman" w:hAnsi="Times New Roman" w:cs="Times New Roman"/>
          <w:sz w:val="24"/>
          <w:szCs w:val="24"/>
        </w:rPr>
        <w:t xml:space="preserve">Місце поставки (передачі) товарів: </w:t>
      </w:r>
      <w:r w:rsidR="00951936" w:rsidRPr="009A3FEA">
        <w:rPr>
          <w:rFonts w:ascii="Times New Roman" w:eastAsia="Times New Roman" w:hAnsi="Times New Roman" w:cs="Times New Roman"/>
          <w:sz w:val="24"/>
          <w:szCs w:val="24"/>
        </w:rPr>
        <w:t>______________________________________________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5.4. </w:t>
      </w:r>
      <w:r w:rsidRPr="009A3FEA">
        <w:rPr>
          <w:rFonts w:ascii="Times New Roman" w:eastAsia="Times New Roman" w:hAnsi="Times New Roman" w:cs="Times New Roman"/>
          <w:sz w:val="24"/>
          <w:szCs w:val="24"/>
        </w:rPr>
        <w:t>Поставка товару здійснюється транспортом Постачальника.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5.5. </w:t>
      </w:r>
      <w:r w:rsidRPr="009A3FE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9A3FEA">
        <w:rPr>
          <w:rFonts w:ascii="Times New Roman" w:eastAsia="Times New Roman" w:hAnsi="Times New Roman" w:cs="Times New Roman"/>
          <w:b/>
          <w:sz w:val="24"/>
          <w:szCs w:val="24"/>
        </w:rPr>
        <w:t>VI. Права та обов'язки сторін</w:t>
      </w:r>
      <w:bookmarkEnd w:id="16"/>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 Покупець зобов'язаний: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Покупець має право:</w:t>
      </w:r>
    </w:p>
    <w:p w:rsidR="00CF2492" w:rsidRPr="009A3FEA"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3FE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A3FEA">
        <w:rPr>
          <w:rFonts w:ascii="Times New Roman" w:hAnsi="Times New Roman" w:cs="Times New Roman"/>
          <w:sz w:val="24"/>
          <w:szCs w:val="24"/>
        </w:rPr>
        <w:t>. Грубим порушенням умов договору вважається:</w:t>
      </w:r>
    </w:p>
    <w:p w:rsidR="00CF2492" w:rsidRPr="009A3FEA" w:rsidRDefault="006D7658">
      <w:pPr>
        <w:spacing w:after="0" w:line="240" w:lineRule="auto"/>
        <w:jc w:val="both"/>
        <w:rPr>
          <w:rFonts w:ascii="Times New Roman" w:eastAsia="Calibri" w:hAnsi="Times New Roman" w:cs="Times New Roman"/>
          <w:sz w:val="24"/>
          <w:szCs w:val="24"/>
        </w:rPr>
      </w:pPr>
      <w:r w:rsidRPr="009A3FEA">
        <w:rPr>
          <w:rFonts w:ascii="Times New Roman" w:hAnsi="Times New Roman" w:cs="Times New Roman"/>
          <w:sz w:val="24"/>
          <w:szCs w:val="24"/>
        </w:rPr>
        <w:t>-  порушення терміну поставки товару, що передбачено п.5.1.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9A3FEA"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9A3FEA"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lastRenderedPageBreak/>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9A3FEA">
        <w:rPr>
          <w:rFonts w:ascii="Times New Roman" w:eastAsia="Times New Roman" w:hAnsi="Times New Roman" w:cs="Times New Roman"/>
          <w:sz w:val="24"/>
          <w:szCs w:val="24"/>
        </w:rPr>
        <w:t>внести</w:t>
      </w:r>
      <w:proofErr w:type="spellEnd"/>
      <w:r w:rsidRPr="009A3FEA">
        <w:rPr>
          <w:rFonts w:ascii="Times New Roman" w:eastAsia="Times New Roman" w:hAnsi="Times New Roman" w:cs="Times New Roman"/>
          <w:sz w:val="24"/>
          <w:szCs w:val="24"/>
        </w:rPr>
        <w:t xml:space="preserve"> відповідні зміни до цього Договору;</w:t>
      </w:r>
    </w:p>
    <w:p w:rsidR="00CF2492" w:rsidRPr="009A3FEA"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9A3FEA"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зобов'язаний:</w:t>
      </w:r>
    </w:p>
    <w:p w:rsidR="00CF2492" w:rsidRPr="009A3FEA"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9A3FEA"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має право:</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9A3FEA"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9A3FEA">
        <w:rPr>
          <w:rFonts w:ascii="Times New Roman" w:eastAsia="Times New Roman" w:hAnsi="Times New Roman" w:cs="Times New Roman"/>
          <w:b/>
          <w:sz w:val="24"/>
          <w:szCs w:val="24"/>
        </w:rPr>
        <w:t>VII. Відповідальність сторін</w:t>
      </w:r>
      <w:bookmarkEnd w:id="17"/>
    </w:p>
    <w:p w:rsidR="00CF2492" w:rsidRPr="009A3FEA"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9A3FEA"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9A3FEA"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Види порушень та санкції за них, установлені Договором:</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9A3FEA">
        <w:rPr>
          <w:rFonts w:ascii="Times New Roman" w:eastAsia="Times New Roman" w:hAnsi="Times New Roman" w:cs="Times New Roman"/>
          <w:sz w:val="24"/>
          <w:szCs w:val="24"/>
        </w:rPr>
        <w:t>'язку здійснити поставку товару.</w:t>
      </w:r>
    </w:p>
    <w:p w:rsidR="00CF2492" w:rsidRPr="009A3FEA"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9A3FEA">
        <w:rPr>
          <w:rFonts w:ascii="Times New Roman" w:eastAsia="Times New Roman" w:hAnsi="Times New Roman" w:cs="Times New Roman"/>
          <w:b/>
          <w:sz w:val="24"/>
          <w:szCs w:val="24"/>
        </w:rPr>
        <w:t>VIII. Обставини непереборної сили</w:t>
      </w:r>
      <w:bookmarkEnd w:id="18"/>
    </w:p>
    <w:p w:rsidR="00CF2492" w:rsidRPr="009A3FEA"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9A3FEA"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9A3FEA"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9A3FEA"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9A3FEA">
        <w:rPr>
          <w:rFonts w:ascii="Times New Roman" w:eastAsia="Times New Roman" w:hAnsi="Times New Roman" w:cs="Times New Roman"/>
          <w:b/>
          <w:sz w:val="24"/>
          <w:szCs w:val="24"/>
        </w:rPr>
        <w:t>IX. Вирішення спорів</w:t>
      </w:r>
      <w:bookmarkEnd w:id="19"/>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9A3FEA" w:rsidRDefault="006D7658">
      <w:pPr>
        <w:spacing w:after="0" w:line="240" w:lineRule="auto"/>
        <w:jc w:val="center"/>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X. Інші умови</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2492"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FEA">
        <w:rPr>
          <w:rFonts w:ascii="Times New Roman" w:eastAsia="Times New Roman" w:hAnsi="Times New Roman" w:cs="Times New Roman"/>
          <w:sz w:val="24"/>
          <w:szCs w:val="24"/>
        </w:rPr>
        <w:t>Platts</w:t>
      </w:r>
      <w:proofErr w:type="spellEnd"/>
      <w:r w:rsidRPr="009A3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5FA" w:rsidRPr="0041053E" w:rsidRDefault="004975FA" w:rsidP="004975FA">
      <w:pPr>
        <w:spacing w:after="0" w:line="240" w:lineRule="auto"/>
        <w:ind w:firstLine="426"/>
        <w:jc w:val="both"/>
        <w:rPr>
          <w:rFonts w:ascii="Times New Roman" w:hAnsi="Times New Roman" w:cs="Times New Roman"/>
        </w:rPr>
      </w:pPr>
      <w:r w:rsidRPr="0041053E">
        <w:rPr>
          <w:rFonts w:ascii="Times New Roman" w:hAnsi="Times New Roman" w:cs="Times New Roman"/>
        </w:rPr>
        <w:t xml:space="preserve">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w:t>
      </w:r>
      <w:proofErr w:type="spellStart"/>
      <w:r w:rsidRPr="0041053E">
        <w:rPr>
          <w:rFonts w:ascii="Times New Roman" w:hAnsi="Times New Roman" w:cs="Times New Roman"/>
        </w:rPr>
        <w:t>пропорційно</w:t>
      </w:r>
      <w:proofErr w:type="spellEnd"/>
      <w:r w:rsidRPr="0041053E">
        <w:rPr>
          <w:rFonts w:ascii="Times New Roman" w:hAnsi="Times New Roman" w:cs="Times New Roman"/>
        </w:rPr>
        <w:t xml:space="preserve"> такій зміні курсу купівлі іноземної валюти.</w:t>
      </w:r>
    </w:p>
    <w:p w:rsidR="004975FA" w:rsidRPr="0041053E" w:rsidRDefault="004975FA" w:rsidP="004975FA">
      <w:pPr>
        <w:spacing w:after="0" w:line="240" w:lineRule="auto"/>
        <w:ind w:firstLine="426"/>
        <w:jc w:val="both"/>
        <w:rPr>
          <w:rFonts w:ascii="Times New Roman" w:hAnsi="Times New Roman" w:cs="Times New Roman"/>
        </w:rPr>
      </w:pPr>
      <w:r w:rsidRPr="0041053E">
        <w:rPr>
          <w:rFonts w:ascii="Times New Roman" w:hAnsi="Times New Roman" w:cs="Times New Roman"/>
        </w:rPr>
        <w:t>Перерахунок ціни Товару при здійсненні оплати здійснюється за наступною формулою:</w:t>
      </w:r>
    </w:p>
    <w:p w:rsidR="004975FA" w:rsidRPr="0041053E" w:rsidRDefault="004975FA" w:rsidP="004975FA">
      <w:pPr>
        <w:spacing w:after="0" w:line="240" w:lineRule="auto"/>
        <w:ind w:firstLine="426"/>
        <w:jc w:val="both"/>
        <w:rPr>
          <w:rFonts w:ascii="Times New Roman" w:hAnsi="Times New Roman" w:cs="Times New Roman"/>
        </w:rPr>
      </w:pPr>
      <w:r w:rsidRPr="0041053E">
        <w:rPr>
          <w:rFonts w:ascii="Times New Roman" w:hAnsi="Times New Roman" w:cs="Times New Roman"/>
        </w:rPr>
        <w:t>S(нова) = (К1/К0)*S1</w:t>
      </w:r>
    </w:p>
    <w:p w:rsidR="004975FA" w:rsidRPr="0041053E" w:rsidRDefault="004975FA" w:rsidP="004975FA">
      <w:pPr>
        <w:spacing w:after="0" w:line="240" w:lineRule="auto"/>
        <w:ind w:firstLine="426"/>
        <w:jc w:val="both"/>
        <w:rPr>
          <w:rFonts w:ascii="Times New Roman" w:hAnsi="Times New Roman" w:cs="Times New Roman"/>
        </w:rPr>
      </w:pPr>
      <w:r w:rsidRPr="0041053E">
        <w:rPr>
          <w:rFonts w:ascii="Times New Roman" w:hAnsi="Times New Roman" w:cs="Times New Roman"/>
        </w:rPr>
        <w:t>S(нова) – змінена ціна Товару, що підлягає сплаті Постачальнику Покупцем за отриманий Товар;</w:t>
      </w:r>
    </w:p>
    <w:p w:rsidR="004975FA" w:rsidRPr="0041053E" w:rsidRDefault="004975FA" w:rsidP="004975FA">
      <w:pPr>
        <w:spacing w:after="0" w:line="240" w:lineRule="auto"/>
        <w:ind w:firstLine="426"/>
        <w:jc w:val="both"/>
        <w:rPr>
          <w:rFonts w:ascii="Times New Roman" w:hAnsi="Times New Roman" w:cs="Times New Roman"/>
        </w:rPr>
      </w:pPr>
      <w:r w:rsidRPr="0041053E">
        <w:rPr>
          <w:rFonts w:ascii="Times New Roman" w:hAnsi="Times New Roman" w:cs="Times New Roman"/>
        </w:rPr>
        <w:t>S1 – ціна в гривнях за Товар, визначена сторонами на кінцеву дату подання тендерної пропозиції;</w:t>
      </w:r>
    </w:p>
    <w:p w:rsidR="004975FA" w:rsidRPr="0041053E" w:rsidRDefault="004975FA" w:rsidP="004975FA">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41053E">
        <w:rPr>
          <w:rFonts w:ascii="Times New Roman" w:hAnsi="Times New Roman" w:cs="Times New Roman"/>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кінцеву дату подання тендерної пропозиції)</w:t>
      </w:r>
      <w:r w:rsidRPr="0041053E">
        <w:rPr>
          <w:rFonts w:ascii="Times New Roman" w:eastAsia="Times New Roman" w:hAnsi="Times New Roman" w:cs="Times New Roman"/>
          <w:sz w:val="24"/>
          <w:szCs w:val="24"/>
        </w:rPr>
        <w:t>;</w:t>
      </w:r>
    </w:p>
    <w:p w:rsidR="00CF2492" w:rsidRPr="0041053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1053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9A3FEA" w:rsidRDefault="006D7658">
      <w:pPr>
        <w:spacing w:after="0" w:line="240" w:lineRule="auto"/>
        <w:ind w:firstLine="425"/>
        <w:jc w:val="both"/>
        <w:rPr>
          <w:rFonts w:ascii="Times New Roman" w:eastAsia="Times New Roman" w:hAnsi="Times New Roman" w:cs="Times New Roman"/>
          <w:iCs/>
          <w:sz w:val="24"/>
          <w:szCs w:val="24"/>
        </w:rPr>
      </w:pPr>
      <w:r w:rsidRPr="0041053E">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w:t>
      </w:r>
      <w:r w:rsidRPr="009A3FEA">
        <w:rPr>
          <w:rFonts w:ascii="Times New Roman" w:eastAsia="Times New Roman" w:hAnsi="Times New Roman" w:cs="Times New Roman"/>
          <w:iCs/>
          <w:sz w:val="24"/>
          <w:szCs w:val="24"/>
        </w:rPr>
        <w:t xml:space="preserve"> Договору, така зміна не буде вважатись зміною істотних умов договору.</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Times New Roman" w:hAnsi="Times New Roman" w:cs="Times New Roman"/>
          <w:iCs/>
          <w:sz w:val="24"/>
          <w:szCs w:val="24"/>
        </w:rPr>
        <w:t xml:space="preserve">10.2. </w:t>
      </w:r>
      <w:r w:rsidRPr="009A3FEA">
        <w:rPr>
          <w:rFonts w:ascii="Times New Roman" w:eastAsia="Calibri" w:hAnsi="Times New Roman" w:cs="Times New Roman"/>
          <w:sz w:val="24"/>
          <w:szCs w:val="24"/>
        </w:rPr>
        <w:t>Дія Договору припиняється:</w:t>
      </w:r>
    </w:p>
    <w:p w:rsidR="00CF2492" w:rsidRPr="009A3FEA" w:rsidRDefault="006D7658" w:rsidP="002A7B68">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повним виконанням Сторонами своїх зобов’язань за цим Договором;</w:t>
      </w:r>
    </w:p>
    <w:p w:rsidR="00CF2492" w:rsidRPr="009A3FEA" w:rsidRDefault="006D7658" w:rsidP="002A7B68">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за згодою Сторін;</w:t>
      </w:r>
    </w:p>
    <w:p w:rsidR="00CF2492" w:rsidRPr="009A3FEA" w:rsidRDefault="006D7658" w:rsidP="002A7B68">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 інших підстав, передбачених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9A3FEA" w:rsidRDefault="006D7658">
      <w:pPr>
        <w:spacing w:after="0" w:line="240" w:lineRule="auto"/>
        <w:ind w:firstLine="425"/>
        <w:jc w:val="both"/>
        <w:rPr>
          <w:rFonts w:ascii="Times New Roman" w:eastAsia="Times New Roman" w:hAnsi="Times New Roman" w:cs="Times New Roman"/>
          <w:sz w:val="24"/>
          <w:szCs w:val="24"/>
          <w:lang w:eastAsia="uk-UA"/>
        </w:rPr>
      </w:pPr>
      <w:r w:rsidRPr="009A3FEA">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9A3FEA" w:rsidRDefault="006D7658">
      <w:pPr>
        <w:widowControl w:val="0"/>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9A3FEA" w:rsidRDefault="00CF2492">
      <w:pPr>
        <w:spacing w:after="0" w:line="240" w:lineRule="auto"/>
        <w:jc w:val="both"/>
        <w:textAlignment w:val="baseline"/>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9A3FEA">
        <w:rPr>
          <w:rFonts w:ascii="Times New Roman" w:eastAsia="Times New Roman" w:hAnsi="Times New Roman" w:cs="Times New Roman"/>
          <w:b/>
          <w:sz w:val="24"/>
          <w:szCs w:val="24"/>
        </w:rPr>
        <w:lastRenderedPageBreak/>
        <w:t>XI. Строк дії договору</w:t>
      </w:r>
      <w:bookmarkEnd w:id="20"/>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A3FEA">
        <w:rPr>
          <w:rFonts w:ascii="Times New Roman" w:eastAsia="Times New Roman" w:hAnsi="Times New Roman" w:cs="Times New Roman"/>
          <w:b/>
          <w:sz w:val="24"/>
          <w:szCs w:val="24"/>
        </w:rPr>
        <w:t xml:space="preserve">до 31 </w:t>
      </w:r>
      <w:r w:rsidR="005D2445" w:rsidRPr="009A3FEA">
        <w:rPr>
          <w:rFonts w:ascii="Times New Roman" w:eastAsia="Times New Roman" w:hAnsi="Times New Roman" w:cs="Times New Roman"/>
          <w:b/>
          <w:sz w:val="24"/>
          <w:szCs w:val="24"/>
        </w:rPr>
        <w:t>грудня</w:t>
      </w:r>
      <w:r w:rsidRPr="009A3FEA">
        <w:rPr>
          <w:rFonts w:ascii="Times New Roman" w:eastAsia="Times New Roman" w:hAnsi="Times New Roman" w:cs="Times New Roman"/>
          <w:b/>
          <w:sz w:val="24"/>
          <w:szCs w:val="24"/>
        </w:rPr>
        <w:t xml:space="preserve"> 202</w:t>
      </w:r>
      <w:r w:rsidR="00FB5B3C" w:rsidRPr="009A3FEA">
        <w:rPr>
          <w:rFonts w:ascii="Times New Roman" w:eastAsia="Times New Roman" w:hAnsi="Times New Roman" w:cs="Times New Roman"/>
          <w:b/>
          <w:sz w:val="24"/>
          <w:szCs w:val="24"/>
        </w:rPr>
        <w:t>3</w:t>
      </w:r>
      <w:r w:rsidRPr="009A3FE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11</w:t>
      </w:r>
      <w:r w:rsidRPr="009A3FE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9A3FEA"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9A3FEA">
        <w:rPr>
          <w:rFonts w:ascii="Times New Roman" w:eastAsia="Times New Roman" w:hAnsi="Times New Roman" w:cs="Times New Roman"/>
          <w:b/>
          <w:sz w:val="24"/>
          <w:szCs w:val="24"/>
        </w:rPr>
        <w:t>XIІ. Додатки до договору</w:t>
      </w:r>
      <w:bookmarkEnd w:id="21"/>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12.1. Невід'ємною частиною цього Договору є: специфікація.</w:t>
      </w:r>
    </w:p>
    <w:p w:rsidR="00CF2492" w:rsidRPr="009A3FEA" w:rsidRDefault="00CF2492">
      <w:pPr>
        <w:spacing w:after="0" w:line="240" w:lineRule="auto"/>
        <w:jc w:val="both"/>
        <w:rPr>
          <w:rFonts w:ascii="Times New Roman" w:eastAsia="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9A3FEA">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9A3FEA">
        <w:tc>
          <w:tcPr>
            <w:tcW w:w="4926" w:type="dxa"/>
          </w:tcPr>
          <w:p w:rsidR="00CF2492" w:rsidRPr="009A3FEA"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9A3FEA">
              <w:rPr>
                <w:rFonts w:ascii="Times New Roman" w:eastAsia="Times New Roman" w:hAnsi="Times New Roman" w:cs="Times New Roman"/>
                <w:b/>
                <w:sz w:val="24"/>
                <w:szCs w:val="24"/>
              </w:rPr>
              <w:t>Постачальник:</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9A3FEA" w:rsidRDefault="006D7658">
            <w:pPr>
              <w:widowControl w:val="0"/>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Покупець</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r>
      <w:tr w:rsidR="00CF2492" w:rsidRPr="009A3FEA">
        <w:tc>
          <w:tcPr>
            <w:tcW w:w="4926" w:type="dxa"/>
          </w:tcPr>
          <w:p w:rsidR="00CF2492" w:rsidRPr="009A3FEA" w:rsidRDefault="006D7658">
            <w:pPr>
              <w:widowControl w:val="0"/>
              <w:spacing w:after="0" w:line="240" w:lineRule="auto"/>
              <w:jc w:val="both"/>
              <w:rPr>
                <w:rFonts w:ascii="Times New Roman" w:hAnsi="Times New Roman" w:cs="Times New Roman"/>
                <w:b/>
                <w:bCs/>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c>
          <w:tcPr>
            <w:tcW w:w="4926" w:type="dxa"/>
          </w:tcPr>
          <w:p w:rsidR="00CF2492" w:rsidRPr="009A3FEA" w:rsidRDefault="006D7658">
            <w:pPr>
              <w:widowControl w:val="0"/>
              <w:spacing w:after="0" w:line="240" w:lineRule="auto"/>
              <w:jc w:val="both"/>
              <w:rPr>
                <w:rFonts w:ascii="Times New Roman" w:hAnsi="Times New Roman" w:cs="Times New Roman"/>
                <w:b/>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r>
    </w:tbl>
    <w:p w:rsidR="00CF2492"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AE486D" w:rsidRDefault="00AE486D">
      <w:pPr>
        <w:widowControl w:val="0"/>
        <w:tabs>
          <w:tab w:val="left" w:pos="1080"/>
        </w:tabs>
        <w:spacing w:after="0" w:line="240" w:lineRule="auto"/>
        <w:jc w:val="right"/>
        <w:rPr>
          <w:rFonts w:ascii="Times New Roman" w:hAnsi="Times New Roman" w:cs="Times New Roman"/>
          <w:b/>
          <w:sz w:val="24"/>
          <w:szCs w:val="24"/>
          <w:lang w:eastAsia="uk-UA"/>
        </w:rPr>
      </w:pPr>
    </w:p>
    <w:p w:rsidR="00AE486D" w:rsidRDefault="00AE486D">
      <w:pPr>
        <w:widowControl w:val="0"/>
        <w:tabs>
          <w:tab w:val="left" w:pos="1080"/>
        </w:tabs>
        <w:spacing w:after="0" w:line="240" w:lineRule="auto"/>
        <w:jc w:val="right"/>
        <w:rPr>
          <w:rFonts w:ascii="Times New Roman" w:hAnsi="Times New Roman" w:cs="Times New Roman"/>
          <w:b/>
          <w:sz w:val="24"/>
          <w:szCs w:val="24"/>
          <w:lang w:eastAsia="uk-UA"/>
        </w:rPr>
      </w:pPr>
    </w:p>
    <w:p w:rsidR="00AE486D" w:rsidRDefault="00AE486D">
      <w:pPr>
        <w:widowControl w:val="0"/>
        <w:tabs>
          <w:tab w:val="left" w:pos="1080"/>
        </w:tabs>
        <w:spacing w:after="0" w:line="240" w:lineRule="auto"/>
        <w:jc w:val="right"/>
        <w:rPr>
          <w:rFonts w:ascii="Times New Roman" w:hAnsi="Times New Roman" w:cs="Times New Roman"/>
          <w:b/>
          <w:sz w:val="24"/>
          <w:szCs w:val="24"/>
          <w:lang w:eastAsia="uk-UA"/>
        </w:rPr>
      </w:pPr>
    </w:p>
    <w:p w:rsidR="00AE486D" w:rsidRDefault="00AE486D">
      <w:pPr>
        <w:widowControl w:val="0"/>
        <w:tabs>
          <w:tab w:val="left" w:pos="1080"/>
        </w:tabs>
        <w:spacing w:after="0" w:line="240" w:lineRule="auto"/>
        <w:jc w:val="right"/>
        <w:rPr>
          <w:rFonts w:ascii="Times New Roman" w:hAnsi="Times New Roman" w:cs="Times New Roman"/>
          <w:b/>
          <w:sz w:val="24"/>
          <w:szCs w:val="24"/>
          <w:lang w:eastAsia="uk-UA"/>
        </w:rPr>
      </w:pPr>
    </w:p>
    <w:p w:rsidR="00AE486D" w:rsidRPr="009A3FEA" w:rsidRDefault="00AE486D">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9A3FEA">
        <w:rPr>
          <w:rFonts w:ascii="Times New Roman" w:hAnsi="Times New Roman" w:cs="Times New Roman"/>
          <w:b/>
          <w:sz w:val="24"/>
          <w:szCs w:val="24"/>
          <w:lang w:eastAsia="uk-UA"/>
        </w:rPr>
        <w:t>ДОДАТОК 5</w:t>
      </w:r>
    </w:p>
    <w:p w:rsidR="00CF2492" w:rsidRPr="009A3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9A3FEA">
        <w:rPr>
          <w:rFonts w:ascii="Times New Roman" w:hAnsi="Times New Roman" w:cs="Times New Roman"/>
          <w:sz w:val="24"/>
          <w:szCs w:val="24"/>
          <w:lang w:eastAsia="uk-UA"/>
        </w:rPr>
        <w:t xml:space="preserve">   </w:t>
      </w: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9A3FEA">
        <w:rPr>
          <w:rFonts w:ascii="Times New Roman" w:hAnsi="Times New Roman" w:cs="Times New Roman"/>
          <w:b/>
          <w:sz w:val="24"/>
          <w:szCs w:val="24"/>
        </w:rPr>
        <w:t xml:space="preserve">ФОРМА «ТЕНДЕРНА ПРОПОЗИЦІЯ» </w:t>
      </w:r>
    </w:p>
    <w:p w:rsidR="00CF2492" w:rsidRPr="009A3FEA" w:rsidRDefault="006D7658">
      <w:pPr>
        <w:widowControl w:val="0"/>
        <w:spacing w:after="0" w:line="240" w:lineRule="auto"/>
        <w:jc w:val="center"/>
        <w:rPr>
          <w:rFonts w:ascii="Times New Roman" w:hAnsi="Times New Roman" w:cs="Times New Roman"/>
          <w:sz w:val="24"/>
          <w:szCs w:val="24"/>
        </w:rPr>
      </w:pPr>
      <w:r w:rsidRPr="009A3FEA">
        <w:rPr>
          <w:rFonts w:ascii="Times New Roman" w:hAnsi="Times New Roman" w:cs="Times New Roman"/>
          <w:i/>
          <w:sz w:val="24"/>
          <w:szCs w:val="24"/>
        </w:rPr>
        <w:t xml:space="preserve">(форма, яка подається на фірмовому бланку (для юридичних осіб) </w:t>
      </w:r>
    </w:p>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9A3FEA" w:rsidRDefault="006D7658">
      <w:pPr>
        <w:pBdr>
          <w:bottom w:val="single" w:sz="12" w:space="1" w:color="000000"/>
        </w:pBd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предмета закупівлі)</w:t>
      </w:r>
    </w:p>
    <w:p w:rsidR="00CF2492" w:rsidRPr="009A3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9A3FEA" w:rsidRDefault="006D7658">
      <w:pP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замовника)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9A3FEA" w:rsidRDefault="006D7658">
      <w:pPr>
        <w:spacing w:after="0" w:line="240" w:lineRule="auto"/>
        <w:rPr>
          <w:rFonts w:ascii="Times New Roman" w:hAnsi="Times New Roman" w:cs="Times New Roman"/>
          <w:sz w:val="24"/>
          <w:szCs w:val="24"/>
        </w:rPr>
      </w:pPr>
      <w:r w:rsidRPr="009A3FEA">
        <w:rPr>
          <w:rFonts w:ascii="Times New Roman" w:hAnsi="Times New Roman" w:cs="Times New Roman"/>
          <w:sz w:val="24"/>
          <w:szCs w:val="24"/>
        </w:rPr>
        <w:t xml:space="preserve">Повне найменування учасника__________________________ </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Адреса (юридична і фактична) _________________________</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Телефон (факс) 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Е-</w:t>
      </w:r>
      <w:proofErr w:type="spellStart"/>
      <w:r w:rsidRPr="009A3FEA">
        <w:rPr>
          <w:rFonts w:ascii="Times New Roman" w:hAnsi="Times New Roman" w:cs="Times New Roman"/>
          <w:sz w:val="24"/>
          <w:szCs w:val="24"/>
        </w:rPr>
        <w:t>mail</w:t>
      </w:r>
      <w:proofErr w:type="spellEnd"/>
      <w:r w:rsidRPr="009A3FEA">
        <w:rPr>
          <w:rFonts w:ascii="Times New Roman" w:hAnsi="Times New Roman" w:cs="Times New Roman"/>
          <w:sz w:val="24"/>
          <w:szCs w:val="24"/>
        </w:rPr>
        <w:t xml:space="preserve"> ______________________________________________</w:t>
      </w:r>
    </w:p>
    <w:p w:rsidR="00CF2492" w:rsidRDefault="006D7658">
      <w:pPr>
        <w:spacing w:after="0" w:line="240" w:lineRule="auto"/>
        <w:jc w:val="both"/>
        <w:rPr>
          <w:rFonts w:ascii="Times New Roman" w:hAnsi="Times New Roman" w:cs="Times New Roman"/>
          <w:bCs/>
          <w:sz w:val="24"/>
          <w:szCs w:val="24"/>
        </w:rPr>
      </w:pPr>
      <w:r w:rsidRPr="009A3FEA">
        <w:rPr>
          <w:rFonts w:ascii="Times New Roman" w:hAnsi="Times New Roman" w:cs="Times New Roman"/>
          <w:bCs/>
          <w:sz w:val="24"/>
          <w:szCs w:val="24"/>
        </w:rPr>
        <w:t xml:space="preserve">Тендерна пропозиція (з ПДВ </w:t>
      </w:r>
      <w:r w:rsidRPr="009A3FEA">
        <w:rPr>
          <w:rFonts w:ascii="Times New Roman" w:hAnsi="Times New Roman" w:cs="Times New Roman"/>
          <w:sz w:val="24"/>
          <w:szCs w:val="24"/>
        </w:rPr>
        <w:t>або без ПДВ</w:t>
      </w:r>
      <w:r w:rsidRPr="009A3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501081" w:rsidRPr="00C02AB3" w:rsidTr="00464349">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w:t>
            </w:r>
          </w:p>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501081" w:rsidRPr="00C02AB3" w:rsidRDefault="00501081" w:rsidP="00464349">
            <w:pPr>
              <w:widowControl w:val="0"/>
              <w:spacing w:after="0" w:line="240" w:lineRule="auto"/>
              <w:jc w:val="center"/>
              <w:rPr>
                <w:rFonts w:ascii="Times New Roman" w:hAnsi="Times New Roman" w:cs="Times New Roman"/>
                <w:bCs/>
                <w:sz w:val="24"/>
                <w:szCs w:val="24"/>
              </w:rPr>
            </w:pPr>
          </w:p>
        </w:tc>
      </w:tr>
      <w:tr w:rsidR="00501081" w:rsidRPr="00C02AB3" w:rsidTr="0046434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501081" w:rsidRPr="00C02AB3" w:rsidRDefault="00501081" w:rsidP="00464349">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r>
      <w:tr w:rsidR="00501081" w:rsidRPr="00C02AB3" w:rsidTr="00464349">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rPr>
                <w:rFonts w:ascii="Times New Roman" w:hAnsi="Times New Roman" w:cs="Times New Roman"/>
                <w:b/>
                <w:bCs/>
                <w:sz w:val="24"/>
                <w:szCs w:val="24"/>
              </w:rPr>
            </w:pPr>
            <w:r w:rsidRPr="00C02AB3">
              <w:rPr>
                <w:rFonts w:ascii="Times New Roman" w:hAnsi="Times New Roman" w:cs="Times New Roman"/>
                <w:b/>
                <w:bCs/>
                <w:sz w:val="24"/>
                <w:szCs w:val="24"/>
              </w:rPr>
              <w:t>Загальна вартість тендерної пропозиції</w:t>
            </w:r>
          </w:p>
          <w:p w:rsidR="00501081" w:rsidRPr="00C02AB3" w:rsidRDefault="00501081" w:rsidP="00464349">
            <w:pPr>
              <w:widowControl w:val="0"/>
              <w:spacing w:after="0" w:line="240" w:lineRule="auto"/>
              <w:jc w:val="right"/>
              <w:rPr>
                <w:rFonts w:ascii="Times New Roman" w:hAnsi="Times New Roman" w:cs="Times New Roman"/>
                <w:b/>
                <w:bCs/>
                <w:sz w:val="24"/>
                <w:szCs w:val="24"/>
              </w:rPr>
            </w:pPr>
            <w:r w:rsidRPr="00C02AB3">
              <w:rPr>
                <w:rFonts w:ascii="Times New Roman" w:hAnsi="Times New Roman" w:cs="Times New Roman"/>
                <w:b/>
                <w:bCs/>
                <w:sz w:val="24"/>
                <w:szCs w:val="24"/>
              </w:rPr>
              <w:t xml:space="preserve">                     ______________ (вказати суму  з ПДВ чи без ПДВ) Σ</w:t>
            </w:r>
          </w:p>
        </w:tc>
      </w:tr>
    </w:tbl>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A3FEA">
        <w:rPr>
          <w:rFonts w:ascii="Times New Roman" w:hAnsi="Times New Roman" w:cs="Times New Roman"/>
          <w:sz w:val="24"/>
          <w:szCs w:val="24"/>
          <w:shd w:val="clear" w:color="auto" w:fill="FFFFFF"/>
        </w:rPr>
        <w:t>.</w:t>
      </w:r>
    </w:p>
    <w:p w:rsidR="00CF2492" w:rsidRPr="009A3FEA" w:rsidRDefault="00CF2492">
      <w:pPr>
        <w:widowControl w:val="0"/>
        <w:spacing w:after="0" w:line="240" w:lineRule="auto"/>
        <w:jc w:val="both"/>
        <w:rPr>
          <w:rFonts w:ascii="Times New Roman" w:hAnsi="Times New Roman" w:cs="Times New Roman"/>
          <w:sz w:val="24"/>
          <w:szCs w:val="24"/>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A3FEA"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55" w:rsidRDefault="009C3655">
      <w:pPr>
        <w:spacing w:after="0" w:line="240" w:lineRule="auto"/>
      </w:pPr>
      <w:r>
        <w:separator/>
      </w:r>
    </w:p>
  </w:endnote>
  <w:endnote w:type="continuationSeparator" w:id="0">
    <w:p w:rsidR="009C3655" w:rsidRDefault="009C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MS Gothic"/>
    <w:charset w:val="CC"/>
    <w:family w:val="roman"/>
    <w:pitch w:val="variable"/>
  </w:font>
  <w:font w:name="TimesNewRomanPS-BoldMT">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corpos">
    <w:altName w:val="Times New Roman"/>
    <w:charset w:val="CC"/>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7C1868" w:rsidRDefault="007C1868">
        <w:pPr>
          <w:pStyle w:val="aff4"/>
          <w:jc w:val="right"/>
        </w:pPr>
        <w:r>
          <w:rPr>
            <w:noProof/>
          </w:rPr>
          <w:fldChar w:fldCharType="begin"/>
        </w:r>
        <w:r>
          <w:rPr>
            <w:noProof/>
          </w:rPr>
          <w:instrText>PAGE</w:instrText>
        </w:r>
        <w:r>
          <w:rPr>
            <w:noProof/>
          </w:rPr>
          <w:fldChar w:fldCharType="separate"/>
        </w:r>
        <w:r w:rsidR="00A72A76">
          <w:rPr>
            <w:noProof/>
          </w:rPr>
          <w:t>4</w:t>
        </w:r>
        <w:r>
          <w:rPr>
            <w:noProof/>
          </w:rPr>
          <w:fldChar w:fldCharType="end"/>
        </w:r>
      </w:p>
    </w:sdtContent>
  </w:sdt>
  <w:p w:rsidR="007C1868" w:rsidRDefault="007C1868">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55" w:rsidRDefault="009C3655">
      <w:pPr>
        <w:spacing w:after="0" w:line="240" w:lineRule="auto"/>
      </w:pPr>
      <w:r>
        <w:separator/>
      </w:r>
    </w:p>
  </w:footnote>
  <w:footnote w:type="continuationSeparator" w:id="0">
    <w:p w:rsidR="009C3655" w:rsidRDefault="009C3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8F77264"/>
    <w:multiLevelType w:val="hybridMultilevel"/>
    <w:tmpl w:val="4CD2A946"/>
    <w:lvl w:ilvl="0" w:tplc="5BDEAFD0">
      <w:start w:val="10"/>
      <w:numFmt w:val="bullet"/>
      <w:lvlText w:val="-"/>
      <w:lvlJc w:val="left"/>
      <w:pPr>
        <w:ind w:left="1004" w:hanging="360"/>
      </w:pPr>
      <w:rPr>
        <w:rFonts w:ascii="Times New Roman" w:eastAsia="Tahom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985FEF"/>
    <w:multiLevelType w:val="multilevel"/>
    <w:tmpl w:val="28B62BE6"/>
    <w:lvl w:ilvl="0">
      <w:start w:val="1"/>
      <w:numFmt w:val="none"/>
      <w:suff w:val="nothing"/>
      <w:lvlText w:val=""/>
      <w:lvlJc w:val="left"/>
      <w:pPr>
        <w:ind w:left="0" w:firstLine="0"/>
      </w:pPr>
    </w:lvl>
    <w:lvl w:ilvl="1">
      <w:start w:val="1"/>
      <w:numFmt w:val="bullet"/>
      <w:lvlText w:val="◦"/>
      <w:lvlJc w:val="left"/>
      <w:pPr>
        <w:ind w:left="1539" w:hanging="360"/>
      </w:pPr>
      <w:rPr>
        <w:rFonts w:ascii="OpenSymbol" w:hAnsi="OpenSymbol" w:cs="OpenSymbol" w:hint="default"/>
      </w:rPr>
    </w:lvl>
    <w:lvl w:ilvl="2">
      <w:start w:val="1"/>
      <w:numFmt w:val="bullet"/>
      <w:lvlText w:val="▪"/>
      <w:lvlJc w:val="left"/>
      <w:pPr>
        <w:ind w:left="2259"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3676F1"/>
    <w:multiLevelType w:val="multilevel"/>
    <w:tmpl w:val="B244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9F5765F"/>
    <w:multiLevelType w:val="multilevel"/>
    <w:tmpl w:val="19764D4E"/>
    <w:lvl w:ilvl="0">
      <w:start w:val="2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7"/>
  </w:num>
  <w:num w:numId="5">
    <w:abstractNumId w:val="7"/>
  </w:num>
  <w:num w:numId="6">
    <w:abstractNumId w:val="8"/>
  </w:num>
  <w:num w:numId="7">
    <w:abstractNumId w:val="2"/>
  </w:num>
  <w:num w:numId="8">
    <w:abstractNumId w:val="5"/>
  </w:num>
  <w:num w:numId="9">
    <w:abstractNumId w:val="4"/>
  </w:num>
  <w:num w:numId="10">
    <w:abstractNumId w:val="19"/>
  </w:num>
  <w:num w:numId="11">
    <w:abstractNumId w:val="1"/>
  </w:num>
  <w:num w:numId="12">
    <w:abstractNumId w:val="13"/>
  </w:num>
  <w:num w:numId="13">
    <w:abstractNumId w:val="15"/>
  </w:num>
  <w:num w:numId="14">
    <w:abstractNumId w:val="11"/>
  </w:num>
  <w:num w:numId="15">
    <w:abstractNumId w:val="16"/>
  </w:num>
  <w:num w:numId="16">
    <w:abstractNumId w:val="0"/>
    <w:lvlOverride w:ilvl="0">
      <w:startOverride w:val="1"/>
    </w:lvlOverride>
  </w:num>
  <w:num w:numId="17">
    <w:abstractNumId w:val="20"/>
  </w:num>
  <w:num w:numId="18">
    <w:abstractNumId w:val="6"/>
  </w:num>
  <w:num w:numId="19">
    <w:abstractNumId w:val="12"/>
  </w:num>
  <w:num w:numId="20">
    <w:abstractNumId w:val="14"/>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6CBE"/>
    <w:rsid w:val="00037950"/>
    <w:rsid w:val="0005373A"/>
    <w:rsid w:val="000607F1"/>
    <w:rsid w:val="00062ABC"/>
    <w:rsid w:val="000A3FFE"/>
    <w:rsid w:val="000C10BC"/>
    <w:rsid w:val="000C19B9"/>
    <w:rsid w:val="000C76FA"/>
    <w:rsid w:val="00102823"/>
    <w:rsid w:val="00112127"/>
    <w:rsid w:val="00116367"/>
    <w:rsid w:val="00125211"/>
    <w:rsid w:val="00135F20"/>
    <w:rsid w:val="00152D23"/>
    <w:rsid w:val="0017053E"/>
    <w:rsid w:val="0017171A"/>
    <w:rsid w:val="00183892"/>
    <w:rsid w:val="001A6BFA"/>
    <w:rsid w:val="001A6F6D"/>
    <w:rsid w:val="001B3CA9"/>
    <w:rsid w:val="001B456E"/>
    <w:rsid w:val="001C7680"/>
    <w:rsid w:val="001D4EC8"/>
    <w:rsid w:val="00212EFC"/>
    <w:rsid w:val="0023690B"/>
    <w:rsid w:val="002456AF"/>
    <w:rsid w:val="00245B7A"/>
    <w:rsid w:val="002A4BE5"/>
    <w:rsid w:val="002A7B68"/>
    <w:rsid w:val="002B7B37"/>
    <w:rsid w:val="002F54D9"/>
    <w:rsid w:val="002F7EA4"/>
    <w:rsid w:val="0030259C"/>
    <w:rsid w:val="00311830"/>
    <w:rsid w:val="0031247F"/>
    <w:rsid w:val="0031615E"/>
    <w:rsid w:val="00347417"/>
    <w:rsid w:val="003656EE"/>
    <w:rsid w:val="003A2ADE"/>
    <w:rsid w:val="003D477D"/>
    <w:rsid w:val="003F10F7"/>
    <w:rsid w:val="00404BAE"/>
    <w:rsid w:val="0041053E"/>
    <w:rsid w:val="004127D6"/>
    <w:rsid w:val="00423165"/>
    <w:rsid w:val="004240F4"/>
    <w:rsid w:val="0043739A"/>
    <w:rsid w:val="00442603"/>
    <w:rsid w:val="004471CA"/>
    <w:rsid w:val="00463621"/>
    <w:rsid w:val="00464349"/>
    <w:rsid w:val="00471D89"/>
    <w:rsid w:val="00487439"/>
    <w:rsid w:val="004975FA"/>
    <w:rsid w:val="004C7037"/>
    <w:rsid w:val="004D3699"/>
    <w:rsid w:val="00501081"/>
    <w:rsid w:val="00502B25"/>
    <w:rsid w:val="00513F26"/>
    <w:rsid w:val="005625E1"/>
    <w:rsid w:val="005827BD"/>
    <w:rsid w:val="00594F2E"/>
    <w:rsid w:val="005B23FB"/>
    <w:rsid w:val="005D2445"/>
    <w:rsid w:val="00640135"/>
    <w:rsid w:val="0064457F"/>
    <w:rsid w:val="00651828"/>
    <w:rsid w:val="00660C57"/>
    <w:rsid w:val="006663BF"/>
    <w:rsid w:val="00670CC2"/>
    <w:rsid w:val="00681F7C"/>
    <w:rsid w:val="006911E0"/>
    <w:rsid w:val="006A65CA"/>
    <w:rsid w:val="006B0A4E"/>
    <w:rsid w:val="006D7658"/>
    <w:rsid w:val="00715F13"/>
    <w:rsid w:val="00717852"/>
    <w:rsid w:val="00727685"/>
    <w:rsid w:val="00730938"/>
    <w:rsid w:val="0073574D"/>
    <w:rsid w:val="00737DEF"/>
    <w:rsid w:val="00740148"/>
    <w:rsid w:val="00785D35"/>
    <w:rsid w:val="00786875"/>
    <w:rsid w:val="00797BD1"/>
    <w:rsid w:val="007B2FEE"/>
    <w:rsid w:val="007B4449"/>
    <w:rsid w:val="007B45B6"/>
    <w:rsid w:val="007C1868"/>
    <w:rsid w:val="007C5F5E"/>
    <w:rsid w:val="007F0FB8"/>
    <w:rsid w:val="0082224F"/>
    <w:rsid w:val="008249B7"/>
    <w:rsid w:val="0083441D"/>
    <w:rsid w:val="00837BC0"/>
    <w:rsid w:val="008435C7"/>
    <w:rsid w:val="00847AC5"/>
    <w:rsid w:val="00851B14"/>
    <w:rsid w:val="00854764"/>
    <w:rsid w:val="008671D0"/>
    <w:rsid w:val="00870CA9"/>
    <w:rsid w:val="00897DC3"/>
    <w:rsid w:val="008B20A3"/>
    <w:rsid w:val="008C4E75"/>
    <w:rsid w:val="008E6765"/>
    <w:rsid w:val="009267B4"/>
    <w:rsid w:val="0093187D"/>
    <w:rsid w:val="009353D3"/>
    <w:rsid w:val="00937D15"/>
    <w:rsid w:val="0094052F"/>
    <w:rsid w:val="00950F2D"/>
    <w:rsid w:val="00951936"/>
    <w:rsid w:val="00954155"/>
    <w:rsid w:val="009802C9"/>
    <w:rsid w:val="00993B51"/>
    <w:rsid w:val="009A3FEA"/>
    <w:rsid w:val="009C3655"/>
    <w:rsid w:val="009D6357"/>
    <w:rsid w:val="00A034DD"/>
    <w:rsid w:val="00A3176A"/>
    <w:rsid w:val="00A553FA"/>
    <w:rsid w:val="00A66F38"/>
    <w:rsid w:val="00A72A76"/>
    <w:rsid w:val="00A82C83"/>
    <w:rsid w:val="00AE486D"/>
    <w:rsid w:val="00B02D75"/>
    <w:rsid w:val="00B108D9"/>
    <w:rsid w:val="00B5043C"/>
    <w:rsid w:val="00B624F9"/>
    <w:rsid w:val="00B82278"/>
    <w:rsid w:val="00B84C3E"/>
    <w:rsid w:val="00B9237D"/>
    <w:rsid w:val="00BB3884"/>
    <w:rsid w:val="00BC3068"/>
    <w:rsid w:val="00BF3BFE"/>
    <w:rsid w:val="00C06A19"/>
    <w:rsid w:val="00C20479"/>
    <w:rsid w:val="00C55756"/>
    <w:rsid w:val="00C57D8F"/>
    <w:rsid w:val="00C80CB2"/>
    <w:rsid w:val="00C90424"/>
    <w:rsid w:val="00CD3EC1"/>
    <w:rsid w:val="00CD4FB2"/>
    <w:rsid w:val="00CE1EE0"/>
    <w:rsid w:val="00CF2492"/>
    <w:rsid w:val="00D17BE9"/>
    <w:rsid w:val="00D37704"/>
    <w:rsid w:val="00D409FC"/>
    <w:rsid w:val="00D4775F"/>
    <w:rsid w:val="00D730D7"/>
    <w:rsid w:val="00D8111D"/>
    <w:rsid w:val="00D93257"/>
    <w:rsid w:val="00DB4EF6"/>
    <w:rsid w:val="00DC42AB"/>
    <w:rsid w:val="00DC49F2"/>
    <w:rsid w:val="00DC7BB5"/>
    <w:rsid w:val="00DE1A28"/>
    <w:rsid w:val="00DE4C3E"/>
    <w:rsid w:val="00DF4F10"/>
    <w:rsid w:val="00DF5F33"/>
    <w:rsid w:val="00DF7FE4"/>
    <w:rsid w:val="00E325BF"/>
    <w:rsid w:val="00E60B5D"/>
    <w:rsid w:val="00EB1F14"/>
    <w:rsid w:val="00F000F6"/>
    <w:rsid w:val="00F104B4"/>
    <w:rsid w:val="00F2587E"/>
    <w:rsid w:val="00F4179F"/>
    <w:rsid w:val="00F64B7A"/>
    <w:rsid w:val="00F7016B"/>
    <w:rsid w:val="00F71FEB"/>
    <w:rsid w:val="00FA3D0F"/>
    <w:rsid w:val="00FA78BE"/>
    <w:rsid w:val="00FB5556"/>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uiPriority w:val="9"/>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paragraph" w:styleId="9">
    <w:name w:val="heading 9"/>
    <w:basedOn w:val="a"/>
    <w:link w:val="90"/>
    <w:qFormat/>
    <w:rsid w:val="002A4BE5"/>
    <w:pPr>
      <w:suppressAutoHyphens w:val="0"/>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uiPriority w:val="99"/>
    <w:qFormat/>
    <w:rsid w:val="00BA74C3"/>
    <w:rPr>
      <w:color w:val="000080"/>
      <w:u w:val="single"/>
    </w:rPr>
  </w:style>
  <w:style w:type="character" w:customStyle="1" w:styleId="a7">
    <w:name w:val="Текст выноски Знак"/>
    <w:basedOn w:val="a1"/>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22"/>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uiPriority w:val="99"/>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uiPriority w:val="99"/>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uiPriority w:val="99"/>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34"/>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1b">
    <w:name w:val="Заголовок1"/>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0"/>
    <w:rsid w:val="00BA74C3"/>
    <w:rPr>
      <w:rFonts w:cs="Mangal"/>
    </w:rPr>
  </w:style>
  <w:style w:type="paragraph" w:styleId="aff0">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
    <w:qFormat/>
    <w:rsid w:val="00785D35"/>
    <w:pPr>
      <w:suppressLineNumbers/>
    </w:pPr>
    <w:rPr>
      <w:rFonts w:cs="Arial"/>
    </w:rPr>
  </w:style>
  <w:style w:type="paragraph" w:customStyle="1" w:styleId="1c">
    <w:name w:val="Заголовок1"/>
    <w:basedOn w:val="a"/>
    <w:next w:val="a0"/>
    <w:link w:val="1d"/>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2">
    <w:name w:val="Верхній і нижній колонтитули"/>
    <w:basedOn w:val="a"/>
    <w:qFormat/>
    <w:rsid w:val="00785D35"/>
  </w:style>
  <w:style w:type="paragraph" w:styleId="aff3">
    <w:name w:val="header"/>
    <w:basedOn w:val="a"/>
    <w:uiPriority w:val="99"/>
    <w:unhideWhenUsed/>
    <w:rsid w:val="00BA74C3"/>
    <w:pPr>
      <w:tabs>
        <w:tab w:val="center" w:pos="4677"/>
        <w:tab w:val="right" w:pos="9355"/>
      </w:tabs>
      <w:spacing w:after="0" w:line="240" w:lineRule="auto"/>
    </w:pPr>
    <w:rPr>
      <w:rFonts w:eastAsiaTheme="minorEastAsia"/>
      <w:lang w:val="ru-RU" w:eastAsia="ru-RU"/>
    </w:rPr>
  </w:style>
  <w:style w:type="paragraph" w:styleId="aff4">
    <w:name w:val="footer"/>
    <w:basedOn w:val="a"/>
    <w:uiPriority w:val="99"/>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ff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Обычный (веб) Знак Знак1"/>
    <w:basedOn w:val="a"/>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iPriority w:val="99"/>
    <w:unhideWhenUsed/>
    <w:qFormat/>
    <w:rsid w:val="00BA74C3"/>
    <w:pPr>
      <w:spacing w:after="0" w:line="240" w:lineRule="auto"/>
    </w:pPr>
    <w:rPr>
      <w:rFonts w:ascii="Courier New" w:eastAsia="Courier New" w:hAnsi="Courier New" w:cs="Courier New"/>
    </w:rPr>
  </w:style>
  <w:style w:type="paragraph" w:customStyle="1" w:styleId="aff6">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aliases w:val="EBRD List,CA bullets,Details,Заголовок 1.1,AC List 01,название табл/рис,заголовок 1.1,Elenco Normale,List Paragraph,Список уровня 2,Chapter10"/>
    <w:basedOn w:val="a"/>
    <w:link w:val="1f"/>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b">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2">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c">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d">
    <w:name w:val="Содержимое врезки"/>
    <w:basedOn w:val="a0"/>
    <w:qFormat/>
    <w:rsid w:val="00BA74C3"/>
  </w:style>
  <w:style w:type="paragraph" w:customStyle="1" w:styleId="affe">
    <w:name w:val="Заголовок таблицы"/>
    <w:basedOn w:val="afff"/>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0">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1">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2">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3">
    <w:name w:val="No Spacing"/>
    <w:uiPriority w:val="1"/>
    <w:qFormat/>
    <w:rsid w:val="00BA74C3"/>
    <w:rPr>
      <w:rFonts w:cs="Times New Roman"/>
      <w:lang w:eastAsia="ar-SA"/>
    </w:rPr>
  </w:style>
  <w:style w:type="paragraph" w:customStyle="1" w:styleId="afff4">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5">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6">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7">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4">
    <w:name w:val="Без интервала1"/>
    <w:uiPriority w:val="1"/>
    <w:qFormat/>
    <w:rsid w:val="00C42672"/>
    <w:pPr>
      <w:suppressAutoHyphens w:val="0"/>
    </w:pPr>
    <w:rPr>
      <w:rFonts w:eastAsia="Times New Roman" w:cs="Times New Roman"/>
    </w:rPr>
  </w:style>
  <w:style w:type="paragraph" w:styleId="afff8">
    <w:name w:val="annotation text"/>
    <w:basedOn w:val="a"/>
    <w:uiPriority w:val="99"/>
    <w:semiHidden/>
    <w:unhideWhenUsed/>
    <w:qFormat/>
    <w:rsid w:val="00541469"/>
    <w:pPr>
      <w:spacing w:line="240" w:lineRule="auto"/>
    </w:pPr>
    <w:rPr>
      <w:sz w:val="20"/>
      <w:szCs w:val="20"/>
    </w:rPr>
  </w:style>
  <w:style w:type="paragraph" w:styleId="afff9">
    <w:name w:val="annotation subject"/>
    <w:basedOn w:val="afff8"/>
    <w:next w:val="afff8"/>
    <w:uiPriority w:val="99"/>
    <w:semiHidden/>
    <w:unhideWhenUsed/>
    <w:qFormat/>
    <w:rsid w:val="00541469"/>
    <w:rPr>
      <w:b/>
      <w:bCs/>
    </w:rPr>
  </w:style>
  <w:style w:type="numbering" w:customStyle="1" w:styleId="1f5">
    <w:name w:val="Нет списка1"/>
    <w:uiPriority w:val="99"/>
    <w:semiHidden/>
    <w:unhideWhenUsed/>
    <w:qFormat/>
    <w:rsid w:val="00BA74C3"/>
  </w:style>
  <w:style w:type="numbering" w:customStyle="1" w:styleId="2f0">
    <w:name w:val="Нет списка2"/>
    <w:uiPriority w:val="99"/>
    <w:semiHidden/>
    <w:unhideWhenUsed/>
    <w:qFormat/>
    <w:rsid w:val="00BA74C3"/>
  </w:style>
  <w:style w:type="table" w:styleId="afffa">
    <w:name w:val="Table Grid"/>
    <w:basedOn w:val="a2"/>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2"/>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f">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7"/>
    <w:locked/>
    <w:rsid w:val="00487439"/>
    <w:rPr>
      <w:rFonts w:eastAsiaTheme="minorEastAsia"/>
      <w:lang w:val="ru-RU" w:eastAsia="ru-RU"/>
    </w:rPr>
  </w:style>
  <w:style w:type="character" w:customStyle="1" w:styleId="30">
    <w:name w:val="Заголовок 3 Знак"/>
    <w:basedOn w:val="a1"/>
    <w:link w:val="3"/>
    <w:uiPriority w:val="9"/>
    <w:qFormat/>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b">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7">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
    <w:qFormat/>
    <w:rsid w:val="003A2ADE"/>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8">
    <w:name w:val="Основной текст1"/>
    <w:rsid w:val="00D409FC"/>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d">
    <w:name w:val="Заголовок1 Знак"/>
    <w:basedOn w:val="a1"/>
    <w:link w:val="1c"/>
    <w:locked/>
    <w:rsid w:val="006663BF"/>
    <w:rPr>
      <w:rFonts w:ascii="Arial" w:eastAsia="Lucida Sans Unicode" w:hAnsi="Arial" w:cs="Mangal"/>
      <w:sz w:val="28"/>
      <w:szCs w:val="28"/>
      <w:lang w:eastAsia="ar-SA"/>
    </w:rPr>
  </w:style>
  <w:style w:type="table" w:customStyle="1" w:styleId="81">
    <w:name w:val="Сетка таблицы8"/>
    <w:basedOn w:val="a2"/>
    <w:next w:val="afffa"/>
    <w:uiPriority w:val="39"/>
    <w:rsid w:val="002A7B68"/>
    <w:pPr>
      <w:suppressAutoHyphens w:val="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qFormat/>
    <w:rsid w:val="002A4BE5"/>
    <w:rPr>
      <w:rFonts w:ascii="Arial" w:eastAsia="Times New Roman" w:hAnsi="Arial" w:cs="Arial"/>
      <w:lang w:val="ru-RU" w:eastAsia="ru-RU"/>
    </w:rPr>
  </w:style>
  <w:style w:type="character" w:customStyle="1" w:styleId="2f1">
    <w:name w:val="Заголовок 2 Знак"/>
    <w:basedOn w:val="a1"/>
    <w:link w:val="1f9"/>
    <w:uiPriority w:val="9"/>
    <w:qFormat/>
    <w:rsid w:val="002A4BE5"/>
    <w:rPr>
      <w:rFonts w:ascii="Times New Roman" w:eastAsia="Times New Roman" w:hAnsi="Times New Roman" w:cs="Times New Roman"/>
      <w:b/>
      <w:bCs/>
      <w:sz w:val="36"/>
      <w:szCs w:val="36"/>
      <w:lang w:eastAsia="ar-SA"/>
    </w:rPr>
  </w:style>
  <w:style w:type="character" w:customStyle="1" w:styleId="37">
    <w:name w:val="Верхний колонтитул Знак3"/>
    <w:basedOn w:val="a1"/>
    <w:uiPriority w:val="99"/>
    <w:qFormat/>
    <w:rsid w:val="002A4BE5"/>
    <w:rPr>
      <w:rFonts w:eastAsia="Times New Roman"/>
      <w:lang w:val="ru-RU" w:eastAsia="ru-RU"/>
    </w:rPr>
  </w:style>
  <w:style w:type="character" w:customStyle="1" w:styleId="2f2">
    <w:name w:val="Нижний колонтитул Знак2"/>
    <w:basedOn w:val="a1"/>
    <w:uiPriority w:val="99"/>
    <w:qFormat/>
    <w:rsid w:val="002A4BE5"/>
    <w:rPr>
      <w:rFonts w:eastAsia="Times New Roman"/>
      <w:lang w:val="ru-RU" w:eastAsia="ru-RU"/>
    </w:rPr>
  </w:style>
  <w:style w:type="character" w:customStyle="1" w:styleId="HTML10">
    <w:name w:val="Стандартний HTML Знак1"/>
    <w:basedOn w:val="a1"/>
    <w:uiPriority w:val="99"/>
    <w:semiHidden/>
    <w:qFormat/>
    <w:rsid w:val="002A4BE5"/>
    <w:rPr>
      <w:rFonts w:ascii="Consolas" w:hAnsi="Consolas"/>
      <w:sz w:val="20"/>
      <w:szCs w:val="20"/>
    </w:rPr>
  </w:style>
  <w:style w:type="character" w:customStyle="1" w:styleId="1fa">
    <w:name w:val="Гиперссылка1"/>
    <w:basedOn w:val="a1"/>
    <w:unhideWhenUsed/>
    <w:qFormat/>
    <w:rsid w:val="002A4BE5"/>
    <w:rPr>
      <w:color w:val="0563C1"/>
      <w:u w:val="single"/>
    </w:rPr>
  </w:style>
  <w:style w:type="character" w:customStyle="1" w:styleId="Internetlink">
    <w:name w:val="Internet link"/>
    <w:qFormat/>
    <w:rsid w:val="002A4BE5"/>
    <w:rPr>
      <w:color w:val="000080"/>
      <w:u w:val="single"/>
    </w:rPr>
  </w:style>
  <w:style w:type="character" w:customStyle="1" w:styleId="215">
    <w:name w:val="Основний текст 2 Знак1"/>
    <w:basedOn w:val="a1"/>
    <w:uiPriority w:val="99"/>
    <w:semiHidden/>
    <w:qFormat/>
    <w:rsid w:val="002A4BE5"/>
  </w:style>
  <w:style w:type="character" w:customStyle="1" w:styleId="1fb">
    <w:name w:val="Текст выноски Знак1"/>
    <w:basedOn w:val="a1"/>
    <w:uiPriority w:val="99"/>
    <w:semiHidden/>
    <w:qFormat/>
    <w:rsid w:val="002A4BE5"/>
    <w:rPr>
      <w:rFonts w:ascii="Segoe UI" w:hAnsi="Segoe UI" w:cs="Segoe UI"/>
      <w:sz w:val="18"/>
      <w:szCs w:val="18"/>
      <w:lang w:val="uk-UA" w:eastAsia="ar-SA"/>
    </w:rPr>
  </w:style>
  <w:style w:type="character" w:customStyle="1" w:styleId="1fc">
    <w:name w:val="Основний текст з відступом Знак1"/>
    <w:basedOn w:val="a1"/>
    <w:uiPriority w:val="99"/>
    <w:semiHidden/>
    <w:qFormat/>
    <w:rsid w:val="002A4BE5"/>
  </w:style>
  <w:style w:type="character" w:customStyle="1" w:styleId="313">
    <w:name w:val="Основний текст 3 Знак1"/>
    <w:basedOn w:val="a1"/>
    <w:uiPriority w:val="99"/>
    <w:semiHidden/>
    <w:qFormat/>
    <w:rsid w:val="002A4BE5"/>
    <w:rPr>
      <w:sz w:val="16"/>
      <w:szCs w:val="16"/>
    </w:rPr>
  </w:style>
  <w:style w:type="character" w:customStyle="1" w:styleId="2f3">
    <w:name w:val="Верхний колонтитул Знак2"/>
    <w:basedOn w:val="a1"/>
    <w:uiPriority w:val="99"/>
    <w:semiHidden/>
    <w:qFormat/>
    <w:rsid w:val="002A4BE5"/>
    <w:rPr>
      <w:sz w:val="24"/>
      <w:szCs w:val="24"/>
      <w:lang w:val="uk-UA" w:eastAsia="ar-SA"/>
    </w:rPr>
  </w:style>
  <w:style w:type="character" w:customStyle="1" w:styleId="216">
    <w:name w:val="Основний текст з відступом 2 Знак1"/>
    <w:basedOn w:val="a1"/>
    <w:uiPriority w:val="99"/>
    <w:semiHidden/>
    <w:qFormat/>
    <w:rsid w:val="002A4BE5"/>
  </w:style>
  <w:style w:type="character" w:styleId="afffc">
    <w:name w:val="FollowedHyperlink"/>
    <w:basedOn w:val="a1"/>
    <w:uiPriority w:val="99"/>
    <w:semiHidden/>
    <w:unhideWhenUsed/>
    <w:qFormat/>
    <w:rsid w:val="002A4BE5"/>
    <w:rPr>
      <w:color w:val="954F72"/>
      <w:u w:val="single"/>
    </w:rPr>
  </w:style>
  <w:style w:type="character" w:customStyle="1" w:styleId="1fd">
    <w:name w:val="Виділення1"/>
    <w:basedOn w:val="a1"/>
    <w:uiPriority w:val="20"/>
    <w:qFormat/>
    <w:rsid w:val="002A4BE5"/>
    <w:rPr>
      <w:i/>
      <w:iCs/>
    </w:rPr>
  </w:style>
  <w:style w:type="character" w:customStyle="1" w:styleId="hgkelc">
    <w:name w:val="hgkelc"/>
    <w:basedOn w:val="a1"/>
    <w:qFormat/>
    <w:rsid w:val="002A4BE5"/>
  </w:style>
  <w:style w:type="character" w:customStyle="1" w:styleId="fontstyle21">
    <w:name w:val="fontstyle21"/>
    <w:basedOn w:val="a1"/>
    <w:qFormat/>
    <w:rsid w:val="002A4BE5"/>
    <w:rPr>
      <w:rFonts w:ascii="TimesNewRomanPS-BoldMT" w:hAnsi="TimesNewRomanPS-BoldMT"/>
      <w:b/>
      <w:bCs/>
      <w:i w:val="0"/>
      <w:iCs w:val="0"/>
      <w:color w:val="000000"/>
      <w:sz w:val="24"/>
      <w:szCs w:val="24"/>
    </w:rPr>
  </w:style>
  <w:style w:type="character" w:customStyle="1" w:styleId="410">
    <w:name w:val="Заголовок 4 Знак1"/>
    <w:basedOn w:val="a1"/>
    <w:uiPriority w:val="9"/>
    <w:semiHidden/>
    <w:qFormat/>
    <w:rsid w:val="002A4BE5"/>
    <w:rPr>
      <w:rFonts w:asciiTheme="majorHAnsi" w:eastAsiaTheme="majorEastAsia" w:hAnsiTheme="majorHAnsi" w:cstheme="majorBidi"/>
      <w:i/>
      <w:iCs/>
      <w:color w:val="365F91" w:themeColor="accent1" w:themeShade="BF"/>
    </w:rPr>
  </w:style>
  <w:style w:type="character" w:customStyle="1" w:styleId="510">
    <w:name w:val="Заголовок 5 Знак1"/>
    <w:basedOn w:val="a1"/>
    <w:uiPriority w:val="9"/>
    <w:semiHidden/>
    <w:qFormat/>
    <w:rsid w:val="002A4BE5"/>
    <w:rPr>
      <w:rFonts w:asciiTheme="majorHAnsi" w:eastAsiaTheme="majorEastAsia" w:hAnsiTheme="majorHAnsi" w:cstheme="majorBidi"/>
      <w:color w:val="365F91" w:themeColor="accent1" w:themeShade="BF"/>
    </w:rPr>
  </w:style>
  <w:style w:type="character" w:customStyle="1" w:styleId="44">
    <w:name w:val="Верхний колонтитул Знак4"/>
    <w:basedOn w:val="a1"/>
    <w:uiPriority w:val="99"/>
    <w:semiHidden/>
    <w:qFormat/>
    <w:rsid w:val="002A4BE5"/>
  </w:style>
  <w:style w:type="character" w:customStyle="1" w:styleId="38">
    <w:name w:val="Нижний колонтитул Знак3"/>
    <w:basedOn w:val="a1"/>
    <w:uiPriority w:val="99"/>
    <w:semiHidden/>
    <w:qFormat/>
    <w:rsid w:val="002A4BE5"/>
  </w:style>
  <w:style w:type="character" w:customStyle="1" w:styleId="2f4">
    <w:name w:val="Текст выноски Знак2"/>
    <w:basedOn w:val="a1"/>
    <w:uiPriority w:val="99"/>
    <w:semiHidden/>
    <w:qFormat/>
    <w:rsid w:val="002A4BE5"/>
    <w:rPr>
      <w:rFonts w:ascii="Segoe UI" w:hAnsi="Segoe UI" w:cs="Segoe UI"/>
      <w:sz w:val="18"/>
      <w:szCs w:val="18"/>
    </w:rPr>
  </w:style>
  <w:style w:type="character" w:customStyle="1" w:styleId="230">
    <w:name w:val="Основной текст 2 Знак3"/>
    <w:basedOn w:val="a1"/>
    <w:uiPriority w:val="99"/>
    <w:semiHidden/>
    <w:qFormat/>
    <w:rsid w:val="002A4BE5"/>
  </w:style>
  <w:style w:type="character" w:customStyle="1" w:styleId="320">
    <w:name w:val="Основной текст 3 Знак2"/>
    <w:basedOn w:val="a1"/>
    <w:uiPriority w:val="99"/>
    <w:semiHidden/>
    <w:qFormat/>
    <w:rsid w:val="002A4BE5"/>
    <w:rPr>
      <w:sz w:val="16"/>
      <w:szCs w:val="16"/>
    </w:rPr>
  </w:style>
  <w:style w:type="character" w:customStyle="1" w:styleId="2f5">
    <w:name w:val="Основной текст с отступом Знак2"/>
    <w:basedOn w:val="a1"/>
    <w:uiPriority w:val="99"/>
    <w:semiHidden/>
    <w:qFormat/>
    <w:rsid w:val="002A4BE5"/>
  </w:style>
  <w:style w:type="character" w:customStyle="1" w:styleId="ListLabel1">
    <w:name w:val="ListLabel 1"/>
    <w:qFormat/>
    <w:rsid w:val="002A4BE5"/>
    <w:rPr>
      <w:rFonts w:eastAsia="Times New Roman"/>
      <w:sz w:val="24"/>
    </w:rPr>
  </w:style>
  <w:style w:type="character" w:customStyle="1" w:styleId="ListLabel2">
    <w:name w:val="ListLabel 2"/>
    <w:qFormat/>
    <w:rsid w:val="002A4BE5"/>
    <w:rPr>
      <w:b w:val="0"/>
      <w:i w:val="0"/>
    </w:rPr>
  </w:style>
  <w:style w:type="character" w:customStyle="1" w:styleId="ListLabel3">
    <w:name w:val="ListLabel 3"/>
    <w:qFormat/>
    <w:rsid w:val="002A4BE5"/>
    <w:rPr>
      <w:strike w:val="0"/>
      <w:dstrike w:val="0"/>
    </w:rPr>
  </w:style>
  <w:style w:type="character" w:customStyle="1" w:styleId="ListLabel4">
    <w:name w:val="ListLabel 4"/>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
    <w:name w:val="ListLabel 5"/>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
    <w:name w:val="ListLabel 6"/>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7">
    <w:name w:val="ListLabel 7"/>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8">
    <w:name w:val="ListLabel 8"/>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9">
    <w:name w:val="ListLabel 9"/>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0">
    <w:name w:val="ListLabel 10"/>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
    <w:name w:val="ListLabel 11"/>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2">
    <w:name w:val="ListLabel 12"/>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3">
    <w:name w:val="ListLabel 13"/>
    <w:qFormat/>
    <w:rsid w:val="002A4BE5"/>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4">
    <w:name w:val="ListLabel 14"/>
    <w:qFormat/>
    <w:rsid w:val="002A4BE5"/>
    <w:rPr>
      <w:rFonts w:eastAsia="Times New Roman" w:cs="Times New Roman"/>
    </w:rPr>
  </w:style>
  <w:style w:type="character" w:customStyle="1" w:styleId="ListLabel15">
    <w:name w:val="ListLabel 15"/>
    <w:qFormat/>
    <w:rsid w:val="002A4BE5"/>
    <w:rPr>
      <w:rFonts w:cs="Courier New"/>
    </w:rPr>
  </w:style>
  <w:style w:type="character" w:customStyle="1" w:styleId="ListLabel16">
    <w:name w:val="ListLabel 16"/>
    <w:qFormat/>
    <w:rsid w:val="002A4BE5"/>
    <w:rPr>
      <w:rFonts w:cs="Courier New"/>
    </w:rPr>
  </w:style>
  <w:style w:type="character" w:customStyle="1" w:styleId="ListLabel17">
    <w:name w:val="ListLabel 17"/>
    <w:qFormat/>
    <w:rsid w:val="002A4BE5"/>
    <w:rPr>
      <w:rFonts w:cs="Courier New"/>
    </w:rPr>
  </w:style>
  <w:style w:type="character" w:customStyle="1" w:styleId="ListLabel18">
    <w:name w:val="ListLabel 18"/>
    <w:qFormat/>
    <w:rsid w:val="002A4BE5"/>
    <w:rPr>
      <w:b w:val="0"/>
      <w:sz w:val="24"/>
    </w:rPr>
  </w:style>
  <w:style w:type="character" w:customStyle="1" w:styleId="ListLabel19">
    <w:name w:val="ListLabel 19"/>
    <w:qFormat/>
    <w:rsid w:val="002A4BE5"/>
    <w:rPr>
      <w:rFonts w:cs="Times New Roman"/>
      <w:sz w:val="22"/>
      <w:szCs w:val="22"/>
    </w:rPr>
  </w:style>
  <w:style w:type="character" w:customStyle="1" w:styleId="ListLabel20">
    <w:name w:val="ListLabel 20"/>
    <w:qFormat/>
    <w:rsid w:val="002A4BE5"/>
    <w:rPr>
      <w:rFonts w:cs="Times New Roman"/>
      <w:sz w:val="22"/>
      <w:szCs w:val="22"/>
    </w:rPr>
  </w:style>
  <w:style w:type="character" w:customStyle="1" w:styleId="ListLabel21">
    <w:name w:val="ListLabel 21"/>
    <w:qFormat/>
    <w:rsid w:val="002A4BE5"/>
    <w:rPr>
      <w:rFonts w:cs="Times New Roman"/>
      <w:sz w:val="22"/>
      <w:szCs w:val="22"/>
    </w:rPr>
  </w:style>
  <w:style w:type="character" w:customStyle="1" w:styleId="ListLabel22">
    <w:name w:val="ListLabel 22"/>
    <w:qFormat/>
    <w:rsid w:val="002A4BE5"/>
    <w:rPr>
      <w:rFonts w:cs="Times New Roman"/>
      <w:sz w:val="22"/>
      <w:szCs w:val="22"/>
    </w:rPr>
  </w:style>
  <w:style w:type="character" w:customStyle="1" w:styleId="ListLabel23">
    <w:name w:val="ListLabel 23"/>
    <w:qFormat/>
    <w:rsid w:val="002A4BE5"/>
    <w:rPr>
      <w:rFonts w:cs="Times New Roman"/>
      <w:sz w:val="22"/>
      <w:szCs w:val="22"/>
    </w:rPr>
  </w:style>
  <w:style w:type="character" w:customStyle="1" w:styleId="ListLabel24">
    <w:name w:val="ListLabel 24"/>
    <w:qFormat/>
    <w:rsid w:val="002A4BE5"/>
    <w:rPr>
      <w:rFonts w:cs="Times New Roman"/>
      <w:sz w:val="22"/>
      <w:szCs w:val="22"/>
    </w:rPr>
  </w:style>
  <w:style w:type="character" w:customStyle="1" w:styleId="ListLabel25">
    <w:name w:val="ListLabel 25"/>
    <w:qFormat/>
    <w:rsid w:val="002A4BE5"/>
    <w:rPr>
      <w:rFonts w:cs="Times New Roman"/>
      <w:sz w:val="22"/>
      <w:szCs w:val="22"/>
    </w:rPr>
  </w:style>
  <w:style w:type="character" w:customStyle="1" w:styleId="ListLabel26">
    <w:name w:val="ListLabel 26"/>
    <w:qFormat/>
    <w:rsid w:val="002A4BE5"/>
    <w:rPr>
      <w:rFonts w:cs="Times New Roman"/>
      <w:sz w:val="22"/>
      <w:szCs w:val="22"/>
    </w:rPr>
  </w:style>
  <w:style w:type="character" w:customStyle="1" w:styleId="ListLabel27">
    <w:name w:val="ListLabel 27"/>
    <w:qFormat/>
    <w:rsid w:val="002A4BE5"/>
    <w:rPr>
      <w:rFonts w:cs="Times New Roman"/>
      <w:sz w:val="22"/>
      <w:szCs w:val="22"/>
    </w:rPr>
  </w:style>
  <w:style w:type="character" w:customStyle="1" w:styleId="ListLabel28">
    <w:name w:val="ListLabel 28"/>
    <w:qFormat/>
    <w:rsid w:val="002A4BE5"/>
    <w:rPr>
      <w:rFonts w:cs="OpenSymbol"/>
      <w:sz w:val="20"/>
      <w:szCs w:val="20"/>
    </w:rPr>
  </w:style>
  <w:style w:type="character" w:customStyle="1" w:styleId="ListLabel29">
    <w:name w:val="ListLabel 29"/>
    <w:qFormat/>
    <w:rsid w:val="002A4BE5"/>
    <w:rPr>
      <w:rFonts w:cs="OpenSymbol"/>
    </w:rPr>
  </w:style>
  <w:style w:type="character" w:customStyle="1" w:styleId="ListLabel30">
    <w:name w:val="ListLabel 30"/>
    <w:qFormat/>
    <w:rsid w:val="002A4BE5"/>
    <w:rPr>
      <w:rFonts w:cs="OpenSymbol"/>
    </w:rPr>
  </w:style>
  <w:style w:type="character" w:customStyle="1" w:styleId="ListLabel31">
    <w:name w:val="ListLabel 31"/>
    <w:qFormat/>
    <w:rsid w:val="002A4BE5"/>
    <w:rPr>
      <w:rFonts w:cs="OpenSymbol"/>
      <w:sz w:val="20"/>
      <w:szCs w:val="20"/>
    </w:rPr>
  </w:style>
  <w:style w:type="character" w:customStyle="1" w:styleId="ListLabel32">
    <w:name w:val="ListLabel 32"/>
    <w:qFormat/>
    <w:rsid w:val="002A4BE5"/>
    <w:rPr>
      <w:rFonts w:cs="OpenSymbol"/>
    </w:rPr>
  </w:style>
  <w:style w:type="character" w:customStyle="1" w:styleId="ListLabel33">
    <w:name w:val="ListLabel 33"/>
    <w:qFormat/>
    <w:rsid w:val="002A4BE5"/>
    <w:rPr>
      <w:rFonts w:cs="OpenSymbol"/>
    </w:rPr>
  </w:style>
  <w:style w:type="character" w:customStyle="1" w:styleId="ListLabel34">
    <w:name w:val="ListLabel 34"/>
    <w:qFormat/>
    <w:rsid w:val="002A4BE5"/>
    <w:rPr>
      <w:rFonts w:cs="OpenSymbol"/>
      <w:sz w:val="20"/>
      <w:szCs w:val="20"/>
    </w:rPr>
  </w:style>
  <w:style w:type="character" w:customStyle="1" w:styleId="ListLabel35">
    <w:name w:val="ListLabel 35"/>
    <w:qFormat/>
    <w:rsid w:val="002A4BE5"/>
    <w:rPr>
      <w:rFonts w:cs="OpenSymbol"/>
    </w:rPr>
  </w:style>
  <w:style w:type="character" w:customStyle="1" w:styleId="ListLabel36">
    <w:name w:val="ListLabel 36"/>
    <w:qFormat/>
    <w:rsid w:val="002A4BE5"/>
    <w:rPr>
      <w:rFonts w:cs="OpenSymbol"/>
    </w:rPr>
  </w:style>
  <w:style w:type="character" w:customStyle="1" w:styleId="ListLabel37">
    <w:name w:val="ListLabel 37"/>
    <w:qFormat/>
    <w:rsid w:val="002A4BE5"/>
    <w:rPr>
      <w:sz w:val="20"/>
    </w:rPr>
  </w:style>
  <w:style w:type="character" w:customStyle="1" w:styleId="ListLabel38">
    <w:name w:val="ListLabel 38"/>
    <w:qFormat/>
    <w:rsid w:val="002A4BE5"/>
    <w:rPr>
      <w:sz w:val="20"/>
    </w:rPr>
  </w:style>
  <w:style w:type="character" w:customStyle="1" w:styleId="ListLabel39">
    <w:name w:val="ListLabel 39"/>
    <w:qFormat/>
    <w:rsid w:val="002A4BE5"/>
    <w:rPr>
      <w:sz w:val="20"/>
    </w:rPr>
  </w:style>
  <w:style w:type="character" w:customStyle="1" w:styleId="ListLabel40">
    <w:name w:val="ListLabel 40"/>
    <w:qFormat/>
    <w:rsid w:val="002A4BE5"/>
    <w:rPr>
      <w:sz w:val="20"/>
    </w:rPr>
  </w:style>
  <w:style w:type="character" w:customStyle="1" w:styleId="ListLabel41">
    <w:name w:val="ListLabel 41"/>
    <w:qFormat/>
    <w:rsid w:val="002A4BE5"/>
    <w:rPr>
      <w:sz w:val="20"/>
    </w:rPr>
  </w:style>
  <w:style w:type="character" w:customStyle="1" w:styleId="ListLabel42">
    <w:name w:val="ListLabel 42"/>
    <w:qFormat/>
    <w:rsid w:val="002A4BE5"/>
    <w:rPr>
      <w:sz w:val="20"/>
    </w:rPr>
  </w:style>
  <w:style w:type="character" w:customStyle="1" w:styleId="ListLabel43">
    <w:name w:val="ListLabel 43"/>
    <w:qFormat/>
    <w:rsid w:val="002A4BE5"/>
    <w:rPr>
      <w:sz w:val="20"/>
    </w:rPr>
  </w:style>
  <w:style w:type="character" w:customStyle="1" w:styleId="ListLabel44">
    <w:name w:val="ListLabel 44"/>
    <w:qFormat/>
    <w:rsid w:val="002A4BE5"/>
    <w:rPr>
      <w:sz w:val="20"/>
    </w:rPr>
  </w:style>
  <w:style w:type="character" w:customStyle="1" w:styleId="ListLabel45">
    <w:name w:val="ListLabel 45"/>
    <w:qFormat/>
    <w:rsid w:val="002A4BE5"/>
    <w:rPr>
      <w:sz w:val="20"/>
    </w:rPr>
  </w:style>
  <w:style w:type="character" w:customStyle="1" w:styleId="ListLabel46">
    <w:name w:val="ListLabel 46"/>
    <w:qFormat/>
    <w:rsid w:val="002A4BE5"/>
    <w:rPr>
      <w:sz w:val="20"/>
    </w:rPr>
  </w:style>
  <w:style w:type="character" w:customStyle="1" w:styleId="ListLabel47">
    <w:name w:val="ListLabel 47"/>
    <w:qFormat/>
    <w:rsid w:val="002A4BE5"/>
    <w:rPr>
      <w:sz w:val="20"/>
    </w:rPr>
  </w:style>
  <w:style w:type="character" w:customStyle="1" w:styleId="ListLabel48">
    <w:name w:val="ListLabel 48"/>
    <w:qFormat/>
    <w:rsid w:val="002A4BE5"/>
    <w:rPr>
      <w:sz w:val="20"/>
    </w:rPr>
  </w:style>
  <w:style w:type="character" w:customStyle="1" w:styleId="ListLabel49">
    <w:name w:val="ListLabel 49"/>
    <w:qFormat/>
    <w:rsid w:val="002A4BE5"/>
    <w:rPr>
      <w:sz w:val="20"/>
    </w:rPr>
  </w:style>
  <w:style w:type="character" w:customStyle="1" w:styleId="ListLabel50">
    <w:name w:val="ListLabel 50"/>
    <w:qFormat/>
    <w:rsid w:val="002A4BE5"/>
    <w:rPr>
      <w:sz w:val="20"/>
    </w:rPr>
  </w:style>
  <w:style w:type="character" w:customStyle="1" w:styleId="ListLabel51">
    <w:name w:val="ListLabel 51"/>
    <w:qFormat/>
    <w:rsid w:val="002A4BE5"/>
    <w:rPr>
      <w:sz w:val="20"/>
    </w:rPr>
  </w:style>
  <w:style w:type="character" w:customStyle="1" w:styleId="ListLabel52">
    <w:name w:val="ListLabel 52"/>
    <w:qFormat/>
    <w:rsid w:val="002A4BE5"/>
    <w:rPr>
      <w:sz w:val="20"/>
    </w:rPr>
  </w:style>
  <w:style w:type="character" w:customStyle="1" w:styleId="ListLabel53">
    <w:name w:val="ListLabel 53"/>
    <w:qFormat/>
    <w:rsid w:val="002A4BE5"/>
    <w:rPr>
      <w:sz w:val="20"/>
    </w:rPr>
  </w:style>
  <w:style w:type="character" w:customStyle="1" w:styleId="ListLabel54">
    <w:name w:val="ListLabel 54"/>
    <w:qFormat/>
    <w:rsid w:val="002A4BE5"/>
    <w:rPr>
      <w:sz w:val="20"/>
    </w:rPr>
  </w:style>
  <w:style w:type="character" w:customStyle="1" w:styleId="ListLabel55">
    <w:name w:val="ListLabel 55"/>
    <w:qFormat/>
    <w:rsid w:val="002A4BE5"/>
    <w:rPr>
      <w:sz w:val="20"/>
    </w:rPr>
  </w:style>
  <w:style w:type="character" w:customStyle="1" w:styleId="ListLabel56">
    <w:name w:val="ListLabel 56"/>
    <w:qFormat/>
    <w:rsid w:val="002A4BE5"/>
    <w:rPr>
      <w:sz w:val="20"/>
    </w:rPr>
  </w:style>
  <w:style w:type="character" w:customStyle="1" w:styleId="ListLabel57">
    <w:name w:val="ListLabel 57"/>
    <w:qFormat/>
    <w:rsid w:val="002A4BE5"/>
    <w:rPr>
      <w:sz w:val="20"/>
    </w:rPr>
  </w:style>
  <w:style w:type="character" w:customStyle="1" w:styleId="ListLabel58">
    <w:name w:val="ListLabel 58"/>
    <w:qFormat/>
    <w:rsid w:val="002A4BE5"/>
    <w:rPr>
      <w:sz w:val="20"/>
    </w:rPr>
  </w:style>
  <w:style w:type="character" w:customStyle="1" w:styleId="ListLabel59">
    <w:name w:val="ListLabel 59"/>
    <w:qFormat/>
    <w:rsid w:val="002A4BE5"/>
    <w:rPr>
      <w:sz w:val="20"/>
    </w:rPr>
  </w:style>
  <w:style w:type="character" w:customStyle="1" w:styleId="ListLabel60">
    <w:name w:val="ListLabel 60"/>
    <w:qFormat/>
    <w:rsid w:val="002A4BE5"/>
    <w:rPr>
      <w:sz w:val="20"/>
    </w:rPr>
  </w:style>
  <w:style w:type="character" w:customStyle="1" w:styleId="ListLabel61">
    <w:name w:val="ListLabel 61"/>
    <w:qFormat/>
    <w:rsid w:val="002A4BE5"/>
    <w:rPr>
      <w:sz w:val="20"/>
    </w:rPr>
  </w:style>
  <w:style w:type="character" w:customStyle="1" w:styleId="ListLabel62">
    <w:name w:val="ListLabel 62"/>
    <w:qFormat/>
    <w:rsid w:val="002A4BE5"/>
    <w:rPr>
      <w:sz w:val="20"/>
    </w:rPr>
  </w:style>
  <w:style w:type="character" w:customStyle="1" w:styleId="ListLabel63">
    <w:name w:val="ListLabel 63"/>
    <w:qFormat/>
    <w:rsid w:val="002A4BE5"/>
    <w:rPr>
      <w:sz w:val="20"/>
    </w:rPr>
  </w:style>
  <w:style w:type="character" w:customStyle="1" w:styleId="afffd">
    <w:name w:val="Символ нумерації"/>
    <w:qFormat/>
    <w:rsid w:val="002A4BE5"/>
  </w:style>
  <w:style w:type="paragraph" w:customStyle="1" w:styleId="afffe">
    <w:name w:val="Заголовок"/>
    <w:basedOn w:val="a"/>
    <w:next w:val="a0"/>
    <w:qFormat/>
    <w:rsid w:val="002A4BE5"/>
    <w:pPr>
      <w:keepNext/>
      <w:spacing w:before="240" w:after="120"/>
    </w:pPr>
    <w:rPr>
      <w:rFonts w:ascii="Liberation Sans" w:eastAsia="Microsoft YaHei" w:hAnsi="Liberation Sans" w:cs="Arial"/>
      <w:sz w:val="28"/>
      <w:szCs w:val="28"/>
    </w:rPr>
  </w:style>
  <w:style w:type="paragraph" w:customStyle="1" w:styleId="411">
    <w:name w:val="Заголовок 41"/>
    <w:basedOn w:val="a"/>
    <w:uiPriority w:val="9"/>
    <w:semiHidden/>
    <w:unhideWhenUsed/>
    <w:qFormat/>
    <w:rsid w:val="002A4BE5"/>
    <w:pPr>
      <w:keepNext/>
      <w:keepLines/>
      <w:suppressAutoHyphens w:val="0"/>
      <w:spacing w:before="40" w:after="0"/>
      <w:outlineLvl w:val="3"/>
    </w:pPr>
    <w:rPr>
      <w:rFonts w:ascii="Calibri Light" w:eastAsia="Times New Roman" w:hAnsi="Calibri Light" w:cs="Times New Roman"/>
      <w:i/>
      <w:iCs/>
      <w:color w:val="2E74B5"/>
      <w:lang w:val="ru-RU" w:eastAsia="ru-RU"/>
    </w:rPr>
  </w:style>
  <w:style w:type="paragraph" w:customStyle="1" w:styleId="511">
    <w:name w:val="Заголовок 51"/>
    <w:basedOn w:val="a"/>
    <w:uiPriority w:val="9"/>
    <w:semiHidden/>
    <w:unhideWhenUsed/>
    <w:qFormat/>
    <w:rsid w:val="002A4BE5"/>
    <w:pPr>
      <w:keepNext/>
      <w:keepLines/>
      <w:suppressAutoHyphens w:val="0"/>
      <w:spacing w:before="40" w:after="0"/>
      <w:outlineLvl w:val="4"/>
    </w:pPr>
    <w:rPr>
      <w:rFonts w:ascii="Calibri Light" w:eastAsia="Times New Roman" w:hAnsi="Calibri Light" w:cs="Times New Roman"/>
      <w:color w:val="2E74B5"/>
      <w:lang w:val="ru-RU" w:eastAsia="ru-RU"/>
    </w:rPr>
  </w:style>
  <w:style w:type="paragraph" w:customStyle="1" w:styleId="1fe">
    <w:name w:val="Верхний колонтитул1"/>
    <w:basedOn w:val="a"/>
    <w:uiPriority w:val="99"/>
    <w:unhideWhenUsed/>
    <w:qFormat/>
    <w:rsid w:val="002A4BE5"/>
    <w:pPr>
      <w:tabs>
        <w:tab w:val="center" w:pos="4677"/>
        <w:tab w:val="right" w:pos="9355"/>
      </w:tabs>
      <w:suppressAutoHyphens w:val="0"/>
      <w:spacing w:after="0" w:line="240" w:lineRule="auto"/>
    </w:pPr>
    <w:rPr>
      <w:rFonts w:eastAsia="Times New Roman"/>
      <w:lang w:val="ru-RU" w:eastAsia="ru-RU"/>
    </w:rPr>
  </w:style>
  <w:style w:type="paragraph" w:customStyle="1" w:styleId="1f9">
    <w:name w:val="Нижний колонтитул1"/>
    <w:basedOn w:val="a"/>
    <w:link w:val="2f1"/>
    <w:uiPriority w:val="9"/>
    <w:unhideWhenUsed/>
    <w:qFormat/>
    <w:rsid w:val="002A4BE5"/>
    <w:pPr>
      <w:tabs>
        <w:tab w:val="center" w:pos="4677"/>
        <w:tab w:val="right" w:pos="9355"/>
      </w:tabs>
      <w:suppressAutoHyphens w:val="0"/>
      <w:spacing w:after="0" w:line="240" w:lineRule="auto"/>
    </w:pPr>
    <w:rPr>
      <w:rFonts w:ascii="Times New Roman" w:eastAsia="Times New Roman" w:hAnsi="Times New Roman" w:cs="Times New Roman"/>
      <w:b/>
      <w:bCs/>
      <w:sz w:val="36"/>
      <w:szCs w:val="36"/>
      <w:lang w:eastAsia="ar-SA"/>
    </w:rPr>
  </w:style>
  <w:style w:type="paragraph" w:customStyle="1" w:styleId="1110">
    <w:name w:val="Заголовок 1.11"/>
    <w:basedOn w:val="a"/>
    <w:uiPriority w:val="34"/>
    <w:qFormat/>
    <w:rsid w:val="002A4BE5"/>
    <w:pPr>
      <w:suppressAutoHyphens w:val="0"/>
      <w:ind w:left="720"/>
      <w:contextualSpacing/>
    </w:pPr>
    <w:rPr>
      <w:rFonts w:eastAsia="Times New Roman"/>
      <w:lang w:val="ru-RU" w:eastAsia="ru-RU"/>
    </w:rPr>
  </w:style>
  <w:style w:type="paragraph" w:customStyle="1" w:styleId="1ff">
    <w:name w:val="Текст выноски1"/>
    <w:basedOn w:val="a"/>
    <w:unhideWhenUsed/>
    <w:qFormat/>
    <w:rsid w:val="002A4BE5"/>
    <w:pPr>
      <w:suppressAutoHyphens w:val="0"/>
      <w:spacing w:after="0" w:line="240" w:lineRule="auto"/>
    </w:pPr>
    <w:rPr>
      <w:rFonts w:ascii="Segoe UI" w:eastAsia="Times New Roman" w:hAnsi="Segoe UI" w:cs="Segoe UI"/>
      <w:sz w:val="18"/>
      <w:szCs w:val="18"/>
      <w:lang w:val="ru-RU" w:eastAsia="ru-RU"/>
    </w:rPr>
  </w:style>
  <w:style w:type="paragraph" w:customStyle="1" w:styleId="1ff0">
    <w:name w:val="Основной текст с отступом1"/>
    <w:basedOn w:val="a"/>
    <w:uiPriority w:val="99"/>
    <w:unhideWhenUsed/>
    <w:qFormat/>
    <w:rsid w:val="002A4BE5"/>
    <w:pPr>
      <w:spacing w:after="120" w:line="240" w:lineRule="auto"/>
      <w:ind w:left="283"/>
    </w:pPr>
    <w:rPr>
      <w:sz w:val="24"/>
      <w:szCs w:val="24"/>
      <w:lang w:eastAsia="ar-SA"/>
    </w:rPr>
  </w:style>
  <w:style w:type="paragraph" w:customStyle="1" w:styleId="314">
    <w:name w:val="Основной текст 31"/>
    <w:basedOn w:val="a"/>
    <w:uiPriority w:val="99"/>
    <w:unhideWhenUsed/>
    <w:qFormat/>
    <w:rsid w:val="002A4BE5"/>
    <w:pPr>
      <w:spacing w:after="120" w:line="240" w:lineRule="auto"/>
    </w:pPr>
    <w:rPr>
      <w:sz w:val="16"/>
      <w:szCs w:val="16"/>
      <w:lang w:eastAsia="ar-SA"/>
    </w:rPr>
  </w:style>
  <w:style w:type="paragraph" w:customStyle="1" w:styleId="222">
    <w:name w:val="Основной текст с отступом 22"/>
    <w:basedOn w:val="a"/>
    <w:uiPriority w:val="99"/>
    <w:unhideWhenUsed/>
    <w:qFormat/>
    <w:rsid w:val="002A4BE5"/>
    <w:pPr>
      <w:spacing w:after="120" w:line="480" w:lineRule="auto"/>
      <w:ind w:left="283"/>
    </w:pPr>
    <w:rPr>
      <w:sz w:val="24"/>
      <w:szCs w:val="24"/>
      <w:lang w:eastAsia="ar-SA"/>
    </w:rPr>
  </w:style>
  <w:style w:type="paragraph" w:customStyle="1" w:styleId="11110AufzhlungPunkte">
    <w:name w:val="111_10_Aufzählung (Punkte)"/>
    <w:basedOn w:val="a"/>
    <w:qFormat/>
    <w:rsid w:val="002A4BE5"/>
    <w:pPr>
      <w:widowControl w:val="0"/>
      <w:tabs>
        <w:tab w:val="left" w:pos="425"/>
      </w:tabs>
      <w:suppressAutoHyphens w:val="0"/>
      <w:spacing w:after="0" w:line="288" w:lineRule="auto"/>
      <w:ind w:left="442" w:hanging="357"/>
      <w:textAlignment w:val="center"/>
    </w:pPr>
    <w:rPr>
      <w:rFonts w:ascii="corpos" w:eastAsia="Times New Roman" w:hAnsi="corpos" w:cs="Times New Roman"/>
      <w:color w:val="000000"/>
      <w:sz w:val="16"/>
      <w:lang w:val="en-GB" w:eastAsia="de-DE"/>
    </w:rPr>
  </w:style>
  <w:style w:type="paragraph" w:styleId="affff">
    <w:name w:val="Block Text"/>
    <w:basedOn w:val="a"/>
    <w:unhideWhenUsed/>
    <w:qFormat/>
    <w:rsid w:val="002A4BE5"/>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numbering" w:customStyle="1" w:styleId="112">
    <w:name w:val="Нет списка11"/>
    <w:uiPriority w:val="99"/>
    <w:semiHidden/>
    <w:unhideWhenUsed/>
    <w:qFormat/>
    <w:rsid w:val="002A4BE5"/>
  </w:style>
  <w:style w:type="table" w:customStyle="1" w:styleId="113">
    <w:name w:val="Сетка таблицы11"/>
    <w:basedOn w:val="a2"/>
    <w:uiPriority w:val="39"/>
    <w:rsid w:val="002A4BE5"/>
    <w:pPr>
      <w:suppressAutoHyphens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type">
    <w:name w:val="qa_classifier_type"/>
    <w:basedOn w:val="a1"/>
    <w:rsid w:val="00D8111D"/>
  </w:style>
  <w:style w:type="character" w:customStyle="1" w:styleId="qaclassifierdk">
    <w:name w:val="qa_classifier_dk"/>
    <w:basedOn w:val="a1"/>
    <w:rsid w:val="00D8111D"/>
  </w:style>
  <w:style w:type="character" w:customStyle="1" w:styleId="qaclassifierdescr">
    <w:name w:val="qa_classifier_descr"/>
    <w:basedOn w:val="a1"/>
    <w:rsid w:val="00D8111D"/>
  </w:style>
  <w:style w:type="character" w:customStyle="1" w:styleId="qaclassifierdescrcode">
    <w:name w:val="qa_classifier_descr_code"/>
    <w:basedOn w:val="a1"/>
    <w:rsid w:val="00D8111D"/>
  </w:style>
  <w:style w:type="character" w:customStyle="1" w:styleId="qaclassifierdescrprimary">
    <w:name w:val="qa_classifier_descr_primary"/>
    <w:basedOn w:val="a1"/>
    <w:rsid w:val="00D8111D"/>
  </w:style>
  <w:style w:type="character" w:styleId="affff0">
    <w:name w:val="Emphasis"/>
    <w:basedOn w:val="a1"/>
    <w:uiPriority w:val="20"/>
    <w:qFormat/>
    <w:rsid w:val="00D8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906">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76240188">
      <w:bodyDiv w:val="1"/>
      <w:marLeft w:val="0"/>
      <w:marRight w:val="0"/>
      <w:marTop w:val="0"/>
      <w:marBottom w:val="0"/>
      <w:divBdr>
        <w:top w:val="none" w:sz="0" w:space="0" w:color="auto"/>
        <w:left w:val="none" w:sz="0" w:space="0" w:color="auto"/>
        <w:bottom w:val="none" w:sz="0" w:space="0" w:color="auto"/>
        <w:right w:val="none" w:sz="0" w:space="0" w:color="auto"/>
      </w:divBdr>
    </w:div>
    <w:div w:id="1142580458">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 w:id="205850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84A6-45FF-41D1-8E24-033C44A8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67192</Words>
  <Characters>38301</Characters>
  <Application>Microsoft Office Word</Application>
  <DocSecurity>0</DocSecurity>
  <Lines>319</Lines>
  <Paragraphs>210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2023-02-13T17:00:00Z</dcterms:created>
  <dcterms:modified xsi:type="dcterms:W3CDTF">2023-02-14T07:11:00Z</dcterms:modified>
</cp:coreProperties>
</file>