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АСОЦІАЦІЯ</w:t>
      </w:r>
    </w:p>
    <w:p w:rsidR="006A0D72" w:rsidRPr="00D705C3" w:rsidRDefault="006A0D72" w:rsidP="006A0D72">
      <w:pPr>
        <w:spacing w:after="0"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органів самоорганізації населення м.Вінниці</w:t>
      </w: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ind w:left="6095" w:firstLine="277"/>
        <w:rPr>
          <w:rFonts w:ascii="Times New Roman" w:hAnsi="Times New Roman" w:cs="Times New Roman"/>
          <w:b/>
          <w:sz w:val="24"/>
          <w:szCs w:val="24"/>
        </w:rPr>
      </w:pPr>
      <w:r w:rsidRPr="00D705C3">
        <w:rPr>
          <w:rFonts w:ascii="Times New Roman" w:hAnsi="Times New Roman" w:cs="Times New Roman"/>
          <w:b/>
          <w:sz w:val="24"/>
          <w:szCs w:val="24"/>
        </w:rPr>
        <w:t>«ЗАТВЕРДЖЕНО»</w:t>
      </w:r>
    </w:p>
    <w:p w:rsidR="006A0D72" w:rsidRDefault="006A0D72" w:rsidP="006A0D72">
      <w:pPr>
        <w:spacing w:after="0" w:line="240" w:lineRule="auto"/>
        <w:ind w:left="5387"/>
        <w:rPr>
          <w:rFonts w:ascii="Times New Roman" w:eastAsia="Times New Roman" w:hAnsi="Times New Roman" w:cs="Times New Roman"/>
          <w:b/>
          <w:bCs/>
          <w:color w:val="000000"/>
          <w:sz w:val="24"/>
          <w:szCs w:val="24"/>
          <w:lang w:val="en-US" w:eastAsia="ru-RU"/>
        </w:rPr>
      </w:pPr>
      <w:r w:rsidRPr="00756475">
        <w:rPr>
          <w:rFonts w:ascii="Times New Roman" w:eastAsia="Times New Roman" w:hAnsi="Times New Roman" w:cs="Times New Roman"/>
          <w:b/>
          <w:bCs/>
          <w:color w:val="000000"/>
          <w:sz w:val="24"/>
          <w:szCs w:val="24"/>
          <w:lang w:eastAsia="ru-RU"/>
        </w:rPr>
        <w:t xml:space="preserve"> Протокол</w:t>
      </w:r>
      <w:r w:rsidRPr="00756475">
        <w:rPr>
          <w:rFonts w:ascii="Times New Roman" w:eastAsia="Times New Roman" w:hAnsi="Times New Roman" w:cs="Times New Roman"/>
          <w:color w:val="000000"/>
          <w:sz w:val="24"/>
          <w:szCs w:val="24"/>
          <w:lang w:eastAsia="ru-RU"/>
        </w:rPr>
        <w:t xml:space="preserve"> </w:t>
      </w:r>
      <w:r w:rsidRPr="00756475">
        <w:rPr>
          <w:rFonts w:ascii="Times New Roman" w:eastAsia="Times New Roman" w:hAnsi="Times New Roman" w:cs="Times New Roman"/>
          <w:b/>
          <w:bCs/>
          <w:color w:val="000000"/>
          <w:sz w:val="24"/>
          <w:szCs w:val="24"/>
          <w:lang w:eastAsia="ru-RU"/>
        </w:rPr>
        <w:t>Уповноваженої особи</w:t>
      </w:r>
      <w:r>
        <w:rPr>
          <w:rFonts w:ascii="Times New Roman" w:eastAsia="Times New Roman" w:hAnsi="Times New Roman" w:cs="Times New Roman"/>
          <w:b/>
          <w:bCs/>
          <w:color w:val="000000"/>
          <w:sz w:val="24"/>
          <w:szCs w:val="24"/>
          <w:lang w:eastAsia="ru-RU"/>
        </w:rPr>
        <w:t xml:space="preserve"> №</w:t>
      </w:r>
      <w:r w:rsidR="00C92667">
        <w:rPr>
          <w:rFonts w:ascii="Times New Roman" w:eastAsia="Times New Roman" w:hAnsi="Times New Roman" w:cs="Times New Roman"/>
          <w:b/>
          <w:bCs/>
          <w:color w:val="000000"/>
          <w:sz w:val="24"/>
          <w:szCs w:val="24"/>
          <w:lang w:val="en-US" w:eastAsia="ru-RU"/>
        </w:rPr>
        <w:t xml:space="preserve"> 11</w:t>
      </w:r>
    </w:p>
    <w:p w:rsidR="006A0D72" w:rsidRPr="006A0D72" w:rsidRDefault="006A0D72" w:rsidP="006A0D72">
      <w:pPr>
        <w:spacing w:after="0" w:line="240" w:lineRule="auto"/>
        <w:ind w:left="6107" w:firstLine="373"/>
        <w:rPr>
          <w:rFonts w:ascii="Times New Roman" w:hAnsi="Times New Roman" w:cs="Times New Roman"/>
          <w:b/>
          <w:sz w:val="24"/>
          <w:szCs w:val="24"/>
        </w:rPr>
      </w:pPr>
      <w:r>
        <w:rPr>
          <w:rFonts w:ascii="Times New Roman" w:eastAsia="Times New Roman" w:hAnsi="Times New Roman" w:cs="Times New Roman"/>
          <w:b/>
          <w:bCs/>
          <w:color w:val="000000"/>
          <w:sz w:val="24"/>
          <w:szCs w:val="24"/>
          <w:lang w:eastAsia="ru-RU"/>
        </w:rPr>
        <w:t>Мазур В.В.</w:t>
      </w:r>
    </w:p>
    <w:p w:rsidR="006A0D72" w:rsidRPr="00D705C3" w:rsidRDefault="006A0D72" w:rsidP="006A0D72">
      <w:pPr>
        <w:spacing w:after="0" w:line="240" w:lineRule="auto"/>
        <w:ind w:left="6095"/>
        <w:rPr>
          <w:rFonts w:ascii="Times New Roman" w:hAnsi="Times New Roman" w:cs="Times New Roman"/>
          <w:b/>
          <w:sz w:val="24"/>
          <w:szCs w:val="24"/>
        </w:rPr>
      </w:pPr>
      <w:r w:rsidRPr="00D705C3">
        <w:rPr>
          <w:rFonts w:ascii="Times New Roman" w:hAnsi="Times New Roman" w:cs="Times New Roman"/>
          <w:b/>
          <w:sz w:val="24"/>
          <w:szCs w:val="24"/>
        </w:rPr>
        <w:t xml:space="preserve">  від   </w:t>
      </w:r>
      <w:r w:rsidR="00C92667">
        <w:rPr>
          <w:rFonts w:ascii="Times New Roman" w:hAnsi="Times New Roman" w:cs="Times New Roman"/>
          <w:b/>
          <w:sz w:val="24"/>
          <w:szCs w:val="24"/>
        </w:rPr>
        <w:t>13</w:t>
      </w:r>
      <w:r>
        <w:rPr>
          <w:rFonts w:ascii="Times New Roman" w:hAnsi="Times New Roman" w:cs="Times New Roman"/>
          <w:b/>
          <w:sz w:val="24"/>
          <w:szCs w:val="24"/>
        </w:rPr>
        <w:t>.02.2023</w:t>
      </w:r>
      <w:r w:rsidRPr="00D705C3">
        <w:rPr>
          <w:rFonts w:ascii="Times New Roman" w:hAnsi="Times New Roman" w:cs="Times New Roman"/>
          <w:b/>
          <w:sz w:val="24"/>
          <w:szCs w:val="24"/>
        </w:rPr>
        <w:t xml:space="preserve"> р.</w:t>
      </w: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ind w:left="5387"/>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p>
    <w:p w:rsidR="006A0D72" w:rsidRPr="00D705C3" w:rsidRDefault="006A0D72" w:rsidP="006A0D72">
      <w:pPr>
        <w:spacing w:after="0" w:line="240" w:lineRule="auto"/>
        <w:jc w:val="center"/>
        <w:rPr>
          <w:rFonts w:ascii="Times New Roman" w:hAnsi="Times New Roman" w:cs="Times New Roman"/>
          <w:b/>
          <w:sz w:val="24"/>
          <w:szCs w:val="24"/>
        </w:rPr>
      </w:pPr>
      <w:bookmarkStart w:id="0" w:name="_GoBack"/>
      <w:bookmarkEnd w:id="0"/>
    </w:p>
    <w:p w:rsidR="006A0D72" w:rsidRPr="00D705C3" w:rsidRDefault="006A0D72" w:rsidP="006A0D72">
      <w:pPr>
        <w:spacing w:line="240" w:lineRule="auto"/>
        <w:jc w:val="center"/>
        <w:rPr>
          <w:rFonts w:ascii="Times New Roman" w:hAnsi="Times New Roman" w:cs="Times New Roman"/>
          <w:b/>
          <w:sz w:val="24"/>
          <w:szCs w:val="24"/>
        </w:rPr>
      </w:pPr>
    </w:p>
    <w:p w:rsidR="006A0D72" w:rsidRPr="00D705C3" w:rsidRDefault="006A0D72" w:rsidP="006A0D72">
      <w:pPr>
        <w:spacing w:line="240" w:lineRule="auto"/>
        <w:jc w:val="center"/>
        <w:rPr>
          <w:rFonts w:ascii="Times New Roman" w:hAnsi="Times New Roman" w:cs="Times New Roman"/>
          <w:b/>
          <w:sz w:val="32"/>
          <w:szCs w:val="32"/>
        </w:rPr>
      </w:pPr>
      <w:r w:rsidRPr="00D705C3">
        <w:rPr>
          <w:rFonts w:ascii="Times New Roman" w:hAnsi="Times New Roman" w:cs="Times New Roman"/>
          <w:b/>
          <w:sz w:val="32"/>
          <w:szCs w:val="32"/>
        </w:rPr>
        <w:t>ТЕНДЕРНА ДОКУМЕНТАЦІЯ</w:t>
      </w:r>
    </w:p>
    <w:p w:rsidR="006A0D72" w:rsidRPr="00D705C3" w:rsidRDefault="006A0D72" w:rsidP="006A0D72">
      <w:pPr>
        <w:spacing w:line="240" w:lineRule="auto"/>
        <w:jc w:val="center"/>
        <w:rPr>
          <w:rFonts w:ascii="Times New Roman" w:hAnsi="Times New Roman" w:cs="Times New Roman"/>
          <w:b/>
          <w:sz w:val="28"/>
          <w:szCs w:val="28"/>
        </w:rPr>
      </w:pPr>
      <w:r w:rsidRPr="00D705C3">
        <w:rPr>
          <w:rFonts w:ascii="Times New Roman" w:hAnsi="Times New Roman" w:cs="Times New Roman"/>
          <w:b/>
          <w:sz w:val="28"/>
          <w:szCs w:val="28"/>
        </w:rPr>
        <w:t>згідно предмету закупівлі:</w:t>
      </w: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jc w:val="center"/>
        <w:rPr>
          <w:rFonts w:ascii="Times New Roman" w:hAnsi="Times New Roman" w:cs="Times New Roman"/>
          <w:b/>
          <w:sz w:val="28"/>
          <w:szCs w:val="28"/>
        </w:rPr>
      </w:pPr>
    </w:p>
    <w:p w:rsidR="006A0D72" w:rsidRPr="00D705C3" w:rsidRDefault="006A0D72" w:rsidP="006A0D72">
      <w:pPr>
        <w:spacing w:line="240" w:lineRule="auto"/>
        <w:ind w:left="708"/>
        <w:jc w:val="center"/>
        <w:rPr>
          <w:rFonts w:ascii="Times New Roman" w:hAnsi="Times New Roman" w:cs="Times New Roman"/>
          <w:b/>
          <w:spacing w:val="-3"/>
          <w:sz w:val="28"/>
          <w:szCs w:val="28"/>
        </w:rPr>
      </w:pPr>
      <w:r w:rsidRPr="00D705C3">
        <w:rPr>
          <w:rFonts w:ascii="Times New Roman" w:hAnsi="Times New Roman" w:cs="Times New Roman"/>
          <w:b/>
          <w:spacing w:val="-3"/>
          <w:sz w:val="28"/>
          <w:szCs w:val="28"/>
        </w:rPr>
        <w:t>Знесення аварійних дерев</w:t>
      </w:r>
    </w:p>
    <w:p w:rsidR="006A0D72" w:rsidRPr="00D705C3" w:rsidRDefault="006A0D72" w:rsidP="006A0D72">
      <w:pPr>
        <w:spacing w:line="240" w:lineRule="auto"/>
        <w:ind w:left="708"/>
        <w:jc w:val="center"/>
        <w:rPr>
          <w:rFonts w:ascii="Times New Roman" w:hAnsi="Times New Roman" w:cs="Times New Roman"/>
          <w:b/>
          <w:spacing w:val="-3"/>
          <w:sz w:val="28"/>
          <w:szCs w:val="28"/>
        </w:rPr>
      </w:pPr>
      <w:r w:rsidRPr="00D705C3">
        <w:rPr>
          <w:rFonts w:ascii="Times New Roman" w:hAnsi="Times New Roman" w:cs="Times New Roman"/>
          <w:b/>
          <w:spacing w:val="-3"/>
          <w:sz w:val="28"/>
          <w:szCs w:val="28"/>
        </w:rPr>
        <w:t>та санітарна очистка дерев</w:t>
      </w:r>
    </w:p>
    <w:p w:rsidR="006A0D72" w:rsidRPr="00D705C3" w:rsidRDefault="006A0D72" w:rsidP="006A0D72">
      <w:pPr>
        <w:spacing w:line="240" w:lineRule="auto"/>
        <w:ind w:left="708"/>
        <w:jc w:val="center"/>
        <w:rPr>
          <w:rFonts w:ascii="Times New Roman" w:hAnsi="Times New Roman" w:cs="Times New Roman"/>
          <w:i/>
          <w:sz w:val="28"/>
          <w:szCs w:val="28"/>
        </w:rPr>
      </w:pPr>
    </w:p>
    <w:p w:rsidR="006A0D72" w:rsidRPr="00D705C3" w:rsidRDefault="006A0D72" w:rsidP="006A0D72">
      <w:pPr>
        <w:spacing w:line="240" w:lineRule="auto"/>
        <w:ind w:left="708"/>
        <w:jc w:val="center"/>
        <w:rPr>
          <w:rFonts w:ascii="Times New Roman" w:hAnsi="Times New Roman" w:cs="Times New Roman"/>
          <w:b/>
          <w:bCs/>
          <w:sz w:val="28"/>
          <w:szCs w:val="28"/>
        </w:rPr>
      </w:pPr>
      <w:r w:rsidRPr="00D705C3">
        <w:rPr>
          <w:rFonts w:ascii="Times New Roman" w:hAnsi="Times New Roman" w:cs="Times New Roman"/>
          <w:b/>
          <w:bCs/>
          <w:sz w:val="28"/>
          <w:szCs w:val="28"/>
        </w:rPr>
        <w:t xml:space="preserve">(Класифікатор ДК 021:2015: </w:t>
      </w:r>
      <w:r w:rsidRPr="00D705C3">
        <w:rPr>
          <w:rFonts w:ascii="Times New Roman" w:hAnsi="Times New Roman" w:cs="Times New Roman"/>
          <w:sz w:val="28"/>
          <w:szCs w:val="28"/>
        </w:rPr>
        <w:t>77310000-6 - послуги з озеленення територій та утримання зелених насаджень</w:t>
      </w:r>
      <w:r w:rsidRPr="00D705C3">
        <w:rPr>
          <w:rFonts w:ascii="Times New Roman" w:hAnsi="Times New Roman" w:cs="Times New Roman"/>
          <w:b/>
          <w:bCs/>
          <w:sz w:val="28"/>
          <w:szCs w:val="28"/>
        </w:rPr>
        <w:t>)</w:t>
      </w: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b/>
          <w:bCs/>
          <w:sz w:val="28"/>
          <w:szCs w:val="28"/>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rPr>
          <w:rFonts w:ascii="Times New Roman" w:hAnsi="Times New Roman" w:cs="Times New Roman"/>
          <w:sz w:val="24"/>
          <w:szCs w:val="24"/>
        </w:rPr>
      </w:pPr>
    </w:p>
    <w:p w:rsidR="006A0D72" w:rsidRPr="00D705C3" w:rsidRDefault="006A0D72" w:rsidP="006A0D72">
      <w:pPr>
        <w:spacing w:line="240" w:lineRule="auto"/>
        <w:jc w:val="center"/>
        <w:rPr>
          <w:rFonts w:ascii="Times New Roman" w:hAnsi="Times New Roman" w:cs="Times New Roman"/>
          <w:sz w:val="24"/>
          <w:szCs w:val="24"/>
        </w:rPr>
      </w:pPr>
    </w:p>
    <w:p w:rsidR="00FA7866" w:rsidRPr="006A0D72" w:rsidRDefault="006A0D72" w:rsidP="006A0D72">
      <w:pPr>
        <w:spacing w:line="240" w:lineRule="auto"/>
        <w:jc w:val="center"/>
        <w:rPr>
          <w:rFonts w:ascii="Times New Roman" w:hAnsi="Times New Roman" w:cs="Times New Roman"/>
          <w:sz w:val="24"/>
          <w:szCs w:val="24"/>
        </w:rPr>
      </w:pPr>
      <w:r w:rsidRPr="00D705C3">
        <w:rPr>
          <w:rFonts w:ascii="Times New Roman" w:hAnsi="Times New Roman" w:cs="Times New Roman"/>
          <w:sz w:val="24"/>
          <w:szCs w:val="24"/>
        </w:rPr>
        <w:t>м. Вінниця</w:t>
      </w:r>
      <w:r>
        <w:rPr>
          <w:rFonts w:ascii="Times New Roman" w:hAnsi="Times New Roman" w:cs="Times New Roman"/>
          <w:sz w:val="24"/>
          <w:szCs w:val="24"/>
        </w:rPr>
        <w:t xml:space="preserve"> 2023р.</w:t>
      </w:r>
    </w:p>
    <w:p w:rsidR="00FA7866" w:rsidRDefault="00FA7866">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A7866">
        <w:trPr>
          <w:trHeight w:val="416"/>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A7866" w:rsidRDefault="000A03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A7866">
        <w:trPr>
          <w:trHeight w:val="411"/>
          <w:jc w:val="center"/>
        </w:trPr>
        <w:tc>
          <w:tcPr>
            <w:tcW w:w="70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A7866">
        <w:trPr>
          <w:trHeight w:val="1119"/>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A7866" w:rsidRPr="006A0D72"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A0D72">
              <w:rPr>
                <w:rFonts w:ascii="Times New Roman" w:eastAsia="Times New Roman" w:hAnsi="Times New Roman" w:cs="Times New Roman"/>
                <w:color w:val="000000"/>
                <w:sz w:val="24"/>
                <w:szCs w:val="24"/>
              </w:rPr>
              <w:t xml:space="preserve">«Про публічні закупівлі» (далі </w:t>
            </w:r>
            <w:r w:rsidRPr="006A0D72">
              <w:rPr>
                <w:rFonts w:ascii="Times New Roman" w:eastAsia="Times New Roman" w:hAnsi="Times New Roman" w:cs="Times New Roman"/>
                <w:sz w:val="24"/>
                <w:szCs w:val="24"/>
              </w:rPr>
              <w:t>—</w:t>
            </w:r>
            <w:r w:rsidRPr="006A0D72">
              <w:rPr>
                <w:rFonts w:ascii="Times New Roman" w:eastAsia="Times New Roman" w:hAnsi="Times New Roman" w:cs="Times New Roman"/>
                <w:color w:val="000000"/>
                <w:sz w:val="24"/>
                <w:szCs w:val="24"/>
              </w:rPr>
              <w:t xml:space="preserve"> Закон)</w:t>
            </w:r>
            <w:r w:rsidRPr="006A0D72">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A7866" w:rsidRDefault="000A03B9">
            <w:pPr>
              <w:jc w:val="both"/>
              <w:rPr>
                <w:rFonts w:ascii="Times New Roman" w:eastAsia="Times New Roman" w:hAnsi="Times New Roman" w:cs="Times New Roman"/>
                <w:sz w:val="24"/>
                <w:szCs w:val="24"/>
              </w:rPr>
            </w:pPr>
            <w:r w:rsidRPr="006A0D72">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FA7866">
        <w:trPr>
          <w:trHeight w:val="6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A7866">
        <w:trPr>
          <w:trHeight w:val="28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    </w:t>
            </w:r>
            <w:r w:rsidRPr="00D705C3">
              <w:rPr>
                <w:rFonts w:ascii="Times New Roman" w:hAnsi="Times New Roman" w:cs="Times New Roman"/>
                <w:b/>
                <w:bCs/>
                <w:color w:val="auto"/>
                <w:sz w:val="24"/>
                <w:szCs w:val="24"/>
                <w:lang w:val="uk-UA"/>
              </w:rPr>
              <w:t>АСОЦІАЦІЯ</w:t>
            </w:r>
          </w:p>
          <w:p w:rsidR="00FA7866" w:rsidRDefault="006D34B7" w:rsidP="006D34B7">
            <w:pPr>
              <w:jc w:val="both"/>
              <w:rPr>
                <w:rFonts w:ascii="Times New Roman" w:eastAsia="Times New Roman" w:hAnsi="Times New Roman" w:cs="Times New Roman"/>
                <w:i/>
                <w:sz w:val="24"/>
                <w:szCs w:val="24"/>
              </w:rPr>
            </w:pPr>
            <w:r w:rsidRPr="00D705C3">
              <w:rPr>
                <w:rFonts w:ascii="Times New Roman" w:hAnsi="Times New Roman" w:cs="Times New Roman"/>
                <w:b/>
                <w:bCs/>
                <w:sz w:val="24"/>
                <w:szCs w:val="24"/>
              </w:rPr>
              <w:t>органів самоорганізації населення м.Вінниці</w:t>
            </w:r>
          </w:p>
        </w:tc>
      </w:tr>
      <w:tr w:rsidR="006D34B7">
        <w:trPr>
          <w:trHeight w:val="510"/>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bCs/>
                <w:color w:val="auto"/>
                <w:sz w:val="24"/>
                <w:szCs w:val="24"/>
                <w:lang w:val="uk-UA" w:eastAsia="en-US"/>
              </w:rPr>
              <w:t>вул. Соборна, 59, м. Вінниця, 21050</w:t>
            </w:r>
          </w:p>
        </w:tc>
      </w:tr>
      <w:tr w:rsidR="006D34B7">
        <w:trPr>
          <w:trHeight w:val="1119"/>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6D34B7" w:rsidRPr="00D705C3" w:rsidRDefault="006D34B7" w:rsidP="006D34B7">
            <w:pPr>
              <w:pStyle w:val="10"/>
              <w:widowControl w:val="0"/>
              <w:spacing w:line="240" w:lineRule="auto"/>
              <w:jc w:val="both"/>
              <w:rPr>
                <w:lang w:val="uk-UA"/>
              </w:rPr>
            </w:pP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ПБІ: </w:t>
            </w:r>
            <w:r w:rsidRPr="00D705C3">
              <w:rPr>
                <w:rFonts w:ascii="Times New Roman" w:eastAsia="Times New Roman" w:hAnsi="Times New Roman" w:cs="Times New Roman"/>
                <w:b/>
                <w:color w:val="auto"/>
                <w:sz w:val="24"/>
                <w:szCs w:val="24"/>
                <w:lang w:val="uk-UA"/>
              </w:rPr>
              <w:t>Мазур Віталій Володимирович</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Посада: головний спеціаліст по роботі з підрядними організаціями Асоціації.</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Адреса: вул. Соборна, 59, м. Вінниця, 21050</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Телефон: (0432)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Тел./факс: (0432) 59-53-49</w:t>
            </w:r>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Е-</w:t>
            </w:r>
            <w:proofErr w:type="spellStart"/>
            <w:r w:rsidRPr="00D705C3">
              <w:rPr>
                <w:rFonts w:ascii="Times New Roman" w:eastAsia="Times New Roman" w:hAnsi="Times New Roman" w:cs="Times New Roman"/>
                <w:color w:val="auto"/>
                <w:sz w:val="24"/>
                <w:szCs w:val="24"/>
                <w:lang w:val="uk-UA"/>
              </w:rPr>
              <w:t>mail</w:t>
            </w:r>
            <w:proofErr w:type="spellEnd"/>
            <w:r w:rsidRPr="00D705C3">
              <w:rPr>
                <w:rFonts w:ascii="Times New Roman" w:eastAsia="Times New Roman" w:hAnsi="Times New Roman" w:cs="Times New Roman"/>
                <w:color w:val="auto"/>
                <w:sz w:val="24"/>
                <w:szCs w:val="24"/>
                <w:lang w:val="uk-UA"/>
              </w:rPr>
              <w:t xml:space="preserve">: </w:t>
            </w:r>
            <w:hyperlink r:id="rId8" w:history="1">
              <w:r w:rsidRPr="00A93300">
                <w:rPr>
                  <w:rStyle w:val="a6"/>
                  <w:rFonts w:ascii="Times New Roman" w:eastAsia="Times New Roman" w:hAnsi="Times New Roman" w:cs="Times New Roman"/>
                  <w:sz w:val="24"/>
                  <w:szCs w:val="24"/>
                  <w:lang w:val="uk-UA"/>
                </w:rPr>
                <w:t>Mazur_VV@vmr.gov.ua</w:t>
              </w:r>
            </w:hyperlink>
          </w:p>
          <w:p w:rsidR="006D34B7"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ПІБ:  </w:t>
            </w:r>
            <w:r w:rsidRPr="00756475">
              <w:rPr>
                <w:rFonts w:ascii="Times New Roman" w:eastAsia="Times New Roman" w:hAnsi="Times New Roman" w:cs="Times New Roman"/>
                <w:b/>
                <w:bCs/>
                <w:sz w:val="24"/>
                <w:szCs w:val="24"/>
                <w:lang w:val="uk-UA"/>
              </w:rPr>
              <w:t>Вітенко Інна Михайлівна</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Посада: заступник голови Асоціації</w:t>
            </w:r>
          </w:p>
          <w:p w:rsidR="006D34B7" w:rsidRPr="00756475" w:rsidRDefault="006D34B7" w:rsidP="006D34B7">
            <w:pPr>
              <w:pStyle w:val="10"/>
              <w:widowControl w:val="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Адреса: </w:t>
            </w:r>
            <w:r w:rsidRPr="00756475">
              <w:rPr>
                <w:rFonts w:ascii="Times New Roman" w:eastAsia="Times New Roman" w:hAnsi="Times New Roman" w:cs="Times New Roman"/>
                <w:bCs/>
                <w:sz w:val="24"/>
                <w:szCs w:val="24"/>
                <w:lang w:val="uk-UA"/>
              </w:rPr>
              <w:t>вул. Соборна, 59, м. Вінниця, 21050</w:t>
            </w:r>
          </w:p>
          <w:p w:rsidR="006D34B7" w:rsidRPr="00756475" w:rsidRDefault="006D34B7" w:rsidP="006D34B7">
            <w:pPr>
              <w:pStyle w:val="10"/>
              <w:rPr>
                <w:rFonts w:ascii="Times New Roman" w:eastAsia="Times New Roman" w:hAnsi="Times New Roman" w:cs="Times New Roman"/>
                <w:sz w:val="24"/>
                <w:szCs w:val="24"/>
                <w:lang w:val="uk-UA"/>
              </w:rPr>
            </w:pPr>
            <w:r w:rsidRPr="00756475">
              <w:rPr>
                <w:rFonts w:ascii="Times New Roman" w:eastAsia="Times New Roman" w:hAnsi="Times New Roman" w:cs="Times New Roman"/>
                <w:sz w:val="24"/>
                <w:szCs w:val="24"/>
                <w:lang w:val="uk-UA"/>
              </w:rPr>
              <w:t xml:space="preserve">Телефони/Факси: </w:t>
            </w:r>
            <w:r w:rsidRPr="00756475">
              <w:rPr>
                <w:rFonts w:ascii="Times New Roman" w:eastAsia="Times New Roman" w:hAnsi="Times New Roman" w:cs="Times New Roman"/>
                <w:bCs/>
                <w:sz w:val="24"/>
                <w:szCs w:val="24"/>
                <w:lang w:val="uk-UA"/>
              </w:rPr>
              <w:t>(0432) 59-51-84</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tc>
      </w:tr>
      <w:tr w:rsidR="00FA7866">
        <w:trPr>
          <w:trHeight w:val="15"/>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A7866" w:rsidRDefault="006D34B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w:t>
            </w:r>
          </w:p>
        </w:tc>
      </w:tr>
      <w:tr w:rsidR="00FA7866">
        <w:trPr>
          <w:trHeight w:val="240"/>
          <w:jc w:val="center"/>
        </w:trPr>
        <w:tc>
          <w:tcPr>
            <w:tcW w:w="705" w:type="dxa"/>
          </w:tcPr>
          <w:p w:rsidR="00FA7866" w:rsidRDefault="000A03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A7866" w:rsidRDefault="000A03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34B7">
        <w:trPr>
          <w:jc w:val="center"/>
        </w:trPr>
        <w:tc>
          <w:tcPr>
            <w:tcW w:w="705" w:type="dxa"/>
          </w:tcPr>
          <w:p w:rsidR="006D34B7" w:rsidRDefault="006D34B7" w:rsidP="006D34B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6D34B7" w:rsidRDefault="006D34B7" w:rsidP="006D34B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hAnsi="Times New Roman" w:cs="Times New Roman"/>
                <w:color w:val="auto"/>
                <w:sz w:val="24"/>
                <w:szCs w:val="24"/>
                <w:lang w:val="uk-UA"/>
              </w:rPr>
              <w:t>Знесення аварійних дерев та санітарна очистка дерев (Класифікатор ДК 021:2015: 77310000-6 - послуги з озеленення територій та утримання зелених насаджень)</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6D34B7" w:rsidRDefault="006D34B7" w:rsidP="006D34B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Окремих частин предмету закупівлі: 1.Знесення аварійних дерев, 2.Санітарна очистка дерев. Пропозиція подається щодо предмету закупівлі в цілому.</w:t>
            </w:r>
          </w:p>
        </w:tc>
      </w:tr>
      <w:tr w:rsidR="006D34B7">
        <w:trPr>
          <w:trHeight w:val="1119"/>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6D34B7" w:rsidRPr="006D34B7" w:rsidRDefault="006D34B7" w:rsidP="006D34B7">
            <w:pPr>
              <w:widowControl w:val="0"/>
              <w:rPr>
                <w:rFonts w:ascii="Times New Roman" w:eastAsia="Times New Roman" w:hAnsi="Times New Roman" w:cs="Times New Roman"/>
                <w:i/>
                <w:color w:val="FF0000"/>
                <w:sz w:val="24"/>
                <w:szCs w:val="24"/>
              </w:rPr>
            </w:pPr>
          </w:p>
          <w:p w:rsidR="006D34B7" w:rsidRPr="006D34B7" w:rsidRDefault="006D34B7" w:rsidP="006D34B7">
            <w:pPr>
              <w:widowControl w:val="0"/>
              <w:rPr>
                <w:rFonts w:ascii="Times New Roman" w:eastAsia="Times New Roman" w:hAnsi="Times New Roman" w:cs="Times New Roman"/>
                <w:color w:val="000000"/>
                <w:sz w:val="24"/>
                <w:szCs w:val="24"/>
              </w:rPr>
            </w:pPr>
            <w:r w:rsidRPr="006D34B7">
              <w:rPr>
                <w:rFonts w:ascii="Times New Roman" w:eastAsia="Times New Roman" w:hAnsi="Times New Roman" w:cs="Times New Roman"/>
                <w:color w:val="000000"/>
                <w:sz w:val="24"/>
                <w:szCs w:val="24"/>
              </w:rPr>
              <w:t xml:space="preserve">місце, де повинні бути виконані  надані послуги, їх обсяги </w:t>
            </w:r>
          </w:p>
        </w:tc>
        <w:tc>
          <w:tcPr>
            <w:tcW w:w="6420" w:type="dxa"/>
          </w:tcPr>
          <w:p w:rsidR="006D34B7" w:rsidRPr="00543923" w:rsidRDefault="006D34B7" w:rsidP="006D34B7">
            <w:pPr>
              <w:pStyle w:val="10"/>
              <w:widowControl w:val="0"/>
              <w:spacing w:line="240" w:lineRule="auto"/>
              <w:jc w:val="both"/>
              <w:rPr>
                <w:rFonts w:ascii="Times New Roman" w:eastAsia="Times New Roman" w:hAnsi="Times New Roman" w:cs="Times New Roman"/>
                <w:b/>
                <w:color w:val="auto"/>
                <w:sz w:val="24"/>
                <w:szCs w:val="24"/>
                <w:lang w:val="uk-UA"/>
              </w:rPr>
            </w:pPr>
            <w:r w:rsidRPr="00D705C3">
              <w:rPr>
                <w:rFonts w:ascii="Times New Roman" w:eastAsia="Times New Roman" w:hAnsi="Times New Roman" w:cs="Times New Roman"/>
                <w:color w:val="auto"/>
                <w:sz w:val="24"/>
                <w:szCs w:val="24"/>
                <w:lang w:val="uk-UA"/>
              </w:rPr>
              <w:t xml:space="preserve">Місце виконання робіт – </w:t>
            </w:r>
            <w:r w:rsidRPr="00D705C3">
              <w:rPr>
                <w:rFonts w:ascii="Times New Roman" w:eastAsia="Times New Roman" w:hAnsi="Times New Roman" w:cs="Times New Roman"/>
                <w:b/>
                <w:color w:val="auto"/>
                <w:sz w:val="24"/>
                <w:szCs w:val="24"/>
                <w:lang w:val="uk-UA"/>
              </w:rPr>
              <w:t>2</w:t>
            </w:r>
            <w:r>
              <w:rPr>
                <w:rFonts w:ascii="Times New Roman" w:eastAsia="Times New Roman" w:hAnsi="Times New Roman" w:cs="Times New Roman"/>
                <w:b/>
                <w:color w:val="auto"/>
                <w:sz w:val="24"/>
                <w:szCs w:val="24"/>
                <w:lang w:val="uk-UA"/>
              </w:rPr>
              <w:t>1000</w:t>
            </w:r>
            <w:r w:rsidRPr="00D705C3">
              <w:rPr>
                <w:rFonts w:ascii="Times New Roman" w:eastAsia="Times New Roman" w:hAnsi="Times New Roman" w:cs="Times New Roman"/>
                <w:b/>
                <w:color w:val="auto"/>
                <w:sz w:val="24"/>
                <w:szCs w:val="24"/>
                <w:lang w:val="uk-UA"/>
              </w:rPr>
              <w:t>,</w:t>
            </w:r>
            <w:r w:rsidRPr="00D705C3">
              <w:rPr>
                <w:rFonts w:ascii="Times New Roman" w:hAnsi="Times New Roman" w:cs="Times New Roman"/>
                <w:b/>
                <w:color w:val="auto"/>
                <w:sz w:val="24"/>
                <w:szCs w:val="24"/>
                <w:lang w:val="uk-UA"/>
              </w:rPr>
              <w:t xml:space="preserve">  м. Вінниця, Вінницька обл.</w:t>
            </w:r>
          </w:p>
          <w:p w:rsidR="006D34B7" w:rsidRPr="00D705C3" w:rsidRDefault="006D34B7" w:rsidP="006D34B7">
            <w:pPr>
              <w:pStyle w:val="10"/>
              <w:widowControl w:val="0"/>
              <w:spacing w:line="240" w:lineRule="auto"/>
              <w:jc w:val="both"/>
              <w:rPr>
                <w:rFonts w:ascii="Times New Roman" w:eastAsia="Times New Roman" w:hAnsi="Times New Roman" w:cs="Times New Roman"/>
                <w:color w:val="auto"/>
                <w:sz w:val="24"/>
                <w:szCs w:val="24"/>
                <w:lang w:val="uk-UA"/>
              </w:rPr>
            </w:pPr>
          </w:p>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 xml:space="preserve">Обсяг виконання робіт – згідно технічного завдання до цієї тендерної документації (додаток 2) </w:t>
            </w:r>
          </w:p>
        </w:tc>
      </w:tr>
      <w:tr w:rsidR="006D34B7">
        <w:trPr>
          <w:trHeight w:val="645"/>
          <w:jc w:val="center"/>
        </w:trPr>
        <w:tc>
          <w:tcPr>
            <w:tcW w:w="705" w:type="dxa"/>
          </w:tcPr>
          <w:p w:rsidR="006D34B7" w:rsidRDefault="006D34B7" w:rsidP="006D34B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6D34B7" w:rsidRDefault="006D34B7" w:rsidP="006D34B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34B7" w:rsidRPr="00D705C3" w:rsidRDefault="006D34B7" w:rsidP="006D34B7">
            <w:pPr>
              <w:pStyle w:val="10"/>
              <w:widowControl w:val="0"/>
              <w:spacing w:line="240" w:lineRule="auto"/>
              <w:jc w:val="both"/>
              <w:rPr>
                <w:rFonts w:ascii="Times New Roman" w:hAnsi="Times New Roman" w:cs="Times New Roman"/>
                <w:color w:val="auto"/>
                <w:sz w:val="24"/>
                <w:szCs w:val="24"/>
                <w:lang w:val="uk-UA"/>
              </w:rPr>
            </w:pPr>
            <w:r w:rsidRPr="00D705C3">
              <w:rPr>
                <w:rFonts w:ascii="Times New Roman" w:eastAsia="Times New Roman" w:hAnsi="Times New Roman" w:cs="Times New Roman"/>
                <w:color w:val="auto"/>
                <w:sz w:val="24"/>
                <w:szCs w:val="24"/>
                <w:lang w:val="uk-UA"/>
              </w:rPr>
              <w:t>Строк виконання робіт є орієнтовним, та визначатиметься згідно умов договору, в тому числі календарного графіку виконання робіт, але не пізніше ніж до 31.12.202</w:t>
            </w:r>
            <w:r>
              <w:rPr>
                <w:rFonts w:ascii="Times New Roman" w:eastAsia="Times New Roman" w:hAnsi="Times New Roman" w:cs="Times New Roman"/>
                <w:color w:val="auto"/>
                <w:sz w:val="24"/>
                <w:szCs w:val="24"/>
                <w:lang w:val="uk-UA"/>
              </w:rPr>
              <w:t>3</w:t>
            </w:r>
            <w:r w:rsidRPr="00D705C3">
              <w:rPr>
                <w:rFonts w:ascii="Times New Roman" w:eastAsia="Times New Roman" w:hAnsi="Times New Roman" w:cs="Times New Roman"/>
                <w:color w:val="auto"/>
                <w:sz w:val="24"/>
                <w:szCs w:val="24"/>
                <w:lang w:val="uk-UA"/>
              </w:rPr>
              <w:t xml:space="preserve"> року. </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A7866" w:rsidRDefault="000A03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A7866">
        <w:trPr>
          <w:trHeight w:val="501"/>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A7866">
        <w:trPr>
          <w:trHeight w:val="1975"/>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A7866">
        <w:trPr>
          <w:trHeight w:val="480"/>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A7866" w:rsidRDefault="000A03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D34B7">
              <w:rPr>
                <w:rFonts w:ascii="Times New Roman" w:eastAsia="Times New Roman" w:hAnsi="Times New Roman" w:cs="Times New Roman"/>
                <w:i/>
                <w:color w:val="FF0000"/>
                <w:sz w:val="24"/>
                <w:szCs w:val="24"/>
              </w:rPr>
              <w:t>(у разі встановлення даної вимоги в Додатку 2),</w:t>
            </w:r>
            <w:r w:rsidRPr="006D34B7">
              <w:rPr>
                <w:rFonts w:ascii="Times New Roman" w:eastAsia="Times New Roman" w:hAnsi="Times New Roman" w:cs="Times New Roman"/>
                <w:sz w:val="24"/>
                <w:szCs w:val="24"/>
              </w:rPr>
              <w:t xml:space="preserve"> — </w:t>
            </w:r>
            <w:r w:rsidRPr="006D34B7">
              <w:rPr>
                <w:rFonts w:ascii="Times New Roman" w:eastAsia="Times New Roman" w:hAnsi="Times New Roman" w:cs="Times New Roman"/>
                <w:b/>
                <w:i/>
                <w:sz w:val="24"/>
                <w:szCs w:val="24"/>
              </w:rPr>
              <w:t>згідно з Додатком 2</w:t>
            </w:r>
            <w:r w:rsidRPr="006D34B7">
              <w:rPr>
                <w:rFonts w:ascii="Times New Roman" w:eastAsia="Times New Roman" w:hAnsi="Times New Roman" w:cs="Times New Roman"/>
                <w:sz w:val="24"/>
                <w:szCs w:val="24"/>
              </w:rPr>
              <w:t xml:space="preserve"> до тендерної документації;</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6D34B7">
              <w:rPr>
                <w:rFonts w:ascii="Times New Roman" w:eastAsia="Times New Roman" w:hAnsi="Times New Roman" w:cs="Times New Roman"/>
                <w:i/>
                <w:color w:val="FF0000"/>
                <w:sz w:val="24"/>
                <w:szCs w:val="24"/>
              </w:rPr>
              <w:t>(якщо таке забезпечення передбачено оголошенням про проведення процедури закупівлі)</w:t>
            </w:r>
            <w:r w:rsidRPr="006D34B7">
              <w:rPr>
                <w:rFonts w:ascii="Times New Roman" w:eastAsia="Times New Roman" w:hAnsi="Times New Roman" w:cs="Times New Roman"/>
                <w:sz w:val="24"/>
                <w:szCs w:val="24"/>
              </w:rPr>
              <w:t>;</w:t>
            </w:r>
          </w:p>
          <w:p w:rsidR="00FA7866" w:rsidRPr="006D34B7" w:rsidRDefault="000A03B9">
            <w:pPr>
              <w:widowControl w:val="0"/>
              <w:numPr>
                <w:ilvl w:val="0"/>
                <w:numId w:val="3"/>
              </w:numPr>
              <w:jc w:val="both"/>
              <w:rPr>
                <w:rFonts w:ascii="Times New Roman" w:eastAsia="Times New Roman" w:hAnsi="Times New Roman" w:cs="Times New Roman"/>
                <w:sz w:val="24"/>
                <w:szCs w:val="24"/>
              </w:rPr>
            </w:pPr>
            <w:r w:rsidRPr="006D34B7">
              <w:rPr>
                <w:rFonts w:ascii="Times New Roman" w:eastAsia="Times New Roman" w:hAnsi="Times New Roman" w:cs="Times New Roman"/>
                <w:sz w:val="24"/>
                <w:szCs w:val="24"/>
              </w:rPr>
              <w:t xml:space="preserve">інформацією щодо кожного  </w:t>
            </w:r>
            <w:r w:rsidRPr="006D34B7">
              <w:rPr>
                <w:rFonts w:ascii="Times New Roman" w:eastAsia="Times New Roman" w:hAnsi="Times New Roman" w:cs="Times New Roman"/>
                <w:color w:val="FF0000"/>
                <w:sz w:val="24"/>
                <w:szCs w:val="24"/>
              </w:rPr>
              <w:t>субпідрядника/ співвиконавця</w:t>
            </w:r>
            <w:r w:rsidRPr="006D34B7">
              <w:rPr>
                <w:rFonts w:ascii="Times New Roman" w:eastAsia="Times New Roman" w:hAnsi="Times New Roman" w:cs="Times New Roman"/>
                <w:sz w:val="24"/>
                <w:szCs w:val="24"/>
              </w:rPr>
              <w:t xml:space="preserve"> у разі залучення (відповідно до п. 7 «Інформація про </w:t>
            </w:r>
            <w:r w:rsidRPr="006D34B7">
              <w:rPr>
                <w:rFonts w:ascii="Times New Roman" w:eastAsia="Times New Roman" w:hAnsi="Times New Roman" w:cs="Times New Roman"/>
                <w:color w:val="FF0000"/>
                <w:sz w:val="24"/>
                <w:szCs w:val="24"/>
              </w:rPr>
              <w:t>субпідрядника/співвиконавця</w:t>
            </w:r>
            <w:r w:rsidRPr="006D34B7">
              <w:rPr>
                <w:rFonts w:ascii="Times New Roman" w:eastAsia="Times New Roman" w:hAnsi="Times New Roman" w:cs="Times New Roman"/>
                <w:sz w:val="24"/>
                <w:szCs w:val="24"/>
              </w:rPr>
              <w:t xml:space="preserve">» даного Розділу) </w:t>
            </w:r>
            <w:r w:rsidRPr="006D34B7">
              <w:rPr>
                <w:rFonts w:ascii="Times New Roman" w:eastAsia="Times New Roman" w:hAnsi="Times New Roman" w:cs="Times New Roman"/>
                <w:i/>
                <w:color w:val="FF0000"/>
                <w:sz w:val="24"/>
                <w:szCs w:val="24"/>
              </w:rPr>
              <w:t>(застосовується для робіт або послуг)</w:t>
            </w:r>
            <w:r w:rsidRPr="006D34B7">
              <w:rPr>
                <w:rFonts w:ascii="Times New Roman" w:eastAsia="Times New Roman" w:hAnsi="Times New Roman" w:cs="Times New Roman"/>
                <w:sz w:val="24"/>
                <w:szCs w:val="24"/>
              </w:rPr>
              <w:t>;</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A7866" w:rsidRDefault="000A03B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A7866" w:rsidRPr="00DC274E" w:rsidRDefault="000A03B9">
            <w:pPr>
              <w:widowControl w:val="0"/>
              <w:jc w:val="both"/>
              <w:rPr>
                <w:rFonts w:ascii="Times New Roman" w:eastAsia="Times New Roman" w:hAnsi="Times New Roman" w:cs="Times New Roman"/>
                <w:b/>
                <w:sz w:val="24"/>
                <w:szCs w:val="24"/>
              </w:rPr>
            </w:pPr>
            <w:r w:rsidRPr="00DC27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7866" w:rsidRDefault="000A03B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rsidR="00FA7866" w:rsidRDefault="000A03B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A7866" w:rsidRDefault="000A03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Pr>
                <w:rFonts w:ascii="Times New Roman" w:eastAsia="Times New Roman" w:hAnsi="Times New Roman" w:cs="Times New Roman"/>
                <w:b/>
                <w:color w:val="000000"/>
                <w:sz w:val="24"/>
                <w:szCs w:val="24"/>
                <w:highlight w:val="yellow"/>
              </w:rPr>
              <w:t>кваліфікованим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A7866" w:rsidRDefault="000A03B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rsidR="00FA7866" w:rsidRDefault="000A03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866" w:rsidRDefault="000A03B9">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A7866" w:rsidRDefault="000A03B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w:t>
            </w:r>
            <w:r>
              <w:rPr>
                <w:rFonts w:ascii="Times New Roman" w:eastAsia="Times New Roman" w:hAnsi="Times New Roman" w:cs="Times New Roman"/>
                <w:b/>
                <w:color w:val="000000"/>
                <w:sz w:val="24"/>
                <w:szCs w:val="24"/>
              </w:rPr>
              <w:lastRenderedPageBreak/>
              <w:t xml:space="preserve">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A7866" w:rsidRDefault="000A03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A7866" w:rsidRDefault="000A03B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A7866" w:rsidRDefault="000A03B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FA7866">
        <w:trPr>
          <w:trHeight w:val="913"/>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A7866" w:rsidRDefault="000A03B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FA7866" w:rsidRDefault="00FA7866">
            <w:pPr>
              <w:widowControl w:val="0"/>
              <w:shd w:val="clear" w:color="auto" w:fill="FFFFFF"/>
              <w:ind w:right="120"/>
              <w:jc w:val="both"/>
              <w:rPr>
                <w:rFonts w:ascii="Times New Roman" w:eastAsia="Times New Roman" w:hAnsi="Times New Roman" w:cs="Times New Roman"/>
                <w:sz w:val="24"/>
                <w:szCs w:val="24"/>
              </w:rPr>
            </w:pPr>
          </w:p>
          <w:p w:rsidR="00FA7866" w:rsidRDefault="00FA7866">
            <w:pPr>
              <w:widowControl w:val="0"/>
              <w:jc w:val="both"/>
              <w:rPr>
                <w:rFonts w:ascii="Times New Roman" w:eastAsia="Times New Roman" w:hAnsi="Times New Roman" w:cs="Times New Roman"/>
                <w:sz w:val="24"/>
                <w:szCs w:val="24"/>
              </w:rPr>
            </w:pPr>
          </w:p>
        </w:tc>
      </w:tr>
      <w:tr w:rsidR="00FA7866">
        <w:trPr>
          <w:trHeight w:val="56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A7866" w:rsidRDefault="000A03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w:t>
            </w:r>
            <w:r>
              <w:rPr>
                <w:rFonts w:ascii="Times New Roman" w:eastAsia="Times New Roman" w:hAnsi="Times New Roman" w:cs="Times New Roman"/>
                <w:sz w:val="24"/>
                <w:szCs w:val="24"/>
              </w:rPr>
              <w:lastRenderedPageBreak/>
              <w:t>щодо визначення переможця процедури закупівлі або застосування замовником певної процедури закупівлі;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r>
              <w:rPr>
                <w:rFonts w:ascii="Times New Roman" w:eastAsia="Times New Roman" w:hAnsi="Times New Roman" w:cs="Times New Roman"/>
                <w:sz w:val="24"/>
                <w:szCs w:val="24"/>
              </w:rPr>
              <w:lastRenderedPageBreak/>
              <w:t>Законом України "Про санкції";</w:t>
            </w:r>
          </w:p>
          <w:p w:rsidR="00FA7866" w:rsidRDefault="000A03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A7866" w:rsidRDefault="000A03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A7866" w:rsidRDefault="000A03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w:t>
            </w:r>
            <w:r w:rsidRPr="00DC274E">
              <w:rPr>
                <w:rFonts w:ascii="Times New Roman" w:eastAsia="Times New Roman" w:hAnsi="Times New Roman" w:cs="Times New Roman"/>
                <w:b/>
                <w:color w:val="000000"/>
                <w:sz w:val="24"/>
                <w:szCs w:val="24"/>
              </w:rPr>
              <w:t xml:space="preserve">нформація про </w:t>
            </w:r>
            <w:r w:rsidRPr="00DC274E">
              <w:rPr>
                <w:rFonts w:ascii="Times New Roman" w:eastAsia="Times New Roman" w:hAnsi="Times New Roman" w:cs="Times New Roman"/>
                <w:b/>
                <w:color w:val="FF0000"/>
                <w:sz w:val="24"/>
                <w:szCs w:val="24"/>
              </w:rPr>
              <w:t xml:space="preserve">субпідрядника /співвиконавця </w:t>
            </w:r>
            <w:r w:rsidRPr="00DC274E">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white"/>
              </w:rPr>
              <w:t xml:space="preserve">(У разі закупівлі робіт або послуг) </w:t>
            </w: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s="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FA7866">
        <w:trPr>
          <w:trHeight w:val="841"/>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A7866">
        <w:trPr>
          <w:trHeight w:val="44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A7866" w:rsidRDefault="000A03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FF0000"/>
                <w:sz w:val="24"/>
                <w:szCs w:val="24"/>
                <w:highlight w:val="yellow"/>
              </w:rPr>
              <w:t>___ _________ 20__ року</w:t>
            </w:r>
            <w:r>
              <w:rPr>
                <w:rFonts w:ascii="Times New Roman" w:eastAsia="Times New Roman" w:hAnsi="Times New Roman" w:cs="Times New Roman"/>
                <w:b/>
                <w:color w:val="FF0000"/>
                <w:sz w:val="24"/>
                <w:szCs w:val="24"/>
              </w:rPr>
              <w:t xml:space="preserve"> до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A7866" w:rsidRDefault="000A03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A7866">
        <w:trPr>
          <w:trHeight w:val="51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FA7866" w:rsidRPr="00CD2BF6" w:rsidRDefault="000A03B9">
            <w:pPr>
              <w:widowControl w:val="0"/>
              <w:jc w:val="both"/>
              <w:rPr>
                <w:rFonts w:ascii="Times New Roman" w:eastAsia="Times New Roman" w:hAnsi="Times New Roman" w:cs="Times New Roman"/>
                <w:b/>
                <w:sz w:val="24"/>
                <w:szCs w:val="24"/>
              </w:rPr>
            </w:pPr>
            <w:r w:rsidRPr="00CD2BF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i/>
                <w:sz w:val="24"/>
                <w:szCs w:val="24"/>
              </w:rPr>
              <w:t xml:space="preserve">Ціна тендерної пропозиції </w:t>
            </w:r>
            <w:r w:rsidRPr="00CD2BF6">
              <w:rPr>
                <w:rFonts w:ascii="Times New Roman" w:eastAsia="Times New Roman" w:hAnsi="Times New Roman" w:cs="Times New Roman"/>
                <w:i/>
                <w:color w:val="FF0000"/>
                <w:sz w:val="24"/>
                <w:szCs w:val="24"/>
              </w:rPr>
              <w:t>може / не може</w:t>
            </w:r>
            <w:r w:rsidRPr="00CD2BF6">
              <w:rPr>
                <w:rFonts w:ascii="Times New Roman" w:eastAsia="Times New Roman" w:hAnsi="Times New Roman" w:cs="Times New Roman"/>
                <w:i/>
                <w:sz w:val="24"/>
                <w:szCs w:val="24"/>
              </w:rPr>
              <w:t xml:space="preserve"> </w:t>
            </w:r>
            <w:r w:rsidRPr="00CD2BF6">
              <w:rPr>
                <w:rFonts w:ascii="Times New Roman" w:eastAsia="Times New Roman" w:hAnsi="Times New Roman" w:cs="Times New Roman"/>
                <w:i/>
                <w:color w:val="FF0000"/>
                <w:sz w:val="24"/>
                <w:szCs w:val="24"/>
              </w:rPr>
              <w:t>(вибрати)</w:t>
            </w:r>
            <w:r w:rsidRPr="00CD2BF6">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A7866" w:rsidRPr="00CD2BF6" w:rsidRDefault="000A03B9">
            <w:pPr>
              <w:widowControl w:val="0"/>
              <w:jc w:val="both"/>
              <w:rPr>
                <w:rFonts w:ascii="Times New Roman" w:eastAsia="Times New Roman" w:hAnsi="Times New Roman" w:cs="Times New Roman"/>
                <w:b/>
                <w:i/>
                <w:color w:val="4A86E8"/>
                <w:sz w:val="24"/>
                <w:szCs w:val="24"/>
              </w:rPr>
            </w:pPr>
            <w:r w:rsidRPr="00CD2BF6">
              <w:rPr>
                <w:rFonts w:ascii="Times New Roman" w:eastAsia="Times New Roman" w:hAnsi="Times New Roman" w:cs="Times New Roman"/>
                <w:i/>
                <w:sz w:val="24"/>
                <w:szCs w:val="24"/>
              </w:rPr>
              <w:t xml:space="preserve">До розгляду </w:t>
            </w:r>
            <w:r w:rsidRPr="00CD2BF6">
              <w:rPr>
                <w:rFonts w:ascii="Times New Roman" w:eastAsia="Times New Roman" w:hAnsi="Times New Roman" w:cs="Times New Roman"/>
                <w:i/>
                <w:sz w:val="24"/>
                <w:szCs w:val="24"/>
                <w:u w:val="single"/>
              </w:rPr>
              <w:t>*</w:t>
            </w:r>
            <w:r w:rsidRPr="00CD2BF6">
              <w:rPr>
                <w:rFonts w:ascii="Times New Roman" w:eastAsia="Times New Roman" w:hAnsi="Times New Roman" w:cs="Times New Roman"/>
                <w:i/>
                <w:color w:val="FF0000"/>
                <w:sz w:val="24"/>
                <w:szCs w:val="24"/>
                <w:u w:val="single"/>
              </w:rPr>
              <w:t xml:space="preserve">приймається / не приймається </w:t>
            </w:r>
            <w:r w:rsidRPr="00CD2BF6">
              <w:rPr>
                <w:rFonts w:ascii="Times New Roman" w:eastAsia="Times New Roman" w:hAnsi="Times New Roman" w:cs="Times New Roman"/>
                <w:i/>
                <w:color w:val="FF0000"/>
                <w:sz w:val="24"/>
                <w:szCs w:val="24"/>
              </w:rPr>
              <w:t xml:space="preserve">(обрати) </w:t>
            </w:r>
            <w:r w:rsidRPr="00CD2BF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A7866" w:rsidRDefault="000A03B9">
            <w:pPr>
              <w:widowControl w:val="0"/>
              <w:jc w:val="both"/>
              <w:rPr>
                <w:rFonts w:ascii="Times New Roman" w:eastAsia="Times New Roman" w:hAnsi="Times New Roman" w:cs="Times New Roman"/>
                <w:i/>
                <w:color w:val="4A86E8"/>
                <w:sz w:val="24"/>
                <w:szCs w:val="24"/>
                <w:highlight w:val="white"/>
              </w:rPr>
            </w:pPr>
            <w:r w:rsidRPr="00CD2BF6">
              <w:rPr>
                <w:rFonts w:ascii="Times New Roman" w:eastAsia="Times New Roman" w:hAnsi="Times New Roman" w:cs="Times New Roman"/>
                <w:i/>
                <w:sz w:val="24"/>
                <w:szCs w:val="24"/>
                <w:u w:val="single"/>
              </w:rPr>
              <w:t>Прийнятний відсоток  перевищення ціни</w:t>
            </w:r>
            <w:r w:rsidRPr="00CD2BF6">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w:t>
            </w:r>
            <w:r w:rsidRPr="00CD2BF6">
              <w:rPr>
                <w:rFonts w:ascii="Times New Roman" w:eastAsia="Times New Roman" w:hAnsi="Times New Roman" w:cs="Times New Roman"/>
                <w:i/>
                <w:sz w:val="24"/>
                <w:szCs w:val="24"/>
              </w:rPr>
              <w:lastRenderedPageBreak/>
              <w:t>проведення відкритих торгів ____% (</w:t>
            </w:r>
            <w:r w:rsidRPr="00CD2BF6">
              <w:rPr>
                <w:rFonts w:ascii="Times New Roman" w:eastAsia="Times New Roman" w:hAnsi="Times New Roman" w:cs="Times New Roman"/>
                <w:i/>
                <w:color w:val="FF0000"/>
                <w:sz w:val="24"/>
                <w:szCs w:val="24"/>
              </w:rPr>
              <w:t>*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CD2BF6">
              <w:rPr>
                <w:rFonts w:ascii="Times New Roman" w:eastAsia="Times New Roman" w:hAnsi="Times New Roman" w:cs="Times New Roman"/>
                <w:i/>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A7866" w:rsidRPr="00CD2BF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color w:val="FF0000"/>
                <w:sz w:val="24"/>
                <w:szCs w:val="24"/>
              </w:rPr>
              <w:t>Оцінка здійснюється щодо предмета закупівлі в цілому.</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АБО</w:t>
            </w:r>
          </w:p>
          <w:p w:rsidR="00FA7866" w:rsidRPr="00CD2BF6" w:rsidRDefault="000A03B9">
            <w:pPr>
              <w:widowControl w:val="0"/>
              <w:jc w:val="both"/>
              <w:rPr>
                <w:rFonts w:ascii="Times New Roman" w:eastAsia="Times New Roman" w:hAnsi="Times New Roman" w:cs="Times New Roman"/>
                <w:i/>
                <w:color w:val="FF0000"/>
                <w:sz w:val="24"/>
                <w:szCs w:val="24"/>
              </w:rPr>
            </w:pPr>
            <w:r w:rsidRPr="00CD2BF6">
              <w:rPr>
                <w:rFonts w:ascii="Times New Roman" w:eastAsia="Times New Roman" w:hAnsi="Times New Roman" w:cs="Times New Roman"/>
                <w:color w:val="FF0000"/>
                <w:sz w:val="24"/>
                <w:szCs w:val="24"/>
              </w:rPr>
              <w:t xml:space="preserve">на окрему частину предмета закупівлі (лота), щодо яких можуть бути подані тендерні пропозиції.  </w:t>
            </w:r>
            <w:r w:rsidRPr="00CD2BF6">
              <w:rPr>
                <w:rFonts w:ascii="Times New Roman" w:eastAsia="Times New Roman" w:hAnsi="Times New Roman" w:cs="Times New Roman"/>
                <w:i/>
                <w:color w:val="FF0000"/>
                <w:sz w:val="24"/>
                <w:szCs w:val="24"/>
              </w:rPr>
              <w:t>(зазначити  у разі закупівлі по лотах)</w:t>
            </w:r>
          </w:p>
          <w:p w:rsidR="00FA7866" w:rsidRDefault="000A03B9">
            <w:pPr>
              <w:widowControl w:val="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 xml:space="preserve">Учасник визначає ціни на </w:t>
            </w:r>
            <w:r w:rsidRPr="00CD2BF6">
              <w:rPr>
                <w:rFonts w:ascii="Times New Roman" w:eastAsia="Times New Roman" w:hAnsi="Times New Roman" w:cs="Times New Roman"/>
                <w:b/>
                <w:color w:val="FF0000"/>
                <w:sz w:val="24"/>
                <w:szCs w:val="24"/>
              </w:rPr>
              <w:t>товар/послуги/роботи</w:t>
            </w:r>
            <w:r w:rsidRPr="00CD2BF6">
              <w:rPr>
                <w:rFonts w:ascii="Times New Roman" w:eastAsia="Times New Roman" w:hAnsi="Times New Roman" w:cs="Times New Roman"/>
                <w:sz w:val="24"/>
                <w:szCs w:val="24"/>
              </w:rPr>
              <w:t xml:space="preserve">, що він пропонує </w:t>
            </w:r>
            <w:r w:rsidRPr="00CD2BF6">
              <w:rPr>
                <w:rFonts w:ascii="Times New Roman" w:eastAsia="Times New Roman" w:hAnsi="Times New Roman" w:cs="Times New Roman"/>
                <w:b/>
                <w:color w:val="FF0000"/>
                <w:sz w:val="24"/>
                <w:szCs w:val="24"/>
              </w:rPr>
              <w:t>поставити/надати/виконати</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D2BF6">
              <w:rPr>
                <w:rFonts w:ascii="Times New Roman" w:eastAsia="Times New Roman" w:hAnsi="Times New Roman" w:cs="Times New Roman"/>
                <w:b/>
                <w:color w:val="FF0000"/>
                <w:sz w:val="24"/>
                <w:szCs w:val="24"/>
              </w:rPr>
              <w:t>товару/послуг/робіт</w:t>
            </w:r>
            <w:r w:rsidRPr="00CD2BF6">
              <w:rPr>
                <w:rFonts w:ascii="Times New Roman" w:eastAsia="Times New Roman" w:hAnsi="Times New Roman" w:cs="Times New Roman"/>
                <w:color w:val="FF0000"/>
                <w:sz w:val="24"/>
                <w:szCs w:val="24"/>
              </w:rPr>
              <w:t xml:space="preserve"> </w:t>
            </w:r>
            <w:r w:rsidRPr="00CD2BF6">
              <w:rPr>
                <w:rFonts w:ascii="Times New Roman" w:eastAsia="Times New Roman" w:hAnsi="Times New Roman" w:cs="Times New Roman"/>
                <w:sz w:val="24"/>
                <w:szCs w:val="24"/>
              </w:rPr>
              <w:t>даного виду.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color w:val="000000"/>
                <w:sz w:val="24"/>
                <w:szCs w:val="24"/>
              </w:rPr>
              <w:lastRenderedPageBreak/>
              <w:t>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A7866" w:rsidRDefault="000A03B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A7866" w:rsidRPr="00CD2BF6" w:rsidRDefault="000A03B9">
            <w:pPr>
              <w:widowControl w:val="0"/>
              <w:jc w:val="both"/>
              <w:rPr>
                <w:rFonts w:ascii="Times New Roman" w:eastAsia="Times New Roman" w:hAnsi="Times New Roman" w:cs="Times New Roman"/>
                <w:color w:val="000000"/>
                <w:sz w:val="24"/>
                <w:szCs w:val="24"/>
              </w:rPr>
            </w:pPr>
            <w:r w:rsidRPr="00CD2BF6">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A7866" w:rsidRDefault="000A03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color w:val="000000"/>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color w:val="000000"/>
                <w:sz w:val="24"/>
                <w:szCs w:val="24"/>
                <w:highlight w:val="yellow"/>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rPr>
              <w:lastRenderedPageBreak/>
              <w:t>тендерної документації, подають  у складі своєї пропозиції, документи, передбачені законодавством країн, де вони зареєстровані.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A7866" w:rsidRDefault="000A03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A7866" w:rsidRDefault="000A03B9">
            <w:pPr>
              <w:widowControl w:val="0"/>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 xml:space="preserve">11. </w:t>
            </w:r>
            <w:r>
              <w:rPr>
                <w:rFonts w:ascii="Times New Roman" w:eastAsia="Times New Roman" w:hAnsi="Times New Roman" w:cs="Times New Roman"/>
                <w:sz w:val="24"/>
                <w:szCs w:val="24"/>
                <w:highlight w:val="yellow"/>
              </w:rPr>
              <w:t>Тендерна п</w:t>
            </w:r>
            <w:r>
              <w:rPr>
                <w:rFonts w:ascii="Times New Roman" w:eastAsia="Times New Roman" w:hAnsi="Times New Roman" w:cs="Times New Roman"/>
                <w:color w:val="000000"/>
                <w:sz w:val="24"/>
                <w:szCs w:val="24"/>
                <w:highlight w:val="yellow"/>
              </w:rPr>
              <w:t>ропозиція учасника може містити документи з водяними знаками.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A7866" w:rsidRDefault="000A03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A7866" w:rsidRDefault="000A03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A7866" w:rsidRDefault="000A03B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A7866" w:rsidRDefault="000A03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A7866" w:rsidRDefault="000A03B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A7866" w:rsidRDefault="000A03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w:t>
            </w:r>
            <w:r>
              <w:rPr>
                <w:rFonts w:ascii="Times New Roman" w:eastAsia="Times New Roman" w:hAnsi="Times New Roman" w:cs="Times New Roman"/>
                <w:sz w:val="24"/>
                <w:szCs w:val="24"/>
                <w:highlight w:val="white"/>
              </w:rPr>
              <w:lastRenderedPageBreak/>
              <w:t xml:space="preserve">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w:t>
            </w:r>
            <w:r>
              <w:rPr>
                <w:rFonts w:ascii="Times New Roman" w:eastAsia="Times New Roman" w:hAnsi="Times New Roman" w:cs="Times New Roman"/>
                <w:sz w:val="24"/>
                <w:szCs w:val="24"/>
                <w:highlight w:val="white"/>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A7866" w:rsidRDefault="000A03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A7866">
        <w:trPr>
          <w:trHeight w:val="472"/>
          <w:jc w:val="center"/>
        </w:trPr>
        <w:tc>
          <w:tcPr>
            <w:tcW w:w="9960" w:type="dxa"/>
            <w:gridSpan w:val="3"/>
            <w:vAlign w:val="center"/>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A7866" w:rsidRDefault="000A03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 xml:space="preserve">протягом одного </w:t>
            </w:r>
            <w:r>
              <w:rPr>
                <w:rFonts w:ascii="Times New Roman" w:eastAsia="Times New Roman" w:hAnsi="Times New Roman" w:cs="Times New Roman"/>
                <w:b/>
                <w:i/>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A7866" w:rsidRDefault="000A03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A7866" w:rsidRDefault="000A03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A7866" w:rsidRDefault="000A03B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A7866" w:rsidRDefault="000A03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A7866" w:rsidRDefault="000A03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A7866" w:rsidRDefault="000A03B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xml:space="preserve"> на провадження виду господарської діяльності, якщо отримання дозволу або ліцензії на провадження такого виду діяльності передбачено </w:t>
            </w:r>
            <w:r>
              <w:rPr>
                <w:rFonts w:ascii="Times New Roman" w:eastAsia="Times New Roman" w:hAnsi="Times New Roman" w:cs="Times New Roman"/>
                <w:color w:val="000000"/>
                <w:sz w:val="24"/>
                <w:szCs w:val="24"/>
              </w:rPr>
              <w:lastRenderedPageBreak/>
              <w:t>законом.</w:t>
            </w:r>
          </w:p>
          <w:p w:rsidR="00FA7866" w:rsidRDefault="000A03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FA7866">
        <w:trPr>
          <w:trHeight w:val="2100"/>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A7866" w:rsidRDefault="000A03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A7866">
        <w:trPr>
          <w:trHeight w:val="1119"/>
          <w:jc w:val="center"/>
        </w:trPr>
        <w:tc>
          <w:tcPr>
            <w:tcW w:w="705" w:type="dxa"/>
          </w:tcPr>
          <w:p w:rsidR="00FA7866" w:rsidRDefault="000A03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A7866" w:rsidRDefault="000A03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A7866" w:rsidRPr="00CD2BF6" w:rsidRDefault="000A03B9">
            <w:pPr>
              <w:widowControl w:val="0"/>
              <w:ind w:right="120"/>
              <w:jc w:val="both"/>
              <w:rPr>
                <w:rFonts w:ascii="Times New Roman" w:eastAsia="Times New Roman" w:hAnsi="Times New Roman" w:cs="Times New Roman"/>
                <w:sz w:val="24"/>
                <w:szCs w:val="24"/>
              </w:rPr>
            </w:pPr>
            <w:r w:rsidRPr="00CD2BF6">
              <w:rPr>
                <w:rFonts w:ascii="Times New Roman" w:eastAsia="Times New Roman" w:hAnsi="Times New Roman" w:cs="Times New Roman"/>
                <w:sz w:val="24"/>
                <w:szCs w:val="24"/>
              </w:rPr>
              <w:t>Забезпечення виконання договору про закупівлю не вимагається.</w:t>
            </w:r>
          </w:p>
          <w:p w:rsidR="00FA7866" w:rsidRPr="00CD2BF6" w:rsidRDefault="00FA7866">
            <w:pPr>
              <w:widowControl w:val="0"/>
              <w:ind w:right="120"/>
              <w:jc w:val="both"/>
              <w:rPr>
                <w:rFonts w:ascii="Times New Roman" w:eastAsia="Times New Roman" w:hAnsi="Times New Roman" w:cs="Times New Roman"/>
                <w:sz w:val="24"/>
                <w:szCs w:val="24"/>
              </w:rPr>
            </w:pPr>
          </w:p>
          <w:p w:rsidR="00FA7866" w:rsidRPr="00CD2BF6" w:rsidRDefault="00FA7866">
            <w:pPr>
              <w:widowControl w:val="0"/>
              <w:jc w:val="both"/>
              <w:rPr>
                <w:rFonts w:ascii="Times New Roman" w:eastAsia="Times New Roman" w:hAnsi="Times New Roman" w:cs="Times New Roman"/>
                <w:sz w:val="24"/>
                <w:szCs w:val="24"/>
              </w:rPr>
            </w:pPr>
          </w:p>
        </w:tc>
      </w:tr>
    </w:tbl>
    <w:p w:rsidR="00FA7866" w:rsidRDefault="00FA7866">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8B4E22" w:rsidRDefault="000A03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FA7866" w:rsidRPr="008B4E22" w:rsidRDefault="000A03B9" w:rsidP="008B4E22">
      <w:pPr>
        <w:widowControl w:val="0"/>
        <w:spacing w:after="0" w:line="36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Додаток 1 до тендерної документації на </w:t>
      </w:r>
      <w:r w:rsidR="008B4E22" w:rsidRPr="008B4E22">
        <w:rPr>
          <w:rFonts w:ascii="Times New Roman" w:eastAsia="Times New Roman" w:hAnsi="Times New Roman" w:cs="Times New Roman"/>
          <w:sz w:val="24"/>
          <w:szCs w:val="24"/>
        </w:rPr>
        <w:t>5</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widowControl w:val="0"/>
        <w:spacing w:after="0" w:line="360" w:lineRule="auto"/>
        <w:jc w:val="both"/>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2. Додаток 2 до тендерної документації на </w:t>
      </w:r>
      <w:r w:rsidR="008B4E22">
        <w:rPr>
          <w:rFonts w:ascii="Times New Roman" w:eastAsia="Times New Roman" w:hAnsi="Times New Roman" w:cs="Times New Roman"/>
          <w:sz w:val="24"/>
          <w:szCs w:val="24"/>
        </w:rPr>
        <w:t>1</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p>
    <w:p w:rsidR="00FA7866" w:rsidRPr="008B4E22" w:rsidRDefault="000A03B9" w:rsidP="008B4E22">
      <w:pPr>
        <w:spacing w:after="0" w:line="360" w:lineRule="auto"/>
        <w:rPr>
          <w:rFonts w:ascii="Times New Roman" w:eastAsia="Times New Roman" w:hAnsi="Times New Roman" w:cs="Times New Roman"/>
          <w:sz w:val="24"/>
          <w:szCs w:val="24"/>
        </w:rPr>
      </w:pPr>
      <w:r w:rsidRPr="008B4E22">
        <w:rPr>
          <w:rFonts w:ascii="Times New Roman" w:eastAsia="Times New Roman" w:hAnsi="Times New Roman" w:cs="Times New Roman"/>
          <w:sz w:val="24"/>
          <w:szCs w:val="24"/>
        </w:rPr>
        <w:t xml:space="preserve">                                               </w:t>
      </w:r>
      <w:r w:rsidR="008B4E22" w:rsidRPr="008B4E22">
        <w:rPr>
          <w:rFonts w:ascii="Times New Roman" w:eastAsia="Times New Roman" w:hAnsi="Times New Roman" w:cs="Times New Roman"/>
          <w:sz w:val="24"/>
          <w:szCs w:val="24"/>
        </w:rPr>
        <w:t xml:space="preserve"> </w:t>
      </w:r>
      <w:r w:rsidRPr="008B4E22">
        <w:rPr>
          <w:rFonts w:ascii="Times New Roman" w:eastAsia="Times New Roman" w:hAnsi="Times New Roman" w:cs="Times New Roman"/>
          <w:sz w:val="24"/>
          <w:szCs w:val="24"/>
        </w:rPr>
        <w:t xml:space="preserve">3. Додаток 3 до тендерної документації на </w:t>
      </w:r>
      <w:r w:rsidR="008B4E22">
        <w:rPr>
          <w:rFonts w:ascii="Times New Roman" w:eastAsia="Times New Roman" w:hAnsi="Times New Roman" w:cs="Times New Roman"/>
          <w:sz w:val="24"/>
          <w:szCs w:val="24"/>
        </w:rPr>
        <w:t>10</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8B4E22" w:rsidRPr="008B4E22" w:rsidRDefault="008B4E22" w:rsidP="008B4E22">
      <w:pPr>
        <w:spacing w:after="0" w:line="360" w:lineRule="auto"/>
        <w:rPr>
          <w:rFonts w:ascii="Times New Roman" w:eastAsia="Times New Roman" w:hAnsi="Times New Roman" w:cs="Times New Roman"/>
        </w:rPr>
      </w:pPr>
      <w:r w:rsidRPr="008B4E22">
        <w:rPr>
          <w:rFonts w:ascii="Times New Roman" w:eastAsia="Times New Roman" w:hAnsi="Times New Roman" w:cs="Times New Roman"/>
          <w:sz w:val="24"/>
          <w:szCs w:val="24"/>
        </w:rPr>
        <w:t xml:space="preserve">                                                4. Додаток 4 до тендерної документації на </w:t>
      </w:r>
      <w:r w:rsidR="003D5C0F">
        <w:rPr>
          <w:rFonts w:ascii="Times New Roman" w:eastAsia="Times New Roman" w:hAnsi="Times New Roman" w:cs="Times New Roman"/>
          <w:sz w:val="24"/>
          <w:szCs w:val="24"/>
        </w:rPr>
        <w:t>2</w:t>
      </w:r>
      <w:r w:rsidRPr="008B4E22">
        <w:rPr>
          <w:rFonts w:ascii="Times New Roman" w:eastAsia="Times New Roman" w:hAnsi="Times New Roman" w:cs="Times New Roman"/>
          <w:sz w:val="24"/>
          <w:szCs w:val="24"/>
        </w:rPr>
        <w:t xml:space="preserve"> </w:t>
      </w:r>
      <w:proofErr w:type="spellStart"/>
      <w:r w:rsidRPr="008B4E22">
        <w:rPr>
          <w:rFonts w:ascii="Times New Roman" w:eastAsia="Times New Roman" w:hAnsi="Times New Roman" w:cs="Times New Roman"/>
          <w:sz w:val="24"/>
          <w:szCs w:val="24"/>
        </w:rPr>
        <w:t>арк</w:t>
      </w:r>
      <w:proofErr w:type="spellEnd"/>
      <w:r w:rsidRPr="008B4E22">
        <w:rPr>
          <w:rFonts w:ascii="Times New Roman" w:eastAsia="Times New Roman" w:hAnsi="Times New Roman" w:cs="Times New Roman"/>
          <w:sz w:val="24"/>
          <w:szCs w:val="24"/>
        </w:rPr>
        <w:t>. в 1 прим</w:t>
      </w:r>
      <w:r w:rsidR="004760BE">
        <w:rPr>
          <w:rFonts w:ascii="Times New Roman" w:eastAsia="Times New Roman" w:hAnsi="Times New Roman" w:cs="Times New Roman"/>
          <w:sz w:val="24"/>
          <w:szCs w:val="24"/>
        </w:rPr>
        <w:t>.</w:t>
      </w:r>
    </w:p>
    <w:p w:rsidR="00FA7866" w:rsidRDefault="00FA7866">
      <w:pPr>
        <w:widowControl w:val="0"/>
        <w:spacing w:after="0" w:line="240" w:lineRule="auto"/>
        <w:jc w:val="both"/>
        <w:rPr>
          <w:rFonts w:ascii="Times New Roman" w:eastAsia="Times New Roman" w:hAnsi="Times New Roman" w:cs="Times New Roman"/>
          <w:sz w:val="24"/>
          <w:szCs w:val="24"/>
        </w:rPr>
      </w:pPr>
    </w:p>
    <w:sectPr w:rsidR="00FA7866" w:rsidSect="006A0D72">
      <w:footerReference w:type="default" r:id="rId11"/>
      <w:footerReference w:type="first" r:id="rId12"/>
      <w:pgSz w:w="11906" w:h="16838"/>
      <w:pgMar w:top="851" w:right="567" w:bottom="567"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22" w:rsidRDefault="00EF0A22">
      <w:pPr>
        <w:spacing w:after="0" w:line="240" w:lineRule="auto"/>
      </w:pPr>
      <w:r>
        <w:separator/>
      </w:r>
    </w:p>
  </w:endnote>
  <w:endnote w:type="continuationSeparator" w:id="0">
    <w:p w:rsidR="00EF0A22" w:rsidRDefault="00EF0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0A03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92667">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66" w:rsidRDefault="00FA78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22" w:rsidRDefault="00EF0A22">
      <w:pPr>
        <w:spacing w:after="0" w:line="240" w:lineRule="auto"/>
      </w:pPr>
      <w:r>
        <w:separator/>
      </w:r>
    </w:p>
  </w:footnote>
  <w:footnote w:type="continuationSeparator" w:id="0">
    <w:p w:rsidR="00EF0A22" w:rsidRDefault="00EF0A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32447"/>
    <w:multiLevelType w:val="multilevel"/>
    <w:tmpl w:val="E86616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32C4A39"/>
    <w:multiLevelType w:val="multilevel"/>
    <w:tmpl w:val="4C0CE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1606C5"/>
    <w:multiLevelType w:val="multilevel"/>
    <w:tmpl w:val="B4FA83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66"/>
    <w:rsid w:val="000A03B9"/>
    <w:rsid w:val="003D5C0F"/>
    <w:rsid w:val="004760BE"/>
    <w:rsid w:val="004F12FE"/>
    <w:rsid w:val="00584F69"/>
    <w:rsid w:val="00606F5A"/>
    <w:rsid w:val="006A0D72"/>
    <w:rsid w:val="006D34B7"/>
    <w:rsid w:val="008B4E22"/>
    <w:rsid w:val="00A81D6D"/>
    <w:rsid w:val="00C92667"/>
    <w:rsid w:val="00CD2BF6"/>
    <w:rsid w:val="00DC274E"/>
    <w:rsid w:val="00EF0A22"/>
    <w:rsid w:val="00FA7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1ADA0-929D-4780-9AA2-C70A485E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qFormat/>
    <w:rsid w:val="006D34B7"/>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zur_VV@v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e14EI+j+QWg3u8hL+LdiRhY9bw==">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34353</Words>
  <Characters>19582</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Мазур Віталій Володимирович</cp:lastModifiedBy>
  <cp:revision>11</cp:revision>
  <dcterms:created xsi:type="dcterms:W3CDTF">2023-02-08T06:55:00Z</dcterms:created>
  <dcterms:modified xsi:type="dcterms:W3CDTF">2023-02-13T08:38:00Z</dcterms:modified>
</cp:coreProperties>
</file>