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C6A7" w14:textId="0E4EE4B6" w:rsidR="008330D3" w:rsidRPr="002216F0" w:rsidRDefault="00AE0839" w:rsidP="008330D3">
      <w:pPr>
        <w:pStyle w:val="a3"/>
        <w:jc w:val="right"/>
        <w:rPr>
          <w:rFonts w:ascii="Times New Roman" w:hAnsi="Times New Roman" w:cs="Times New Roman"/>
          <w:b/>
          <w:color w:val="000000" w:themeColor="text1"/>
          <w:sz w:val="24"/>
          <w:szCs w:val="24"/>
          <w:lang w:eastAsia="ru-RU"/>
        </w:rPr>
      </w:pPr>
      <w:r w:rsidRPr="002216F0">
        <w:rPr>
          <w:rFonts w:ascii="Times New Roman" w:eastAsia="Calibri" w:hAnsi="Times New Roman" w:cs="Times New Roman"/>
          <w:i/>
          <w:color w:val="000000" w:themeColor="text1"/>
          <w:sz w:val="24"/>
          <w:szCs w:val="24"/>
          <w:lang w:eastAsia="ru-RU"/>
        </w:rPr>
        <w:t>*Проект договору подається Учасником у складі пропозиції та є її невід’ємною частиною.</w:t>
      </w:r>
      <w:r w:rsidR="008330D3" w:rsidRPr="002216F0">
        <w:rPr>
          <w:rFonts w:ascii="Times New Roman" w:hAnsi="Times New Roman" w:cs="Times New Roman"/>
          <w:b/>
          <w:color w:val="000000" w:themeColor="text1"/>
          <w:sz w:val="24"/>
          <w:szCs w:val="24"/>
          <w:lang w:eastAsia="ru-RU"/>
        </w:rPr>
        <w:t xml:space="preserve"> ДОДАТОК № 5</w:t>
      </w:r>
    </w:p>
    <w:p w14:paraId="40C88329" w14:textId="6ED8CD75" w:rsidR="00AE0839" w:rsidRPr="002216F0" w:rsidRDefault="00AE0839" w:rsidP="008B5B94">
      <w:pPr>
        <w:spacing w:after="0" w:line="240" w:lineRule="auto"/>
        <w:jc w:val="center"/>
        <w:rPr>
          <w:rFonts w:ascii="Times New Roman" w:eastAsia="Calibri" w:hAnsi="Times New Roman" w:cs="Times New Roman"/>
          <w:i/>
          <w:color w:val="000000" w:themeColor="text1"/>
          <w:sz w:val="24"/>
          <w:szCs w:val="24"/>
          <w:lang w:eastAsia="ru-RU"/>
        </w:rPr>
      </w:pPr>
    </w:p>
    <w:p w14:paraId="675C8971" w14:textId="77777777" w:rsidR="00AE0839" w:rsidRPr="002216F0" w:rsidRDefault="00AE0839" w:rsidP="008B5B94">
      <w:pPr>
        <w:spacing w:after="0" w:line="240" w:lineRule="auto"/>
        <w:jc w:val="right"/>
        <w:rPr>
          <w:rFonts w:ascii="Times New Roman" w:eastAsia="Calibri" w:hAnsi="Times New Roman" w:cs="Times New Roman"/>
          <w:b/>
          <w:color w:val="000000" w:themeColor="text1"/>
          <w:sz w:val="24"/>
          <w:szCs w:val="24"/>
          <w:lang w:eastAsia="ru-RU"/>
        </w:rPr>
      </w:pPr>
    </w:p>
    <w:p w14:paraId="2BC56AD6" w14:textId="77777777" w:rsidR="00770548" w:rsidRPr="002216F0" w:rsidRDefault="00770548" w:rsidP="00770548">
      <w:pPr>
        <w:spacing w:after="0" w:line="240" w:lineRule="auto"/>
        <w:rPr>
          <w:rFonts w:ascii="Times New Roman" w:eastAsia="Calibri" w:hAnsi="Times New Roman" w:cs="Times New Roman"/>
          <w:b/>
          <w:color w:val="000000" w:themeColor="text1"/>
          <w:sz w:val="24"/>
          <w:szCs w:val="24"/>
          <w:lang w:eastAsia="ru-RU"/>
        </w:rPr>
      </w:pPr>
      <w:bookmarkStart w:id="0" w:name="26"/>
      <w:bookmarkStart w:id="1" w:name="113"/>
      <w:bookmarkEnd w:id="0"/>
      <w:bookmarkEnd w:id="1"/>
    </w:p>
    <w:p w14:paraId="4FA056BA" w14:textId="77777777" w:rsidR="00770548" w:rsidRPr="002216F0" w:rsidRDefault="00770548" w:rsidP="00770548">
      <w:pPr>
        <w:spacing w:after="0" w:line="240" w:lineRule="auto"/>
        <w:ind w:firstLine="426"/>
        <w:jc w:val="center"/>
        <w:rPr>
          <w:rFonts w:ascii="Times New Roman" w:eastAsia="Calibri" w:hAnsi="Times New Roman" w:cs="Times New Roman"/>
          <w:b/>
          <w:color w:val="000000" w:themeColor="text1"/>
          <w:sz w:val="24"/>
          <w:szCs w:val="24"/>
          <w:lang w:eastAsia="ru-RU"/>
        </w:rPr>
      </w:pPr>
      <w:r w:rsidRPr="002216F0">
        <w:rPr>
          <w:rFonts w:ascii="Times New Roman" w:eastAsia="Calibri" w:hAnsi="Times New Roman" w:cs="Times New Roman"/>
          <w:b/>
          <w:color w:val="000000" w:themeColor="text1"/>
          <w:sz w:val="24"/>
          <w:szCs w:val="24"/>
          <w:lang w:eastAsia="ru-RU"/>
        </w:rPr>
        <w:t>ПРОЄКТ ДОГОВОРУ ПРО ЗАКУПІВЛЮ</w:t>
      </w:r>
    </w:p>
    <w:p w14:paraId="552C063F" w14:textId="77777777" w:rsidR="00770548" w:rsidRPr="002216F0" w:rsidRDefault="00770548" w:rsidP="00770548">
      <w:pPr>
        <w:spacing w:after="0" w:line="240" w:lineRule="auto"/>
        <w:ind w:firstLine="426"/>
        <w:jc w:val="center"/>
        <w:rPr>
          <w:rFonts w:ascii="Times New Roman" w:eastAsia="Calibri" w:hAnsi="Times New Roman" w:cs="Times New Roman"/>
          <w:b/>
          <w:color w:val="000000" w:themeColor="text1"/>
          <w:sz w:val="24"/>
          <w:szCs w:val="24"/>
          <w:lang w:eastAsia="ru-RU"/>
        </w:rPr>
      </w:pPr>
      <w:r w:rsidRPr="002216F0">
        <w:rPr>
          <w:rFonts w:ascii="Times New Roman" w:eastAsia="Calibri" w:hAnsi="Times New Roman" w:cs="Times New Roman"/>
          <w:b/>
          <w:color w:val="000000" w:themeColor="text1"/>
          <w:sz w:val="24"/>
          <w:szCs w:val="24"/>
          <w:lang w:eastAsia="ru-RU"/>
        </w:rPr>
        <w:t>Договір №</w:t>
      </w:r>
    </w:p>
    <w:p w14:paraId="14F86F36" w14:textId="77777777" w:rsidR="00770548" w:rsidRPr="002216F0" w:rsidRDefault="00770548" w:rsidP="00770548">
      <w:pPr>
        <w:spacing w:after="0" w:line="240" w:lineRule="auto"/>
        <w:ind w:firstLine="426"/>
        <w:jc w:val="center"/>
        <w:rPr>
          <w:rFonts w:ascii="Times New Roman" w:eastAsia="Calibri" w:hAnsi="Times New Roman" w:cs="Times New Roman"/>
          <w:b/>
          <w:color w:val="000000" w:themeColor="text1"/>
          <w:sz w:val="24"/>
          <w:szCs w:val="24"/>
          <w:lang w:eastAsia="ru-RU"/>
        </w:rPr>
      </w:pPr>
    </w:p>
    <w:p w14:paraId="19CF39AB" w14:textId="34539568" w:rsidR="00770548" w:rsidRPr="002216F0" w:rsidRDefault="00770548" w:rsidP="00770548">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color w:val="000000" w:themeColor="text1"/>
          <w:sz w:val="24"/>
          <w:szCs w:val="24"/>
          <w:lang w:eastAsia="x-none"/>
        </w:rPr>
      </w:pPr>
      <w:r w:rsidRPr="002216F0">
        <w:rPr>
          <w:rFonts w:ascii="Times New Roman" w:eastAsia="Times New Roman" w:hAnsi="Times New Roman" w:cs="Times New Roman"/>
          <w:b/>
          <w:color w:val="000000" w:themeColor="text1"/>
          <w:sz w:val="24"/>
          <w:szCs w:val="24"/>
          <w:lang w:eastAsia="x-none"/>
        </w:rPr>
        <w:t xml:space="preserve">м. </w:t>
      </w:r>
      <w:r w:rsidR="008330D3" w:rsidRPr="002216F0">
        <w:rPr>
          <w:rFonts w:ascii="Times New Roman" w:eastAsia="Times New Roman" w:hAnsi="Times New Roman" w:cs="Times New Roman"/>
          <w:b/>
          <w:color w:val="000000" w:themeColor="text1"/>
          <w:sz w:val="24"/>
          <w:szCs w:val="24"/>
          <w:lang w:eastAsia="x-none"/>
        </w:rPr>
        <w:t>Львів</w:t>
      </w:r>
      <w:r w:rsidRPr="002216F0">
        <w:rPr>
          <w:rFonts w:ascii="Times New Roman" w:eastAsia="Times New Roman" w:hAnsi="Times New Roman" w:cs="Times New Roman"/>
          <w:b/>
          <w:color w:val="000000" w:themeColor="text1"/>
          <w:sz w:val="24"/>
          <w:szCs w:val="24"/>
          <w:lang w:eastAsia="x-none"/>
        </w:rPr>
        <w:tab/>
      </w:r>
      <w:r w:rsidRPr="002216F0">
        <w:rPr>
          <w:rFonts w:ascii="Times New Roman" w:eastAsia="Times New Roman" w:hAnsi="Times New Roman" w:cs="Times New Roman"/>
          <w:b/>
          <w:color w:val="000000" w:themeColor="text1"/>
          <w:sz w:val="24"/>
          <w:szCs w:val="24"/>
          <w:lang w:eastAsia="x-none"/>
        </w:rPr>
        <w:tab/>
      </w:r>
      <w:r w:rsidRPr="002216F0">
        <w:rPr>
          <w:rFonts w:ascii="Times New Roman" w:eastAsia="Times New Roman" w:hAnsi="Times New Roman" w:cs="Times New Roman"/>
          <w:b/>
          <w:color w:val="000000" w:themeColor="text1"/>
          <w:sz w:val="24"/>
          <w:szCs w:val="24"/>
          <w:lang w:eastAsia="x-none"/>
        </w:rPr>
        <w:tab/>
      </w:r>
      <w:r w:rsidR="008330D3" w:rsidRPr="002216F0">
        <w:rPr>
          <w:rFonts w:ascii="Times New Roman" w:eastAsia="Times New Roman" w:hAnsi="Times New Roman" w:cs="Times New Roman"/>
          <w:b/>
          <w:color w:val="000000" w:themeColor="text1"/>
          <w:sz w:val="24"/>
          <w:szCs w:val="24"/>
          <w:lang w:eastAsia="x-none"/>
        </w:rPr>
        <w:t xml:space="preserve">                                    </w:t>
      </w:r>
      <w:r w:rsidRPr="002216F0">
        <w:rPr>
          <w:rFonts w:ascii="Times New Roman" w:eastAsia="Times New Roman" w:hAnsi="Times New Roman" w:cs="Times New Roman"/>
          <w:b/>
          <w:color w:val="000000" w:themeColor="text1"/>
          <w:sz w:val="24"/>
          <w:szCs w:val="24"/>
          <w:lang w:eastAsia="x-none"/>
        </w:rPr>
        <w:t>«___» ___________ 20</w:t>
      </w:r>
      <w:r w:rsidR="008330D3" w:rsidRPr="002216F0">
        <w:rPr>
          <w:rFonts w:ascii="Times New Roman" w:eastAsia="Times New Roman" w:hAnsi="Times New Roman" w:cs="Times New Roman"/>
          <w:b/>
          <w:color w:val="000000" w:themeColor="text1"/>
          <w:sz w:val="24"/>
          <w:szCs w:val="24"/>
          <w:lang w:eastAsia="x-none"/>
        </w:rPr>
        <w:t>23</w:t>
      </w:r>
      <w:r w:rsidRPr="002216F0">
        <w:rPr>
          <w:rFonts w:ascii="Times New Roman" w:eastAsia="Times New Roman" w:hAnsi="Times New Roman" w:cs="Times New Roman"/>
          <w:b/>
          <w:color w:val="000000" w:themeColor="text1"/>
          <w:sz w:val="24"/>
          <w:szCs w:val="24"/>
          <w:lang w:eastAsia="x-none"/>
        </w:rPr>
        <w:t xml:space="preserve"> року </w:t>
      </w:r>
    </w:p>
    <w:p w14:paraId="3DE420CD" w14:textId="77777777" w:rsidR="00770548" w:rsidRPr="002216F0" w:rsidRDefault="00770548" w:rsidP="0077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color w:val="000000" w:themeColor="text1"/>
          <w:sz w:val="24"/>
          <w:szCs w:val="24"/>
          <w:lang w:eastAsia="x-none"/>
        </w:rPr>
      </w:pPr>
    </w:p>
    <w:p w14:paraId="73CB1D7B" w14:textId="21512D1C" w:rsidR="00770548" w:rsidRPr="002216F0" w:rsidRDefault="00770548" w:rsidP="00770548">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color w:val="000000" w:themeColor="text1"/>
          <w:sz w:val="24"/>
          <w:szCs w:val="24"/>
          <w:lang w:eastAsia="ru-RU"/>
        </w:rPr>
      </w:pPr>
      <w:r w:rsidRPr="002216F0">
        <w:rPr>
          <w:rFonts w:ascii="Times New Roman" w:eastAsia="Calibri" w:hAnsi="Times New Roman" w:cs="Times New Roman"/>
          <w:b/>
          <w:bCs/>
          <w:color w:val="000000" w:themeColor="text1"/>
          <w:sz w:val="24"/>
          <w:szCs w:val="24"/>
          <w:lang w:eastAsia="ru-RU"/>
        </w:rPr>
        <w:tab/>
      </w:r>
      <w:r w:rsidRPr="002216F0">
        <w:rPr>
          <w:rFonts w:ascii="Times New Roman" w:eastAsia="Times New Roman" w:hAnsi="Times New Roman" w:cs="Times New Roman"/>
          <w:b/>
          <w:bCs/>
          <w:color w:val="000000" w:themeColor="text1"/>
          <w:sz w:val="24"/>
          <w:szCs w:val="24"/>
          <w:lang w:eastAsia="ru-RU"/>
        </w:rPr>
        <w:t xml:space="preserve">___________________________ </w:t>
      </w:r>
      <w:r w:rsidRPr="002216F0">
        <w:rPr>
          <w:rFonts w:ascii="Times New Roman" w:eastAsia="Calibri" w:hAnsi="Times New Roman" w:cs="Times New Roman"/>
          <w:bCs/>
          <w:color w:val="000000" w:themeColor="text1"/>
          <w:sz w:val="24"/>
          <w:szCs w:val="24"/>
          <w:lang w:eastAsia="ru-RU"/>
        </w:rPr>
        <w:t>в</w:t>
      </w:r>
      <w:r w:rsidRPr="002216F0">
        <w:rPr>
          <w:rFonts w:ascii="Times New Roman" w:eastAsia="Calibri" w:hAnsi="Times New Roman" w:cs="Times New Roman"/>
          <w:b/>
          <w:bCs/>
          <w:color w:val="000000" w:themeColor="text1"/>
          <w:sz w:val="24"/>
          <w:szCs w:val="24"/>
          <w:lang w:eastAsia="ru-RU"/>
        </w:rPr>
        <w:t xml:space="preserve"> </w:t>
      </w:r>
      <w:r w:rsidRPr="002216F0">
        <w:rPr>
          <w:rFonts w:ascii="Times New Roman" w:eastAsia="Calibri" w:hAnsi="Times New Roman" w:cs="Times New Roman"/>
          <w:color w:val="000000" w:themeColor="text1"/>
          <w:sz w:val="24"/>
          <w:szCs w:val="24"/>
          <w:lang w:eastAsia="ru-RU"/>
        </w:rPr>
        <w:t xml:space="preserve">особі _____________________, що діє на підставі ____________________________________________(далі - </w:t>
      </w:r>
      <w:r w:rsidRPr="002216F0">
        <w:rPr>
          <w:rFonts w:ascii="Times New Roman" w:eastAsia="Calibri" w:hAnsi="Times New Roman" w:cs="Times New Roman"/>
          <w:b/>
          <w:color w:val="000000" w:themeColor="text1"/>
          <w:sz w:val="24"/>
          <w:szCs w:val="24"/>
          <w:lang w:eastAsia="ru-RU"/>
        </w:rPr>
        <w:t>Покупець</w:t>
      </w:r>
      <w:r w:rsidRPr="002216F0">
        <w:rPr>
          <w:rFonts w:ascii="Times New Roman" w:eastAsia="Calibri" w:hAnsi="Times New Roman" w:cs="Times New Roman"/>
          <w:color w:val="000000" w:themeColor="text1"/>
          <w:sz w:val="24"/>
          <w:szCs w:val="24"/>
          <w:lang w:eastAsia="ru-RU"/>
        </w:rPr>
        <w:t xml:space="preserve">), з однієї сторони, і </w:t>
      </w:r>
      <w:r w:rsidRPr="002216F0">
        <w:rPr>
          <w:rFonts w:ascii="Times New Roman" w:eastAsia="Calibri" w:hAnsi="Times New Roman" w:cs="Times New Roman"/>
          <w:b/>
          <w:color w:val="000000" w:themeColor="text1"/>
          <w:sz w:val="24"/>
          <w:szCs w:val="24"/>
          <w:lang w:eastAsia="ru-RU"/>
        </w:rPr>
        <w:t xml:space="preserve">_________________________________, </w:t>
      </w:r>
      <w:r w:rsidRPr="002216F0">
        <w:rPr>
          <w:rFonts w:ascii="Times New Roman" w:eastAsia="Calibri" w:hAnsi="Times New Roman" w:cs="Times New Roman"/>
          <w:color w:val="000000" w:themeColor="text1"/>
          <w:sz w:val="24"/>
          <w:szCs w:val="24"/>
          <w:lang w:eastAsia="ru-RU"/>
        </w:rPr>
        <w:t>в особі _________________________________</w:t>
      </w:r>
      <w:r w:rsidRPr="002216F0">
        <w:rPr>
          <w:rFonts w:ascii="Times New Roman" w:eastAsia="Calibri" w:hAnsi="Times New Roman" w:cs="Times New Roman"/>
          <w:b/>
          <w:color w:val="000000" w:themeColor="text1"/>
          <w:sz w:val="24"/>
          <w:szCs w:val="24"/>
          <w:lang w:eastAsia="ru-RU"/>
        </w:rPr>
        <w:t>,</w:t>
      </w:r>
      <w:r w:rsidRPr="002216F0">
        <w:rPr>
          <w:rFonts w:ascii="Times New Roman" w:eastAsia="Calibri" w:hAnsi="Times New Roman" w:cs="Times New Roman"/>
          <w:color w:val="000000" w:themeColor="text1"/>
          <w:sz w:val="24"/>
          <w:szCs w:val="24"/>
          <w:lang w:eastAsia="ru-RU"/>
        </w:rPr>
        <w:t xml:space="preserve"> що діє на підставі _______________________  (далі - </w:t>
      </w:r>
      <w:r w:rsidRPr="002216F0">
        <w:rPr>
          <w:rFonts w:ascii="Times New Roman" w:eastAsia="Calibri" w:hAnsi="Times New Roman" w:cs="Times New Roman"/>
          <w:b/>
          <w:color w:val="000000" w:themeColor="text1"/>
          <w:sz w:val="24"/>
          <w:szCs w:val="24"/>
          <w:lang w:eastAsia="ru-RU"/>
        </w:rPr>
        <w:t>Постачальник</w:t>
      </w:r>
      <w:r w:rsidRPr="002216F0">
        <w:rPr>
          <w:rFonts w:ascii="Times New Roman" w:eastAsia="Calibri" w:hAnsi="Times New Roman" w:cs="Times New Roman"/>
          <w:color w:val="000000" w:themeColor="text1"/>
          <w:sz w:val="24"/>
          <w:szCs w:val="24"/>
          <w:lang w:eastAsia="ru-RU"/>
        </w:rPr>
        <w:t>), з іншої сторони,  разом - Сторони,  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D1E5C" w:rsidRPr="002216F0">
        <w:rPr>
          <w:rFonts w:ascii="Times New Roman" w:eastAsia="Calibri" w:hAnsi="Times New Roman" w:cs="Times New Roman"/>
          <w:color w:val="000000" w:themeColor="text1"/>
          <w:sz w:val="24"/>
          <w:szCs w:val="24"/>
          <w:lang w:eastAsia="ru-RU"/>
        </w:rPr>
        <w:t xml:space="preserve"> (зі змінами)</w:t>
      </w:r>
      <w:r w:rsidRPr="002216F0">
        <w:rPr>
          <w:rFonts w:ascii="Times New Roman" w:eastAsia="Calibri" w:hAnsi="Times New Roman" w:cs="Times New Roman"/>
          <w:color w:val="000000" w:themeColor="text1"/>
          <w:sz w:val="24"/>
          <w:szCs w:val="24"/>
          <w:lang w:eastAsia="ru-RU"/>
        </w:rPr>
        <w:t xml:space="preserve">, уклали цей договір про таке (далі - Договір): </w:t>
      </w:r>
    </w:p>
    <w:p w14:paraId="12A2C3FE" w14:textId="77777777" w:rsidR="008330D3" w:rsidRPr="002216F0" w:rsidRDefault="008330D3" w:rsidP="008330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themeColor="text1"/>
          <w:kern w:val="2"/>
          <w:sz w:val="24"/>
          <w:szCs w:val="24"/>
          <w:lang w:eastAsia="ru-RU"/>
        </w:rPr>
      </w:pPr>
      <w:bookmarkStart w:id="2" w:name="24"/>
      <w:bookmarkStart w:id="3" w:name="bookmark10"/>
      <w:bookmarkEnd w:id="2"/>
    </w:p>
    <w:p w14:paraId="0945900A" w14:textId="77777777" w:rsidR="008330D3" w:rsidRPr="002216F0" w:rsidRDefault="008330D3" w:rsidP="008330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color w:val="000000" w:themeColor="text1"/>
          <w:kern w:val="2"/>
          <w:sz w:val="24"/>
          <w:szCs w:val="24"/>
          <w:lang w:eastAsia="ru-RU"/>
        </w:rPr>
      </w:pPr>
      <w:r w:rsidRPr="002216F0">
        <w:rPr>
          <w:rFonts w:ascii="Times New Roman" w:eastAsia="Batang" w:hAnsi="Times New Roman" w:cs="Times New Roman"/>
          <w:b/>
          <w:color w:val="000000" w:themeColor="text1"/>
          <w:kern w:val="2"/>
          <w:sz w:val="24"/>
          <w:szCs w:val="24"/>
          <w:lang w:eastAsia="ru-RU"/>
        </w:rPr>
        <w:t>1. Предмет договору</w:t>
      </w:r>
    </w:p>
    <w:p w14:paraId="4CB37BEA" w14:textId="0A5700B7" w:rsidR="008330D3" w:rsidRPr="002216F0" w:rsidRDefault="008330D3" w:rsidP="008330D3">
      <w:pPr>
        <w:widowControl w:val="0"/>
        <w:spacing w:after="0" w:line="240" w:lineRule="auto"/>
        <w:jc w:val="both"/>
        <w:rPr>
          <w:rFonts w:ascii="Times New Roman" w:eastAsia="SimSun" w:hAnsi="Times New Roman" w:cs="Times New Roman"/>
          <w:b/>
          <w:bCs/>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rPr>
        <w:t xml:space="preserve">1.1 Постачальник зобов’язується в порядку та на умовах, визначених у цьому Договорі, поставити та передати у власність Покупцеві </w:t>
      </w:r>
      <w:r w:rsidR="00F11DB8" w:rsidRPr="00F11DB8">
        <w:rPr>
          <w:rFonts w:ascii="Times New Roman" w:eastAsia="SimSun" w:hAnsi="Times New Roman" w:cs="Times New Roman"/>
          <w:b/>
          <w:bCs/>
          <w:color w:val="000000" w:themeColor="text1"/>
          <w:kern w:val="2"/>
          <w:sz w:val="24"/>
          <w:szCs w:val="24"/>
          <w:lang w:eastAsia="zh-CN"/>
        </w:rPr>
        <w:t>ДК 021:2015 – 44210000-5  Конструкції та їх частини (Металопластикові перегородки)</w:t>
      </w:r>
      <w:r w:rsidR="00F11DB8" w:rsidRPr="00F11DB8">
        <w:rPr>
          <w:rFonts w:ascii="Times New Roman" w:eastAsia="SimSun" w:hAnsi="Times New Roman" w:cs="Times New Roman"/>
          <w:b/>
          <w:bCs/>
          <w:color w:val="000000" w:themeColor="text1"/>
          <w:kern w:val="2"/>
          <w:sz w:val="24"/>
          <w:szCs w:val="24"/>
          <w:lang w:eastAsia="zh-CN"/>
        </w:rPr>
        <w:t xml:space="preserve"> </w:t>
      </w:r>
      <w:r w:rsidR="00F11DB8">
        <w:rPr>
          <w:rFonts w:ascii="Times New Roman" w:eastAsia="SimSun" w:hAnsi="Times New Roman" w:cs="Times New Roman"/>
          <w:b/>
          <w:bCs/>
          <w:color w:val="000000" w:themeColor="text1"/>
          <w:kern w:val="2"/>
          <w:sz w:val="24"/>
          <w:szCs w:val="24"/>
          <w:lang w:eastAsia="zh-CN"/>
        </w:rPr>
        <w:t xml:space="preserve"> </w:t>
      </w:r>
      <w:r w:rsidRPr="002216F0">
        <w:rPr>
          <w:rFonts w:ascii="Times New Roman" w:eastAsia="SimSun" w:hAnsi="Times New Roman" w:cs="Times New Roman"/>
          <w:color w:val="000000" w:themeColor="text1"/>
          <w:kern w:val="2"/>
          <w:sz w:val="24"/>
          <w:szCs w:val="24"/>
        </w:rPr>
        <w:t xml:space="preserve">(далі – Товар), а Покупець зобов’язується прийняти та оплатити вказаний Товар в порядку та на умовах, визначених у цьому Договорі. </w:t>
      </w:r>
    </w:p>
    <w:p w14:paraId="1CA5A743" w14:textId="77777777" w:rsidR="008330D3" w:rsidRPr="002216F0" w:rsidRDefault="008330D3" w:rsidP="008330D3">
      <w:pPr>
        <w:spacing w:after="0" w:line="240" w:lineRule="auto"/>
        <w:jc w:val="both"/>
        <w:rPr>
          <w:rFonts w:ascii="Times New Roman" w:eastAsia="Times New Roman" w:hAnsi="Times New Roman" w:cs="Times New Roman"/>
          <w:color w:val="000000" w:themeColor="text1"/>
          <w:sz w:val="24"/>
          <w:szCs w:val="24"/>
          <w:lang w:eastAsia="zh-CN"/>
        </w:rPr>
      </w:pPr>
      <w:r w:rsidRPr="002216F0">
        <w:rPr>
          <w:rFonts w:ascii="Times New Roman" w:eastAsia="Calibri" w:hAnsi="Times New Roman" w:cs="Times New Roman"/>
          <w:color w:val="000000" w:themeColor="text1"/>
          <w:sz w:val="24"/>
          <w:szCs w:val="24"/>
          <w:lang w:eastAsia="zh-CN"/>
        </w:rPr>
        <w:t xml:space="preserve">1.2. Номенклатура, кількість та ціна Товару визначаються Специфікацією, що є невід’ємною частиною Договору. </w:t>
      </w:r>
    </w:p>
    <w:p w14:paraId="1A0E745B" w14:textId="77777777" w:rsidR="008330D3" w:rsidRPr="002216F0" w:rsidRDefault="008330D3" w:rsidP="008330D3">
      <w:pPr>
        <w:suppressAutoHyphens/>
        <w:autoSpaceDN w:val="0"/>
        <w:spacing w:after="0" w:line="240" w:lineRule="auto"/>
        <w:jc w:val="both"/>
        <w:rPr>
          <w:rFonts w:ascii="Times New Roman" w:eastAsia="SimSun" w:hAnsi="Times New Roman" w:cs="Times New Roman"/>
          <w:color w:val="000000" w:themeColor="text1"/>
          <w:kern w:val="2"/>
          <w:sz w:val="24"/>
          <w:szCs w:val="24"/>
          <w:lang w:eastAsia="ru-RU"/>
        </w:rPr>
      </w:pPr>
      <w:r w:rsidRPr="002216F0">
        <w:rPr>
          <w:rFonts w:ascii="Times New Roman" w:eastAsia="SimSun" w:hAnsi="Times New Roman" w:cs="Times New Roman"/>
          <w:color w:val="000000" w:themeColor="text1"/>
          <w:kern w:val="2"/>
          <w:sz w:val="24"/>
          <w:szCs w:val="24"/>
          <w:lang w:eastAsia="zh-CN"/>
        </w:rPr>
        <w:t xml:space="preserve">1.3. Постачальник гарантує, що Товар новий, належить йому на праві власності, не перебуває під забороною відчуження, арештом, не є предметом застави, завдатку, притримання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14:paraId="379297AF" w14:textId="77777777" w:rsidR="008330D3" w:rsidRPr="002216F0" w:rsidRDefault="008330D3" w:rsidP="008330D3">
      <w:pPr>
        <w:autoSpaceDN w:val="0"/>
        <w:spacing w:after="0" w:line="240" w:lineRule="auto"/>
        <w:jc w:val="both"/>
        <w:outlineLvl w:val="0"/>
        <w:rPr>
          <w:rFonts w:ascii="Times New Roman" w:eastAsia="SimSun" w:hAnsi="Times New Roman" w:cs="Times New Roman"/>
          <w:b/>
          <w:bCs/>
          <w:color w:val="000000" w:themeColor="text1"/>
          <w:kern w:val="2"/>
          <w:sz w:val="24"/>
          <w:szCs w:val="24"/>
          <w:lang w:eastAsia="zh-CN"/>
        </w:rPr>
      </w:pPr>
    </w:p>
    <w:p w14:paraId="0DD1D923" w14:textId="77777777" w:rsidR="008330D3" w:rsidRPr="002216F0" w:rsidRDefault="008330D3" w:rsidP="008330D3">
      <w:pPr>
        <w:numPr>
          <w:ilvl w:val="0"/>
          <w:numId w:val="15"/>
        </w:numPr>
        <w:autoSpaceDN w:val="0"/>
        <w:spacing w:after="0" w:line="240" w:lineRule="auto"/>
        <w:ind w:left="0" w:firstLine="0"/>
        <w:jc w:val="center"/>
        <w:outlineLvl w:val="0"/>
        <w:rPr>
          <w:rFonts w:ascii="Times New Roman" w:eastAsia="SimSun" w:hAnsi="Times New Roman" w:cs="Times New Roman"/>
          <w:b/>
          <w:bCs/>
          <w:color w:val="000000" w:themeColor="text1"/>
          <w:kern w:val="2"/>
          <w:sz w:val="24"/>
          <w:szCs w:val="24"/>
          <w:lang w:eastAsia="zh-CN"/>
        </w:rPr>
      </w:pPr>
      <w:r w:rsidRPr="002216F0">
        <w:rPr>
          <w:rFonts w:ascii="Times New Roman" w:eastAsia="SimSun" w:hAnsi="Times New Roman" w:cs="Times New Roman"/>
          <w:b/>
          <w:bCs/>
          <w:color w:val="000000" w:themeColor="text1"/>
          <w:kern w:val="2"/>
          <w:sz w:val="24"/>
          <w:szCs w:val="24"/>
          <w:lang w:eastAsia="zh-CN"/>
        </w:rPr>
        <w:t>Ціна Договору та порядок розрахунків</w:t>
      </w:r>
    </w:p>
    <w:p w14:paraId="4683CEE8" w14:textId="77777777" w:rsidR="008330D3" w:rsidRPr="002216F0" w:rsidRDefault="008330D3" w:rsidP="008330D3">
      <w:pPr>
        <w:numPr>
          <w:ilvl w:val="1"/>
          <w:numId w:val="15"/>
        </w:numPr>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bookmarkStart w:id="4" w:name="_Hlk119422232"/>
      <w:r w:rsidRPr="002216F0">
        <w:rPr>
          <w:rFonts w:ascii="Times New Roman" w:eastAsia="SimSun" w:hAnsi="Times New Roman" w:cs="Times New Roman"/>
          <w:bCs/>
          <w:color w:val="000000" w:themeColor="text1"/>
          <w:kern w:val="2"/>
          <w:sz w:val="24"/>
          <w:szCs w:val="24"/>
          <w:shd w:val="clear" w:color="auto" w:fill="FFFFFF"/>
          <w:lang w:eastAsia="uk-UA" w:bidi="uk-UA"/>
        </w:rPr>
        <w:t>Загальна вартість цього Договору складає: _________________________________ грн.</w:t>
      </w:r>
      <w:r w:rsidRPr="002216F0">
        <w:rPr>
          <w:rFonts w:ascii="Times New Roman" w:eastAsia="SimSun" w:hAnsi="Times New Roman" w:cs="Times New Roman"/>
          <w:bCs/>
          <w:color w:val="000000" w:themeColor="text1"/>
          <w:kern w:val="2"/>
          <w:sz w:val="24"/>
          <w:szCs w:val="24"/>
          <w:lang w:eastAsia="zh-CN"/>
        </w:rPr>
        <w:t xml:space="preserve"> (______________________________________________________ грн. ____ коп.), в тому числі ПДВ – </w:t>
      </w:r>
      <w:r w:rsidRPr="002216F0">
        <w:rPr>
          <w:rFonts w:ascii="Times New Roman" w:eastAsia="SimSun" w:hAnsi="Times New Roman" w:cs="Times New Roman"/>
          <w:color w:val="000000" w:themeColor="text1"/>
          <w:kern w:val="2"/>
          <w:sz w:val="24"/>
          <w:szCs w:val="24"/>
          <w:lang w:eastAsia="zh-CN"/>
        </w:rPr>
        <w:t xml:space="preserve">________________________ </w:t>
      </w:r>
      <w:r w:rsidRPr="002216F0">
        <w:rPr>
          <w:rFonts w:ascii="Times New Roman" w:eastAsia="SimSun" w:hAnsi="Times New Roman" w:cs="Times New Roman"/>
          <w:bCs/>
          <w:color w:val="000000" w:themeColor="text1"/>
          <w:kern w:val="2"/>
          <w:sz w:val="24"/>
          <w:szCs w:val="24"/>
          <w:lang w:eastAsia="zh-CN"/>
        </w:rPr>
        <w:t>грн. (__________________________________ грн. ____ коп.).</w:t>
      </w:r>
    </w:p>
    <w:p w14:paraId="49A58727" w14:textId="1CE3ED11" w:rsidR="008330D3" w:rsidRPr="002216F0" w:rsidRDefault="00743DD4" w:rsidP="008330D3">
      <w:pPr>
        <w:numPr>
          <w:ilvl w:val="1"/>
          <w:numId w:val="15"/>
        </w:numPr>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 xml:space="preserve">Покупець перераховує Постачальнику </w:t>
      </w:r>
      <w:r w:rsidR="00F11DB8">
        <w:rPr>
          <w:rFonts w:ascii="Times New Roman" w:eastAsia="SimSun" w:hAnsi="Times New Roman" w:cs="Times New Roman"/>
          <w:color w:val="000000" w:themeColor="text1"/>
          <w:kern w:val="2"/>
          <w:sz w:val="24"/>
          <w:szCs w:val="24"/>
          <w:lang w:eastAsia="zh-CN"/>
        </w:rPr>
        <w:t>оплату</w:t>
      </w:r>
      <w:r w:rsidRPr="002216F0">
        <w:rPr>
          <w:rFonts w:ascii="Times New Roman" w:eastAsia="SimSun" w:hAnsi="Times New Roman" w:cs="Times New Roman"/>
          <w:color w:val="000000" w:themeColor="text1"/>
          <w:kern w:val="2"/>
          <w:sz w:val="24"/>
          <w:szCs w:val="24"/>
          <w:lang w:eastAsia="zh-CN"/>
        </w:rPr>
        <w:t xml:space="preserve"> за фактично переданий Товар  протягом 10 днів після </w:t>
      </w:r>
      <w:r w:rsidR="00F11DB8">
        <w:rPr>
          <w:rFonts w:ascii="Times New Roman" w:eastAsia="SimSun" w:hAnsi="Times New Roman" w:cs="Times New Roman"/>
          <w:color w:val="000000" w:themeColor="text1"/>
          <w:kern w:val="2"/>
          <w:sz w:val="24"/>
          <w:szCs w:val="24"/>
          <w:lang w:eastAsia="zh-CN"/>
        </w:rPr>
        <w:t xml:space="preserve">поставки товару та </w:t>
      </w:r>
      <w:r w:rsidRPr="002216F0">
        <w:rPr>
          <w:rFonts w:ascii="Times New Roman" w:eastAsia="SimSun" w:hAnsi="Times New Roman" w:cs="Times New Roman"/>
          <w:color w:val="000000" w:themeColor="text1"/>
          <w:kern w:val="2"/>
          <w:sz w:val="24"/>
          <w:szCs w:val="24"/>
          <w:lang w:eastAsia="zh-CN"/>
        </w:rPr>
        <w:t xml:space="preserve">підписання </w:t>
      </w:r>
      <w:r w:rsidR="00F11DB8">
        <w:rPr>
          <w:rFonts w:ascii="Times New Roman" w:eastAsia="SimSun" w:hAnsi="Times New Roman" w:cs="Times New Roman"/>
          <w:color w:val="000000" w:themeColor="text1"/>
          <w:kern w:val="2"/>
          <w:sz w:val="24"/>
          <w:szCs w:val="24"/>
          <w:lang w:eastAsia="zh-CN"/>
        </w:rPr>
        <w:t xml:space="preserve">супровідних документів </w:t>
      </w:r>
      <w:r w:rsidRPr="002216F0">
        <w:rPr>
          <w:rFonts w:ascii="Times New Roman" w:eastAsia="SimSun" w:hAnsi="Times New Roman" w:cs="Times New Roman"/>
          <w:color w:val="000000" w:themeColor="text1"/>
          <w:kern w:val="2"/>
          <w:sz w:val="24"/>
          <w:szCs w:val="24"/>
          <w:lang w:eastAsia="zh-CN"/>
        </w:rPr>
        <w:t>Сторонами.</w:t>
      </w:r>
    </w:p>
    <w:p w14:paraId="6E3EBA15" w14:textId="77777777" w:rsidR="008330D3" w:rsidRPr="002216F0" w:rsidRDefault="008330D3" w:rsidP="008330D3">
      <w:pPr>
        <w:numPr>
          <w:ilvl w:val="1"/>
          <w:numId w:val="15"/>
        </w:numPr>
        <w:autoSpaceDN w:val="0"/>
        <w:spacing w:after="0" w:line="240" w:lineRule="auto"/>
        <w:ind w:left="0" w:firstLine="0"/>
        <w:contextualSpacing/>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 xml:space="preserve">Ціна даного Договору може бути зменшена за взаємною згодою Сторін на підставах, передбачених договором. </w:t>
      </w:r>
    </w:p>
    <w:bookmarkEnd w:id="4"/>
    <w:p w14:paraId="7775AC70" w14:textId="77777777" w:rsidR="008330D3" w:rsidRPr="002216F0" w:rsidRDefault="008330D3" w:rsidP="008330D3">
      <w:pPr>
        <w:autoSpaceDN w:val="0"/>
        <w:spacing w:after="0" w:line="240" w:lineRule="auto"/>
        <w:jc w:val="both"/>
        <w:rPr>
          <w:rFonts w:ascii="Times New Roman" w:eastAsia="SimSun" w:hAnsi="Times New Roman" w:cs="Times New Roman"/>
          <w:color w:val="000000" w:themeColor="text1"/>
          <w:kern w:val="2"/>
          <w:sz w:val="24"/>
          <w:szCs w:val="24"/>
          <w:lang w:eastAsia="zh-CN"/>
        </w:rPr>
      </w:pPr>
    </w:p>
    <w:p w14:paraId="78654BC8" w14:textId="77777777" w:rsidR="008330D3" w:rsidRPr="002216F0" w:rsidRDefault="008330D3" w:rsidP="008330D3">
      <w:pPr>
        <w:numPr>
          <w:ilvl w:val="0"/>
          <w:numId w:val="15"/>
        </w:numPr>
        <w:autoSpaceDN w:val="0"/>
        <w:spacing w:after="0" w:line="240" w:lineRule="auto"/>
        <w:ind w:left="0" w:firstLine="0"/>
        <w:jc w:val="center"/>
        <w:outlineLvl w:val="0"/>
        <w:rPr>
          <w:rFonts w:ascii="Times New Roman" w:eastAsia="SimSun" w:hAnsi="Times New Roman" w:cs="Times New Roman"/>
          <w:b/>
          <w:bCs/>
          <w:color w:val="000000" w:themeColor="text1"/>
          <w:kern w:val="2"/>
          <w:sz w:val="24"/>
          <w:szCs w:val="24"/>
          <w:lang w:eastAsia="ru-RU"/>
        </w:rPr>
      </w:pPr>
      <w:r w:rsidRPr="002216F0">
        <w:rPr>
          <w:rFonts w:ascii="Times New Roman" w:eastAsia="SimSun" w:hAnsi="Times New Roman" w:cs="Times New Roman"/>
          <w:b/>
          <w:bCs/>
          <w:color w:val="000000" w:themeColor="text1"/>
          <w:kern w:val="2"/>
          <w:sz w:val="24"/>
          <w:szCs w:val="24"/>
          <w:lang w:eastAsia="zh-CN"/>
        </w:rPr>
        <w:t>Умови поставки Товару</w:t>
      </w:r>
    </w:p>
    <w:p w14:paraId="611924AD" w14:textId="20C3534F" w:rsidR="008330D3" w:rsidRPr="002216F0" w:rsidRDefault="008330D3" w:rsidP="008330D3">
      <w:pPr>
        <w:widowControl w:val="0"/>
        <w:spacing w:after="0" w:line="240" w:lineRule="auto"/>
        <w:jc w:val="both"/>
        <w:rPr>
          <w:rFonts w:ascii="Times New Roman" w:eastAsia="SimSun" w:hAnsi="Times New Roman" w:cs="Times New Roman"/>
          <w:bCs/>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 xml:space="preserve">3.1. Поставка </w:t>
      </w:r>
      <w:r w:rsidR="00722209">
        <w:rPr>
          <w:rFonts w:ascii="Times New Roman" w:eastAsia="SimSun" w:hAnsi="Times New Roman" w:cs="Times New Roman"/>
          <w:color w:val="000000" w:themeColor="text1"/>
          <w:kern w:val="2"/>
          <w:sz w:val="24"/>
          <w:szCs w:val="24"/>
          <w:lang w:eastAsia="zh-CN"/>
        </w:rPr>
        <w:t xml:space="preserve">і </w:t>
      </w:r>
      <w:r w:rsidR="00722209" w:rsidRPr="00722209">
        <w:rPr>
          <w:rFonts w:ascii="Times New Roman" w:eastAsia="SimSun" w:hAnsi="Times New Roman" w:cs="Times New Roman"/>
          <w:color w:val="000000" w:themeColor="text1"/>
          <w:kern w:val="2"/>
          <w:sz w:val="24"/>
          <w:szCs w:val="24"/>
          <w:lang w:eastAsia="zh-CN"/>
        </w:rPr>
        <w:t xml:space="preserve">монтаж </w:t>
      </w:r>
      <w:r w:rsidRPr="002216F0">
        <w:rPr>
          <w:rFonts w:ascii="Times New Roman" w:eastAsia="SimSun" w:hAnsi="Times New Roman" w:cs="Times New Roman"/>
          <w:color w:val="000000" w:themeColor="text1"/>
          <w:kern w:val="2"/>
          <w:sz w:val="24"/>
          <w:szCs w:val="24"/>
          <w:lang w:eastAsia="zh-CN"/>
        </w:rPr>
        <w:t xml:space="preserve">Товару здійснюються за адресою: </w:t>
      </w:r>
      <w:r w:rsidR="00722209" w:rsidRPr="00722209">
        <w:rPr>
          <w:rFonts w:ascii="Times New Roman" w:eastAsia="SimSun" w:hAnsi="Times New Roman" w:cs="Times New Roman"/>
          <w:b/>
          <w:bCs/>
          <w:color w:val="000000" w:themeColor="text1"/>
          <w:kern w:val="2"/>
          <w:sz w:val="24"/>
          <w:szCs w:val="24"/>
          <w:lang w:eastAsia="zh-CN"/>
        </w:rPr>
        <w:t>Бібрський  опорний ліцей Бібрської міської ради Львівського району Львівської області:81220 Львівська обл. Львівський р-н м.Бібрка вул.Уляни Кравченко,2</w:t>
      </w:r>
      <w:r w:rsidRPr="002216F0">
        <w:rPr>
          <w:rFonts w:ascii="Times New Roman" w:eastAsia="SimSun" w:hAnsi="Times New Roman" w:cs="Times New Roman"/>
          <w:b/>
          <w:bCs/>
          <w:color w:val="000000" w:themeColor="text1"/>
          <w:kern w:val="2"/>
          <w:sz w:val="24"/>
          <w:szCs w:val="24"/>
          <w:lang w:eastAsia="zh-CN"/>
        </w:rPr>
        <w:t>.</w:t>
      </w:r>
    </w:p>
    <w:p w14:paraId="1CA0E5C7" w14:textId="77777777" w:rsidR="008330D3" w:rsidRPr="002216F0" w:rsidRDefault="008330D3" w:rsidP="008330D3">
      <w:pPr>
        <w:autoSpaceDN w:val="0"/>
        <w:spacing w:after="0" w:line="240" w:lineRule="auto"/>
        <w:jc w:val="both"/>
        <w:outlineLvl w:val="0"/>
        <w:rPr>
          <w:rFonts w:ascii="Times New Roman" w:eastAsia="SimSun" w:hAnsi="Times New Roman" w:cs="Times New Roman"/>
          <w:bCs/>
          <w:color w:val="000000" w:themeColor="text1"/>
          <w:kern w:val="2"/>
          <w:sz w:val="24"/>
          <w:szCs w:val="24"/>
          <w:lang w:eastAsia="zh-CN"/>
        </w:rPr>
      </w:pPr>
      <w:r w:rsidRPr="002216F0">
        <w:rPr>
          <w:rFonts w:ascii="Times New Roman" w:eastAsia="SimSun" w:hAnsi="Times New Roman" w:cs="Times New Roman"/>
          <w:bCs/>
          <w:color w:val="000000" w:themeColor="text1"/>
          <w:kern w:val="2"/>
          <w:sz w:val="24"/>
          <w:szCs w:val="24"/>
          <w:lang w:eastAsia="zh-CN"/>
        </w:rPr>
        <w:t>3.2. Доставка здійснюється транспортом Постачальника. Вантажно-розвантажувальні роботи здійснюються силами та/або за рахунок Постачальника.</w:t>
      </w:r>
    </w:p>
    <w:p w14:paraId="639BD078" w14:textId="77777777" w:rsidR="008330D3" w:rsidRPr="002216F0" w:rsidRDefault="008330D3" w:rsidP="008330D3">
      <w:pPr>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3.3. 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6B9968E1" w14:textId="72E18684" w:rsidR="008330D3" w:rsidRPr="002216F0" w:rsidRDefault="008330D3" w:rsidP="008330D3">
      <w:pPr>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Calibri" w:hAnsi="Times New Roman" w:cs="Times New Roman"/>
          <w:color w:val="000000" w:themeColor="text1"/>
          <w:kern w:val="2"/>
          <w:sz w:val="24"/>
          <w:szCs w:val="24"/>
          <w:lang w:eastAsia="zh-CN"/>
        </w:rPr>
        <w:t>3.4. Строк (термін) поставки (передачі)</w:t>
      </w:r>
      <w:r w:rsidR="00722209">
        <w:rPr>
          <w:rFonts w:ascii="Times New Roman" w:eastAsia="Calibri" w:hAnsi="Times New Roman" w:cs="Times New Roman"/>
          <w:color w:val="000000" w:themeColor="text1"/>
          <w:kern w:val="2"/>
          <w:sz w:val="24"/>
          <w:szCs w:val="24"/>
          <w:lang w:eastAsia="zh-CN"/>
        </w:rPr>
        <w:t xml:space="preserve"> та монтажу </w:t>
      </w:r>
      <w:r w:rsidRPr="002216F0">
        <w:rPr>
          <w:rFonts w:ascii="Times New Roman" w:eastAsia="Calibri" w:hAnsi="Times New Roman" w:cs="Times New Roman"/>
          <w:color w:val="000000" w:themeColor="text1"/>
          <w:kern w:val="2"/>
          <w:sz w:val="24"/>
          <w:szCs w:val="24"/>
          <w:lang w:eastAsia="zh-CN"/>
        </w:rPr>
        <w:t xml:space="preserve"> товару: не пізніше </w:t>
      </w:r>
      <w:r w:rsidR="00722209">
        <w:rPr>
          <w:rFonts w:ascii="Times New Roman" w:eastAsia="Calibri" w:hAnsi="Times New Roman" w:cs="Times New Roman"/>
          <w:color w:val="000000" w:themeColor="text1"/>
          <w:kern w:val="2"/>
          <w:sz w:val="24"/>
          <w:szCs w:val="24"/>
          <w:lang w:eastAsia="zh-CN"/>
        </w:rPr>
        <w:t>30</w:t>
      </w:r>
      <w:r w:rsidRPr="002216F0">
        <w:rPr>
          <w:rFonts w:ascii="Times New Roman" w:eastAsia="Calibri" w:hAnsi="Times New Roman" w:cs="Times New Roman"/>
          <w:color w:val="000000" w:themeColor="text1"/>
          <w:kern w:val="2"/>
          <w:sz w:val="24"/>
          <w:szCs w:val="24"/>
          <w:lang w:eastAsia="zh-CN"/>
        </w:rPr>
        <w:t>.</w:t>
      </w:r>
      <w:r w:rsidR="00722209">
        <w:rPr>
          <w:rFonts w:ascii="Times New Roman" w:eastAsia="Calibri" w:hAnsi="Times New Roman" w:cs="Times New Roman"/>
          <w:color w:val="000000" w:themeColor="text1"/>
          <w:kern w:val="2"/>
          <w:sz w:val="24"/>
          <w:szCs w:val="24"/>
          <w:lang w:eastAsia="zh-CN"/>
        </w:rPr>
        <w:t>04</w:t>
      </w:r>
      <w:r w:rsidRPr="002216F0">
        <w:rPr>
          <w:rFonts w:ascii="Times New Roman" w:eastAsia="Calibri" w:hAnsi="Times New Roman" w:cs="Times New Roman"/>
          <w:color w:val="000000" w:themeColor="text1"/>
          <w:kern w:val="2"/>
          <w:sz w:val="24"/>
          <w:szCs w:val="24"/>
          <w:lang w:eastAsia="zh-CN"/>
        </w:rPr>
        <w:t xml:space="preserve">.2023 р.. Заявка може надсилатися факсом, електронною поштою чи іншим зручним для сторін способом. </w:t>
      </w:r>
    </w:p>
    <w:p w14:paraId="77595F0B" w14:textId="77777777" w:rsidR="008330D3" w:rsidRPr="002216F0" w:rsidRDefault="008330D3" w:rsidP="008330D3">
      <w:pPr>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Calibri" w:hAnsi="Times New Roman" w:cs="Times New Roman"/>
          <w:color w:val="000000" w:themeColor="text1"/>
          <w:kern w:val="2"/>
          <w:sz w:val="24"/>
          <w:szCs w:val="24"/>
          <w:lang w:eastAsia="zh-CN"/>
        </w:rPr>
        <w:lastRenderedPageBreak/>
        <w:t>3.5. Датою поставки Товару вважається дата його отримання Замовником та оформлення видаткової накладної на Товар.</w:t>
      </w:r>
    </w:p>
    <w:p w14:paraId="3AA02AFF" w14:textId="2D612CC4" w:rsidR="008330D3" w:rsidRPr="002216F0" w:rsidRDefault="008330D3" w:rsidP="008330D3">
      <w:pPr>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 xml:space="preserve">3.6. Упаковка, в якій відвантажуються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Товарів під час транспортування з урахуванням перевалок, а також збереження Товарів від атмосферного впливу; перевезення – транспортом </w:t>
      </w:r>
      <w:r w:rsidR="00722209">
        <w:rPr>
          <w:rFonts w:ascii="Times New Roman" w:eastAsia="SimSun" w:hAnsi="Times New Roman" w:cs="Times New Roman"/>
          <w:color w:val="000000" w:themeColor="text1"/>
          <w:kern w:val="2"/>
          <w:sz w:val="24"/>
          <w:szCs w:val="24"/>
          <w:lang w:eastAsia="zh-CN"/>
        </w:rPr>
        <w:t xml:space="preserve">і за рахунок </w:t>
      </w:r>
      <w:r w:rsidRPr="002216F0">
        <w:rPr>
          <w:rFonts w:ascii="Times New Roman" w:eastAsia="SimSun" w:hAnsi="Times New Roman" w:cs="Times New Roman"/>
          <w:color w:val="000000" w:themeColor="text1"/>
          <w:kern w:val="2"/>
          <w:sz w:val="24"/>
          <w:szCs w:val="24"/>
          <w:lang w:eastAsia="zh-CN"/>
        </w:rPr>
        <w:t>постачальника.</w:t>
      </w:r>
    </w:p>
    <w:p w14:paraId="2D9E582C" w14:textId="77777777" w:rsidR="008330D3" w:rsidRPr="002216F0" w:rsidRDefault="008330D3" w:rsidP="008330D3">
      <w:pPr>
        <w:autoSpaceDN w:val="0"/>
        <w:spacing w:after="0" w:line="240" w:lineRule="auto"/>
        <w:jc w:val="both"/>
        <w:outlineLvl w:val="0"/>
        <w:rPr>
          <w:rFonts w:ascii="Times New Roman" w:eastAsia="Calibri"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 xml:space="preserve">3.7. Постачальник зобов’язаний одночасно з Товаром передати Покупцеві обов’язкові супровідні документи, що стосуються Товару. </w:t>
      </w:r>
    </w:p>
    <w:p w14:paraId="2EA95A2A" w14:textId="4923F234" w:rsidR="008330D3" w:rsidRDefault="008330D3" w:rsidP="008330D3">
      <w:pPr>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3.8. 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030F8D76" w14:textId="00B0E389" w:rsidR="00722209" w:rsidRPr="002216F0" w:rsidRDefault="00722209" w:rsidP="008330D3">
      <w:pPr>
        <w:autoSpaceDN w:val="0"/>
        <w:spacing w:after="0" w:line="240" w:lineRule="auto"/>
        <w:jc w:val="both"/>
        <w:outlineLvl w:val="0"/>
        <w:rPr>
          <w:rFonts w:ascii="Times New Roman" w:eastAsia="Times New Roman" w:hAnsi="Times New Roman" w:cs="Times New Roman"/>
          <w:b/>
          <w:bCs/>
          <w:color w:val="000000" w:themeColor="text1"/>
          <w:kern w:val="2"/>
          <w:sz w:val="24"/>
          <w:szCs w:val="24"/>
          <w:lang w:eastAsia="zh-CN"/>
        </w:rPr>
      </w:pPr>
      <w:r>
        <w:rPr>
          <w:rFonts w:ascii="Times New Roman" w:eastAsia="SimSun" w:hAnsi="Times New Roman" w:cs="Times New Roman"/>
          <w:color w:val="000000" w:themeColor="text1"/>
          <w:kern w:val="2"/>
          <w:sz w:val="24"/>
          <w:szCs w:val="24"/>
          <w:lang w:eastAsia="zh-CN"/>
        </w:rPr>
        <w:t>3.9.</w:t>
      </w:r>
      <w:r w:rsidRPr="00722209">
        <w:t xml:space="preserve"> </w:t>
      </w:r>
      <w:r w:rsidRPr="00722209">
        <w:rPr>
          <w:rFonts w:ascii="Times New Roman" w:hAnsi="Times New Roman" w:cs="Times New Roman"/>
          <w:sz w:val="24"/>
          <w:szCs w:val="24"/>
        </w:rPr>
        <w:t>Постачальник</w:t>
      </w:r>
      <w:r>
        <w:t xml:space="preserve"> </w:t>
      </w:r>
      <w:r w:rsidRPr="00722209">
        <w:rPr>
          <w:rFonts w:ascii="Times New Roman" w:hAnsi="Times New Roman" w:cs="Times New Roman"/>
          <w:sz w:val="24"/>
          <w:szCs w:val="24"/>
        </w:rPr>
        <w:t xml:space="preserve">здійснює </w:t>
      </w:r>
      <w:r w:rsidRPr="00722209">
        <w:rPr>
          <w:rFonts w:ascii="Times New Roman" w:eastAsia="SimSun" w:hAnsi="Times New Roman" w:cs="Times New Roman"/>
          <w:color w:val="000000" w:themeColor="text1"/>
          <w:kern w:val="2"/>
          <w:sz w:val="24"/>
          <w:szCs w:val="24"/>
          <w:lang w:eastAsia="zh-CN"/>
        </w:rPr>
        <w:t xml:space="preserve">монтаж </w:t>
      </w:r>
      <w:r>
        <w:rPr>
          <w:rFonts w:ascii="Times New Roman" w:eastAsia="SimSun" w:hAnsi="Times New Roman" w:cs="Times New Roman"/>
          <w:color w:val="000000" w:themeColor="text1"/>
          <w:kern w:val="2"/>
          <w:sz w:val="24"/>
          <w:szCs w:val="24"/>
          <w:lang w:eastAsia="zh-CN"/>
        </w:rPr>
        <w:t xml:space="preserve">товару </w:t>
      </w:r>
      <w:r w:rsidRPr="00722209">
        <w:rPr>
          <w:rFonts w:ascii="Times New Roman" w:eastAsia="SimSun" w:hAnsi="Times New Roman" w:cs="Times New Roman"/>
          <w:color w:val="000000" w:themeColor="text1"/>
          <w:kern w:val="2"/>
          <w:sz w:val="24"/>
          <w:szCs w:val="24"/>
          <w:lang w:eastAsia="zh-CN"/>
        </w:rPr>
        <w:t>за</w:t>
      </w:r>
      <w:r>
        <w:rPr>
          <w:rFonts w:ascii="Times New Roman" w:eastAsia="SimSun" w:hAnsi="Times New Roman" w:cs="Times New Roman"/>
          <w:color w:val="000000" w:themeColor="text1"/>
          <w:kern w:val="2"/>
          <w:sz w:val="24"/>
          <w:szCs w:val="24"/>
          <w:lang w:eastAsia="zh-CN"/>
        </w:rPr>
        <w:t xml:space="preserve"> свій</w:t>
      </w:r>
      <w:r w:rsidRPr="00722209">
        <w:rPr>
          <w:rFonts w:ascii="Times New Roman" w:eastAsia="SimSun" w:hAnsi="Times New Roman" w:cs="Times New Roman"/>
          <w:color w:val="000000" w:themeColor="text1"/>
          <w:kern w:val="2"/>
          <w:sz w:val="24"/>
          <w:szCs w:val="24"/>
          <w:lang w:eastAsia="zh-CN"/>
        </w:rPr>
        <w:t xml:space="preserve"> рахунок </w:t>
      </w:r>
    </w:p>
    <w:p w14:paraId="31F4D05B" w14:textId="77777777" w:rsidR="008330D3" w:rsidRPr="002216F0" w:rsidRDefault="008330D3" w:rsidP="008330D3">
      <w:pPr>
        <w:autoSpaceDN w:val="0"/>
        <w:spacing w:after="0" w:line="240" w:lineRule="auto"/>
        <w:jc w:val="both"/>
        <w:outlineLvl w:val="0"/>
        <w:rPr>
          <w:rFonts w:ascii="Times New Roman" w:eastAsia="Times New Roman" w:hAnsi="Times New Roman" w:cs="Times New Roman"/>
          <w:b/>
          <w:bCs/>
          <w:color w:val="000000" w:themeColor="text1"/>
          <w:kern w:val="2"/>
          <w:sz w:val="24"/>
          <w:szCs w:val="24"/>
          <w:lang w:eastAsia="zh-CN"/>
        </w:rPr>
      </w:pPr>
    </w:p>
    <w:p w14:paraId="17E9F765" w14:textId="77777777" w:rsidR="008330D3" w:rsidRPr="002216F0" w:rsidRDefault="008330D3" w:rsidP="008330D3">
      <w:pPr>
        <w:numPr>
          <w:ilvl w:val="0"/>
          <w:numId w:val="15"/>
        </w:numPr>
        <w:autoSpaceDN w:val="0"/>
        <w:spacing w:after="0" w:line="240" w:lineRule="auto"/>
        <w:ind w:left="0" w:firstLine="0"/>
        <w:jc w:val="center"/>
        <w:outlineLvl w:val="0"/>
        <w:rPr>
          <w:rFonts w:ascii="Times New Roman" w:eastAsia="SimSun" w:hAnsi="Times New Roman" w:cs="Times New Roman"/>
          <w:b/>
          <w:bCs/>
          <w:color w:val="000000" w:themeColor="text1"/>
          <w:kern w:val="2"/>
          <w:sz w:val="24"/>
          <w:szCs w:val="24"/>
          <w:lang w:eastAsia="zh-CN"/>
        </w:rPr>
      </w:pPr>
      <w:r w:rsidRPr="002216F0">
        <w:rPr>
          <w:rFonts w:ascii="Times New Roman" w:eastAsia="SimSun" w:hAnsi="Times New Roman" w:cs="Times New Roman"/>
          <w:b/>
          <w:bCs/>
          <w:color w:val="000000" w:themeColor="text1"/>
          <w:kern w:val="2"/>
          <w:sz w:val="24"/>
          <w:szCs w:val="24"/>
          <w:lang w:eastAsia="zh-CN"/>
        </w:rPr>
        <w:t>Приймання-передача Товару</w:t>
      </w:r>
    </w:p>
    <w:p w14:paraId="05C4AA59" w14:textId="71A7A5D0" w:rsidR="008330D3" w:rsidRPr="002216F0" w:rsidRDefault="008330D3" w:rsidP="008330D3">
      <w:pPr>
        <w:numPr>
          <w:ilvl w:val="0"/>
          <w:numId w:val="16"/>
        </w:numPr>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Приймання-передача Товару здійснюється в погодженому Сторонами місці поставки</w:t>
      </w:r>
      <w:r w:rsidR="00722209">
        <w:rPr>
          <w:rFonts w:ascii="Times New Roman" w:eastAsia="SimSun" w:hAnsi="Times New Roman" w:cs="Times New Roman"/>
          <w:color w:val="000000" w:themeColor="text1"/>
          <w:kern w:val="2"/>
          <w:sz w:val="24"/>
          <w:szCs w:val="24"/>
          <w:lang w:eastAsia="zh-CN"/>
        </w:rPr>
        <w:t xml:space="preserve"> та монтажу</w:t>
      </w:r>
      <w:r w:rsidRPr="002216F0">
        <w:rPr>
          <w:rFonts w:ascii="Times New Roman" w:eastAsia="SimSun" w:hAnsi="Times New Roman" w:cs="Times New Roman"/>
          <w:color w:val="000000" w:themeColor="text1"/>
          <w:kern w:val="2"/>
          <w:sz w:val="24"/>
          <w:szCs w:val="24"/>
          <w:lang w:eastAsia="zh-CN"/>
        </w:rPr>
        <w:t>, вказаному в умовах цього Договору.</w:t>
      </w:r>
    </w:p>
    <w:p w14:paraId="64C7C4D6" w14:textId="135A4DA6" w:rsidR="008330D3" w:rsidRPr="002216F0" w:rsidRDefault="008330D3" w:rsidP="008330D3">
      <w:pPr>
        <w:numPr>
          <w:ilvl w:val="0"/>
          <w:numId w:val="16"/>
        </w:numPr>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Товар вважається переданим Постачальником та прийнятим Покупцем за з моменту його фактичного прийняття Покупцем</w:t>
      </w:r>
      <w:r w:rsidR="00722209">
        <w:rPr>
          <w:rFonts w:ascii="Times New Roman" w:eastAsia="SimSun" w:hAnsi="Times New Roman" w:cs="Times New Roman"/>
          <w:color w:val="000000" w:themeColor="text1"/>
          <w:kern w:val="2"/>
          <w:sz w:val="24"/>
          <w:szCs w:val="24"/>
          <w:lang w:eastAsia="zh-CN"/>
        </w:rPr>
        <w:t xml:space="preserve"> в т.ч. разом із виконанням монтажних робіт</w:t>
      </w:r>
      <w:r w:rsidRPr="002216F0">
        <w:rPr>
          <w:rFonts w:ascii="Times New Roman" w:eastAsia="SimSun" w:hAnsi="Times New Roman" w:cs="Times New Roman"/>
          <w:color w:val="000000" w:themeColor="text1"/>
          <w:kern w:val="2"/>
          <w:sz w:val="24"/>
          <w:szCs w:val="24"/>
          <w:lang w:eastAsia="zh-CN"/>
        </w:rPr>
        <w:t xml:space="preserve"> та підписання ним </w:t>
      </w:r>
      <w:r w:rsidR="00722209">
        <w:rPr>
          <w:rFonts w:ascii="Times New Roman" w:eastAsia="SimSun" w:hAnsi="Times New Roman" w:cs="Times New Roman"/>
          <w:color w:val="000000" w:themeColor="text1"/>
          <w:kern w:val="2"/>
          <w:sz w:val="24"/>
          <w:szCs w:val="24"/>
          <w:lang w:eastAsia="zh-CN"/>
        </w:rPr>
        <w:t>супровідних документів (</w:t>
      </w:r>
      <w:r w:rsidRPr="002216F0">
        <w:rPr>
          <w:rFonts w:ascii="Times New Roman" w:eastAsia="SimSun" w:hAnsi="Times New Roman" w:cs="Times New Roman"/>
          <w:color w:val="000000" w:themeColor="text1"/>
          <w:kern w:val="2"/>
          <w:sz w:val="24"/>
          <w:szCs w:val="24"/>
          <w:lang w:eastAsia="zh-CN"/>
        </w:rPr>
        <w:t>видаткової накладної</w:t>
      </w:r>
      <w:r w:rsidR="00722209">
        <w:rPr>
          <w:rFonts w:ascii="Times New Roman" w:eastAsia="SimSun" w:hAnsi="Times New Roman" w:cs="Times New Roman"/>
          <w:color w:val="000000" w:themeColor="text1"/>
          <w:kern w:val="2"/>
          <w:sz w:val="24"/>
          <w:szCs w:val="24"/>
          <w:lang w:eastAsia="zh-CN"/>
        </w:rPr>
        <w:t xml:space="preserve"> на товар та акту виконаних монтажних робіт)</w:t>
      </w:r>
      <w:r w:rsidRPr="002216F0">
        <w:rPr>
          <w:rFonts w:ascii="Times New Roman" w:eastAsia="SimSun" w:hAnsi="Times New Roman" w:cs="Times New Roman"/>
          <w:color w:val="000000" w:themeColor="text1"/>
          <w:kern w:val="2"/>
          <w:sz w:val="24"/>
          <w:szCs w:val="24"/>
          <w:lang w:eastAsia="zh-CN"/>
        </w:rPr>
        <w:t>. Оригінал підписаної Покупцем видаткової накладної</w:t>
      </w:r>
      <w:r w:rsidR="00722209">
        <w:rPr>
          <w:rFonts w:ascii="Times New Roman" w:eastAsia="SimSun" w:hAnsi="Times New Roman" w:cs="Times New Roman"/>
          <w:color w:val="000000" w:themeColor="text1"/>
          <w:kern w:val="2"/>
          <w:sz w:val="24"/>
          <w:szCs w:val="24"/>
          <w:lang w:eastAsia="zh-CN"/>
        </w:rPr>
        <w:t xml:space="preserve"> та акту</w:t>
      </w:r>
      <w:r w:rsidRPr="002216F0">
        <w:rPr>
          <w:rFonts w:ascii="Times New Roman" w:eastAsia="SimSun" w:hAnsi="Times New Roman" w:cs="Times New Roman"/>
          <w:color w:val="000000" w:themeColor="text1"/>
          <w:kern w:val="2"/>
          <w:sz w:val="24"/>
          <w:szCs w:val="24"/>
          <w:lang w:eastAsia="zh-CN"/>
        </w:rPr>
        <w:t xml:space="preserve"> та оригінал довіреності на отримання Товару Покупець зобов’язаний надати Постачальнику </w:t>
      </w:r>
      <w:r w:rsidR="00722209">
        <w:rPr>
          <w:rFonts w:ascii="Times New Roman" w:eastAsia="SimSun" w:hAnsi="Times New Roman" w:cs="Times New Roman"/>
          <w:color w:val="000000" w:themeColor="text1"/>
          <w:kern w:val="2"/>
          <w:sz w:val="24"/>
          <w:szCs w:val="24"/>
          <w:lang w:eastAsia="zh-CN"/>
        </w:rPr>
        <w:t>.</w:t>
      </w:r>
      <w:r w:rsidRPr="002216F0">
        <w:rPr>
          <w:rFonts w:ascii="Times New Roman" w:eastAsia="SimSun" w:hAnsi="Times New Roman" w:cs="Times New Roman"/>
          <w:color w:val="000000" w:themeColor="text1"/>
          <w:kern w:val="2"/>
          <w:sz w:val="24"/>
          <w:szCs w:val="24"/>
          <w:lang w:eastAsia="zh-CN"/>
        </w:rPr>
        <w:t>.</w:t>
      </w:r>
    </w:p>
    <w:p w14:paraId="5ED741E6" w14:textId="77777777" w:rsidR="008330D3" w:rsidRPr="002216F0" w:rsidRDefault="008330D3" w:rsidP="008330D3">
      <w:pPr>
        <w:numPr>
          <w:ilvl w:val="0"/>
          <w:numId w:val="16"/>
        </w:numPr>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Постачальник несе відповідальність за цілісність та кількість Товару до моменту його передачі Покупцю.</w:t>
      </w:r>
    </w:p>
    <w:p w14:paraId="0307ED93" w14:textId="77777777" w:rsidR="008330D3" w:rsidRPr="002216F0" w:rsidRDefault="008330D3" w:rsidP="008330D3">
      <w:pPr>
        <w:numPr>
          <w:ilvl w:val="0"/>
          <w:numId w:val="16"/>
        </w:numPr>
        <w:tabs>
          <w:tab w:val="left" w:pos="709"/>
        </w:tabs>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6231CBC9" w14:textId="77777777" w:rsidR="008330D3" w:rsidRPr="002216F0" w:rsidRDefault="008330D3" w:rsidP="008330D3">
      <w:pPr>
        <w:numPr>
          <w:ilvl w:val="0"/>
          <w:numId w:val="16"/>
        </w:numPr>
        <w:autoSpaceDN w:val="0"/>
        <w:spacing w:after="0" w:line="240" w:lineRule="auto"/>
        <w:ind w:left="0" w:firstLine="0"/>
        <w:contextualSpacing/>
        <w:jc w:val="both"/>
        <w:rPr>
          <w:rFonts w:ascii="Times New Roman" w:eastAsia="Calibri" w:hAnsi="Times New Roman" w:cs="Times New Roman"/>
          <w:color w:val="000000" w:themeColor="text1"/>
          <w:kern w:val="2"/>
          <w:sz w:val="24"/>
          <w:szCs w:val="24"/>
        </w:rPr>
      </w:pPr>
      <w:r w:rsidRPr="002216F0">
        <w:rPr>
          <w:rFonts w:ascii="Times New Roman" w:eastAsia="SimSun" w:hAnsi="Times New Roman" w:cs="Times New Roman"/>
          <w:color w:val="000000" w:themeColor="text1"/>
          <w:kern w:val="2"/>
          <w:sz w:val="24"/>
          <w:szCs w:val="24"/>
          <w:lang w:eastAsia="zh-CN"/>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2B63BE62" w14:textId="77777777" w:rsidR="008330D3" w:rsidRPr="002216F0" w:rsidRDefault="008330D3" w:rsidP="008330D3">
      <w:pPr>
        <w:numPr>
          <w:ilvl w:val="0"/>
          <w:numId w:val="16"/>
        </w:numPr>
        <w:autoSpaceDN w:val="0"/>
        <w:spacing w:after="0" w:line="240" w:lineRule="auto"/>
        <w:ind w:left="0" w:firstLine="0"/>
        <w:contextualSpacing/>
        <w:jc w:val="both"/>
        <w:rPr>
          <w:rFonts w:ascii="Times New Roman" w:eastAsia="Calibri" w:hAnsi="Times New Roman" w:cs="Times New Roman"/>
          <w:color w:val="000000" w:themeColor="text1"/>
          <w:kern w:val="2"/>
          <w:sz w:val="24"/>
          <w:szCs w:val="24"/>
        </w:rPr>
      </w:pPr>
      <w:r w:rsidRPr="002216F0">
        <w:rPr>
          <w:rFonts w:ascii="Times New Roman" w:eastAsia="Calibri" w:hAnsi="Times New Roman" w:cs="Times New Roman"/>
          <w:color w:val="000000" w:themeColor="text1"/>
          <w:kern w:val="2"/>
          <w:sz w:val="24"/>
          <w:szCs w:val="24"/>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2C8B7059" w14:textId="77777777" w:rsidR="008330D3" w:rsidRPr="002216F0" w:rsidRDefault="008330D3" w:rsidP="008330D3">
      <w:pPr>
        <w:autoSpaceDN w:val="0"/>
        <w:spacing w:after="0" w:line="240" w:lineRule="auto"/>
        <w:jc w:val="both"/>
        <w:rPr>
          <w:rFonts w:ascii="Times New Roman" w:eastAsia="Calibri" w:hAnsi="Times New Roman" w:cs="Times New Roman"/>
          <w:color w:val="000000" w:themeColor="text1"/>
          <w:kern w:val="2"/>
          <w:sz w:val="24"/>
          <w:szCs w:val="24"/>
        </w:rPr>
      </w:pPr>
    </w:p>
    <w:p w14:paraId="7C61C964" w14:textId="77777777" w:rsidR="008330D3" w:rsidRPr="002216F0" w:rsidRDefault="008330D3" w:rsidP="008330D3">
      <w:pPr>
        <w:numPr>
          <w:ilvl w:val="0"/>
          <w:numId w:val="15"/>
        </w:numPr>
        <w:autoSpaceDN w:val="0"/>
        <w:spacing w:after="0" w:line="240" w:lineRule="auto"/>
        <w:ind w:left="0" w:firstLine="0"/>
        <w:contextualSpacing/>
        <w:jc w:val="center"/>
        <w:outlineLvl w:val="0"/>
        <w:rPr>
          <w:rFonts w:ascii="Times New Roman" w:eastAsia="Calibri" w:hAnsi="Times New Roman" w:cs="Times New Roman"/>
          <w:b/>
          <w:color w:val="000000" w:themeColor="text1"/>
          <w:kern w:val="2"/>
          <w:sz w:val="24"/>
          <w:szCs w:val="24"/>
        </w:rPr>
      </w:pPr>
      <w:r w:rsidRPr="002216F0">
        <w:rPr>
          <w:rFonts w:ascii="Times New Roman" w:eastAsia="Calibri" w:hAnsi="Times New Roman" w:cs="Times New Roman"/>
          <w:b/>
          <w:color w:val="000000" w:themeColor="text1"/>
          <w:kern w:val="2"/>
          <w:sz w:val="24"/>
          <w:szCs w:val="24"/>
        </w:rPr>
        <w:t>Гарантійні зобов'язання</w:t>
      </w:r>
    </w:p>
    <w:p w14:paraId="4E77F0F9" w14:textId="77777777" w:rsidR="008330D3" w:rsidRPr="002216F0" w:rsidRDefault="008330D3" w:rsidP="008330D3">
      <w:pPr>
        <w:numPr>
          <w:ilvl w:val="1"/>
          <w:numId w:val="15"/>
        </w:numPr>
        <w:autoSpaceDN w:val="0"/>
        <w:spacing w:after="0" w:line="240" w:lineRule="auto"/>
        <w:ind w:left="0" w:firstLine="0"/>
        <w:contextualSpacing/>
        <w:jc w:val="both"/>
        <w:outlineLvl w:val="0"/>
        <w:rPr>
          <w:rFonts w:ascii="Times New Roman" w:eastAsia="Calibri" w:hAnsi="Times New Roman" w:cs="Times New Roman"/>
          <w:color w:val="000000" w:themeColor="text1"/>
          <w:kern w:val="2"/>
          <w:sz w:val="24"/>
          <w:szCs w:val="24"/>
        </w:rPr>
      </w:pPr>
      <w:r w:rsidRPr="002216F0">
        <w:rPr>
          <w:rFonts w:ascii="Times New Roman" w:eastAsia="Calibri" w:hAnsi="Times New Roman" w:cs="Times New Roman"/>
          <w:color w:val="000000" w:themeColor="text1"/>
          <w:kern w:val="2"/>
          <w:sz w:val="24"/>
          <w:szCs w:val="24"/>
        </w:rPr>
        <w:t xml:space="preserve">Постачальник гарантує, що Товар високої якості, відповідає вимогам стандартів та технічним умовам виробника. </w:t>
      </w:r>
    </w:p>
    <w:p w14:paraId="6A644CCF" w14:textId="77777777" w:rsidR="008330D3" w:rsidRPr="002216F0" w:rsidRDefault="008330D3" w:rsidP="008330D3">
      <w:pPr>
        <w:numPr>
          <w:ilvl w:val="1"/>
          <w:numId w:val="15"/>
        </w:numPr>
        <w:autoSpaceDN w:val="0"/>
        <w:spacing w:after="0" w:line="240" w:lineRule="auto"/>
        <w:ind w:left="0" w:firstLine="0"/>
        <w:contextualSpacing/>
        <w:jc w:val="both"/>
        <w:outlineLvl w:val="0"/>
        <w:rPr>
          <w:rFonts w:ascii="Times New Roman" w:eastAsia="Calibri" w:hAnsi="Times New Roman" w:cs="Times New Roman"/>
          <w:color w:val="000000" w:themeColor="text1"/>
          <w:kern w:val="2"/>
          <w:sz w:val="24"/>
          <w:szCs w:val="24"/>
        </w:rPr>
      </w:pPr>
      <w:r w:rsidRPr="002216F0">
        <w:rPr>
          <w:rFonts w:ascii="Times New Roman" w:eastAsia="Calibri" w:hAnsi="Times New Roman" w:cs="Times New Roman"/>
          <w:color w:val="000000" w:themeColor="text1"/>
          <w:kern w:val="2"/>
          <w:sz w:val="24"/>
          <w:szCs w:val="24"/>
        </w:rPr>
        <w:t>Покупець має право відмовитись від прийняття Товару у разі невідповідності його якості, технічного стану і комплектації.</w:t>
      </w:r>
    </w:p>
    <w:p w14:paraId="24E37E90" w14:textId="12B464B8" w:rsidR="008330D3" w:rsidRPr="002216F0" w:rsidRDefault="008330D3" w:rsidP="008330D3">
      <w:pPr>
        <w:numPr>
          <w:ilvl w:val="1"/>
          <w:numId w:val="15"/>
        </w:numPr>
        <w:autoSpaceDN w:val="0"/>
        <w:spacing w:after="0" w:line="240" w:lineRule="auto"/>
        <w:ind w:left="0" w:firstLine="0"/>
        <w:contextualSpacing/>
        <w:jc w:val="both"/>
        <w:outlineLvl w:val="0"/>
        <w:rPr>
          <w:rFonts w:ascii="Times New Roman" w:eastAsia="SimSun" w:hAnsi="Times New Roman" w:cs="Times New Roman"/>
          <w:color w:val="000000" w:themeColor="text1"/>
          <w:kern w:val="2"/>
          <w:sz w:val="24"/>
          <w:szCs w:val="24"/>
        </w:rPr>
      </w:pPr>
      <w:r w:rsidRPr="002216F0">
        <w:rPr>
          <w:rFonts w:ascii="Times New Roman" w:eastAsia="Calibri" w:hAnsi="Times New Roman" w:cs="Times New Roman"/>
          <w:color w:val="000000" w:themeColor="text1"/>
          <w:kern w:val="2"/>
          <w:sz w:val="24"/>
          <w:szCs w:val="24"/>
        </w:rPr>
        <w:t xml:space="preserve">У випадку виявлення Покупцем у період гарантійного строку , який становить не менше 12 міс.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2216F0">
        <w:rPr>
          <w:rFonts w:ascii="Times New Roman" w:eastAsia="SimSun" w:hAnsi="Times New Roman" w:cs="Times New Roman"/>
          <w:color w:val="000000" w:themeColor="text1"/>
          <w:kern w:val="2"/>
          <w:sz w:val="24"/>
          <w:szCs w:val="24"/>
        </w:rPr>
        <w:t>Постачальника</w:t>
      </w:r>
      <w:r w:rsidRPr="002216F0">
        <w:rPr>
          <w:rFonts w:ascii="Times New Roman" w:eastAsia="Calibri" w:hAnsi="Times New Roman" w:cs="Times New Roman"/>
          <w:color w:val="000000" w:themeColor="text1"/>
          <w:kern w:val="2"/>
          <w:sz w:val="24"/>
          <w:szCs w:val="24"/>
        </w:rPr>
        <w:t>, 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p>
    <w:p w14:paraId="467B1A3A" w14:textId="77777777" w:rsidR="008330D3" w:rsidRPr="002216F0" w:rsidRDefault="008330D3" w:rsidP="008330D3">
      <w:pPr>
        <w:autoSpaceDN w:val="0"/>
        <w:spacing w:after="0" w:line="240" w:lineRule="auto"/>
        <w:jc w:val="both"/>
        <w:outlineLvl w:val="0"/>
        <w:rPr>
          <w:rFonts w:ascii="Times New Roman" w:eastAsia="SimSun" w:hAnsi="Times New Roman" w:cs="Times New Roman"/>
          <w:color w:val="000000" w:themeColor="text1"/>
          <w:kern w:val="2"/>
          <w:sz w:val="24"/>
          <w:szCs w:val="24"/>
        </w:rPr>
      </w:pPr>
    </w:p>
    <w:p w14:paraId="7BA9FA95" w14:textId="77777777" w:rsidR="008330D3" w:rsidRPr="002216F0" w:rsidRDefault="008330D3" w:rsidP="008330D3">
      <w:pPr>
        <w:widowControl w:val="0"/>
        <w:numPr>
          <w:ilvl w:val="0"/>
          <w:numId w:val="17"/>
        </w:numPr>
        <w:suppressAutoHyphens/>
        <w:autoSpaceDN w:val="0"/>
        <w:spacing w:after="0" w:line="240" w:lineRule="auto"/>
        <w:ind w:left="0" w:firstLine="0"/>
        <w:jc w:val="center"/>
        <w:outlineLvl w:val="0"/>
        <w:rPr>
          <w:rFonts w:ascii="Times New Roman" w:eastAsia="SimSun" w:hAnsi="Times New Roman" w:cs="Times New Roman"/>
          <w:b/>
          <w:color w:val="000000" w:themeColor="text1"/>
          <w:kern w:val="2"/>
          <w:sz w:val="24"/>
          <w:szCs w:val="24"/>
          <w:lang w:eastAsia="zh-CN"/>
        </w:rPr>
      </w:pPr>
      <w:r w:rsidRPr="002216F0">
        <w:rPr>
          <w:rFonts w:ascii="Times New Roman" w:eastAsia="SimSun" w:hAnsi="Times New Roman" w:cs="Times New Roman"/>
          <w:b/>
          <w:color w:val="000000" w:themeColor="text1"/>
          <w:kern w:val="2"/>
          <w:sz w:val="24"/>
          <w:szCs w:val="24"/>
          <w:lang w:eastAsia="zh-CN"/>
        </w:rPr>
        <w:t>Права та обов’язки Сторін</w:t>
      </w:r>
    </w:p>
    <w:p w14:paraId="42FF2C53" w14:textId="77777777" w:rsidR="008330D3" w:rsidRPr="002216F0" w:rsidRDefault="008330D3" w:rsidP="008330D3">
      <w:pPr>
        <w:widowControl w:val="0"/>
        <w:numPr>
          <w:ilvl w:val="1"/>
          <w:numId w:val="17"/>
        </w:numPr>
        <w:suppressAutoHyphens/>
        <w:autoSpaceDN w:val="0"/>
        <w:spacing w:after="0" w:line="240" w:lineRule="auto"/>
        <w:ind w:left="0" w:firstLine="0"/>
        <w:jc w:val="both"/>
        <w:outlineLvl w:val="0"/>
        <w:rPr>
          <w:rFonts w:ascii="Times New Roman" w:eastAsia="SimSun" w:hAnsi="Times New Roman" w:cs="Times New Roman"/>
          <w:b/>
          <w:i/>
          <w:color w:val="000000" w:themeColor="text1"/>
          <w:kern w:val="2"/>
          <w:sz w:val="24"/>
          <w:szCs w:val="24"/>
          <w:lang w:eastAsia="zh-CN"/>
        </w:rPr>
      </w:pPr>
      <w:r w:rsidRPr="002216F0">
        <w:rPr>
          <w:rFonts w:ascii="Times New Roman" w:eastAsia="SimSun" w:hAnsi="Times New Roman" w:cs="Times New Roman"/>
          <w:b/>
          <w:i/>
          <w:color w:val="000000" w:themeColor="text1"/>
          <w:kern w:val="2"/>
          <w:sz w:val="24"/>
          <w:szCs w:val="24"/>
          <w:lang w:eastAsia="zh-CN"/>
        </w:rPr>
        <w:t>Покупець зобов’язаний:</w:t>
      </w:r>
    </w:p>
    <w:p w14:paraId="52545247" w14:textId="2CF27D7C" w:rsidR="008330D3" w:rsidRPr="002216F0" w:rsidRDefault="008330D3" w:rsidP="008330D3">
      <w:pPr>
        <w:widowControl w:val="0"/>
        <w:numPr>
          <w:ilvl w:val="2"/>
          <w:numId w:val="17"/>
        </w:numPr>
        <w:suppressAutoHyphens/>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 xml:space="preserve">Прийняти поставлений Товар </w:t>
      </w:r>
      <w:r w:rsidR="00F6629D">
        <w:rPr>
          <w:rFonts w:ascii="Times New Roman" w:eastAsia="SimSun" w:hAnsi="Times New Roman" w:cs="Times New Roman"/>
          <w:color w:val="000000" w:themeColor="text1"/>
          <w:kern w:val="2"/>
          <w:sz w:val="24"/>
          <w:szCs w:val="24"/>
          <w:lang w:eastAsia="zh-CN"/>
        </w:rPr>
        <w:t xml:space="preserve">та супутні роботи із монтажу </w:t>
      </w:r>
      <w:r w:rsidRPr="002216F0">
        <w:rPr>
          <w:rFonts w:ascii="Times New Roman" w:eastAsia="SimSun" w:hAnsi="Times New Roman" w:cs="Times New Roman"/>
          <w:color w:val="000000" w:themeColor="text1"/>
          <w:kern w:val="2"/>
          <w:sz w:val="24"/>
          <w:szCs w:val="24"/>
          <w:lang w:eastAsia="zh-CN"/>
        </w:rPr>
        <w:t xml:space="preserve">в порядку, що </w:t>
      </w:r>
      <w:r w:rsidRPr="002216F0">
        <w:rPr>
          <w:rFonts w:ascii="Times New Roman" w:eastAsia="SimSun" w:hAnsi="Times New Roman" w:cs="Times New Roman"/>
          <w:color w:val="000000" w:themeColor="text1"/>
          <w:kern w:val="2"/>
          <w:sz w:val="24"/>
          <w:szCs w:val="24"/>
          <w:lang w:eastAsia="zh-CN"/>
        </w:rPr>
        <w:lastRenderedPageBreak/>
        <w:t>встановлений цим Договором;</w:t>
      </w:r>
    </w:p>
    <w:p w14:paraId="07E55DBD" w14:textId="77777777" w:rsidR="008330D3" w:rsidRPr="002216F0" w:rsidRDefault="008330D3" w:rsidP="008330D3">
      <w:pPr>
        <w:widowControl w:val="0"/>
        <w:numPr>
          <w:ilvl w:val="2"/>
          <w:numId w:val="17"/>
        </w:numPr>
        <w:suppressAutoHyphens/>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Своєчасно та в повному обсязі оплатити поставлений Товар.</w:t>
      </w:r>
    </w:p>
    <w:p w14:paraId="0549DD60" w14:textId="77777777" w:rsidR="008330D3" w:rsidRPr="002216F0" w:rsidRDefault="008330D3" w:rsidP="008330D3">
      <w:pPr>
        <w:widowControl w:val="0"/>
        <w:numPr>
          <w:ilvl w:val="1"/>
          <w:numId w:val="17"/>
        </w:numPr>
        <w:suppressAutoHyphens/>
        <w:autoSpaceDN w:val="0"/>
        <w:spacing w:after="0" w:line="240" w:lineRule="auto"/>
        <w:ind w:left="0" w:firstLine="0"/>
        <w:jc w:val="both"/>
        <w:outlineLvl w:val="0"/>
        <w:rPr>
          <w:rFonts w:ascii="Times New Roman" w:eastAsia="SimSun" w:hAnsi="Times New Roman" w:cs="Times New Roman"/>
          <w:b/>
          <w:i/>
          <w:color w:val="000000" w:themeColor="text1"/>
          <w:kern w:val="2"/>
          <w:sz w:val="24"/>
          <w:szCs w:val="24"/>
          <w:lang w:eastAsia="zh-CN"/>
        </w:rPr>
      </w:pPr>
      <w:r w:rsidRPr="002216F0">
        <w:rPr>
          <w:rFonts w:ascii="Times New Roman" w:eastAsia="SimSun" w:hAnsi="Times New Roman" w:cs="Times New Roman"/>
          <w:b/>
          <w:i/>
          <w:color w:val="000000" w:themeColor="text1"/>
          <w:kern w:val="2"/>
          <w:sz w:val="24"/>
          <w:szCs w:val="24"/>
          <w:lang w:eastAsia="zh-CN"/>
        </w:rPr>
        <w:t>Покупець має право:</w:t>
      </w:r>
    </w:p>
    <w:p w14:paraId="7DBE6AD0" w14:textId="77777777" w:rsidR="008330D3" w:rsidRPr="002216F0" w:rsidRDefault="008330D3" w:rsidP="008330D3">
      <w:pPr>
        <w:widowControl w:val="0"/>
        <w:numPr>
          <w:ilvl w:val="2"/>
          <w:numId w:val="17"/>
        </w:numPr>
        <w:suppressAutoHyphens/>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Times New Roman" w:hAnsi="Times New Roman" w:cs="Times New Roman"/>
          <w:color w:val="000000" w:themeColor="text1"/>
          <w:spacing w:val="2"/>
          <w:kern w:val="2"/>
          <w:sz w:val="24"/>
          <w:szCs w:val="24"/>
          <w:lang w:eastAsia="zh-CN"/>
        </w:rPr>
        <w:t>Достроково розірвати цей Договір у разі невиконання зобов'язань Продавцем, повідомивши його про це у строк не менш ніж за 10 календарних днів до дати розірвання Договору.</w:t>
      </w:r>
    </w:p>
    <w:p w14:paraId="0D149D95" w14:textId="77777777" w:rsidR="008330D3" w:rsidRPr="002216F0" w:rsidRDefault="008330D3" w:rsidP="008330D3">
      <w:pPr>
        <w:widowControl w:val="0"/>
        <w:numPr>
          <w:ilvl w:val="2"/>
          <w:numId w:val="17"/>
        </w:numPr>
        <w:suppressAutoHyphens/>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6AEE25E2" w14:textId="77777777" w:rsidR="008330D3" w:rsidRPr="002216F0" w:rsidRDefault="008330D3" w:rsidP="008330D3">
      <w:pPr>
        <w:widowControl w:val="0"/>
        <w:numPr>
          <w:ilvl w:val="1"/>
          <w:numId w:val="17"/>
        </w:numPr>
        <w:suppressAutoHyphens/>
        <w:autoSpaceDN w:val="0"/>
        <w:spacing w:after="0" w:line="240" w:lineRule="auto"/>
        <w:ind w:left="0" w:firstLine="0"/>
        <w:jc w:val="both"/>
        <w:outlineLvl w:val="0"/>
        <w:rPr>
          <w:rFonts w:ascii="Times New Roman" w:eastAsia="SimSun" w:hAnsi="Times New Roman" w:cs="Times New Roman"/>
          <w:i/>
          <w:color w:val="000000" w:themeColor="text1"/>
          <w:kern w:val="2"/>
          <w:sz w:val="24"/>
          <w:szCs w:val="24"/>
          <w:lang w:eastAsia="zh-CN"/>
        </w:rPr>
      </w:pPr>
      <w:r w:rsidRPr="002216F0">
        <w:rPr>
          <w:rFonts w:ascii="Times New Roman" w:eastAsia="SimSun" w:hAnsi="Times New Roman" w:cs="Times New Roman"/>
          <w:b/>
          <w:i/>
          <w:color w:val="000000" w:themeColor="text1"/>
          <w:kern w:val="2"/>
          <w:sz w:val="24"/>
          <w:szCs w:val="24"/>
          <w:lang w:eastAsia="zh-CN"/>
        </w:rPr>
        <w:t>Постачальник зобов’язаний:</w:t>
      </w:r>
    </w:p>
    <w:p w14:paraId="4D303740" w14:textId="77777777" w:rsidR="008330D3" w:rsidRPr="002216F0" w:rsidRDefault="008330D3" w:rsidP="008330D3">
      <w:pPr>
        <w:widowControl w:val="0"/>
        <w:numPr>
          <w:ilvl w:val="2"/>
          <w:numId w:val="17"/>
        </w:numPr>
        <w:autoSpaceDN w:val="0"/>
        <w:spacing w:after="0" w:line="240" w:lineRule="auto"/>
        <w:contextualSpacing/>
        <w:jc w:val="both"/>
        <w:outlineLvl w:val="0"/>
        <w:rPr>
          <w:rFonts w:ascii="Times New Roman" w:eastAsia="SimSun" w:hAnsi="Times New Roman" w:cs="Times New Roman"/>
          <w:color w:val="000000" w:themeColor="text1"/>
          <w:kern w:val="2"/>
          <w:sz w:val="24"/>
          <w:szCs w:val="24"/>
        </w:rPr>
      </w:pPr>
      <w:r w:rsidRPr="002216F0">
        <w:rPr>
          <w:rFonts w:ascii="Times New Roman" w:eastAsia="SimSun" w:hAnsi="Times New Roman" w:cs="Times New Roman"/>
          <w:color w:val="000000" w:themeColor="text1"/>
          <w:kern w:val="2"/>
          <w:sz w:val="24"/>
          <w:szCs w:val="24"/>
        </w:rPr>
        <w:t>Забезпечити поставку Товару у строки, встановлені цим Договором.</w:t>
      </w:r>
    </w:p>
    <w:p w14:paraId="4DC47EAC" w14:textId="77777777" w:rsidR="008330D3" w:rsidRPr="002216F0" w:rsidRDefault="008330D3" w:rsidP="008330D3">
      <w:pPr>
        <w:widowControl w:val="0"/>
        <w:numPr>
          <w:ilvl w:val="2"/>
          <w:numId w:val="17"/>
        </w:numPr>
        <w:autoSpaceDN w:val="0"/>
        <w:spacing w:after="0" w:line="240" w:lineRule="auto"/>
        <w:contextualSpacing/>
        <w:jc w:val="both"/>
        <w:outlineLvl w:val="0"/>
        <w:rPr>
          <w:rFonts w:ascii="Times New Roman" w:eastAsia="SimSun" w:hAnsi="Times New Roman" w:cs="Times New Roman"/>
          <w:color w:val="000000" w:themeColor="text1"/>
          <w:kern w:val="2"/>
          <w:sz w:val="24"/>
          <w:szCs w:val="24"/>
        </w:rPr>
      </w:pPr>
      <w:r w:rsidRPr="002216F0">
        <w:rPr>
          <w:rFonts w:ascii="Times New Roman" w:eastAsia="SimSun" w:hAnsi="Times New Roman" w:cs="Times New Roman"/>
          <w:color w:val="000000" w:themeColor="text1"/>
          <w:kern w:val="2"/>
          <w:sz w:val="24"/>
          <w:szCs w:val="24"/>
        </w:rPr>
        <w:t>Поставити Товар належної якості.</w:t>
      </w:r>
    </w:p>
    <w:p w14:paraId="063C5FF5" w14:textId="77777777" w:rsidR="008330D3" w:rsidRPr="002216F0" w:rsidRDefault="008330D3" w:rsidP="008330D3">
      <w:pPr>
        <w:widowControl w:val="0"/>
        <w:numPr>
          <w:ilvl w:val="1"/>
          <w:numId w:val="17"/>
        </w:numPr>
        <w:suppressAutoHyphens/>
        <w:autoSpaceDN w:val="0"/>
        <w:spacing w:after="0" w:line="240" w:lineRule="auto"/>
        <w:ind w:left="0" w:firstLine="0"/>
        <w:jc w:val="both"/>
        <w:outlineLvl w:val="0"/>
        <w:rPr>
          <w:rFonts w:ascii="Times New Roman" w:eastAsia="Times New Roman" w:hAnsi="Times New Roman" w:cs="Times New Roman"/>
          <w:b/>
          <w:i/>
          <w:color w:val="000000" w:themeColor="text1"/>
          <w:kern w:val="2"/>
          <w:sz w:val="24"/>
          <w:szCs w:val="24"/>
          <w:lang w:eastAsia="ru-RU"/>
        </w:rPr>
      </w:pPr>
      <w:r w:rsidRPr="002216F0">
        <w:rPr>
          <w:rFonts w:ascii="Times New Roman" w:eastAsia="SimSun" w:hAnsi="Times New Roman" w:cs="Times New Roman"/>
          <w:b/>
          <w:i/>
          <w:color w:val="000000" w:themeColor="text1"/>
          <w:kern w:val="2"/>
          <w:sz w:val="24"/>
          <w:szCs w:val="24"/>
          <w:lang w:eastAsia="zh-CN"/>
        </w:rPr>
        <w:t>Постачальник має право:</w:t>
      </w:r>
    </w:p>
    <w:p w14:paraId="5539FAD1" w14:textId="77777777" w:rsidR="008330D3" w:rsidRPr="002216F0" w:rsidRDefault="008330D3" w:rsidP="008330D3">
      <w:pPr>
        <w:widowControl w:val="0"/>
        <w:numPr>
          <w:ilvl w:val="2"/>
          <w:numId w:val="17"/>
        </w:numPr>
        <w:suppressAutoHyphens/>
        <w:autoSpaceDN w:val="0"/>
        <w:spacing w:after="0" w:line="240" w:lineRule="auto"/>
        <w:ind w:left="0" w:firstLine="0"/>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Своєчасно та в повному обсязі отримати від Покупця загальну вартість поставленого Товару.</w:t>
      </w:r>
    </w:p>
    <w:p w14:paraId="2C580256" w14:textId="77777777" w:rsidR="008330D3" w:rsidRPr="002216F0" w:rsidRDefault="008330D3" w:rsidP="008330D3">
      <w:pPr>
        <w:widowControl w:val="0"/>
        <w:suppressAutoHyphens/>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p>
    <w:p w14:paraId="475E71FC" w14:textId="77777777" w:rsidR="008330D3" w:rsidRPr="002216F0" w:rsidRDefault="008330D3" w:rsidP="008330D3">
      <w:pPr>
        <w:numPr>
          <w:ilvl w:val="0"/>
          <w:numId w:val="17"/>
        </w:numPr>
        <w:autoSpaceDN w:val="0"/>
        <w:spacing w:after="0" w:line="240" w:lineRule="auto"/>
        <w:ind w:left="0" w:firstLine="0"/>
        <w:jc w:val="center"/>
        <w:outlineLvl w:val="0"/>
        <w:rPr>
          <w:rFonts w:ascii="Times New Roman" w:eastAsia="SimSun" w:hAnsi="Times New Roman" w:cs="Times New Roman"/>
          <w:b/>
          <w:bCs/>
          <w:color w:val="000000" w:themeColor="text1"/>
          <w:sz w:val="24"/>
          <w:szCs w:val="24"/>
          <w:lang w:eastAsia="zh-CN"/>
        </w:rPr>
      </w:pPr>
      <w:r w:rsidRPr="002216F0">
        <w:rPr>
          <w:rFonts w:ascii="Times New Roman" w:eastAsia="SimSun" w:hAnsi="Times New Roman" w:cs="Times New Roman"/>
          <w:b/>
          <w:bCs/>
          <w:color w:val="000000" w:themeColor="text1"/>
          <w:kern w:val="2"/>
          <w:sz w:val="24"/>
          <w:szCs w:val="24"/>
          <w:lang w:eastAsia="zh-CN"/>
        </w:rPr>
        <w:t>Відповідальність Сторін</w:t>
      </w:r>
    </w:p>
    <w:p w14:paraId="0D47BB19" w14:textId="77777777" w:rsidR="008330D3" w:rsidRPr="002216F0" w:rsidRDefault="008330D3" w:rsidP="008330D3">
      <w:pPr>
        <w:numPr>
          <w:ilvl w:val="1"/>
          <w:numId w:val="17"/>
        </w:numPr>
        <w:autoSpaceDN w:val="0"/>
        <w:spacing w:after="0" w:line="240" w:lineRule="auto"/>
        <w:ind w:left="0" w:firstLine="0"/>
        <w:contextualSpacing/>
        <w:jc w:val="both"/>
        <w:outlineLvl w:val="0"/>
        <w:rPr>
          <w:rFonts w:ascii="Times New Roman" w:eastAsia="SimSun" w:hAnsi="Times New Roman" w:cs="Times New Roman"/>
          <w:color w:val="000000" w:themeColor="text1"/>
          <w:kern w:val="2"/>
          <w:sz w:val="24"/>
          <w:szCs w:val="24"/>
        </w:rPr>
      </w:pPr>
      <w:r w:rsidRPr="002216F0">
        <w:rPr>
          <w:rFonts w:ascii="Times New Roman" w:eastAsia="SimSun" w:hAnsi="Times New Roman" w:cs="Times New Roman"/>
          <w:color w:val="000000" w:themeColor="text1"/>
          <w:kern w:val="2"/>
          <w:sz w:val="24"/>
          <w:szCs w:val="24"/>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13E16CCD" w14:textId="77777777" w:rsidR="008330D3" w:rsidRPr="002216F0" w:rsidRDefault="008330D3" w:rsidP="008330D3">
      <w:pPr>
        <w:numPr>
          <w:ilvl w:val="1"/>
          <w:numId w:val="17"/>
        </w:numPr>
        <w:autoSpaceDN w:val="0"/>
        <w:spacing w:after="0" w:line="240" w:lineRule="auto"/>
        <w:ind w:left="0" w:firstLine="0"/>
        <w:contextualSpacing/>
        <w:jc w:val="both"/>
        <w:outlineLvl w:val="0"/>
        <w:rPr>
          <w:rFonts w:ascii="Times New Roman" w:eastAsia="SimSun" w:hAnsi="Times New Roman" w:cs="Times New Roman"/>
          <w:color w:val="000000" w:themeColor="text1"/>
          <w:kern w:val="2"/>
          <w:sz w:val="24"/>
          <w:szCs w:val="24"/>
        </w:rPr>
      </w:pPr>
      <w:r w:rsidRPr="002216F0">
        <w:rPr>
          <w:rFonts w:ascii="Times New Roman" w:eastAsia="SimSun" w:hAnsi="Times New Roman" w:cs="Times New Roman"/>
          <w:color w:val="000000" w:themeColor="text1"/>
          <w:kern w:val="2"/>
          <w:sz w:val="24"/>
          <w:szCs w:val="24"/>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4A17A939" w14:textId="77777777" w:rsidR="008330D3" w:rsidRPr="002216F0" w:rsidRDefault="008330D3" w:rsidP="008330D3">
      <w:pPr>
        <w:numPr>
          <w:ilvl w:val="1"/>
          <w:numId w:val="17"/>
        </w:numPr>
        <w:autoSpaceDN w:val="0"/>
        <w:spacing w:after="0" w:line="240" w:lineRule="auto"/>
        <w:ind w:left="0" w:firstLine="0"/>
        <w:contextualSpacing/>
        <w:jc w:val="both"/>
        <w:outlineLvl w:val="0"/>
        <w:rPr>
          <w:rFonts w:ascii="Times New Roman" w:eastAsia="SimSun" w:hAnsi="Times New Roman" w:cs="Times New Roman"/>
          <w:color w:val="000000" w:themeColor="text1"/>
          <w:kern w:val="2"/>
          <w:sz w:val="24"/>
          <w:szCs w:val="24"/>
        </w:rPr>
      </w:pPr>
      <w:r w:rsidRPr="002216F0">
        <w:rPr>
          <w:rFonts w:ascii="Times New Roman" w:eastAsia="SimSun" w:hAnsi="Times New Roman" w:cs="Times New Roman"/>
          <w:color w:val="000000" w:themeColor="text1"/>
          <w:kern w:val="2"/>
          <w:sz w:val="24"/>
          <w:szCs w:val="24"/>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08C3C4C1" w14:textId="77777777" w:rsidR="008330D3" w:rsidRPr="002216F0" w:rsidRDefault="008330D3" w:rsidP="008330D3">
      <w:pPr>
        <w:numPr>
          <w:ilvl w:val="1"/>
          <w:numId w:val="17"/>
        </w:numPr>
        <w:autoSpaceDN w:val="0"/>
        <w:spacing w:after="0" w:line="240" w:lineRule="auto"/>
        <w:ind w:left="0" w:firstLine="0"/>
        <w:contextualSpacing/>
        <w:jc w:val="both"/>
        <w:outlineLvl w:val="0"/>
        <w:rPr>
          <w:rFonts w:ascii="Times New Roman" w:eastAsia="SimSun" w:hAnsi="Times New Roman" w:cs="Times New Roman"/>
          <w:color w:val="000000" w:themeColor="text1"/>
          <w:kern w:val="2"/>
          <w:sz w:val="24"/>
          <w:szCs w:val="24"/>
        </w:rPr>
      </w:pPr>
      <w:r w:rsidRPr="002216F0">
        <w:rPr>
          <w:rFonts w:ascii="Times New Roman" w:eastAsia="SimSun" w:hAnsi="Times New Roman" w:cs="Times New Roman"/>
          <w:color w:val="000000" w:themeColor="text1"/>
          <w:kern w:val="2"/>
          <w:sz w:val="24"/>
          <w:szCs w:val="24"/>
        </w:rPr>
        <w:t>Сплата штрафу та пені не звільняє Сторони від виконання зобов’язань за даним Договором.</w:t>
      </w:r>
    </w:p>
    <w:p w14:paraId="595FD9CF" w14:textId="77777777" w:rsidR="008330D3" w:rsidRPr="002216F0" w:rsidRDefault="008330D3" w:rsidP="008330D3">
      <w:pPr>
        <w:autoSpaceDN w:val="0"/>
        <w:spacing w:after="0" w:line="240" w:lineRule="auto"/>
        <w:jc w:val="both"/>
        <w:outlineLvl w:val="0"/>
        <w:rPr>
          <w:rFonts w:ascii="Times New Roman" w:eastAsia="SimSun" w:hAnsi="Times New Roman" w:cs="Times New Roman"/>
          <w:color w:val="000000" w:themeColor="text1"/>
          <w:kern w:val="2"/>
          <w:sz w:val="24"/>
          <w:szCs w:val="24"/>
        </w:rPr>
      </w:pPr>
    </w:p>
    <w:p w14:paraId="4D33AECB" w14:textId="77777777" w:rsidR="008330D3" w:rsidRPr="002216F0" w:rsidRDefault="008330D3" w:rsidP="008330D3">
      <w:pPr>
        <w:numPr>
          <w:ilvl w:val="0"/>
          <w:numId w:val="18"/>
        </w:numPr>
        <w:autoSpaceDN w:val="0"/>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sidRPr="002216F0">
        <w:rPr>
          <w:rFonts w:ascii="Times New Roman" w:eastAsia="SimSun" w:hAnsi="Times New Roman" w:cs="Times New Roman"/>
          <w:b/>
          <w:color w:val="000000" w:themeColor="text1"/>
          <w:kern w:val="2"/>
          <w:sz w:val="24"/>
          <w:szCs w:val="24"/>
          <w:lang w:eastAsia="zh-CN"/>
        </w:rPr>
        <w:t>Обставини непереборної сили</w:t>
      </w:r>
    </w:p>
    <w:p w14:paraId="52C57E5B" w14:textId="77777777" w:rsidR="008330D3" w:rsidRPr="002216F0" w:rsidRDefault="008330D3" w:rsidP="008330D3">
      <w:pPr>
        <w:numPr>
          <w:ilvl w:val="1"/>
          <w:numId w:val="18"/>
        </w:numPr>
        <w:suppressAutoHyphens/>
        <w:autoSpaceDN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У випадку настання обставин, що знаходяться поза контролем Сторін (обставин непереборної сили), які Сторонами не могли бути передбачені i враховані та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 (трьох) робочих днів з дати їх настання,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14:paraId="7D8D5660" w14:textId="77777777" w:rsidR="008330D3" w:rsidRPr="002216F0" w:rsidRDefault="008330D3" w:rsidP="008330D3">
      <w:pPr>
        <w:numPr>
          <w:ilvl w:val="1"/>
          <w:numId w:val="18"/>
        </w:numPr>
        <w:suppressAutoHyphens/>
        <w:autoSpaceDN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Існування обставин непереборної сили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14:paraId="3237A19A" w14:textId="77777777" w:rsidR="008330D3" w:rsidRPr="002216F0" w:rsidRDefault="008330D3" w:rsidP="008330D3">
      <w:pPr>
        <w:numPr>
          <w:ilvl w:val="1"/>
          <w:numId w:val="18"/>
        </w:numPr>
        <w:spacing w:after="0" w:line="240" w:lineRule="auto"/>
        <w:jc w:val="both"/>
        <w:rPr>
          <w:rFonts w:ascii="Times New Roman" w:eastAsia="Times New Roman" w:hAnsi="Times New Roman" w:cs="Times New Roman"/>
          <w:color w:val="000000" w:themeColor="text1"/>
          <w:kern w:val="2"/>
          <w:sz w:val="24"/>
          <w:szCs w:val="24"/>
          <w:lang w:eastAsia="zh-CN"/>
        </w:rPr>
      </w:pPr>
      <w:r w:rsidRPr="002216F0">
        <w:rPr>
          <w:rFonts w:ascii="Times New Roman" w:eastAsia="Times New Roman" w:hAnsi="Times New Roman" w:cs="Times New Roman"/>
          <w:color w:val="000000" w:themeColor="text1"/>
          <w:kern w:val="2"/>
          <w:sz w:val="24"/>
          <w:szCs w:val="24"/>
          <w:lang w:eastAsia="zh-CN"/>
        </w:rPr>
        <w:t>У випадку існування впливу обставин непереборної сили,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w:t>
      </w:r>
    </w:p>
    <w:p w14:paraId="1B3F6D2F" w14:textId="77777777" w:rsidR="008330D3" w:rsidRPr="002216F0" w:rsidRDefault="008330D3" w:rsidP="008330D3">
      <w:pPr>
        <w:widowControl w:val="0"/>
        <w:spacing w:after="0"/>
        <w:contextualSpacing/>
        <w:jc w:val="both"/>
        <w:rPr>
          <w:rFonts w:ascii="Times New Roman" w:eastAsia="Times New Roman" w:hAnsi="Times New Roman" w:cs="Times New Roman"/>
          <w:color w:val="000000" w:themeColor="text1"/>
          <w:kern w:val="2"/>
          <w:sz w:val="21"/>
          <w:szCs w:val="20"/>
          <w:lang w:eastAsia="zh-CN"/>
        </w:rPr>
      </w:pPr>
    </w:p>
    <w:p w14:paraId="6B4C6E8D" w14:textId="77777777" w:rsidR="008330D3" w:rsidRPr="002216F0" w:rsidRDefault="008330D3" w:rsidP="008330D3">
      <w:pPr>
        <w:numPr>
          <w:ilvl w:val="0"/>
          <w:numId w:val="18"/>
        </w:numPr>
        <w:autoSpaceDN w:val="0"/>
        <w:spacing w:after="0" w:line="240" w:lineRule="auto"/>
        <w:jc w:val="center"/>
        <w:outlineLvl w:val="0"/>
        <w:rPr>
          <w:rFonts w:ascii="Times New Roman" w:eastAsia="SimSun" w:hAnsi="Times New Roman" w:cs="Times New Roman"/>
          <w:b/>
          <w:bCs/>
          <w:color w:val="000000" w:themeColor="text1"/>
          <w:kern w:val="2"/>
          <w:sz w:val="24"/>
          <w:szCs w:val="24"/>
          <w:lang w:eastAsia="zh-CN"/>
        </w:rPr>
      </w:pPr>
      <w:r w:rsidRPr="002216F0">
        <w:rPr>
          <w:rFonts w:ascii="Times New Roman" w:eastAsia="SimSun" w:hAnsi="Times New Roman" w:cs="Times New Roman"/>
          <w:b/>
          <w:bCs/>
          <w:color w:val="000000" w:themeColor="text1"/>
          <w:kern w:val="2"/>
          <w:sz w:val="24"/>
          <w:szCs w:val="24"/>
          <w:lang w:eastAsia="zh-CN"/>
        </w:rPr>
        <w:t>Вирішення спорів</w:t>
      </w:r>
    </w:p>
    <w:p w14:paraId="6E3A0630" w14:textId="77777777" w:rsidR="008330D3" w:rsidRPr="002216F0" w:rsidRDefault="008330D3" w:rsidP="008330D3">
      <w:pPr>
        <w:numPr>
          <w:ilvl w:val="1"/>
          <w:numId w:val="18"/>
        </w:numPr>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30C6017" w14:textId="77777777" w:rsidR="008330D3" w:rsidRPr="002216F0" w:rsidRDefault="008330D3" w:rsidP="008330D3">
      <w:pPr>
        <w:numPr>
          <w:ilvl w:val="1"/>
          <w:numId w:val="18"/>
        </w:numPr>
        <w:autoSpaceDN w:val="0"/>
        <w:spacing w:after="0" w:line="240" w:lineRule="auto"/>
        <w:jc w:val="both"/>
        <w:outlineLvl w:val="0"/>
        <w:rPr>
          <w:rFonts w:ascii="Times New Roman" w:eastAsia="SimSun" w:hAnsi="Times New Roman" w:cs="Times New Roman"/>
          <w:b/>
          <w:bCs/>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 xml:space="preserve">У разі недосягнення Сторонами згоди, спори вирішуються у судовому порядку відповідно до  законодавства України. </w:t>
      </w:r>
    </w:p>
    <w:p w14:paraId="4CCF278C" w14:textId="77777777" w:rsidR="008330D3" w:rsidRPr="002216F0" w:rsidRDefault="008330D3" w:rsidP="008330D3">
      <w:pPr>
        <w:autoSpaceDN w:val="0"/>
        <w:spacing w:after="0" w:line="240" w:lineRule="auto"/>
        <w:jc w:val="both"/>
        <w:outlineLvl w:val="0"/>
        <w:rPr>
          <w:rFonts w:ascii="Times New Roman" w:eastAsia="SimSun" w:hAnsi="Times New Roman" w:cs="Times New Roman"/>
          <w:b/>
          <w:bCs/>
          <w:color w:val="000000" w:themeColor="text1"/>
          <w:kern w:val="2"/>
          <w:sz w:val="24"/>
          <w:szCs w:val="24"/>
          <w:lang w:eastAsia="zh-CN"/>
        </w:rPr>
      </w:pPr>
    </w:p>
    <w:p w14:paraId="422D13DB" w14:textId="77777777" w:rsidR="008330D3" w:rsidRPr="002216F0" w:rsidRDefault="008330D3" w:rsidP="008330D3">
      <w:pPr>
        <w:numPr>
          <w:ilvl w:val="0"/>
          <w:numId w:val="18"/>
        </w:numPr>
        <w:autoSpaceDN w:val="0"/>
        <w:spacing w:after="0" w:line="240" w:lineRule="auto"/>
        <w:jc w:val="center"/>
        <w:outlineLvl w:val="0"/>
        <w:rPr>
          <w:rFonts w:ascii="Times New Roman" w:eastAsia="SimSun" w:hAnsi="Times New Roman" w:cs="Times New Roman"/>
          <w:b/>
          <w:bCs/>
          <w:color w:val="000000" w:themeColor="text1"/>
          <w:kern w:val="2"/>
          <w:sz w:val="24"/>
          <w:szCs w:val="24"/>
          <w:lang w:eastAsia="zh-CN"/>
        </w:rPr>
      </w:pPr>
      <w:r w:rsidRPr="002216F0">
        <w:rPr>
          <w:rFonts w:ascii="Times New Roman" w:eastAsia="SimSun" w:hAnsi="Times New Roman" w:cs="Times New Roman"/>
          <w:b/>
          <w:bCs/>
          <w:color w:val="000000" w:themeColor="text1"/>
          <w:kern w:val="2"/>
          <w:sz w:val="24"/>
          <w:szCs w:val="24"/>
          <w:lang w:eastAsia="zh-CN"/>
        </w:rPr>
        <w:t>Термін дії Договору</w:t>
      </w:r>
    </w:p>
    <w:p w14:paraId="565F84E9" w14:textId="7004A5E2" w:rsidR="008330D3" w:rsidRPr="002216F0" w:rsidRDefault="008330D3" w:rsidP="008330D3">
      <w:pPr>
        <w:numPr>
          <w:ilvl w:val="1"/>
          <w:numId w:val="18"/>
        </w:numPr>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Договір діє з дати  підписання Сторонами договору та скріпленням печатками Сторін до 31.12.2023 р. включно, а в частині проведення розрахунків – до їх повного здійснення.</w:t>
      </w:r>
    </w:p>
    <w:p w14:paraId="297ABC02" w14:textId="77777777" w:rsidR="008330D3" w:rsidRPr="002216F0" w:rsidRDefault="008330D3" w:rsidP="008330D3">
      <w:pPr>
        <w:numPr>
          <w:ilvl w:val="1"/>
          <w:numId w:val="18"/>
        </w:numPr>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648B58A3" w14:textId="77777777" w:rsidR="008330D3" w:rsidRPr="002216F0" w:rsidRDefault="008330D3" w:rsidP="008330D3">
      <w:pPr>
        <w:numPr>
          <w:ilvl w:val="1"/>
          <w:numId w:val="18"/>
        </w:numPr>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50D46318" w14:textId="77777777" w:rsidR="008330D3" w:rsidRPr="002216F0" w:rsidRDefault="008330D3" w:rsidP="008330D3">
      <w:pPr>
        <w:autoSpaceDN w:val="0"/>
        <w:spacing w:after="0" w:line="240" w:lineRule="auto"/>
        <w:jc w:val="both"/>
        <w:outlineLvl w:val="0"/>
        <w:rPr>
          <w:rFonts w:ascii="Times New Roman" w:eastAsia="SimSun" w:hAnsi="Times New Roman" w:cs="Times New Roman"/>
          <w:color w:val="000000" w:themeColor="text1"/>
          <w:kern w:val="2"/>
          <w:sz w:val="24"/>
          <w:szCs w:val="24"/>
          <w:lang w:eastAsia="zh-CN"/>
        </w:rPr>
      </w:pPr>
    </w:p>
    <w:p w14:paraId="7EEA6F8C" w14:textId="77777777" w:rsidR="008330D3" w:rsidRPr="002216F0" w:rsidRDefault="008330D3" w:rsidP="008330D3">
      <w:pPr>
        <w:numPr>
          <w:ilvl w:val="0"/>
          <w:numId w:val="18"/>
        </w:numPr>
        <w:autoSpaceDN w:val="0"/>
        <w:spacing w:after="0" w:line="240" w:lineRule="auto"/>
        <w:ind w:left="709" w:hanging="709"/>
        <w:jc w:val="center"/>
        <w:outlineLvl w:val="0"/>
        <w:rPr>
          <w:rFonts w:ascii="Times New Roman" w:eastAsia="SimSun" w:hAnsi="Times New Roman" w:cs="Times New Roman"/>
          <w:b/>
          <w:bCs/>
          <w:color w:val="000000" w:themeColor="text1"/>
          <w:kern w:val="2"/>
          <w:sz w:val="24"/>
          <w:szCs w:val="24"/>
          <w:lang w:eastAsia="zh-CN"/>
        </w:rPr>
      </w:pPr>
      <w:r w:rsidRPr="002216F0">
        <w:rPr>
          <w:rFonts w:ascii="Times New Roman" w:eastAsia="SimSun" w:hAnsi="Times New Roman" w:cs="Times New Roman"/>
          <w:b/>
          <w:color w:val="000000" w:themeColor="text1"/>
          <w:kern w:val="2"/>
          <w:sz w:val="24"/>
          <w:szCs w:val="24"/>
          <w:lang w:eastAsia="zh-CN"/>
        </w:rPr>
        <w:t>Інші</w:t>
      </w:r>
      <w:r w:rsidRPr="002216F0">
        <w:rPr>
          <w:rFonts w:ascii="Times New Roman" w:eastAsia="SimSun" w:hAnsi="Times New Roman" w:cs="Times New Roman"/>
          <w:b/>
          <w:bCs/>
          <w:color w:val="000000" w:themeColor="text1"/>
          <w:kern w:val="2"/>
          <w:sz w:val="24"/>
          <w:szCs w:val="24"/>
          <w:lang w:eastAsia="zh-CN"/>
        </w:rPr>
        <w:t xml:space="preserve"> умови Договору</w:t>
      </w:r>
    </w:p>
    <w:p w14:paraId="02C65A47" w14:textId="77777777" w:rsidR="008330D3" w:rsidRPr="002216F0" w:rsidRDefault="008330D3" w:rsidP="008330D3">
      <w:pPr>
        <w:numPr>
          <w:ilvl w:val="1"/>
          <w:numId w:val="18"/>
        </w:numPr>
        <w:suppressAutoHyphens/>
        <w:autoSpaceDN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0E82188F" w14:textId="77777777" w:rsidR="008330D3" w:rsidRPr="002216F0" w:rsidRDefault="008330D3" w:rsidP="008330D3">
      <w:pPr>
        <w:widowControl w:val="0"/>
        <w:numPr>
          <w:ilvl w:val="1"/>
          <w:numId w:val="18"/>
        </w:numPr>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Істотними умовами даного Договору є: предмет Договору, ціна, строк дії.</w:t>
      </w:r>
    </w:p>
    <w:p w14:paraId="2FF4D35C" w14:textId="77777777"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E5D3DBF" w14:textId="77777777"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1) зменшення обсягів закупівлі, зокрема з урахуванням фактичного обсягу видатків замовника;</w:t>
      </w:r>
    </w:p>
    <w:p w14:paraId="3A16B39C" w14:textId="77777777"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F53EBE" w14:textId="77777777"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4274B50C" w14:textId="59776A42"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4) продовження строку дії договору про закупівлю та</w:t>
      </w:r>
      <w:r w:rsidR="00F11DB8">
        <w:rPr>
          <w:rFonts w:ascii="Times New Roman" w:eastAsia="SimSun" w:hAnsi="Times New Roman" w:cs="Times New Roman"/>
          <w:color w:val="000000" w:themeColor="text1"/>
          <w:kern w:val="2"/>
          <w:sz w:val="24"/>
          <w:szCs w:val="24"/>
          <w:lang w:eastAsia="zh-CN"/>
        </w:rPr>
        <w:t>/або</w:t>
      </w:r>
      <w:r w:rsidRPr="002216F0">
        <w:rPr>
          <w:rFonts w:ascii="Times New Roman" w:eastAsia="SimSun" w:hAnsi="Times New Roman" w:cs="Times New Roman"/>
          <w:color w:val="000000" w:themeColor="text1"/>
          <w:kern w:val="2"/>
          <w:sz w:val="24"/>
          <w:szCs w:val="24"/>
          <w:lang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5265C7" w14:textId="77777777"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5D8B5EFE" w14:textId="5515D1D5"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00F11DB8">
        <w:rPr>
          <w:rFonts w:ascii="Times New Roman" w:eastAsia="SimSun" w:hAnsi="Times New Roman" w:cs="Times New Roman"/>
          <w:color w:val="000000" w:themeColor="text1"/>
          <w:kern w:val="2"/>
          <w:sz w:val="24"/>
          <w:szCs w:val="24"/>
          <w:lang w:eastAsia="zh-CN"/>
        </w:rPr>
        <w:t xml:space="preserve"> </w:t>
      </w:r>
      <w:r w:rsidRPr="002216F0">
        <w:rPr>
          <w:rFonts w:ascii="Times New Roman" w:eastAsia="SimSun" w:hAnsi="Times New Roman" w:cs="Times New Roman"/>
          <w:color w:val="000000" w:themeColor="text1"/>
          <w:kern w:val="2"/>
          <w:sz w:val="24"/>
          <w:szCs w:val="24"/>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6C823E5" w14:textId="77777777"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15D812" w14:textId="77777777"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8) зміни умов у зв’язку із застосуванням положень частини шостої статті 41 Закону..</w:t>
      </w:r>
    </w:p>
    <w:p w14:paraId="6C0ECFC7" w14:textId="77777777"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r w:rsidRPr="002216F0">
        <w:rPr>
          <w:rFonts w:ascii="Times New Roman" w:eastAsia="SimSun" w:hAnsi="Times New Roman" w:cs="Times New Roman"/>
          <w:color w:val="000000" w:themeColor="text1"/>
          <w:kern w:val="2"/>
          <w:sz w:val="24"/>
          <w:szCs w:val="24"/>
          <w:lang w:eastAsia="zh-CN"/>
        </w:rPr>
        <w:t>З питань, що безпосередньо не врегульовані цим Договором, Сторони керуються законодавством України.</w:t>
      </w:r>
    </w:p>
    <w:p w14:paraId="0F45E9B3" w14:textId="77777777" w:rsidR="008330D3" w:rsidRPr="002216F0" w:rsidRDefault="008330D3" w:rsidP="008330D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216F0">
        <w:rPr>
          <w:rFonts w:ascii="Times New Roman" w:eastAsia="Times New Roman" w:hAnsi="Times New Roman" w:cs="Times New Roman"/>
          <w:color w:val="000000" w:themeColor="text1"/>
          <w:sz w:val="24"/>
          <w:szCs w:val="24"/>
          <w:shd w:val="clear" w:color="auto" w:fill="FFFFFF"/>
          <w:lang w:eastAsia="x-none"/>
        </w:rPr>
        <w:t>11.3.</w:t>
      </w:r>
      <w:r w:rsidRPr="002216F0">
        <w:rPr>
          <w:rFonts w:ascii="Times New Roman" w:eastAsia="Times New Roman" w:hAnsi="Times New Roman" w:cs="Times New Roman"/>
          <w:color w:val="000000" w:themeColor="text1"/>
          <w:sz w:val="24"/>
          <w:szCs w:val="24"/>
          <w:lang w:eastAsia="ru-RU"/>
        </w:rPr>
        <w:t xml:space="preserve"> Зміна курсу іноземної валюти (застосовується виключно до імпортного товару):</w:t>
      </w:r>
    </w:p>
    <w:p w14:paraId="08233ACB" w14:textId="5FFE1D27" w:rsidR="008330D3" w:rsidRPr="002216F0" w:rsidRDefault="008330D3" w:rsidP="008330D3">
      <w:pPr>
        <w:tabs>
          <w:tab w:val="left" w:pos="336"/>
          <w:tab w:val="left" w:pos="900"/>
        </w:tabs>
        <w:spacing w:after="0" w:line="240" w:lineRule="auto"/>
        <w:jc w:val="both"/>
        <w:rPr>
          <w:rFonts w:ascii="Times New Roman" w:eastAsia="Calibri" w:hAnsi="Times New Roman" w:cs="Times New Roman"/>
          <w:color w:val="000000" w:themeColor="text1"/>
          <w:sz w:val="24"/>
          <w:szCs w:val="24"/>
        </w:rPr>
      </w:pPr>
      <w:r w:rsidRPr="002216F0">
        <w:rPr>
          <w:rFonts w:ascii="Times New Roman" w:eastAsia="Calibri" w:hAnsi="Times New Roman" w:cs="Times New Roman"/>
          <w:color w:val="000000" w:themeColor="text1"/>
          <w:sz w:val="24"/>
          <w:szCs w:val="24"/>
        </w:rPr>
        <w:t xml:space="preserve">11.3.1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F11DB8">
        <w:rPr>
          <w:rFonts w:ascii="Times New Roman" w:eastAsia="Calibri" w:hAnsi="Times New Roman" w:cs="Times New Roman"/>
          <w:color w:val="000000" w:themeColor="text1"/>
          <w:sz w:val="24"/>
          <w:szCs w:val="24"/>
        </w:rPr>
        <w:t>розкриття</w:t>
      </w:r>
      <w:r w:rsidRPr="002216F0">
        <w:rPr>
          <w:rFonts w:ascii="Times New Roman" w:eastAsia="Calibri" w:hAnsi="Times New Roman" w:cs="Times New Roman"/>
          <w:color w:val="000000" w:themeColor="text1"/>
          <w:sz w:val="24"/>
          <w:szCs w:val="24"/>
        </w:rPr>
        <w:t xml:space="preserve"> тендерної пропозиції. Нова вартість може бути нижчою або дорівнювати вартості, </w:t>
      </w:r>
      <w:r w:rsidRPr="002216F0">
        <w:rPr>
          <w:rFonts w:ascii="Times New Roman" w:eastAsia="Calibri" w:hAnsi="Times New Roman" w:cs="Times New Roman"/>
          <w:color w:val="000000" w:themeColor="text1"/>
          <w:sz w:val="24"/>
          <w:szCs w:val="24"/>
        </w:rPr>
        <w:lastRenderedPageBreak/>
        <w:t xml:space="preserve">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w:t>
      </w:r>
      <w:r w:rsidR="00F11DB8">
        <w:rPr>
          <w:rFonts w:ascii="Times New Roman" w:eastAsia="Calibri" w:hAnsi="Times New Roman" w:cs="Times New Roman"/>
          <w:color w:val="000000" w:themeColor="text1"/>
          <w:sz w:val="24"/>
          <w:szCs w:val="24"/>
        </w:rPr>
        <w:t>розкриття</w:t>
      </w:r>
      <w:r w:rsidRPr="002216F0">
        <w:rPr>
          <w:rFonts w:ascii="Times New Roman" w:eastAsia="Calibri" w:hAnsi="Times New Roman" w:cs="Times New Roman"/>
          <w:color w:val="000000" w:themeColor="text1"/>
          <w:sz w:val="24"/>
          <w:szCs w:val="24"/>
        </w:rPr>
        <w:t xml:space="preserve"> тендерної пропозиції  становить ____________ грн.. за долар США , або _____________ грн.. за Евро.</w:t>
      </w:r>
    </w:p>
    <w:p w14:paraId="4A932B27" w14:textId="77777777" w:rsidR="008330D3" w:rsidRPr="002216F0" w:rsidRDefault="008330D3" w:rsidP="008330D3">
      <w:pPr>
        <w:shd w:val="clear" w:color="auto" w:fill="FFFFFF"/>
        <w:spacing w:after="0" w:line="240" w:lineRule="auto"/>
        <w:jc w:val="both"/>
        <w:textAlignment w:val="baseline"/>
        <w:rPr>
          <w:rFonts w:ascii="Times New Roman" w:eastAsia="Times New Roman" w:hAnsi="Times New Roman" w:cs="Times New Roman"/>
          <w:bCs/>
          <w:iCs/>
          <w:color w:val="000000" w:themeColor="text1"/>
          <w:sz w:val="24"/>
          <w:szCs w:val="24"/>
          <w:lang w:eastAsia="ru-RU"/>
        </w:rPr>
      </w:pPr>
      <w:r w:rsidRPr="002216F0">
        <w:rPr>
          <w:rFonts w:ascii="Times New Roman" w:eastAsia="Times New Roman" w:hAnsi="Times New Roman" w:cs="Times New Roman"/>
          <w:color w:val="000000" w:themeColor="text1"/>
          <w:sz w:val="24"/>
          <w:szCs w:val="24"/>
          <w:lang w:eastAsia="ru-RU"/>
        </w:rPr>
        <w:t xml:space="preserve">11.3.2.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2216F0">
        <w:rPr>
          <w:rFonts w:ascii="Times New Roman" w:eastAsia="Times New Roman" w:hAnsi="Times New Roman" w:cs="Times New Roman"/>
          <w:bCs/>
          <w:iCs/>
          <w:color w:val="000000" w:themeColor="text1"/>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2216F0">
        <w:rPr>
          <w:rFonts w:ascii="Times New Roman" w:eastAsia="Times New Roman" w:hAnsi="Times New Roman" w:cs="Times New Roman"/>
          <w:color w:val="000000" w:themeColor="text1"/>
          <w:sz w:val="24"/>
          <w:szCs w:val="24"/>
          <w:lang w:eastAsia="ru-RU"/>
        </w:rPr>
        <w:t>Нова ціна може бути нижчою або дорівнювати задекларованої ціні,</w:t>
      </w:r>
      <w:r w:rsidRPr="002216F0">
        <w:rPr>
          <w:rFonts w:ascii="Times New Roman" w:eastAsia="Times New Roman" w:hAnsi="Times New Roman" w:cs="Times New Roman"/>
          <w:bCs/>
          <w:iCs/>
          <w:color w:val="000000" w:themeColor="text1"/>
          <w:sz w:val="24"/>
          <w:szCs w:val="24"/>
          <w:lang w:eastAsia="ru-RU"/>
        </w:rPr>
        <w:t xml:space="preserve"> за винятком регульованої складової. </w:t>
      </w:r>
    </w:p>
    <w:p w14:paraId="0AEB53DC" w14:textId="77777777" w:rsidR="008330D3" w:rsidRPr="002216F0" w:rsidRDefault="008330D3" w:rsidP="008330D3">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2216F0">
        <w:rPr>
          <w:rFonts w:ascii="Times New Roman" w:eastAsia="Times New Roman" w:hAnsi="Times New Roman" w:cs="Times New Roman"/>
          <w:bCs/>
          <w:iCs/>
          <w:color w:val="000000" w:themeColor="text1"/>
          <w:sz w:val="24"/>
          <w:szCs w:val="24"/>
          <w:lang w:eastAsia="ru-RU"/>
        </w:rPr>
        <w:t xml:space="preserve">11.3.3. Зміна цін може здійснитись лише за однією з підстав, встановлених  п.11.2. Договору.  </w:t>
      </w:r>
    </w:p>
    <w:p w14:paraId="00FCC67D"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p>
    <w:p w14:paraId="7C575949"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4"/>
          <w:szCs w:val="24"/>
          <w:shd w:val="clear" w:color="auto" w:fill="FFFFFF"/>
          <w:lang w:eastAsia="x-none"/>
        </w:rPr>
      </w:pPr>
      <w:r w:rsidRPr="002216F0">
        <w:rPr>
          <w:rFonts w:ascii="Times New Roman" w:eastAsia="Calibri" w:hAnsi="Times New Roman" w:cs="Times New Roman"/>
          <w:color w:val="000000" w:themeColor="text1"/>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3E094859"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color w:val="000000" w:themeColor="text1"/>
          <w:sz w:val="24"/>
          <w:szCs w:val="24"/>
          <w:shd w:val="clear" w:color="auto" w:fill="FFFFFF"/>
          <w:lang w:eastAsia="x-none"/>
        </w:rPr>
      </w:pPr>
      <w:r w:rsidRPr="002216F0">
        <w:rPr>
          <w:rFonts w:ascii="Times New Roman" w:eastAsia="Calibri" w:hAnsi="Times New Roman" w:cs="Times New Roman"/>
          <w:b/>
          <w:bCs/>
          <w:color w:val="000000" w:themeColor="text1"/>
          <w:sz w:val="24"/>
          <w:szCs w:val="24"/>
          <w:shd w:val="clear" w:color="auto" w:fill="FFFFFF"/>
          <w:lang w:eastAsia="x-none"/>
        </w:rPr>
        <w:t>Цз - Цд (Кмб/Кфд),</w:t>
      </w:r>
    </w:p>
    <w:p w14:paraId="052942E5"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color w:val="000000" w:themeColor="text1"/>
          <w:sz w:val="24"/>
          <w:szCs w:val="24"/>
          <w:shd w:val="clear" w:color="auto" w:fill="FFFFFF"/>
          <w:lang w:eastAsia="x-none"/>
        </w:rPr>
      </w:pPr>
    </w:p>
    <w:p w14:paraId="1AF80663"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2216F0">
        <w:rPr>
          <w:rFonts w:ascii="Times New Roman" w:eastAsia="Calibri" w:hAnsi="Times New Roman" w:cs="Times New Roman"/>
          <w:color w:val="000000" w:themeColor="text1"/>
          <w:sz w:val="24"/>
          <w:szCs w:val="24"/>
          <w:shd w:val="clear" w:color="auto" w:fill="FFFFFF"/>
          <w:lang w:eastAsia="x-none"/>
        </w:rPr>
        <w:t>де Цз - максимально припустима зміна ціни товару; Цд - ціна товару за Договором;</w:t>
      </w:r>
    </w:p>
    <w:p w14:paraId="3819CA79"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2216F0">
        <w:rPr>
          <w:rFonts w:ascii="Times New Roman" w:eastAsia="Calibri" w:hAnsi="Times New Roman" w:cs="Times New Roman"/>
          <w:color w:val="000000" w:themeColor="text1"/>
          <w:sz w:val="24"/>
          <w:szCs w:val="24"/>
          <w:shd w:val="clear" w:color="auto" w:fill="FFFFFF"/>
          <w:lang w:eastAsia="x-none"/>
        </w:rPr>
        <w:t>Кмб – курс НБУ гривні до ЄВРО на дату реалізації товару;</w:t>
      </w:r>
    </w:p>
    <w:p w14:paraId="50795AE0"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2216F0">
        <w:rPr>
          <w:rFonts w:ascii="Times New Roman" w:eastAsia="Calibri" w:hAnsi="Times New Roman" w:cs="Times New Roman"/>
          <w:color w:val="000000" w:themeColor="text1"/>
          <w:sz w:val="24"/>
          <w:szCs w:val="24"/>
          <w:shd w:val="clear" w:color="auto" w:fill="FFFFFF"/>
          <w:lang w:eastAsia="x-none"/>
        </w:rPr>
        <w:t>Кфд - курс НБУ до ЄВРО, що зафіксований в договорі.</w:t>
      </w:r>
    </w:p>
    <w:p w14:paraId="5AA011D3"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2216F0">
        <w:rPr>
          <w:rFonts w:ascii="Times New Roman" w:eastAsia="Calibri" w:hAnsi="Times New Roman" w:cs="Times New Roman"/>
          <w:color w:val="000000" w:themeColor="text1"/>
          <w:sz w:val="24"/>
          <w:szCs w:val="24"/>
          <w:lang w:eastAsia="x-none"/>
        </w:rPr>
        <w:t xml:space="preserve">      </w:t>
      </w:r>
    </w:p>
    <w:p w14:paraId="49D8AC4F"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2216F0">
        <w:rPr>
          <w:rFonts w:ascii="Times New Roman" w:eastAsia="Calibri" w:hAnsi="Times New Roman" w:cs="Times New Roman"/>
          <w:color w:val="000000" w:themeColor="text1"/>
          <w:sz w:val="24"/>
          <w:szCs w:val="24"/>
          <w:lang w:eastAsia="x-none"/>
        </w:rPr>
        <w:t xml:space="preserve">11.4. Замовником визначено, що у разі виникнення необхідності зміни платіжних реквізитів, що зазначені у </w:t>
      </w:r>
      <w:r w:rsidRPr="002216F0">
        <w:rPr>
          <w:rFonts w:ascii="Times New Roman" w:eastAsia="Calibri" w:hAnsi="Times New Roman" w:cs="Times New Roman"/>
          <w:color w:val="000000" w:themeColor="text1"/>
          <w:sz w:val="24"/>
          <w:szCs w:val="24"/>
        </w:rPr>
        <w:t xml:space="preserve">цьому </w:t>
      </w:r>
      <w:r w:rsidRPr="002216F0">
        <w:rPr>
          <w:rFonts w:ascii="Times New Roman" w:eastAsia="Calibri" w:hAnsi="Times New Roman" w:cs="Times New Roman"/>
          <w:color w:val="000000" w:themeColor="text1"/>
          <w:sz w:val="24"/>
          <w:szCs w:val="24"/>
          <w:lang w:eastAsia="x-none"/>
        </w:rPr>
        <w:t>Договорі, така зміна не буде вважатись зміною істотних умов договору.</w:t>
      </w:r>
    </w:p>
    <w:p w14:paraId="185738AE"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2216F0">
        <w:rPr>
          <w:rFonts w:ascii="Times New Roman" w:eastAsia="Calibri" w:hAnsi="Times New Roman" w:cs="Times New Roman"/>
          <w:color w:val="000000" w:themeColor="text1"/>
          <w:sz w:val="24"/>
          <w:szCs w:val="24"/>
          <w:lang w:eastAsia="x-none"/>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52626DA" w14:textId="77777777" w:rsidR="008330D3" w:rsidRPr="002216F0" w:rsidRDefault="008330D3" w:rsidP="0083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2216F0">
        <w:rPr>
          <w:rFonts w:ascii="Times New Roman" w:eastAsia="Calibri" w:hAnsi="Times New Roman" w:cs="Times New Roman"/>
          <w:color w:val="000000" w:themeColor="text1"/>
          <w:sz w:val="24"/>
          <w:szCs w:val="24"/>
          <w:lang w:eastAsia="x-none"/>
        </w:rPr>
        <w:t>Про настання випадків, визначених п. 11.2.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03AD6984" w14:textId="77777777" w:rsidR="008330D3" w:rsidRPr="002216F0" w:rsidRDefault="008330D3" w:rsidP="008330D3">
      <w:pPr>
        <w:widowControl w:val="0"/>
        <w:overflowPunct w:val="0"/>
        <w:autoSpaceDE w:val="0"/>
        <w:autoSpaceDN w:val="0"/>
        <w:adjustRightInd w:val="0"/>
        <w:spacing w:after="0" w:line="240" w:lineRule="auto"/>
        <w:jc w:val="both"/>
        <w:rPr>
          <w:rFonts w:ascii="Times New Roman" w:eastAsia="SimSun" w:hAnsi="Times New Roman" w:cs="Times New Roman"/>
          <w:color w:val="000000" w:themeColor="text1"/>
          <w:kern w:val="2"/>
          <w:sz w:val="24"/>
          <w:szCs w:val="24"/>
          <w:lang w:eastAsia="zh-CN"/>
        </w:rPr>
      </w:pPr>
    </w:p>
    <w:p w14:paraId="2EB5AB25" w14:textId="77777777" w:rsidR="008330D3" w:rsidRPr="002216F0" w:rsidRDefault="008330D3" w:rsidP="008330D3">
      <w:pPr>
        <w:pStyle w:val="a4"/>
        <w:numPr>
          <w:ilvl w:val="1"/>
          <w:numId w:val="19"/>
        </w:numPr>
        <w:autoSpaceDN w:val="0"/>
        <w:spacing w:after="0" w:line="240" w:lineRule="auto"/>
        <w:jc w:val="both"/>
        <w:rPr>
          <w:rFonts w:ascii="Times New Roman" w:eastAsia="SimSun" w:hAnsi="Times New Roman" w:cs="Times New Roman"/>
          <w:bCs/>
          <w:color w:val="000000" w:themeColor="text1"/>
          <w:kern w:val="2"/>
          <w:sz w:val="24"/>
          <w:szCs w:val="24"/>
        </w:rPr>
      </w:pPr>
      <w:r w:rsidRPr="002216F0">
        <w:rPr>
          <w:rFonts w:ascii="Times New Roman" w:eastAsia="SimSun" w:hAnsi="Times New Roman" w:cs="Times New Roman"/>
          <w:bCs/>
          <w:color w:val="000000" w:themeColor="text1"/>
          <w:kern w:val="2"/>
          <w:sz w:val="24"/>
          <w:szCs w:val="24"/>
        </w:rPr>
        <w:t>Договір укладено українською мовою в двох автентичних примірниках, що мають однакову юридичну силу — по одному для кожної із Сторін.</w:t>
      </w:r>
    </w:p>
    <w:p w14:paraId="0A737B25" w14:textId="77777777" w:rsidR="008330D3" w:rsidRPr="002216F0" w:rsidRDefault="008330D3" w:rsidP="008330D3">
      <w:pPr>
        <w:autoSpaceDN w:val="0"/>
        <w:spacing w:after="0" w:line="240" w:lineRule="auto"/>
        <w:jc w:val="both"/>
        <w:rPr>
          <w:rFonts w:ascii="Times New Roman" w:eastAsia="SimSun" w:hAnsi="Times New Roman" w:cs="Times New Roman"/>
          <w:bCs/>
          <w:color w:val="000000" w:themeColor="text1"/>
          <w:kern w:val="2"/>
          <w:sz w:val="24"/>
          <w:szCs w:val="24"/>
        </w:rPr>
      </w:pPr>
    </w:p>
    <w:p w14:paraId="0B47DF9C" w14:textId="77777777" w:rsidR="008330D3" w:rsidRPr="002216F0" w:rsidRDefault="008330D3" w:rsidP="008330D3">
      <w:pPr>
        <w:widowControl w:val="0"/>
        <w:spacing w:after="0" w:line="240" w:lineRule="auto"/>
        <w:jc w:val="center"/>
        <w:rPr>
          <w:rFonts w:ascii="Times New Roman" w:eastAsia="SimSun" w:hAnsi="Times New Roman" w:cs="Times New Roman"/>
          <w:b/>
          <w:color w:val="000000" w:themeColor="text1"/>
          <w:kern w:val="2"/>
          <w:position w:val="10"/>
          <w:sz w:val="24"/>
          <w:szCs w:val="24"/>
          <w:lang w:eastAsia="ru-RU"/>
        </w:rPr>
      </w:pPr>
      <w:r w:rsidRPr="002216F0">
        <w:rPr>
          <w:rFonts w:ascii="Times New Roman" w:eastAsia="SimSun" w:hAnsi="Times New Roman" w:cs="Times New Roman"/>
          <w:b/>
          <w:color w:val="000000" w:themeColor="text1"/>
          <w:kern w:val="2"/>
          <w:position w:val="10"/>
          <w:sz w:val="24"/>
          <w:szCs w:val="24"/>
          <w:lang w:eastAsia="zh-CN"/>
        </w:rPr>
        <w:t>12. Додатки до Договору</w:t>
      </w:r>
    </w:p>
    <w:p w14:paraId="5F5A1ABE" w14:textId="77777777" w:rsidR="008330D3" w:rsidRPr="002216F0" w:rsidRDefault="008330D3" w:rsidP="008330D3">
      <w:pPr>
        <w:widowControl w:val="0"/>
        <w:spacing w:after="0" w:line="240" w:lineRule="auto"/>
        <w:jc w:val="both"/>
        <w:rPr>
          <w:rFonts w:ascii="Times New Roman" w:eastAsia="SimSun" w:hAnsi="Times New Roman" w:cs="Times New Roman"/>
          <w:color w:val="000000" w:themeColor="text1"/>
          <w:kern w:val="2"/>
          <w:position w:val="10"/>
          <w:sz w:val="24"/>
          <w:szCs w:val="24"/>
          <w:lang w:eastAsia="zh-CN"/>
        </w:rPr>
      </w:pPr>
      <w:r w:rsidRPr="002216F0">
        <w:rPr>
          <w:rFonts w:ascii="Times New Roman" w:eastAsia="SimSun" w:hAnsi="Times New Roman" w:cs="Times New Roman"/>
          <w:color w:val="000000" w:themeColor="text1"/>
          <w:kern w:val="2"/>
          <w:position w:val="10"/>
          <w:sz w:val="24"/>
          <w:szCs w:val="24"/>
          <w:lang w:eastAsia="zh-CN"/>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EC0D845" w14:textId="77777777" w:rsidR="008330D3" w:rsidRPr="002216F0" w:rsidRDefault="008330D3" w:rsidP="008330D3">
      <w:pPr>
        <w:spacing w:after="120" w:line="240" w:lineRule="auto"/>
        <w:contextualSpacing/>
        <w:jc w:val="center"/>
        <w:rPr>
          <w:rFonts w:ascii="Times New Roman" w:eastAsia="Calibri" w:hAnsi="Times New Roman" w:cs="Times New Roman"/>
          <w:b/>
          <w:color w:val="000000" w:themeColor="text1"/>
          <w:kern w:val="2"/>
          <w:sz w:val="24"/>
          <w:szCs w:val="24"/>
          <w:lang w:eastAsia="zh-CN"/>
        </w:rPr>
      </w:pPr>
      <w:r w:rsidRPr="002216F0">
        <w:rPr>
          <w:rFonts w:ascii="Times New Roman" w:eastAsia="Calibri" w:hAnsi="Times New Roman" w:cs="Times New Roman"/>
          <w:b/>
          <w:color w:val="000000" w:themeColor="text1"/>
          <w:kern w:val="2"/>
          <w:sz w:val="24"/>
          <w:szCs w:val="24"/>
          <w:lang w:eastAsia="zh-CN"/>
        </w:rPr>
        <w:t>13. Адреси та реквізити Сторін</w:t>
      </w:r>
    </w:p>
    <w:p w14:paraId="6735A276" w14:textId="77777777" w:rsidR="008330D3" w:rsidRPr="002216F0" w:rsidRDefault="008330D3" w:rsidP="008330D3">
      <w:pPr>
        <w:spacing w:after="120" w:line="240" w:lineRule="auto"/>
        <w:contextualSpacing/>
        <w:jc w:val="both"/>
        <w:rPr>
          <w:rFonts w:ascii="Times New Roman" w:eastAsia="Calibri" w:hAnsi="Times New Roman" w:cs="Times New Roman"/>
          <w:b/>
          <w:color w:val="000000" w:themeColor="text1"/>
          <w:kern w:val="2"/>
          <w:sz w:val="24"/>
          <w:szCs w:val="24"/>
          <w:lang w:eastAsia="zh-CN"/>
        </w:rPr>
      </w:pPr>
    </w:p>
    <w:tbl>
      <w:tblPr>
        <w:tblW w:w="10064" w:type="dxa"/>
        <w:jc w:val="center"/>
        <w:tblLook w:val="01E0" w:firstRow="1" w:lastRow="1" w:firstColumn="1" w:lastColumn="1" w:noHBand="0" w:noVBand="0"/>
      </w:tblPr>
      <w:tblGrid>
        <w:gridCol w:w="3573"/>
        <w:gridCol w:w="2920"/>
        <w:gridCol w:w="3571"/>
      </w:tblGrid>
      <w:tr w:rsidR="008330D3" w:rsidRPr="002216F0" w14:paraId="11103286" w14:textId="77777777" w:rsidTr="006B579B">
        <w:trPr>
          <w:trHeight w:val="70"/>
          <w:jc w:val="center"/>
        </w:trPr>
        <w:tc>
          <w:tcPr>
            <w:tcW w:w="3573" w:type="dxa"/>
            <w:hideMark/>
          </w:tcPr>
          <w:p w14:paraId="0FA66914" w14:textId="77777777" w:rsidR="008330D3" w:rsidRPr="002216F0" w:rsidRDefault="008330D3" w:rsidP="006B579B">
            <w:pPr>
              <w:widowControl w:val="0"/>
              <w:spacing w:after="0"/>
              <w:jc w:val="center"/>
              <w:rPr>
                <w:rFonts w:ascii="Times New Roman" w:eastAsia="Times New Roman" w:hAnsi="Times New Roman" w:cs="Times New Roman"/>
                <w:b/>
                <w:bCs/>
                <w:color w:val="000000" w:themeColor="text1"/>
                <w:kern w:val="2"/>
                <w:sz w:val="24"/>
                <w:szCs w:val="24"/>
                <w:u w:val="single"/>
                <w:lang w:eastAsia="zh-CN"/>
              </w:rPr>
            </w:pPr>
            <w:r w:rsidRPr="002216F0">
              <w:rPr>
                <w:rFonts w:ascii="Times New Roman" w:eastAsia="SimSun" w:hAnsi="Times New Roman" w:cs="Times New Roman"/>
                <w:b/>
                <w:bCs/>
                <w:color w:val="000000" w:themeColor="text1"/>
                <w:kern w:val="2"/>
                <w:sz w:val="24"/>
                <w:szCs w:val="24"/>
                <w:u w:val="single"/>
                <w:lang w:eastAsia="zh-CN"/>
              </w:rPr>
              <w:t>ПОСТАЧАЛЬНИК:</w:t>
            </w:r>
          </w:p>
        </w:tc>
        <w:tc>
          <w:tcPr>
            <w:tcW w:w="2920" w:type="dxa"/>
          </w:tcPr>
          <w:p w14:paraId="7E19E06E" w14:textId="77777777" w:rsidR="008330D3" w:rsidRPr="002216F0" w:rsidRDefault="008330D3" w:rsidP="006B579B">
            <w:pPr>
              <w:widowControl w:val="0"/>
              <w:spacing w:after="0"/>
              <w:jc w:val="center"/>
              <w:rPr>
                <w:rFonts w:ascii="Times New Roman" w:eastAsia="SimSun" w:hAnsi="Times New Roman" w:cs="Times New Roman"/>
                <w:b/>
                <w:bCs/>
                <w:color w:val="000000" w:themeColor="text1"/>
                <w:kern w:val="2"/>
                <w:sz w:val="24"/>
                <w:szCs w:val="24"/>
                <w:u w:val="single"/>
                <w:lang w:eastAsia="zh-CN"/>
              </w:rPr>
            </w:pPr>
          </w:p>
        </w:tc>
        <w:tc>
          <w:tcPr>
            <w:tcW w:w="3571" w:type="dxa"/>
            <w:hideMark/>
          </w:tcPr>
          <w:p w14:paraId="41C3D6B2" w14:textId="77777777" w:rsidR="008330D3" w:rsidRPr="002216F0" w:rsidRDefault="008330D3" w:rsidP="006B579B">
            <w:pPr>
              <w:widowControl w:val="0"/>
              <w:spacing w:after="0"/>
              <w:jc w:val="center"/>
              <w:rPr>
                <w:rFonts w:ascii="Times New Roman" w:eastAsia="SimSun" w:hAnsi="Times New Roman" w:cs="Times New Roman"/>
                <w:b/>
                <w:bCs/>
                <w:color w:val="000000" w:themeColor="text1"/>
                <w:kern w:val="2"/>
                <w:sz w:val="24"/>
                <w:szCs w:val="24"/>
                <w:u w:val="single"/>
                <w:lang w:eastAsia="zh-CN"/>
              </w:rPr>
            </w:pPr>
            <w:r w:rsidRPr="002216F0">
              <w:rPr>
                <w:rFonts w:ascii="Times New Roman" w:eastAsia="SimSun" w:hAnsi="Times New Roman" w:cs="Times New Roman"/>
                <w:b/>
                <w:bCs/>
                <w:color w:val="000000" w:themeColor="text1"/>
                <w:kern w:val="2"/>
                <w:sz w:val="24"/>
                <w:szCs w:val="24"/>
                <w:u w:val="single"/>
                <w:lang w:eastAsia="zh-CN"/>
              </w:rPr>
              <w:t>ПОКУПЕЦЬ:</w:t>
            </w:r>
          </w:p>
        </w:tc>
      </w:tr>
    </w:tbl>
    <w:p w14:paraId="356EF993" w14:textId="77777777" w:rsidR="008330D3" w:rsidRPr="002216F0" w:rsidRDefault="008330D3" w:rsidP="008330D3">
      <w:pPr>
        <w:widowControl w:val="0"/>
        <w:spacing w:after="0" w:line="240" w:lineRule="auto"/>
        <w:ind w:left="7920"/>
        <w:jc w:val="both"/>
        <w:rPr>
          <w:rFonts w:ascii="Times New Roman" w:eastAsia="SimSun" w:hAnsi="Times New Roman" w:cs="Times New Roman"/>
          <w:color w:val="000000" w:themeColor="text1"/>
          <w:kern w:val="2"/>
          <w:sz w:val="24"/>
          <w:szCs w:val="24"/>
          <w:lang w:eastAsia="ru-RU"/>
        </w:rPr>
      </w:pPr>
    </w:p>
    <w:p w14:paraId="7D694D65" w14:textId="32B14B6B" w:rsidR="008330D3" w:rsidRDefault="008330D3" w:rsidP="008330D3">
      <w:pPr>
        <w:widowControl w:val="0"/>
        <w:tabs>
          <w:tab w:val="left" w:pos="142"/>
        </w:tabs>
        <w:suppressAutoHyphens/>
        <w:spacing w:after="0" w:line="240" w:lineRule="auto"/>
        <w:jc w:val="right"/>
        <w:rPr>
          <w:rFonts w:ascii="Times New Roman" w:eastAsia="SimSun" w:hAnsi="Times New Roman" w:cs="Times New Roman"/>
          <w:b/>
          <w:bCs/>
          <w:color w:val="000000" w:themeColor="text1"/>
          <w:kern w:val="2"/>
          <w:sz w:val="24"/>
          <w:szCs w:val="24"/>
          <w:lang w:eastAsia="zh-CN"/>
        </w:rPr>
      </w:pPr>
    </w:p>
    <w:p w14:paraId="56A71113" w14:textId="6246F17F" w:rsidR="00F11DB8" w:rsidRDefault="00F11DB8" w:rsidP="008330D3">
      <w:pPr>
        <w:widowControl w:val="0"/>
        <w:tabs>
          <w:tab w:val="left" w:pos="142"/>
        </w:tabs>
        <w:suppressAutoHyphens/>
        <w:spacing w:after="0" w:line="240" w:lineRule="auto"/>
        <w:jc w:val="right"/>
        <w:rPr>
          <w:rFonts w:ascii="Times New Roman" w:eastAsia="SimSun" w:hAnsi="Times New Roman" w:cs="Times New Roman"/>
          <w:b/>
          <w:bCs/>
          <w:color w:val="000000" w:themeColor="text1"/>
          <w:kern w:val="2"/>
          <w:sz w:val="24"/>
          <w:szCs w:val="24"/>
          <w:lang w:eastAsia="zh-CN"/>
        </w:rPr>
      </w:pPr>
    </w:p>
    <w:p w14:paraId="56AB8F0B" w14:textId="0E9B8725" w:rsidR="00F11DB8" w:rsidRDefault="00F11DB8" w:rsidP="008330D3">
      <w:pPr>
        <w:widowControl w:val="0"/>
        <w:tabs>
          <w:tab w:val="left" w:pos="142"/>
        </w:tabs>
        <w:suppressAutoHyphens/>
        <w:spacing w:after="0" w:line="240" w:lineRule="auto"/>
        <w:jc w:val="right"/>
        <w:rPr>
          <w:rFonts w:ascii="Times New Roman" w:eastAsia="SimSun" w:hAnsi="Times New Roman" w:cs="Times New Roman"/>
          <w:b/>
          <w:bCs/>
          <w:color w:val="000000" w:themeColor="text1"/>
          <w:kern w:val="2"/>
          <w:sz w:val="24"/>
          <w:szCs w:val="24"/>
          <w:lang w:eastAsia="zh-CN"/>
        </w:rPr>
      </w:pPr>
    </w:p>
    <w:p w14:paraId="7F9C4A5D" w14:textId="29DDCD45" w:rsidR="00F11DB8" w:rsidRDefault="00F11DB8" w:rsidP="008330D3">
      <w:pPr>
        <w:widowControl w:val="0"/>
        <w:tabs>
          <w:tab w:val="left" w:pos="142"/>
        </w:tabs>
        <w:suppressAutoHyphens/>
        <w:spacing w:after="0" w:line="240" w:lineRule="auto"/>
        <w:jc w:val="right"/>
        <w:rPr>
          <w:rFonts w:ascii="Times New Roman" w:eastAsia="SimSun" w:hAnsi="Times New Roman" w:cs="Times New Roman"/>
          <w:b/>
          <w:bCs/>
          <w:color w:val="000000" w:themeColor="text1"/>
          <w:kern w:val="2"/>
          <w:sz w:val="24"/>
          <w:szCs w:val="24"/>
          <w:lang w:eastAsia="zh-CN"/>
        </w:rPr>
      </w:pPr>
    </w:p>
    <w:p w14:paraId="3D1890BB" w14:textId="72752667" w:rsidR="00F11DB8" w:rsidRDefault="00F11DB8" w:rsidP="008330D3">
      <w:pPr>
        <w:widowControl w:val="0"/>
        <w:tabs>
          <w:tab w:val="left" w:pos="142"/>
        </w:tabs>
        <w:suppressAutoHyphens/>
        <w:spacing w:after="0" w:line="240" w:lineRule="auto"/>
        <w:jc w:val="right"/>
        <w:rPr>
          <w:rFonts w:ascii="Times New Roman" w:eastAsia="SimSun" w:hAnsi="Times New Roman" w:cs="Times New Roman"/>
          <w:b/>
          <w:bCs/>
          <w:color w:val="000000" w:themeColor="text1"/>
          <w:kern w:val="2"/>
          <w:sz w:val="24"/>
          <w:szCs w:val="24"/>
          <w:lang w:eastAsia="zh-CN"/>
        </w:rPr>
      </w:pPr>
    </w:p>
    <w:p w14:paraId="134F40C5" w14:textId="62748913" w:rsidR="00F11DB8" w:rsidRDefault="00F11DB8" w:rsidP="008330D3">
      <w:pPr>
        <w:widowControl w:val="0"/>
        <w:tabs>
          <w:tab w:val="left" w:pos="142"/>
        </w:tabs>
        <w:suppressAutoHyphens/>
        <w:spacing w:after="0" w:line="240" w:lineRule="auto"/>
        <w:jc w:val="right"/>
        <w:rPr>
          <w:rFonts w:ascii="Times New Roman" w:eastAsia="SimSun" w:hAnsi="Times New Roman" w:cs="Times New Roman"/>
          <w:b/>
          <w:bCs/>
          <w:color w:val="000000" w:themeColor="text1"/>
          <w:kern w:val="2"/>
          <w:sz w:val="24"/>
          <w:szCs w:val="24"/>
          <w:lang w:eastAsia="zh-CN"/>
        </w:rPr>
      </w:pPr>
    </w:p>
    <w:p w14:paraId="2BBB90FE" w14:textId="77777777" w:rsidR="00F11DB8" w:rsidRPr="002216F0" w:rsidRDefault="00F11DB8" w:rsidP="008330D3">
      <w:pPr>
        <w:widowControl w:val="0"/>
        <w:tabs>
          <w:tab w:val="left" w:pos="142"/>
        </w:tabs>
        <w:suppressAutoHyphens/>
        <w:spacing w:after="0" w:line="240" w:lineRule="auto"/>
        <w:jc w:val="right"/>
        <w:rPr>
          <w:rFonts w:ascii="Times New Roman" w:eastAsia="SimSun" w:hAnsi="Times New Roman" w:cs="Times New Roman"/>
          <w:b/>
          <w:bCs/>
          <w:color w:val="000000" w:themeColor="text1"/>
          <w:kern w:val="2"/>
          <w:sz w:val="24"/>
          <w:szCs w:val="24"/>
          <w:lang w:eastAsia="zh-CN"/>
        </w:rPr>
      </w:pPr>
    </w:p>
    <w:p w14:paraId="4BCB2975" w14:textId="77777777" w:rsidR="008330D3" w:rsidRPr="002216F0" w:rsidRDefault="008330D3" w:rsidP="008330D3">
      <w:pPr>
        <w:widowControl w:val="0"/>
        <w:spacing w:after="0" w:line="240" w:lineRule="auto"/>
        <w:ind w:firstLine="709"/>
        <w:jc w:val="center"/>
        <w:rPr>
          <w:rFonts w:ascii="Times New Roman" w:eastAsia="SimSun" w:hAnsi="Times New Roman" w:cs="Times New Roman"/>
          <w:b/>
          <w:color w:val="000000" w:themeColor="text1"/>
          <w:kern w:val="2"/>
          <w:sz w:val="24"/>
          <w:szCs w:val="24"/>
          <w:lang w:eastAsia="zh-CN"/>
        </w:rPr>
      </w:pPr>
    </w:p>
    <w:p w14:paraId="4C023A74" w14:textId="77777777" w:rsidR="008330D3" w:rsidRPr="002216F0" w:rsidRDefault="008330D3" w:rsidP="008330D3">
      <w:pPr>
        <w:widowControl w:val="0"/>
        <w:spacing w:after="0" w:line="20" w:lineRule="atLeast"/>
        <w:ind w:left="6379"/>
        <w:contextualSpacing/>
        <w:jc w:val="both"/>
        <w:rPr>
          <w:rFonts w:ascii="Times New Roman" w:eastAsia="Calibri" w:hAnsi="Times New Roman" w:cs="Times New Roman"/>
          <w:color w:val="000000" w:themeColor="text1"/>
          <w:kern w:val="2"/>
          <w:sz w:val="24"/>
          <w:szCs w:val="24"/>
          <w:lang w:eastAsia="zh-CN"/>
        </w:rPr>
      </w:pPr>
    </w:p>
    <w:p w14:paraId="1FA1C098" w14:textId="77777777" w:rsidR="008330D3" w:rsidRPr="002216F0" w:rsidRDefault="008330D3" w:rsidP="008330D3">
      <w:pPr>
        <w:widowControl w:val="0"/>
        <w:spacing w:after="0" w:line="20" w:lineRule="atLeast"/>
        <w:ind w:left="6379"/>
        <w:contextualSpacing/>
        <w:jc w:val="both"/>
        <w:rPr>
          <w:rFonts w:ascii="Times New Roman" w:eastAsia="Calibri" w:hAnsi="Times New Roman" w:cs="Times New Roman"/>
          <w:color w:val="000000" w:themeColor="text1"/>
          <w:kern w:val="2"/>
          <w:sz w:val="24"/>
          <w:szCs w:val="24"/>
          <w:lang w:eastAsia="zh-CN"/>
        </w:rPr>
      </w:pPr>
    </w:p>
    <w:p w14:paraId="1B66517A" w14:textId="77777777" w:rsidR="008330D3" w:rsidRPr="002216F0" w:rsidRDefault="008330D3" w:rsidP="008330D3">
      <w:pPr>
        <w:widowControl w:val="0"/>
        <w:spacing w:after="0" w:line="20" w:lineRule="atLeast"/>
        <w:ind w:left="6379"/>
        <w:contextualSpacing/>
        <w:jc w:val="both"/>
        <w:rPr>
          <w:rFonts w:ascii="Times New Roman" w:eastAsia="Calibri" w:hAnsi="Times New Roman" w:cs="Times New Roman"/>
          <w:color w:val="000000" w:themeColor="text1"/>
          <w:kern w:val="2"/>
          <w:sz w:val="24"/>
          <w:szCs w:val="24"/>
          <w:lang w:eastAsia="zh-CN"/>
        </w:rPr>
      </w:pPr>
    </w:p>
    <w:p w14:paraId="3F506905" w14:textId="77777777" w:rsidR="008330D3" w:rsidRPr="002216F0" w:rsidRDefault="008330D3" w:rsidP="008330D3">
      <w:pPr>
        <w:widowControl w:val="0"/>
        <w:spacing w:after="0" w:line="20" w:lineRule="atLeast"/>
        <w:ind w:left="6379"/>
        <w:contextualSpacing/>
        <w:jc w:val="both"/>
        <w:rPr>
          <w:rFonts w:ascii="Times New Roman" w:eastAsia="Calibri" w:hAnsi="Times New Roman" w:cs="Times New Roman"/>
          <w:color w:val="000000" w:themeColor="text1"/>
          <w:kern w:val="2"/>
          <w:sz w:val="24"/>
          <w:szCs w:val="24"/>
          <w:lang w:eastAsia="zh-CN"/>
        </w:rPr>
      </w:pPr>
      <w:r w:rsidRPr="002216F0">
        <w:rPr>
          <w:rFonts w:ascii="Times New Roman" w:eastAsia="Calibri" w:hAnsi="Times New Roman" w:cs="Times New Roman"/>
          <w:color w:val="000000" w:themeColor="text1"/>
          <w:kern w:val="2"/>
          <w:sz w:val="24"/>
          <w:szCs w:val="24"/>
          <w:lang w:eastAsia="zh-CN"/>
        </w:rPr>
        <w:t xml:space="preserve">Додаток №1 </w:t>
      </w:r>
    </w:p>
    <w:p w14:paraId="0AD9CB66" w14:textId="77777777" w:rsidR="008330D3" w:rsidRPr="002216F0" w:rsidRDefault="008330D3" w:rsidP="008330D3">
      <w:pPr>
        <w:widowControl w:val="0"/>
        <w:spacing w:after="0" w:line="20" w:lineRule="atLeast"/>
        <w:ind w:left="6379"/>
        <w:contextualSpacing/>
        <w:jc w:val="both"/>
        <w:rPr>
          <w:rFonts w:ascii="Times New Roman" w:eastAsia="Calibri" w:hAnsi="Times New Roman" w:cs="Times New Roman"/>
          <w:color w:val="000000" w:themeColor="text1"/>
          <w:kern w:val="2"/>
          <w:sz w:val="24"/>
          <w:szCs w:val="24"/>
          <w:lang w:eastAsia="zh-CN"/>
        </w:rPr>
      </w:pPr>
      <w:r w:rsidRPr="002216F0">
        <w:rPr>
          <w:rFonts w:ascii="Times New Roman" w:eastAsia="Calibri" w:hAnsi="Times New Roman" w:cs="Times New Roman"/>
          <w:color w:val="000000" w:themeColor="text1"/>
          <w:kern w:val="2"/>
          <w:sz w:val="24"/>
          <w:szCs w:val="24"/>
          <w:lang w:eastAsia="zh-CN"/>
        </w:rPr>
        <w:t>До Договору №__________ від___________</w:t>
      </w:r>
    </w:p>
    <w:p w14:paraId="605CAEB7" w14:textId="77777777" w:rsidR="008330D3" w:rsidRPr="002216F0" w:rsidRDefault="008330D3" w:rsidP="008330D3">
      <w:pPr>
        <w:widowControl w:val="0"/>
        <w:spacing w:after="0" w:line="20" w:lineRule="atLeast"/>
        <w:contextualSpacing/>
        <w:jc w:val="both"/>
        <w:rPr>
          <w:rFonts w:ascii="Times New Roman" w:eastAsia="Calibri" w:hAnsi="Times New Roman" w:cs="Times New Roman"/>
          <w:color w:val="000000" w:themeColor="text1"/>
          <w:kern w:val="2"/>
          <w:sz w:val="24"/>
          <w:szCs w:val="24"/>
          <w:lang w:eastAsia="zh-CN"/>
        </w:rPr>
      </w:pPr>
    </w:p>
    <w:p w14:paraId="5EA79831" w14:textId="77777777" w:rsidR="008330D3" w:rsidRPr="002216F0" w:rsidRDefault="008330D3" w:rsidP="008330D3">
      <w:pPr>
        <w:widowControl w:val="0"/>
        <w:spacing w:after="0" w:line="20" w:lineRule="atLeast"/>
        <w:contextualSpacing/>
        <w:jc w:val="both"/>
        <w:rPr>
          <w:rFonts w:ascii="Times New Roman" w:eastAsia="Calibri" w:hAnsi="Times New Roman" w:cs="Times New Roman"/>
          <w:color w:val="000000" w:themeColor="text1"/>
          <w:kern w:val="2"/>
          <w:sz w:val="24"/>
          <w:szCs w:val="24"/>
          <w:lang w:eastAsia="zh-CN"/>
        </w:rPr>
      </w:pPr>
    </w:p>
    <w:p w14:paraId="5E86775A" w14:textId="77777777" w:rsidR="008330D3" w:rsidRPr="002216F0" w:rsidRDefault="008330D3" w:rsidP="008330D3">
      <w:pPr>
        <w:widowControl w:val="0"/>
        <w:spacing w:after="0" w:line="20" w:lineRule="atLeast"/>
        <w:contextualSpacing/>
        <w:jc w:val="both"/>
        <w:rPr>
          <w:rFonts w:ascii="Times New Roman" w:eastAsia="Calibri" w:hAnsi="Times New Roman" w:cs="Times New Roman"/>
          <w:color w:val="000000" w:themeColor="text1"/>
          <w:kern w:val="2"/>
          <w:sz w:val="24"/>
          <w:szCs w:val="24"/>
          <w:lang w:eastAsia="zh-CN"/>
        </w:rPr>
      </w:pPr>
    </w:p>
    <w:p w14:paraId="679D9295" w14:textId="77777777" w:rsidR="008330D3" w:rsidRPr="002216F0" w:rsidRDefault="008330D3" w:rsidP="008330D3">
      <w:pPr>
        <w:widowControl w:val="0"/>
        <w:spacing w:after="0" w:line="20" w:lineRule="atLeast"/>
        <w:contextualSpacing/>
        <w:jc w:val="both"/>
        <w:rPr>
          <w:rFonts w:ascii="Times New Roman" w:eastAsia="Calibri" w:hAnsi="Times New Roman" w:cs="Times New Roman"/>
          <w:color w:val="000000" w:themeColor="text1"/>
          <w:kern w:val="2"/>
          <w:sz w:val="24"/>
          <w:szCs w:val="24"/>
          <w:lang w:eastAsia="zh-CN"/>
        </w:rPr>
      </w:pPr>
    </w:p>
    <w:p w14:paraId="230D44A2" w14:textId="77777777" w:rsidR="008330D3" w:rsidRPr="002216F0" w:rsidRDefault="008330D3" w:rsidP="008330D3">
      <w:pPr>
        <w:keepNext/>
        <w:widowControl w:val="0"/>
        <w:spacing w:after="0" w:line="240" w:lineRule="auto"/>
        <w:jc w:val="center"/>
        <w:outlineLvl w:val="0"/>
        <w:rPr>
          <w:rFonts w:ascii="Times New Roman" w:eastAsia="Times New Roman" w:hAnsi="Times New Roman" w:cs="Times New Roman"/>
          <w:b/>
          <w:bCs/>
          <w:color w:val="000000" w:themeColor="text1"/>
          <w:kern w:val="2"/>
          <w:sz w:val="24"/>
          <w:szCs w:val="24"/>
          <w:lang w:eastAsia="ru-RU"/>
        </w:rPr>
      </w:pPr>
      <w:r w:rsidRPr="002216F0">
        <w:rPr>
          <w:rFonts w:ascii="Times New Roman" w:eastAsia="Times New Roman" w:hAnsi="Times New Roman" w:cs="Times New Roman"/>
          <w:b/>
          <w:bCs/>
          <w:color w:val="000000" w:themeColor="text1"/>
          <w:kern w:val="2"/>
          <w:sz w:val="24"/>
          <w:szCs w:val="24"/>
          <w:lang w:eastAsia="ru-RU"/>
        </w:rPr>
        <w:t>Специфікація до Договору № _______</w:t>
      </w:r>
    </w:p>
    <w:p w14:paraId="4F0EC0E9" w14:textId="77777777" w:rsidR="008330D3" w:rsidRPr="002216F0" w:rsidRDefault="008330D3" w:rsidP="008330D3">
      <w:pPr>
        <w:widowControl w:val="0"/>
        <w:spacing w:after="0" w:line="240" w:lineRule="auto"/>
        <w:jc w:val="center"/>
        <w:rPr>
          <w:rFonts w:ascii="Times New Roman" w:eastAsia="Calibri" w:hAnsi="Times New Roman" w:cs="Times New Roman"/>
          <w:b/>
          <w:color w:val="000000" w:themeColor="text1"/>
          <w:kern w:val="2"/>
          <w:sz w:val="24"/>
          <w:szCs w:val="24"/>
          <w:lang w:eastAsia="zh-CN"/>
        </w:rPr>
      </w:pPr>
      <w:r w:rsidRPr="002216F0">
        <w:rPr>
          <w:rFonts w:ascii="Times New Roman" w:eastAsia="Calibri" w:hAnsi="Times New Roman" w:cs="Times New Roman"/>
          <w:b/>
          <w:color w:val="000000" w:themeColor="text1"/>
          <w:kern w:val="2"/>
          <w:sz w:val="24"/>
          <w:szCs w:val="24"/>
          <w:lang w:eastAsia="zh-CN"/>
        </w:rPr>
        <w:t xml:space="preserve">від ________________202____р. </w:t>
      </w:r>
    </w:p>
    <w:p w14:paraId="040B7E1E" w14:textId="77777777" w:rsidR="008330D3" w:rsidRPr="002216F0" w:rsidRDefault="008330D3" w:rsidP="008330D3">
      <w:pPr>
        <w:widowControl w:val="0"/>
        <w:spacing w:after="0" w:line="240" w:lineRule="auto"/>
        <w:jc w:val="center"/>
        <w:rPr>
          <w:rFonts w:ascii="Times New Roman" w:eastAsia="Calibri" w:hAnsi="Times New Roman" w:cs="Times New Roman"/>
          <w:b/>
          <w:color w:val="000000" w:themeColor="text1"/>
          <w:kern w:val="2"/>
          <w:sz w:val="24"/>
          <w:szCs w:val="24"/>
          <w:lang w:eastAsia="zh-CN"/>
        </w:rPr>
      </w:pPr>
    </w:p>
    <w:tbl>
      <w:tblPr>
        <w:tblpPr w:leftFromText="180" w:rightFromText="180" w:vertAnchor="text" w:horzAnchor="page" w:tblpXSpec="center" w:tblpY="134"/>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2420"/>
        <w:gridCol w:w="1407"/>
        <w:gridCol w:w="1276"/>
        <w:gridCol w:w="1276"/>
        <w:gridCol w:w="1853"/>
        <w:gridCol w:w="1407"/>
      </w:tblGrid>
      <w:tr w:rsidR="002216F0" w:rsidRPr="002216F0" w14:paraId="3DB1C82D" w14:textId="77777777" w:rsidTr="006B579B">
        <w:trPr>
          <w:trHeight w:val="20"/>
          <w:jc w:val="center"/>
        </w:trPr>
        <w:tc>
          <w:tcPr>
            <w:tcW w:w="704" w:type="dxa"/>
            <w:vAlign w:val="center"/>
          </w:tcPr>
          <w:p w14:paraId="47F205B6" w14:textId="77777777" w:rsidR="008330D3" w:rsidRPr="002216F0" w:rsidRDefault="008330D3" w:rsidP="006B579B">
            <w:pPr>
              <w:widowControl w:val="0"/>
              <w:spacing w:after="0" w:line="240" w:lineRule="auto"/>
              <w:jc w:val="center"/>
              <w:rPr>
                <w:rFonts w:ascii="Times New Roman" w:eastAsia="Calibri" w:hAnsi="Times New Roman" w:cs="Times New Roman"/>
                <w:b/>
                <w:color w:val="000000" w:themeColor="text1"/>
                <w:kern w:val="2"/>
                <w:sz w:val="24"/>
                <w:szCs w:val="24"/>
                <w:lang w:eastAsia="zh-CN"/>
              </w:rPr>
            </w:pPr>
            <w:r w:rsidRPr="002216F0">
              <w:rPr>
                <w:rFonts w:ascii="Times New Roman" w:eastAsia="Calibri" w:hAnsi="Times New Roman" w:cs="Times New Roman"/>
                <w:b/>
                <w:color w:val="000000" w:themeColor="text1"/>
                <w:kern w:val="2"/>
                <w:sz w:val="24"/>
                <w:szCs w:val="24"/>
                <w:lang w:eastAsia="zh-CN"/>
              </w:rPr>
              <w:t>№</w:t>
            </w:r>
          </w:p>
          <w:p w14:paraId="2AD1F587" w14:textId="77777777" w:rsidR="008330D3" w:rsidRPr="002216F0" w:rsidRDefault="008330D3" w:rsidP="006B579B">
            <w:pPr>
              <w:widowControl w:val="0"/>
              <w:spacing w:after="0" w:line="240" w:lineRule="auto"/>
              <w:jc w:val="center"/>
              <w:rPr>
                <w:rFonts w:ascii="Times New Roman" w:eastAsia="Calibri" w:hAnsi="Times New Roman" w:cs="Times New Roman"/>
                <w:b/>
                <w:color w:val="000000" w:themeColor="text1"/>
                <w:kern w:val="2"/>
                <w:sz w:val="24"/>
                <w:szCs w:val="24"/>
                <w:lang w:eastAsia="zh-CN"/>
              </w:rPr>
            </w:pPr>
            <w:r w:rsidRPr="002216F0">
              <w:rPr>
                <w:rFonts w:ascii="Times New Roman" w:eastAsia="Calibri" w:hAnsi="Times New Roman" w:cs="Times New Roman"/>
                <w:b/>
                <w:color w:val="000000" w:themeColor="text1"/>
                <w:kern w:val="2"/>
                <w:sz w:val="24"/>
                <w:szCs w:val="24"/>
                <w:lang w:eastAsia="zh-CN"/>
              </w:rPr>
              <w:t>п/п</w:t>
            </w:r>
          </w:p>
        </w:tc>
        <w:tc>
          <w:tcPr>
            <w:tcW w:w="2420" w:type="dxa"/>
            <w:vAlign w:val="center"/>
          </w:tcPr>
          <w:p w14:paraId="53C510C9" w14:textId="77777777" w:rsidR="008330D3" w:rsidRPr="002216F0" w:rsidRDefault="008330D3" w:rsidP="006B579B">
            <w:pPr>
              <w:widowControl w:val="0"/>
              <w:spacing w:after="0" w:line="240" w:lineRule="auto"/>
              <w:jc w:val="center"/>
              <w:rPr>
                <w:rFonts w:ascii="Times New Roman" w:eastAsia="Calibri" w:hAnsi="Times New Roman" w:cs="Times New Roman"/>
                <w:b/>
                <w:bCs/>
                <w:color w:val="000000" w:themeColor="text1"/>
                <w:kern w:val="2"/>
                <w:sz w:val="24"/>
                <w:szCs w:val="24"/>
                <w:lang w:eastAsia="zh-CN"/>
              </w:rPr>
            </w:pPr>
            <w:r w:rsidRPr="002216F0">
              <w:rPr>
                <w:rFonts w:ascii="Times New Roman" w:eastAsia="Calibri" w:hAnsi="Times New Roman" w:cs="Times New Roman"/>
                <w:b/>
                <w:bCs/>
                <w:color w:val="000000" w:themeColor="text1"/>
                <w:kern w:val="2"/>
                <w:sz w:val="24"/>
                <w:szCs w:val="24"/>
                <w:lang w:eastAsia="uk-UA"/>
              </w:rPr>
              <w:t>Найменування товару</w:t>
            </w:r>
          </w:p>
        </w:tc>
        <w:tc>
          <w:tcPr>
            <w:tcW w:w="1407" w:type="dxa"/>
            <w:vAlign w:val="center"/>
          </w:tcPr>
          <w:p w14:paraId="4A21D991" w14:textId="77777777" w:rsidR="008330D3" w:rsidRPr="002216F0" w:rsidRDefault="008330D3" w:rsidP="006B579B">
            <w:pPr>
              <w:widowControl w:val="0"/>
              <w:spacing w:after="0" w:line="240" w:lineRule="auto"/>
              <w:jc w:val="center"/>
              <w:rPr>
                <w:rFonts w:ascii="Times New Roman" w:eastAsia="Calibri" w:hAnsi="Times New Roman" w:cs="Times New Roman"/>
                <w:b/>
                <w:bCs/>
                <w:color w:val="000000" w:themeColor="text1"/>
                <w:kern w:val="2"/>
                <w:sz w:val="24"/>
                <w:szCs w:val="24"/>
                <w:lang w:eastAsia="zh-CN"/>
              </w:rPr>
            </w:pPr>
            <w:r w:rsidRPr="002216F0">
              <w:rPr>
                <w:rFonts w:ascii="Times New Roman" w:eastAsia="Calibri" w:hAnsi="Times New Roman" w:cs="Times New Roman"/>
                <w:b/>
                <w:bCs/>
                <w:color w:val="000000" w:themeColor="text1"/>
                <w:kern w:val="2"/>
                <w:sz w:val="24"/>
                <w:szCs w:val="24"/>
                <w:lang w:eastAsia="zh-CN"/>
              </w:rPr>
              <w:t>Країна походження</w:t>
            </w:r>
          </w:p>
        </w:tc>
        <w:tc>
          <w:tcPr>
            <w:tcW w:w="1276" w:type="dxa"/>
            <w:vAlign w:val="center"/>
          </w:tcPr>
          <w:p w14:paraId="0FA474C2" w14:textId="77777777" w:rsidR="008330D3" w:rsidRPr="002216F0" w:rsidRDefault="008330D3" w:rsidP="006B579B">
            <w:pPr>
              <w:widowControl w:val="0"/>
              <w:spacing w:after="0" w:line="240" w:lineRule="auto"/>
              <w:jc w:val="center"/>
              <w:rPr>
                <w:rFonts w:ascii="Times New Roman" w:eastAsia="Calibri" w:hAnsi="Times New Roman" w:cs="Times New Roman"/>
                <w:b/>
                <w:bCs/>
                <w:color w:val="000000" w:themeColor="text1"/>
                <w:kern w:val="2"/>
                <w:sz w:val="24"/>
                <w:szCs w:val="24"/>
                <w:lang w:eastAsia="zh-CN"/>
              </w:rPr>
            </w:pPr>
            <w:r w:rsidRPr="002216F0">
              <w:rPr>
                <w:rFonts w:ascii="Times New Roman" w:eastAsia="Calibri" w:hAnsi="Times New Roman" w:cs="Times New Roman"/>
                <w:b/>
                <w:bCs/>
                <w:color w:val="000000" w:themeColor="text1"/>
                <w:kern w:val="2"/>
                <w:sz w:val="24"/>
                <w:szCs w:val="24"/>
                <w:lang w:eastAsia="zh-CN"/>
              </w:rPr>
              <w:t>Одиниця виміру</w:t>
            </w:r>
          </w:p>
        </w:tc>
        <w:tc>
          <w:tcPr>
            <w:tcW w:w="1276" w:type="dxa"/>
            <w:vAlign w:val="center"/>
          </w:tcPr>
          <w:p w14:paraId="331FEB3A" w14:textId="77777777" w:rsidR="008330D3" w:rsidRPr="002216F0" w:rsidRDefault="008330D3" w:rsidP="006B579B">
            <w:pPr>
              <w:widowControl w:val="0"/>
              <w:spacing w:after="0" w:line="240" w:lineRule="auto"/>
              <w:jc w:val="center"/>
              <w:rPr>
                <w:rFonts w:ascii="Times New Roman" w:eastAsia="Calibri" w:hAnsi="Times New Roman" w:cs="Times New Roman"/>
                <w:b/>
                <w:color w:val="000000" w:themeColor="text1"/>
                <w:kern w:val="2"/>
                <w:sz w:val="24"/>
                <w:szCs w:val="24"/>
                <w:lang w:eastAsia="zh-CN"/>
              </w:rPr>
            </w:pPr>
            <w:r w:rsidRPr="002216F0">
              <w:rPr>
                <w:rFonts w:ascii="Times New Roman" w:eastAsia="Calibri" w:hAnsi="Times New Roman" w:cs="Times New Roman"/>
                <w:b/>
                <w:color w:val="000000" w:themeColor="text1"/>
                <w:kern w:val="2"/>
                <w:sz w:val="24"/>
                <w:szCs w:val="24"/>
                <w:lang w:eastAsia="zh-CN"/>
              </w:rPr>
              <w:t>Кількість</w:t>
            </w:r>
          </w:p>
        </w:tc>
        <w:tc>
          <w:tcPr>
            <w:tcW w:w="1853" w:type="dxa"/>
            <w:vAlign w:val="center"/>
          </w:tcPr>
          <w:p w14:paraId="6A8FE51D" w14:textId="77777777" w:rsidR="008330D3" w:rsidRPr="002216F0" w:rsidRDefault="008330D3" w:rsidP="006B579B">
            <w:pPr>
              <w:widowControl w:val="0"/>
              <w:spacing w:after="0" w:line="240" w:lineRule="auto"/>
              <w:jc w:val="center"/>
              <w:rPr>
                <w:rFonts w:ascii="Times New Roman" w:eastAsia="Calibri" w:hAnsi="Times New Roman" w:cs="Times New Roman"/>
                <w:b/>
                <w:color w:val="000000" w:themeColor="text1"/>
                <w:kern w:val="2"/>
                <w:sz w:val="24"/>
                <w:szCs w:val="24"/>
                <w:lang w:eastAsia="zh-CN"/>
              </w:rPr>
            </w:pPr>
            <w:r w:rsidRPr="002216F0">
              <w:rPr>
                <w:rFonts w:ascii="Times New Roman" w:eastAsia="Calibri" w:hAnsi="Times New Roman" w:cs="Times New Roman"/>
                <w:b/>
                <w:color w:val="000000" w:themeColor="text1"/>
                <w:kern w:val="2"/>
                <w:sz w:val="24"/>
                <w:szCs w:val="24"/>
                <w:lang w:eastAsia="zh-CN"/>
              </w:rPr>
              <w:t>Ціна за од., грн.</w:t>
            </w:r>
          </w:p>
          <w:p w14:paraId="2D556998" w14:textId="77777777" w:rsidR="008330D3" w:rsidRPr="002216F0" w:rsidRDefault="008330D3" w:rsidP="006B579B">
            <w:pPr>
              <w:widowControl w:val="0"/>
              <w:spacing w:after="0" w:line="240" w:lineRule="auto"/>
              <w:jc w:val="center"/>
              <w:rPr>
                <w:rFonts w:ascii="Times New Roman" w:eastAsia="Calibri" w:hAnsi="Times New Roman" w:cs="Times New Roman"/>
                <w:b/>
                <w:color w:val="000000" w:themeColor="text1"/>
                <w:kern w:val="2"/>
                <w:sz w:val="24"/>
                <w:szCs w:val="24"/>
                <w:lang w:eastAsia="zh-CN"/>
              </w:rPr>
            </w:pPr>
            <w:r w:rsidRPr="002216F0">
              <w:rPr>
                <w:rFonts w:ascii="Times New Roman" w:eastAsia="Calibri" w:hAnsi="Times New Roman" w:cs="Times New Roman"/>
                <w:b/>
                <w:color w:val="000000" w:themeColor="text1"/>
                <w:kern w:val="2"/>
                <w:sz w:val="24"/>
                <w:szCs w:val="24"/>
                <w:lang w:eastAsia="zh-CN"/>
              </w:rPr>
              <w:t>(без ПДВ)</w:t>
            </w:r>
          </w:p>
        </w:tc>
        <w:tc>
          <w:tcPr>
            <w:tcW w:w="1407" w:type="dxa"/>
            <w:vAlign w:val="center"/>
          </w:tcPr>
          <w:p w14:paraId="40C0C0D0" w14:textId="77777777" w:rsidR="008330D3" w:rsidRPr="002216F0" w:rsidRDefault="008330D3" w:rsidP="006B579B">
            <w:pPr>
              <w:widowControl w:val="0"/>
              <w:spacing w:after="0" w:line="240" w:lineRule="auto"/>
              <w:jc w:val="center"/>
              <w:rPr>
                <w:rFonts w:ascii="Times New Roman" w:eastAsia="Calibri" w:hAnsi="Times New Roman" w:cs="Times New Roman"/>
                <w:b/>
                <w:color w:val="000000" w:themeColor="text1"/>
                <w:kern w:val="2"/>
                <w:sz w:val="24"/>
                <w:szCs w:val="24"/>
                <w:lang w:eastAsia="zh-CN"/>
              </w:rPr>
            </w:pPr>
            <w:r w:rsidRPr="002216F0">
              <w:rPr>
                <w:rFonts w:ascii="Times New Roman" w:eastAsia="Calibri" w:hAnsi="Times New Roman" w:cs="Times New Roman"/>
                <w:b/>
                <w:color w:val="000000" w:themeColor="text1"/>
                <w:kern w:val="2"/>
                <w:sz w:val="24"/>
                <w:szCs w:val="24"/>
                <w:lang w:eastAsia="zh-CN"/>
              </w:rPr>
              <w:t>ПДВ за одиницю, грн. з ПДВ</w:t>
            </w:r>
          </w:p>
        </w:tc>
      </w:tr>
      <w:tr w:rsidR="002216F0" w:rsidRPr="002216F0" w14:paraId="5C158104" w14:textId="77777777" w:rsidTr="006B579B">
        <w:trPr>
          <w:trHeight w:val="20"/>
          <w:jc w:val="center"/>
        </w:trPr>
        <w:tc>
          <w:tcPr>
            <w:tcW w:w="704" w:type="dxa"/>
            <w:vAlign w:val="center"/>
          </w:tcPr>
          <w:p w14:paraId="68592D4D" w14:textId="77777777" w:rsidR="008330D3" w:rsidRPr="002216F0" w:rsidRDefault="008330D3" w:rsidP="006B579B">
            <w:pPr>
              <w:widowControl w:val="0"/>
              <w:spacing w:after="0" w:line="240" w:lineRule="auto"/>
              <w:ind w:left="1134" w:hanging="1134"/>
              <w:jc w:val="center"/>
              <w:rPr>
                <w:rFonts w:ascii="Times New Roman" w:eastAsia="Calibri" w:hAnsi="Times New Roman" w:cs="Times New Roman"/>
                <w:color w:val="000000" w:themeColor="text1"/>
                <w:kern w:val="2"/>
                <w:sz w:val="24"/>
                <w:szCs w:val="24"/>
                <w:lang w:eastAsia="zh-CN"/>
              </w:rPr>
            </w:pPr>
          </w:p>
        </w:tc>
        <w:tc>
          <w:tcPr>
            <w:tcW w:w="2420" w:type="dxa"/>
            <w:vAlign w:val="center"/>
          </w:tcPr>
          <w:p w14:paraId="402BE3B3" w14:textId="77777777" w:rsidR="008330D3" w:rsidRPr="002216F0" w:rsidRDefault="008330D3" w:rsidP="006B579B">
            <w:pPr>
              <w:widowControl w:val="0"/>
              <w:spacing w:after="0" w:line="240" w:lineRule="auto"/>
              <w:jc w:val="both"/>
              <w:rPr>
                <w:rFonts w:ascii="Times New Roman" w:eastAsia="Calibri" w:hAnsi="Times New Roman" w:cs="Times New Roman"/>
                <w:color w:val="000000" w:themeColor="text1"/>
                <w:kern w:val="2"/>
                <w:sz w:val="24"/>
                <w:szCs w:val="24"/>
                <w:lang w:eastAsia="zh-CN"/>
              </w:rPr>
            </w:pPr>
          </w:p>
        </w:tc>
        <w:tc>
          <w:tcPr>
            <w:tcW w:w="1407" w:type="dxa"/>
            <w:vAlign w:val="center"/>
          </w:tcPr>
          <w:p w14:paraId="6ECB261D" w14:textId="77777777" w:rsidR="008330D3" w:rsidRPr="002216F0" w:rsidRDefault="008330D3" w:rsidP="006B579B">
            <w:pPr>
              <w:widowControl w:val="0"/>
              <w:spacing w:after="0" w:line="240" w:lineRule="auto"/>
              <w:jc w:val="both"/>
              <w:rPr>
                <w:rFonts w:ascii="Times New Roman" w:eastAsia="Calibri" w:hAnsi="Times New Roman" w:cs="Times New Roman"/>
                <w:color w:val="000000" w:themeColor="text1"/>
                <w:kern w:val="2"/>
                <w:sz w:val="24"/>
                <w:szCs w:val="24"/>
                <w:lang w:eastAsia="zh-CN"/>
              </w:rPr>
            </w:pPr>
          </w:p>
        </w:tc>
        <w:tc>
          <w:tcPr>
            <w:tcW w:w="1276" w:type="dxa"/>
            <w:vAlign w:val="center"/>
          </w:tcPr>
          <w:p w14:paraId="02820972" w14:textId="77777777" w:rsidR="008330D3" w:rsidRPr="002216F0" w:rsidRDefault="008330D3" w:rsidP="006B579B">
            <w:pPr>
              <w:widowControl w:val="0"/>
              <w:spacing w:after="0" w:line="240" w:lineRule="auto"/>
              <w:jc w:val="center"/>
              <w:rPr>
                <w:rFonts w:ascii="Times New Roman" w:eastAsia="Calibri" w:hAnsi="Times New Roman" w:cs="Times New Roman"/>
                <w:color w:val="000000" w:themeColor="text1"/>
                <w:kern w:val="2"/>
                <w:sz w:val="24"/>
                <w:szCs w:val="24"/>
                <w:lang w:eastAsia="zh-CN"/>
              </w:rPr>
            </w:pPr>
          </w:p>
        </w:tc>
        <w:tc>
          <w:tcPr>
            <w:tcW w:w="1276" w:type="dxa"/>
            <w:vAlign w:val="center"/>
          </w:tcPr>
          <w:p w14:paraId="51B104E6" w14:textId="77777777" w:rsidR="008330D3" w:rsidRPr="002216F0" w:rsidRDefault="008330D3" w:rsidP="006B579B">
            <w:pPr>
              <w:widowControl w:val="0"/>
              <w:spacing w:after="0" w:line="240" w:lineRule="auto"/>
              <w:jc w:val="center"/>
              <w:rPr>
                <w:rFonts w:ascii="Times New Roman" w:eastAsia="Calibri" w:hAnsi="Times New Roman" w:cs="Times New Roman"/>
                <w:color w:val="000000" w:themeColor="text1"/>
                <w:kern w:val="2"/>
                <w:sz w:val="24"/>
                <w:szCs w:val="24"/>
                <w:lang w:eastAsia="zh-CN"/>
              </w:rPr>
            </w:pPr>
          </w:p>
        </w:tc>
        <w:tc>
          <w:tcPr>
            <w:tcW w:w="1853" w:type="dxa"/>
            <w:vAlign w:val="center"/>
          </w:tcPr>
          <w:p w14:paraId="0F15C506" w14:textId="77777777" w:rsidR="008330D3" w:rsidRPr="002216F0" w:rsidRDefault="008330D3" w:rsidP="006B579B">
            <w:pPr>
              <w:widowControl w:val="0"/>
              <w:spacing w:after="0" w:line="240" w:lineRule="auto"/>
              <w:jc w:val="center"/>
              <w:rPr>
                <w:rFonts w:ascii="Times New Roman" w:eastAsia="Calibri" w:hAnsi="Times New Roman" w:cs="Times New Roman"/>
                <w:color w:val="000000" w:themeColor="text1"/>
                <w:kern w:val="2"/>
                <w:sz w:val="24"/>
                <w:szCs w:val="24"/>
                <w:lang w:eastAsia="zh-CN"/>
              </w:rPr>
            </w:pPr>
          </w:p>
        </w:tc>
        <w:tc>
          <w:tcPr>
            <w:tcW w:w="1407" w:type="dxa"/>
            <w:vAlign w:val="center"/>
          </w:tcPr>
          <w:p w14:paraId="51343D03" w14:textId="77777777" w:rsidR="008330D3" w:rsidRPr="002216F0" w:rsidRDefault="008330D3" w:rsidP="006B579B">
            <w:pPr>
              <w:widowControl w:val="0"/>
              <w:spacing w:after="0" w:line="240" w:lineRule="auto"/>
              <w:jc w:val="center"/>
              <w:rPr>
                <w:rFonts w:ascii="Times New Roman" w:eastAsia="Calibri" w:hAnsi="Times New Roman" w:cs="Times New Roman"/>
                <w:color w:val="000000" w:themeColor="text1"/>
                <w:kern w:val="2"/>
                <w:sz w:val="24"/>
                <w:szCs w:val="24"/>
                <w:lang w:eastAsia="zh-CN"/>
              </w:rPr>
            </w:pPr>
          </w:p>
        </w:tc>
      </w:tr>
    </w:tbl>
    <w:p w14:paraId="400369FE" w14:textId="77777777" w:rsidR="008330D3" w:rsidRPr="002216F0" w:rsidRDefault="008330D3" w:rsidP="008330D3">
      <w:pPr>
        <w:widowControl w:val="0"/>
        <w:spacing w:after="0" w:line="240" w:lineRule="auto"/>
        <w:jc w:val="both"/>
        <w:rPr>
          <w:rFonts w:ascii="Times New Roman" w:eastAsia="SimSun" w:hAnsi="Times New Roman" w:cs="Times New Roman"/>
          <w:color w:val="000000" w:themeColor="text1"/>
          <w:kern w:val="2"/>
          <w:sz w:val="24"/>
          <w:szCs w:val="24"/>
          <w:lang w:eastAsia="zh-CN"/>
        </w:rPr>
      </w:pPr>
    </w:p>
    <w:p w14:paraId="5E06128F" w14:textId="77777777" w:rsidR="008330D3" w:rsidRPr="002216F0" w:rsidRDefault="008330D3" w:rsidP="008330D3">
      <w:pPr>
        <w:widowControl w:val="0"/>
        <w:spacing w:after="0" w:line="240" w:lineRule="auto"/>
        <w:jc w:val="both"/>
        <w:rPr>
          <w:rFonts w:ascii="Times New Roman" w:eastAsia="SimSun" w:hAnsi="Times New Roman" w:cs="Times New Roman"/>
          <w:b/>
          <w:color w:val="000000" w:themeColor="text1"/>
          <w:kern w:val="2"/>
          <w:sz w:val="24"/>
          <w:szCs w:val="24"/>
          <w:lang w:eastAsia="zh-CN"/>
        </w:rPr>
      </w:pPr>
      <w:r w:rsidRPr="002216F0">
        <w:rPr>
          <w:rFonts w:ascii="Times New Roman" w:eastAsia="SimSun" w:hAnsi="Times New Roman" w:cs="Times New Roman"/>
          <w:b/>
          <w:color w:val="000000" w:themeColor="text1"/>
          <w:kern w:val="2"/>
          <w:sz w:val="24"/>
          <w:szCs w:val="24"/>
          <w:lang w:eastAsia="zh-CN"/>
        </w:rPr>
        <w:t xml:space="preserve">Загальна вартість ______________________ грн. </w:t>
      </w:r>
      <w:r w:rsidRPr="002216F0">
        <w:rPr>
          <w:rFonts w:ascii="Times New Roman" w:eastAsia="SimSun" w:hAnsi="Times New Roman" w:cs="Times New Roman"/>
          <w:b/>
          <w:i/>
          <w:color w:val="000000" w:themeColor="text1"/>
          <w:kern w:val="2"/>
          <w:sz w:val="24"/>
          <w:szCs w:val="24"/>
          <w:lang w:eastAsia="zh-CN"/>
        </w:rPr>
        <w:t>з ПДВ або без ПДВ</w:t>
      </w:r>
      <w:r w:rsidRPr="002216F0">
        <w:rPr>
          <w:rFonts w:ascii="Times New Roman" w:eastAsia="SimSun" w:hAnsi="Times New Roman" w:cs="Times New Roman"/>
          <w:b/>
          <w:color w:val="000000" w:themeColor="text1"/>
          <w:kern w:val="2"/>
          <w:sz w:val="24"/>
          <w:szCs w:val="24"/>
          <w:lang w:eastAsia="zh-CN"/>
        </w:rPr>
        <w:t>.</w:t>
      </w:r>
    </w:p>
    <w:p w14:paraId="2A02D742" w14:textId="77777777" w:rsidR="008330D3" w:rsidRPr="002216F0" w:rsidRDefault="008330D3" w:rsidP="008330D3">
      <w:pPr>
        <w:widowControl w:val="0"/>
        <w:spacing w:after="0" w:line="240" w:lineRule="auto"/>
        <w:jc w:val="both"/>
        <w:rPr>
          <w:rFonts w:ascii="Times New Roman" w:eastAsia="SimSun" w:hAnsi="Times New Roman" w:cs="Times New Roman"/>
          <w:color w:val="000000" w:themeColor="text1"/>
          <w:kern w:val="2"/>
          <w:sz w:val="24"/>
          <w:szCs w:val="24"/>
          <w:lang w:eastAsia="zh-CN"/>
        </w:rPr>
      </w:pPr>
    </w:p>
    <w:p w14:paraId="4A08DA9D" w14:textId="77777777" w:rsidR="008330D3" w:rsidRPr="002216F0" w:rsidRDefault="008330D3" w:rsidP="008330D3">
      <w:pPr>
        <w:widowControl w:val="0"/>
        <w:spacing w:after="0" w:line="240" w:lineRule="auto"/>
        <w:jc w:val="both"/>
        <w:rPr>
          <w:rFonts w:ascii="Times New Roman" w:eastAsia="SimSun" w:hAnsi="Times New Roman" w:cs="Times New Roman"/>
          <w:color w:val="000000" w:themeColor="text1"/>
          <w:kern w:val="2"/>
          <w:sz w:val="24"/>
          <w:szCs w:val="24"/>
          <w:lang w:eastAsia="zh-CN"/>
        </w:rPr>
      </w:pPr>
    </w:p>
    <w:p w14:paraId="50B7987E" w14:textId="77777777" w:rsidR="008330D3" w:rsidRPr="002216F0" w:rsidRDefault="008330D3" w:rsidP="008330D3">
      <w:pPr>
        <w:widowControl w:val="0"/>
        <w:spacing w:after="0" w:line="240" w:lineRule="auto"/>
        <w:jc w:val="both"/>
        <w:rPr>
          <w:rFonts w:ascii="Times New Roman" w:eastAsia="SimSun" w:hAnsi="Times New Roman" w:cs="Times New Roman"/>
          <w:color w:val="000000" w:themeColor="text1"/>
          <w:kern w:val="2"/>
          <w:sz w:val="24"/>
          <w:szCs w:val="24"/>
          <w:lang w:eastAsia="zh-CN"/>
        </w:rPr>
      </w:pPr>
    </w:p>
    <w:p w14:paraId="2E620359" w14:textId="77777777" w:rsidR="008330D3" w:rsidRPr="002216F0" w:rsidRDefault="008330D3" w:rsidP="008330D3">
      <w:pPr>
        <w:widowControl w:val="0"/>
        <w:spacing w:after="0" w:line="240" w:lineRule="auto"/>
        <w:jc w:val="both"/>
        <w:rPr>
          <w:rFonts w:ascii="Times New Roman" w:eastAsia="SimSun" w:hAnsi="Times New Roman" w:cs="Times New Roman"/>
          <w:color w:val="000000" w:themeColor="text1"/>
          <w:kern w:val="2"/>
          <w:sz w:val="24"/>
          <w:szCs w:val="24"/>
          <w:lang w:eastAsia="zh-CN"/>
        </w:rPr>
      </w:pPr>
    </w:p>
    <w:tbl>
      <w:tblPr>
        <w:tblW w:w="10064" w:type="dxa"/>
        <w:jc w:val="center"/>
        <w:tblLook w:val="01E0" w:firstRow="1" w:lastRow="1" w:firstColumn="1" w:lastColumn="1" w:noHBand="0" w:noVBand="0"/>
      </w:tblPr>
      <w:tblGrid>
        <w:gridCol w:w="3573"/>
        <w:gridCol w:w="2920"/>
        <w:gridCol w:w="3571"/>
      </w:tblGrid>
      <w:tr w:rsidR="008330D3" w:rsidRPr="002216F0" w14:paraId="516113D3" w14:textId="77777777" w:rsidTr="006B579B">
        <w:trPr>
          <w:trHeight w:val="70"/>
          <w:jc w:val="center"/>
        </w:trPr>
        <w:tc>
          <w:tcPr>
            <w:tcW w:w="3573" w:type="dxa"/>
            <w:hideMark/>
          </w:tcPr>
          <w:p w14:paraId="0127448D" w14:textId="77777777" w:rsidR="008330D3" w:rsidRPr="002216F0" w:rsidRDefault="008330D3" w:rsidP="006B579B">
            <w:pPr>
              <w:widowControl w:val="0"/>
              <w:spacing w:after="0"/>
              <w:jc w:val="center"/>
              <w:rPr>
                <w:rFonts w:ascii="Times New Roman" w:eastAsia="Times New Roman" w:hAnsi="Times New Roman" w:cs="Times New Roman"/>
                <w:b/>
                <w:bCs/>
                <w:color w:val="000000" w:themeColor="text1"/>
                <w:kern w:val="2"/>
                <w:sz w:val="24"/>
                <w:szCs w:val="24"/>
                <w:u w:val="single"/>
                <w:lang w:eastAsia="zh-CN"/>
              </w:rPr>
            </w:pPr>
            <w:r w:rsidRPr="002216F0">
              <w:rPr>
                <w:rFonts w:ascii="Times New Roman" w:eastAsia="SimSun" w:hAnsi="Times New Roman" w:cs="Times New Roman"/>
                <w:b/>
                <w:bCs/>
                <w:color w:val="000000" w:themeColor="text1"/>
                <w:kern w:val="2"/>
                <w:sz w:val="24"/>
                <w:szCs w:val="24"/>
                <w:u w:val="single"/>
                <w:lang w:eastAsia="zh-CN"/>
              </w:rPr>
              <w:t>ПОСТАЧАЛЬНИК:</w:t>
            </w:r>
          </w:p>
        </w:tc>
        <w:tc>
          <w:tcPr>
            <w:tcW w:w="2920" w:type="dxa"/>
          </w:tcPr>
          <w:p w14:paraId="5A7D992E" w14:textId="77777777" w:rsidR="008330D3" w:rsidRPr="002216F0" w:rsidRDefault="008330D3" w:rsidP="006B579B">
            <w:pPr>
              <w:widowControl w:val="0"/>
              <w:spacing w:after="0"/>
              <w:jc w:val="center"/>
              <w:rPr>
                <w:rFonts w:ascii="Times New Roman" w:eastAsia="SimSun" w:hAnsi="Times New Roman" w:cs="Times New Roman"/>
                <w:b/>
                <w:bCs/>
                <w:color w:val="000000" w:themeColor="text1"/>
                <w:kern w:val="2"/>
                <w:sz w:val="24"/>
                <w:szCs w:val="24"/>
                <w:u w:val="single"/>
                <w:lang w:eastAsia="zh-CN"/>
              </w:rPr>
            </w:pPr>
          </w:p>
        </w:tc>
        <w:tc>
          <w:tcPr>
            <w:tcW w:w="3571" w:type="dxa"/>
            <w:hideMark/>
          </w:tcPr>
          <w:p w14:paraId="1F6A7040" w14:textId="77777777" w:rsidR="008330D3" w:rsidRPr="002216F0" w:rsidRDefault="008330D3" w:rsidP="006B579B">
            <w:pPr>
              <w:widowControl w:val="0"/>
              <w:spacing w:after="0"/>
              <w:jc w:val="center"/>
              <w:rPr>
                <w:rFonts w:ascii="Times New Roman" w:eastAsia="SimSun" w:hAnsi="Times New Roman" w:cs="Times New Roman"/>
                <w:b/>
                <w:bCs/>
                <w:color w:val="000000" w:themeColor="text1"/>
                <w:kern w:val="2"/>
                <w:sz w:val="24"/>
                <w:szCs w:val="24"/>
                <w:u w:val="single"/>
                <w:lang w:eastAsia="zh-CN"/>
              </w:rPr>
            </w:pPr>
            <w:r w:rsidRPr="002216F0">
              <w:rPr>
                <w:rFonts w:ascii="Times New Roman" w:eastAsia="SimSun" w:hAnsi="Times New Roman" w:cs="Times New Roman"/>
                <w:b/>
                <w:bCs/>
                <w:color w:val="000000" w:themeColor="text1"/>
                <w:kern w:val="2"/>
                <w:sz w:val="24"/>
                <w:szCs w:val="24"/>
                <w:u w:val="single"/>
                <w:lang w:eastAsia="zh-CN"/>
              </w:rPr>
              <w:t>ПОКУПЕЦЬ:</w:t>
            </w:r>
          </w:p>
        </w:tc>
      </w:tr>
    </w:tbl>
    <w:p w14:paraId="144277EC" w14:textId="77777777" w:rsidR="008330D3" w:rsidRPr="002216F0" w:rsidRDefault="008330D3" w:rsidP="008330D3">
      <w:pPr>
        <w:widowControl w:val="0"/>
        <w:spacing w:after="0" w:line="240" w:lineRule="auto"/>
        <w:jc w:val="both"/>
        <w:rPr>
          <w:rFonts w:ascii="Times New Roman" w:eastAsia="SimSun" w:hAnsi="Times New Roman" w:cs="Times New Roman"/>
          <w:b/>
          <w:bCs/>
          <w:i/>
          <w:iCs/>
          <w:color w:val="000000" w:themeColor="text1"/>
          <w:kern w:val="2"/>
          <w:sz w:val="24"/>
          <w:szCs w:val="24"/>
          <w:lang w:eastAsia="zh-CN"/>
        </w:rPr>
      </w:pPr>
    </w:p>
    <w:p w14:paraId="54FF4C49" w14:textId="77777777" w:rsidR="008330D3" w:rsidRPr="002216F0" w:rsidRDefault="008330D3" w:rsidP="008330D3">
      <w:pPr>
        <w:widowControl w:val="0"/>
        <w:spacing w:after="0" w:line="240" w:lineRule="auto"/>
        <w:jc w:val="both"/>
        <w:rPr>
          <w:rFonts w:ascii="Times New Roman" w:eastAsia="SimSun" w:hAnsi="Times New Roman" w:cs="Times New Roman"/>
          <w:b/>
          <w:bCs/>
          <w:i/>
          <w:iCs/>
          <w:color w:val="000000" w:themeColor="text1"/>
          <w:kern w:val="2"/>
          <w:sz w:val="24"/>
          <w:szCs w:val="24"/>
          <w:lang w:eastAsia="zh-CN"/>
        </w:rPr>
      </w:pPr>
    </w:p>
    <w:p w14:paraId="611E6528" w14:textId="77777777" w:rsidR="008330D3" w:rsidRPr="002216F0" w:rsidRDefault="008330D3" w:rsidP="008330D3">
      <w:pPr>
        <w:widowControl w:val="0"/>
        <w:spacing w:after="0" w:line="240" w:lineRule="auto"/>
        <w:jc w:val="both"/>
        <w:rPr>
          <w:rFonts w:ascii="Times New Roman" w:eastAsia="SimSun" w:hAnsi="Times New Roman" w:cs="Times New Roman"/>
          <w:b/>
          <w:bCs/>
          <w:i/>
          <w:iCs/>
          <w:color w:val="000000" w:themeColor="text1"/>
          <w:kern w:val="2"/>
          <w:sz w:val="24"/>
          <w:szCs w:val="24"/>
          <w:lang w:eastAsia="zh-CN"/>
        </w:rPr>
      </w:pPr>
    </w:p>
    <w:p w14:paraId="661BAB29" w14:textId="77777777" w:rsidR="008330D3" w:rsidRPr="002216F0" w:rsidRDefault="008330D3" w:rsidP="008330D3">
      <w:pPr>
        <w:widowControl w:val="0"/>
        <w:spacing w:after="0" w:line="240" w:lineRule="auto"/>
        <w:jc w:val="both"/>
        <w:rPr>
          <w:rFonts w:ascii="Times New Roman" w:eastAsia="SimSun" w:hAnsi="Times New Roman" w:cs="Times New Roman"/>
          <w:i/>
          <w:iCs/>
          <w:color w:val="000000" w:themeColor="text1"/>
          <w:kern w:val="2"/>
          <w:sz w:val="24"/>
          <w:szCs w:val="24"/>
          <w:lang w:eastAsia="zh-CN"/>
        </w:rPr>
      </w:pPr>
      <w:r w:rsidRPr="002216F0">
        <w:rPr>
          <w:rFonts w:ascii="Times New Roman" w:eastAsia="SimSun" w:hAnsi="Times New Roman" w:cs="Times New Roman"/>
          <w:b/>
          <w:bCs/>
          <w:i/>
          <w:iCs/>
          <w:color w:val="000000" w:themeColor="text1"/>
          <w:kern w:val="2"/>
          <w:sz w:val="24"/>
          <w:szCs w:val="24"/>
          <w:lang w:eastAsia="zh-CN"/>
        </w:rPr>
        <w:t>*Примітка</w:t>
      </w:r>
      <w:r w:rsidRPr="002216F0">
        <w:rPr>
          <w:rFonts w:ascii="Times New Roman" w:eastAsia="SimSun" w:hAnsi="Times New Roman" w:cs="Times New Roman"/>
          <w:i/>
          <w:iCs/>
          <w:color w:val="000000" w:themeColor="text1"/>
          <w:kern w:val="2"/>
          <w:sz w:val="24"/>
          <w:szCs w:val="24"/>
          <w:lang w:eastAsia="zh-CN"/>
        </w:rPr>
        <w:t xml:space="preserve">: </w:t>
      </w:r>
    </w:p>
    <w:p w14:paraId="4E8238DB" w14:textId="77777777" w:rsidR="008330D3" w:rsidRPr="002216F0" w:rsidRDefault="008330D3" w:rsidP="008330D3">
      <w:pPr>
        <w:widowControl w:val="0"/>
        <w:spacing w:after="0" w:line="240" w:lineRule="auto"/>
        <w:jc w:val="both"/>
        <w:rPr>
          <w:rFonts w:ascii="Times New Roman" w:eastAsia="SimSun" w:hAnsi="Times New Roman" w:cs="Times New Roman"/>
          <w:i/>
          <w:iCs/>
          <w:color w:val="000000" w:themeColor="text1"/>
          <w:kern w:val="2"/>
          <w:sz w:val="24"/>
          <w:szCs w:val="24"/>
          <w:lang w:eastAsia="zh-CN"/>
        </w:rPr>
      </w:pPr>
      <w:r w:rsidRPr="002216F0">
        <w:rPr>
          <w:rFonts w:ascii="Times New Roman" w:eastAsia="SimSun" w:hAnsi="Times New Roman" w:cs="Times New Roman"/>
          <w:i/>
          <w:iCs/>
          <w:color w:val="000000" w:themeColor="text1"/>
          <w:kern w:val="2"/>
          <w:sz w:val="24"/>
          <w:szCs w:val="24"/>
          <w:lang w:eastAsia="zh-CN"/>
        </w:rPr>
        <w:t>додатки до договору  формуються та узгоджуються сторонами при його укладенні</w:t>
      </w:r>
    </w:p>
    <w:p w14:paraId="74CC1826" w14:textId="77777777" w:rsidR="008330D3" w:rsidRPr="002216F0" w:rsidRDefault="008330D3" w:rsidP="008330D3">
      <w:pPr>
        <w:widowControl w:val="0"/>
        <w:spacing w:after="0" w:line="240" w:lineRule="auto"/>
        <w:jc w:val="both"/>
        <w:rPr>
          <w:rFonts w:ascii="Times New Roman" w:eastAsia="SimSun" w:hAnsi="Times New Roman" w:cs="Times New Roman"/>
          <w:color w:val="000000" w:themeColor="text1"/>
          <w:kern w:val="2"/>
          <w:sz w:val="21"/>
          <w:szCs w:val="20"/>
          <w:lang w:eastAsia="zh-CN"/>
        </w:rPr>
      </w:pPr>
    </w:p>
    <w:bookmarkEnd w:id="3"/>
    <w:p w14:paraId="3EE53E53" w14:textId="2DBA32A8" w:rsidR="00D061D6" w:rsidRPr="002216F0" w:rsidRDefault="00D061D6" w:rsidP="00D061D6">
      <w:pPr>
        <w:spacing w:after="0" w:line="240" w:lineRule="auto"/>
        <w:ind w:firstLine="426"/>
        <w:jc w:val="both"/>
        <w:rPr>
          <w:rFonts w:ascii="Times New Roman" w:eastAsia="Calibri" w:hAnsi="Times New Roman" w:cs="Times New Roman"/>
          <w:color w:val="000000" w:themeColor="text1"/>
          <w:sz w:val="24"/>
          <w:szCs w:val="24"/>
        </w:rPr>
      </w:pPr>
      <w:r w:rsidRPr="002216F0">
        <w:rPr>
          <w:rFonts w:ascii="Times New Roman" w:eastAsia="Calibri" w:hAnsi="Times New Roman" w:cs="Times New Roman"/>
          <w:color w:val="000000" w:themeColor="text1"/>
          <w:sz w:val="24"/>
          <w:szCs w:val="24"/>
        </w:rPr>
        <w:t xml:space="preserve"> </w:t>
      </w:r>
    </w:p>
    <w:p w14:paraId="4AD27C47" w14:textId="77777777" w:rsidR="00B72BD4" w:rsidRPr="002216F0" w:rsidRDefault="00B72BD4" w:rsidP="00B72BD4">
      <w:pPr>
        <w:spacing w:after="0" w:line="240" w:lineRule="auto"/>
        <w:ind w:firstLine="284"/>
        <w:jc w:val="both"/>
        <w:rPr>
          <w:rFonts w:ascii="Times New Roman" w:eastAsia="Calibri" w:hAnsi="Times New Roman" w:cs="Times New Roman"/>
          <w:color w:val="000000" w:themeColor="text1"/>
          <w:sz w:val="24"/>
          <w:szCs w:val="24"/>
        </w:rPr>
      </w:pPr>
    </w:p>
    <w:sectPr w:rsidR="00B72BD4" w:rsidRPr="002216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673713E"/>
    <w:multiLevelType w:val="multilevel"/>
    <w:tmpl w:val="3E06BEAE"/>
    <w:lvl w:ilvl="0">
      <w:start w:val="11"/>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74098554">
    <w:abstractNumId w:val="10"/>
  </w:num>
  <w:num w:numId="2" w16cid:durableId="178245410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800758149">
    <w:abstractNumId w:val="8"/>
    <w:lvlOverride w:ilvl="0">
      <w:startOverride w:val="1"/>
    </w:lvlOverride>
    <w:lvlOverride w:ilvl="1"/>
    <w:lvlOverride w:ilvl="2"/>
    <w:lvlOverride w:ilvl="3"/>
    <w:lvlOverride w:ilvl="4"/>
    <w:lvlOverride w:ilvl="5"/>
    <w:lvlOverride w:ilvl="6"/>
    <w:lvlOverride w:ilvl="7"/>
    <w:lvlOverride w:ilvl="8"/>
  </w:num>
  <w:num w:numId="4" w16cid:durableId="468016899">
    <w:abstractNumId w:val="0"/>
    <w:lvlOverride w:ilvl="0">
      <w:startOverride w:val="2"/>
    </w:lvlOverride>
    <w:lvlOverride w:ilvl="1"/>
    <w:lvlOverride w:ilvl="2"/>
    <w:lvlOverride w:ilvl="3"/>
    <w:lvlOverride w:ilvl="4"/>
    <w:lvlOverride w:ilvl="5"/>
    <w:lvlOverride w:ilvl="6"/>
    <w:lvlOverride w:ilvl="7"/>
    <w:lvlOverride w:ilvl="8"/>
  </w:num>
  <w:num w:numId="5" w16cid:durableId="150215363">
    <w:abstractNumId w:val="11"/>
    <w:lvlOverride w:ilvl="0">
      <w:startOverride w:val="1"/>
    </w:lvlOverride>
    <w:lvlOverride w:ilvl="1"/>
    <w:lvlOverride w:ilvl="2"/>
    <w:lvlOverride w:ilvl="3"/>
    <w:lvlOverride w:ilvl="4"/>
    <w:lvlOverride w:ilvl="5"/>
    <w:lvlOverride w:ilvl="6"/>
    <w:lvlOverride w:ilvl="7"/>
    <w:lvlOverride w:ilvl="8"/>
  </w:num>
  <w:num w:numId="6" w16cid:durableId="1061901814">
    <w:abstractNumId w:val="13"/>
    <w:lvlOverride w:ilvl="0">
      <w:startOverride w:val="1"/>
    </w:lvlOverride>
    <w:lvlOverride w:ilvl="1"/>
    <w:lvlOverride w:ilvl="2"/>
    <w:lvlOverride w:ilvl="3"/>
    <w:lvlOverride w:ilvl="4"/>
    <w:lvlOverride w:ilvl="5"/>
    <w:lvlOverride w:ilvl="6"/>
    <w:lvlOverride w:ilvl="7"/>
    <w:lvlOverride w:ilvl="8"/>
  </w:num>
  <w:num w:numId="7" w16cid:durableId="1209562276">
    <w:abstractNumId w:val="3"/>
    <w:lvlOverride w:ilvl="0">
      <w:startOverride w:val="1"/>
    </w:lvlOverride>
    <w:lvlOverride w:ilvl="1"/>
    <w:lvlOverride w:ilvl="2"/>
    <w:lvlOverride w:ilvl="3"/>
    <w:lvlOverride w:ilvl="4"/>
    <w:lvlOverride w:ilvl="5"/>
    <w:lvlOverride w:ilvl="6"/>
    <w:lvlOverride w:ilvl="7"/>
    <w:lvlOverride w:ilvl="8"/>
  </w:num>
  <w:num w:numId="8" w16cid:durableId="2109423831">
    <w:abstractNumId w:val="15"/>
  </w:num>
  <w:num w:numId="9" w16cid:durableId="1267929911">
    <w:abstractNumId w:val="5"/>
  </w:num>
  <w:num w:numId="10" w16cid:durableId="1282566213">
    <w:abstractNumId w:val="2"/>
  </w:num>
  <w:num w:numId="11" w16cid:durableId="1875117176">
    <w:abstractNumId w:val="7"/>
  </w:num>
  <w:num w:numId="12" w16cid:durableId="377437796">
    <w:abstractNumId w:val="1"/>
  </w:num>
  <w:num w:numId="13" w16cid:durableId="426659977">
    <w:abstractNumId w:val="9"/>
  </w:num>
  <w:num w:numId="14" w16cid:durableId="1500658904">
    <w:abstractNumId w:val="12"/>
  </w:num>
  <w:num w:numId="15" w16cid:durableId="1724935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8033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141156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848852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84997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040C7F"/>
    <w:rsid w:val="001D518D"/>
    <w:rsid w:val="001D6500"/>
    <w:rsid w:val="002216F0"/>
    <w:rsid w:val="002456E8"/>
    <w:rsid w:val="00257A08"/>
    <w:rsid w:val="002A5AF3"/>
    <w:rsid w:val="002D1E5C"/>
    <w:rsid w:val="002D5E91"/>
    <w:rsid w:val="0030476E"/>
    <w:rsid w:val="00304D9C"/>
    <w:rsid w:val="00321B5B"/>
    <w:rsid w:val="003744C8"/>
    <w:rsid w:val="003C6E52"/>
    <w:rsid w:val="003D02C4"/>
    <w:rsid w:val="0043720F"/>
    <w:rsid w:val="00491EAA"/>
    <w:rsid w:val="004A7EE8"/>
    <w:rsid w:val="004C77C8"/>
    <w:rsid w:val="0059401F"/>
    <w:rsid w:val="005944FC"/>
    <w:rsid w:val="005A7C3E"/>
    <w:rsid w:val="005C0A36"/>
    <w:rsid w:val="005F1620"/>
    <w:rsid w:val="0061040D"/>
    <w:rsid w:val="00611241"/>
    <w:rsid w:val="006931AB"/>
    <w:rsid w:val="006B7CDC"/>
    <w:rsid w:val="006C6075"/>
    <w:rsid w:val="00705809"/>
    <w:rsid w:val="00722209"/>
    <w:rsid w:val="00723ADC"/>
    <w:rsid w:val="0072404C"/>
    <w:rsid w:val="00743DD4"/>
    <w:rsid w:val="00770548"/>
    <w:rsid w:val="007B48C1"/>
    <w:rsid w:val="007E4707"/>
    <w:rsid w:val="007F32A5"/>
    <w:rsid w:val="008330D3"/>
    <w:rsid w:val="00893AB8"/>
    <w:rsid w:val="008B5B94"/>
    <w:rsid w:val="008E4CB5"/>
    <w:rsid w:val="00904FB2"/>
    <w:rsid w:val="00912F1B"/>
    <w:rsid w:val="00913D49"/>
    <w:rsid w:val="009274C8"/>
    <w:rsid w:val="00A137F9"/>
    <w:rsid w:val="00A56765"/>
    <w:rsid w:val="00A64F81"/>
    <w:rsid w:val="00A72AF6"/>
    <w:rsid w:val="00A96461"/>
    <w:rsid w:val="00AE0839"/>
    <w:rsid w:val="00AF0167"/>
    <w:rsid w:val="00AF6A6D"/>
    <w:rsid w:val="00B03B99"/>
    <w:rsid w:val="00B17567"/>
    <w:rsid w:val="00B20B10"/>
    <w:rsid w:val="00B72BD4"/>
    <w:rsid w:val="00B923C8"/>
    <w:rsid w:val="00BA0BE4"/>
    <w:rsid w:val="00C03546"/>
    <w:rsid w:val="00C51154"/>
    <w:rsid w:val="00C7588E"/>
    <w:rsid w:val="00D061D6"/>
    <w:rsid w:val="00D202B1"/>
    <w:rsid w:val="00D87128"/>
    <w:rsid w:val="00DE23C7"/>
    <w:rsid w:val="00E26E05"/>
    <w:rsid w:val="00E37935"/>
    <w:rsid w:val="00E55CB2"/>
    <w:rsid w:val="00E678FA"/>
    <w:rsid w:val="00E92988"/>
    <w:rsid w:val="00E97874"/>
    <w:rsid w:val="00EB4F41"/>
    <w:rsid w:val="00F11DB8"/>
    <w:rsid w:val="00F6629D"/>
    <w:rsid w:val="00F6739B"/>
    <w:rsid w:val="00FB3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paragraph" w:styleId="a4">
    <w:name w:val="List Paragraph"/>
    <w:basedOn w:val="a"/>
    <w:uiPriority w:val="34"/>
    <w:qFormat/>
    <w:rsid w:val="00770548"/>
    <w:pPr>
      <w:ind w:left="720"/>
      <w:contextualSpacing/>
    </w:pPr>
  </w:style>
  <w:style w:type="paragraph" w:customStyle="1" w:styleId="rvps2">
    <w:name w:val="rvps2"/>
    <w:basedOn w:val="a"/>
    <w:rsid w:val="00770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
    <w:name w:val="Font Style"/>
    <w:uiPriority w:val="99"/>
    <w:rsid w:val="00770548"/>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10417</Words>
  <Characters>5938</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Юзер1</cp:lastModifiedBy>
  <cp:revision>3</cp:revision>
  <dcterms:created xsi:type="dcterms:W3CDTF">2018-04-10T11:27:00Z</dcterms:created>
  <dcterms:modified xsi:type="dcterms:W3CDTF">2023-03-16T13:40:00Z</dcterms:modified>
</cp:coreProperties>
</file>