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B2" w:rsidRPr="00F11A2A" w:rsidRDefault="006466B2" w:rsidP="00131181">
      <w:pPr>
        <w:jc w:val="center"/>
        <w:rPr>
          <w:b/>
          <w:iCs/>
          <w:color w:val="000000"/>
        </w:rPr>
      </w:pPr>
    </w:p>
    <w:p w:rsidR="006466B2" w:rsidRDefault="006466B2" w:rsidP="00131181">
      <w:pPr>
        <w:jc w:val="center"/>
        <w:rPr>
          <w:b/>
          <w:iCs/>
          <w:color w:val="000000"/>
          <w:lang w:val="uk-UA"/>
        </w:rPr>
      </w:pPr>
    </w:p>
    <w:p w:rsidR="006466B2" w:rsidRDefault="006466B2" w:rsidP="00131181">
      <w:pPr>
        <w:jc w:val="center"/>
        <w:rPr>
          <w:b/>
          <w:iCs/>
          <w:color w:val="000000"/>
          <w:lang w:val="uk-UA"/>
        </w:rPr>
      </w:pPr>
    </w:p>
    <w:p w:rsidR="006466B2" w:rsidRDefault="006466B2" w:rsidP="006B6E8C">
      <w:pPr>
        <w:rPr>
          <w:b/>
          <w:iCs/>
          <w:color w:val="000000"/>
          <w:lang w:val="uk-UA"/>
        </w:rPr>
      </w:pPr>
    </w:p>
    <w:p w:rsidR="006466B2" w:rsidRDefault="006466B2" w:rsidP="00131181">
      <w:pPr>
        <w:jc w:val="center"/>
        <w:rPr>
          <w:b/>
          <w:iCs/>
          <w:color w:val="000000"/>
          <w:lang w:val="uk-UA"/>
        </w:rPr>
      </w:pPr>
    </w:p>
    <w:p w:rsidR="006466B2" w:rsidRDefault="006466B2" w:rsidP="00131181">
      <w:pPr>
        <w:jc w:val="center"/>
        <w:rPr>
          <w:b/>
          <w:iCs/>
          <w:color w:val="000000"/>
          <w:lang w:val="uk-UA"/>
        </w:rPr>
      </w:pPr>
    </w:p>
    <w:p w:rsidR="006466B2" w:rsidRDefault="006466B2" w:rsidP="00131181">
      <w:pPr>
        <w:jc w:val="center"/>
        <w:rPr>
          <w:b/>
          <w:iCs/>
          <w:color w:val="000000"/>
          <w:lang w:val="uk-UA"/>
        </w:rPr>
      </w:pPr>
    </w:p>
    <w:p w:rsidR="00131181" w:rsidRPr="00BC0307" w:rsidRDefault="00BC0307" w:rsidP="00131181">
      <w:pPr>
        <w:jc w:val="center"/>
        <w:rPr>
          <w:b/>
          <w:i/>
          <w:iCs/>
          <w:color w:val="000000"/>
          <w:lang w:val="uk-UA"/>
        </w:rPr>
      </w:pPr>
      <w:r w:rsidRPr="00BC0307">
        <w:rPr>
          <w:b/>
          <w:i/>
          <w:iCs/>
          <w:color w:val="000000"/>
          <w:lang w:val="uk-UA"/>
        </w:rPr>
        <w:t xml:space="preserve">                                                                                                  </w:t>
      </w:r>
      <w:r w:rsidR="00131181" w:rsidRPr="00BC0307">
        <w:rPr>
          <w:b/>
          <w:i/>
          <w:iCs/>
          <w:color w:val="000000"/>
          <w:lang w:val="uk-UA"/>
        </w:rPr>
        <w:t>ПРОЄКТ ДОГОВОРУ ПРО ЗАКУПІВЛЮ</w:t>
      </w:r>
    </w:p>
    <w:p w:rsidR="00131181" w:rsidRDefault="00131181">
      <w:pPr>
        <w:jc w:val="center"/>
        <w:rPr>
          <w:b/>
          <w:lang w:val="uk-UA"/>
        </w:rPr>
      </w:pPr>
    </w:p>
    <w:p w:rsidR="00102FF6" w:rsidRPr="00131181" w:rsidRDefault="00E04A3A">
      <w:pPr>
        <w:jc w:val="center"/>
        <w:rPr>
          <w:b/>
          <w:highlight w:val="yellow"/>
          <w:lang w:val="uk-UA"/>
        </w:rPr>
      </w:pPr>
      <w:r w:rsidRPr="00131181">
        <w:rPr>
          <w:b/>
          <w:lang w:val="uk-UA"/>
        </w:rPr>
        <w:t xml:space="preserve">ДОГОВІР </w:t>
      </w:r>
      <w:r w:rsidR="00131181" w:rsidRPr="00E04A3A">
        <w:rPr>
          <w:b/>
          <w:bCs/>
          <w:lang w:val="ru-RU"/>
        </w:rPr>
        <w:t>№</w:t>
      </w:r>
      <w:r w:rsidR="00131181">
        <w:rPr>
          <w:b/>
          <w:bCs/>
          <w:lang w:val="uk-UA"/>
        </w:rPr>
        <w:t xml:space="preserve"> </w:t>
      </w:r>
      <w:r w:rsidR="00131181" w:rsidRPr="00E04A3A">
        <w:rPr>
          <w:b/>
          <w:bCs/>
          <w:lang w:val="ru-RU"/>
        </w:rPr>
        <w:t>_____</w:t>
      </w:r>
    </w:p>
    <w:p w:rsidR="00102FF6" w:rsidRPr="00131181" w:rsidRDefault="00E04A3A">
      <w:pPr>
        <w:jc w:val="center"/>
        <w:rPr>
          <w:b/>
          <w:lang w:val="uk-UA"/>
        </w:rPr>
      </w:pPr>
      <w:r w:rsidRPr="00131181">
        <w:rPr>
          <w:b/>
          <w:lang w:val="uk-UA"/>
        </w:rPr>
        <w:t>про постачання / закупівлю електричної енергії</w:t>
      </w:r>
    </w:p>
    <w:p w:rsidR="00102FF6" w:rsidRPr="00131181" w:rsidRDefault="00102FF6">
      <w:pPr>
        <w:pBdr>
          <w:top w:val="nil"/>
          <w:left w:val="nil"/>
          <w:bottom w:val="nil"/>
          <w:right w:val="nil"/>
          <w:between w:val="nil"/>
        </w:pBdr>
        <w:ind w:right="-2"/>
        <w:jc w:val="both"/>
        <w:rPr>
          <w:i/>
          <w:color w:val="000000"/>
          <w:lang w:val="uk-UA"/>
        </w:rPr>
      </w:pPr>
    </w:p>
    <w:p w:rsidR="00102FF6" w:rsidRPr="00131181" w:rsidRDefault="00E6487C">
      <w:pPr>
        <w:pBdr>
          <w:top w:val="nil"/>
          <w:left w:val="nil"/>
          <w:bottom w:val="nil"/>
          <w:right w:val="nil"/>
          <w:between w:val="nil"/>
        </w:pBdr>
        <w:ind w:right="-2"/>
        <w:jc w:val="both"/>
        <w:rPr>
          <w:iCs/>
          <w:color w:val="000000"/>
          <w:lang w:val="uk-UA"/>
        </w:rPr>
      </w:pPr>
      <w:r>
        <w:rPr>
          <w:iCs/>
          <w:color w:val="000000"/>
          <w:lang w:val="uk-UA"/>
        </w:rPr>
        <w:t>м. Прилуки</w:t>
      </w:r>
      <w:r w:rsidR="00131181" w:rsidRPr="00131181">
        <w:rPr>
          <w:iCs/>
          <w:color w:val="000000"/>
          <w:lang w:val="uk-UA"/>
        </w:rPr>
        <w:tab/>
      </w:r>
      <w:r w:rsidR="00131181" w:rsidRPr="00131181">
        <w:rPr>
          <w:iCs/>
          <w:color w:val="000000"/>
          <w:lang w:val="uk-UA"/>
        </w:rPr>
        <w:tab/>
        <w:t xml:space="preserve">                                        </w:t>
      </w:r>
      <w:r w:rsidR="00BC0307">
        <w:rPr>
          <w:iCs/>
          <w:color w:val="000000"/>
          <w:lang w:val="uk-UA"/>
        </w:rPr>
        <w:t xml:space="preserve">      </w:t>
      </w:r>
      <w:r w:rsidR="00131181" w:rsidRPr="00131181">
        <w:rPr>
          <w:iCs/>
          <w:color w:val="000000"/>
          <w:lang w:val="uk-UA"/>
        </w:rPr>
        <w:t xml:space="preserve">                                      </w:t>
      </w:r>
      <w:r w:rsidR="00BC0307">
        <w:rPr>
          <w:iCs/>
          <w:color w:val="000000"/>
          <w:lang w:val="uk-UA"/>
        </w:rPr>
        <w:t xml:space="preserve">    </w:t>
      </w:r>
      <w:r w:rsidR="00131181">
        <w:rPr>
          <w:iCs/>
          <w:color w:val="000000"/>
          <w:lang w:val="uk-UA"/>
        </w:rPr>
        <w:t xml:space="preserve">      </w:t>
      </w:r>
      <w:r w:rsidR="00131181" w:rsidRPr="00131181">
        <w:rPr>
          <w:iCs/>
          <w:color w:val="000000"/>
          <w:lang w:val="uk-UA"/>
        </w:rPr>
        <w:t>«____»_________ 2023 року</w:t>
      </w:r>
    </w:p>
    <w:p w:rsidR="00102FF6" w:rsidRPr="00131181" w:rsidRDefault="00102FF6">
      <w:pPr>
        <w:pBdr>
          <w:top w:val="nil"/>
          <w:left w:val="nil"/>
          <w:bottom w:val="nil"/>
          <w:right w:val="nil"/>
          <w:between w:val="nil"/>
        </w:pBdr>
        <w:ind w:right="-2"/>
        <w:jc w:val="both"/>
        <w:rPr>
          <w:i/>
          <w:color w:val="000000"/>
          <w:lang w:val="uk-UA"/>
        </w:rPr>
      </w:pPr>
    </w:p>
    <w:p w:rsidR="00131181" w:rsidRPr="00131181" w:rsidRDefault="004D6A46">
      <w:pPr>
        <w:pBdr>
          <w:top w:val="nil"/>
          <w:left w:val="nil"/>
          <w:bottom w:val="nil"/>
          <w:right w:val="nil"/>
          <w:between w:val="nil"/>
        </w:pBdr>
        <w:ind w:right="-2" w:firstLine="567"/>
        <w:jc w:val="both"/>
        <w:rPr>
          <w:iCs/>
          <w:color w:val="000000"/>
          <w:highlight w:val="yellow"/>
          <w:lang w:val="uk-UA"/>
        </w:rPr>
      </w:pPr>
      <w:r>
        <w:rPr>
          <w:b/>
          <w:bCs/>
          <w:iCs/>
          <w:color w:val="000000"/>
          <w:lang w:val="uk-UA"/>
        </w:rPr>
        <w:t>Комунал</w:t>
      </w:r>
      <w:r w:rsidR="008B20AC">
        <w:rPr>
          <w:b/>
          <w:bCs/>
          <w:iCs/>
          <w:color w:val="000000"/>
          <w:lang w:val="uk-UA"/>
        </w:rPr>
        <w:t xml:space="preserve">ьний заклад «Прилуцький професійний ліцей» Чернігівської обласної ради </w:t>
      </w:r>
      <w:r w:rsidR="00131181" w:rsidRPr="00131181">
        <w:rPr>
          <w:iCs/>
          <w:color w:val="000000"/>
          <w:lang w:val="uk-UA"/>
        </w:rPr>
        <w:t>, надалі іменований – С</w:t>
      </w:r>
      <w:r>
        <w:rPr>
          <w:iCs/>
          <w:color w:val="000000"/>
          <w:lang w:val="uk-UA"/>
        </w:rPr>
        <w:t>поживач, в особі д</w:t>
      </w:r>
      <w:r w:rsidR="008B20AC">
        <w:rPr>
          <w:iCs/>
          <w:color w:val="000000"/>
          <w:lang w:val="uk-UA"/>
        </w:rPr>
        <w:t>иректора Дорошенка Анатолія Анатолійовича</w:t>
      </w:r>
      <w:r w:rsidR="00131181" w:rsidRPr="00131181">
        <w:rPr>
          <w:iCs/>
          <w:color w:val="000000"/>
          <w:lang w:val="uk-UA"/>
        </w:rPr>
        <w:t>, який діє н</w:t>
      </w:r>
      <w:r>
        <w:rPr>
          <w:iCs/>
          <w:color w:val="000000"/>
          <w:lang w:val="uk-UA"/>
        </w:rPr>
        <w:t>а підставі Статуту</w:t>
      </w:r>
      <w:r w:rsidR="00131181" w:rsidRPr="00131181">
        <w:rPr>
          <w:iCs/>
          <w:color w:val="000000"/>
          <w:lang w:val="uk-UA"/>
        </w:rPr>
        <w:t>, з однієї сторони, та</w:t>
      </w:r>
    </w:p>
    <w:p w:rsidR="00102FF6" w:rsidRDefault="00E04A3A" w:rsidP="00131181">
      <w:pPr>
        <w:pBdr>
          <w:top w:val="nil"/>
          <w:left w:val="nil"/>
          <w:bottom w:val="nil"/>
          <w:right w:val="nil"/>
          <w:between w:val="nil"/>
        </w:pBdr>
        <w:ind w:right="-2" w:firstLine="567"/>
        <w:jc w:val="both"/>
        <w:rPr>
          <w:color w:val="000000"/>
          <w:lang w:val="uk-UA"/>
        </w:rPr>
      </w:pPr>
      <w:r w:rsidRPr="00512583">
        <w:rPr>
          <w:iCs/>
          <w:color w:val="000000"/>
          <w:highlight w:val="yellow"/>
          <w:lang w:val="uk-UA"/>
        </w:rPr>
        <w:t>_________________________________</w:t>
      </w:r>
      <w:r w:rsidR="00512583">
        <w:rPr>
          <w:iCs/>
          <w:color w:val="000000"/>
          <w:lang w:val="uk-UA"/>
        </w:rPr>
        <w:t xml:space="preserve">, </w:t>
      </w:r>
      <w:r w:rsidR="00131181" w:rsidRPr="00131181">
        <w:rPr>
          <w:iCs/>
          <w:color w:val="000000"/>
          <w:lang w:val="uk-UA"/>
        </w:rPr>
        <w:t xml:space="preserve">надалі іменований – </w:t>
      </w:r>
      <w:r w:rsidR="00131181">
        <w:rPr>
          <w:iCs/>
          <w:color w:val="000000"/>
          <w:lang w:val="uk-UA"/>
        </w:rPr>
        <w:t xml:space="preserve">Постачальник, що </w:t>
      </w:r>
      <w:r w:rsidR="00131181" w:rsidRPr="00131181">
        <w:rPr>
          <w:color w:val="000000"/>
          <w:lang w:val="uk-UA"/>
        </w:rPr>
        <w:t xml:space="preserve">діє на підставі ліцензії </w:t>
      </w:r>
      <w:r w:rsidR="00131181" w:rsidRPr="00131181">
        <w:rPr>
          <w:color w:val="000000"/>
          <w:highlight w:val="yellow"/>
          <w:lang w:val="uk-UA"/>
        </w:rPr>
        <w:t>____</w:t>
      </w:r>
      <w:r w:rsidR="00131181">
        <w:rPr>
          <w:color w:val="000000"/>
          <w:highlight w:val="yellow"/>
          <w:lang w:val="uk-UA"/>
        </w:rPr>
        <w:t>______</w:t>
      </w:r>
      <w:r w:rsidR="00131181" w:rsidRPr="00131181">
        <w:rPr>
          <w:color w:val="000000"/>
          <w:highlight w:val="yellow"/>
          <w:lang w:val="uk-UA"/>
        </w:rPr>
        <w:t>___</w:t>
      </w:r>
      <w:r w:rsidR="00131181" w:rsidRPr="00131181">
        <w:rPr>
          <w:color w:val="000000"/>
          <w:lang w:val="uk-UA"/>
        </w:rPr>
        <w:t xml:space="preserve"> від </w:t>
      </w:r>
      <w:r w:rsidR="00131181" w:rsidRPr="00131181">
        <w:rPr>
          <w:color w:val="000000"/>
          <w:highlight w:val="yellow"/>
          <w:lang w:val="uk-UA"/>
        </w:rPr>
        <w:t>______</w:t>
      </w:r>
      <w:r w:rsidR="00131181" w:rsidRPr="00131181">
        <w:rPr>
          <w:color w:val="000000"/>
          <w:lang w:val="uk-UA"/>
        </w:rPr>
        <w:t xml:space="preserve"> № </w:t>
      </w:r>
      <w:r w:rsidR="00131181" w:rsidRPr="00131181">
        <w:rPr>
          <w:color w:val="000000"/>
          <w:highlight w:val="yellow"/>
          <w:lang w:val="uk-UA"/>
        </w:rPr>
        <w:t>____</w:t>
      </w:r>
      <w:r w:rsidR="00131181">
        <w:rPr>
          <w:color w:val="000000"/>
          <w:lang w:val="uk-UA"/>
        </w:rPr>
        <w:t xml:space="preserve">, в </w:t>
      </w:r>
      <w:r w:rsidRPr="00131181">
        <w:rPr>
          <w:color w:val="000000"/>
          <w:lang w:val="uk-UA"/>
        </w:rPr>
        <w:t xml:space="preserve">особі </w:t>
      </w:r>
      <w:r w:rsidRPr="00131181">
        <w:rPr>
          <w:highlight w:val="yellow"/>
          <w:lang w:val="uk-UA"/>
        </w:rPr>
        <w:t>_____________________</w:t>
      </w:r>
      <w:r w:rsidR="00131181">
        <w:rPr>
          <w:color w:val="FF0000"/>
          <w:lang w:val="uk-UA"/>
        </w:rPr>
        <w:t xml:space="preserve">, </w:t>
      </w:r>
      <w:r w:rsidRPr="00131181">
        <w:rPr>
          <w:color w:val="000000"/>
          <w:lang w:val="uk-UA"/>
        </w:rPr>
        <w:t xml:space="preserve">який діє на підставі </w:t>
      </w:r>
      <w:r w:rsidRPr="00131181">
        <w:rPr>
          <w:color w:val="000000"/>
          <w:highlight w:val="yellow"/>
          <w:lang w:val="uk-UA"/>
        </w:rPr>
        <w:t>__</w:t>
      </w:r>
      <w:r w:rsidR="00131181">
        <w:rPr>
          <w:color w:val="000000"/>
          <w:highlight w:val="yellow"/>
          <w:lang w:val="uk-UA"/>
        </w:rPr>
        <w:t>____</w:t>
      </w:r>
      <w:r w:rsidRPr="00131181">
        <w:rPr>
          <w:color w:val="000000"/>
          <w:highlight w:val="yellow"/>
          <w:lang w:val="uk-UA"/>
        </w:rPr>
        <w:t>__</w:t>
      </w:r>
      <w:r w:rsidR="00131181">
        <w:rPr>
          <w:color w:val="000000"/>
          <w:lang w:val="uk-UA"/>
        </w:rPr>
        <w:t xml:space="preserve">, </w:t>
      </w:r>
      <w:r w:rsidRPr="00131181">
        <w:rPr>
          <w:color w:val="000000"/>
          <w:lang w:val="uk-UA"/>
        </w:rPr>
        <w:t>з іншої сторони</w:t>
      </w:r>
      <w:r w:rsidR="00131181">
        <w:rPr>
          <w:color w:val="000000"/>
          <w:lang w:val="uk-UA"/>
        </w:rPr>
        <w:t>,</w:t>
      </w:r>
      <w:r w:rsidRPr="00131181">
        <w:rPr>
          <w:color w:val="000000"/>
          <w:lang w:val="uk-UA"/>
        </w:rPr>
        <w:t xml:space="preserve"> </w:t>
      </w:r>
      <w:r w:rsidR="00131181" w:rsidRPr="00131181">
        <w:rPr>
          <w:color w:val="000000"/>
          <w:lang w:val="uk-UA"/>
        </w:rPr>
        <w:t xml:space="preserve">надалі разом іменовані як Сторони, а кожен окремо – Сторона,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31181">
        <w:rPr>
          <w:color w:val="000000"/>
          <w:lang w:val="uk-UA"/>
        </w:rPr>
        <w:t>(разом – Сторони), уклали цей договір про постачання</w:t>
      </w:r>
      <w:r w:rsidR="00131181">
        <w:rPr>
          <w:color w:val="000000"/>
          <w:lang w:val="uk-UA"/>
        </w:rPr>
        <w:t xml:space="preserve"> </w:t>
      </w:r>
      <w:r w:rsidR="00131181" w:rsidRPr="00131181">
        <w:rPr>
          <w:color w:val="000000"/>
          <w:lang w:val="uk-UA"/>
        </w:rPr>
        <w:t>/ закупівлю електричної енергії</w:t>
      </w:r>
      <w:r w:rsidR="009F0FA3">
        <w:rPr>
          <w:color w:val="000000"/>
          <w:lang w:val="uk-UA"/>
        </w:rPr>
        <w:t xml:space="preserve">                     </w:t>
      </w:r>
      <w:r w:rsidR="00131181" w:rsidRPr="00131181">
        <w:rPr>
          <w:color w:val="000000"/>
          <w:lang w:val="uk-UA"/>
        </w:rPr>
        <w:t>№ _______ від «____»__________ 202</w:t>
      </w:r>
      <w:r w:rsidR="00131181">
        <w:rPr>
          <w:color w:val="000000"/>
          <w:lang w:val="uk-UA"/>
        </w:rPr>
        <w:t>3</w:t>
      </w:r>
      <w:r w:rsidR="00131181" w:rsidRPr="00131181">
        <w:rPr>
          <w:color w:val="000000"/>
          <w:lang w:val="uk-UA"/>
        </w:rPr>
        <w:t xml:space="preserve"> року</w:t>
      </w:r>
      <w:r w:rsidRPr="00131181">
        <w:rPr>
          <w:color w:val="000000"/>
          <w:lang w:val="uk-UA"/>
        </w:rPr>
        <w:t xml:space="preserve"> (далі </w:t>
      </w:r>
      <w:r w:rsidRPr="00131181">
        <w:rPr>
          <w:lang w:val="uk-UA"/>
        </w:rPr>
        <w:t>—</w:t>
      </w:r>
      <w:r w:rsidRPr="00131181">
        <w:rPr>
          <w:color w:val="000000"/>
          <w:lang w:val="uk-UA"/>
        </w:rPr>
        <w:t xml:space="preserve"> Договір) про таке:</w:t>
      </w:r>
    </w:p>
    <w:p w:rsidR="00131181" w:rsidRPr="00131181" w:rsidRDefault="00131181" w:rsidP="00131181">
      <w:pPr>
        <w:pBdr>
          <w:top w:val="nil"/>
          <w:left w:val="nil"/>
          <w:bottom w:val="nil"/>
          <w:right w:val="nil"/>
          <w:between w:val="nil"/>
        </w:pBdr>
        <w:ind w:right="-2" w:firstLine="567"/>
        <w:jc w:val="both"/>
        <w:rPr>
          <w:color w:val="000000"/>
          <w:lang w:val="uk-UA"/>
        </w:rPr>
      </w:pPr>
    </w:p>
    <w:p w:rsidR="00102FF6" w:rsidRPr="00131181" w:rsidRDefault="00E04A3A">
      <w:pPr>
        <w:pStyle w:val="1"/>
        <w:numPr>
          <w:ilvl w:val="0"/>
          <w:numId w:val="9"/>
        </w:numPr>
        <w:tabs>
          <w:tab w:val="left" w:pos="443"/>
        </w:tabs>
        <w:ind w:left="0" w:right="-2" w:firstLine="0"/>
        <w:jc w:val="center"/>
        <w:rPr>
          <w:sz w:val="22"/>
          <w:szCs w:val="22"/>
          <w:lang w:val="uk-UA"/>
        </w:rPr>
      </w:pPr>
      <w:r w:rsidRPr="00131181">
        <w:rPr>
          <w:sz w:val="22"/>
          <w:szCs w:val="22"/>
          <w:lang w:val="uk-UA"/>
        </w:rPr>
        <w:t>Загальні положення</w:t>
      </w:r>
    </w:p>
    <w:p w:rsidR="00FC0D88" w:rsidRDefault="00E04A3A"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131181">
        <w:rPr>
          <w:color w:val="000000"/>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w:t>
      </w:r>
      <w:r w:rsidR="00FC0D88">
        <w:rPr>
          <w:color w:val="000000"/>
          <w:lang w:val="uk-UA"/>
        </w:rPr>
        <w:t>і</w:t>
      </w:r>
      <w:r w:rsidRPr="00131181">
        <w:rPr>
          <w:color w:val="000000"/>
          <w:lang w:val="uk-UA"/>
        </w:rPr>
        <w:t xml:space="preserve"> постановою Кабінету Міністрів України від 12 жовтня 2022 р. № 1178</w:t>
      </w:r>
      <w:r w:rsidR="00FC0D88">
        <w:rPr>
          <w:color w:val="000000"/>
          <w:lang w:val="uk-UA"/>
        </w:rPr>
        <w:t xml:space="preserve">, </w:t>
      </w:r>
      <w:r w:rsidR="00FC0D88" w:rsidRPr="00FC0D88">
        <w:rPr>
          <w:color w:val="000000"/>
          <w:lang w:val="uk-UA"/>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(далі </w:t>
      </w:r>
      <w:r w:rsidR="00FC0D88">
        <w:rPr>
          <w:color w:val="000000"/>
          <w:lang w:val="uk-UA"/>
        </w:rPr>
        <w:t>–</w:t>
      </w:r>
      <w:r w:rsidR="00FC0D88" w:rsidRPr="00FC0D88">
        <w:rPr>
          <w:color w:val="000000"/>
          <w:lang w:val="uk-UA"/>
        </w:rPr>
        <w:t xml:space="preserve"> ПРРЕЕ)</w:t>
      </w:r>
      <w:r w:rsidR="00FC0D88">
        <w:rPr>
          <w:color w:val="000000"/>
          <w:lang w:val="uk-UA"/>
        </w:rPr>
        <w:t>.</w:t>
      </w:r>
    </w:p>
    <w:p w:rsidR="00102FF6" w:rsidRPr="00131181" w:rsidRDefault="00E04A3A">
      <w:pPr>
        <w:pStyle w:val="1"/>
        <w:numPr>
          <w:ilvl w:val="0"/>
          <w:numId w:val="9"/>
        </w:numPr>
        <w:tabs>
          <w:tab w:val="left" w:pos="443"/>
        </w:tabs>
        <w:ind w:left="0" w:right="-2" w:firstLine="0"/>
        <w:jc w:val="center"/>
        <w:rPr>
          <w:sz w:val="22"/>
          <w:szCs w:val="22"/>
          <w:lang w:val="uk-UA"/>
        </w:rPr>
      </w:pPr>
      <w:r w:rsidRPr="00131181">
        <w:rPr>
          <w:sz w:val="22"/>
          <w:szCs w:val="22"/>
          <w:lang w:val="uk-UA"/>
        </w:rPr>
        <w:t>Предмет Договору</w:t>
      </w:r>
    </w:p>
    <w:p w:rsidR="00102FF6" w:rsidRPr="00131181" w:rsidRDefault="00FC0D88"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FC0D88">
        <w:rPr>
          <w:color w:val="000000"/>
          <w:lang w:val="uk-UA"/>
        </w:rPr>
        <w:t xml:space="preserve">За цим Договором </w:t>
      </w:r>
      <w:r w:rsidRPr="00131181">
        <w:rPr>
          <w:color w:val="000000"/>
          <w:lang w:val="uk-UA"/>
        </w:rPr>
        <w:t xml:space="preserve">Постачальник зобов'язується постачати Споживачу у </w:t>
      </w:r>
      <w:r w:rsidRPr="00FC0D88">
        <w:rPr>
          <w:lang w:val="uk-UA"/>
        </w:rPr>
        <w:t>2023 році</w:t>
      </w:r>
      <w:r>
        <w:rPr>
          <w:color w:val="000000"/>
          <w:lang w:val="uk-UA"/>
        </w:rPr>
        <w:t xml:space="preserve"> </w:t>
      </w:r>
      <w:r w:rsidRPr="00131181">
        <w:rPr>
          <w:b/>
          <w:color w:val="000000"/>
          <w:lang w:val="uk-UA"/>
        </w:rPr>
        <w:t>електричну енергію, код</w:t>
      </w:r>
      <w:r w:rsidR="00D427AB">
        <w:rPr>
          <w:b/>
          <w:color w:val="000000"/>
          <w:lang w:val="uk-UA"/>
        </w:rPr>
        <w:t xml:space="preserve"> за ЄЗС </w:t>
      </w:r>
      <w:proofErr w:type="spellStart"/>
      <w:r w:rsidR="00D427AB">
        <w:rPr>
          <w:b/>
          <w:color w:val="000000"/>
          <w:lang w:val="uk-UA"/>
        </w:rPr>
        <w:t>ДК</w:t>
      </w:r>
      <w:proofErr w:type="spellEnd"/>
      <w:r w:rsidR="00D427AB">
        <w:rPr>
          <w:b/>
          <w:color w:val="000000"/>
          <w:lang w:val="uk-UA"/>
        </w:rPr>
        <w:t xml:space="preserve"> 021:2015-</w:t>
      </w:r>
      <w:r w:rsidRPr="00131181">
        <w:rPr>
          <w:b/>
          <w:color w:val="000000"/>
          <w:lang w:val="uk-UA"/>
        </w:rPr>
        <w:t xml:space="preserve">09310000-5 – Електрична енергія </w:t>
      </w:r>
      <w:r w:rsidRPr="00131181">
        <w:rPr>
          <w:color w:val="000000"/>
          <w:lang w:val="uk-UA"/>
        </w:rPr>
        <w:t xml:space="preserve">(далі </w:t>
      </w:r>
      <w:r w:rsidRPr="00131181">
        <w:rPr>
          <w:lang w:val="uk-UA"/>
        </w:rPr>
        <w:t>—</w:t>
      </w:r>
      <w:r w:rsidRPr="00131181">
        <w:rPr>
          <w:color w:val="000000"/>
          <w:lang w:val="uk-UA"/>
        </w:rPr>
        <w:t xml:space="preserve"> електрична енергія / товар / електроенергія)</w:t>
      </w:r>
      <w:r>
        <w:rPr>
          <w:color w:val="000000"/>
          <w:lang w:val="uk-UA"/>
        </w:rPr>
        <w:t xml:space="preserve"> </w:t>
      </w:r>
      <w:r w:rsidRPr="00FC0D88">
        <w:rPr>
          <w:color w:val="000000"/>
          <w:lang w:val="uk-UA"/>
        </w:rPr>
        <w:t>для забезпечення потреб електроустановок Споживача</w:t>
      </w:r>
      <w:r w:rsidRPr="00131181">
        <w:rPr>
          <w:color w:val="000000"/>
          <w:lang w:val="uk-UA"/>
        </w:rPr>
        <w:t>, а Споживач зобов'язується прийняти та оплатити електричну енергію на умовах цього договору.</w:t>
      </w:r>
    </w:p>
    <w:p w:rsidR="00102FF6" w:rsidRPr="00FC0D88" w:rsidRDefault="00E04A3A"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131181">
        <w:rPr>
          <w:color w:val="000000"/>
          <w:lang w:val="uk-UA"/>
        </w:rPr>
        <w:t>Очікувані договірні обсяги закупівлі електричної енергії за цим Договором становлять</w:t>
      </w:r>
      <w:r w:rsidR="00FC0D88">
        <w:rPr>
          <w:color w:val="000000"/>
          <w:lang w:val="uk-UA"/>
        </w:rPr>
        <w:t>:</w:t>
      </w:r>
      <w:r w:rsidR="00440AD7">
        <w:rPr>
          <w:color w:val="000000"/>
          <w:lang w:val="uk-UA"/>
        </w:rPr>
        <w:t xml:space="preserve"> 46610</w:t>
      </w:r>
      <w:r w:rsidR="00D427AB">
        <w:rPr>
          <w:color w:val="000000"/>
          <w:lang w:val="uk-UA"/>
        </w:rPr>
        <w:t>_</w:t>
      </w:r>
      <w:r w:rsidRPr="00FC0D88">
        <w:rPr>
          <w:color w:val="000000"/>
          <w:lang w:val="uk-UA"/>
        </w:rPr>
        <w:t>кВт*год.</w:t>
      </w:r>
    </w:p>
    <w:p w:rsidR="00102FF6" w:rsidRPr="00131181" w:rsidRDefault="00E04A3A" w:rsidP="00131181">
      <w:pPr>
        <w:numPr>
          <w:ilvl w:val="1"/>
          <w:numId w:val="9"/>
        </w:numPr>
        <w:pBdr>
          <w:top w:val="nil"/>
          <w:left w:val="nil"/>
          <w:bottom w:val="nil"/>
          <w:right w:val="nil"/>
          <w:between w:val="nil"/>
        </w:pBdr>
        <w:tabs>
          <w:tab w:val="left" w:pos="596"/>
          <w:tab w:val="left" w:pos="993"/>
        </w:tabs>
        <w:ind w:left="0" w:right="-2" w:firstLine="567"/>
        <w:jc w:val="both"/>
        <w:rPr>
          <w:color w:val="000000"/>
          <w:lang w:val="uk-UA"/>
        </w:rPr>
      </w:pPr>
      <w:r w:rsidRPr="00131181">
        <w:rPr>
          <w:color w:val="000000"/>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02FF6" w:rsidRPr="00FC0D88" w:rsidRDefault="00E04A3A" w:rsidP="00131181">
      <w:pPr>
        <w:numPr>
          <w:ilvl w:val="1"/>
          <w:numId w:val="9"/>
        </w:numPr>
        <w:pBdr>
          <w:top w:val="nil"/>
          <w:left w:val="nil"/>
          <w:bottom w:val="nil"/>
          <w:right w:val="nil"/>
          <w:between w:val="nil"/>
        </w:pBdr>
        <w:tabs>
          <w:tab w:val="left" w:pos="993"/>
        </w:tabs>
        <w:ind w:left="0" w:right="-2" w:firstLine="567"/>
        <w:jc w:val="both"/>
        <w:rPr>
          <w:lang w:val="uk-UA"/>
        </w:rPr>
      </w:pPr>
      <w:r w:rsidRPr="00FC0D88">
        <w:rPr>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02FF6" w:rsidRPr="00131181" w:rsidRDefault="00102FF6">
      <w:pPr>
        <w:pBdr>
          <w:top w:val="nil"/>
          <w:left w:val="nil"/>
          <w:bottom w:val="nil"/>
          <w:right w:val="nil"/>
          <w:between w:val="nil"/>
        </w:pBdr>
        <w:tabs>
          <w:tab w:val="left" w:pos="648"/>
        </w:tabs>
        <w:ind w:right="-2"/>
        <w:jc w:val="both"/>
        <w:rPr>
          <w:color w:val="000000"/>
          <w:lang w:val="uk-UA"/>
        </w:rPr>
      </w:pPr>
    </w:p>
    <w:p w:rsidR="00102FF6" w:rsidRPr="00131181" w:rsidRDefault="00E04A3A">
      <w:pPr>
        <w:pStyle w:val="1"/>
        <w:numPr>
          <w:ilvl w:val="0"/>
          <w:numId w:val="9"/>
        </w:numPr>
        <w:tabs>
          <w:tab w:val="left" w:pos="443"/>
        </w:tabs>
        <w:ind w:left="0" w:right="-2" w:firstLine="0"/>
        <w:jc w:val="center"/>
        <w:rPr>
          <w:sz w:val="22"/>
          <w:szCs w:val="22"/>
          <w:lang w:val="uk-UA"/>
        </w:rPr>
      </w:pPr>
      <w:r w:rsidRPr="00131181">
        <w:rPr>
          <w:sz w:val="22"/>
          <w:szCs w:val="22"/>
          <w:lang w:val="uk-UA"/>
        </w:rPr>
        <w:t>Умови постачання</w:t>
      </w:r>
    </w:p>
    <w:p w:rsidR="00102FF6" w:rsidRPr="00131181" w:rsidRDefault="000458A7" w:rsidP="00131181">
      <w:pPr>
        <w:numPr>
          <w:ilvl w:val="1"/>
          <w:numId w:val="9"/>
        </w:numPr>
        <w:pBdr>
          <w:top w:val="nil"/>
          <w:left w:val="nil"/>
          <w:bottom w:val="nil"/>
          <w:right w:val="nil"/>
          <w:between w:val="nil"/>
        </w:pBdr>
        <w:tabs>
          <w:tab w:val="left" w:pos="993"/>
        </w:tabs>
        <w:ind w:left="0" w:right="-2" w:firstLine="567"/>
        <w:jc w:val="both"/>
        <w:rPr>
          <w:color w:val="000000"/>
          <w:lang w:val="uk-UA"/>
        </w:rPr>
      </w:pPr>
      <w:bookmarkStart w:id="0" w:name="_heading=h.gjdgxs" w:colFirst="0" w:colLast="0"/>
      <w:bookmarkEnd w:id="0"/>
      <w:r w:rsidRPr="000458A7">
        <w:rPr>
          <w:color w:val="000000"/>
          <w:lang w:val="uk-UA"/>
        </w:rPr>
        <w:t>Період постачання електричної енергії за цим Договором</w:t>
      </w:r>
      <w:r w:rsidRPr="00131181">
        <w:rPr>
          <w:color w:val="000000"/>
          <w:lang w:val="uk-UA"/>
        </w:rPr>
        <w:t xml:space="preserve">: з дати, зазначеної в </w:t>
      </w:r>
      <w:r w:rsidRPr="000458A7">
        <w:rPr>
          <w:color w:val="000000"/>
          <w:lang w:val="uk-UA"/>
        </w:rPr>
        <w:t xml:space="preserve">заяві-приєднанні, </w:t>
      </w:r>
      <w:r>
        <w:rPr>
          <w:color w:val="000000"/>
          <w:lang w:val="uk-UA"/>
        </w:rPr>
        <w:t xml:space="preserve">що </w:t>
      </w:r>
      <w:r w:rsidRPr="00131181">
        <w:rPr>
          <w:color w:val="000000"/>
          <w:lang w:val="uk-UA"/>
        </w:rPr>
        <w:t xml:space="preserve">є </w:t>
      </w:r>
      <w:r w:rsidRPr="000458A7">
        <w:rPr>
          <w:bCs/>
          <w:color w:val="000000"/>
          <w:lang w:val="uk-UA"/>
        </w:rPr>
        <w:t xml:space="preserve">Додатком </w:t>
      </w:r>
      <w:r w:rsidR="001443E3" w:rsidRPr="000458A7">
        <w:rPr>
          <w:bCs/>
          <w:color w:val="000000"/>
          <w:lang w:val="uk-UA"/>
        </w:rPr>
        <w:t>1</w:t>
      </w:r>
      <w:r w:rsidRPr="000458A7">
        <w:rPr>
          <w:bCs/>
          <w:color w:val="000000"/>
          <w:lang w:val="uk-UA"/>
        </w:rPr>
        <w:t xml:space="preserve"> до</w:t>
      </w:r>
      <w:r w:rsidRPr="00131181">
        <w:rPr>
          <w:color w:val="000000"/>
          <w:lang w:val="uk-UA"/>
        </w:rPr>
        <w:t xml:space="preserve"> цього Договору, але не раніше дати зміни Постачальника, що підтверджується відповідним повідомленням Адміністратора комерційного обліку</w:t>
      </w:r>
      <w:r w:rsidR="00FC0D88">
        <w:rPr>
          <w:color w:val="000000"/>
          <w:lang w:val="uk-UA"/>
        </w:rPr>
        <w:t>,</w:t>
      </w:r>
      <w:r w:rsidRPr="00131181">
        <w:rPr>
          <w:color w:val="000000"/>
          <w:lang w:val="uk-UA"/>
        </w:rPr>
        <w:t xml:space="preserve"> </w:t>
      </w:r>
      <w:r w:rsidR="00FC0D88" w:rsidRPr="00FC0D88">
        <w:rPr>
          <w:color w:val="000000"/>
          <w:lang w:val="uk-UA"/>
        </w:rPr>
        <w:t>по 31 рудня 2023 року включно</w:t>
      </w:r>
      <w:r w:rsidRPr="00131181">
        <w:rPr>
          <w:color w:val="000000"/>
          <w:lang w:val="uk-UA"/>
        </w:rPr>
        <w:t>.</w:t>
      </w:r>
    </w:p>
    <w:p w:rsidR="00102FF6" w:rsidRPr="00131181" w:rsidRDefault="00E04A3A"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131181">
        <w:rPr>
          <w:color w:val="000000"/>
          <w:lang w:val="uk-UA"/>
        </w:rPr>
        <w:t xml:space="preserve">Місце </w:t>
      </w:r>
      <w:r w:rsidR="000458A7" w:rsidRPr="000458A7">
        <w:rPr>
          <w:color w:val="000000"/>
          <w:lang w:val="uk-UA"/>
        </w:rPr>
        <w:t>постачання електричної енергії за цим Договором</w:t>
      </w:r>
      <w:r w:rsidR="000458A7">
        <w:rPr>
          <w:color w:val="000000"/>
          <w:lang w:val="uk-UA"/>
        </w:rPr>
        <w:t xml:space="preserve">: </w:t>
      </w:r>
      <w:r w:rsidRPr="00131181">
        <w:rPr>
          <w:color w:val="000000"/>
          <w:lang w:val="uk-UA"/>
        </w:rPr>
        <w:t xml:space="preserve">об’єкти Споживача, </w:t>
      </w:r>
      <w:r w:rsidRPr="001443E3">
        <w:rPr>
          <w:lang w:val="uk-UA"/>
        </w:rPr>
        <w:t xml:space="preserve">перелік яких наведено у </w:t>
      </w:r>
      <w:r w:rsidRPr="000458A7">
        <w:rPr>
          <w:bCs/>
          <w:lang w:val="uk-UA"/>
        </w:rPr>
        <w:t xml:space="preserve">Додатку </w:t>
      </w:r>
      <w:r w:rsidR="001443E3" w:rsidRPr="000458A7">
        <w:rPr>
          <w:bCs/>
          <w:lang w:val="uk-UA"/>
        </w:rPr>
        <w:t>1</w:t>
      </w:r>
      <w:r w:rsidR="000458A7">
        <w:rPr>
          <w:bCs/>
          <w:lang w:val="uk-UA"/>
        </w:rPr>
        <w:t xml:space="preserve"> </w:t>
      </w:r>
      <w:r w:rsidR="000458A7" w:rsidRPr="000458A7">
        <w:rPr>
          <w:bCs/>
          <w:color w:val="000000"/>
          <w:lang w:val="uk-UA"/>
        </w:rPr>
        <w:t>до</w:t>
      </w:r>
      <w:r w:rsidR="000458A7" w:rsidRPr="00131181">
        <w:rPr>
          <w:color w:val="000000"/>
          <w:lang w:val="uk-UA"/>
        </w:rPr>
        <w:t xml:space="preserve"> цього Договору</w:t>
      </w:r>
      <w:r w:rsidR="001443E3" w:rsidRPr="000458A7">
        <w:rPr>
          <w:bCs/>
          <w:lang w:val="uk-UA"/>
        </w:rPr>
        <w:t>.</w:t>
      </w:r>
    </w:p>
    <w:p w:rsidR="001443E3" w:rsidRDefault="001443E3"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1443E3">
        <w:rPr>
          <w:color w:val="000000"/>
          <w:lang w:val="uk-UA"/>
        </w:rPr>
        <w:t>Споживач має право вільно змінювати Постачальника відповідно до процедури, визначеної ПРРЕЕ, та умов цього Договору.</w:t>
      </w:r>
      <w:r>
        <w:rPr>
          <w:color w:val="000000"/>
          <w:lang w:val="uk-UA"/>
        </w:rPr>
        <w:t xml:space="preserve"> </w:t>
      </w:r>
    </w:p>
    <w:p w:rsidR="00102FF6" w:rsidRDefault="00E04A3A" w:rsidP="00131181">
      <w:pPr>
        <w:numPr>
          <w:ilvl w:val="1"/>
          <w:numId w:val="9"/>
        </w:numPr>
        <w:pBdr>
          <w:top w:val="nil"/>
          <w:left w:val="nil"/>
          <w:bottom w:val="nil"/>
          <w:right w:val="nil"/>
          <w:between w:val="nil"/>
        </w:pBdr>
        <w:tabs>
          <w:tab w:val="left" w:pos="993"/>
        </w:tabs>
        <w:ind w:left="0" w:right="-2" w:firstLine="567"/>
        <w:jc w:val="both"/>
        <w:rPr>
          <w:color w:val="000000"/>
          <w:lang w:val="uk-UA"/>
        </w:rPr>
      </w:pPr>
      <w:r w:rsidRPr="00131181">
        <w:rPr>
          <w:color w:val="000000"/>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02FF6" w:rsidRPr="00131181" w:rsidRDefault="00102FF6">
      <w:pPr>
        <w:pBdr>
          <w:top w:val="nil"/>
          <w:left w:val="nil"/>
          <w:bottom w:val="nil"/>
          <w:right w:val="nil"/>
          <w:between w:val="nil"/>
        </w:pBdr>
        <w:tabs>
          <w:tab w:val="left" w:pos="596"/>
        </w:tabs>
        <w:ind w:right="-2"/>
        <w:jc w:val="both"/>
        <w:rPr>
          <w:color w:val="000000"/>
          <w:lang w:val="uk-UA"/>
        </w:rPr>
      </w:pPr>
      <w:bookmarkStart w:id="1" w:name="_heading=h.30j0zll" w:colFirst="0" w:colLast="0"/>
      <w:bookmarkEnd w:id="1"/>
    </w:p>
    <w:p w:rsidR="00102FF6" w:rsidRPr="00131181" w:rsidRDefault="00E04A3A">
      <w:pPr>
        <w:pStyle w:val="1"/>
        <w:numPr>
          <w:ilvl w:val="0"/>
          <w:numId w:val="9"/>
        </w:numPr>
        <w:tabs>
          <w:tab w:val="left" w:pos="443"/>
        </w:tabs>
        <w:ind w:left="0" w:right="-2" w:firstLine="0"/>
        <w:jc w:val="center"/>
        <w:rPr>
          <w:sz w:val="22"/>
          <w:szCs w:val="22"/>
          <w:lang w:val="uk-UA"/>
        </w:rPr>
      </w:pPr>
      <w:r w:rsidRPr="00131181">
        <w:rPr>
          <w:sz w:val="22"/>
          <w:szCs w:val="22"/>
          <w:lang w:val="uk-UA"/>
        </w:rPr>
        <w:t>Якість постачання електричної енергії</w:t>
      </w:r>
    </w:p>
    <w:p w:rsidR="00505890" w:rsidRDefault="00E04A3A" w:rsidP="00505890">
      <w:pPr>
        <w:numPr>
          <w:ilvl w:val="1"/>
          <w:numId w:val="9"/>
        </w:numPr>
        <w:pBdr>
          <w:top w:val="nil"/>
          <w:left w:val="nil"/>
          <w:bottom w:val="nil"/>
          <w:right w:val="nil"/>
          <w:between w:val="nil"/>
        </w:pBdr>
        <w:tabs>
          <w:tab w:val="left" w:pos="993"/>
        </w:tabs>
        <w:ind w:left="0" w:right="-2" w:firstLine="567"/>
        <w:jc w:val="both"/>
        <w:rPr>
          <w:color w:val="000000"/>
          <w:lang w:val="uk-UA"/>
        </w:rPr>
      </w:pPr>
      <w:r w:rsidRPr="00131181">
        <w:rPr>
          <w:color w:val="000000"/>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131181">
        <w:rPr>
          <w:lang w:val="uk-UA"/>
        </w:rPr>
        <w:t xml:space="preserve">на </w:t>
      </w:r>
      <w:r w:rsidRPr="001443E3">
        <w:rPr>
          <w:lang w:val="uk-UA"/>
        </w:rPr>
        <w:t xml:space="preserve">найнижчих </w:t>
      </w:r>
      <w:r w:rsidRPr="00131181">
        <w:rPr>
          <w:lang w:val="uk-UA"/>
        </w:rPr>
        <w:t xml:space="preserve">цінових </w:t>
      </w:r>
      <w:r w:rsidRPr="00131181">
        <w:rPr>
          <w:color w:val="000000"/>
          <w:lang w:val="uk-UA"/>
        </w:rPr>
        <w:t xml:space="preserve">сегментах </w:t>
      </w:r>
      <w:r w:rsidRPr="00131181">
        <w:rPr>
          <w:color w:val="000000"/>
          <w:lang w:val="uk-UA"/>
        </w:rPr>
        <w:lastRenderedPageBreak/>
        <w:t>ринку електричної енергії в обсягах, що за належних умов забезпечать задоволення попиту на споживання електричної енергії Споживачем.</w:t>
      </w:r>
    </w:p>
    <w:p w:rsidR="00505890" w:rsidRDefault="00505890" w:rsidP="00505890">
      <w:pPr>
        <w:numPr>
          <w:ilvl w:val="1"/>
          <w:numId w:val="9"/>
        </w:numPr>
        <w:pBdr>
          <w:top w:val="nil"/>
          <w:left w:val="nil"/>
          <w:bottom w:val="nil"/>
          <w:right w:val="nil"/>
          <w:between w:val="nil"/>
        </w:pBdr>
        <w:tabs>
          <w:tab w:val="left" w:pos="993"/>
        </w:tabs>
        <w:ind w:left="0" w:right="-2" w:firstLine="567"/>
        <w:jc w:val="both"/>
        <w:rPr>
          <w:color w:val="000000"/>
          <w:lang w:val="uk-UA"/>
        </w:rPr>
      </w:pPr>
      <w:r w:rsidRPr="00505890">
        <w:rPr>
          <w:color w:val="000000"/>
          <w:lang w:val="uk-UA"/>
        </w:rPr>
        <w:t xml:space="preserve">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05890" w:rsidRDefault="00505890" w:rsidP="00505890">
      <w:pPr>
        <w:numPr>
          <w:ilvl w:val="1"/>
          <w:numId w:val="9"/>
        </w:numPr>
        <w:pBdr>
          <w:top w:val="nil"/>
          <w:left w:val="nil"/>
          <w:bottom w:val="nil"/>
          <w:right w:val="nil"/>
          <w:between w:val="nil"/>
        </w:pBdr>
        <w:tabs>
          <w:tab w:val="left" w:pos="993"/>
        </w:tabs>
        <w:ind w:left="0" w:right="-2" w:firstLine="567"/>
        <w:jc w:val="both"/>
        <w:rPr>
          <w:color w:val="000000"/>
          <w:lang w:val="uk-UA"/>
        </w:rPr>
      </w:pPr>
      <w:r w:rsidRPr="00505890">
        <w:rPr>
          <w:color w:val="000000"/>
          <w:lang w:val="uk-UA"/>
        </w:rPr>
        <w:t xml:space="preserve">Споживач має право на отримання компенсації за недотримання показників комерційної якості надання послуг передачі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505890">
        <w:rPr>
          <w:color w:val="000000"/>
          <w:lang w:val="uk-UA"/>
        </w:rPr>
        <w:t>веб-сайті</w:t>
      </w:r>
      <w:proofErr w:type="spellEnd"/>
      <w:r w:rsidRPr="00505890">
        <w:rPr>
          <w:color w:val="000000"/>
          <w:lang w:val="uk-UA"/>
        </w:rPr>
        <w:t xml:space="preserve"> порядок надання компенсацій та їх розміри.</w:t>
      </w:r>
    </w:p>
    <w:p w:rsidR="00102FF6" w:rsidRPr="00505890" w:rsidRDefault="00E04A3A" w:rsidP="00505890">
      <w:pPr>
        <w:numPr>
          <w:ilvl w:val="1"/>
          <w:numId w:val="9"/>
        </w:numPr>
        <w:pBdr>
          <w:top w:val="nil"/>
          <w:left w:val="nil"/>
          <w:bottom w:val="nil"/>
          <w:right w:val="nil"/>
          <w:between w:val="nil"/>
        </w:pBdr>
        <w:tabs>
          <w:tab w:val="left" w:pos="993"/>
        </w:tabs>
        <w:ind w:left="0" w:right="-2" w:firstLine="567"/>
        <w:jc w:val="both"/>
        <w:rPr>
          <w:color w:val="000000"/>
          <w:lang w:val="uk-UA"/>
        </w:rPr>
      </w:pPr>
      <w:r w:rsidRPr="00505890">
        <w:rPr>
          <w:lang w:val="uk-UA"/>
        </w:rPr>
        <w:t>Якість електричної енергії, що постачається</w:t>
      </w:r>
      <w:r w:rsidR="00505890">
        <w:rPr>
          <w:lang w:val="uk-UA"/>
        </w:rPr>
        <w:t xml:space="preserve"> (передається)</w:t>
      </w:r>
      <w:r w:rsidRPr="00505890">
        <w:rPr>
          <w:lang w:val="uk-UA"/>
        </w:rPr>
        <w:t xml:space="preserve"> </w:t>
      </w:r>
      <w:r w:rsidR="00AD2FC2" w:rsidRPr="00505890">
        <w:rPr>
          <w:lang w:val="uk-UA"/>
        </w:rPr>
        <w:t>С</w:t>
      </w:r>
      <w:r w:rsidRPr="00505890">
        <w:rPr>
          <w:lang w:val="uk-UA"/>
        </w:rPr>
        <w:t xml:space="preserve">поживачу, повинна відповідати нормам чинного </w:t>
      </w:r>
      <w:r w:rsidR="00AD2FC2" w:rsidRPr="00505890">
        <w:rPr>
          <w:lang w:val="uk-UA"/>
        </w:rPr>
        <w:t>з</w:t>
      </w:r>
      <w:r w:rsidRPr="00505890">
        <w:rPr>
          <w:lang w:val="uk-UA"/>
        </w:rPr>
        <w:t xml:space="preserve">аконодавства України. Законом України «Про ринок електричної енергії» встановлено, що </w:t>
      </w:r>
      <w:r w:rsidR="00AD2FC2" w:rsidRPr="00505890">
        <w:rPr>
          <w:lang w:val="uk-UA"/>
        </w:rPr>
        <w:t xml:space="preserve">Регулятор </w:t>
      </w:r>
      <w:r w:rsidRPr="00505890">
        <w:rPr>
          <w:lang w:val="uk-UA"/>
        </w:rPr>
        <w:t>(Національна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02FF6" w:rsidRPr="00131181" w:rsidRDefault="00E04A3A">
      <w:pPr>
        <w:pBdr>
          <w:top w:val="nil"/>
          <w:left w:val="nil"/>
          <w:bottom w:val="nil"/>
          <w:right w:val="nil"/>
          <w:between w:val="nil"/>
        </w:pBdr>
        <w:tabs>
          <w:tab w:val="left" w:pos="596"/>
        </w:tabs>
        <w:ind w:right="-2"/>
        <w:jc w:val="both"/>
        <w:rPr>
          <w:lang w:val="uk-UA"/>
        </w:rPr>
      </w:pPr>
      <w:r w:rsidRPr="00131181">
        <w:rPr>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02FF6" w:rsidRPr="00131181" w:rsidRDefault="00E04A3A">
      <w:pPr>
        <w:pBdr>
          <w:top w:val="nil"/>
          <w:left w:val="nil"/>
          <w:bottom w:val="nil"/>
          <w:right w:val="nil"/>
          <w:between w:val="nil"/>
        </w:pBdr>
        <w:tabs>
          <w:tab w:val="left" w:pos="596"/>
        </w:tabs>
        <w:ind w:right="-2"/>
        <w:jc w:val="both"/>
        <w:rPr>
          <w:lang w:val="uk-UA"/>
        </w:rPr>
      </w:pPr>
      <w:r w:rsidRPr="00131181">
        <w:rPr>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02FF6" w:rsidRPr="00131181" w:rsidRDefault="00E04A3A">
      <w:pPr>
        <w:pBdr>
          <w:top w:val="nil"/>
          <w:left w:val="nil"/>
          <w:bottom w:val="nil"/>
          <w:right w:val="nil"/>
          <w:between w:val="nil"/>
        </w:pBdr>
        <w:tabs>
          <w:tab w:val="left" w:pos="596"/>
        </w:tabs>
        <w:ind w:right="-2"/>
        <w:jc w:val="both"/>
        <w:rPr>
          <w:lang w:val="uk-UA"/>
        </w:rPr>
      </w:pPr>
      <w:r w:rsidRPr="00131181">
        <w:rPr>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02FF6" w:rsidRPr="00131181" w:rsidRDefault="00102FF6">
      <w:pPr>
        <w:pBdr>
          <w:top w:val="nil"/>
          <w:left w:val="nil"/>
          <w:bottom w:val="nil"/>
          <w:right w:val="nil"/>
          <w:between w:val="nil"/>
        </w:pBdr>
        <w:tabs>
          <w:tab w:val="left" w:pos="596"/>
        </w:tabs>
        <w:ind w:right="-2"/>
        <w:jc w:val="both"/>
        <w:rPr>
          <w:color w:val="000000"/>
          <w:lang w:val="uk-UA"/>
        </w:rPr>
      </w:pPr>
    </w:p>
    <w:p w:rsidR="00102FF6" w:rsidRPr="00131181" w:rsidRDefault="00E04A3A">
      <w:pPr>
        <w:pStyle w:val="1"/>
        <w:numPr>
          <w:ilvl w:val="0"/>
          <w:numId w:val="9"/>
        </w:numPr>
        <w:tabs>
          <w:tab w:val="left" w:pos="443"/>
        </w:tabs>
        <w:ind w:left="0" w:right="-2" w:firstLine="0"/>
        <w:jc w:val="center"/>
        <w:rPr>
          <w:sz w:val="22"/>
          <w:szCs w:val="22"/>
          <w:lang w:val="uk-UA"/>
        </w:rPr>
      </w:pPr>
      <w:r w:rsidRPr="00131181">
        <w:rPr>
          <w:sz w:val="22"/>
          <w:szCs w:val="22"/>
          <w:lang w:val="uk-UA"/>
        </w:rPr>
        <w:t>Ціна, порядок обліку та оплати електричної енергії, порядок зміни ціни</w:t>
      </w:r>
    </w:p>
    <w:p w:rsidR="00AD2FC2" w:rsidRDefault="00E04A3A" w:rsidP="00AD2FC2">
      <w:pPr>
        <w:numPr>
          <w:ilvl w:val="1"/>
          <w:numId w:val="9"/>
        </w:numPr>
        <w:pBdr>
          <w:top w:val="nil"/>
          <w:left w:val="nil"/>
          <w:bottom w:val="nil"/>
          <w:right w:val="nil"/>
          <w:between w:val="nil"/>
        </w:pBdr>
        <w:tabs>
          <w:tab w:val="left" w:pos="993"/>
        </w:tabs>
        <w:ind w:left="0" w:right="-2" w:firstLine="567"/>
        <w:jc w:val="both"/>
        <w:rPr>
          <w:lang w:val="uk-UA"/>
        </w:rPr>
      </w:pPr>
      <w:r w:rsidRPr="00131181">
        <w:rPr>
          <w:lang w:val="uk-UA"/>
        </w:rPr>
        <w:t xml:space="preserve">Загальна вартість цього Договору становить </w:t>
      </w:r>
      <w:r w:rsidRPr="00131181">
        <w:rPr>
          <w:highlight w:val="yellow"/>
          <w:lang w:val="uk-UA"/>
        </w:rPr>
        <w:t>_______</w:t>
      </w:r>
      <w:r w:rsidRPr="00131181">
        <w:rPr>
          <w:lang w:val="uk-UA"/>
        </w:rPr>
        <w:t xml:space="preserve"> </w:t>
      </w:r>
      <w:proofErr w:type="spellStart"/>
      <w:r w:rsidRPr="00131181">
        <w:rPr>
          <w:lang w:val="uk-UA"/>
        </w:rPr>
        <w:t>грн</w:t>
      </w:r>
      <w:proofErr w:type="spellEnd"/>
      <w:r w:rsidR="00AD2FC2">
        <w:rPr>
          <w:lang w:val="uk-UA"/>
        </w:rPr>
        <w:t xml:space="preserve"> </w:t>
      </w:r>
      <w:r w:rsidR="00AD2FC2" w:rsidRPr="00AD2FC2">
        <w:rPr>
          <w:highlight w:val="yellow"/>
          <w:lang w:val="uk-UA"/>
        </w:rPr>
        <w:t>___</w:t>
      </w:r>
      <w:r w:rsidR="00AD2FC2">
        <w:rPr>
          <w:lang w:val="uk-UA"/>
        </w:rPr>
        <w:t xml:space="preserve"> коп.</w:t>
      </w:r>
      <w:bookmarkStart w:id="2" w:name="_heading=h.1fob9te" w:colFirst="0" w:colLast="0"/>
      <w:bookmarkEnd w:id="2"/>
      <w:r w:rsidR="00AD2FC2">
        <w:rPr>
          <w:lang w:val="uk-UA"/>
        </w:rPr>
        <w:t xml:space="preserve"> </w:t>
      </w:r>
      <w:r w:rsidR="00AD2FC2" w:rsidRPr="00AD2FC2">
        <w:rPr>
          <w:highlight w:val="yellow"/>
          <w:lang w:val="uk-UA"/>
        </w:rPr>
        <w:t>(__________________),</w:t>
      </w:r>
      <w:r w:rsidR="004C5FF7">
        <w:rPr>
          <w:lang w:val="uk-UA"/>
        </w:rPr>
        <w:t xml:space="preserve"> разом з</w:t>
      </w:r>
      <w:r w:rsidR="00AD2FC2" w:rsidRPr="00AD2FC2">
        <w:rPr>
          <w:lang w:val="uk-UA"/>
        </w:rPr>
        <w:t xml:space="preserve"> ПДВ – </w:t>
      </w:r>
      <w:r w:rsidR="00AD2FC2" w:rsidRPr="00AD2FC2">
        <w:rPr>
          <w:highlight w:val="yellow"/>
          <w:lang w:val="uk-UA"/>
        </w:rPr>
        <w:t>_____</w:t>
      </w:r>
      <w:r w:rsidR="00AD2FC2" w:rsidRPr="00AD2FC2">
        <w:rPr>
          <w:lang w:val="uk-UA"/>
        </w:rPr>
        <w:t xml:space="preserve"> грн. </w:t>
      </w:r>
      <w:r w:rsidR="00AD2FC2" w:rsidRPr="00AD2FC2">
        <w:rPr>
          <w:highlight w:val="yellow"/>
          <w:u w:val="single"/>
          <w:lang w:val="uk-UA"/>
        </w:rPr>
        <w:t>___</w:t>
      </w:r>
      <w:r w:rsidR="00AD2FC2" w:rsidRPr="00AD2FC2">
        <w:rPr>
          <w:lang w:val="uk-UA"/>
        </w:rPr>
        <w:t xml:space="preserve"> коп. </w:t>
      </w:r>
      <w:r w:rsidR="004C5FF7">
        <w:rPr>
          <w:highlight w:val="yellow"/>
          <w:lang w:val="uk-UA"/>
        </w:rPr>
        <w:t>(__</w:t>
      </w:r>
      <w:r w:rsidR="004C5FF7">
        <w:rPr>
          <w:lang w:val="uk-UA"/>
        </w:rPr>
        <w:t>), в тому числі відшкодування орендарів ____________________________________________________________________________________________, яка реалізується в межах кошторисних призначень Споживача на 2023 рік.</w:t>
      </w:r>
    </w:p>
    <w:p w:rsidR="00102FF6" w:rsidRPr="00AD2FC2" w:rsidRDefault="00E04A3A" w:rsidP="00AD2FC2">
      <w:pPr>
        <w:pBdr>
          <w:top w:val="nil"/>
          <w:left w:val="nil"/>
          <w:bottom w:val="nil"/>
          <w:right w:val="nil"/>
          <w:between w:val="nil"/>
        </w:pBdr>
        <w:tabs>
          <w:tab w:val="left" w:pos="993"/>
        </w:tabs>
        <w:ind w:right="-2" w:firstLine="567"/>
        <w:jc w:val="both"/>
        <w:rPr>
          <w:lang w:val="uk-UA"/>
        </w:rPr>
      </w:pPr>
      <w:r w:rsidRPr="00AD2FC2">
        <w:rPr>
          <w:lang w:val="uk-UA"/>
        </w:rPr>
        <w:t>Ціна за 1 кВт*</w:t>
      </w:r>
      <w:proofErr w:type="spellStart"/>
      <w:r w:rsidRPr="00AD2FC2">
        <w:rPr>
          <w:lang w:val="uk-UA"/>
        </w:rPr>
        <w:t>год</w:t>
      </w:r>
      <w:proofErr w:type="spellEnd"/>
      <w:r w:rsidRPr="00AD2FC2">
        <w:rPr>
          <w:lang w:val="uk-UA"/>
        </w:rPr>
        <w:t xml:space="preserve"> електричної енергії визначається та змінюється відповідно до </w:t>
      </w:r>
      <w:r w:rsidRPr="004F7A61">
        <w:rPr>
          <w:lang w:val="uk-UA"/>
        </w:rPr>
        <w:t>Додатка 2 до</w:t>
      </w:r>
      <w:r w:rsidRPr="00AD2FC2">
        <w:rPr>
          <w:lang w:val="uk-UA"/>
        </w:rPr>
        <w:t xml:space="preserve"> цього Договору. </w:t>
      </w:r>
    </w:p>
    <w:p w:rsidR="00102FF6" w:rsidRDefault="00AD2FC2">
      <w:pPr>
        <w:numPr>
          <w:ilvl w:val="1"/>
          <w:numId w:val="9"/>
        </w:numPr>
        <w:pBdr>
          <w:top w:val="nil"/>
          <w:left w:val="nil"/>
          <w:bottom w:val="nil"/>
          <w:right w:val="nil"/>
          <w:between w:val="nil"/>
        </w:pBdr>
        <w:tabs>
          <w:tab w:val="left" w:pos="993"/>
        </w:tabs>
        <w:ind w:left="0" w:right="-2" w:firstLine="567"/>
        <w:jc w:val="both"/>
        <w:rPr>
          <w:color w:val="000000"/>
          <w:lang w:val="uk-UA"/>
        </w:rPr>
      </w:pPr>
      <w:r w:rsidRPr="00AD2FC2">
        <w:rPr>
          <w:color w:val="000000"/>
          <w:lang w:val="uk-UA"/>
        </w:rPr>
        <w:t>Ціна за одиницю Товару – за 1 кВт*</w:t>
      </w:r>
      <w:proofErr w:type="spellStart"/>
      <w:r w:rsidRPr="00AD2FC2">
        <w:rPr>
          <w:color w:val="000000"/>
          <w:lang w:val="uk-UA"/>
        </w:rPr>
        <w:t>год</w:t>
      </w:r>
      <w:proofErr w:type="spellEnd"/>
      <w:r w:rsidRPr="00AD2FC2">
        <w:rPr>
          <w:color w:val="000000"/>
          <w:lang w:val="uk-UA"/>
        </w:rPr>
        <w:t xml:space="preserve">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r w:rsidRPr="00131181">
        <w:rPr>
          <w:color w:val="000000"/>
          <w:lang w:val="uk-UA"/>
        </w:rPr>
        <w:t xml:space="preserve"> </w:t>
      </w:r>
    </w:p>
    <w:p w:rsidR="00AD2FC2" w:rsidRDefault="00AD2FC2">
      <w:pPr>
        <w:numPr>
          <w:ilvl w:val="1"/>
          <w:numId w:val="9"/>
        </w:numPr>
        <w:pBdr>
          <w:top w:val="nil"/>
          <w:left w:val="nil"/>
          <w:bottom w:val="nil"/>
          <w:right w:val="nil"/>
          <w:between w:val="nil"/>
        </w:pBdr>
        <w:tabs>
          <w:tab w:val="left" w:pos="993"/>
        </w:tabs>
        <w:ind w:left="0" w:right="-2" w:firstLine="567"/>
        <w:jc w:val="both"/>
        <w:rPr>
          <w:color w:val="000000"/>
          <w:lang w:val="uk-UA"/>
        </w:rPr>
      </w:pPr>
      <w:r w:rsidRPr="00AD2FC2">
        <w:rPr>
          <w:color w:val="000000"/>
          <w:lang w:val="uk-UA"/>
        </w:rPr>
        <w:t>Ціна Товару та цього Договору не включає вартість послуг з розподілу електричної енергії. Вказані послуги оплачуються Споживачем самостійно Оператору системи розподілу.</w:t>
      </w:r>
    </w:p>
    <w:p w:rsidR="00A23CB8" w:rsidRDefault="00AD2FC2" w:rsidP="00A23CB8">
      <w:pPr>
        <w:numPr>
          <w:ilvl w:val="1"/>
          <w:numId w:val="9"/>
        </w:numPr>
        <w:pBdr>
          <w:top w:val="nil"/>
          <w:left w:val="nil"/>
          <w:bottom w:val="nil"/>
          <w:right w:val="nil"/>
          <w:between w:val="nil"/>
        </w:pBdr>
        <w:tabs>
          <w:tab w:val="left" w:pos="993"/>
        </w:tabs>
        <w:ind w:left="0" w:right="-2" w:firstLine="567"/>
        <w:jc w:val="both"/>
        <w:rPr>
          <w:color w:val="000000"/>
          <w:lang w:val="uk-UA"/>
        </w:rPr>
      </w:pPr>
      <w:r w:rsidRPr="00AD2FC2">
        <w:rPr>
          <w:color w:val="000000"/>
          <w:lang w:val="uk-UA"/>
        </w:rPr>
        <w:t xml:space="preserve">Розрахунковим періодом за цим Договором є календарний місяць. </w:t>
      </w:r>
      <w:r w:rsidRPr="00A23CB8">
        <w:rPr>
          <w:color w:val="000000"/>
          <w:lang w:val="uk-UA"/>
        </w:rPr>
        <w:t>Оплату вартості використання електричної енергії Споживач здійснює на підставі частини першої статті 49 Бюджетного кодексу України – лише за фактично використану (спожиту) електричну енергію, на підставі належним чином оформленого рахунка та акту приймання-передачі обсягу реалізованої електричної енергії (далі - Акт)</w:t>
      </w:r>
      <w:r w:rsidR="00A23CB8" w:rsidRPr="00A23CB8">
        <w:rPr>
          <w:color w:val="000000"/>
          <w:lang w:val="uk-UA"/>
        </w:rPr>
        <w:t xml:space="preserve"> </w:t>
      </w:r>
      <w:r w:rsidRPr="00A23CB8">
        <w:rPr>
          <w:color w:val="000000"/>
          <w:lang w:val="uk-UA"/>
        </w:rPr>
        <w:t xml:space="preserve">за розрахунковий період, отриманого Замовником не пізніше 15 числа наступного </w:t>
      </w:r>
      <w:r w:rsidR="00A23CB8">
        <w:rPr>
          <w:color w:val="000000"/>
          <w:lang w:val="uk-UA"/>
        </w:rPr>
        <w:t xml:space="preserve">за розрахунковим </w:t>
      </w:r>
      <w:r w:rsidRPr="00A23CB8">
        <w:rPr>
          <w:color w:val="000000"/>
          <w:lang w:val="uk-UA"/>
        </w:rPr>
        <w:t>місяця.</w:t>
      </w:r>
    </w:p>
    <w:p w:rsidR="00A23CB8" w:rsidRDefault="00A23CB8" w:rsidP="00A23CB8">
      <w:pPr>
        <w:numPr>
          <w:ilvl w:val="1"/>
          <w:numId w:val="9"/>
        </w:numPr>
        <w:pBdr>
          <w:top w:val="nil"/>
          <w:left w:val="nil"/>
          <w:bottom w:val="nil"/>
          <w:right w:val="nil"/>
          <w:between w:val="nil"/>
        </w:pBdr>
        <w:tabs>
          <w:tab w:val="left" w:pos="993"/>
        </w:tabs>
        <w:ind w:left="0" w:right="-2" w:firstLine="567"/>
        <w:jc w:val="both"/>
        <w:rPr>
          <w:color w:val="000000"/>
          <w:lang w:val="uk-UA"/>
        </w:rPr>
      </w:pPr>
      <w:r w:rsidRPr="00A23CB8">
        <w:rPr>
          <w:color w:val="000000"/>
          <w:lang w:val="uk-UA"/>
        </w:rPr>
        <w:t xml:space="preserve">Місячна вартість </w:t>
      </w:r>
      <w:r>
        <w:rPr>
          <w:color w:val="000000"/>
          <w:lang w:val="uk-UA"/>
        </w:rPr>
        <w:t xml:space="preserve">спожитої </w:t>
      </w:r>
      <w:r w:rsidRPr="00A23CB8">
        <w:rPr>
          <w:color w:val="000000"/>
          <w:lang w:val="uk-UA"/>
        </w:rPr>
        <w:t xml:space="preserve">електричної енергії визначається як добуток обсягу спожитої електричної енергії у відповідному місяці </w:t>
      </w:r>
      <w:r>
        <w:rPr>
          <w:color w:val="000000"/>
          <w:lang w:val="uk-UA"/>
        </w:rPr>
        <w:t xml:space="preserve">на </w:t>
      </w:r>
      <w:r w:rsidRPr="00A23CB8">
        <w:rPr>
          <w:color w:val="000000"/>
          <w:lang w:val="uk-UA"/>
        </w:rPr>
        <w:t>цін</w:t>
      </w:r>
      <w:r>
        <w:rPr>
          <w:color w:val="000000"/>
          <w:lang w:val="uk-UA"/>
        </w:rPr>
        <w:t>у</w:t>
      </w:r>
      <w:r>
        <w:rPr>
          <w:lang w:val="uk-UA"/>
        </w:rPr>
        <w:t xml:space="preserve"> </w:t>
      </w:r>
      <w:r w:rsidRPr="00131181">
        <w:rPr>
          <w:color w:val="000000"/>
          <w:lang w:val="uk-UA"/>
        </w:rPr>
        <w:t>за 1 кВт*</w:t>
      </w:r>
      <w:proofErr w:type="spellStart"/>
      <w:r w:rsidRPr="00131181">
        <w:rPr>
          <w:color w:val="000000"/>
          <w:lang w:val="uk-UA"/>
        </w:rPr>
        <w:t>год</w:t>
      </w:r>
      <w:proofErr w:type="spellEnd"/>
      <w:r w:rsidRPr="00131181">
        <w:rPr>
          <w:color w:val="000000"/>
          <w:lang w:val="uk-UA"/>
        </w:rPr>
        <w:t xml:space="preserve">, </w:t>
      </w:r>
      <w:r>
        <w:rPr>
          <w:color w:val="000000"/>
          <w:lang w:val="uk-UA"/>
        </w:rPr>
        <w:t xml:space="preserve">що </w:t>
      </w:r>
      <w:r w:rsidRPr="00131181">
        <w:rPr>
          <w:color w:val="000000"/>
          <w:lang w:val="uk-UA"/>
        </w:rPr>
        <w:t>визначе</w:t>
      </w:r>
      <w:r>
        <w:rPr>
          <w:color w:val="000000"/>
          <w:lang w:val="uk-UA"/>
        </w:rPr>
        <w:t xml:space="preserve">на </w:t>
      </w:r>
      <w:r w:rsidRPr="00131181">
        <w:rPr>
          <w:color w:val="000000"/>
          <w:lang w:val="uk-UA"/>
        </w:rPr>
        <w:t xml:space="preserve">згідно з </w:t>
      </w:r>
      <w:r w:rsidRPr="000458A7">
        <w:rPr>
          <w:bCs/>
          <w:color w:val="000000"/>
          <w:lang w:val="uk-UA"/>
        </w:rPr>
        <w:t>Додатком 2</w:t>
      </w:r>
      <w:r w:rsidRPr="000458A7">
        <w:rPr>
          <w:color w:val="000000"/>
          <w:lang w:val="uk-UA"/>
        </w:rPr>
        <w:t xml:space="preserve"> до</w:t>
      </w:r>
      <w:r w:rsidRPr="00131181">
        <w:rPr>
          <w:color w:val="000000"/>
          <w:lang w:val="uk-UA"/>
        </w:rPr>
        <w:t xml:space="preserve"> Договору</w:t>
      </w:r>
      <w:r>
        <w:rPr>
          <w:color w:val="000000"/>
          <w:lang w:val="uk-UA"/>
        </w:rPr>
        <w:t xml:space="preserve">. </w:t>
      </w:r>
      <w:r w:rsidRPr="00A23CB8">
        <w:rPr>
          <w:color w:val="000000"/>
          <w:lang w:val="uk-UA"/>
        </w:rPr>
        <w:t>Загальна вартість електричної енергії за Договором визначається, як сума місячних вартостей електричної енергії.</w:t>
      </w:r>
    </w:p>
    <w:p w:rsidR="00A23CB8" w:rsidRDefault="00A23CB8" w:rsidP="00A23CB8">
      <w:pPr>
        <w:numPr>
          <w:ilvl w:val="1"/>
          <w:numId w:val="9"/>
        </w:numPr>
        <w:pBdr>
          <w:top w:val="nil"/>
          <w:left w:val="nil"/>
          <w:bottom w:val="nil"/>
          <w:right w:val="nil"/>
          <w:between w:val="nil"/>
        </w:pBdr>
        <w:tabs>
          <w:tab w:val="left" w:pos="993"/>
        </w:tabs>
        <w:ind w:left="0" w:right="-2" w:firstLine="567"/>
        <w:jc w:val="both"/>
        <w:rPr>
          <w:color w:val="000000"/>
          <w:lang w:val="uk-UA"/>
        </w:rPr>
      </w:pPr>
      <w:r w:rsidRPr="00A23CB8">
        <w:rPr>
          <w:color w:val="000000"/>
          <w:lang w:val="uk-UA"/>
        </w:rPr>
        <w:t xml:space="preserve">Оплата вартості фактично спожитої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A23CB8">
        <w:rPr>
          <w:color w:val="000000"/>
          <w:lang w:val="uk-UA"/>
        </w:rPr>
        <w:t>Спецрахунок</w:t>
      </w:r>
      <w:proofErr w:type="spellEnd"/>
      <w:r w:rsidRPr="00A23CB8">
        <w:rPr>
          <w:color w:val="000000"/>
          <w:lang w:val="uk-UA"/>
        </w:rPr>
        <w:t>).</w:t>
      </w:r>
    </w:p>
    <w:p w:rsidR="00A23CB8" w:rsidRDefault="00A23CB8" w:rsidP="00A23CB8">
      <w:pPr>
        <w:numPr>
          <w:ilvl w:val="1"/>
          <w:numId w:val="9"/>
        </w:numPr>
        <w:pBdr>
          <w:top w:val="nil"/>
          <w:left w:val="nil"/>
          <w:bottom w:val="nil"/>
          <w:right w:val="nil"/>
          <w:between w:val="nil"/>
        </w:pBdr>
        <w:tabs>
          <w:tab w:val="left" w:pos="993"/>
        </w:tabs>
        <w:ind w:left="0" w:right="-2" w:firstLine="567"/>
        <w:jc w:val="both"/>
        <w:rPr>
          <w:color w:val="000000"/>
          <w:lang w:val="uk-UA"/>
        </w:rPr>
      </w:pPr>
      <w:r w:rsidRPr="00A23CB8">
        <w:rPr>
          <w:color w:val="000000"/>
          <w:lang w:val="uk-UA"/>
        </w:rPr>
        <w:t>Оплата вартості фактично спожитої електричної енергії за Договором має бути здійснена Споживачем у строк 10 (десять) банківських днів з дня підписання Сторонами Акта з урахуванням наявності фінансового ресурсу на Єдиному казначейському рахунку та за умови відсутності блокування рахунку органом Державної казначейської служби України.</w:t>
      </w:r>
    </w:p>
    <w:p w:rsidR="00A23CB8" w:rsidRDefault="00A23CB8" w:rsidP="00A23CB8">
      <w:pPr>
        <w:numPr>
          <w:ilvl w:val="1"/>
          <w:numId w:val="9"/>
        </w:numPr>
        <w:pBdr>
          <w:top w:val="nil"/>
          <w:left w:val="nil"/>
          <w:bottom w:val="nil"/>
          <w:right w:val="nil"/>
          <w:between w:val="nil"/>
        </w:pBdr>
        <w:tabs>
          <w:tab w:val="left" w:pos="993"/>
        </w:tabs>
        <w:ind w:left="0" w:right="-2" w:firstLine="567"/>
        <w:jc w:val="both"/>
        <w:rPr>
          <w:color w:val="000000"/>
          <w:lang w:val="uk-UA"/>
        </w:rPr>
      </w:pPr>
      <w:r w:rsidRPr="00A23CB8">
        <w:rPr>
          <w:color w:val="000000"/>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23CB8">
        <w:rPr>
          <w:color w:val="000000"/>
          <w:lang w:val="uk-UA"/>
        </w:rPr>
        <w:t>веб-сайтів</w:t>
      </w:r>
      <w:proofErr w:type="spellEnd"/>
      <w:r w:rsidRPr="00A23CB8">
        <w:rPr>
          <w:color w:val="000000"/>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13E3F" w:rsidRDefault="00A23CB8" w:rsidP="00E13E3F">
      <w:pPr>
        <w:numPr>
          <w:ilvl w:val="1"/>
          <w:numId w:val="9"/>
        </w:numPr>
        <w:pBdr>
          <w:top w:val="nil"/>
          <w:left w:val="nil"/>
          <w:bottom w:val="nil"/>
          <w:right w:val="nil"/>
          <w:between w:val="nil"/>
        </w:pBdr>
        <w:tabs>
          <w:tab w:val="left" w:pos="993"/>
        </w:tabs>
        <w:ind w:left="0" w:right="-2" w:firstLine="567"/>
        <w:jc w:val="both"/>
        <w:rPr>
          <w:color w:val="000000"/>
          <w:lang w:val="uk-UA"/>
        </w:rPr>
      </w:pPr>
      <w:r w:rsidRPr="00A23CB8">
        <w:rPr>
          <w:color w:val="000000"/>
          <w:lang w:val="uk-UA"/>
        </w:rPr>
        <w:t xml:space="preserve">Оплата вважається здійсненою після того, як на </w:t>
      </w:r>
      <w:proofErr w:type="spellStart"/>
      <w:r w:rsidRPr="00A23CB8">
        <w:rPr>
          <w:color w:val="000000"/>
          <w:lang w:val="uk-UA"/>
        </w:rPr>
        <w:t>Спецрахунок</w:t>
      </w:r>
      <w:proofErr w:type="spellEnd"/>
      <w:r w:rsidRPr="00A23CB8">
        <w:rPr>
          <w:color w:val="000000"/>
          <w:lang w:val="uk-UA"/>
        </w:rPr>
        <w:t xml:space="preserve"> Постачальника надійшла вся сума </w:t>
      </w:r>
      <w:r w:rsidRPr="00A23CB8">
        <w:rPr>
          <w:color w:val="000000"/>
          <w:lang w:val="uk-UA"/>
        </w:rPr>
        <w:lastRenderedPageBreak/>
        <w:t xml:space="preserve">коштів, що підлягає сплаті за спожиту електричну енергію відповідно до умов Договору. </w:t>
      </w:r>
      <w:proofErr w:type="spellStart"/>
      <w:r w:rsidRPr="00A23CB8">
        <w:rPr>
          <w:color w:val="000000"/>
          <w:lang w:val="uk-UA"/>
        </w:rPr>
        <w:t>Спецрахунок</w:t>
      </w:r>
      <w:proofErr w:type="spellEnd"/>
      <w:r w:rsidRPr="00A23CB8">
        <w:rPr>
          <w:color w:val="000000"/>
          <w:lang w:val="uk-UA"/>
        </w:rPr>
        <w:t xml:space="preserve"> Постачальника зазначається у платіжних документах Постачальника, у тому числі у разі його зміни.</w:t>
      </w:r>
    </w:p>
    <w:p w:rsidR="00E13E3F" w:rsidRDefault="00E04A3A" w:rsidP="00E13E3F">
      <w:pPr>
        <w:numPr>
          <w:ilvl w:val="1"/>
          <w:numId w:val="9"/>
        </w:numPr>
        <w:pBdr>
          <w:top w:val="nil"/>
          <w:left w:val="nil"/>
          <w:bottom w:val="nil"/>
          <w:right w:val="nil"/>
          <w:between w:val="nil"/>
        </w:pBdr>
        <w:tabs>
          <w:tab w:val="left" w:pos="1134"/>
        </w:tabs>
        <w:ind w:left="0" w:right="-2" w:firstLine="567"/>
        <w:jc w:val="both"/>
        <w:rPr>
          <w:color w:val="000000"/>
          <w:lang w:val="uk-UA"/>
        </w:rPr>
      </w:pPr>
      <w:r w:rsidRPr="00E13E3F">
        <w:rPr>
          <w:color w:val="000000"/>
          <w:lang w:val="uk-UA"/>
        </w:rPr>
        <w:t xml:space="preserve">Заборгованість у Споживача перед Постачальником виникає лише </w:t>
      </w:r>
      <w:r w:rsidRPr="00E13E3F">
        <w:rPr>
          <w:lang w:val="uk-UA"/>
        </w:rPr>
        <w:t>в</w:t>
      </w:r>
      <w:r w:rsidRPr="00E13E3F">
        <w:rPr>
          <w:color w:val="000000"/>
          <w:lang w:val="uk-UA"/>
        </w:rPr>
        <w:t xml:space="preserve"> разі несвоєчасної оплати за спожиту електричну енергію.</w:t>
      </w:r>
    </w:p>
    <w:p w:rsidR="00505890" w:rsidRDefault="00505890" w:rsidP="00505890">
      <w:pPr>
        <w:pBdr>
          <w:top w:val="nil"/>
          <w:left w:val="nil"/>
          <w:bottom w:val="nil"/>
          <w:right w:val="nil"/>
          <w:between w:val="nil"/>
        </w:pBdr>
        <w:tabs>
          <w:tab w:val="left" w:pos="1134"/>
        </w:tabs>
        <w:ind w:right="-2" w:firstLine="567"/>
        <w:jc w:val="both"/>
        <w:rPr>
          <w:color w:val="000000"/>
          <w:lang w:val="uk-UA"/>
        </w:rPr>
      </w:pPr>
      <w:r w:rsidRPr="00505890">
        <w:rPr>
          <w:color w:val="000000"/>
          <w:lang w:val="uk-UA"/>
        </w:rPr>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10 (десяти) банківських днів після надходження коштів на рахунок Споживача. Будь-які штрафні санкції в такому випадку до Споживача не застосовуються.</w:t>
      </w:r>
    </w:p>
    <w:p w:rsidR="00234164" w:rsidRDefault="00E04A3A" w:rsidP="00234164">
      <w:pPr>
        <w:numPr>
          <w:ilvl w:val="1"/>
          <w:numId w:val="9"/>
        </w:numPr>
        <w:pBdr>
          <w:top w:val="nil"/>
          <w:left w:val="nil"/>
          <w:bottom w:val="nil"/>
          <w:right w:val="nil"/>
          <w:between w:val="nil"/>
        </w:pBdr>
        <w:tabs>
          <w:tab w:val="left" w:pos="1134"/>
        </w:tabs>
        <w:ind w:left="0" w:right="-2" w:firstLine="567"/>
        <w:jc w:val="both"/>
        <w:rPr>
          <w:lang w:val="uk-UA"/>
        </w:rPr>
      </w:pPr>
      <w:r w:rsidRPr="00E13E3F">
        <w:rPr>
          <w:lang w:val="uk-UA"/>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02FF6" w:rsidRDefault="00E04A3A" w:rsidP="00234164">
      <w:pPr>
        <w:pBdr>
          <w:top w:val="nil"/>
          <w:left w:val="nil"/>
          <w:bottom w:val="nil"/>
          <w:right w:val="nil"/>
          <w:between w:val="nil"/>
        </w:pBdr>
        <w:tabs>
          <w:tab w:val="left" w:pos="1134"/>
        </w:tabs>
        <w:ind w:right="-2" w:firstLine="567"/>
        <w:jc w:val="both"/>
        <w:rPr>
          <w:lang w:val="uk-UA"/>
        </w:rPr>
      </w:pPr>
      <w:r w:rsidRPr="00234164">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34164" w:rsidRPr="00234164" w:rsidRDefault="00234164" w:rsidP="00234164">
      <w:pPr>
        <w:pBdr>
          <w:top w:val="nil"/>
          <w:left w:val="nil"/>
          <w:bottom w:val="nil"/>
          <w:right w:val="nil"/>
          <w:between w:val="nil"/>
        </w:pBdr>
        <w:tabs>
          <w:tab w:val="left" w:pos="1134"/>
        </w:tabs>
        <w:ind w:right="-2" w:firstLine="567"/>
        <w:jc w:val="both"/>
        <w:rPr>
          <w:lang w:val="uk-UA"/>
        </w:rPr>
      </w:pPr>
    </w:p>
    <w:p w:rsidR="00102FF6" w:rsidRPr="00131181" w:rsidRDefault="00E04A3A" w:rsidP="00E13E3F">
      <w:pPr>
        <w:pStyle w:val="1"/>
        <w:numPr>
          <w:ilvl w:val="0"/>
          <w:numId w:val="9"/>
        </w:numPr>
        <w:tabs>
          <w:tab w:val="left" w:pos="443"/>
        </w:tabs>
        <w:ind w:left="0" w:right="-2" w:firstLine="15"/>
        <w:jc w:val="center"/>
        <w:rPr>
          <w:sz w:val="22"/>
          <w:szCs w:val="22"/>
          <w:lang w:val="uk-UA"/>
        </w:rPr>
      </w:pPr>
      <w:r w:rsidRPr="00131181">
        <w:rPr>
          <w:sz w:val="22"/>
          <w:szCs w:val="22"/>
          <w:lang w:val="uk-UA"/>
        </w:rPr>
        <w:t>Права та обов'язки Споживача</w:t>
      </w:r>
    </w:p>
    <w:p w:rsidR="00102FF6" w:rsidRPr="00E13E3F" w:rsidRDefault="00E04A3A" w:rsidP="00234164">
      <w:pPr>
        <w:numPr>
          <w:ilvl w:val="1"/>
          <w:numId w:val="9"/>
        </w:numPr>
        <w:pBdr>
          <w:top w:val="nil"/>
          <w:left w:val="nil"/>
          <w:bottom w:val="nil"/>
          <w:right w:val="nil"/>
          <w:between w:val="nil"/>
        </w:pBdr>
        <w:tabs>
          <w:tab w:val="left" w:pos="596"/>
          <w:tab w:val="left" w:pos="1134"/>
        </w:tabs>
        <w:ind w:left="0" w:right="-2" w:firstLine="567"/>
        <w:jc w:val="both"/>
        <w:rPr>
          <w:bCs/>
          <w:color w:val="000000"/>
          <w:lang w:val="uk-UA"/>
        </w:rPr>
      </w:pPr>
      <w:r w:rsidRPr="00E13E3F">
        <w:rPr>
          <w:bCs/>
          <w:color w:val="000000"/>
          <w:lang w:val="uk-UA"/>
        </w:rPr>
        <w:t>Споживач має право:</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о</w:t>
      </w:r>
      <w:r w:rsidRPr="00E13E3F">
        <w:rPr>
          <w:color w:val="000000"/>
          <w:lang w:val="uk-UA"/>
        </w:rPr>
        <w:t>тримувати електричну енергію на умовах, зазначених у цьому Договорі;</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к</w:t>
      </w:r>
      <w:r w:rsidRPr="00E13E3F">
        <w:rPr>
          <w:color w:val="000000"/>
          <w:lang w:val="uk-UA"/>
        </w:rPr>
        <w:t xml:space="preserve">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а також на отримання компенсації за порушення таких вимог, розмір якої визначається у затвердженому Регулятором порядку та публікується на офіційному </w:t>
      </w:r>
      <w:proofErr w:type="spellStart"/>
      <w:r w:rsidRPr="00E13E3F">
        <w:rPr>
          <w:color w:val="000000"/>
          <w:lang w:val="uk-UA"/>
        </w:rPr>
        <w:t>веб-сайті</w:t>
      </w:r>
      <w:proofErr w:type="spellEnd"/>
      <w:r w:rsidRPr="00E13E3F">
        <w:rPr>
          <w:color w:val="000000"/>
          <w:lang w:val="uk-UA"/>
        </w:rPr>
        <w:t xml:space="preserve"> Постачальника;</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б</w:t>
      </w:r>
      <w:r w:rsidRPr="00E13E3F">
        <w:rPr>
          <w:color w:val="000000"/>
          <w:lang w:val="uk-UA"/>
        </w:rPr>
        <w:t>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б</w:t>
      </w:r>
      <w:r w:rsidRPr="00E13E3F">
        <w:rPr>
          <w:color w:val="000000"/>
          <w:lang w:val="uk-UA"/>
        </w:rPr>
        <w:t>езоплатно отримувати інформацію про обсяги та інші параметри власного споживання електричної енергії;</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з</w:t>
      </w:r>
      <w:r w:rsidRPr="00E13E3F">
        <w:rPr>
          <w:color w:val="000000"/>
          <w:lang w:val="uk-UA"/>
        </w:rPr>
        <w:t>вертатися до Постачальника для вирішення будь-яких питань, пов'язаних з виконанням цього Договору;</w:t>
      </w:r>
    </w:p>
    <w:p w:rsidR="00E13E3F"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в</w:t>
      </w:r>
      <w:r w:rsidRPr="00E13E3F">
        <w:rPr>
          <w:color w:val="000000"/>
          <w:lang w:val="uk-UA"/>
        </w:rPr>
        <w:t>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E13E3F">
        <w:rPr>
          <w:color w:val="000000"/>
          <w:lang w:val="uk-UA"/>
        </w:rPr>
        <w:t xml:space="preserve">проводити звіряння фактичних розрахунків в установленому ПРРЕЕ порядку з підписанням відповідного акта;  </w:t>
      </w:r>
    </w:p>
    <w:p w:rsid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 xml:space="preserve">вільно обирати іншого </w:t>
      </w:r>
      <w:proofErr w:type="spellStart"/>
      <w:r w:rsidRPr="00234164">
        <w:rPr>
          <w:color w:val="000000"/>
          <w:lang w:val="uk-UA"/>
        </w:rPr>
        <w:t>електропостачальника</w:t>
      </w:r>
      <w:proofErr w:type="spellEnd"/>
      <w:r w:rsidRPr="00234164">
        <w:rPr>
          <w:color w:val="000000"/>
          <w:lang w:val="uk-UA"/>
        </w:rPr>
        <w:t xml:space="preserve"> та розірвати Договір у встановленому Договором та законодавством України порядку;</w:t>
      </w:r>
    </w:p>
    <w:p w:rsid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України та цим Договором;</w:t>
      </w:r>
    </w:p>
    <w:p w:rsid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 xml:space="preserve">перейти на постачання електричної енергії до іншого </w:t>
      </w:r>
      <w:proofErr w:type="spellStart"/>
      <w:r w:rsidRPr="00234164">
        <w:rPr>
          <w:color w:val="000000"/>
          <w:lang w:val="uk-UA"/>
        </w:rPr>
        <w:t>електропостачальника</w:t>
      </w:r>
      <w:proofErr w:type="spellEnd"/>
      <w:r w:rsidRPr="00234164">
        <w:rPr>
          <w:color w:val="00000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234164" w:rsidRPr="00234164" w:rsidRDefault="00234164"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w:t>
      </w:r>
    </w:p>
    <w:p w:rsidR="00D111CA" w:rsidRDefault="00D111CA"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Pr>
          <w:color w:val="000000"/>
          <w:lang w:val="uk-UA"/>
        </w:rPr>
        <w:t>д</w:t>
      </w:r>
      <w:r w:rsidRPr="00D111CA">
        <w:rPr>
          <w:color w:val="000000"/>
          <w:lang w:val="uk-UA"/>
        </w:rPr>
        <w:t>остроково в односторонньому порядку розірвати даний Договір або припинити виконання даного Договору у разі невиконання або неналежного виконання Постачальником своїх зобов’язань за цим Договором, а також в інших випадках, передбачених цим Договором та чинним законодавством України</w:t>
      </w:r>
    </w:p>
    <w:p w:rsidR="00E13E3F" w:rsidRPr="00234164" w:rsidRDefault="00E13E3F" w:rsidP="00234164">
      <w:pPr>
        <w:numPr>
          <w:ilvl w:val="2"/>
          <w:numId w:val="1"/>
        </w:numPr>
        <w:pBdr>
          <w:top w:val="nil"/>
          <w:left w:val="nil"/>
          <w:bottom w:val="nil"/>
          <w:right w:val="nil"/>
          <w:between w:val="nil"/>
        </w:pBdr>
        <w:tabs>
          <w:tab w:val="left" w:pos="433"/>
          <w:tab w:val="left" w:pos="1276"/>
        </w:tabs>
        <w:ind w:left="0" w:right="-2" w:firstLine="567"/>
        <w:jc w:val="both"/>
        <w:rPr>
          <w:color w:val="000000"/>
          <w:lang w:val="uk-UA"/>
        </w:rPr>
      </w:pPr>
      <w:r w:rsidRPr="00234164">
        <w:rPr>
          <w:color w:val="000000"/>
          <w:lang w:val="uk-UA"/>
        </w:rPr>
        <w:t>інші права, передбачені чинним законодавством і цим Договором.</w:t>
      </w:r>
    </w:p>
    <w:p w:rsidR="00102FF6" w:rsidRPr="00234164" w:rsidRDefault="00E04A3A" w:rsidP="00234164">
      <w:pPr>
        <w:numPr>
          <w:ilvl w:val="1"/>
          <w:numId w:val="9"/>
        </w:numPr>
        <w:pBdr>
          <w:top w:val="nil"/>
          <w:left w:val="nil"/>
          <w:bottom w:val="nil"/>
          <w:right w:val="nil"/>
          <w:between w:val="nil"/>
        </w:pBdr>
        <w:tabs>
          <w:tab w:val="left" w:pos="596"/>
          <w:tab w:val="left" w:pos="1134"/>
        </w:tabs>
        <w:ind w:left="0" w:right="-2" w:firstLine="567"/>
        <w:jc w:val="both"/>
        <w:rPr>
          <w:bCs/>
          <w:color w:val="000000"/>
          <w:lang w:val="uk-UA"/>
        </w:rPr>
      </w:pPr>
      <w:r w:rsidRPr="00234164">
        <w:rPr>
          <w:bCs/>
          <w:color w:val="000000"/>
          <w:lang w:val="uk-UA"/>
        </w:rPr>
        <w:t>Споживач зобов'язується:</w:t>
      </w:r>
    </w:p>
    <w:p w:rsidR="00102FF6" w:rsidRDefault="00E04A3A" w:rsidP="00234164">
      <w:pPr>
        <w:numPr>
          <w:ilvl w:val="2"/>
          <w:numId w:val="2"/>
        </w:numPr>
        <w:pBdr>
          <w:top w:val="nil"/>
          <w:left w:val="nil"/>
          <w:bottom w:val="nil"/>
          <w:right w:val="nil"/>
          <w:between w:val="nil"/>
        </w:pBdr>
        <w:tabs>
          <w:tab w:val="left" w:pos="1276"/>
        </w:tabs>
        <w:ind w:left="0" w:right="-2" w:firstLine="567"/>
        <w:jc w:val="both"/>
        <w:rPr>
          <w:color w:val="000000"/>
          <w:lang w:val="uk-UA"/>
        </w:rPr>
      </w:pPr>
      <w:r w:rsidRPr="00131181">
        <w:rPr>
          <w:color w:val="000000"/>
          <w:lang w:val="uk-UA"/>
        </w:rPr>
        <w:t>забезпечувати своєчасну та повну оплату спожитої електричної енергії згідно з умовами цього Договору;</w:t>
      </w:r>
    </w:p>
    <w:p w:rsidR="00234164" w:rsidRDefault="00234164" w:rsidP="00234164">
      <w:pPr>
        <w:numPr>
          <w:ilvl w:val="2"/>
          <w:numId w:val="2"/>
        </w:numPr>
        <w:pBdr>
          <w:top w:val="nil"/>
          <w:left w:val="nil"/>
          <w:bottom w:val="nil"/>
          <w:right w:val="nil"/>
          <w:between w:val="nil"/>
        </w:pBdr>
        <w:tabs>
          <w:tab w:val="left" w:pos="1276"/>
        </w:tabs>
        <w:ind w:left="0" w:right="-2" w:firstLine="567"/>
        <w:jc w:val="both"/>
        <w:rPr>
          <w:color w:val="000000"/>
          <w:lang w:val="uk-UA"/>
        </w:rPr>
      </w:pPr>
      <w:r w:rsidRPr="00234164">
        <w:rPr>
          <w:color w:val="000000"/>
          <w:lang w:val="uk-UA"/>
        </w:rPr>
        <w:t xml:space="preserve">мати діючий договір споживача про надання послуг з розподілу електричної енергії з </w:t>
      </w:r>
      <w:r w:rsidRPr="00234164">
        <w:rPr>
          <w:color w:val="000000"/>
          <w:lang w:val="uk-UA"/>
        </w:rPr>
        <w:lastRenderedPageBreak/>
        <w:t>оператором системи, на території здійснення ліцензованої діяльності якого приєднана електроустановка Споживача;</w:t>
      </w:r>
    </w:p>
    <w:p w:rsidR="00102FF6" w:rsidRPr="00234164" w:rsidRDefault="00E04A3A" w:rsidP="00234164">
      <w:pPr>
        <w:numPr>
          <w:ilvl w:val="2"/>
          <w:numId w:val="2"/>
        </w:numPr>
        <w:pBdr>
          <w:top w:val="nil"/>
          <w:left w:val="nil"/>
          <w:bottom w:val="nil"/>
          <w:right w:val="nil"/>
          <w:between w:val="nil"/>
        </w:pBdr>
        <w:tabs>
          <w:tab w:val="left" w:pos="1276"/>
        </w:tabs>
        <w:ind w:left="0" w:right="-2" w:firstLine="567"/>
        <w:jc w:val="both"/>
        <w:rPr>
          <w:color w:val="000000"/>
          <w:lang w:val="uk-UA"/>
        </w:rPr>
      </w:pPr>
      <w:r w:rsidRPr="00234164">
        <w:rPr>
          <w:color w:val="000000"/>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02FF6" w:rsidRPr="00131181" w:rsidRDefault="00E04A3A" w:rsidP="00234164">
      <w:pPr>
        <w:numPr>
          <w:ilvl w:val="2"/>
          <w:numId w:val="2"/>
        </w:numPr>
        <w:pBdr>
          <w:top w:val="nil"/>
          <w:left w:val="nil"/>
          <w:bottom w:val="nil"/>
          <w:right w:val="nil"/>
          <w:between w:val="nil"/>
        </w:pBdr>
        <w:tabs>
          <w:tab w:val="left" w:pos="1276"/>
        </w:tabs>
        <w:ind w:left="0" w:right="-2" w:firstLine="567"/>
        <w:jc w:val="both"/>
        <w:rPr>
          <w:color w:val="000000"/>
          <w:lang w:val="uk-UA"/>
        </w:rPr>
      </w:pPr>
      <w:r w:rsidRPr="00131181">
        <w:rPr>
          <w:color w:val="000000"/>
          <w:lang w:val="uk-UA"/>
        </w:rPr>
        <w:t>виконувати інші обов'язки, покладені на Споживача чинним законодавством та/або цим Договором.</w:t>
      </w:r>
    </w:p>
    <w:p w:rsidR="00102FF6" w:rsidRPr="00131181" w:rsidRDefault="00E04A3A">
      <w:pPr>
        <w:pStyle w:val="1"/>
        <w:numPr>
          <w:ilvl w:val="0"/>
          <w:numId w:val="2"/>
        </w:numPr>
        <w:tabs>
          <w:tab w:val="left" w:pos="443"/>
        </w:tabs>
        <w:ind w:right="-2"/>
        <w:jc w:val="center"/>
        <w:rPr>
          <w:sz w:val="22"/>
          <w:szCs w:val="22"/>
          <w:lang w:val="uk-UA"/>
        </w:rPr>
      </w:pPr>
      <w:r w:rsidRPr="00131181">
        <w:rPr>
          <w:sz w:val="22"/>
          <w:szCs w:val="22"/>
          <w:lang w:val="uk-UA"/>
        </w:rPr>
        <w:t>Права і обов'язки Постачальника</w:t>
      </w:r>
    </w:p>
    <w:p w:rsidR="00102FF6" w:rsidRPr="00234164" w:rsidRDefault="00E04A3A" w:rsidP="00234164">
      <w:pPr>
        <w:pStyle w:val="a4"/>
        <w:numPr>
          <w:ilvl w:val="1"/>
          <w:numId w:val="3"/>
        </w:numPr>
        <w:pBdr>
          <w:top w:val="nil"/>
          <w:left w:val="nil"/>
          <w:bottom w:val="nil"/>
          <w:right w:val="nil"/>
          <w:between w:val="nil"/>
        </w:pBdr>
        <w:tabs>
          <w:tab w:val="left" w:pos="993"/>
        </w:tabs>
        <w:ind w:left="0" w:right="-2" w:firstLine="567"/>
        <w:rPr>
          <w:bCs/>
          <w:color w:val="000000"/>
          <w:lang w:val="uk-UA"/>
        </w:rPr>
      </w:pPr>
      <w:r w:rsidRPr="00234164">
        <w:rPr>
          <w:bCs/>
          <w:color w:val="000000"/>
          <w:lang w:val="uk-UA"/>
        </w:rPr>
        <w:t>Постачальник має право:</w:t>
      </w:r>
    </w:p>
    <w:p w:rsidR="00102FF6" w:rsidRPr="00131181" w:rsidRDefault="00E04A3A" w:rsidP="00234164">
      <w:pPr>
        <w:numPr>
          <w:ilvl w:val="2"/>
          <w:numId w:val="3"/>
        </w:numPr>
        <w:pBdr>
          <w:top w:val="nil"/>
          <w:left w:val="nil"/>
          <w:bottom w:val="nil"/>
          <w:right w:val="nil"/>
          <w:between w:val="nil"/>
        </w:pBdr>
        <w:tabs>
          <w:tab w:val="left" w:pos="433"/>
          <w:tab w:val="left" w:pos="1134"/>
        </w:tabs>
        <w:ind w:left="0" w:right="-2" w:firstLine="567"/>
        <w:jc w:val="both"/>
        <w:rPr>
          <w:color w:val="000000"/>
          <w:lang w:val="uk-UA"/>
        </w:rPr>
      </w:pPr>
      <w:r w:rsidRPr="00131181">
        <w:rPr>
          <w:color w:val="000000"/>
          <w:lang w:val="uk-UA"/>
        </w:rPr>
        <w:t>отримувати від Споживача плату за поставлену електричну енергію в терміни та в строки, передбачені цим Договором;</w:t>
      </w:r>
    </w:p>
    <w:p w:rsidR="00102FF6" w:rsidRPr="00131181" w:rsidRDefault="00E04A3A" w:rsidP="00234164">
      <w:pPr>
        <w:numPr>
          <w:ilvl w:val="2"/>
          <w:numId w:val="3"/>
        </w:numPr>
        <w:pBdr>
          <w:top w:val="nil"/>
          <w:left w:val="nil"/>
          <w:bottom w:val="nil"/>
          <w:right w:val="nil"/>
          <w:between w:val="nil"/>
        </w:pBdr>
        <w:tabs>
          <w:tab w:val="left" w:pos="437"/>
          <w:tab w:val="left" w:pos="1134"/>
        </w:tabs>
        <w:ind w:left="0" w:right="-2" w:firstLine="567"/>
        <w:jc w:val="both"/>
        <w:rPr>
          <w:color w:val="000000"/>
          <w:lang w:val="uk-UA"/>
        </w:rPr>
      </w:pPr>
      <w:r w:rsidRPr="00131181">
        <w:rPr>
          <w:color w:val="000000"/>
          <w:lang w:val="uk-UA"/>
        </w:rPr>
        <w:t>контролювати правильність оформлення Споживачем платіжних документів;</w:t>
      </w:r>
    </w:p>
    <w:p w:rsidR="00102FF6" w:rsidRPr="00131181" w:rsidRDefault="00E04A3A" w:rsidP="00234164">
      <w:pPr>
        <w:numPr>
          <w:ilvl w:val="2"/>
          <w:numId w:val="3"/>
        </w:numPr>
        <w:pBdr>
          <w:top w:val="nil"/>
          <w:left w:val="nil"/>
          <w:bottom w:val="nil"/>
          <w:right w:val="nil"/>
          <w:between w:val="nil"/>
        </w:pBdr>
        <w:tabs>
          <w:tab w:val="left" w:pos="433"/>
          <w:tab w:val="left" w:pos="1134"/>
        </w:tabs>
        <w:ind w:left="0" w:right="-2" w:firstLine="567"/>
        <w:jc w:val="both"/>
        <w:rPr>
          <w:color w:val="000000"/>
          <w:lang w:val="uk-UA"/>
        </w:rPr>
      </w:pPr>
      <w:r w:rsidRPr="00131181">
        <w:rPr>
          <w:color w:val="000000"/>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02FF6" w:rsidRPr="00131181" w:rsidRDefault="00E04A3A" w:rsidP="00234164">
      <w:pPr>
        <w:numPr>
          <w:ilvl w:val="2"/>
          <w:numId w:val="3"/>
        </w:numPr>
        <w:pBdr>
          <w:top w:val="nil"/>
          <w:left w:val="nil"/>
          <w:bottom w:val="nil"/>
          <w:right w:val="nil"/>
          <w:between w:val="nil"/>
        </w:pBdr>
        <w:tabs>
          <w:tab w:val="left" w:pos="433"/>
          <w:tab w:val="left" w:pos="1134"/>
        </w:tabs>
        <w:ind w:left="0" w:right="-2" w:firstLine="567"/>
        <w:jc w:val="both"/>
        <w:rPr>
          <w:color w:val="000000"/>
          <w:lang w:val="uk-UA"/>
        </w:rPr>
      </w:pPr>
      <w:r w:rsidRPr="00131181">
        <w:rPr>
          <w:color w:val="000000"/>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02FF6" w:rsidRDefault="00E04A3A" w:rsidP="00234164">
      <w:pPr>
        <w:numPr>
          <w:ilvl w:val="2"/>
          <w:numId w:val="3"/>
        </w:numPr>
        <w:pBdr>
          <w:top w:val="nil"/>
          <w:left w:val="nil"/>
          <w:bottom w:val="nil"/>
          <w:right w:val="nil"/>
          <w:between w:val="nil"/>
        </w:pBdr>
        <w:tabs>
          <w:tab w:val="left" w:pos="452"/>
          <w:tab w:val="left" w:pos="1134"/>
        </w:tabs>
        <w:ind w:left="0" w:right="-2" w:firstLine="567"/>
        <w:jc w:val="both"/>
        <w:rPr>
          <w:color w:val="000000"/>
          <w:lang w:val="uk-UA"/>
        </w:rPr>
      </w:pPr>
      <w:r w:rsidRPr="00131181">
        <w:rPr>
          <w:color w:val="000000"/>
          <w:lang w:val="uk-UA"/>
        </w:rPr>
        <w:t>проводити разом зі Споживачем звіряння фактично використаних обсягів електричної енергії з підписанням відповідного акта;</w:t>
      </w:r>
    </w:p>
    <w:p w:rsidR="00102FF6" w:rsidRPr="00131181" w:rsidRDefault="00E04A3A" w:rsidP="00234164">
      <w:pPr>
        <w:numPr>
          <w:ilvl w:val="2"/>
          <w:numId w:val="3"/>
        </w:numPr>
        <w:pBdr>
          <w:top w:val="nil"/>
          <w:left w:val="nil"/>
          <w:bottom w:val="nil"/>
          <w:right w:val="nil"/>
          <w:between w:val="nil"/>
        </w:pBdr>
        <w:tabs>
          <w:tab w:val="left" w:pos="437"/>
          <w:tab w:val="left" w:pos="1134"/>
        </w:tabs>
        <w:ind w:left="0" w:right="-2" w:firstLine="567"/>
        <w:jc w:val="both"/>
        <w:rPr>
          <w:color w:val="000000"/>
          <w:lang w:val="uk-UA"/>
        </w:rPr>
      </w:pPr>
      <w:r w:rsidRPr="00131181">
        <w:rPr>
          <w:color w:val="000000"/>
          <w:lang w:val="uk-UA"/>
        </w:rPr>
        <w:t>інші права, передбачені чинним законодавством і цим Договором</w:t>
      </w:r>
      <w:bookmarkStart w:id="3" w:name="_heading=h.3znysh7" w:colFirst="0" w:colLast="0"/>
      <w:bookmarkEnd w:id="3"/>
      <w:r w:rsidR="00234164">
        <w:rPr>
          <w:color w:val="000000"/>
          <w:lang w:val="uk-UA"/>
        </w:rPr>
        <w:t>.</w:t>
      </w:r>
    </w:p>
    <w:p w:rsidR="00102FF6" w:rsidRPr="00234164" w:rsidRDefault="00234164" w:rsidP="00234164">
      <w:pPr>
        <w:pBdr>
          <w:top w:val="nil"/>
          <w:left w:val="nil"/>
          <w:bottom w:val="nil"/>
          <w:right w:val="nil"/>
          <w:between w:val="nil"/>
        </w:pBdr>
        <w:tabs>
          <w:tab w:val="left" w:pos="437"/>
          <w:tab w:val="left" w:pos="1134"/>
        </w:tabs>
        <w:ind w:right="-2" w:firstLine="567"/>
        <w:rPr>
          <w:bCs/>
          <w:color w:val="000000"/>
          <w:lang w:val="uk-UA"/>
        </w:rPr>
      </w:pPr>
      <w:r>
        <w:rPr>
          <w:bCs/>
          <w:color w:val="000000"/>
          <w:lang w:val="uk-UA"/>
        </w:rPr>
        <w:t xml:space="preserve">7.2. </w:t>
      </w:r>
      <w:r w:rsidRPr="00234164">
        <w:rPr>
          <w:bCs/>
          <w:color w:val="000000"/>
          <w:lang w:val="uk-UA"/>
        </w:rPr>
        <w:t>Постачальник зобов'язується:</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забезпечувати належну якість постачання електричної енергії відповідно до вимог чинного законодавства та цього Договору;</w:t>
      </w:r>
    </w:p>
    <w:p w:rsidR="00102FF6" w:rsidRPr="00131181" w:rsidRDefault="00E04A3A">
      <w:pPr>
        <w:numPr>
          <w:ilvl w:val="2"/>
          <w:numId w:val="4"/>
        </w:numPr>
        <w:pBdr>
          <w:top w:val="nil"/>
          <w:left w:val="nil"/>
          <w:bottom w:val="nil"/>
          <w:right w:val="nil"/>
          <w:between w:val="nil"/>
        </w:pBdr>
        <w:tabs>
          <w:tab w:val="left" w:pos="442"/>
          <w:tab w:val="left" w:pos="1276"/>
        </w:tabs>
        <w:ind w:left="0" w:right="-2" w:firstLine="567"/>
        <w:jc w:val="both"/>
        <w:rPr>
          <w:color w:val="000000"/>
          <w:lang w:val="uk-UA"/>
        </w:rPr>
      </w:pPr>
      <w:r w:rsidRPr="00131181">
        <w:rPr>
          <w:color w:val="000000"/>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видавати Споживачеві безоплатно платіжні документи та форми звернень;</w:t>
      </w:r>
    </w:p>
    <w:p w:rsidR="00102FF6" w:rsidRPr="00131181" w:rsidRDefault="00E04A3A">
      <w:pPr>
        <w:numPr>
          <w:ilvl w:val="2"/>
          <w:numId w:val="4"/>
        </w:numPr>
        <w:pBdr>
          <w:top w:val="nil"/>
          <w:left w:val="nil"/>
          <w:bottom w:val="nil"/>
          <w:right w:val="nil"/>
          <w:between w:val="nil"/>
        </w:pBdr>
        <w:tabs>
          <w:tab w:val="left" w:pos="442"/>
          <w:tab w:val="left" w:pos="1276"/>
        </w:tabs>
        <w:ind w:left="0" w:right="-2" w:firstLine="567"/>
        <w:jc w:val="both"/>
        <w:rPr>
          <w:color w:val="000000"/>
          <w:lang w:val="uk-UA"/>
        </w:rPr>
      </w:pPr>
      <w:r w:rsidRPr="00131181">
        <w:rPr>
          <w:color w:val="000000"/>
          <w:lang w:val="uk-UA"/>
        </w:rPr>
        <w:t>приймати оплату за виконання Договору будь-яким способом, що передбачений цим Договором;</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2FF6" w:rsidRPr="00445044" w:rsidRDefault="00445044">
      <w:pPr>
        <w:numPr>
          <w:ilvl w:val="2"/>
          <w:numId w:val="4"/>
        </w:numPr>
        <w:pBdr>
          <w:top w:val="nil"/>
          <w:left w:val="nil"/>
          <w:bottom w:val="nil"/>
          <w:right w:val="nil"/>
          <w:between w:val="nil"/>
        </w:pBdr>
        <w:tabs>
          <w:tab w:val="left" w:pos="437"/>
          <w:tab w:val="left" w:pos="1276"/>
        </w:tabs>
        <w:ind w:left="0" w:right="-2" w:firstLine="567"/>
        <w:jc w:val="both"/>
        <w:rPr>
          <w:color w:val="FF0000"/>
          <w:lang w:val="uk-UA"/>
        </w:rPr>
      </w:pPr>
      <w:r w:rsidRPr="00234164">
        <w:rPr>
          <w:color w:val="000000"/>
          <w:lang w:val="uk-UA"/>
        </w:rPr>
        <w:t>проводити оплату послуг з передачі електричної енергії оператору системи</w:t>
      </w:r>
      <w:r w:rsidRPr="00445044">
        <w:rPr>
          <w:lang w:val="uk-UA"/>
        </w:rPr>
        <w:t>;</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2FF6" w:rsidRPr="00131181"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45044" w:rsidRDefault="00E04A3A" w:rsidP="00445044">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забезпечувати конфіденційність даних, отриманих від Споживача;</w:t>
      </w:r>
    </w:p>
    <w:p w:rsidR="00445044" w:rsidRDefault="00445044" w:rsidP="00445044">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445044">
        <w:rPr>
          <w:color w:val="000000"/>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45044" w:rsidRDefault="00445044" w:rsidP="00445044">
      <w:pPr>
        <w:pStyle w:val="a4"/>
        <w:numPr>
          <w:ilvl w:val="0"/>
          <w:numId w:val="10"/>
        </w:numPr>
        <w:pBdr>
          <w:top w:val="nil"/>
          <w:left w:val="nil"/>
          <w:bottom w:val="nil"/>
          <w:right w:val="nil"/>
          <w:between w:val="nil"/>
        </w:pBdr>
        <w:tabs>
          <w:tab w:val="left" w:pos="437"/>
          <w:tab w:val="left" w:pos="1276"/>
        </w:tabs>
        <w:ind w:right="-2"/>
        <w:rPr>
          <w:color w:val="000000"/>
          <w:lang w:val="uk-UA"/>
        </w:rPr>
      </w:pPr>
      <w:r w:rsidRPr="00445044">
        <w:rPr>
          <w:color w:val="000000"/>
          <w:lang w:val="uk-UA"/>
        </w:rPr>
        <w:t xml:space="preserve">вибрати іншого </w:t>
      </w:r>
      <w:proofErr w:type="spellStart"/>
      <w:r w:rsidRPr="00445044">
        <w:rPr>
          <w:color w:val="000000"/>
          <w:lang w:val="uk-UA"/>
        </w:rPr>
        <w:t>електропостачальника</w:t>
      </w:r>
      <w:proofErr w:type="spellEnd"/>
      <w:r w:rsidRPr="00445044">
        <w:rPr>
          <w:color w:val="000000"/>
          <w:lang w:val="uk-UA"/>
        </w:rPr>
        <w:t xml:space="preserve"> та про наслідки невиконання цього;</w:t>
      </w:r>
    </w:p>
    <w:p w:rsidR="00445044" w:rsidRDefault="00445044" w:rsidP="00445044">
      <w:pPr>
        <w:pStyle w:val="a4"/>
        <w:numPr>
          <w:ilvl w:val="0"/>
          <w:numId w:val="10"/>
        </w:numPr>
        <w:pBdr>
          <w:top w:val="nil"/>
          <w:left w:val="nil"/>
          <w:bottom w:val="nil"/>
          <w:right w:val="nil"/>
          <w:between w:val="nil"/>
        </w:pBdr>
        <w:tabs>
          <w:tab w:val="left" w:pos="437"/>
          <w:tab w:val="left" w:pos="1276"/>
        </w:tabs>
        <w:ind w:right="-2"/>
        <w:rPr>
          <w:color w:val="000000"/>
          <w:lang w:val="uk-UA"/>
        </w:rPr>
      </w:pPr>
      <w:r w:rsidRPr="00445044">
        <w:rPr>
          <w:color w:val="000000"/>
          <w:lang w:val="uk-UA"/>
        </w:rPr>
        <w:t xml:space="preserve">перейти до </w:t>
      </w:r>
      <w:proofErr w:type="spellStart"/>
      <w:r w:rsidRPr="00445044">
        <w:rPr>
          <w:color w:val="000000"/>
          <w:lang w:val="uk-UA"/>
        </w:rPr>
        <w:t>електропостачальника</w:t>
      </w:r>
      <w:proofErr w:type="spellEnd"/>
      <w:r w:rsidRPr="00445044">
        <w:rPr>
          <w:color w:val="000000"/>
          <w:lang w:val="uk-UA"/>
        </w:rPr>
        <w:t>, на якого в установленому порядку покладені спеціальні обов’язки (постачальник «останньої надії»);</w:t>
      </w:r>
    </w:p>
    <w:p w:rsidR="00445044" w:rsidRPr="00445044" w:rsidRDefault="00445044" w:rsidP="00445044">
      <w:pPr>
        <w:pStyle w:val="a4"/>
        <w:numPr>
          <w:ilvl w:val="0"/>
          <w:numId w:val="10"/>
        </w:numPr>
        <w:pBdr>
          <w:top w:val="nil"/>
          <w:left w:val="nil"/>
          <w:bottom w:val="nil"/>
          <w:right w:val="nil"/>
          <w:between w:val="nil"/>
        </w:pBdr>
        <w:tabs>
          <w:tab w:val="left" w:pos="437"/>
          <w:tab w:val="left" w:pos="1276"/>
        </w:tabs>
        <w:ind w:right="-2"/>
        <w:rPr>
          <w:color w:val="000000"/>
          <w:lang w:val="uk-UA"/>
        </w:rPr>
      </w:pPr>
      <w:r w:rsidRPr="00445044">
        <w:rPr>
          <w:color w:val="000000"/>
          <w:lang w:val="uk-UA"/>
        </w:rPr>
        <w:t>на відшкодування збитків, завданих у зв’язку з неможливістю подальшого виконання Постачальником своїх зобов’язань за Договором;</w:t>
      </w:r>
    </w:p>
    <w:p w:rsidR="00102FF6" w:rsidRDefault="00E04A3A">
      <w:pPr>
        <w:numPr>
          <w:ilvl w:val="2"/>
          <w:numId w:val="4"/>
        </w:numPr>
        <w:pBdr>
          <w:top w:val="nil"/>
          <w:left w:val="nil"/>
          <w:bottom w:val="nil"/>
          <w:right w:val="nil"/>
          <w:between w:val="nil"/>
        </w:pBdr>
        <w:tabs>
          <w:tab w:val="left" w:pos="437"/>
          <w:tab w:val="left" w:pos="1276"/>
        </w:tabs>
        <w:ind w:left="0" w:right="-2" w:firstLine="567"/>
        <w:jc w:val="both"/>
        <w:rPr>
          <w:color w:val="000000"/>
          <w:lang w:val="uk-UA"/>
        </w:rPr>
      </w:pPr>
      <w:r w:rsidRPr="00131181">
        <w:rPr>
          <w:color w:val="000000"/>
          <w:lang w:val="uk-UA"/>
        </w:rPr>
        <w:t>виконувати інші обов'язки, покладені на Постачальника чинним законодавством та/або цим Договором.</w:t>
      </w:r>
    </w:p>
    <w:p w:rsidR="008A3232" w:rsidRDefault="008A3232" w:rsidP="008A3232">
      <w:pPr>
        <w:pStyle w:val="1"/>
        <w:numPr>
          <w:ilvl w:val="0"/>
          <w:numId w:val="2"/>
        </w:numPr>
        <w:tabs>
          <w:tab w:val="left" w:pos="443"/>
        </w:tabs>
        <w:ind w:left="0" w:right="-2" w:firstLine="0"/>
        <w:jc w:val="center"/>
        <w:rPr>
          <w:sz w:val="22"/>
          <w:szCs w:val="22"/>
          <w:lang w:val="uk-UA"/>
        </w:rPr>
      </w:pPr>
      <w:r w:rsidRPr="008A3232">
        <w:rPr>
          <w:sz w:val="22"/>
          <w:szCs w:val="22"/>
          <w:lang w:val="uk-UA"/>
        </w:rPr>
        <w:t>Порядок припинення та відновлення постачання електричної енергії</w:t>
      </w:r>
    </w:p>
    <w:p w:rsidR="008A3232" w:rsidRPr="008A3232" w:rsidRDefault="008A3232" w:rsidP="008A3232">
      <w:pPr>
        <w:pBdr>
          <w:top w:val="nil"/>
          <w:left w:val="nil"/>
          <w:bottom w:val="nil"/>
          <w:right w:val="nil"/>
          <w:between w:val="nil"/>
        </w:pBdr>
        <w:tabs>
          <w:tab w:val="left" w:pos="437"/>
          <w:tab w:val="left" w:pos="1276"/>
        </w:tabs>
        <w:ind w:right="-2" w:firstLine="567"/>
        <w:jc w:val="both"/>
        <w:rPr>
          <w:color w:val="000000"/>
          <w:lang w:val="uk-UA"/>
        </w:rPr>
      </w:pPr>
      <w:r w:rsidRPr="008A3232">
        <w:rPr>
          <w:color w:val="00000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8A3232" w:rsidRPr="008A3232" w:rsidRDefault="008A3232" w:rsidP="008A3232">
      <w:pPr>
        <w:pBdr>
          <w:top w:val="nil"/>
          <w:left w:val="nil"/>
          <w:bottom w:val="nil"/>
          <w:right w:val="nil"/>
          <w:between w:val="nil"/>
        </w:pBdr>
        <w:tabs>
          <w:tab w:val="left" w:pos="437"/>
          <w:tab w:val="left" w:pos="1276"/>
        </w:tabs>
        <w:ind w:right="-2" w:firstLine="567"/>
        <w:jc w:val="both"/>
        <w:rPr>
          <w:color w:val="000000"/>
          <w:lang w:val="uk-UA"/>
        </w:rPr>
      </w:pPr>
      <w:r w:rsidRPr="008A3232">
        <w:rPr>
          <w:color w:val="000000"/>
          <w:lang w:val="uk-UA"/>
        </w:rPr>
        <w:t xml:space="preserve">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w:t>
      </w:r>
      <w:r>
        <w:rPr>
          <w:color w:val="000000"/>
          <w:lang w:val="uk-UA"/>
        </w:rPr>
        <w:t>10</w:t>
      </w:r>
      <w:r w:rsidRPr="008A3232">
        <w:rPr>
          <w:color w:val="000000"/>
          <w:lang w:val="uk-UA"/>
        </w:rPr>
        <w:t xml:space="preserve"> (</w:t>
      </w:r>
      <w:r>
        <w:rPr>
          <w:color w:val="000000"/>
          <w:lang w:val="uk-UA"/>
        </w:rPr>
        <w:t>десяти</w:t>
      </w:r>
      <w:r w:rsidRPr="008A3232">
        <w:rPr>
          <w:color w:val="000000"/>
          <w:lang w:val="uk-UA"/>
        </w:rPr>
        <w:t>) банківських днів після надходження коштів на рахунок Споживача. Будь-які штрафні санкції в такому випадку до Споживача не застосовуються.</w:t>
      </w:r>
    </w:p>
    <w:p w:rsidR="008A3232" w:rsidRPr="008A3232" w:rsidRDefault="008A3232" w:rsidP="008A3232">
      <w:pPr>
        <w:pBdr>
          <w:top w:val="nil"/>
          <w:left w:val="nil"/>
          <w:bottom w:val="nil"/>
          <w:right w:val="nil"/>
          <w:between w:val="nil"/>
        </w:pBdr>
        <w:tabs>
          <w:tab w:val="left" w:pos="437"/>
          <w:tab w:val="left" w:pos="1276"/>
        </w:tabs>
        <w:ind w:right="-2" w:firstLine="567"/>
        <w:jc w:val="both"/>
        <w:rPr>
          <w:color w:val="000000"/>
          <w:lang w:val="uk-UA"/>
        </w:rPr>
      </w:pPr>
      <w:r w:rsidRPr="008A3232">
        <w:rPr>
          <w:color w:val="000000"/>
          <w:lang w:val="uk-UA"/>
        </w:rPr>
        <w:t>8.2. Припинення електропостачання не звільняє Споживача від обов'язку сплатити заборгованість Постачальнику за цим Договором.</w:t>
      </w:r>
    </w:p>
    <w:p w:rsidR="008A3232" w:rsidRPr="008A3232" w:rsidRDefault="008A3232" w:rsidP="008A3232">
      <w:pPr>
        <w:pBdr>
          <w:top w:val="nil"/>
          <w:left w:val="nil"/>
          <w:bottom w:val="nil"/>
          <w:right w:val="nil"/>
          <w:between w:val="nil"/>
        </w:pBdr>
        <w:tabs>
          <w:tab w:val="left" w:pos="437"/>
          <w:tab w:val="left" w:pos="1276"/>
        </w:tabs>
        <w:ind w:right="-2" w:firstLine="567"/>
        <w:jc w:val="both"/>
        <w:rPr>
          <w:color w:val="000000"/>
          <w:lang w:val="uk-UA"/>
        </w:rPr>
      </w:pPr>
      <w:r w:rsidRPr="008A3232">
        <w:rPr>
          <w:color w:val="000000"/>
          <w:lang w:val="uk-UA"/>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w:t>
      </w:r>
      <w:r w:rsidR="003A2F29">
        <w:rPr>
          <w:color w:val="000000"/>
          <w:lang w:val="uk-UA"/>
        </w:rPr>
        <w:t>5</w:t>
      </w:r>
      <w:r w:rsidRPr="008A3232">
        <w:rPr>
          <w:color w:val="000000"/>
          <w:lang w:val="uk-UA"/>
        </w:rPr>
        <w:t>.</w:t>
      </w:r>
      <w:r w:rsidR="003A2F29">
        <w:rPr>
          <w:color w:val="000000"/>
          <w:lang w:val="uk-UA"/>
        </w:rPr>
        <w:t>11</w:t>
      </w:r>
      <w:r w:rsidRPr="008A3232">
        <w:rPr>
          <w:color w:val="000000"/>
          <w:lang w:val="uk-UA"/>
        </w:rPr>
        <w:t xml:space="preserve">. розділу </w:t>
      </w:r>
      <w:r w:rsidR="003A2F29">
        <w:rPr>
          <w:color w:val="000000"/>
          <w:lang w:val="uk-UA"/>
        </w:rPr>
        <w:t>5</w:t>
      </w:r>
      <w:r w:rsidRPr="008A3232">
        <w:rPr>
          <w:color w:val="000000"/>
          <w:lang w:val="uk-UA"/>
        </w:rPr>
        <w:t xml:space="preserve"> цього Договору та відшкодування витрат </w:t>
      </w:r>
      <w:r w:rsidRPr="008A3232">
        <w:rPr>
          <w:color w:val="000000"/>
          <w:lang w:val="uk-UA"/>
        </w:rPr>
        <w:lastRenderedPageBreak/>
        <w:t>Постачальника на припинення та відновлення постачання електричної енергії.</w:t>
      </w:r>
    </w:p>
    <w:p w:rsidR="008A3232" w:rsidRDefault="008A3232" w:rsidP="008A3232">
      <w:pPr>
        <w:pBdr>
          <w:top w:val="nil"/>
          <w:left w:val="nil"/>
          <w:bottom w:val="nil"/>
          <w:right w:val="nil"/>
          <w:between w:val="nil"/>
        </w:pBdr>
        <w:tabs>
          <w:tab w:val="left" w:pos="437"/>
          <w:tab w:val="left" w:pos="1276"/>
        </w:tabs>
        <w:ind w:right="-2" w:firstLine="567"/>
        <w:jc w:val="both"/>
        <w:rPr>
          <w:color w:val="000000"/>
          <w:lang w:val="uk-UA"/>
        </w:rPr>
      </w:pPr>
      <w:r w:rsidRPr="008A3232">
        <w:rPr>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8A3232" w:rsidRPr="008A3232" w:rsidRDefault="008A3232" w:rsidP="008A3232">
      <w:pPr>
        <w:pStyle w:val="1"/>
        <w:tabs>
          <w:tab w:val="left" w:pos="443"/>
        </w:tabs>
        <w:ind w:left="0" w:right="-2" w:firstLine="0"/>
        <w:rPr>
          <w:sz w:val="22"/>
          <w:szCs w:val="22"/>
          <w:lang w:val="uk-UA"/>
        </w:rPr>
      </w:pPr>
    </w:p>
    <w:p w:rsidR="008A3232" w:rsidRPr="008A3232" w:rsidRDefault="008A3232" w:rsidP="008A3232">
      <w:pPr>
        <w:pStyle w:val="1"/>
        <w:numPr>
          <w:ilvl w:val="0"/>
          <w:numId w:val="2"/>
        </w:numPr>
        <w:tabs>
          <w:tab w:val="left" w:pos="443"/>
        </w:tabs>
        <w:ind w:left="0" w:right="-2" w:firstLine="0"/>
        <w:jc w:val="center"/>
        <w:rPr>
          <w:sz w:val="22"/>
          <w:szCs w:val="22"/>
          <w:lang w:val="uk-UA"/>
        </w:rPr>
      </w:pPr>
      <w:r w:rsidRPr="00131181">
        <w:rPr>
          <w:sz w:val="22"/>
          <w:szCs w:val="22"/>
          <w:lang w:val="uk-UA"/>
        </w:rPr>
        <w:t>Відповідальність Сторін</w:t>
      </w:r>
    </w:p>
    <w:p w:rsidR="00445044"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.1. </w:t>
      </w:r>
      <w:r w:rsidRPr="00445044">
        <w:rPr>
          <w:color w:val="000000"/>
          <w:lang w:val="uk-UA"/>
        </w:rPr>
        <w:t>За невиконання або неналежне виконання своїх зобов'язань за цим Договором Сторони несуть відповідальність, передбачену цим Договором.</w:t>
      </w:r>
    </w:p>
    <w:p w:rsidR="00445044"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.2. </w:t>
      </w:r>
      <w:r w:rsidR="00445044" w:rsidRPr="00445044">
        <w:rPr>
          <w:color w:val="000000"/>
          <w:lang w:val="uk-UA"/>
        </w:rPr>
        <w:t>У випадку порушення Постачальником строків поставки електричної енергії, згідно наданої Споживачем заяви-приєднання, з Постачальника стягується пеня у розмірі 0,1 відсотка вартості непоставленої/несвоєчасно поставленої електричної енергії, а за прострочення понад 30 (тридцять) днів - додатково стягується штраф у розмірі семи відсотків вказаної вартості.</w:t>
      </w:r>
    </w:p>
    <w:p w:rsidR="00445044"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.3. </w:t>
      </w:r>
      <w:r w:rsidR="00445044" w:rsidRPr="00445044">
        <w:rPr>
          <w:color w:val="000000"/>
          <w:lang w:val="uk-UA"/>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445044"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.4. </w:t>
      </w:r>
      <w:r w:rsidRPr="00131181">
        <w:rPr>
          <w:color w:val="000000"/>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45044"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.5. </w:t>
      </w:r>
      <w:r w:rsidR="00445044" w:rsidRPr="00445044">
        <w:rPr>
          <w:color w:val="000000"/>
          <w:lang w:val="uk-UA"/>
        </w:rPr>
        <w:t>Споживач не несе відповідальності за порушення умов оплати, передбачених цим Договором, строків здійснення розрахунків,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r w:rsidR="00445044">
        <w:rPr>
          <w:color w:val="000000"/>
          <w:lang w:val="uk-UA"/>
        </w:rPr>
        <w:t xml:space="preserve"> </w:t>
      </w:r>
    </w:p>
    <w:p w:rsidR="00102FF6" w:rsidRPr="00131181" w:rsidRDefault="008A3232" w:rsidP="00445044">
      <w:pPr>
        <w:pBdr>
          <w:top w:val="nil"/>
          <w:left w:val="nil"/>
          <w:bottom w:val="nil"/>
          <w:right w:val="nil"/>
          <w:between w:val="nil"/>
        </w:pBdr>
        <w:tabs>
          <w:tab w:val="left" w:pos="605"/>
          <w:tab w:val="left" w:pos="993"/>
        </w:tabs>
        <w:ind w:right="-2" w:firstLine="567"/>
        <w:jc w:val="both"/>
        <w:rPr>
          <w:color w:val="000000"/>
          <w:lang w:val="uk-UA"/>
        </w:rPr>
      </w:pPr>
      <w:r>
        <w:rPr>
          <w:color w:val="000000"/>
          <w:lang w:val="uk-UA"/>
        </w:rPr>
        <w:t>9</w:t>
      </w:r>
      <w:r w:rsidR="00445044">
        <w:rPr>
          <w:color w:val="000000"/>
          <w:lang w:val="uk-UA"/>
        </w:rPr>
        <w:t xml:space="preserve">.6. </w:t>
      </w:r>
      <w:r w:rsidRPr="00131181">
        <w:rPr>
          <w:color w:val="000000"/>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02FF6" w:rsidRPr="00131181" w:rsidRDefault="00102FF6">
      <w:pPr>
        <w:pBdr>
          <w:top w:val="nil"/>
          <w:left w:val="nil"/>
          <w:bottom w:val="nil"/>
          <w:right w:val="nil"/>
          <w:between w:val="nil"/>
        </w:pBdr>
        <w:ind w:right="-2"/>
        <w:jc w:val="both"/>
        <w:rPr>
          <w:color w:val="000000"/>
          <w:lang w:val="uk-UA"/>
        </w:rPr>
      </w:pPr>
    </w:p>
    <w:p w:rsidR="00102FF6" w:rsidRPr="00131181" w:rsidRDefault="00E04A3A">
      <w:pPr>
        <w:pStyle w:val="1"/>
        <w:numPr>
          <w:ilvl w:val="0"/>
          <w:numId w:val="2"/>
        </w:numPr>
        <w:tabs>
          <w:tab w:val="left" w:pos="577"/>
        </w:tabs>
        <w:ind w:left="0" w:right="-2" w:firstLine="0"/>
        <w:jc w:val="center"/>
        <w:rPr>
          <w:sz w:val="22"/>
          <w:szCs w:val="22"/>
          <w:lang w:val="uk-UA"/>
        </w:rPr>
      </w:pPr>
      <w:r w:rsidRPr="00131181">
        <w:rPr>
          <w:sz w:val="22"/>
          <w:szCs w:val="22"/>
          <w:lang w:val="uk-UA"/>
        </w:rPr>
        <w:t xml:space="preserve">Порядок зміни </w:t>
      </w:r>
      <w:proofErr w:type="spellStart"/>
      <w:r w:rsidRPr="00131181">
        <w:rPr>
          <w:sz w:val="22"/>
          <w:szCs w:val="22"/>
          <w:lang w:val="uk-UA"/>
        </w:rPr>
        <w:t>електропостачальника</w:t>
      </w:r>
      <w:proofErr w:type="spellEnd"/>
    </w:p>
    <w:p w:rsidR="00FE695C" w:rsidRDefault="008A3232" w:rsidP="00FE695C">
      <w:pPr>
        <w:pBdr>
          <w:top w:val="nil"/>
          <w:left w:val="nil"/>
          <w:bottom w:val="nil"/>
          <w:right w:val="nil"/>
          <w:between w:val="nil"/>
        </w:pBdr>
        <w:tabs>
          <w:tab w:val="left" w:pos="426"/>
          <w:tab w:val="left" w:pos="1134"/>
        </w:tabs>
        <w:ind w:right="-2" w:firstLine="567"/>
        <w:jc w:val="both"/>
        <w:rPr>
          <w:color w:val="000000"/>
          <w:lang w:val="uk-UA"/>
        </w:rPr>
      </w:pPr>
      <w:r>
        <w:rPr>
          <w:color w:val="000000"/>
          <w:lang w:val="uk-UA"/>
        </w:rPr>
        <w:t>10</w:t>
      </w:r>
      <w:r w:rsidR="00FE695C">
        <w:rPr>
          <w:color w:val="000000"/>
          <w:lang w:val="uk-UA"/>
        </w:rPr>
        <w:t xml:space="preserve">.1. </w:t>
      </w:r>
      <w:r w:rsidRPr="00131181">
        <w:rPr>
          <w:color w:val="000000"/>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31181">
        <w:rPr>
          <w:color w:val="000000"/>
          <w:lang w:val="uk-UA"/>
        </w:rPr>
        <w:t>електропостачальником</w:t>
      </w:r>
      <w:proofErr w:type="spellEnd"/>
      <w:r w:rsidRPr="00131181">
        <w:rPr>
          <w:color w:val="000000"/>
          <w:lang w:val="uk-UA"/>
        </w:rPr>
        <w:t xml:space="preserve">. </w:t>
      </w:r>
    </w:p>
    <w:p w:rsidR="00102FF6" w:rsidRDefault="008A3232" w:rsidP="00FE695C">
      <w:pPr>
        <w:pBdr>
          <w:top w:val="nil"/>
          <w:left w:val="nil"/>
          <w:bottom w:val="nil"/>
          <w:right w:val="nil"/>
          <w:between w:val="nil"/>
        </w:pBdr>
        <w:tabs>
          <w:tab w:val="left" w:pos="426"/>
          <w:tab w:val="left" w:pos="1134"/>
        </w:tabs>
        <w:ind w:right="-2" w:firstLine="567"/>
        <w:jc w:val="both"/>
        <w:rPr>
          <w:color w:val="000000"/>
          <w:lang w:val="uk-UA"/>
        </w:rPr>
      </w:pPr>
      <w:r>
        <w:rPr>
          <w:color w:val="000000"/>
          <w:lang w:val="uk-UA"/>
        </w:rPr>
        <w:t>10</w:t>
      </w:r>
      <w:r w:rsidR="00FE695C">
        <w:rPr>
          <w:color w:val="000000"/>
          <w:lang w:val="uk-UA"/>
        </w:rPr>
        <w:t xml:space="preserve">.2. </w:t>
      </w:r>
      <w:r w:rsidR="00FE695C" w:rsidRPr="00FE695C">
        <w:rPr>
          <w:color w:val="000000"/>
          <w:lang w:val="uk-UA"/>
        </w:rPr>
        <w:t>Зміна постачальника електричної енергії здійснюється згідно з порядком, встановленим ПРРЕЕ. Споживач при зміні постачальника звільнений від сплати будь-яких штрафних санкцій.</w:t>
      </w:r>
    </w:p>
    <w:p w:rsidR="00FE695C" w:rsidRPr="00131181" w:rsidRDefault="00FE695C" w:rsidP="00FE695C">
      <w:pPr>
        <w:pBdr>
          <w:top w:val="nil"/>
          <w:left w:val="nil"/>
          <w:bottom w:val="nil"/>
          <w:right w:val="nil"/>
          <w:between w:val="nil"/>
        </w:pBdr>
        <w:tabs>
          <w:tab w:val="left" w:pos="426"/>
          <w:tab w:val="left" w:pos="1134"/>
        </w:tabs>
        <w:ind w:right="-2" w:firstLine="567"/>
        <w:jc w:val="both"/>
        <w:rPr>
          <w:color w:val="000000"/>
          <w:lang w:val="uk-UA"/>
        </w:rPr>
      </w:pPr>
    </w:p>
    <w:p w:rsidR="00102FF6" w:rsidRPr="00131181" w:rsidRDefault="00E04A3A">
      <w:pPr>
        <w:pStyle w:val="1"/>
        <w:numPr>
          <w:ilvl w:val="0"/>
          <w:numId w:val="2"/>
        </w:numPr>
        <w:tabs>
          <w:tab w:val="left" w:pos="577"/>
        </w:tabs>
        <w:ind w:left="0" w:right="-2" w:firstLine="0"/>
        <w:jc w:val="center"/>
        <w:rPr>
          <w:sz w:val="22"/>
          <w:szCs w:val="22"/>
          <w:lang w:val="uk-UA"/>
        </w:rPr>
      </w:pPr>
      <w:r w:rsidRPr="00131181">
        <w:rPr>
          <w:sz w:val="22"/>
          <w:szCs w:val="22"/>
          <w:lang w:val="uk-UA"/>
        </w:rPr>
        <w:t>Порядок розв'язання спорів</w:t>
      </w:r>
    </w:p>
    <w:p w:rsidR="00FE695C" w:rsidRDefault="00FE695C" w:rsidP="00FE695C">
      <w:pPr>
        <w:pBdr>
          <w:top w:val="nil"/>
          <w:left w:val="nil"/>
          <w:bottom w:val="nil"/>
          <w:right w:val="nil"/>
          <w:between w:val="nil"/>
        </w:pBdr>
        <w:tabs>
          <w:tab w:val="left" w:pos="567"/>
        </w:tabs>
        <w:ind w:right="-2" w:firstLine="567"/>
        <w:jc w:val="both"/>
        <w:rPr>
          <w:color w:val="000000"/>
          <w:lang w:val="uk-UA"/>
        </w:rPr>
      </w:pPr>
      <w:r>
        <w:rPr>
          <w:color w:val="000000"/>
          <w:lang w:val="uk-UA"/>
        </w:rPr>
        <w:t>1</w:t>
      </w:r>
      <w:r w:rsidR="008A3232">
        <w:rPr>
          <w:color w:val="000000"/>
          <w:lang w:val="uk-UA"/>
        </w:rPr>
        <w:t>1</w:t>
      </w:r>
      <w:r>
        <w:rPr>
          <w:color w:val="000000"/>
          <w:lang w:val="uk-UA"/>
        </w:rPr>
        <w:t xml:space="preserve">.1. </w:t>
      </w:r>
      <w:r w:rsidRPr="00FE695C">
        <w:rPr>
          <w:color w:val="000000"/>
          <w:lang w:val="uk-UA"/>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FE695C" w:rsidRDefault="00FE695C" w:rsidP="00FE695C">
      <w:pPr>
        <w:pBdr>
          <w:top w:val="nil"/>
          <w:left w:val="nil"/>
          <w:bottom w:val="nil"/>
          <w:right w:val="nil"/>
          <w:between w:val="nil"/>
        </w:pBdr>
        <w:tabs>
          <w:tab w:val="left" w:pos="567"/>
        </w:tabs>
        <w:ind w:right="-2" w:firstLine="567"/>
        <w:jc w:val="both"/>
        <w:rPr>
          <w:color w:val="000000"/>
          <w:lang w:val="uk-UA"/>
        </w:rPr>
      </w:pPr>
      <w:r>
        <w:rPr>
          <w:color w:val="000000"/>
          <w:lang w:val="uk-UA"/>
        </w:rPr>
        <w:t>1</w:t>
      </w:r>
      <w:r w:rsidR="008A3232">
        <w:rPr>
          <w:color w:val="000000"/>
          <w:lang w:val="uk-UA"/>
        </w:rPr>
        <w:t>1</w:t>
      </w:r>
      <w:r>
        <w:rPr>
          <w:color w:val="000000"/>
          <w:lang w:val="uk-UA"/>
        </w:rPr>
        <w:t xml:space="preserve">.2. </w:t>
      </w:r>
      <w:r w:rsidRPr="00FE695C">
        <w:rPr>
          <w:color w:val="000000"/>
          <w:lang w:val="uk-UA"/>
        </w:rPr>
        <w:t>Під час вирішення спорів Сторони мають керуватися порядком врегулювання спорів, встановленим ПРРЕЕ та Положенням про ІКЦ.</w:t>
      </w:r>
    </w:p>
    <w:p w:rsidR="00FE695C" w:rsidRDefault="00FE695C" w:rsidP="00FE695C">
      <w:pPr>
        <w:pBdr>
          <w:top w:val="nil"/>
          <w:left w:val="nil"/>
          <w:bottom w:val="nil"/>
          <w:right w:val="nil"/>
          <w:between w:val="nil"/>
        </w:pBdr>
        <w:tabs>
          <w:tab w:val="left" w:pos="567"/>
        </w:tabs>
        <w:ind w:right="-2" w:firstLine="567"/>
        <w:jc w:val="both"/>
        <w:rPr>
          <w:color w:val="000000"/>
          <w:lang w:val="uk-UA"/>
        </w:rPr>
      </w:pPr>
      <w:r>
        <w:rPr>
          <w:color w:val="000000"/>
          <w:lang w:val="uk-UA"/>
        </w:rPr>
        <w:t>1</w:t>
      </w:r>
      <w:r w:rsidR="008A3232">
        <w:rPr>
          <w:color w:val="000000"/>
          <w:lang w:val="uk-UA"/>
        </w:rPr>
        <w:t>1</w:t>
      </w:r>
      <w:r>
        <w:rPr>
          <w:color w:val="000000"/>
          <w:lang w:val="uk-UA"/>
        </w:rPr>
        <w:t xml:space="preserve">.3. </w:t>
      </w:r>
      <w:r w:rsidRPr="00FE695C">
        <w:rPr>
          <w:color w:val="000000"/>
          <w:lang w:val="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02FF6" w:rsidRPr="00131181" w:rsidRDefault="00FE695C" w:rsidP="00FE695C">
      <w:pPr>
        <w:pBdr>
          <w:top w:val="nil"/>
          <w:left w:val="nil"/>
          <w:bottom w:val="nil"/>
          <w:right w:val="nil"/>
          <w:between w:val="nil"/>
        </w:pBdr>
        <w:tabs>
          <w:tab w:val="left" w:pos="567"/>
        </w:tabs>
        <w:ind w:right="-2" w:firstLine="567"/>
        <w:jc w:val="both"/>
        <w:rPr>
          <w:color w:val="000000"/>
          <w:lang w:val="uk-UA"/>
        </w:rPr>
      </w:pPr>
      <w:r>
        <w:rPr>
          <w:color w:val="000000"/>
          <w:lang w:val="uk-UA"/>
        </w:rPr>
        <w:t>1</w:t>
      </w:r>
      <w:r w:rsidR="008A3232">
        <w:rPr>
          <w:color w:val="000000"/>
          <w:lang w:val="uk-UA"/>
        </w:rPr>
        <w:t>1</w:t>
      </w:r>
      <w:r>
        <w:rPr>
          <w:color w:val="000000"/>
          <w:lang w:val="uk-UA"/>
        </w:rPr>
        <w:t xml:space="preserve">.4. </w:t>
      </w:r>
      <w:r w:rsidRPr="00FE695C">
        <w:rPr>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02FF6" w:rsidRPr="00131181" w:rsidRDefault="00102FF6">
      <w:pPr>
        <w:pBdr>
          <w:top w:val="nil"/>
          <w:left w:val="nil"/>
          <w:bottom w:val="nil"/>
          <w:right w:val="nil"/>
          <w:between w:val="nil"/>
        </w:pBdr>
        <w:ind w:right="-2"/>
        <w:jc w:val="both"/>
        <w:rPr>
          <w:color w:val="000000"/>
          <w:lang w:val="uk-UA"/>
        </w:rPr>
      </w:pPr>
    </w:p>
    <w:p w:rsidR="008A3232" w:rsidRDefault="00E04A3A" w:rsidP="008A3232">
      <w:pPr>
        <w:pStyle w:val="1"/>
        <w:numPr>
          <w:ilvl w:val="0"/>
          <w:numId w:val="2"/>
        </w:numPr>
        <w:tabs>
          <w:tab w:val="left" w:pos="582"/>
          <w:tab w:val="left" w:pos="3828"/>
        </w:tabs>
        <w:ind w:left="0" w:right="-2" w:firstLine="0"/>
        <w:jc w:val="center"/>
        <w:rPr>
          <w:sz w:val="22"/>
          <w:szCs w:val="22"/>
          <w:lang w:val="uk-UA"/>
        </w:rPr>
      </w:pPr>
      <w:r w:rsidRPr="00131181">
        <w:rPr>
          <w:sz w:val="22"/>
          <w:szCs w:val="22"/>
          <w:lang w:val="uk-UA"/>
        </w:rPr>
        <w:t>Форс-мажорні обставини</w:t>
      </w:r>
    </w:p>
    <w:p w:rsidR="008A3232" w:rsidRPr="008A3232" w:rsidRDefault="008A3232" w:rsidP="008A3232">
      <w:pPr>
        <w:tabs>
          <w:tab w:val="left" w:pos="768"/>
          <w:tab w:val="left" w:pos="851"/>
        </w:tabs>
        <w:ind w:right="-2" w:firstLine="567"/>
        <w:jc w:val="both"/>
        <w:rPr>
          <w:lang w:val="uk-UA"/>
        </w:rPr>
      </w:pPr>
      <w:r w:rsidRPr="008A3232">
        <w:rPr>
          <w:lang w:val="uk-U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(далі – форс-мажорні обставини).</w:t>
      </w:r>
    </w:p>
    <w:p w:rsidR="008A3232" w:rsidRPr="008A3232" w:rsidRDefault="008A3232" w:rsidP="008A3232">
      <w:pPr>
        <w:tabs>
          <w:tab w:val="left" w:pos="768"/>
          <w:tab w:val="left" w:pos="851"/>
        </w:tabs>
        <w:ind w:right="-2" w:firstLine="567"/>
        <w:jc w:val="both"/>
        <w:rPr>
          <w:lang w:val="uk-UA"/>
        </w:rPr>
      </w:pPr>
      <w:r w:rsidRPr="008A3232">
        <w:rPr>
          <w:lang w:val="uk-UA"/>
        </w:rPr>
        <w:t>12.2.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8A3232" w:rsidRPr="008A3232" w:rsidRDefault="008A3232" w:rsidP="008A3232">
      <w:pPr>
        <w:tabs>
          <w:tab w:val="left" w:pos="768"/>
          <w:tab w:val="left" w:pos="851"/>
        </w:tabs>
        <w:ind w:right="-2" w:firstLine="567"/>
        <w:jc w:val="both"/>
        <w:rPr>
          <w:lang w:val="uk-UA"/>
        </w:rPr>
      </w:pPr>
      <w:r w:rsidRPr="008A3232">
        <w:rPr>
          <w:lang w:val="uk-UA"/>
        </w:rPr>
        <w:t xml:space="preserve">12.3.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w:t>
      </w:r>
      <w:r w:rsidRPr="008A3232">
        <w:rPr>
          <w:lang w:val="uk-UA"/>
        </w:rPr>
        <w:lastRenderedPageBreak/>
        <w:t>виникнення обставин непереборної сили.</w:t>
      </w:r>
    </w:p>
    <w:p w:rsidR="008A3232" w:rsidRPr="008A3232" w:rsidRDefault="008A3232" w:rsidP="008A3232">
      <w:pPr>
        <w:tabs>
          <w:tab w:val="left" w:pos="768"/>
          <w:tab w:val="left" w:pos="851"/>
        </w:tabs>
        <w:ind w:right="-2" w:firstLine="567"/>
        <w:jc w:val="both"/>
        <w:rPr>
          <w:lang w:val="uk-UA"/>
        </w:rPr>
      </w:pPr>
      <w:r w:rsidRPr="008A3232">
        <w:rPr>
          <w:lang w:val="uk-UA"/>
        </w:rPr>
        <w:t>Несвоєчасне повідомлення є підставою для втрати права посилатися на вказані обставини як на підставу звільнення від відповідальності.</w:t>
      </w:r>
    </w:p>
    <w:p w:rsidR="008A3232" w:rsidRPr="008A3232" w:rsidRDefault="008A3232" w:rsidP="008A3232">
      <w:pPr>
        <w:tabs>
          <w:tab w:val="left" w:pos="768"/>
          <w:tab w:val="left" w:pos="851"/>
        </w:tabs>
        <w:ind w:right="-2" w:firstLine="567"/>
        <w:jc w:val="both"/>
        <w:rPr>
          <w:lang w:val="uk-UA"/>
        </w:rPr>
      </w:pPr>
      <w:r w:rsidRPr="008A3232">
        <w:rPr>
          <w:lang w:val="uk-UA"/>
        </w:rPr>
        <w:t>12.4.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8A3232" w:rsidRPr="008A3232" w:rsidRDefault="008A3232" w:rsidP="008A3232">
      <w:pPr>
        <w:tabs>
          <w:tab w:val="left" w:pos="768"/>
          <w:tab w:val="left" w:pos="851"/>
        </w:tabs>
        <w:ind w:right="-2" w:firstLine="567"/>
        <w:jc w:val="both"/>
        <w:rPr>
          <w:lang w:val="uk-UA"/>
        </w:rPr>
      </w:pPr>
      <w:r w:rsidRPr="008A3232">
        <w:rPr>
          <w:lang w:val="uk-UA"/>
        </w:rPr>
        <w:t>12.5.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8A3232" w:rsidRPr="008A3232" w:rsidRDefault="008A3232" w:rsidP="008A3232">
      <w:pPr>
        <w:tabs>
          <w:tab w:val="left" w:pos="768"/>
          <w:tab w:val="left" w:pos="851"/>
        </w:tabs>
        <w:ind w:right="-2" w:firstLine="567"/>
        <w:jc w:val="both"/>
        <w:rPr>
          <w:lang w:val="uk-UA"/>
        </w:rPr>
      </w:pPr>
      <w:r w:rsidRPr="008A3232">
        <w:rPr>
          <w:lang w:val="uk-UA"/>
        </w:rPr>
        <w:t>12.6.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A3232" w:rsidRPr="008A3232" w:rsidRDefault="008A3232" w:rsidP="008A3232">
      <w:pPr>
        <w:pStyle w:val="1"/>
        <w:tabs>
          <w:tab w:val="left" w:pos="582"/>
          <w:tab w:val="left" w:pos="3828"/>
        </w:tabs>
        <w:ind w:left="0" w:right="-2" w:firstLine="0"/>
        <w:rPr>
          <w:sz w:val="22"/>
          <w:szCs w:val="22"/>
          <w:lang w:val="uk-UA"/>
        </w:rPr>
      </w:pPr>
    </w:p>
    <w:p w:rsidR="008A3232" w:rsidRDefault="008A3232">
      <w:pPr>
        <w:pStyle w:val="1"/>
        <w:numPr>
          <w:ilvl w:val="0"/>
          <w:numId w:val="2"/>
        </w:numPr>
        <w:tabs>
          <w:tab w:val="left" w:pos="582"/>
          <w:tab w:val="left" w:pos="3828"/>
        </w:tabs>
        <w:ind w:left="0" w:right="-2" w:firstLine="0"/>
        <w:jc w:val="center"/>
        <w:rPr>
          <w:sz w:val="22"/>
          <w:szCs w:val="22"/>
          <w:lang w:val="uk-UA"/>
        </w:rPr>
      </w:pPr>
      <w:r w:rsidRPr="008A3232">
        <w:rPr>
          <w:sz w:val="22"/>
          <w:szCs w:val="22"/>
          <w:lang w:val="uk-UA"/>
        </w:rPr>
        <w:t>Оперативно-господарські санкції</w:t>
      </w:r>
    </w:p>
    <w:p w:rsidR="008A3232" w:rsidRPr="00FE695C" w:rsidRDefault="008A3232" w:rsidP="008A3232">
      <w:pPr>
        <w:tabs>
          <w:tab w:val="left" w:pos="567"/>
          <w:tab w:val="left" w:pos="1134"/>
        </w:tabs>
        <w:ind w:right="-2" w:firstLine="567"/>
        <w:jc w:val="both"/>
        <w:rPr>
          <w:bCs/>
          <w:lang w:val="uk-UA"/>
        </w:rPr>
      </w:pPr>
      <w:r w:rsidRPr="00FE695C">
        <w:rPr>
          <w:bCs/>
          <w:lang w:val="uk-UA"/>
        </w:rPr>
        <w:t>1</w:t>
      </w:r>
      <w:r>
        <w:rPr>
          <w:bCs/>
          <w:lang w:val="uk-UA"/>
        </w:rPr>
        <w:t>3</w:t>
      </w:r>
      <w:r w:rsidRPr="00FE695C">
        <w:rPr>
          <w:bCs/>
          <w:lang w:val="uk-UA"/>
        </w:rPr>
        <w:t xml:space="preserve">.1. </w:t>
      </w:r>
      <w:r w:rsidRPr="00FE695C">
        <w:rPr>
          <w:bCs/>
          <w:lang w:val="uk-UA"/>
        </w:rPr>
        <w:tab/>
      </w:r>
      <w:r w:rsidRPr="003209B4">
        <w:rPr>
          <w:bCs/>
          <w:lang w:val="uk-UA"/>
        </w:rPr>
        <w:t>Сторони дійшли взаємної згоди щодо можливості застосування оперативно-господарської санкції до Постачальника, передбаченої пунктом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w:t>
      </w:r>
    </w:p>
    <w:p w:rsidR="008A3232" w:rsidRPr="003209B4" w:rsidRDefault="008A3232" w:rsidP="008A3232">
      <w:pPr>
        <w:tabs>
          <w:tab w:val="left" w:pos="567"/>
          <w:tab w:val="left" w:pos="1134"/>
        </w:tabs>
        <w:ind w:right="-2" w:firstLine="567"/>
        <w:jc w:val="both"/>
        <w:rPr>
          <w:bCs/>
          <w:lang w:val="uk-UA"/>
        </w:rPr>
      </w:pPr>
      <w:r w:rsidRPr="00FE695C">
        <w:rPr>
          <w:bCs/>
          <w:lang w:val="uk-UA"/>
        </w:rPr>
        <w:t>1</w:t>
      </w:r>
      <w:r>
        <w:rPr>
          <w:bCs/>
          <w:lang w:val="uk-UA"/>
        </w:rPr>
        <w:t>3</w:t>
      </w:r>
      <w:r w:rsidRPr="00FE695C">
        <w:rPr>
          <w:bCs/>
          <w:lang w:val="uk-UA"/>
        </w:rPr>
        <w:t xml:space="preserve">.2. </w:t>
      </w:r>
      <w:r w:rsidRPr="00FE695C">
        <w:rPr>
          <w:bCs/>
          <w:lang w:val="uk-UA"/>
        </w:rPr>
        <w:tab/>
      </w:r>
      <w:r w:rsidRPr="003209B4">
        <w:rPr>
          <w:bCs/>
          <w:lang w:val="uk-UA"/>
        </w:rPr>
        <w:t>Відмова від встановлення на майбутнє господарських відносин із стороною, яка порушує зобов’язання, може застосовуватися Споживачем до Постачальника за невиконання або неналежне виконання Постачальником своїх зобов’язань перед Споживачем</w:t>
      </w:r>
      <w:r>
        <w:rPr>
          <w:bCs/>
          <w:lang w:val="uk-UA"/>
        </w:rPr>
        <w:t>, у</w:t>
      </w:r>
      <w:r w:rsidRPr="003209B4">
        <w:rPr>
          <w:bCs/>
          <w:lang w:val="uk-UA"/>
        </w:rPr>
        <w:t xml:space="preserve"> тому числі: </w:t>
      </w:r>
    </w:p>
    <w:p w:rsidR="008A3232" w:rsidRDefault="008A3232" w:rsidP="008A3232">
      <w:pPr>
        <w:tabs>
          <w:tab w:val="left" w:pos="284"/>
          <w:tab w:val="left" w:pos="851"/>
        </w:tabs>
        <w:ind w:right="-2" w:firstLine="567"/>
        <w:jc w:val="both"/>
        <w:rPr>
          <w:bCs/>
          <w:lang w:val="uk-UA"/>
        </w:rPr>
      </w:pPr>
      <w:r w:rsidRPr="00FE695C">
        <w:rPr>
          <w:bCs/>
          <w:lang w:val="uk-UA"/>
        </w:rPr>
        <w:t>—</w:t>
      </w:r>
      <w:r w:rsidRPr="00FE695C">
        <w:rPr>
          <w:bCs/>
          <w:lang w:val="uk-UA"/>
        </w:rPr>
        <w:tab/>
        <w:t>невідповідності виконаного Постачальником зобов’язання умовам цього Договору та/або законодавству;</w:t>
      </w:r>
    </w:p>
    <w:p w:rsidR="008A3232" w:rsidRPr="003209B4" w:rsidRDefault="008A3232" w:rsidP="008A3232">
      <w:pPr>
        <w:pStyle w:val="a4"/>
        <w:numPr>
          <w:ilvl w:val="0"/>
          <w:numId w:val="11"/>
        </w:numPr>
        <w:tabs>
          <w:tab w:val="left" w:pos="284"/>
          <w:tab w:val="left" w:pos="851"/>
        </w:tabs>
        <w:ind w:right="-2"/>
        <w:rPr>
          <w:bCs/>
          <w:lang w:val="uk-UA"/>
        </w:rPr>
      </w:pPr>
      <w:r w:rsidRPr="003209B4">
        <w:rPr>
          <w:bCs/>
          <w:lang w:val="uk-UA"/>
        </w:rPr>
        <w:t>не додержання порядку зміни ціни за одиницю товару</w:t>
      </w:r>
      <w:r>
        <w:rPr>
          <w:bCs/>
          <w:lang w:val="uk-UA"/>
        </w:rPr>
        <w:t>;</w:t>
      </w:r>
    </w:p>
    <w:p w:rsidR="008A3232" w:rsidRPr="00FE695C" w:rsidRDefault="008A3232" w:rsidP="008A3232">
      <w:pPr>
        <w:tabs>
          <w:tab w:val="left" w:pos="284"/>
          <w:tab w:val="left" w:pos="851"/>
        </w:tabs>
        <w:ind w:right="-2" w:firstLine="567"/>
        <w:jc w:val="both"/>
        <w:rPr>
          <w:bCs/>
          <w:lang w:val="uk-UA"/>
        </w:rPr>
      </w:pPr>
      <w:r w:rsidRPr="00FE695C">
        <w:rPr>
          <w:bCs/>
          <w:lang w:val="uk-UA"/>
        </w:rPr>
        <w:t>—</w:t>
      </w:r>
      <w:r w:rsidRPr="00FE695C">
        <w:rPr>
          <w:bCs/>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A3232" w:rsidRPr="00FE695C" w:rsidRDefault="008A3232" w:rsidP="008A3232">
      <w:pPr>
        <w:tabs>
          <w:tab w:val="left" w:pos="567"/>
          <w:tab w:val="left" w:pos="1134"/>
        </w:tabs>
        <w:ind w:right="-2" w:firstLine="567"/>
        <w:jc w:val="both"/>
        <w:rPr>
          <w:bCs/>
          <w:lang w:val="uk-UA"/>
        </w:rPr>
      </w:pPr>
      <w:r w:rsidRPr="00FE695C">
        <w:rPr>
          <w:bCs/>
          <w:lang w:val="uk-UA"/>
        </w:rPr>
        <w:t>1</w:t>
      </w:r>
      <w:r>
        <w:rPr>
          <w:bCs/>
          <w:lang w:val="uk-UA"/>
        </w:rPr>
        <w:t>3</w:t>
      </w:r>
      <w:r w:rsidRPr="00FE695C">
        <w:rPr>
          <w:bCs/>
          <w:lang w:val="uk-UA"/>
        </w:rPr>
        <w:t>.3.</w:t>
      </w:r>
      <w:r w:rsidRPr="00FE695C">
        <w:rPr>
          <w:bCs/>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A3232" w:rsidRPr="00FE695C" w:rsidRDefault="008A3232" w:rsidP="008A3232">
      <w:pPr>
        <w:tabs>
          <w:tab w:val="left" w:pos="567"/>
          <w:tab w:val="left" w:pos="1134"/>
        </w:tabs>
        <w:ind w:right="-2" w:firstLine="567"/>
        <w:jc w:val="both"/>
        <w:rPr>
          <w:bCs/>
          <w:lang w:val="uk-UA"/>
        </w:rPr>
      </w:pPr>
      <w:r w:rsidRPr="00FE695C">
        <w:rPr>
          <w:bCs/>
          <w:lang w:val="uk-UA"/>
        </w:rPr>
        <w:t>1</w:t>
      </w:r>
      <w:r>
        <w:rPr>
          <w:bCs/>
          <w:lang w:val="uk-UA"/>
        </w:rPr>
        <w:t>3</w:t>
      </w:r>
      <w:r w:rsidRPr="00FE695C">
        <w:rPr>
          <w:bCs/>
          <w:lang w:val="uk-UA"/>
        </w:rPr>
        <w:t>.4.</w:t>
      </w:r>
      <w:r w:rsidRPr="00FE695C">
        <w:rPr>
          <w:bCs/>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A3232" w:rsidRPr="00131181" w:rsidRDefault="008A3232" w:rsidP="008A3232">
      <w:pPr>
        <w:tabs>
          <w:tab w:val="left" w:pos="567"/>
          <w:tab w:val="left" w:pos="1134"/>
        </w:tabs>
        <w:ind w:right="-2" w:firstLine="567"/>
        <w:jc w:val="both"/>
        <w:rPr>
          <w:lang w:val="uk-UA"/>
        </w:rPr>
      </w:pPr>
      <w:r w:rsidRPr="00FE695C">
        <w:rPr>
          <w:bCs/>
          <w:lang w:val="uk-UA"/>
        </w:rPr>
        <w:t>1</w:t>
      </w:r>
      <w:r>
        <w:rPr>
          <w:bCs/>
          <w:lang w:val="uk-UA"/>
        </w:rPr>
        <w:t>3</w:t>
      </w:r>
      <w:r w:rsidRPr="00FE695C">
        <w:rPr>
          <w:bCs/>
          <w:lang w:val="uk-UA"/>
        </w:rPr>
        <w:t>.5.</w:t>
      </w:r>
      <w:r w:rsidRPr="00FE695C">
        <w:rPr>
          <w:bCs/>
          <w:lang w:val="uk-UA"/>
        </w:rPr>
        <w:tab/>
        <w:t xml:space="preserve"> Строк</w:t>
      </w:r>
      <w:r w:rsidRPr="00131181">
        <w:rPr>
          <w:lang w:val="uk-UA"/>
        </w:rPr>
        <w:t>,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A3232" w:rsidRDefault="008A3232" w:rsidP="008A3232">
      <w:pPr>
        <w:pStyle w:val="1"/>
        <w:tabs>
          <w:tab w:val="left" w:pos="582"/>
          <w:tab w:val="left" w:pos="3828"/>
        </w:tabs>
        <w:ind w:left="0" w:right="-2" w:firstLine="0"/>
        <w:rPr>
          <w:sz w:val="22"/>
          <w:szCs w:val="22"/>
          <w:lang w:val="uk-UA"/>
        </w:rPr>
      </w:pPr>
    </w:p>
    <w:p w:rsidR="008A3232" w:rsidRDefault="008A3232" w:rsidP="008A3232">
      <w:pPr>
        <w:pStyle w:val="1"/>
        <w:numPr>
          <w:ilvl w:val="0"/>
          <w:numId w:val="2"/>
        </w:numPr>
        <w:tabs>
          <w:tab w:val="left" w:pos="582"/>
          <w:tab w:val="left" w:pos="3828"/>
        </w:tabs>
        <w:ind w:left="0" w:right="-2" w:firstLine="0"/>
        <w:jc w:val="center"/>
        <w:rPr>
          <w:sz w:val="22"/>
          <w:szCs w:val="22"/>
          <w:lang w:val="uk-UA"/>
        </w:rPr>
      </w:pPr>
      <w:r w:rsidRPr="008A3232">
        <w:rPr>
          <w:sz w:val="22"/>
          <w:szCs w:val="22"/>
          <w:lang w:val="uk-UA"/>
        </w:rPr>
        <w:t xml:space="preserve">Порядок зміни умов договору </w:t>
      </w:r>
    </w:p>
    <w:p w:rsidR="008A3232" w:rsidRPr="008A3232" w:rsidRDefault="008A3232" w:rsidP="004223CD">
      <w:pPr>
        <w:pBdr>
          <w:top w:val="nil"/>
          <w:left w:val="nil"/>
          <w:bottom w:val="nil"/>
          <w:right w:val="nil"/>
          <w:between w:val="nil"/>
        </w:pBdr>
        <w:ind w:firstLine="567"/>
        <w:jc w:val="both"/>
        <w:rPr>
          <w:bCs/>
          <w:color w:val="000000"/>
          <w:lang w:val="uk-UA"/>
        </w:rPr>
      </w:pPr>
      <w:r w:rsidRPr="008A3232">
        <w:rPr>
          <w:bCs/>
          <w:color w:val="000000"/>
          <w:lang w:val="uk-UA"/>
        </w:rPr>
        <w:t>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8A3232" w:rsidRPr="008A3232" w:rsidRDefault="008A3232" w:rsidP="004223CD">
      <w:pPr>
        <w:pBdr>
          <w:top w:val="nil"/>
          <w:left w:val="nil"/>
          <w:bottom w:val="nil"/>
          <w:right w:val="nil"/>
          <w:between w:val="nil"/>
        </w:pBdr>
        <w:ind w:firstLine="567"/>
        <w:jc w:val="both"/>
        <w:rPr>
          <w:bCs/>
          <w:color w:val="000000"/>
          <w:lang w:val="uk-UA"/>
        </w:rPr>
      </w:pPr>
      <w:r w:rsidRPr="008A3232">
        <w:rPr>
          <w:bCs/>
          <w:color w:val="000000"/>
          <w:lang w:val="uk-UA"/>
        </w:rPr>
        <w:t>14.2. Пропозицію щодо внесення змін до договору може зробити кожна із Сторін Договору.</w:t>
      </w:r>
    </w:p>
    <w:p w:rsidR="008A3232" w:rsidRPr="008A3232" w:rsidRDefault="008A3232" w:rsidP="004223CD">
      <w:pPr>
        <w:pBdr>
          <w:top w:val="nil"/>
          <w:left w:val="nil"/>
          <w:bottom w:val="nil"/>
          <w:right w:val="nil"/>
          <w:between w:val="nil"/>
        </w:pBdr>
        <w:ind w:right="120" w:firstLine="567"/>
        <w:jc w:val="both"/>
        <w:rPr>
          <w:bCs/>
          <w:color w:val="000000"/>
          <w:lang w:val="uk-UA"/>
        </w:rPr>
      </w:pPr>
      <w:r w:rsidRPr="008A3232">
        <w:rPr>
          <w:bCs/>
          <w:color w:val="000000"/>
          <w:lang w:val="uk-UA"/>
        </w:rPr>
        <w:t>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A3232" w:rsidRPr="008A3232" w:rsidRDefault="008A3232" w:rsidP="004223CD">
      <w:pPr>
        <w:pBdr>
          <w:top w:val="nil"/>
          <w:left w:val="nil"/>
          <w:bottom w:val="nil"/>
          <w:right w:val="nil"/>
          <w:between w:val="nil"/>
        </w:pBdr>
        <w:ind w:right="120" w:firstLine="567"/>
        <w:jc w:val="both"/>
        <w:rPr>
          <w:bCs/>
          <w:color w:val="000000"/>
          <w:lang w:val="uk-UA"/>
        </w:rPr>
      </w:pPr>
      <w:r w:rsidRPr="008A3232">
        <w:rPr>
          <w:bCs/>
          <w:color w:val="000000"/>
          <w:lang w:val="uk-UA"/>
        </w:rPr>
        <w:t>14.4. Зміна договору допускається лише за згодою сторін, якщо інше не встановлено договором або законом. В</w:t>
      </w:r>
      <w:r w:rsidRPr="008A3232">
        <w:rPr>
          <w:bCs/>
          <w:lang w:val="uk-UA"/>
        </w:rPr>
        <w:t>одночас</w:t>
      </w:r>
      <w:r w:rsidRPr="008A3232">
        <w:rPr>
          <w:bCs/>
          <w:color w:val="000000"/>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A3232" w:rsidRPr="008A3232" w:rsidRDefault="008A3232" w:rsidP="004223CD">
      <w:pPr>
        <w:pBdr>
          <w:top w:val="nil"/>
          <w:left w:val="nil"/>
          <w:bottom w:val="nil"/>
          <w:right w:val="nil"/>
          <w:between w:val="nil"/>
        </w:pBdr>
        <w:ind w:firstLine="567"/>
        <w:jc w:val="both"/>
        <w:rPr>
          <w:bCs/>
          <w:color w:val="000000"/>
          <w:lang w:val="uk-UA"/>
        </w:rPr>
      </w:pPr>
      <w:r w:rsidRPr="008A3232">
        <w:rPr>
          <w:bCs/>
          <w:color w:val="000000"/>
          <w:lang w:val="uk-UA"/>
        </w:rPr>
        <w:t>14.5.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A3232" w:rsidRPr="008A3232" w:rsidRDefault="008A3232" w:rsidP="004223CD">
      <w:pPr>
        <w:pBdr>
          <w:top w:val="nil"/>
          <w:left w:val="nil"/>
          <w:bottom w:val="nil"/>
          <w:right w:val="nil"/>
          <w:between w:val="nil"/>
        </w:pBdr>
        <w:ind w:firstLine="567"/>
        <w:jc w:val="both"/>
        <w:rPr>
          <w:bCs/>
          <w:color w:val="000000"/>
          <w:lang w:val="uk-UA"/>
        </w:rPr>
      </w:pPr>
      <w:r w:rsidRPr="008A3232">
        <w:rPr>
          <w:bCs/>
          <w:color w:val="000000"/>
          <w:lang w:val="uk-UA"/>
        </w:rPr>
        <w:t>14.6. Під час зміни умов договору про закупівлю може застосовуватися ст. 631 Цивільного кодексу України.</w:t>
      </w:r>
    </w:p>
    <w:p w:rsidR="008A3232" w:rsidRPr="00280BCF" w:rsidRDefault="008A3232" w:rsidP="004223CD">
      <w:pPr>
        <w:pBdr>
          <w:top w:val="nil"/>
          <w:left w:val="nil"/>
          <w:bottom w:val="nil"/>
          <w:right w:val="nil"/>
          <w:between w:val="nil"/>
        </w:pBdr>
        <w:ind w:firstLine="567"/>
        <w:jc w:val="both"/>
        <w:rPr>
          <w:bCs/>
          <w:lang w:val="uk-UA"/>
        </w:rPr>
      </w:pPr>
      <w:r w:rsidRPr="00280BCF">
        <w:rPr>
          <w:bCs/>
          <w:color w:val="000000"/>
          <w:lang w:val="uk-UA"/>
        </w:rPr>
        <w:t xml:space="preserve">14.7. </w:t>
      </w:r>
      <w:r w:rsidRPr="00280BCF">
        <w:rPr>
          <w:bCs/>
          <w:lang w:val="uk-UA"/>
        </w:rPr>
        <w:t>Усі повідомлення за Договором вважаються зробленими належним чином, а документи отримані, якщо вони здійснені / направлені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bookmarkStart w:id="4" w:name="_GoBack"/>
      <w:bookmarkEnd w:id="4"/>
    </w:p>
    <w:p w:rsidR="004223CD" w:rsidRDefault="004223CD" w:rsidP="004223CD">
      <w:pPr>
        <w:tabs>
          <w:tab w:val="left" w:pos="768"/>
          <w:tab w:val="left" w:pos="851"/>
        </w:tabs>
        <w:ind w:right="-2" w:firstLine="567"/>
        <w:jc w:val="both"/>
        <w:rPr>
          <w:bCs/>
          <w:lang w:val="uk-UA"/>
        </w:rPr>
      </w:pPr>
      <w:r w:rsidRPr="00280BCF">
        <w:rPr>
          <w:bCs/>
          <w:lang w:val="ru-RU"/>
        </w:rPr>
        <w:t>14</w:t>
      </w:r>
      <w:r w:rsidRPr="00280BCF">
        <w:rPr>
          <w:bCs/>
          <w:lang w:val="uk-UA"/>
        </w:rPr>
        <w:t xml:space="preserve">.8. Істотні умови цього договору не можуть змінюватися </w:t>
      </w:r>
      <w:proofErr w:type="gramStart"/>
      <w:r w:rsidRPr="00280BCF">
        <w:rPr>
          <w:bCs/>
          <w:lang w:val="uk-UA"/>
        </w:rPr>
        <w:t>п</w:t>
      </w:r>
      <w:proofErr w:type="gramEnd"/>
      <w:r w:rsidRPr="00280BCF">
        <w:rPr>
          <w:bCs/>
          <w:lang w:val="uk-UA"/>
        </w:rPr>
        <w:t>ісля його підписання до виконання зобов'язань сторонами в повному обсязі, крім випадків:</w:t>
      </w:r>
    </w:p>
    <w:p w:rsidR="004223CD" w:rsidRDefault="004223CD" w:rsidP="004223CD">
      <w:pPr>
        <w:tabs>
          <w:tab w:val="left" w:pos="768"/>
          <w:tab w:val="left" w:pos="851"/>
        </w:tabs>
        <w:ind w:right="-2" w:firstLine="567"/>
        <w:jc w:val="both"/>
        <w:rPr>
          <w:lang w:val="uk-UA"/>
        </w:rPr>
      </w:pPr>
      <w:r w:rsidRPr="004223CD">
        <w:rPr>
          <w:bCs/>
          <w:lang w:val="uk-UA"/>
        </w:rPr>
        <w:t xml:space="preserve">14.8.1. </w:t>
      </w:r>
      <w:r w:rsidRPr="004223CD">
        <w:rPr>
          <w:lang w:val="uk-UA"/>
        </w:rPr>
        <w:t>зменшення обсягів закупівлі, зокрема з урахуванням фактичного обсягу видатків Замовника.</w:t>
      </w:r>
    </w:p>
    <w:p w:rsidR="004223CD" w:rsidRDefault="004223CD" w:rsidP="004223CD">
      <w:pPr>
        <w:tabs>
          <w:tab w:val="left" w:pos="768"/>
          <w:tab w:val="left" w:pos="851"/>
        </w:tabs>
        <w:ind w:right="-2" w:firstLine="567"/>
        <w:jc w:val="both"/>
        <w:rPr>
          <w:iCs/>
          <w:lang w:val="uk-UA"/>
        </w:rPr>
      </w:pPr>
      <w:r w:rsidRPr="004223CD">
        <w:rPr>
          <w:iCs/>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223CD" w:rsidRDefault="004223CD" w:rsidP="004223CD">
      <w:pPr>
        <w:tabs>
          <w:tab w:val="left" w:pos="768"/>
          <w:tab w:val="left" w:pos="851"/>
        </w:tabs>
        <w:ind w:right="-2" w:firstLine="567"/>
        <w:jc w:val="both"/>
        <w:rPr>
          <w:lang w:val="uk-UA"/>
        </w:rPr>
      </w:pPr>
      <w:r>
        <w:rPr>
          <w:iCs/>
          <w:lang w:val="uk-UA"/>
        </w:rPr>
        <w:t xml:space="preserve">14.8.2. </w:t>
      </w:r>
      <w:r w:rsidRPr="004223CD">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B03DF6">
        <w:rPr>
          <w:lang w:val="uk-UA"/>
        </w:rPr>
        <w:t>;</w:t>
      </w:r>
    </w:p>
    <w:p w:rsidR="004223CD" w:rsidRDefault="004223CD" w:rsidP="004223CD">
      <w:pPr>
        <w:tabs>
          <w:tab w:val="left" w:pos="768"/>
          <w:tab w:val="left" w:pos="851"/>
        </w:tabs>
        <w:ind w:right="-2" w:firstLine="567"/>
        <w:jc w:val="both"/>
        <w:rPr>
          <w:lang w:val="uk-UA"/>
        </w:rPr>
      </w:pPr>
      <w:r>
        <w:rPr>
          <w:lang w:val="uk-UA"/>
        </w:rPr>
        <w:lastRenderedPageBreak/>
        <w:t xml:space="preserve">14.8.3. </w:t>
      </w:r>
      <w:r w:rsidRPr="00B03DF6">
        <w:rPr>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lang w:val="uk-UA"/>
        </w:rPr>
        <w:t xml:space="preserve"> </w:t>
      </w:r>
    </w:p>
    <w:p w:rsidR="004223CD" w:rsidRDefault="004223CD" w:rsidP="004223CD">
      <w:pPr>
        <w:tabs>
          <w:tab w:val="left" w:pos="768"/>
          <w:tab w:val="left" w:pos="851"/>
        </w:tabs>
        <w:ind w:right="-2" w:firstLine="567"/>
        <w:jc w:val="both"/>
        <w:rPr>
          <w:iCs/>
          <w:lang w:val="uk-UA"/>
        </w:rPr>
      </w:pPr>
      <w:r w:rsidRPr="004223CD">
        <w:rPr>
          <w:iCs/>
          <w:lang w:val="uk-UA"/>
        </w:rPr>
        <w:t xml:space="preserve">Форма документального підтвердження об’єктивних обставин визначатиметься </w:t>
      </w:r>
      <w:r>
        <w:rPr>
          <w:iCs/>
          <w:lang w:val="uk-UA"/>
        </w:rPr>
        <w:t>Сторонами</w:t>
      </w:r>
      <w:r w:rsidRPr="004223CD">
        <w:rPr>
          <w:iCs/>
          <w:lang w:val="uk-UA"/>
        </w:rPr>
        <w:t xml:space="preserve"> у момент виникнення об’єктивних обставин (з огляду на їхні особливості) з дотриманням чинного законодавства;</w:t>
      </w:r>
    </w:p>
    <w:p w:rsidR="004223CD" w:rsidRDefault="004223CD" w:rsidP="004223CD">
      <w:pPr>
        <w:tabs>
          <w:tab w:val="left" w:pos="768"/>
          <w:tab w:val="left" w:pos="851"/>
        </w:tabs>
        <w:ind w:right="-2" w:firstLine="567"/>
        <w:jc w:val="both"/>
        <w:rPr>
          <w:iCs/>
          <w:lang w:val="uk-UA"/>
        </w:rPr>
      </w:pPr>
      <w:r>
        <w:rPr>
          <w:iCs/>
          <w:lang w:val="uk-UA"/>
        </w:rPr>
        <w:t xml:space="preserve">14.8.4. </w:t>
      </w:r>
      <w:r w:rsidRPr="00B03DF6">
        <w:rPr>
          <w:lang w:val="uk-UA"/>
        </w:rPr>
        <w:t>погодження зміни ціни в договорі про закупівлю в бік зменшення (без зміни кількості (обсягу) та якості товарів, робіт і послуг).</w:t>
      </w:r>
      <w:bookmarkStart w:id="5" w:name="_heading=h.3dy6vkm" w:colFirst="0" w:colLast="0"/>
      <w:bookmarkEnd w:id="5"/>
      <w:r>
        <w:rPr>
          <w:lang w:val="uk-UA"/>
        </w:rPr>
        <w:t xml:space="preserve"> </w:t>
      </w:r>
      <w:r w:rsidRPr="004223CD">
        <w:rPr>
          <w:iCs/>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111CA" w:rsidRPr="00D111CA" w:rsidRDefault="004223CD" w:rsidP="00D111CA">
      <w:pPr>
        <w:tabs>
          <w:tab w:val="left" w:pos="768"/>
          <w:tab w:val="left" w:pos="851"/>
        </w:tabs>
        <w:ind w:right="-2" w:firstLine="567"/>
        <w:jc w:val="both"/>
        <w:rPr>
          <w:lang w:val="uk-UA"/>
        </w:rPr>
      </w:pPr>
      <w:r>
        <w:rPr>
          <w:iCs/>
          <w:lang w:val="uk-UA"/>
        </w:rPr>
        <w:t xml:space="preserve">14.8.5. </w:t>
      </w:r>
      <w:r w:rsidRPr="004223CD">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03DF6">
        <w:rPr>
          <w:lang w:val="uk-UA"/>
        </w:rPr>
        <w:t>.</w:t>
      </w:r>
      <w:r w:rsidR="00D111CA">
        <w:rPr>
          <w:lang w:val="uk-UA"/>
        </w:rPr>
        <w:t xml:space="preserve"> </w:t>
      </w:r>
      <w:r w:rsidR="00D111CA" w:rsidRPr="00D111CA">
        <w:rPr>
          <w:lang w:val="uk-UA"/>
        </w:rPr>
        <w:t>У цьому випадку Сторони погоджуються, що зміну ціни здійснюють у такому порядку:</w:t>
      </w:r>
    </w:p>
    <w:p w:rsidR="00D111CA" w:rsidRPr="00D111CA" w:rsidRDefault="00D111CA" w:rsidP="00D111CA">
      <w:pPr>
        <w:tabs>
          <w:tab w:val="left" w:pos="768"/>
          <w:tab w:val="left" w:pos="851"/>
        </w:tabs>
        <w:ind w:right="-2" w:firstLine="567"/>
        <w:jc w:val="both"/>
        <w:rPr>
          <w:lang w:val="uk-UA"/>
        </w:rPr>
      </w:pPr>
      <w:r w:rsidRPr="00D111CA">
        <w:rPr>
          <w:lang w:val="uk-UA"/>
        </w:rPr>
        <w:t>- 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111CA" w:rsidRPr="00D111CA" w:rsidRDefault="00D111CA" w:rsidP="00D111CA">
      <w:pPr>
        <w:tabs>
          <w:tab w:val="left" w:pos="768"/>
          <w:tab w:val="left" w:pos="851"/>
        </w:tabs>
        <w:ind w:right="-2" w:firstLine="567"/>
        <w:jc w:val="both"/>
        <w:rPr>
          <w:lang w:val="uk-UA"/>
        </w:rPr>
      </w:pPr>
      <w:r w:rsidRPr="00D111CA">
        <w:rPr>
          <w:lang w:val="uk-UA"/>
        </w:rPr>
        <w:t>-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111CA" w:rsidRPr="00D111CA" w:rsidRDefault="00D111CA" w:rsidP="00D111CA">
      <w:pPr>
        <w:tabs>
          <w:tab w:val="left" w:pos="768"/>
          <w:tab w:val="left" w:pos="851"/>
        </w:tabs>
        <w:ind w:right="-2" w:firstLine="567"/>
        <w:jc w:val="both"/>
        <w:rPr>
          <w:lang w:val="uk-UA"/>
        </w:rPr>
      </w:pPr>
      <w:r w:rsidRPr="00D111CA">
        <w:rPr>
          <w:lang w:val="uk-UA"/>
        </w:rPr>
        <w:t>- нову (змінену) ціну Сторони застосовують з дня введення в дію відповідного документа / нормативно-правового акта,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111CA" w:rsidRDefault="00D111CA" w:rsidP="00D111CA">
      <w:pPr>
        <w:tabs>
          <w:tab w:val="left" w:pos="768"/>
          <w:tab w:val="left" w:pos="851"/>
        </w:tabs>
        <w:ind w:right="-2" w:firstLine="567"/>
        <w:jc w:val="both"/>
        <w:rPr>
          <w:lang w:val="uk-UA"/>
        </w:rPr>
      </w:pPr>
      <w:r w:rsidRPr="00D111CA">
        <w:rPr>
          <w:lang w:val="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4223CD" w:rsidRPr="00B03DF6">
        <w:rPr>
          <w:lang w:val="uk-UA"/>
        </w:rPr>
        <w:t xml:space="preserve"> </w:t>
      </w:r>
    </w:p>
    <w:p w:rsidR="00D111CA" w:rsidRPr="00280BCF" w:rsidRDefault="00D111CA" w:rsidP="00D111CA">
      <w:pPr>
        <w:tabs>
          <w:tab w:val="left" w:pos="768"/>
          <w:tab w:val="left" w:pos="851"/>
        </w:tabs>
        <w:ind w:right="-2" w:firstLine="567"/>
        <w:jc w:val="both"/>
        <w:rPr>
          <w:color w:val="000000" w:themeColor="text1"/>
          <w:lang w:val="uk-UA"/>
        </w:rPr>
      </w:pPr>
      <w:r w:rsidRPr="00280BCF">
        <w:rPr>
          <w:lang w:val="uk-UA"/>
        </w:rPr>
        <w:t>14.8.6</w:t>
      </w:r>
      <w:r w:rsidRPr="00280BCF">
        <w:rPr>
          <w:color w:val="000000" w:themeColor="text1"/>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0BCF">
        <w:rPr>
          <w:color w:val="000000" w:themeColor="text1"/>
          <w:lang w:val="uk-UA"/>
        </w:rPr>
        <w:t>Platts</w:t>
      </w:r>
      <w:proofErr w:type="spellEnd"/>
      <w:r w:rsidRPr="00280BCF">
        <w:rPr>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280BCF">
        <w:rPr>
          <w:color w:val="000000" w:themeColor="text1"/>
          <w:lang w:val="uk-UA"/>
        </w:rPr>
        <w:t>“на</w:t>
      </w:r>
      <w:proofErr w:type="spellEnd"/>
      <w:r w:rsidRPr="00280BCF">
        <w:rPr>
          <w:color w:val="000000" w:themeColor="text1"/>
          <w:lang w:val="uk-UA"/>
        </w:rPr>
        <w:t xml:space="preserve"> добу </w:t>
      </w:r>
      <w:proofErr w:type="spellStart"/>
      <w:r w:rsidRPr="00280BCF">
        <w:rPr>
          <w:color w:val="000000" w:themeColor="text1"/>
          <w:lang w:val="uk-UA"/>
        </w:rPr>
        <w:t>наперед”</w:t>
      </w:r>
      <w:proofErr w:type="spellEnd"/>
      <w:r w:rsidRPr="00280BCF">
        <w:rPr>
          <w:color w:val="000000" w:themeColor="text1"/>
          <w:lang w:val="uk-UA"/>
        </w:rPr>
        <w:t>, що застосовуються в договорі про закупівлю, у разі встановлення в договорі про закупівлю порядку зміни ціни.</w:t>
      </w:r>
    </w:p>
    <w:p w:rsidR="004223CD" w:rsidRPr="00D111CA" w:rsidRDefault="004223CD" w:rsidP="00D111CA">
      <w:pPr>
        <w:tabs>
          <w:tab w:val="left" w:pos="768"/>
          <w:tab w:val="left" w:pos="851"/>
        </w:tabs>
        <w:ind w:right="-2" w:firstLine="567"/>
        <w:jc w:val="both"/>
        <w:rPr>
          <w:b/>
          <w:iCs/>
          <w:color w:val="000000" w:themeColor="text1"/>
          <w:lang w:val="uk-UA"/>
        </w:rPr>
      </w:pPr>
      <w:r w:rsidRPr="00280BCF">
        <w:rPr>
          <w:iCs/>
          <w:color w:val="000000" w:themeColor="text1"/>
          <w:lang w:val="uk-UA"/>
        </w:rPr>
        <w:t>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Додатком 2 до Договору.</w:t>
      </w:r>
    </w:p>
    <w:p w:rsidR="008A3232" w:rsidRPr="00D111CA" w:rsidRDefault="004223CD" w:rsidP="00D111CA">
      <w:pPr>
        <w:numPr>
          <w:ilvl w:val="2"/>
          <w:numId w:val="7"/>
        </w:numPr>
        <w:pBdr>
          <w:top w:val="nil"/>
          <w:left w:val="nil"/>
          <w:bottom w:val="nil"/>
          <w:right w:val="nil"/>
          <w:between w:val="nil"/>
        </w:pBdr>
        <w:ind w:left="0" w:firstLine="567"/>
        <w:jc w:val="both"/>
        <w:rPr>
          <w:lang w:val="uk-UA"/>
        </w:rPr>
      </w:pPr>
      <w:r w:rsidRPr="00D111CA">
        <w:rPr>
          <w:bCs/>
          <w:color w:val="000000"/>
          <w:lang w:val="uk-UA"/>
        </w:rPr>
        <w:t>зміни</w:t>
      </w:r>
      <w:r w:rsidRPr="00D111CA">
        <w:rPr>
          <w:color w:val="000000"/>
          <w:lang w:val="uk-UA"/>
        </w:rPr>
        <w:t xml:space="preserve">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11CA">
        <w:rPr>
          <w:lang w:val="uk-UA"/>
        </w:rPr>
        <w:t xml:space="preserve"> </w:t>
      </w:r>
    </w:p>
    <w:p w:rsidR="00B03DF6" w:rsidRDefault="008A3232" w:rsidP="00B03DF6">
      <w:pPr>
        <w:pStyle w:val="1"/>
        <w:numPr>
          <w:ilvl w:val="0"/>
          <w:numId w:val="2"/>
        </w:numPr>
        <w:tabs>
          <w:tab w:val="left" w:pos="582"/>
          <w:tab w:val="left" w:pos="3828"/>
        </w:tabs>
        <w:ind w:left="0" w:right="-2" w:firstLine="0"/>
        <w:jc w:val="center"/>
        <w:rPr>
          <w:sz w:val="22"/>
          <w:szCs w:val="22"/>
          <w:lang w:val="uk-UA"/>
        </w:rPr>
      </w:pPr>
      <w:r w:rsidRPr="008A3232">
        <w:rPr>
          <w:sz w:val="22"/>
          <w:szCs w:val="22"/>
          <w:lang w:val="uk-UA"/>
        </w:rPr>
        <w:t xml:space="preserve">Строк дії Договору </w:t>
      </w:r>
    </w:p>
    <w:p w:rsidR="00D111CA" w:rsidRPr="00D111CA" w:rsidRDefault="00D111CA" w:rsidP="00D111CA">
      <w:pPr>
        <w:ind w:firstLine="567"/>
        <w:jc w:val="both"/>
        <w:rPr>
          <w:lang w:val="uk-UA"/>
        </w:rPr>
      </w:pPr>
      <w:r w:rsidRPr="00D111CA">
        <w:rPr>
          <w:lang w:val="uk-UA"/>
        </w:rPr>
        <w:t>15.1. Цей Договір набирає чинності з дати його підписання уповноваженими представниками Сторін та скріплення  печатками Сторін (за наявності) та діє до 31 грудня 2023 року, але в будь-якому разі до повного виконання Сторонами своїх зобов’язань за цим Договором у частині розрахунків.</w:t>
      </w:r>
    </w:p>
    <w:p w:rsidR="00D111CA" w:rsidRPr="00D111CA" w:rsidRDefault="00D111CA" w:rsidP="00D111CA">
      <w:pPr>
        <w:ind w:firstLine="567"/>
        <w:jc w:val="both"/>
        <w:rPr>
          <w:lang w:val="uk-UA"/>
        </w:rPr>
      </w:pPr>
      <w:r w:rsidRPr="00D111CA">
        <w:rPr>
          <w:lang w:val="uk-UA"/>
        </w:rPr>
        <w:t>15.2. Закінчення строку дії цього Договору не звільняє Сторони від відповідальності за його порушення, яке мало місце під час дії цього Договору.</w:t>
      </w:r>
    </w:p>
    <w:p w:rsidR="00D111CA" w:rsidRDefault="00D111CA" w:rsidP="00D111CA">
      <w:pPr>
        <w:pStyle w:val="1"/>
        <w:tabs>
          <w:tab w:val="left" w:pos="582"/>
          <w:tab w:val="left" w:pos="3828"/>
        </w:tabs>
        <w:ind w:left="0" w:right="-2" w:firstLine="0"/>
        <w:rPr>
          <w:sz w:val="22"/>
          <w:szCs w:val="22"/>
          <w:lang w:val="uk-UA"/>
        </w:rPr>
      </w:pPr>
    </w:p>
    <w:p w:rsidR="00D111CA" w:rsidRDefault="00D111CA" w:rsidP="00B03DF6">
      <w:pPr>
        <w:pStyle w:val="1"/>
        <w:numPr>
          <w:ilvl w:val="0"/>
          <w:numId w:val="2"/>
        </w:numPr>
        <w:tabs>
          <w:tab w:val="left" w:pos="582"/>
          <w:tab w:val="left" w:pos="3828"/>
        </w:tabs>
        <w:ind w:left="0" w:right="-2" w:firstLine="0"/>
        <w:jc w:val="center"/>
        <w:rPr>
          <w:sz w:val="22"/>
          <w:szCs w:val="22"/>
          <w:lang w:val="uk-UA"/>
        </w:rPr>
      </w:pPr>
      <w:r w:rsidRPr="00D111CA">
        <w:rPr>
          <w:sz w:val="22"/>
          <w:szCs w:val="22"/>
          <w:lang w:val="uk-UA"/>
        </w:rPr>
        <w:t>Антикорупційне застереження</w:t>
      </w:r>
    </w:p>
    <w:p w:rsidR="00D111CA" w:rsidRPr="005D25C4" w:rsidRDefault="00D111CA" w:rsidP="00D111CA">
      <w:pPr>
        <w:shd w:val="clear" w:color="auto" w:fill="FFFFFF"/>
        <w:ind w:firstLine="567"/>
        <w:jc w:val="both"/>
        <w:rPr>
          <w:lang w:val="uk-UA" w:eastAsia="ar-SA"/>
        </w:rPr>
      </w:pPr>
      <w:bookmarkStart w:id="6" w:name="_Hlk126832601"/>
      <w:r w:rsidRPr="005D25C4">
        <w:rPr>
          <w:lang w:val="uk-UA" w:eastAsia="ar-SA"/>
        </w:rPr>
        <w:t>1</w:t>
      </w:r>
      <w:r>
        <w:rPr>
          <w:lang w:val="uk-UA" w:eastAsia="ar-SA"/>
        </w:rPr>
        <w:t>6</w:t>
      </w:r>
      <w:r w:rsidRPr="005D25C4">
        <w:rPr>
          <w:lang w:val="uk-UA" w:eastAsia="ar-SA"/>
        </w:rPr>
        <w:t>.1.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111CA" w:rsidRPr="005D25C4" w:rsidRDefault="00D111CA" w:rsidP="00D111CA">
      <w:pPr>
        <w:shd w:val="clear" w:color="auto" w:fill="FFFFFF"/>
        <w:ind w:firstLine="567"/>
        <w:jc w:val="both"/>
        <w:rPr>
          <w:lang w:val="uk-UA" w:eastAsia="ar-SA"/>
        </w:rPr>
      </w:pPr>
      <w:r w:rsidRPr="005D25C4">
        <w:rPr>
          <w:lang w:val="uk-UA" w:eastAsia="ar-SA"/>
        </w:rPr>
        <w:t>1</w:t>
      </w:r>
      <w:r>
        <w:rPr>
          <w:lang w:val="uk-UA" w:eastAsia="ar-SA"/>
        </w:rPr>
        <w:t>6</w:t>
      </w:r>
      <w:r w:rsidRPr="005D25C4">
        <w:rPr>
          <w:lang w:val="uk-UA" w:eastAsia="ar-SA"/>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111CA" w:rsidRPr="005D25C4" w:rsidRDefault="00D111CA" w:rsidP="00D111CA">
      <w:pPr>
        <w:shd w:val="clear" w:color="auto" w:fill="FFFFFF"/>
        <w:ind w:firstLine="567"/>
        <w:jc w:val="both"/>
        <w:rPr>
          <w:lang w:val="uk-UA" w:eastAsia="ar-SA"/>
        </w:rPr>
      </w:pPr>
      <w:r w:rsidRPr="005D25C4">
        <w:rPr>
          <w:lang w:val="uk-UA" w:eastAsia="ar-SA"/>
        </w:rPr>
        <w:t>1</w:t>
      </w:r>
      <w:r>
        <w:rPr>
          <w:lang w:val="uk-UA" w:eastAsia="ar-SA"/>
        </w:rPr>
        <w:t>6</w:t>
      </w:r>
      <w:r w:rsidRPr="005D25C4">
        <w:rPr>
          <w:lang w:val="uk-UA" w:eastAsia="ar-SA"/>
        </w:rPr>
        <w:t xml:space="preserve">.3.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w:t>
      </w:r>
      <w:r w:rsidRPr="005D25C4">
        <w:rPr>
          <w:lang w:val="uk-UA" w:eastAsia="ar-SA"/>
        </w:rPr>
        <w:lastRenderedPageBreak/>
        <w:t xml:space="preserve">у письмовій формі іншу Сторону про такі факти. </w:t>
      </w:r>
    </w:p>
    <w:p w:rsidR="00D111CA" w:rsidRPr="005D25C4" w:rsidRDefault="00D111CA" w:rsidP="00D111CA">
      <w:pPr>
        <w:shd w:val="clear" w:color="auto" w:fill="FFFFFF"/>
        <w:ind w:firstLine="567"/>
        <w:jc w:val="both"/>
        <w:rPr>
          <w:lang w:val="uk-UA" w:eastAsia="ar-SA"/>
        </w:rPr>
      </w:pPr>
      <w:r w:rsidRPr="005D25C4">
        <w:rPr>
          <w:lang w:val="uk-UA" w:eastAsia="ar-SA"/>
        </w:rPr>
        <w:t>1</w:t>
      </w:r>
      <w:r>
        <w:rPr>
          <w:lang w:val="uk-UA" w:eastAsia="ar-SA"/>
        </w:rPr>
        <w:t>6</w:t>
      </w:r>
      <w:r w:rsidRPr="005D25C4">
        <w:rPr>
          <w:lang w:val="uk-UA" w:eastAsia="ar-SA"/>
        </w:rPr>
        <w:t>.4. Сторони визнають, що їх можливі неправомірні дії та порушення антикорупційних умов цього Договору можуть спричинити за собою несприятливі наслідки, у тому числі до розірвання цього Договору.</w:t>
      </w:r>
    </w:p>
    <w:p w:rsidR="00D111CA" w:rsidRPr="005D25C4" w:rsidRDefault="00D111CA" w:rsidP="00D111CA">
      <w:pPr>
        <w:shd w:val="clear" w:color="auto" w:fill="FFFFFF"/>
        <w:ind w:firstLine="567"/>
        <w:jc w:val="both"/>
        <w:rPr>
          <w:lang w:val="uk-UA" w:eastAsia="ar-SA"/>
        </w:rPr>
      </w:pPr>
      <w:r w:rsidRPr="005D25C4">
        <w:rPr>
          <w:lang w:val="uk-UA" w:eastAsia="ar-SA"/>
        </w:rPr>
        <w:t>1</w:t>
      </w:r>
      <w:r>
        <w:rPr>
          <w:lang w:val="uk-UA" w:eastAsia="ar-SA"/>
        </w:rPr>
        <w:t>6</w:t>
      </w:r>
      <w:r w:rsidRPr="005D25C4">
        <w:rPr>
          <w:lang w:val="uk-UA" w:eastAsia="ar-SA"/>
        </w:rPr>
        <w:t>.5.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bookmarkEnd w:id="6"/>
    <w:p w:rsidR="00D111CA" w:rsidRPr="00B03DF6" w:rsidRDefault="00D111CA" w:rsidP="00D111CA">
      <w:pPr>
        <w:rPr>
          <w:lang w:val="uk-UA"/>
        </w:rPr>
      </w:pPr>
    </w:p>
    <w:p w:rsidR="00F72935" w:rsidRDefault="00B03DF6" w:rsidP="00F72935">
      <w:pPr>
        <w:pStyle w:val="1"/>
        <w:numPr>
          <w:ilvl w:val="0"/>
          <w:numId w:val="2"/>
        </w:numPr>
        <w:tabs>
          <w:tab w:val="left" w:pos="582"/>
          <w:tab w:val="left" w:pos="3828"/>
        </w:tabs>
        <w:ind w:left="0" w:right="-2" w:firstLine="0"/>
        <w:jc w:val="center"/>
        <w:rPr>
          <w:sz w:val="22"/>
          <w:szCs w:val="22"/>
          <w:lang w:val="uk-UA"/>
        </w:rPr>
      </w:pPr>
      <w:r>
        <w:rPr>
          <w:sz w:val="22"/>
          <w:szCs w:val="22"/>
          <w:lang w:val="uk-UA"/>
        </w:rPr>
        <w:t>І</w:t>
      </w:r>
      <w:r w:rsidRPr="00131181">
        <w:rPr>
          <w:sz w:val="22"/>
          <w:szCs w:val="22"/>
          <w:lang w:val="uk-UA"/>
        </w:rPr>
        <w:t>нші умови</w:t>
      </w:r>
    </w:p>
    <w:p w:rsidR="00F72935" w:rsidRPr="00F72935" w:rsidRDefault="00F72935" w:rsidP="00F72935">
      <w:pPr>
        <w:tabs>
          <w:tab w:val="left" w:pos="768"/>
          <w:tab w:val="left" w:pos="851"/>
        </w:tabs>
        <w:ind w:right="-2" w:firstLine="567"/>
        <w:jc w:val="both"/>
        <w:rPr>
          <w:bCs/>
          <w:lang w:val="uk-UA"/>
        </w:rPr>
      </w:pPr>
      <w:r w:rsidRPr="00F72935">
        <w:rPr>
          <w:bCs/>
          <w:lang w:val="uk-UA"/>
        </w:rPr>
        <w:t>17.1. Цей Договір укладено і підписано при повному розумінні Сторонами його умов та термінології, в двох оригінальних примірниках українською мовою, що мають однакову юридичну силу – по одному примірнику для кожної із Сторін.</w:t>
      </w:r>
    </w:p>
    <w:p w:rsidR="00F72935" w:rsidRPr="00F72935" w:rsidRDefault="00F72935" w:rsidP="00F72935">
      <w:pPr>
        <w:tabs>
          <w:tab w:val="left" w:pos="768"/>
          <w:tab w:val="left" w:pos="851"/>
        </w:tabs>
        <w:ind w:right="-2" w:firstLine="567"/>
        <w:jc w:val="both"/>
        <w:rPr>
          <w:bCs/>
          <w:lang w:val="uk-UA"/>
        </w:rPr>
      </w:pPr>
      <w:r w:rsidRPr="00F72935">
        <w:rPr>
          <w:bCs/>
          <w:lang w:val="uk-UA"/>
        </w:rPr>
        <w:t>17.2.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F72935" w:rsidRPr="00F72935" w:rsidRDefault="00F72935" w:rsidP="00F72935">
      <w:pPr>
        <w:tabs>
          <w:tab w:val="left" w:pos="768"/>
          <w:tab w:val="left" w:pos="851"/>
        </w:tabs>
        <w:ind w:right="-2" w:firstLine="567"/>
        <w:jc w:val="both"/>
        <w:rPr>
          <w:bCs/>
          <w:lang w:val="uk-UA"/>
        </w:rPr>
      </w:pPr>
      <w:r w:rsidRPr="00F72935">
        <w:rPr>
          <w:bCs/>
          <w:lang w:val="uk-UA"/>
        </w:rPr>
        <w:t>17.3. Розірвання цього Договору допускається лише за згодою Сторін, якщо інше не встановлено цим Договором або законодавством України.</w:t>
      </w:r>
    </w:p>
    <w:p w:rsidR="00F72935" w:rsidRPr="00F72935" w:rsidRDefault="00F72935" w:rsidP="00F72935">
      <w:pPr>
        <w:tabs>
          <w:tab w:val="left" w:pos="768"/>
          <w:tab w:val="left" w:pos="851"/>
        </w:tabs>
        <w:ind w:right="-2" w:firstLine="567"/>
        <w:jc w:val="both"/>
        <w:rPr>
          <w:bCs/>
          <w:lang w:val="uk-UA"/>
        </w:rPr>
      </w:pPr>
      <w:r w:rsidRPr="00F72935">
        <w:rPr>
          <w:bCs/>
          <w:lang w:val="uk-UA"/>
        </w:rPr>
        <w:t>17.4. Жодна із Сторін не має право припинити дію Договору в односторонньому порядку, окрім випадків передбачених законодавством України та умовами Договору.</w:t>
      </w:r>
    </w:p>
    <w:p w:rsidR="00F72935" w:rsidRPr="00F72935" w:rsidRDefault="00F72935" w:rsidP="00F72935">
      <w:pPr>
        <w:tabs>
          <w:tab w:val="left" w:pos="768"/>
          <w:tab w:val="left" w:pos="851"/>
        </w:tabs>
        <w:ind w:right="-2" w:firstLine="567"/>
        <w:jc w:val="both"/>
        <w:rPr>
          <w:bCs/>
          <w:lang w:val="uk-UA"/>
        </w:rPr>
      </w:pPr>
      <w:r w:rsidRPr="00F72935">
        <w:rPr>
          <w:bCs/>
          <w:lang w:val="uk-UA"/>
        </w:rPr>
        <w:t>17.5. Дія цього Договору також припиняється у таких випадках:</w:t>
      </w:r>
    </w:p>
    <w:p w:rsidR="00F72935" w:rsidRPr="00F72935" w:rsidRDefault="00F72935" w:rsidP="00F72935">
      <w:pPr>
        <w:widowControl/>
        <w:ind w:firstLine="567"/>
        <w:jc w:val="both"/>
        <w:rPr>
          <w:bCs/>
          <w:lang w:val="uk-UA"/>
        </w:rPr>
      </w:pPr>
      <w:r w:rsidRPr="00F72935">
        <w:rPr>
          <w:bCs/>
          <w:lang w:val="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72935" w:rsidRPr="00F72935" w:rsidRDefault="00F72935" w:rsidP="00F72935">
      <w:pPr>
        <w:widowControl/>
        <w:ind w:firstLine="567"/>
        <w:jc w:val="both"/>
        <w:rPr>
          <w:bCs/>
          <w:lang w:val="uk-UA"/>
        </w:rPr>
      </w:pPr>
      <w:r w:rsidRPr="00F72935">
        <w:rPr>
          <w:bCs/>
          <w:lang w:val="uk-UA"/>
        </w:rPr>
        <w:t>— банкрутства або припинення господарської діяльності Постачальником;</w:t>
      </w:r>
    </w:p>
    <w:p w:rsidR="00F72935" w:rsidRPr="00F72935" w:rsidRDefault="00F72935" w:rsidP="00F72935">
      <w:pPr>
        <w:widowControl/>
        <w:ind w:firstLine="567"/>
        <w:jc w:val="both"/>
        <w:rPr>
          <w:bCs/>
          <w:lang w:val="uk-UA"/>
        </w:rPr>
      </w:pPr>
      <w:r w:rsidRPr="00F72935">
        <w:rPr>
          <w:bCs/>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72935" w:rsidRPr="00F72935" w:rsidRDefault="00F72935" w:rsidP="00F72935">
      <w:pPr>
        <w:widowControl/>
        <w:ind w:firstLine="567"/>
        <w:jc w:val="both"/>
        <w:rPr>
          <w:bCs/>
          <w:lang w:val="uk-UA"/>
        </w:rPr>
      </w:pPr>
      <w:r w:rsidRPr="00F72935">
        <w:rPr>
          <w:bCs/>
          <w:lang w:val="uk-UA"/>
        </w:rPr>
        <w:t>— у разі зміни Постачальника - у частині постачання.</w:t>
      </w:r>
    </w:p>
    <w:p w:rsidR="00F72935" w:rsidRPr="00F72935" w:rsidRDefault="00F72935" w:rsidP="00F72935">
      <w:pPr>
        <w:tabs>
          <w:tab w:val="left" w:pos="768"/>
          <w:tab w:val="left" w:pos="851"/>
        </w:tabs>
        <w:ind w:right="-2" w:firstLine="567"/>
        <w:jc w:val="both"/>
        <w:rPr>
          <w:bCs/>
          <w:lang w:val="uk-UA"/>
        </w:rPr>
      </w:pPr>
      <w:r w:rsidRPr="00F72935">
        <w:rPr>
          <w:bCs/>
          <w:lang w:val="uk-UA"/>
        </w:rPr>
        <w:t>17.6. Споживач має право припинити (розірвати) дію цього Договору, в тому числі в односторонньому порядку, у разі невиконання та/або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поштову адресу Постачальника, зазначену у цьому Договорі, із зазначенням дати розірвання Договору. У цьому випадку Договір вважається розірваним або припиненим з дати, зазначеної у повідомленні про таке рішення.</w:t>
      </w:r>
    </w:p>
    <w:p w:rsidR="00F72935" w:rsidRPr="00F72935" w:rsidRDefault="00F72935" w:rsidP="00F72935">
      <w:pPr>
        <w:tabs>
          <w:tab w:val="left" w:pos="768"/>
          <w:tab w:val="left" w:pos="851"/>
        </w:tabs>
        <w:ind w:right="-2" w:firstLine="567"/>
        <w:jc w:val="both"/>
        <w:rPr>
          <w:bCs/>
          <w:lang w:val="uk-UA"/>
        </w:rPr>
      </w:pPr>
      <w:r w:rsidRPr="00F72935">
        <w:rPr>
          <w:bCs/>
          <w:lang w:val="uk-UA"/>
        </w:rPr>
        <w:t xml:space="preserve">Одностороннє розірвання Договору оформлюється Додатком до Договору, складеним в двох примірниках Споживачем одноосібно. Другий примірник такого Додатку надсилається Постачальнику на поштову адресу Постачальника, зазначену у цьому Договорі. </w:t>
      </w:r>
    </w:p>
    <w:p w:rsidR="00F72935" w:rsidRPr="00F72935" w:rsidRDefault="00F72935" w:rsidP="00F72935">
      <w:pPr>
        <w:tabs>
          <w:tab w:val="left" w:pos="768"/>
          <w:tab w:val="left" w:pos="851"/>
        </w:tabs>
        <w:ind w:right="-2" w:firstLine="567"/>
        <w:jc w:val="both"/>
        <w:rPr>
          <w:bCs/>
          <w:lang w:val="uk-UA"/>
        </w:rPr>
      </w:pPr>
      <w:r w:rsidRPr="00F72935">
        <w:rPr>
          <w:bCs/>
          <w:lang w:val="uk-UA"/>
        </w:rPr>
        <w:t>У випадку дострокового в односторонньому порядку розірвання Договору за цим пунктом, штрафні санкції до Споживача не застосовуються.</w:t>
      </w:r>
    </w:p>
    <w:p w:rsidR="00F72935" w:rsidRPr="00F72935" w:rsidRDefault="00F72935" w:rsidP="00F72935">
      <w:pPr>
        <w:tabs>
          <w:tab w:val="left" w:pos="768"/>
          <w:tab w:val="left" w:pos="851"/>
        </w:tabs>
        <w:ind w:right="-2" w:firstLine="567"/>
        <w:jc w:val="both"/>
        <w:rPr>
          <w:bCs/>
          <w:lang w:val="uk-UA"/>
        </w:rPr>
      </w:pPr>
      <w:r w:rsidRPr="00F72935">
        <w:rPr>
          <w:bCs/>
          <w:lang w:val="uk-UA"/>
        </w:rPr>
        <w:t>17.7. Сторони не вправі передавати третім особам права та обов’язки за цим Договором без попередньої письмової згоди на це іншої Сторони.</w:t>
      </w:r>
    </w:p>
    <w:p w:rsidR="00F72935" w:rsidRPr="00F72935" w:rsidRDefault="00F72935" w:rsidP="00F72935">
      <w:pPr>
        <w:tabs>
          <w:tab w:val="left" w:pos="768"/>
          <w:tab w:val="left" w:pos="851"/>
        </w:tabs>
        <w:ind w:right="-2" w:firstLine="567"/>
        <w:jc w:val="both"/>
        <w:rPr>
          <w:bCs/>
          <w:lang w:val="uk-UA"/>
        </w:rPr>
      </w:pPr>
      <w:r w:rsidRPr="00F72935">
        <w:rPr>
          <w:bCs/>
          <w:lang w:val="uk-UA"/>
        </w:rPr>
        <w:t>17.8.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статті 8 Закону України «Про захист персональних даних».</w:t>
      </w:r>
    </w:p>
    <w:p w:rsidR="00F72935" w:rsidRPr="00F72935" w:rsidRDefault="00F72935" w:rsidP="00F72935">
      <w:pPr>
        <w:tabs>
          <w:tab w:val="left" w:pos="768"/>
          <w:tab w:val="left" w:pos="851"/>
        </w:tabs>
        <w:ind w:right="-2" w:firstLine="567"/>
        <w:jc w:val="both"/>
        <w:rPr>
          <w:bCs/>
          <w:lang w:val="uk-UA"/>
        </w:rPr>
      </w:pPr>
      <w:r w:rsidRPr="00F72935">
        <w:rPr>
          <w:bCs/>
          <w:lang w:val="uk-UA"/>
        </w:rPr>
        <w:t>17.9. 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A666E9" w:rsidRPr="00F72935" w:rsidRDefault="00F72935" w:rsidP="00280BCF">
      <w:pPr>
        <w:tabs>
          <w:tab w:val="left" w:pos="768"/>
          <w:tab w:val="left" w:pos="851"/>
        </w:tabs>
        <w:ind w:right="-2" w:firstLine="567"/>
        <w:jc w:val="both"/>
        <w:rPr>
          <w:bCs/>
          <w:lang w:val="uk-UA"/>
        </w:rPr>
      </w:pPr>
      <w:r w:rsidRPr="00F72935">
        <w:rPr>
          <w:bCs/>
          <w:lang w:val="uk-UA"/>
        </w:rPr>
        <w:t>17.10. 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w:t>
      </w:r>
      <w:r w:rsidR="00280BCF">
        <w:rPr>
          <w:bCs/>
          <w:lang w:val="uk-UA"/>
        </w:rPr>
        <w:t>есприятливих наслідків.</w:t>
      </w:r>
    </w:p>
    <w:p w:rsidR="00F72935" w:rsidRDefault="00F72935" w:rsidP="008A3232">
      <w:pPr>
        <w:pStyle w:val="1"/>
        <w:numPr>
          <w:ilvl w:val="0"/>
          <w:numId w:val="2"/>
        </w:numPr>
        <w:tabs>
          <w:tab w:val="left" w:pos="582"/>
          <w:tab w:val="left" w:pos="3828"/>
        </w:tabs>
        <w:ind w:left="0" w:right="-2" w:firstLine="0"/>
        <w:jc w:val="center"/>
        <w:rPr>
          <w:sz w:val="22"/>
          <w:szCs w:val="22"/>
          <w:lang w:val="uk-UA"/>
        </w:rPr>
      </w:pPr>
      <w:r w:rsidRPr="00F72935">
        <w:rPr>
          <w:sz w:val="22"/>
          <w:szCs w:val="22"/>
          <w:lang w:val="uk-UA"/>
        </w:rPr>
        <w:t>Додатки до Договору</w:t>
      </w:r>
    </w:p>
    <w:p w:rsidR="00F72935" w:rsidRPr="00F72935" w:rsidRDefault="00F72935" w:rsidP="00F72935">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F72935">
        <w:rPr>
          <w:bCs/>
          <w:color w:val="000000"/>
          <w:lang w:val="uk-UA"/>
        </w:rPr>
        <w:t>18.1. Невід’ємною частиною цього Договору</w:t>
      </w:r>
      <w:r w:rsidRPr="00F72935">
        <w:rPr>
          <w:color w:val="000000"/>
          <w:lang w:val="uk-UA"/>
        </w:rPr>
        <w:t xml:space="preserve"> є:</w:t>
      </w:r>
    </w:p>
    <w:p w:rsidR="00F72935" w:rsidRPr="00F72935" w:rsidRDefault="00F72935" w:rsidP="00F72935">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F72935">
        <w:rPr>
          <w:bCs/>
          <w:lang w:val="uk-UA"/>
        </w:rPr>
        <w:t xml:space="preserve">— </w:t>
      </w:r>
      <w:r w:rsidRPr="00F72935">
        <w:rPr>
          <w:color w:val="000000"/>
          <w:lang w:val="uk-UA"/>
        </w:rPr>
        <w:t>Додаток 1</w:t>
      </w:r>
      <w:r>
        <w:rPr>
          <w:color w:val="000000"/>
          <w:lang w:val="uk-UA"/>
        </w:rPr>
        <w:t xml:space="preserve"> «</w:t>
      </w:r>
      <w:r w:rsidRPr="00F72935">
        <w:rPr>
          <w:color w:val="000000"/>
          <w:lang w:val="uk-UA"/>
        </w:rPr>
        <w:t xml:space="preserve">Заява-приєднання до Договору про постачання </w:t>
      </w:r>
      <w:r w:rsidR="009F0FA3" w:rsidRPr="009F0FA3">
        <w:rPr>
          <w:color w:val="000000"/>
          <w:lang w:val="uk-UA"/>
        </w:rPr>
        <w:t xml:space="preserve">/ закупівлю </w:t>
      </w:r>
      <w:r w:rsidRPr="00F72935">
        <w:rPr>
          <w:color w:val="000000"/>
          <w:lang w:val="uk-UA"/>
        </w:rPr>
        <w:t>електричної енергії</w:t>
      </w:r>
      <w:r>
        <w:rPr>
          <w:color w:val="000000"/>
          <w:lang w:val="uk-UA"/>
        </w:rPr>
        <w:t>»;</w:t>
      </w:r>
    </w:p>
    <w:p w:rsidR="00F72935" w:rsidRPr="00F72935" w:rsidRDefault="00F72935" w:rsidP="00F72935">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F72935">
        <w:rPr>
          <w:bCs/>
          <w:lang w:val="uk-UA"/>
        </w:rPr>
        <w:t xml:space="preserve">— </w:t>
      </w:r>
      <w:r w:rsidRPr="00F72935">
        <w:rPr>
          <w:color w:val="000000"/>
          <w:lang w:val="uk-UA"/>
        </w:rPr>
        <w:t xml:space="preserve">Додаток 2 </w:t>
      </w:r>
      <w:r>
        <w:rPr>
          <w:color w:val="000000"/>
          <w:lang w:val="uk-UA"/>
        </w:rPr>
        <w:t>«</w:t>
      </w:r>
      <w:r w:rsidRPr="00F72935">
        <w:rPr>
          <w:color w:val="000000"/>
          <w:lang w:val="uk-UA"/>
        </w:rPr>
        <w:t>Порядок визначення та зміни ціни постачання електричної енергії</w:t>
      </w:r>
      <w:r>
        <w:rPr>
          <w:color w:val="000000"/>
          <w:lang w:val="uk-UA"/>
        </w:rPr>
        <w:t>»</w:t>
      </w:r>
      <w:r w:rsidR="00C14300">
        <w:rPr>
          <w:color w:val="000000"/>
          <w:lang w:val="uk-UA"/>
        </w:rPr>
        <w:t>;</w:t>
      </w:r>
    </w:p>
    <w:p w:rsidR="00F72935" w:rsidRPr="006E6D19" w:rsidRDefault="006E6D19" w:rsidP="00F72935">
      <w:pPr>
        <w:pStyle w:val="1"/>
        <w:tabs>
          <w:tab w:val="left" w:pos="582"/>
          <w:tab w:val="left" w:pos="3828"/>
        </w:tabs>
        <w:ind w:left="0" w:right="-2" w:firstLine="0"/>
        <w:rPr>
          <w:b w:val="0"/>
          <w:sz w:val="22"/>
          <w:szCs w:val="22"/>
          <w:lang w:val="uk-UA"/>
        </w:rPr>
      </w:pPr>
      <w:r w:rsidRPr="006E6D19">
        <w:rPr>
          <w:b w:val="0"/>
          <w:sz w:val="22"/>
          <w:szCs w:val="22"/>
          <w:lang w:val="uk-UA"/>
        </w:rPr>
        <w:t xml:space="preserve">     </w:t>
      </w:r>
      <w:r>
        <w:rPr>
          <w:b w:val="0"/>
          <w:sz w:val="22"/>
          <w:szCs w:val="22"/>
          <w:lang w:val="uk-UA"/>
        </w:rPr>
        <w:t xml:space="preserve">   </w:t>
      </w:r>
      <w:r w:rsidR="00C14300">
        <w:rPr>
          <w:b w:val="0"/>
          <w:sz w:val="22"/>
          <w:szCs w:val="22"/>
          <w:lang w:val="uk-UA"/>
        </w:rPr>
        <w:t xml:space="preserve"> </w:t>
      </w:r>
      <w:r w:rsidRPr="006E6D19">
        <w:rPr>
          <w:b w:val="0"/>
          <w:sz w:val="22"/>
          <w:szCs w:val="22"/>
          <w:lang w:val="uk-UA"/>
        </w:rPr>
        <w:t xml:space="preserve">— </w:t>
      </w:r>
      <w:r w:rsidRPr="006E6D19">
        <w:rPr>
          <w:b w:val="0"/>
          <w:color w:val="000000"/>
          <w:sz w:val="22"/>
          <w:szCs w:val="22"/>
          <w:lang w:val="uk-UA"/>
        </w:rPr>
        <w:t>Додаток 3</w:t>
      </w:r>
      <w:r w:rsidR="00C14300">
        <w:rPr>
          <w:b w:val="0"/>
          <w:color w:val="000000"/>
          <w:sz w:val="22"/>
          <w:szCs w:val="22"/>
          <w:lang w:val="uk-UA"/>
        </w:rPr>
        <w:t xml:space="preserve"> «Договірні величини споживання електричної енергії».</w:t>
      </w:r>
    </w:p>
    <w:p w:rsidR="00FB3888" w:rsidRDefault="00F72935" w:rsidP="00F72935">
      <w:pPr>
        <w:pStyle w:val="1"/>
        <w:numPr>
          <w:ilvl w:val="0"/>
          <w:numId w:val="2"/>
        </w:numPr>
        <w:tabs>
          <w:tab w:val="left" w:pos="582"/>
          <w:tab w:val="left" w:pos="3828"/>
        </w:tabs>
        <w:ind w:left="0" w:right="-2" w:firstLine="0"/>
        <w:jc w:val="center"/>
        <w:rPr>
          <w:sz w:val="22"/>
          <w:szCs w:val="22"/>
          <w:lang w:val="uk-UA"/>
        </w:rPr>
      </w:pPr>
      <w:r w:rsidRPr="00F72935">
        <w:rPr>
          <w:sz w:val="22"/>
          <w:szCs w:val="22"/>
          <w:lang w:val="uk-UA"/>
        </w:rPr>
        <w:t>Місцезнаходження та банківські реквізити Сторін</w:t>
      </w:r>
    </w:p>
    <w:tbl>
      <w:tblPr>
        <w:tblStyle w:val="af4"/>
        <w:tblW w:w="0" w:type="auto"/>
        <w:tblLook w:val="04A0"/>
      </w:tblPr>
      <w:tblGrid>
        <w:gridCol w:w="4766"/>
        <w:gridCol w:w="5548"/>
      </w:tblGrid>
      <w:tr w:rsidR="00FB3888" w:rsidRPr="00D95269" w:rsidTr="007C0520">
        <w:trPr>
          <w:trHeight w:val="4795"/>
        </w:trPr>
        <w:tc>
          <w:tcPr>
            <w:tcW w:w="4766" w:type="dxa"/>
          </w:tcPr>
          <w:p w:rsidR="00FB3888" w:rsidRPr="007C0520" w:rsidRDefault="00FB3888" w:rsidP="00513A2A">
            <w:pPr>
              <w:rPr>
                <w:rFonts w:ascii="Times New Roman" w:eastAsia="Times New Roman" w:hAnsi="Times New Roman"/>
                <w:b/>
                <w:color w:val="000000"/>
                <w:sz w:val="22"/>
                <w:szCs w:val="22"/>
                <w:lang w:val="ru-RU" w:eastAsia="uk-UA"/>
              </w:rPr>
            </w:pPr>
            <w:r w:rsidRPr="007C0520">
              <w:rPr>
                <w:rFonts w:ascii="Times New Roman" w:eastAsia="Times New Roman" w:hAnsi="Times New Roman"/>
                <w:b/>
                <w:color w:val="000000"/>
                <w:sz w:val="22"/>
                <w:szCs w:val="22"/>
                <w:lang w:val="ru-RU" w:eastAsia="uk-UA"/>
              </w:rPr>
              <w:lastRenderedPageBreak/>
              <w:t>ПОСТАЧАЛЬНИК:</w:t>
            </w:r>
          </w:p>
          <w:p w:rsidR="00FB3888" w:rsidRPr="007C0520" w:rsidRDefault="00FB3888" w:rsidP="00513A2A">
            <w:pPr>
              <w:pStyle w:val="HTML"/>
              <w:widowControl w:val="0"/>
              <w:rPr>
                <w:rFonts w:ascii="Times New Roman" w:hAnsi="Times New Roman" w:cs="Times New Roman"/>
                <w:b/>
                <w:sz w:val="22"/>
                <w:szCs w:val="22"/>
                <w:lang w:val="uk-UA"/>
              </w:rPr>
            </w:pPr>
          </w:p>
        </w:tc>
        <w:tc>
          <w:tcPr>
            <w:tcW w:w="5548" w:type="dxa"/>
          </w:tcPr>
          <w:p w:rsidR="00FB3888" w:rsidRPr="007C0520" w:rsidRDefault="00FB3888" w:rsidP="00513A2A">
            <w:pPr>
              <w:pStyle w:val="HTML"/>
              <w:widowControl w:val="0"/>
              <w:jc w:val="both"/>
              <w:rPr>
                <w:rFonts w:ascii="Times New Roman" w:hAnsi="Times New Roman" w:cs="Times New Roman"/>
                <w:b/>
                <w:sz w:val="22"/>
                <w:szCs w:val="22"/>
                <w:lang w:val="uk-UA"/>
              </w:rPr>
            </w:pPr>
            <w:r w:rsidRPr="007C0520">
              <w:rPr>
                <w:rFonts w:ascii="Times New Roman" w:hAnsi="Times New Roman" w:cs="Times New Roman"/>
                <w:b/>
                <w:sz w:val="22"/>
                <w:szCs w:val="22"/>
                <w:lang w:val="uk-UA"/>
              </w:rPr>
              <w:t>СПОЖИВАЧ:</w:t>
            </w:r>
          </w:p>
          <w:p w:rsidR="00FB3888" w:rsidRPr="007C0520" w:rsidRDefault="00482B21" w:rsidP="00513A2A">
            <w:pPr>
              <w:pStyle w:val="HTML"/>
              <w:widowControl w:val="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КЗ</w:t>
            </w:r>
            <w:proofErr w:type="spellEnd"/>
            <w:r>
              <w:rPr>
                <w:rFonts w:ascii="Times New Roman" w:hAnsi="Times New Roman" w:cs="Times New Roman"/>
                <w:b/>
                <w:sz w:val="22"/>
                <w:szCs w:val="22"/>
                <w:lang w:val="uk-UA"/>
              </w:rPr>
              <w:t xml:space="preserve"> «Прилуцький </w:t>
            </w:r>
            <w:proofErr w:type="spellStart"/>
            <w:r>
              <w:rPr>
                <w:rFonts w:ascii="Times New Roman" w:hAnsi="Times New Roman" w:cs="Times New Roman"/>
                <w:b/>
                <w:sz w:val="22"/>
                <w:szCs w:val="22"/>
                <w:lang w:val="uk-UA"/>
              </w:rPr>
              <w:t>проф</w:t>
            </w:r>
            <w:r w:rsidR="008B20AC">
              <w:rPr>
                <w:rFonts w:ascii="Times New Roman" w:hAnsi="Times New Roman" w:cs="Times New Roman"/>
                <w:b/>
                <w:sz w:val="22"/>
                <w:szCs w:val="22"/>
                <w:lang w:val="uk-UA"/>
              </w:rPr>
              <w:t>ліцей</w:t>
            </w:r>
            <w:proofErr w:type="spellEnd"/>
            <w:r w:rsidR="008B20AC">
              <w:rPr>
                <w:rFonts w:ascii="Times New Roman" w:hAnsi="Times New Roman" w:cs="Times New Roman"/>
                <w:b/>
                <w:sz w:val="22"/>
                <w:szCs w:val="22"/>
                <w:lang w:val="uk-UA"/>
              </w:rPr>
              <w:t xml:space="preserve">» Чернігівської </w:t>
            </w:r>
          </w:p>
          <w:p w:rsidR="00FB3888" w:rsidRPr="007C0520" w:rsidRDefault="00482B21" w:rsidP="00513A2A">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о</w:t>
            </w:r>
            <w:r w:rsidR="008B20AC">
              <w:rPr>
                <w:rFonts w:ascii="Times New Roman" w:hAnsi="Times New Roman" w:cs="Times New Roman"/>
                <w:b/>
                <w:sz w:val="22"/>
                <w:szCs w:val="22"/>
                <w:lang w:val="uk-UA"/>
              </w:rPr>
              <w:t>бласної ради</w:t>
            </w:r>
          </w:p>
          <w:p w:rsidR="00FB3888" w:rsidRPr="007C0520" w:rsidRDefault="008B20AC" w:rsidP="00513A2A">
            <w:pPr>
              <w:pStyle w:val="HTML"/>
              <w:widowControl w:val="0"/>
              <w:rPr>
                <w:rFonts w:ascii="Times New Roman" w:hAnsi="Times New Roman" w:cs="Times New Roman"/>
                <w:sz w:val="22"/>
                <w:szCs w:val="22"/>
                <w:lang w:val="uk-UA"/>
              </w:rPr>
            </w:pPr>
            <w:r>
              <w:rPr>
                <w:rFonts w:ascii="Times New Roman" w:hAnsi="Times New Roman" w:cs="Times New Roman"/>
                <w:sz w:val="22"/>
                <w:szCs w:val="22"/>
                <w:lang w:val="uk-UA"/>
              </w:rPr>
              <w:t>Код ЄДРПОУ 02548914</w:t>
            </w:r>
          </w:p>
          <w:p w:rsidR="00FB3888" w:rsidRPr="007C0520" w:rsidRDefault="00FB3888" w:rsidP="00513A2A">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Юрид</w:t>
            </w:r>
            <w:r w:rsidR="008B20AC">
              <w:rPr>
                <w:rFonts w:ascii="Times New Roman" w:hAnsi="Times New Roman" w:cs="Times New Roman"/>
                <w:sz w:val="22"/>
                <w:szCs w:val="22"/>
                <w:lang w:val="uk-UA"/>
              </w:rPr>
              <w:t>ична адреса: вул. Київська,337</w:t>
            </w:r>
          </w:p>
          <w:p w:rsidR="00FB3888" w:rsidRPr="007C0520" w:rsidRDefault="008B20AC" w:rsidP="00513A2A">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Чернігівська обл., 15700</w:t>
            </w:r>
            <w:r w:rsidR="00FB3888" w:rsidRPr="007C0520">
              <w:rPr>
                <w:rFonts w:ascii="Times New Roman" w:hAnsi="Times New Roman" w:cs="Times New Roman"/>
                <w:sz w:val="22"/>
                <w:szCs w:val="22"/>
                <w:lang w:val="uk-UA"/>
              </w:rPr>
              <w:t>;</w:t>
            </w:r>
          </w:p>
          <w:p w:rsidR="008B20AC" w:rsidRPr="007C0520" w:rsidRDefault="00FB3888" w:rsidP="008B20AC">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Пош</w:t>
            </w:r>
            <w:r w:rsidR="008B20AC">
              <w:rPr>
                <w:rFonts w:ascii="Times New Roman" w:hAnsi="Times New Roman" w:cs="Times New Roman"/>
                <w:sz w:val="22"/>
                <w:szCs w:val="22"/>
                <w:lang w:val="uk-UA"/>
              </w:rPr>
              <w:t>това адреса вул. Київська,337</w:t>
            </w:r>
          </w:p>
          <w:p w:rsidR="008B20AC" w:rsidRPr="007C0520" w:rsidRDefault="008B20AC" w:rsidP="008B20AC">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Чернігівська обл., 15700</w:t>
            </w:r>
            <w:r w:rsidRPr="007C0520">
              <w:rPr>
                <w:rFonts w:ascii="Times New Roman" w:hAnsi="Times New Roman" w:cs="Times New Roman"/>
                <w:sz w:val="22"/>
                <w:szCs w:val="22"/>
                <w:lang w:val="uk-UA"/>
              </w:rPr>
              <w:t>;</w:t>
            </w:r>
          </w:p>
          <w:p w:rsidR="00FB3888" w:rsidRPr="007C0520" w:rsidRDefault="00B26F73" w:rsidP="00513A2A">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00FB3888" w:rsidRPr="007C0520">
              <w:rPr>
                <w:rFonts w:ascii="Times New Roman" w:hAnsi="Times New Roman"/>
                <w:sz w:val="22"/>
                <w:szCs w:val="22"/>
              </w:rPr>
              <w:t>UA</w:t>
            </w:r>
            <w:r w:rsidR="00E6487C">
              <w:rPr>
                <w:rFonts w:ascii="Times New Roman" w:hAnsi="Times New Roman"/>
                <w:sz w:val="22"/>
                <w:szCs w:val="22"/>
                <w:lang w:val="ru-RU"/>
              </w:rPr>
              <w:t>_____________________________</w:t>
            </w:r>
          </w:p>
          <w:p w:rsidR="00FB3888" w:rsidRPr="007C0520" w:rsidRDefault="00B26F73" w:rsidP="00513A2A">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00FB3888" w:rsidRPr="007C0520">
              <w:rPr>
                <w:rFonts w:ascii="Times New Roman" w:hAnsi="Times New Roman"/>
                <w:sz w:val="22"/>
                <w:szCs w:val="22"/>
              </w:rPr>
              <w:t>UA</w:t>
            </w:r>
            <w:r w:rsidR="00E6487C">
              <w:rPr>
                <w:rFonts w:ascii="Times New Roman" w:hAnsi="Times New Roman"/>
                <w:sz w:val="22"/>
                <w:szCs w:val="22"/>
                <w:lang w:val="ru-RU"/>
              </w:rPr>
              <w:t>_____________________________</w:t>
            </w:r>
          </w:p>
          <w:p w:rsidR="00FB3888" w:rsidRPr="007C0520" w:rsidRDefault="00FB3888" w:rsidP="00513A2A">
            <w:pPr>
              <w:tabs>
                <w:tab w:val="left" w:pos="1120"/>
              </w:tabs>
              <w:rPr>
                <w:rFonts w:ascii="Times New Roman" w:hAnsi="Times New Roman"/>
                <w:sz w:val="22"/>
                <w:szCs w:val="22"/>
                <w:lang w:val="ru-RU"/>
              </w:rPr>
            </w:pPr>
            <w:r w:rsidRPr="007C0520">
              <w:rPr>
                <w:rFonts w:ascii="Times New Roman" w:hAnsi="Times New Roman"/>
                <w:sz w:val="22"/>
                <w:szCs w:val="22"/>
                <w:lang w:val="ru-RU"/>
              </w:rPr>
              <w:t xml:space="preserve"> у </w:t>
            </w:r>
            <w:proofErr w:type="spellStart"/>
            <w:r w:rsidRPr="007C0520">
              <w:rPr>
                <w:rFonts w:ascii="Times New Roman" w:hAnsi="Times New Roman"/>
                <w:sz w:val="22"/>
                <w:szCs w:val="22"/>
                <w:lang w:val="ru-RU"/>
              </w:rPr>
              <w:t>Держказначейська</w:t>
            </w:r>
            <w:proofErr w:type="spellEnd"/>
            <w:r w:rsidRPr="007C0520">
              <w:rPr>
                <w:rFonts w:ascii="Times New Roman" w:hAnsi="Times New Roman"/>
                <w:sz w:val="22"/>
                <w:szCs w:val="22"/>
                <w:lang w:val="ru-RU"/>
              </w:rPr>
              <w:t xml:space="preserve"> служба </w:t>
            </w:r>
            <w:proofErr w:type="spellStart"/>
            <w:r w:rsidRPr="007C0520">
              <w:rPr>
                <w:rFonts w:ascii="Times New Roman" w:hAnsi="Times New Roman"/>
                <w:sz w:val="22"/>
                <w:szCs w:val="22"/>
                <w:lang w:val="ru-RU"/>
              </w:rPr>
              <w:t>України</w:t>
            </w:r>
            <w:proofErr w:type="spellEnd"/>
            <w:r w:rsidRPr="007C0520">
              <w:rPr>
                <w:rFonts w:ascii="Times New Roman" w:hAnsi="Times New Roman"/>
                <w:sz w:val="22"/>
                <w:szCs w:val="22"/>
                <w:lang w:val="ru-RU"/>
              </w:rPr>
              <w:t xml:space="preserve"> м. </w:t>
            </w:r>
            <w:proofErr w:type="spellStart"/>
            <w:r w:rsidRPr="007C0520">
              <w:rPr>
                <w:rFonts w:ascii="Times New Roman" w:hAnsi="Times New Roman"/>
                <w:sz w:val="22"/>
                <w:szCs w:val="22"/>
                <w:lang w:val="ru-RU"/>
              </w:rPr>
              <w:t>Киї</w:t>
            </w:r>
            <w:proofErr w:type="gramStart"/>
            <w:r w:rsidRPr="007C0520">
              <w:rPr>
                <w:rFonts w:ascii="Times New Roman" w:hAnsi="Times New Roman"/>
                <w:sz w:val="22"/>
                <w:szCs w:val="22"/>
                <w:lang w:val="ru-RU"/>
              </w:rPr>
              <w:t>в</w:t>
            </w:r>
            <w:proofErr w:type="spellEnd"/>
            <w:proofErr w:type="gramEnd"/>
          </w:p>
          <w:p w:rsidR="00FB3888" w:rsidRPr="00E6487C" w:rsidRDefault="00E6487C" w:rsidP="00E6487C">
            <w:pPr>
              <w:tabs>
                <w:tab w:val="left" w:pos="1120"/>
              </w:tabs>
              <w:rPr>
                <w:rFonts w:ascii="Times New Roman" w:hAnsi="Times New Roman"/>
                <w:sz w:val="22"/>
                <w:szCs w:val="22"/>
                <w:lang w:val="ru-RU"/>
              </w:rPr>
            </w:pPr>
            <w:r>
              <w:rPr>
                <w:rFonts w:ascii="Times New Roman" w:hAnsi="Times New Roman"/>
                <w:sz w:val="22"/>
                <w:szCs w:val="22"/>
                <w:lang w:val="ru-RU"/>
              </w:rPr>
              <w:t>І</w:t>
            </w:r>
            <w:proofErr w:type="gramStart"/>
            <w:r>
              <w:rPr>
                <w:rFonts w:ascii="Times New Roman" w:hAnsi="Times New Roman"/>
                <w:sz w:val="22"/>
                <w:szCs w:val="22"/>
                <w:lang w:val="ru-RU"/>
              </w:rPr>
              <w:t>ПН</w:t>
            </w:r>
            <w:proofErr w:type="gramEnd"/>
            <w:r>
              <w:rPr>
                <w:rFonts w:ascii="Times New Roman" w:hAnsi="Times New Roman"/>
                <w:sz w:val="22"/>
                <w:szCs w:val="22"/>
                <w:lang w:val="ru-RU"/>
              </w:rPr>
              <w:t xml:space="preserve"> 025489125259</w:t>
            </w:r>
          </w:p>
          <w:p w:rsidR="00FB3888" w:rsidRPr="00E6487C" w:rsidRDefault="00FB3888" w:rsidP="00513A2A">
            <w:pPr>
              <w:pStyle w:val="HTML"/>
              <w:widowControl w:val="0"/>
              <w:rPr>
                <w:rFonts w:ascii="Times New Roman" w:hAnsi="Times New Roman" w:cs="Times New Roman"/>
                <w:sz w:val="22"/>
                <w:szCs w:val="22"/>
              </w:rPr>
            </w:pPr>
            <w:r w:rsidRPr="007C0520">
              <w:rPr>
                <w:rFonts w:ascii="Times New Roman" w:hAnsi="Times New Roman" w:cs="Times New Roman"/>
                <w:sz w:val="22"/>
                <w:szCs w:val="22"/>
                <w:lang w:val="uk-UA"/>
              </w:rPr>
              <w:t xml:space="preserve">Електронна адреса: </w:t>
            </w:r>
            <w:proofErr w:type="spellStart"/>
            <w:r w:rsidR="00E6487C">
              <w:rPr>
                <w:rFonts w:ascii="Times New Roman" w:hAnsi="Times New Roman"/>
                <w:sz w:val="22"/>
                <w:szCs w:val="22"/>
                <w:lang w:val="en-US"/>
              </w:rPr>
              <w:t>licei</w:t>
            </w:r>
            <w:proofErr w:type="spellEnd"/>
            <w:r w:rsidR="00E6487C" w:rsidRPr="00E6487C">
              <w:rPr>
                <w:rFonts w:ascii="Times New Roman" w:hAnsi="Times New Roman"/>
                <w:sz w:val="22"/>
                <w:szCs w:val="22"/>
              </w:rPr>
              <w:t>.</w:t>
            </w:r>
            <w:proofErr w:type="spellStart"/>
            <w:r w:rsidR="00E6487C">
              <w:rPr>
                <w:rFonts w:ascii="Times New Roman" w:hAnsi="Times New Roman"/>
                <w:sz w:val="22"/>
                <w:szCs w:val="22"/>
                <w:lang w:val="en-US"/>
              </w:rPr>
              <w:t>tim</w:t>
            </w:r>
            <w:proofErr w:type="spellEnd"/>
            <w:r w:rsidR="00E6487C" w:rsidRPr="00E6487C">
              <w:rPr>
                <w:rFonts w:ascii="Times New Roman" w:hAnsi="Times New Roman"/>
                <w:sz w:val="22"/>
                <w:szCs w:val="22"/>
              </w:rPr>
              <w:t>@</w:t>
            </w:r>
            <w:proofErr w:type="spellStart"/>
            <w:r w:rsidR="00E6487C">
              <w:rPr>
                <w:rFonts w:ascii="Times New Roman" w:hAnsi="Times New Roman"/>
                <w:sz w:val="22"/>
                <w:szCs w:val="22"/>
                <w:lang w:val="en-US"/>
              </w:rPr>
              <w:t>gmail</w:t>
            </w:r>
            <w:proofErr w:type="spellEnd"/>
            <w:r w:rsidR="00E6487C" w:rsidRPr="00E6487C">
              <w:rPr>
                <w:rFonts w:ascii="Times New Roman" w:hAnsi="Times New Roman"/>
                <w:sz w:val="22"/>
                <w:szCs w:val="22"/>
              </w:rPr>
              <w:t>.</w:t>
            </w:r>
            <w:r w:rsidR="00E6487C">
              <w:rPr>
                <w:rFonts w:ascii="Times New Roman" w:hAnsi="Times New Roman"/>
                <w:sz w:val="22"/>
                <w:szCs w:val="22"/>
                <w:lang w:val="en-US"/>
              </w:rPr>
              <w:t>com</w:t>
            </w:r>
          </w:p>
          <w:p w:rsidR="00FB3888" w:rsidRPr="007C0520" w:rsidRDefault="00E6487C" w:rsidP="00513A2A">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Директор______________ А.А.Дорошенко</w:t>
            </w:r>
          </w:p>
          <w:p w:rsidR="00FB3888" w:rsidRPr="007C0520" w:rsidRDefault="00FB3888" w:rsidP="00513A2A">
            <w:pPr>
              <w:pStyle w:val="HTML"/>
              <w:widowControl w:val="0"/>
              <w:rPr>
                <w:rFonts w:ascii="Times New Roman" w:hAnsi="Times New Roman" w:cs="Times New Roman"/>
                <w:b/>
                <w:sz w:val="22"/>
                <w:szCs w:val="22"/>
                <w:lang w:val="uk-UA"/>
              </w:rPr>
            </w:pPr>
            <w:proofErr w:type="spellStart"/>
            <w:r w:rsidRPr="007C0520">
              <w:rPr>
                <w:rFonts w:ascii="Times New Roman" w:hAnsi="Times New Roman" w:cs="Times New Roman"/>
                <w:b/>
                <w:sz w:val="22"/>
                <w:szCs w:val="22"/>
                <w:lang w:val="uk-UA"/>
              </w:rPr>
              <w:t>м.п</w:t>
            </w:r>
            <w:proofErr w:type="spellEnd"/>
            <w:r w:rsidRPr="007C0520">
              <w:rPr>
                <w:rFonts w:ascii="Times New Roman" w:hAnsi="Times New Roman" w:cs="Times New Roman"/>
                <w:b/>
                <w:sz w:val="22"/>
                <w:szCs w:val="22"/>
                <w:lang w:val="uk-UA"/>
              </w:rPr>
              <w:t>.                  (підпис, П.І. п/б)</w:t>
            </w:r>
          </w:p>
          <w:p w:rsidR="00FB3888" w:rsidRPr="007C0520" w:rsidRDefault="00FB3888" w:rsidP="00513A2A">
            <w:pPr>
              <w:pStyle w:val="HTML"/>
              <w:widowControl w:val="0"/>
              <w:rPr>
                <w:rFonts w:ascii="Times New Roman" w:hAnsi="Times New Roman" w:cs="Times New Roman"/>
                <w:b/>
                <w:sz w:val="22"/>
                <w:szCs w:val="22"/>
                <w:lang w:val="uk-UA"/>
              </w:rPr>
            </w:pPr>
            <w:r w:rsidRPr="007C0520">
              <w:rPr>
                <w:rFonts w:ascii="Times New Roman" w:hAnsi="Times New Roman" w:cs="Times New Roman"/>
                <w:b/>
                <w:sz w:val="22"/>
                <w:szCs w:val="22"/>
                <w:lang w:val="uk-UA"/>
              </w:rPr>
              <w:t>«___»______________________2023 р.</w:t>
            </w:r>
          </w:p>
          <w:p w:rsidR="00FB3888" w:rsidRPr="007C0520" w:rsidRDefault="00FB3888" w:rsidP="00513A2A">
            <w:pPr>
              <w:pStyle w:val="HTML"/>
              <w:widowControl w:val="0"/>
              <w:rPr>
                <w:rFonts w:ascii="Times New Roman" w:hAnsi="Times New Roman" w:cs="Times New Roman"/>
                <w:b/>
                <w:sz w:val="22"/>
                <w:szCs w:val="22"/>
                <w:lang w:val="uk-UA"/>
              </w:rPr>
            </w:pPr>
          </w:p>
          <w:p w:rsidR="00FB3888" w:rsidRPr="007C0520" w:rsidRDefault="00FB3888" w:rsidP="00513A2A">
            <w:pPr>
              <w:pStyle w:val="HTML"/>
              <w:widowControl w:val="0"/>
              <w:rPr>
                <w:rFonts w:ascii="Times New Roman" w:hAnsi="Times New Roman" w:cs="Times New Roman"/>
                <w:sz w:val="22"/>
                <w:szCs w:val="22"/>
                <w:lang w:val="uk-UA"/>
              </w:rPr>
            </w:pPr>
          </w:p>
        </w:tc>
      </w:tr>
    </w:tbl>
    <w:p w:rsidR="00102FF6" w:rsidRDefault="00102FF6" w:rsidP="00FB3888">
      <w:pPr>
        <w:pStyle w:val="1"/>
        <w:tabs>
          <w:tab w:val="left" w:pos="582"/>
          <w:tab w:val="left" w:pos="3828"/>
        </w:tabs>
        <w:ind w:left="0" w:right="-2" w:firstLine="0"/>
        <w:rPr>
          <w:sz w:val="22"/>
          <w:szCs w:val="22"/>
          <w:lang w:val="uk-UA"/>
        </w:rPr>
      </w:pPr>
    </w:p>
    <w:p w:rsidR="00FB3888" w:rsidRPr="00F72935" w:rsidRDefault="00FB3888" w:rsidP="00FB3888">
      <w:pPr>
        <w:pStyle w:val="1"/>
        <w:tabs>
          <w:tab w:val="left" w:pos="582"/>
          <w:tab w:val="left" w:pos="3828"/>
        </w:tabs>
        <w:ind w:left="0" w:right="-2" w:firstLine="0"/>
        <w:rPr>
          <w:sz w:val="22"/>
          <w:szCs w:val="22"/>
          <w:lang w:val="uk-UA"/>
        </w:rPr>
      </w:pPr>
    </w:p>
    <w:p w:rsidR="00102FF6" w:rsidRPr="00131181" w:rsidRDefault="00102FF6">
      <w:pPr>
        <w:tabs>
          <w:tab w:val="left" w:pos="2505"/>
        </w:tabs>
        <w:jc w:val="both"/>
        <w:rPr>
          <w:lang w:val="uk-UA"/>
        </w:rPr>
      </w:pPr>
    </w:p>
    <w:p w:rsidR="00102FF6" w:rsidRPr="00131181" w:rsidRDefault="00102FF6">
      <w:pPr>
        <w:tabs>
          <w:tab w:val="left" w:pos="2505"/>
        </w:tabs>
        <w:jc w:val="both"/>
        <w:rPr>
          <w:lang w:val="uk-UA"/>
        </w:rPr>
        <w:sectPr w:rsidR="00102FF6" w:rsidRPr="00131181" w:rsidSect="00F72935">
          <w:pgSz w:w="11910" w:h="16840"/>
          <w:pgMar w:top="567" w:right="567" w:bottom="567" w:left="1134" w:header="709" w:footer="709" w:gutter="0"/>
          <w:cols w:space="720"/>
          <w:docGrid w:linePitch="299"/>
        </w:sectPr>
      </w:pPr>
    </w:p>
    <w:p w:rsidR="009F0FA3" w:rsidRPr="009F0FA3" w:rsidRDefault="00E04A3A" w:rsidP="009F0FA3">
      <w:pPr>
        <w:jc w:val="right"/>
        <w:rPr>
          <w:b/>
          <w:lang w:val="uk-UA"/>
        </w:rPr>
      </w:pPr>
      <w:r w:rsidRPr="00131181">
        <w:rPr>
          <w:b/>
          <w:color w:val="000000"/>
          <w:lang w:val="uk-UA"/>
        </w:rPr>
        <w:lastRenderedPageBreak/>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t xml:space="preserve">     </w:t>
      </w:r>
      <w:r w:rsidR="009F0FA3" w:rsidRPr="009F0FA3">
        <w:rPr>
          <w:b/>
          <w:lang w:val="uk-UA"/>
        </w:rPr>
        <w:t>Додаток 1</w:t>
      </w:r>
    </w:p>
    <w:p w:rsidR="009F0FA3" w:rsidRPr="009F0FA3" w:rsidRDefault="009F0FA3" w:rsidP="009F0FA3">
      <w:pPr>
        <w:widowControl/>
        <w:autoSpaceDE/>
        <w:autoSpaceDN/>
        <w:jc w:val="right"/>
        <w:rPr>
          <w:bCs/>
          <w:lang w:val="uk-UA"/>
        </w:rPr>
      </w:pPr>
      <w:r w:rsidRPr="009F0FA3">
        <w:rPr>
          <w:bCs/>
          <w:lang w:val="uk-UA"/>
        </w:rPr>
        <w:t>до Договору № ______</w:t>
      </w:r>
      <w:r>
        <w:rPr>
          <w:bCs/>
          <w:lang w:val="uk-UA"/>
        </w:rPr>
        <w:t xml:space="preserve"> </w:t>
      </w:r>
      <w:r w:rsidRPr="009F0FA3">
        <w:rPr>
          <w:bCs/>
          <w:lang w:val="uk-UA"/>
        </w:rPr>
        <w:t>від «____» _________ 202</w:t>
      </w:r>
      <w:r>
        <w:rPr>
          <w:bCs/>
          <w:lang w:val="uk-UA"/>
        </w:rPr>
        <w:t>3</w:t>
      </w:r>
      <w:r w:rsidRPr="009F0FA3">
        <w:rPr>
          <w:bCs/>
          <w:lang w:val="uk-UA"/>
        </w:rPr>
        <w:t xml:space="preserve"> року</w:t>
      </w:r>
    </w:p>
    <w:p w:rsidR="009F0FA3" w:rsidRPr="009F0FA3" w:rsidRDefault="009F0FA3" w:rsidP="009F0FA3">
      <w:pPr>
        <w:widowControl/>
        <w:autoSpaceDE/>
        <w:autoSpaceDN/>
        <w:jc w:val="right"/>
        <w:rPr>
          <w:b/>
          <w:lang w:val="uk-UA"/>
        </w:rPr>
      </w:pPr>
    </w:p>
    <w:p w:rsidR="009F0FA3" w:rsidRPr="009F0FA3" w:rsidRDefault="009F0FA3" w:rsidP="009F0FA3">
      <w:pPr>
        <w:widowControl/>
        <w:autoSpaceDE/>
        <w:autoSpaceDN/>
        <w:jc w:val="center"/>
        <w:rPr>
          <w:b/>
          <w:lang w:val="uk-UA" w:eastAsia="ru-RU"/>
        </w:rPr>
      </w:pPr>
      <w:r w:rsidRPr="009F0FA3">
        <w:rPr>
          <w:b/>
          <w:lang w:val="uk-UA" w:eastAsia="ru-RU"/>
        </w:rPr>
        <w:t>ЗАЯВА-ПРИЄДНАННЯ</w:t>
      </w:r>
    </w:p>
    <w:p w:rsidR="009F0FA3" w:rsidRPr="009F0FA3" w:rsidRDefault="009F0FA3" w:rsidP="009F0FA3">
      <w:pPr>
        <w:widowControl/>
        <w:autoSpaceDE/>
        <w:autoSpaceDN/>
        <w:jc w:val="center"/>
        <w:rPr>
          <w:b/>
          <w:lang w:val="uk-UA" w:eastAsia="ru-RU"/>
        </w:rPr>
      </w:pPr>
      <w:r w:rsidRPr="009F0FA3">
        <w:rPr>
          <w:b/>
          <w:lang w:val="uk-UA" w:eastAsia="ru-RU"/>
        </w:rPr>
        <w:t>до договору про постачання</w:t>
      </w:r>
      <w:r>
        <w:rPr>
          <w:b/>
          <w:lang w:val="uk-UA" w:eastAsia="ru-RU"/>
        </w:rPr>
        <w:t xml:space="preserve"> </w:t>
      </w:r>
      <w:r w:rsidRPr="00131181">
        <w:rPr>
          <w:b/>
          <w:lang w:val="uk-UA"/>
        </w:rPr>
        <w:t>/ закупівлю</w:t>
      </w:r>
      <w:r w:rsidRPr="009F0FA3">
        <w:rPr>
          <w:b/>
          <w:lang w:val="uk-UA" w:eastAsia="ru-RU"/>
        </w:rPr>
        <w:t xml:space="preserve"> електричної енергії</w:t>
      </w:r>
    </w:p>
    <w:p w:rsidR="009F0FA3" w:rsidRPr="009F0FA3" w:rsidRDefault="009F0FA3" w:rsidP="009F0FA3">
      <w:pPr>
        <w:widowControl/>
        <w:autoSpaceDE/>
        <w:autoSpaceDN/>
        <w:ind w:firstLine="709"/>
        <w:jc w:val="both"/>
        <w:rPr>
          <w:lang w:val="uk-UA" w:eastAsia="ru-RU"/>
        </w:rPr>
      </w:pPr>
      <w:r w:rsidRPr="009F0FA3">
        <w:rPr>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надаємо наступну інформацію:</w:t>
      </w:r>
    </w:p>
    <w:p w:rsidR="009F0FA3" w:rsidRPr="009F0FA3" w:rsidRDefault="009F0FA3" w:rsidP="009F0FA3">
      <w:pPr>
        <w:widowControl/>
        <w:autoSpaceDE/>
        <w:autoSpaceDN/>
        <w:ind w:firstLine="709"/>
        <w:jc w:val="both"/>
        <w:rPr>
          <w:lang w:val="uk-UA" w:eastAsia="ru-RU"/>
        </w:rPr>
      </w:pPr>
    </w:p>
    <w:p w:rsidR="009F0FA3" w:rsidRPr="009F0FA3" w:rsidRDefault="009F0FA3" w:rsidP="009F0FA3">
      <w:pPr>
        <w:widowControl/>
        <w:autoSpaceDE/>
        <w:autoSpaceDN/>
        <w:ind w:firstLine="709"/>
        <w:jc w:val="both"/>
        <w:rPr>
          <w:b/>
          <w:lang w:val="uk-UA" w:eastAsia="ru-RU"/>
        </w:rPr>
      </w:pPr>
      <w:r w:rsidRPr="009F0FA3">
        <w:rPr>
          <w:b/>
          <w:lang w:val="uk-UA" w:eastAsia="ru-RU"/>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211"/>
        <w:gridCol w:w="4253"/>
      </w:tblGrid>
      <w:tr w:rsidR="009F0FA3" w:rsidRPr="00440AD7" w:rsidTr="002810A6">
        <w:tc>
          <w:tcPr>
            <w:tcW w:w="459" w:type="dxa"/>
            <w:tcBorders>
              <w:top w:val="single" w:sz="4" w:space="0" w:color="auto"/>
              <w:left w:val="single" w:sz="4" w:space="0" w:color="auto"/>
              <w:bottom w:val="single" w:sz="4" w:space="0" w:color="auto"/>
              <w:right w:val="single" w:sz="4" w:space="0" w:color="auto"/>
            </w:tcBorders>
            <w:vAlign w:val="center"/>
          </w:tcPr>
          <w:p w:rsidR="009F0FA3" w:rsidRPr="009F0FA3" w:rsidRDefault="009F0FA3" w:rsidP="009F0FA3">
            <w:pPr>
              <w:widowControl/>
              <w:autoSpaceDE/>
              <w:autoSpaceDN/>
              <w:jc w:val="both"/>
              <w:rPr>
                <w:lang w:val="uk-UA" w:eastAsia="ru-RU"/>
              </w:rPr>
            </w:pPr>
            <w:r w:rsidRPr="009F0FA3">
              <w:rPr>
                <w:lang w:val="uk-UA" w:eastAsia="ru-RU"/>
              </w:rPr>
              <w:t>1</w:t>
            </w:r>
          </w:p>
        </w:tc>
        <w:tc>
          <w:tcPr>
            <w:tcW w:w="5211" w:type="dxa"/>
            <w:tcBorders>
              <w:top w:val="single" w:sz="4" w:space="0" w:color="auto"/>
              <w:left w:val="single" w:sz="4" w:space="0" w:color="auto"/>
              <w:bottom w:val="single" w:sz="4" w:space="0" w:color="auto"/>
              <w:right w:val="single" w:sz="4" w:space="0" w:color="auto"/>
            </w:tcBorders>
          </w:tcPr>
          <w:p w:rsidR="009F0FA3" w:rsidRPr="009F0FA3" w:rsidRDefault="009F0FA3" w:rsidP="009F0FA3">
            <w:pPr>
              <w:widowControl/>
              <w:autoSpaceDE/>
              <w:autoSpaceDN/>
              <w:rPr>
                <w:lang w:val="uk-UA" w:eastAsia="ru-RU"/>
              </w:rPr>
            </w:pPr>
            <w:r w:rsidRPr="009F0FA3">
              <w:rPr>
                <w:lang w:val="uk-UA" w:eastAsia="ru-RU"/>
              </w:rPr>
              <w:t>Назва суб’єкта господарювання</w:t>
            </w:r>
          </w:p>
        </w:tc>
        <w:tc>
          <w:tcPr>
            <w:tcW w:w="4253" w:type="dxa"/>
            <w:tcBorders>
              <w:top w:val="single" w:sz="4" w:space="0" w:color="auto"/>
              <w:left w:val="single" w:sz="4" w:space="0" w:color="auto"/>
              <w:bottom w:val="single" w:sz="4" w:space="0" w:color="auto"/>
              <w:right w:val="single" w:sz="4" w:space="0" w:color="auto"/>
            </w:tcBorders>
          </w:tcPr>
          <w:p w:rsidR="009F0FA3" w:rsidRPr="00E6487C" w:rsidRDefault="00E6487C" w:rsidP="009F0FA3">
            <w:pPr>
              <w:widowControl/>
              <w:autoSpaceDE/>
              <w:autoSpaceDN/>
              <w:rPr>
                <w:b/>
                <w:lang w:val="uk-UA" w:eastAsia="ru-RU"/>
              </w:rPr>
            </w:pPr>
            <w:proofErr w:type="spellStart"/>
            <w:r w:rsidRPr="00E6487C">
              <w:rPr>
                <w:b/>
                <w:lang w:val="uk-UA" w:eastAsia="ru-RU"/>
              </w:rPr>
              <w:t>КЗ</w:t>
            </w:r>
            <w:proofErr w:type="spellEnd"/>
            <w:r w:rsidR="00482B21">
              <w:rPr>
                <w:b/>
                <w:lang w:val="uk-UA" w:eastAsia="ru-RU"/>
              </w:rPr>
              <w:t xml:space="preserve"> «Прилуцький </w:t>
            </w:r>
            <w:proofErr w:type="spellStart"/>
            <w:r w:rsidR="00482B21">
              <w:rPr>
                <w:b/>
                <w:lang w:val="uk-UA" w:eastAsia="ru-RU"/>
              </w:rPr>
              <w:t>профл</w:t>
            </w:r>
            <w:r w:rsidRPr="00E6487C">
              <w:rPr>
                <w:b/>
                <w:lang w:val="uk-UA" w:eastAsia="ru-RU"/>
              </w:rPr>
              <w:t>іцей</w:t>
            </w:r>
            <w:proofErr w:type="spellEnd"/>
            <w:r w:rsidR="00882578" w:rsidRPr="00E6487C">
              <w:rPr>
                <w:b/>
                <w:lang w:val="uk-UA" w:eastAsia="ru-RU"/>
              </w:rPr>
              <w:t xml:space="preserve">» </w:t>
            </w:r>
            <w:r w:rsidRPr="00E6487C">
              <w:rPr>
                <w:b/>
                <w:lang w:val="uk-UA" w:eastAsia="ru-RU"/>
              </w:rPr>
              <w:t>Чернігівської обласної ради</w:t>
            </w:r>
          </w:p>
        </w:tc>
      </w:tr>
      <w:tr w:rsidR="009F0FA3" w:rsidRPr="009F0FA3" w:rsidTr="002810A6">
        <w:tc>
          <w:tcPr>
            <w:tcW w:w="459" w:type="dxa"/>
            <w:tcBorders>
              <w:top w:val="single" w:sz="4" w:space="0" w:color="auto"/>
              <w:left w:val="single" w:sz="4" w:space="0" w:color="auto"/>
              <w:bottom w:val="single" w:sz="4" w:space="0" w:color="auto"/>
              <w:right w:val="single" w:sz="4" w:space="0" w:color="auto"/>
            </w:tcBorders>
            <w:vAlign w:val="center"/>
          </w:tcPr>
          <w:p w:rsidR="009F0FA3" w:rsidRPr="009F0FA3" w:rsidRDefault="009F0FA3" w:rsidP="009F0FA3">
            <w:pPr>
              <w:widowControl/>
              <w:autoSpaceDE/>
              <w:autoSpaceDN/>
              <w:jc w:val="both"/>
              <w:rPr>
                <w:lang w:val="uk-UA" w:eastAsia="ru-RU"/>
              </w:rPr>
            </w:pPr>
            <w:r w:rsidRPr="009F0FA3">
              <w:rPr>
                <w:lang w:val="uk-UA" w:eastAsia="ru-RU"/>
              </w:rPr>
              <w:t>2</w:t>
            </w:r>
          </w:p>
        </w:tc>
        <w:tc>
          <w:tcPr>
            <w:tcW w:w="5211" w:type="dxa"/>
            <w:tcBorders>
              <w:top w:val="single" w:sz="4" w:space="0" w:color="auto"/>
              <w:left w:val="single" w:sz="4" w:space="0" w:color="auto"/>
              <w:bottom w:val="single" w:sz="4" w:space="0" w:color="auto"/>
              <w:right w:val="single" w:sz="4" w:space="0" w:color="auto"/>
            </w:tcBorders>
          </w:tcPr>
          <w:p w:rsidR="009F0FA3" w:rsidRPr="009F0FA3" w:rsidRDefault="009F0FA3" w:rsidP="009F0FA3">
            <w:pPr>
              <w:widowControl/>
              <w:autoSpaceDE/>
              <w:autoSpaceDN/>
              <w:rPr>
                <w:lang w:val="uk-UA" w:eastAsia="ru-RU"/>
              </w:rPr>
            </w:pPr>
            <w:r w:rsidRPr="009F0FA3">
              <w:rPr>
                <w:lang w:val="uk-UA" w:eastAsia="ru-RU"/>
              </w:rPr>
              <w:t>Паспортні дані, ідентифікаційний код (за наявності), ЄДРПОУ (обрати необхідне)</w:t>
            </w:r>
          </w:p>
        </w:tc>
        <w:tc>
          <w:tcPr>
            <w:tcW w:w="4253" w:type="dxa"/>
            <w:tcBorders>
              <w:top w:val="single" w:sz="4" w:space="0" w:color="auto"/>
              <w:left w:val="single" w:sz="4" w:space="0" w:color="auto"/>
              <w:bottom w:val="single" w:sz="4" w:space="0" w:color="auto"/>
              <w:right w:val="single" w:sz="4" w:space="0" w:color="auto"/>
            </w:tcBorders>
          </w:tcPr>
          <w:p w:rsidR="009F0FA3" w:rsidRPr="009F0FA3" w:rsidRDefault="00E6487C" w:rsidP="009F0FA3">
            <w:pPr>
              <w:widowControl/>
              <w:autoSpaceDE/>
              <w:autoSpaceDN/>
              <w:jc w:val="both"/>
              <w:rPr>
                <w:bCs/>
                <w:lang w:val="uk-UA" w:eastAsia="ru-RU"/>
              </w:rPr>
            </w:pPr>
            <w:r>
              <w:rPr>
                <w:rFonts w:eastAsia="Arial"/>
                <w:bCs/>
                <w:color w:val="00000A"/>
                <w:kern w:val="1"/>
                <w:lang w:val="uk-UA" w:eastAsia="ru-RU"/>
              </w:rPr>
              <w:t>02548914</w:t>
            </w:r>
          </w:p>
        </w:tc>
      </w:tr>
      <w:tr w:rsidR="00E96569" w:rsidRPr="009F0FA3"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3</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r>
              <w:rPr>
                <w:lang w:val="uk-UA" w:eastAsia="ru-RU"/>
              </w:rPr>
              <w:t>Розрахунковий рахунок</w:t>
            </w:r>
          </w:p>
        </w:tc>
        <w:tc>
          <w:tcPr>
            <w:tcW w:w="4253" w:type="dxa"/>
            <w:tcBorders>
              <w:top w:val="single" w:sz="4" w:space="0" w:color="auto"/>
              <w:left w:val="single" w:sz="4" w:space="0" w:color="auto"/>
              <w:bottom w:val="single" w:sz="4" w:space="0" w:color="auto"/>
              <w:right w:val="single" w:sz="4" w:space="0" w:color="auto"/>
            </w:tcBorders>
          </w:tcPr>
          <w:p w:rsidR="00E96569" w:rsidRPr="00E96569" w:rsidRDefault="00E96569" w:rsidP="009F0FA3">
            <w:pPr>
              <w:widowControl/>
              <w:autoSpaceDE/>
              <w:autoSpaceDN/>
              <w:jc w:val="both"/>
              <w:rPr>
                <w:rFonts w:eastAsia="Arial"/>
                <w:bCs/>
                <w:color w:val="00000A"/>
                <w:kern w:val="1"/>
                <w:lang w:eastAsia="ru-RU"/>
              </w:rPr>
            </w:pPr>
            <w:r w:rsidRPr="00E96569">
              <w:rPr>
                <w:rFonts w:eastAsia="Arial"/>
                <w:bCs/>
                <w:color w:val="00000A"/>
                <w:kern w:val="1"/>
                <w:lang w:eastAsia="ru-RU"/>
              </w:rPr>
              <w:t>UA3882017203442900030000</w:t>
            </w:r>
            <w:r>
              <w:rPr>
                <w:rFonts w:eastAsia="Arial"/>
                <w:bCs/>
                <w:color w:val="00000A"/>
                <w:kern w:val="1"/>
                <w:lang w:eastAsia="ru-RU"/>
              </w:rPr>
              <w:t>1</w:t>
            </w:r>
            <w:r w:rsidRPr="00E96569">
              <w:rPr>
                <w:rFonts w:eastAsia="Arial"/>
                <w:bCs/>
                <w:color w:val="00000A"/>
                <w:kern w:val="1"/>
                <w:lang w:eastAsia="ru-RU"/>
              </w:rPr>
              <w:t>5603</w:t>
            </w:r>
          </w:p>
          <w:p w:rsidR="00E96569" w:rsidRPr="00E96569" w:rsidRDefault="00E96569" w:rsidP="009F0FA3">
            <w:pPr>
              <w:widowControl/>
              <w:autoSpaceDE/>
              <w:autoSpaceDN/>
              <w:jc w:val="both"/>
              <w:rPr>
                <w:rFonts w:eastAsia="Arial"/>
                <w:bCs/>
                <w:color w:val="00000A"/>
                <w:kern w:val="1"/>
                <w:lang w:eastAsia="ru-RU"/>
              </w:rPr>
            </w:pPr>
            <w:r w:rsidRPr="00E96569">
              <w:rPr>
                <w:rFonts w:eastAsia="Arial"/>
                <w:bCs/>
                <w:color w:val="00000A"/>
                <w:kern w:val="1"/>
                <w:lang w:eastAsia="ru-RU"/>
              </w:rPr>
              <w:t>UA548201720344281003200015603</w:t>
            </w:r>
          </w:p>
        </w:tc>
      </w:tr>
      <w:tr w:rsidR="00E96569" w:rsidRPr="00440AD7"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4</w:t>
            </w:r>
          </w:p>
        </w:tc>
        <w:tc>
          <w:tcPr>
            <w:tcW w:w="5211" w:type="dxa"/>
            <w:tcBorders>
              <w:top w:val="single" w:sz="4" w:space="0" w:color="auto"/>
              <w:left w:val="single" w:sz="4" w:space="0" w:color="auto"/>
              <w:bottom w:val="single" w:sz="4" w:space="0" w:color="auto"/>
              <w:right w:val="single" w:sz="4" w:space="0" w:color="auto"/>
            </w:tcBorders>
          </w:tcPr>
          <w:p w:rsidR="00E96569" w:rsidRPr="00E96569" w:rsidRDefault="00E96569" w:rsidP="009F0FA3">
            <w:pPr>
              <w:widowControl/>
              <w:autoSpaceDE/>
              <w:autoSpaceDN/>
              <w:rPr>
                <w:lang w:val="uk-UA" w:eastAsia="ru-RU"/>
              </w:rPr>
            </w:pPr>
            <w:r>
              <w:rPr>
                <w:lang w:val="uk-UA" w:eastAsia="ru-RU"/>
              </w:rPr>
              <w:t>Юридична адреса</w:t>
            </w:r>
          </w:p>
        </w:tc>
        <w:tc>
          <w:tcPr>
            <w:tcW w:w="4253"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jc w:val="both"/>
              <w:rPr>
                <w:rFonts w:eastAsia="Arial"/>
                <w:bCs/>
                <w:color w:val="00000A"/>
                <w:kern w:val="1"/>
                <w:lang w:val="uk-UA" w:eastAsia="ru-RU"/>
              </w:rPr>
            </w:pPr>
            <w:r>
              <w:rPr>
                <w:rFonts w:eastAsia="Arial"/>
                <w:bCs/>
                <w:color w:val="00000A"/>
                <w:kern w:val="1"/>
                <w:lang w:val="uk-UA" w:eastAsia="ru-RU"/>
              </w:rPr>
              <w:t>17500, Чернігівська область,</w:t>
            </w:r>
            <w:proofErr w:type="spellStart"/>
            <w:r>
              <w:rPr>
                <w:rFonts w:eastAsia="Arial"/>
                <w:bCs/>
                <w:color w:val="00000A"/>
                <w:kern w:val="1"/>
                <w:lang w:val="uk-UA" w:eastAsia="ru-RU"/>
              </w:rPr>
              <w:t>м.Прилуки</w:t>
            </w:r>
            <w:proofErr w:type="spellEnd"/>
            <w:r>
              <w:rPr>
                <w:rFonts w:eastAsia="Arial"/>
                <w:bCs/>
                <w:color w:val="00000A"/>
                <w:kern w:val="1"/>
                <w:lang w:val="uk-UA" w:eastAsia="ru-RU"/>
              </w:rPr>
              <w:t>,</w:t>
            </w:r>
          </w:p>
          <w:p w:rsidR="00E96569" w:rsidRPr="00E96569" w:rsidRDefault="00E96569" w:rsidP="009F0FA3">
            <w:pPr>
              <w:widowControl/>
              <w:autoSpaceDE/>
              <w:autoSpaceDN/>
              <w:jc w:val="both"/>
              <w:rPr>
                <w:rFonts w:eastAsia="Arial"/>
                <w:bCs/>
                <w:color w:val="00000A"/>
                <w:kern w:val="1"/>
                <w:lang w:val="uk-UA" w:eastAsia="ru-RU"/>
              </w:rPr>
            </w:pPr>
            <w:proofErr w:type="spellStart"/>
            <w:r>
              <w:rPr>
                <w:rFonts w:eastAsia="Arial"/>
                <w:bCs/>
                <w:color w:val="00000A"/>
                <w:kern w:val="1"/>
                <w:lang w:val="uk-UA" w:eastAsia="ru-RU"/>
              </w:rPr>
              <w:t>вул.Київська</w:t>
            </w:r>
            <w:proofErr w:type="spellEnd"/>
            <w:r>
              <w:rPr>
                <w:rFonts w:eastAsia="Arial"/>
                <w:bCs/>
                <w:color w:val="00000A"/>
                <w:kern w:val="1"/>
                <w:lang w:val="uk-UA" w:eastAsia="ru-RU"/>
              </w:rPr>
              <w:t>,337</w:t>
            </w:r>
          </w:p>
        </w:tc>
      </w:tr>
      <w:tr w:rsidR="00E96569" w:rsidRPr="00440AD7"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5</w:t>
            </w:r>
          </w:p>
        </w:tc>
        <w:tc>
          <w:tcPr>
            <w:tcW w:w="5211"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rPr>
                <w:lang w:val="uk-UA" w:eastAsia="ru-RU"/>
              </w:rPr>
            </w:pPr>
            <w:r>
              <w:rPr>
                <w:lang w:val="uk-UA" w:eastAsia="ru-RU"/>
              </w:rPr>
              <w:t>Адреса для листування</w:t>
            </w:r>
          </w:p>
        </w:tc>
        <w:tc>
          <w:tcPr>
            <w:tcW w:w="4253" w:type="dxa"/>
            <w:tcBorders>
              <w:top w:val="single" w:sz="4" w:space="0" w:color="auto"/>
              <w:left w:val="single" w:sz="4" w:space="0" w:color="auto"/>
              <w:bottom w:val="single" w:sz="4" w:space="0" w:color="auto"/>
              <w:right w:val="single" w:sz="4" w:space="0" w:color="auto"/>
            </w:tcBorders>
          </w:tcPr>
          <w:p w:rsidR="00E96569" w:rsidRDefault="00E96569" w:rsidP="0020146C">
            <w:pPr>
              <w:widowControl/>
              <w:autoSpaceDE/>
              <w:autoSpaceDN/>
              <w:jc w:val="both"/>
              <w:rPr>
                <w:rFonts w:eastAsia="Arial"/>
                <w:bCs/>
                <w:color w:val="00000A"/>
                <w:kern w:val="1"/>
                <w:lang w:val="uk-UA" w:eastAsia="ru-RU"/>
              </w:rPr>
            </w:pPr>
            <w:r>
              <w:rPr>
                <w:rFonts w:eastAsia="Arial"/>
                <w:bCs/>
                <w:color w:val="00000A"/>
                <w:kern w:val="1"/>
                <w:lang w:val="uk-UA" w:eastAsia="ru-RU"/>
              </w:rPr>
              <w:t>17500, Чернігівська область,</w:t>
            </w:r>
            <w:proofErr w:type="spellStart"/>
            <w:r>
              <w:rPr>
                <w:rFonts w:eastAsia="Arial"/>
                <w:bCs/>
                <w:color w:val="00000A"/>
                <w:kern w:val="1"/>
                <w:lang w:val="uk-UA" w:eastAsia="ru-RU"/>
              </w:rPr>
              <w:t>м.Прилуки</w:t>
            </w:r>
            <w:proofErr w:type="spellEnd"/>
            <w:r>
              <w:rPr>
                <w:rFonts w:eastAsia="Arial"/>
                <w:bCs/>
                <w:color w:val="00000A"/>
                <w:kern w:val="1"/>
                <w:lang w:val="uk-UA" w:eastAsia="ru-RU"/>
              </w:rPr>
              <w:t>,</w:t>
            </w:r>
          </w:p>
          <w:p w:rsidR="00E96569" w:rsidRPr="00E96569" w:rsidRDefault="00E96569" w:rsidP="0020146C">
            <w:pPr>
              <w:widowControl/>
              <w:autoSpaceDE/>
              <w:autoSpaceDN/>
              <w:jc w:val="both"/>
              <w:rPr>
                <w:rFonts w:eastAsia="Arial"/>
                <w:bCs/>
                <w:color w:val="00000A"/>
                <w:kern w:val="1"/>
                <w:lang w:val="uk-UA" w:eastAsia="ru-RU"/>
              </w:rPr>
            </w:pPr>
            <w:proofErr w:type="spellStart"/>
            <w:r>
              <w:rPr>
                <w:rFonts w:eastAsia="Arial"/>
                <w:bCs/>
                <w:color w:val="00000A"/>
                <w:kern w:val="1"/>
                <w:lang w:val="uk-UA" w:eastAsia="ru-RU"/>
              </w:rPr>
              <w:t>вул.Київська</w:t>
            </w:r>
            <w:proofErr w:type="spellEnd"/>
            <w:r>
              <w:rPr>
                <w:rFonts w:eastAsia="Arial"/>
                <w:bCs/>
                <w:color w:val="00000A"/>
                <w:kern w:val="1"/>
                <w:lang w:val="uk-UA" w:eastAsia="ru-RU"/>
              </w:rPr>
              <w:t>,337</w:t>
            </w:r>
          </w:p>
        </w:tc>
      </w:tr>
      <w:tr w:rsidR="00E96569" w:rsidRPr="00E96569"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6</w:t>
            </w:r>
          </w:p>
        </w:tc>
        <w:tc>
          <w:tcPr>
            <w:tcW w:w="5211"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rPr>
                <w:lang w:val="uk-UA" w:eastAsia="ru-RU"/>
              </w:rPr>
            </w:pPr>
            <w:r>
              <w:rPr>
                <w:lang w:val="uk-UA" w:eastAsia="ru-RU"/>
              </w:rPr>
              <w:t>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jc w:val="both"/>
              <w:rPr>
                <w:rFonts w:eastAsia="Arial"/>
                <w:bCs/>
                <w:color w:val="00000A"/>
                <w:kern w:val="1"/>
                <w:lang w:val="uk-UA" w:eastAsia="ru-RU"/>
              </w:rPr>
            </w:pPr>
            <w:r>
              <w:rPr>
                <w:rFonts w:eastAsia="Arial"/>
                <w:bCs/>
                <w:color w:val="00000A"/>
                <w:kern w:val="1"/>
                <w:lang w:val="uk-UA" w:eastAsia="ru-RU"/>
              </w:rPr>
              <w:t>(04637)53798</w:t>
            </w:r>
          </w:p>
        </w:tc>
      </w:tr>
      <w:tr w:rsidR="00E96569" w:rsidRPr="00E96569"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7</w:t>
            </w:r>
          </w:p>
        </w:tc>
        <w:tc>
          <w:tcPr>
            <w:tcW w:w="5211"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rPr>
                <w:lang w:val="uk-UA" w:eastAsia="ru-RU"/>
              </w:rPr>
            </w:pPr>
            <w:r>
              <w:rPr>
                <w:lang w:val="uk-UA" w:eastAsia="ru-RU"/>
              </w:rPr>
              <w:t>Електронна адреса</w:t>
            </w:r>
          </w:p>
        </w:tc>
        <w:tc>
          <w:tcPr>
            <w:tcW w:w="4253" w:type="dxa"/>
            <w:tcBorders>
              <w:top w:val="single" w:sz="4" w:space="0" w:color="auto"/>
              <w:left w:val="single" w:sz="4" w:space="0" w:color="auto"/>
              <w:bottom w:val="single" w:sz="4" w:space="0" w:color="auto"/>
              <w:right w:val="single" w:sz="4" w:space="0" w:color="auto"/>
            </w:tcBorders>
          </w:tcPr>
          <w:p w:rsidR="00E96569" w:rsidRDefault="00E96569" w:rsidP="009F0FA3">
            <w:pPr>
              <w:widowControl/>
              <w:autoSpaceDE/>
              <w:autoSpaceDN/>
              <w:jc w:val="both"/>
              <w:rPr>
                <w:rFonts w:eastAsia="Arial"/>
                <w:bCs/>
                <w:color w:val="00000A"/>
                <w:kern w:val="1"/>
                <w:lang w:val="uk-UA" w:eastAsia="ru-RU"/>
              </w:rPr>
            </w:pPr>
            <w:proofErr w:type="spellStart"/>
            <w:r>
              <w:t>licei</w:t>
            </w:r>
            <w:proofErr w:type="spellEnd"/>
            <w:r w:rsidRPr="00E6487C">
              <w:rPr>
                <w:lang w:val="ru-RU"/>
              </w:rPr>
              <w:t>.</w:t>
            </w:r>
            <w:proofErr w:type="spellStart"/>
            <w:r>
              <w:t>tim</w:t>
            </w:r>
            <w:proofErr w:type="spellEnd"/>
            <w:r w:rsidRPr="00E6487C">
              <w:rPr>
                <w:lang w:val="ru-RU"/>
              </w:rPr>
              <w:t>@</w:t>
            </w:r>
            <w:proofErr w:type="spellStart"/>
            <w:r>
              <w:t>gmail</w:t>
            </w:r>
            <w:proofErr w:type="spellEnd"/>
            <w:r w:rsidRPr="00E6487C">
              <w:rPr>
                <w:lang w:val="ru-RU"/>
              </w:rPr>
              <w:t>.</w:t>
            </w:r>
            <w:r>
              <w:t>com</w:t>
            </w:r>
          </w:p>
        </w:tc>
      </w:tr>
      <w:tr w:rsidR="00E96569" w:rsidRPr="009F0FA3"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8</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r w:rsidRPr="009F0FA3">
              <w:rPr>
                <w:lang w:val="uk-UA" w:eastAsia="ru-RU"/>
              </w:rPr>
              <w:t xml:space="preserve">Вид об'єкта </w:t>
            </w:r>
          </w:p>
        </w:tc>
        <w:tc>
          <w:tcPr>
            <w:tcW w:w="4253"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jc w:val="both"/>
              <w:rPr>
                <w:lang w:val="uk-UA" w:eastAsia="ru-RU"/>
              </w:rPr>
            </w:pPr>
            <w:r>
              <w:rPr>
                <w:lang w:val="uk-UA" w:eastAsia="ru-RU"/>
              </w:rPr>
              <w:t>Додається Додаток</w:t>
            </w:r>
          </w:p>
        </w:tc>
      </w:tr>
      <w:tr w:rsidR="00E96569" w:rsidRPr="009F0FA3"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9</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r w:rsidRPr="009F0FA3">
              <w:rPr>
                <w:lang w:val="uk-UA" w:eastAsia="ru-RU"/>
              </w:rPr>
              <w:t xml:space="preserve">Адреса об’єкта, </w:t>
            </w:r>
            <w:proofErr w:type="spellStart"/>
            <w:r w:rsidRPr="009F0FA3">
              <w:rPr>
                <w:lang w:val="uk-UA" w:eastAsia="ru-RU"/>
              </w:rPr>
              <w:t>ЕІС-код</w:t>
            </w:r>
            <w:proofErr w:type="spellEnd"/>
            <w:r w:rsidRPr="009F0FA3">
              <w:rPr>
                <w:lang w:val="uk-UA" w:eastAsia="ru-RU"/>
              </w:rPr>
              <w:t xml:space="preserve"> точки (точок) комерційного обліку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96569" w:rsidRPr="009F0FA3" w:rsidRDefault="00E96569" w:rsidP="009F0FA3">
            <w:pPr>
              <w:widowControl/>
              <w:autoSpaceDE/>
              <w:autoSpaceDN/>
              <w:rPr>
                <w:lang w:val="uk-UA" w:eastAsia="ru-RU"/>
              </w:rPr>
            </w:pPr>
            <w:r>
              <w:rPr>
                <w:lang w:val="uk-UA" w:eastAsia="ru-RU"/>
              </w:rPr>
              <w:t>Додається Додаток</w:t>
            </w:r>
          </w:p>
        </w:tc>
      </w:tr>
      <w:tr w:rsidR="00E96569" w:rsidRPr="009F0FA3"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10</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r w:rsidRPr="009F0FA3">
              <w:rPr>
                <w:lang w:val="uk-UA" w:eastAsia="ru-RU"/>
              </w:rPr>
              <w:t xml:space="preserve">Найменування Оператора, з яким Споживач уклав </w:t>
            </w:r>
            <w:r w:rsidRPr="009F0FA3">
              <w:rPr>
                <w:lang w:val="uk-UA"/>
              </w:rPr>
              <w:t>договір споживача про надання послуг з розподілу електричної енергії</w:t>
            </w:r>
          </w:p>
        </w:tc>
        <w:tc>
          <w:tcPr>
            <w:tcW w:w="4253"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jc w:val="both"/>
              <w:rPr>
                <w:lang w:val="uk-UA" w:eastAsia="ru-RU"/>
              </w:rPr>
            </w:pPr>
            <w:r>
              <w:rPr>
                <w:lang w:val="uk-UA" w:eastAsia="ru-RU"/>
              </w:rPr>
              <w:t>АТ «</w:t>
            </w:r>
            <w:proofErr w:type="spellStart"/>
            <w:r>
              <w:rPr>
                <w:lang w:val="uk-UA" w:eastAsia="ru-RU"/>
              </w:rPr>
              <w:t>Чернігів</w:t>
            </w:r>
            <w:r w:rsidRPr="009F0FA3">
              <w:rPr>
                <w:lang w:val="uk-UA" w:eastAsia="ru-RU"/>
              </w:rPr>
              <w:t>обленерго</w:t>
            </w:r>
            <w:proofErr w:type="spellEnd"/>
            <w:r w:rsidRPr="009F0FA3">
              <w:rPr>
                <w:lang w:val="uk-UA" w:eastAsia="ru-RU"/>
              </w:rPr>
              <w:t>»</w:t>
            </w:r>
          </w:p>
        </w:tc>
      </w:tr>
      <w:tr w:rsidR="00E96569" w:rsidRPr="00440AD7"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11</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proofErr w:type="spellStart"/>
            <w:r w:rsidRPr="009F0FA3">
              <w:rPr>
                <w:lang w:val="uk-UA" w:eastAsia="ru-RU"/>
              </w:rPr>
              <w:t>ЕІС-код</w:t>
            </w:r>
            <w:proofErr w:type="spellEnd"/>
            <w:r w:rsidRPr="009F0FA3">
              <w:rPr>
                <w:lang w:val="uk-UA" w:eastAsia="ru-RU"/>
              </w:rPr>
              <w:t xml:space="preserve"> як суб’єкта ринку електричної енергії, присвоєний відповідним системним оператором</w:t>
            </w:r>
          </w:p>
        </w:tc>
        <w:tc>
          <w:tcPr>
            <w:tcW w:w="4253"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jc w:val="both"/>
              <w:rPr>
                <w:lang w:val="uk-UA" w:eastAsia="ru-RU"/>
              </w:rPr>
            </w:pPr>
          </w:p>
        </w:tc>
      </w:tr>
      <w:tr w:rsidR="00E96569" w:rsidRPr="00440AD7" w:rsidTr="002810A6">
        <w:tc>
          <w:tcPr>
            <w:tcW w:w="459" w:type="dxa"/>
            <w:tcBorders>
              <w:top w:val="single" w:sz="4" w:space="0" w:color="auto"/>
              <w:left w:val="single" w:sz="4" w:space="0" w:color="auto"/>
              <w:bottom w:val="single" w:sz="4" w:space="0" w:color="auto"/>
              <w:right w:val="single" w:sz="4" w:space="0" w:color="auto"/>
            </w:tcBorders>
            <w:vAlign w:val="center"/>
          </w:tcPr>
          <w:p w:rsidR="00E96569" w:rsidRPr="009F0FA3" w:rsidRDefault="00482B21" w:rsidP="009F0FA3">
            <w:pPr>
              <w:widowControl/>
              <w:autoSpaceDE/>
              <w:autoSpaceDN/>
              <w:jc w:val="both"/>
              <w:rPr>
                <w:lang w:val="uk-UA" w:eastAsia="ru-RU"/>
              </w:rPr>
            </w:pPr>
            <w:r>
              <w:rPr>
                <w:lang w:val="uk-UA" w:eastAsia="ru-RU"/>
              </w:rPr>
              <w:t>12</w:t>
            </w:r>
          </w:p>
        </w:tc>
        <w:tc>
          <w:tcPr>
            <w:tcW w:w="5211"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rPr>
                <w:lang w:val="uk-UA" w:eastAsia="ru-RU"/>
              </w:rPr>
            </w:pPr>
            <w:r w:rsidRPr="009F0FA3">
              <w:rPr>
                <w:lang w:val="uk-UA" w:eastAsia="ru-RU"/>
              </w:rPr>
              <w:t>Інформація про наявність пільг/субсидії* (є/немає)</w:t>
            </w:r>
          </w:p>
        </w:tc>
        <w:tc>
          <w:tcPr>
            <w:tcW w:w="4253" w:type="dxa"/>
            <w:tcBorders>
              <w:top w:val="single" w:sz="4" w:space="0" w:color="auto"/>
              <w:left w:val="single" w:sz="4" w:space="0" w:color="auto"/>
              <w:bottom w:val="single" w:sz="4" w:space="0" w:color="auto"/>
              <w:right w:val="single" w:sz="4" w:space="0" w:color="auto"/>
            </w:tcBorders>
          </w:tcPr>
          <w:p w:rsidR="00E96569" w:rsidRPr="009F0FA3" w:rsidRDefault="00E96569" w:rsidP="009F0FA3">
            <w:pPr>
              <w:widowControl/>
              <w:autoSpaceDE/>
              <w:autoSpaceDN/>
              <w:jc w:val="both"/>
              <w:rPr>
                <w:lang w:val="uk-UA" w:eastAsia="ru-RU"/>
              </w:rPr>
            </w:pPr>
          </w:p>
        </w:tc>
      </w:tr>
    </w:tbl>
    <w:p w:rsidR="009F0FA3" w:rsidRPr="009F0FA3" w:rsidRDefault="009F0FA3" w:rsidP="009F0FA3">
      <w:pPr>
        <w:widowControl/>
        <w:autoSpaceDE/>
        <w:autoSpaceDN/>
        <w:ind w:firstLine="709"/>
        <w:jc w:val="both"/>
        <w:rPr>
          <w:lang w:val="uk-UA" w:eastAsia="ru-RU"/>
        </w:rPr>
      </w:pPr>
    </w:p>
    <w:p w:rsidR="009F0FA3" w:rsidRPr="009F0FA3" w:rsidRDefault="009F0FA3" w:rsidP="009F0FA3">
      <w:pPr>
        <w:widowControl/>
        <w:autoSpaceDE/>
        <w:autoSpaceDN/>
        <w:ind w:firstLine="709"/>
        <w:jc w:val="both"/>
        <w:rPr>
          <w:lang w:val="uk-UA" w:eastAsia="ru-RU"/>
        </w:rPr>
      </w:pPr>
      <w:r w:rsidRPr="009F0FA3">
        <w:rPr>
          <w:lang w:val="uk-UA" w:eastAsia="ru-RU"/>
        </w:rPr>
        <w:t xml:space="preserve">Початок постачання з </w:t>
      </w:r>
      <w:r w:rsidRPr="009F0FA3">
        <w:rPr>
          <w:highlight w:val="yellow"/>
          <w:lang w:val="uk-UA" w:eastAsia="ru-RU"/>
        </w:rPr>
        <w:t>«___»</w:t>
      </w:r>
      <w:r w:rsidRPr="009F0FA3">
        <w:rPr>
          <w:lang w:val="uk-UA" w:eastAsia="ru-RU"/>
        </w:rPr>
        <w:t xml:space="preserve"> </w:t>
      </w:r>
      <w:r w:rsidRPr="009F0FA3">
        <w:rPr>
          <w:highlight w:val="yellow"/>
          <w:lang w:val="uk-UA" w:eastAsia="ru-RU"/>
        </w:rPr>
        <w:t>________</w:t>
      </w:r>
      <w:r w:rsidRPr="009F0FA3">
        <w:rPr>
          <w:lang w:val="uk-UA" w:eastAsia="ru-RU"/>
        </w:rPr>
        <w:t xml:space="preserve"> 2023 р.</w:t>
      </w:r>
    </w:p>
    <w:p w:rsidR="009F0FA3" w:rsidRDefault="009F0FA3" w:rsidP="009F0FA3">
      <w:pPr>
        <w:widowControl/>
        <w:autoSpaceDE/>
        <w:autoSpaceDN/>
        <w:ind w:firstLine="709"/>
        <w:jc w:val="both"/>
        <w:rPr>
          <w:b/>
          <w:lang w:val="uk-UA" w:eastAsia="ru-RU"/>
        </w:rPr>
      </w:pPr>
    </w:p>
    <w:p w:rsidR="009F0FA3" w:rsidRPr="009F0FA3" w:rsidRDefault="009F0FA3" w:rsidP="009F0FA3">
      <w:pPr>
        <w:widowControl/>
        <w:autoSpaceDE/>
        <w:autoSpaceDN/>
        <w:ind w:firstLine="709"/>
        <w:jc w:val="both"/>
        <w:rPr>
          <w:b/>
          <w:lang w:val="uk-UA" w:eastAsia="ru-RU"/>
        </w:rPr>
      </w:pPr>
      <w:r w:rsidRPr="009F0FA3">
        <w:rPr>
          <w:b/>
          <w:lang w:val="uk-UA" w:eastAsia="ru-RU"/>
        </w:rPr>
        <w:t>*Примітка:</w:t>
      </w:r>
    </w:p>
    <w:p w:rsidR="009F0FA3" w:rsidRPr="009F0FA3" w:rsidRDefault="009F0FA3" w:rsidP="009F0FA3">
      <w:pPr>
        <w:widowControl/>
        <w:autoSpaceDE/>
        <w:autoSpaceDN/>
        <w:ind w:firstLine="709"/>
        <w:jc w:val="both"/>
        <w:rPr>
          <w:i/>
          <w:iCs/>
          <w:lang w:val="uk-UA" w:eastAsia="ru-RU"/>
        </w:rPr>
      </w:pPr>
      <w:r w:rsidRPr="009F0FA3">
        <w:rPr>
          <w:i/>
          <w:iCs/>
          <w:lang w:val="uk-UA" w:eastAsia="ru-RU"/>
        </w:rPr>
        <w:t>Заповнюється Постачальником, якщо заява-приєднання надається для заповнення Постачальником.</w:t>
      </w:r>
    </w:p>
    <w:p w:rsidR="009F0FA3" w:rsidRPr="009F0FA3" w:rsidRDefault="009F0FA3" w:rsidP="009F0FA3">
      <w:pPr>
        <w:widowControl/>
        <w:autoSpaceDE/>
        <w:autoSpaceDN/>
        <w:ind w:firstLine="709"/>
        <w:jc w:val="both"/>
        <w:rPr>
          <w:i/>
          <w:iCs/>
          <w:lang w:val="uk-UA" w:eastAsia="ru-RU"/>
        </w:rPr>
      </w:pPr>
      <w:r w:rsidRPr="009F0FA3">
        <w:rPr>
          <w:i/>
          <w:iCs/>
          <w:lang w:val="uk-UA" w:eastAsia="ru-RU"/>
        </w:rPr>
        <w:t xml:space="preserve">Заповнюється Споживачем, якщо заява-приєднання заповнюється Споживачем самостійно. </w:t>
      </w:r>
    </w:p>
    <w:p w:rsidR="009F0FA3" w:rsidRPr="009F0FA3" w:rsidRDefault="009F0FA3" w:rsidP="009F0FA3">
      <w:pPr>
        <w:widowControl/>
        <w:autoSpaceDE/>
        <w:autoSpaceDN/>
        <w:ind w:firstLine="709"/>
        <w:jc w:val="both"/>
        <w:rPr>
          <w:i/>
          <w:iCs/>
          <w:lang w:val="uk-UA" w:eastAsia="ru-RU"/>
        </w:rPr>
      </w:pPr>
      <w:r w:rsidRPr="009F0FA3">
        <w:rPr>
          <w:i/>
          <w:iCs/>
          <w:lang w:val="uk-UA" w:eastAsia="ru-RU"/>
        </w:rPr>
        <w:t xml:space="preserve">За кожним об’єктом споживача надаються окремі </w:t>
      </w:r>
      <w:proofErr w:type="spellStart"/>
      <w:r w:rsidRPr="009F0FA3">
        <w:rPr>
          <w:i/>
          <w:iCs/>
          <w:lang w:val="uk-UA" w:eastAsia="ru-RU"/>
        </w:rPr>
        <w:t>ЕІС-коди</w:t>
      </w:r>
      <w:proofErr w:type="spellEnd"/>
      <w:r w:rsidRPr="009F0FA3">
        <w:rPr>
          <w:i/>
          <w:iCs/>
          <w:lang w:val="uk-UA" w:eastAsia="ru-RU"/>
        </w:rPr>
        <w:t xml:space="preserve"> точок комерційного обліку. Якщо таких точок більше однієї, їх перелік наводиться у додатку до Заяви-приєднання</w:t>
      </w:r>
    </w:p>
    <w:p w:rsidR="009F0FA3" w:rsidRPr="009F0FA3" w:rsidRDefault="009F0FA3" w:rsidP="009F0FA3">
      <w:pPr>
        <w:widowControl/>
        <w:autoSpaceDE/>
        <w:autoSpaceDN/>
        <w:ind w:firstLine="709"/>
        <w:jc w:val="both"/>
        <w:rPr>
          <w:lang w:val="uk-UA" w:eastAsia="ru-RU"/>
        </w:rPr>
      </w:pPr>
    </w:p>
    <w:p w:rsidR="009F0FA3" w:rsidRPr="009F0FA3" w:rsidRDefault="009F0FA3" w:rsidP="009F0FA3">
      <w:pPr>
        <w:widowControl/>
        <w:autoSpaceDE/>
        <w:autoSpaceDN/>
        <w:ind w:firstLine="709"/>
        <w:jc w:val="both"/>
        <w:rPr>
          <w:lang w:val="uk-UA" w:eastAsia="ru-RU"/>
        </w:rPr>
      </w:pPr>
      <w:r w:rsidRPr="009F0FA3">
        <w:rPr>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F0FA3" w:rsidRPr="009F0FA3" w:rsidRDefault="009F0FA3" w:rsidP="009F0FA3">
      <w:pPr>
        <w:widowControl/>
        <w:autoSpaceDE/>
        <w:autoSpaceDN/>
        <w:ind w:firstLine="709"/>
        <w:jc w:val="both"/>
        <w:rPr>
          <w:lang w:val="uk-UA" w:eastAsia="ru-RU"/>
        </w:rPr>
      </w:pPr>
      <w:r w:rsidRPr="009F0FA3">
        <w:rPr>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F0FA3" w:rsidRPr="00EC4811" w:rsidRDefault="009F0FA3" w:rsidP="00EC4811">
      <w:pPr>
        <w:widowControl/>
        <w:autoSpaceDE/>
        <w:autoSpaceDN/>
        <w:ind w:firstLine="709"/>
        <w:jc w:val="both"/>
        <w:rPr>
          <w:lang w:val="uk-UA" w:eastAsia="ru-RU"/>
        </w:rPr>
      </w:pPr>
      <w:r w:rsidRPr="009F0FA3">
        <w:rPr>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F0FA3" w:rsidRPr="009F0FA3" w:rsidRDefault="009F0FA3" w:rsidP="009F0FA3">
      <w:pPr>
        <w:widowControl/>
        <w:autoSpaceDE/>
        <w:autoSpaceDN/>
        <w:jc w:val="both"/>
        <w:rPr>
          <w:b/>
          <w:lang w:val="uk-UA" w:eastAsia="ru-RU"/>
        </w:rPr>
      </w:pPr>
      <w:r w:rsidRPr="009F0FA3">
        <w:rPr>
          <w:b/>
          <w:lang w:val="uk-UA" w:eastAsia="ru-RU"/>
        </w:rPr>
        <w:t>Відмітка про згоду Споживача на обробку персональних даних:</w:t>
      </w:r>
    </w:p>
    <w:p w:rsidR="009F0FA3" w:rsidRPr="009F0FA3" w:rsidRDefault="009F0FA3" w:rsidP="009F0FA3">
      <w:pPr>
        <w:widowControl/>
        <w:autoSpaceDE/>
        <w:autoSpaceDN/>
        <w:ind w:firstLine="709"/>
        <w:jc w:val="both"/>
        <w:rPr>
          <w:b/>
          <w:lang w:val="uk-UA" w:eastAsia="ru-RU"/>
        </w:rPr>
      </w:pPr>
    </w:p>
    <w:p w:rsidR="009F0FA3" w:rsidRPr="009F0FA3" w:rsidRDefault="009F0FA3" w:rsidP="009F0FA3">
      <w:pPr>
        <w:widowControl/>
        <w:autoSpaceDE/>
        <w:autoSpaceDN/>
        <w:jc w:val="both"/>
        <w:rPr>
          <w:b/>
          <w:lang w:val="uk-UA" w:eastAsia="ru-RU"/>
        </w:rPr>
      </w:pPr>
      <w:r w:rsidRPr="009F0FA3">
        <w:rPr>
          <w:b/>
          <w:lang w:val="uk-UA" w:eastAsia="ru-RU"/>
        </w:rPr>
        <w:t>____________________</w:t>
      </w:r>
      <w:r w:rsidRPr="009F0FA3">
        <w:rPr>
          <w:b/>
          <w:lang w:val="uk-UA" w:eastAsia="ru-RU"/>
        </w:rPr>
        <w:tab/>
        <w:t>_________________</w:t>
      </w:r>
      <w:r w:rsidRPr="009F0FA3">
        <w:rPr>
          <w:b/>
          <w:lang w:val="uk-UA" w:eastAsia="ru-RU"/>
        </w:rPr>
        <w:tab/>
        <w:t>______________________</w:t>
      </w:r>
    </w:p>
    <w:p w:rsidR="009F0FA3" w:rsidRPr="009F0FA3" w:rsidRDefault="009F0FA3" w:rsidP="009F0FA3">
      <w:pPr>
        <w:widowControl/>
        <w:autoSpaceDE/>
        <w:autoSpaceDN/>
        <w:rPr>
          <w:sz w:val="20"/>
          <w:szCs w:val="20"/>
          <w:lang w:val="uk-UA" w:eastAsia="ru-RU"/>
        </w:rPr>
      </w:pPr>
      <w:r w:rsidRPr="009F0FA3">
        <w:rPr>
          <w:lang w:val="uk-UA" w:eastAsia="ru-RU"/>
        </w:rPr>
        <w:tab/>
      </w:r>
      <w:r w:rsidRPr="009F0FA3">
        <w:rPr>
          <w:sz w:val="20"/>
          <w:szCs w:val="20"/>
          <w:lang w:val="uk-UA" w:eastAsia="ru-RU"/>
        </w:rPr>
        <w:t>(дата)</w:t>
      </w:r>
      <w:r w:rsidRPr="009F0FA3">
        <w:rPr>
          <w:sz w:val="20"/>
          <w:szCs w:val="20"/>
          <w:lang w:val="uk-UA" w:eastAsia="ru-RU"/>
        </w:rPr>
        <w:tab/>
      </w:r>
      <w:r w:rsidRPr="009F0FA3">
        <w:rPr>
          <w:sz w:val="20"/>
          <w:szCs w:val="20"/>
          <w:lang w:val="uk-UA" w:eastAsia="ru-RU"/>
        </w:rPr>
        <w:tab/>
      </w:r>
      <w:r w:rsidRPr="009F0FA3">
        <w:rPr>
          <w:sz w:val="20"/>
          <w:szCs w:val="20"/>
          <w:lang w:val="uk-UA" w:eastAsia="ru-RU"/>
        </w:rPr>
        <w:tab/>
        <w:t xml:space="preserve">  (особистий підпис)                (П.І.Б. Споживача)</w:t>
      </w:r>
    </w:p>
    <w:p w:rsidR="009F0FA3" w:rsidRPr="009F0FA3" w:rsidRDefault="009F0FA3" w:rsidP="009F0FA3">
      <w:pPr>
        <w:widowControl/>
        <w:autoSpaceDE/>
        <w:autoSpaceDN/>
        <w:ind w:right="43"/>
        <w:rPr>
          <w:b/>
          <w:lang w:val="uk-UA" w:eastAsia="ru-RU"/>
        </w:rPr>
      </w:pPr>
    </w:p>
    <w:p w:rsidR="009F0FA3" w:rsidRPr="001C1166" w:rsidRDefault="009F0FA3" w:rsidP="009F0FA3">
      <w:pPr>
        <w:widowControl/>
        <w:autoSpaceDE/>
        <w:autoSpaceDN/>
        <w:ind w:right="43"/>
        <w:rPr>
          <w:lang w:val="uk-UA" w:eastAsia="ru-RU"/>
        </w:rPr>
      </w:pPr>
      <w:r w:rsidRPr="001C1166">
        <w:rPr>
          <w:b/>
          <w:lang w:val="uk-UA" w:eastAsia="ru-RU"/>
        </w:rPr>
        <w:t>Реквізити Споживача:</w:t>
      </w:r>
      <w:r w:rsidRPr="001C1166">
        <w:rPr>
          <w:lang w:val="uk-UA" w:eastAsia="ru-RU"/>
        </w:rPr>
        <w:t xml:space="preserve"> </w:t>
      </w:r>
    </w:p>
    <w:p w:rsidR="00B26F73" w:rsidRPr="00280BCF" w:rsidRDefault="00482B21" w:rsidP="00B26F73">
      <w:pPr>
        <w:tabs>
          <w:tab w:val="left" w:pos="1120"/>
        </w:tabs>
        <w:rPr>
          <w:bCs/>
          <w:color w:val="000000"/>
          <w:lang w:val="uk-UA"/>
        </w:rPr>
      </w:pPr>
      <w:proofErr w:type="spellStart"/>
      <w:r>
        <w:rPr>
          <w:bCs/>
          <w:lang w:val="uk-UA" w:eastAsia="ru-RU"/>
        </w:rPr>
        <w:t>КЗ</w:t>
      </w:r>
      <w:proofErr w:type="spellEnd"/>
      <w:r>
        <w:rPr>
          <w:bCs/>
          <w:lang w:val="uk-UA" w:eastAsia="ru-RU"/>
        </w:rPr>
        <w:t xml:space="preserve"> «Прилуцький </w:t>
      </w:r>
      <w:proofErr w:type="spellStart"/>
      <w:r>
        <w:rPr>
          <w:bCs/>
          <w:lang w:val="uk-UA" w:eastAsia="ru-RU"/>
        </w:rPr>
        <w:t>профліцей</w:t>
      </w:r>
      <w:proofErr w:type="spellEnd"/>
      <w:r>
        <w:rPr>
          <w:bCs/>
          <w:lang w:val="uk-UA" w:eastAsia="ru-RU"/>
        </w:rPr>
        <w:t>» Чернігівської обласної</w:t>
      </w:r>
      <w:r w:rsidR="009F0FA3" w:rsidRPr="00280BCF">
        <w:rPr>
          <w:bCs/>
          <w:lang w:val="uk-UA" w:eastAsia="ru-RU"/>
        </w:rPr>
        <w:t xml:space="preserve"> ради</w:t>
      </w:r>
      <w:r w:rsidR="009F0FA3" w:rsidRPr="00280BCF">
        <w:rPr>
          <w:lang w:val="uk-UA" w:eastAsia="ru-RU"/>
        </w:rPr>
        <w:t xml:space="preserve">, </w:t>
      </w:r>
      <w:r>
        <w:rPr>
          <w:bCs/>
          <w:color w:val="000000"/>
          <w:lang w:val="uk-UA"/>
        </w:rPr>
        <w:t>17500, Чернігівська  обл., м. Прилуки, вул. Київська,337</w:t>
      </w:r>
      <w:r w:rsidR="009F0FA3" w:rsidRPr="00280BCF">
        <w:rPr>
          <w:bCs/>
          <w:color w:val="000000"/>
          <w:lang w:val="uk-UA"/>
        </w:rPr>
        <w:t xml:space="preserve">, </w:t>
      </w:r>
    </w:p>
    <w:p w:rsidR="009F0FA3" w:rsidRPr="00F11A2A" w:rsidRDefault="00482B21" w:rsidP="00482B21">
      <w:pPr>
        <w:widowControl/>
        <w:autoSpaceDE/>
        <w:autoSpaceDN/>
        <w:jc w:val="both"/>
        <w:rPr>
          <w:rFonts w:eastAsia="Arial"/>
          <w:bCs/>
          <w:color w:val="00000A"/>
          <w:kern w:val="1"/>
          <w:lang w:val="ru-RU" w:eastAsia="ru-RU"/>
        </w:rPr>
      </w:pPr>
      <w:r>
        <w:rPr>
          <w:rFonts w:eastAsia="Arial"/>
          <w:bCs/>
          <w:kern w:val="1"/>
          <w:lang w:val="uk-UA" w:eastAsia="ru-RU"/>
        </w:rPr>
        <w:t>р/р</w:t>
      </w:r>
      <w:r w:rsidR="009F0FA3" w:rsidRPr="00280BCF">
        <w:rPr>
          <w:rFonts w:eastAsia="Arial"/>
          <w:bCs/>
          <w:kern w:val="1"/>
          <w:lang w:val="uk-UA" w:eastAsia="ru-RU"/>
        </w:rPr>
        <w:t xml:space="preserve"> </w:t>
      </w:r>
      <w:r w:rsidR="00B26F73" w:rsidRPr="00280BCF">
        <w:t>UA</w:t>
      </w:r>
      <w:r w:rsidRPr="00482B21">
        <w:rPr>
          <w:rFonts w:eastAsia="Arial"/>
          <w:bCs/>
          <w:color w:val="00000A"/>
          <w:kern w:val="1"/>
          <w:lang w:val="uk-UA" w:eastAsia="ru-RU"/>
        </w:rPr>
        <w:t>388201720344290003000015603</w:t>
      </w:r>
      <w:r w:rsidR="00B26F73" w:rsidRPr="00482B21">
        <w:rPr>
          <w:lang w:val="uk-UA" w:eastAsia="ru-RU"/>
        </w:rPr>
        <w:t xml:space="preserve">, </w:t>
      </w:r>
      <w:r w:rsidRPr="00482B21">
        <w:rPr>
          <w:lang w:val="uk-UA"/>
        </w:rPr>
        <w:t>р/р</w:t>
      </w:r>
      <w:r w:rsidRPr="00482B21">
        <w:rPr>
          <w:rFonts w:eastAsia="Arial"/>
          <w:bCs/>
          <w:color w:val="00000A"/>
          <w:kern w:val="1"/>
          <w:lang w:val="uk-UA" w:eastAsia="ru-RU"/>
        </w:rPr>
        <w:t xml:space="preserve"> </w:t>
      </w:r>
      <w:r w:rsidRPr="00E96569">
        <w:rPr>
          <w:rFonts w:eastAsia="Arial"/>
          <w:bCs/>
          <w:color w:val="00000A"/>
          <w:kern w:val="1"/>
          <w:lang w:eastAsia="ru-RU"/>
        </w:rPr>
        <w:t>UA</w:t>
      </w:r>
      <w:r w:rsidRPr="00482B21">
        <w:rPr>
          <w:rFonts w:eastAsia="Arial"/>
          <w:bCs/>
          <w:color w:val="00000A"/>
          <w:kern w:val="1"/>
          <w:lang w:val="uk-UA" w:eastAsia="ru-RU"/>
        </w:rPr>
        <w:t>548201720344281003200015603</w:t>
      </w:r>
      <w:r w:rsidR="00B26F73" w:rsidRPr="00482B21">
        <w:rPr>
          <w:lang w:val="uk-UA" w:eastAsia="ru-RU"/>
        </w:rPr>
        <w:t xml:space="preserve"> у ДКСУ м. Київ, </w:t>
      </w:r>
      <w:r w:rsidR="009F0FA3" w:rsidRPr="00280BCF">
        <w:rPr>
          <w:rFonts w:eastAsia="Arial"/>
          <w:bCs/>
          <w:color w:val="00000A"/>
          <w:kern w:val="1"/>
          <w:lang w:val="uk-UA" w:eastAsia="ru-RU"/>
        </w:rPr>
        <w:t xml:space="preserve"> ЄДРПОУ </w:t>
      </w:r>
      <w:r>
        <w:rPr>
          <w:rFonts w:eastAsia="Arial"/>
          <w:bCs/>
          <w:color w:val="00000A"/>
          <w:kern w:val="1"/>
          <w:lang w:val="uk-UA" w:eastAsia="ru-RU"/>
        </w:rPr>
        <w:t>02548914</w:t>
      </w:r>
      <w:r w:rsidR="009F0FA3" w:rsidRPr="00280BCF">
        <w:rPr>
          <w:lang w:val="uk-UA" w:eastAsia="ru-RU"/>
        </w:rPr>
        <w:t>, т</w:t>
      </w:r>
      <w:r>
        <w:rPr>
          <w:bCs/>
          <w:color w:val="000000"/>
          <w:lang w:val="uk-UA"/>
        </w:rPr>
        <w:t>ел. (04637</w:t>
      </w:r>
      <w:r w:rsidR="00B26F73" w:rsidRPr="00280BCF">
        <w:rPr>
          <w:bCs/>
          <w:color w:val="000000"/>
          <w:lang w:val="uk-UA"/>
        </w:rPr>
        <w:t xml:space="preserve">) </w:t>
      </w:r>
      <w:r>
        <w:rPr>
          <w:bCs/>
          <w:color w:val="000000"/>
          <w:lang w:val="uk-UA"/>
        </w:rPr>
        <w:t>53798</w:t>
      </w:r>
      <w:r w:rsidR="00B26F73" w:rsidRPr="00280BCF">
        <w:rPr>
          <w:rFonts w:eastAsia="Calibri"/>
          <w:lang w:val="uk-UA"/>
        </w:rPr>
        <w:t xml:space="preserve"> , електронна адреса:</w:t>
      </w:r>
      <w:r w:rsidRPr="00F11A2A">
        <w:rPr>
          <w:lang w:val="ru-RU"/>
        </w:rPr>
        <w:t xml:space="preserve"> </w:t>
      </w:r>
      <w:proofErr w:type="spellStart"/>
      <w:r>
        <w:t>licei</w:t>
      </w:r>
      <w:proofErr w:type="spellEnd"/>
      <w:r w:rsidRPr="00E6487C">
        <w:rPr>
          <w:lang w:val="ru-RU"/>
        </w:rPr>
        <w:t>.</w:t>
      </w:r>
      <w:proofErr w:type="spellStart"/>
      <w:r>
        <w:t>tim</w:t>
      </w:r>
      <w:proofErr w:type="spellEnd"/>
      <w:r w:rsidRPr="00E6487C">
        <w:rPr>
          <w:lang w:val="ru-RU"/>
        </w:rPr>
        <w:t>@</w:t>
      </w:r>
      <w:proofErr w:type="spellStart"/>
      <w:r>
        <w:t>gmail</w:t>
      </w:r>
      <w:proofErr w:type="spellEnd"/>
      <w:r w:rsidRPr="00E6487C">
        <w:rPr>
          <w:lang w:val="ru-RU"/>
        </w:rPr>
        <w:t>.</w:t>
      </w:r>
      <w:r>
        <w:t>com</w:t>
      </w:r>
    </w:p>
    <w:p w:rsidR="009F0FA3" w:rsidRPr="001C1166" w:rsidRDefault="009F0FA3" w:rsidP="009F0FA3">
      <w:pPr>
        <w:widowControl/>
        <w:autoSpaceDE/>
        <w:autoSpaceDN/>
        <w:rPr>
          <w:lang w:val="uk-UA" w:eastAsia="ru-RU"/>
        </w:rPr>
      </w:pPr>
    </w:p>
    <w:p w:rsidR="009F0FA3" w:rsidRPr="001C1166" w:rsidRDefault="009F0FA3" w:rsidP="00EC4811">
      <w:pPr>
        <w:widowControl/>
        <w:autoSpaceDE/>
        <w:autoSpaceDN/>
        <w:rPr>
          <w:b/>
          <w:lang w:val="uk-UA" w:eastAsia="ru-RU"/>
        </w:rPr>
      </w:pPr>
      <w:r w:rsidRPr="001C1166">
        <w:rPr>
          <w:b/>
          <w:lang w:val="uk-UA" w:eastAsia="ru-RU"/>
        </w:rPr>
        <w:lastRenderedPageBreak/>
        <w:t>Відмітка про підписання Споживачем цієї заяви-приєднання:</w:t>
      </w:r>
    </w:p>
    <w:p w:rsidR="009F0FA3" w:rsidRPr="001C1166" w:rsidRDefault="009F0FA3" w:rsidP="009F0FA3">
      <w:pPr>
        <w:widowControl/>
        <w:autoSpaceDE/>
        <w:autoSpaceDN/>
        <w:jc w:val="both"/>
        <w:rPr>
          <w:b/>
          <w:lang w:val="uk-UA" w:eastAsia="ru-RU"/>
        </w:rPr>
      </w:pPr>
      <w:r w:rsidRPr="001C1166">
        <w:rPr>
          <w:b/>
          <w:lang w:val="uk-UA" w:eastAsia="ru-RU"/>
        </w:rPr>
        <w:t>____________________</w:t>
      </w:r>
      <w:r w:rsidRPr="001C1166">
        <w:rPr>
          <w:b/>
          <w:lang w:val="uk-UA" w:eastAsia="ru-RU"/>
        </w:rPr>
        <w:tab/>
      </w:r>
      <w:r w:rsidRPr="001C1166">
        <w:rPr>
          <w:b/>
          <w:lang w:val="uk-UA" w:eastAsia="ru-RU"/>
        </w:rPr>
        <w:tab/>
        <w:t>_________________</w:t>
      </w:r>
      <w:r w:rsidRPr="001C1166">
        <w:rPr>
          <w:b/>
          <w:lang w:val="uk-UA" w:eastAsia="ru-RU"/>
        </w:rPr>
        <w:tab/>
        <w:t>______________________</w:t>
      </w:r>
    </w:p>
    <w:p w:rsidR="009F0FA3" w:rsidRPr="009F0FA3" w:rsidRDefault="009F0FA3" w:rsidP="009F0FA3">
      <w:pPr>
        <w:widowControl/>
        <w:autoSpaceDE/>
        <w:autoSpaceDN/>
        <w:rPr>
          <w:sz w:val="20"/>
          <w:szCs w:val="20"/>
          <w:lang w:val="uk-UA" w:eastAsia="ru-RU"/>
        </w:rPr>
      </w:pPr>
      <w:r w:rsidRPr="001C1166">
        <w:rPr>
          <w:sz w:val="20"/>
          <w:szCs w:val="20"/>
          <w:lang w:val="uk-UA" w:eastAsia="ru-RU"/>
        </w:rPr>
        <w:t>(дата подання заяви-приєднання)</w:t>
      </w:r>
      <w:r w:rsidRPr="001C1166">
        <w:rPr>
          <w:sz w:val="20"/>
          <w:szCs w:val="20"/>
          <w:lang w:val="uk-UA" w:eastAsia="ru-RU"/>
        </w:rPr>
        <w:tab/>
        <w:t xml:space="preserve">                 (особистий підпис)              (П.І.Б. Споживача)</w:t>
      </w:r>
    </w:p>
    <w:p w:rsidR="009F0FA3" w:rsidRPr="009F0FA3" w:rsidRDefault="009F0FA3" w:rsidP="009F0FA3">
      <w:pPr>
        <w:widowControl/>
        <w:autoSpaceDE/>
        <w:autoSpaceDN/>
        <w:jc w:val="both"/>
        <w:rPr>
          <w:b/>
          <w:lang w:val="uk-UA" w:eastAsia="ru-RU"/>
        </w:rPr>
      </w:pPr>
    </w:p>
    <w:p w:rsidR="009F0FA3" w:rsidRPr="009F0FA3" w:rsidRDefault="009F0FA3" w:rsidP="009F0FA3">
      <w:pPr>
        <w:widowControl/>
        <w:autoSpaceDE/>
        <w:autoSpaceDN/>
        <w:ind w:firstLine="709"/>
        <w:jc w:val="both"/>
        <w:rPr>
          <w:b/>
          <w:lang w:val="uk-UA" w:eastAsia="ru-RU"/>
        </w:rPr>
      </w:pPr>
      <w:r w:rsidRPr="009F0FA3">
        <w:rPr>
          <w:b/>
          <w:lang w:val="uk-UA" w:eastAsia="ru-RU"/>
        </w:rPr>
        <w:t>*Примітка:</w:t>
      </w:r>
    </w:p>
    <w:p w:rsidR="009F0FA3" w:rsidRPr="009F0FA3" w:rsidRDefault="009F0FA3" w:rsidP="009F0FA3">
      <w:pPr>
        <w:widowControl/>
        <w:autoSpaceDE/>
        <w:autoSpaceDN/>
        <w:ind w:firstLine="709"/>
        <w:jc w:val="both"/>
        <w:rPr>
          <w:i/>
          <w:iCs/>
          <w:lang w:val="uk-UA" w:eastAsia="ru-RU"/>
        </w:rPr>
      </w:pPr>
      <w:r w:rsidRPr="009F0FA3">
        <w:rPr>
          <w:i/>
          <w:iCs/>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9F0FA3" w:rsidRPr="009F0FA3" w:rsidRDefault="009F0FA3" w:rsidP="009F0FA3">
      <w:pPr>
        <w:widowControl/>
        <w:autoSpaceDE/>
        <w:autoSpaceDN/>
        <w:jc w:val="both"/>
        <w:rPr>
          <w:b/>
          <w:lang w:val="uk-UA" w:eastAsia="ru-RU"/>
        </w:rPr>
      </w:pPr>
      <w:r w:rsidRPr="009F0FA3">
        <w:rPr>
          <w:b/>
          <w:lang w:val="uk-UA" w:eastAsia="ru-RU"/>
        </w:rPr>
        <w:t>____________________</w:t>
      </w:r>
      <w:r w:rsidRPr="009F0FA3">
        <w:rPr>
          <w:b/>
          <w:lang w:val="uk-UA" w:eastAsia="ru-RU"/>
        </w:rPr>
        <w:tab/>
      </w:r>
      <w:r w:rsidRPr="009F0FA3">
        <w:rPr>
          <w:b/>
          <w:lang w:val="uk-UA" w:eastAsia="ru-RU"/>
        </w:rPr>
        <w:tab/>
        <w:t>_________________</w:t>
      </w:r>
      <w:r w:rsidRPr="009F0FA3">
        <w:rPr>
          <w:b/>
          <w:lang w:val="uk-UA" w:eastAsia="ru-RU"/>
        </w:rPr>
        <w:tab/>
        <w:t>______________________</w:t>
      </w:r>
    </w:p>
    <w:p w:rsidR="009F0FA3" w:rsidRPr="009F0FA3" w:rsidRDefault="009F0FA3" w:rsidP="009F0FA3">
      <w:pPr>
        <w:widowControl/>
        <w:autoSpaceDE/>
        <w:autoSpaceDN/>
        <w:rPr>
          <w:sz w:val="20"/>
          <w:szCs w:val="20"/>
          <w:lang w:val="uk-UA" w:eastAsia="ru-RU"/>
        </w:rPr>
      </w:pPr>
      <w:r w:rsidRPr="009F0FA3">
        <w:rPr>
          <w:sz w:val="20"/>
          <w:szCs w:val="20"/>
          <w:lang w:val="uk-UA" w:eastAsia="ru-RU"/>
        </w:rPr>
        <w:t>(дата подання заяви-приєднання)</w:t>
      </w:r>
      <w:r w:rsidRPr="009F0FA3">
        <w:rPr>
          <w:sz w:val="20"/>
          <w:szCs w:val="20"/>
          <w:lang w:val="uk-UA" w:eastAsia="ru-RU"/>
        </w:rPr>
        <w:tab/>
        <w:t xml:space="preserve">     </w:t>
      </w:r>
      <w:r>
        <w:rPr>
          <w:sz w:val="20"/>
          <w:szCs w:val="20"/>
          <w:lang w:val="uk-UA" w:eastAsia="ru-RU"/>
        </w:rPr>
        <w:t xml:space="preserve">             </w:t>
      </w:r>
      <w:r w:rsidRPr="009F0FA3">
        <w:rPr>
          <w:sz w:val="20"/>
          <w:szCs w:val="20"/>
          <w:lang w:val="uk-UA" w:eastAsia="ru-RU"/>
        </w:rPr>
        <w:t>(особистий підпис)              (П.І.Б. Споживача)</w:t>
      </w:r>
    </w:p>
    <w:p w:rsidR="009F0FA3" w:rsidRDefault="009F0FA3">
      <w:pPr>
        <w:tabs>
          <w:tab w:val="left" w:pos="2505"/>
        </w:tabs>
        <w:jc w:val="both"/>
        <w:rPr>
          <w:b/>
          <w:color w:val="000000"/>
          <w:lang w:val="uk-UA"/>
        </w:rPr>
      </w:pPr>
    </w:p>
    <w:p w:rsidR="00526339" w:rsidRPr="00280BCF" w:rsidRDefault="00310DEE" w:rsidP="00526339">
      <w:pPr>
        <w:jc w:val="right"/>
        <w:rPr>
          <w:lang w:val="ru-RU"/>
        </w:rPr>
      </w:pPr>
      <w:proofErr w:type="spellStart"/>
      <w:r w:rsidRPr="00280BCF">
        <w:rPr>
          <w:lang w:val="ru-RU"/>
        </w:rPr>
        <w:t>Додаток</w:t>
      </w:r>
      <w:proofErr w:type="spellEnd"/>
      <w:r w:rsidRPr="00280BCF">
        <w:rPr>
          <w:lang w:val="ru-RU"/>
        </w:rPr>
        <w:t xml:space="preserve"> </w:t>
      </w:r>
      <w:r w:rsidR="004D6A46" w:rsidRPr="00280BCF">
        <w:rPr>
          <w:lang w:val="ru-RU"/>
        </w:rPr>
        <w:t xml:space="preserve"> 1</w:t>
      </w:r>
    </w:p>
    <w:p w:rsidR="00526339" w:rsidRPr="00280BCF" w:rsidRDefault="004D6A46" w:rsidP="00526339">
      <w:pPr>
        <w:jc w:val="right"/>
        <w:rPr>
          <w:lang w:val="ru-RU"/>
        </w:rPr>
      </w:pPr>
      <w:proofErr w:type="gramStart"/>
      <w:r w:rsidRPr="00280BCF">
        <w:rPr>
          <w:lang w:val="ru-RU"/>
        </w:rPr>
        <w:t>до</w:t>
      </w:r>
      <w:proofErr w:type="gramEnd"/>
      <w:r w:rsidRPr="00280BCF">
        <w:rPr>
          <w:lang w:val="ru-RU"/>
        </w:rPr>
        <w:t xml:space="preserve">  заяви </w:t>
      </w:r>
      <w:proofErr w:type="spellStart"/>
      <w:r w:rsidRPr="00280BCF">
        <w:rPr>
          <w:lang w:val="ru-RU"/>
        </w:rPr>
        <w:t>приєднання</w:t>
      </w:r>
      <w:proofErr w:type="spellEnd"/>
      <w:r w:rsidRPr="00280BCF">
        <w:rPr>
          <w:lang w:val="ru-RU"/>
        </w:rPr>
        <w:t xml:space="preserve"> до договору</w:t>
      </w:r>
      <w:r w:rsidR="00526339" w:rsidRPr="00280BCF">
        <w:rPr>
          <w:lang w:val="ru-RU"/>
        </w:rPr>
        <w:t xml:space="preserve">   </w:t>
      </w:r>
    </w:p>
    <w:p w:rsidR="00526339" w:rsidRPr="00280BCF" w:rsidRDefault="00526339" w:rsidP="00526339">
      <w:pPr>
        <w:jc w:val="right"/>
        <w:rPr>
          <w:lang w:val="ru-RU"/>
        </w:rPr>
      </w:pPr>
      <w:r w:rsidRPr="00280BCF">
        <w:rPr>
          <w:lang w:val="ru-RU"/>
        </w:rPr>
        <w:t xml:space="preserve">про </w:t>
      </w:r>
      <w:proofErr w:type="spellStart"/>
      <w:r w:rsidRPr="00280BCF">
        <w:rPr>
          <w:lang w:val="ru-RU"/>
        </w:rPr>
        <w:t>постачання</w:t>
      </w:r>
      <w:proofErr w:type="spellEnd"/>
      <w:r w:rsidRPr="00280BCF">
        <w:rPr>
          <w:lang w:val="ru-RU"/>
        </w:rPr>
        <w:t xml:space="preserve"> </w:t>
      </w:r>
      <w:r w:rsidR="004D6A46" w:rsidRPr="00280BCF">
        <w:rPr>
          <w:lang w:val="ru-RU"/>
        </w:rPr>
        <w:t xml:space="preserve">/ </w:t>
      </w:r>
      <w:proofErr w:type="spellStart"/>
      <w:r w:rsidR="004D6A46" w:rsidRPr="00280BCF">
        <w:rPr>
          <w:lang w:val="ru-RU"/>
        </w:rPr>
        <w:t>закупівлю</w:t>
      </w:r>
      <w:proofErr w:type="spellEnd"/>
      <w:r w:rsidR="004D6A46" w:rsidRPr="00280BCF">
        <w:rPr>
          <w:lang w:val="ru-RU"/>
        </w:rPr>
        <w:t xml:space="preserve"> </w:t>
      </w:r>
      <w:proofErr w:type="spellStart"/>
      <w:r w:rsidR="004D6A46" w:rsidRPr="00280BCF">
        <w:rPr>
          <w:lang w:val="ru-RU"/>
        </w:rPr>
        <w:t>електричної</w:t>
      </w:r>
      <w:proofErr w:type="spellEnd"/>
      <w:r w:rsidR="004D6A46" w:rsidRPr="00280BCF">
        <w:rPr>
          <w:lang w:val="ru-RU"/>
        </w:rPr>
        <w:t xml:space="preserve"> </w:t>
      </w:r>
      <w:proofErr w:type="spellStart"/>
      <w:r w:rsidR="004D6A46" w:rsidRPr="00280BCF">
        <w:rPr>
          <w:lang w:val="ru-RU"/>
        </w:rPr>
        <w:t>енергії</w:t>
      </w:r>
      <w:proofErr w:type="spellEnd"/>
      <w:r w:rsidR="004D6A46" w:rsidRPr="00280BCF">
        <w:rPr>
          <w:lang w:val="ru-RU"/>
        </w:rPr>
        <w:t xml:space="preserve"> </w:t>
      </w:r>
    </w:p>
    <w:p w:rsidR="00526339" w:rsidRPr="00526339" w:rsidRDefault="004D6A46" w:rsidP="00526339">
      <w:pPr>
        <w:jc w:val="right"/>
        <w:rPr>
          <w:lang w:val="ru-RU"/>
        </w:rPr>
      </w:pPr>
      <w:r w:rsidRPr="00280BCF">
        <w:rPr>
          <w:lang w:val="ru-RU"/>
        </w:rPr>
        <w:t xml:space="preserve">№        </w:t>
      </w:r>
      <w:r w:rsidR="00526339" w:rsidRPr="00280BCF">
        <w:rPr>
          <w:lang w:val="ru-RU"/>
        </w:rPr>
        <w:t xml:space="preserve"> </w:t>
      </w:r>
      <w:proofErr w:type="spellStart"/>
      <w:r w:rsidR="00526339" w:rsidRPr="00280BCF">
        <w:rPr>
          <w:lang w:val="ru-RU"/>
        </w:rPr>
        <w:t>від</w:t>
      </w:r>
      <w:proofErr w:type="spellEnd"/>
      <w:r w:rsidR="00526339" w:rsidRPr="00280BCF">
        <w:rPr>
          <w:lang w:val="ru-RU"/>
        </w:rPr>
        <w:t xml:space="preserve"> _____. _____. 2023р.</w:t>
      </w:r>
    </w:p>
    <w:p w:rsidR="00526339" w:rsidRPr="00526339" w:rsidRDefault="00526339" w:rsidP="00526339">
      <w:pPr>
        <w:rPr>
          <w:lang w:val="ru-RU"/>
        </w:rPr>
      </w:pPr>
    </w:p>
    <w:p w:rsidR="00526339" w:rsidRPr="00526339" w:rsidRDefault="00526339" w:rsidP="00526339">
      <w:pPr>
        <w:rPr>
          <w:lang w:val="ru-RU"/>
        </w:rPr>
      </w:pPr>
    </w:p>
    <w:p w:rsidR="00526339" w:rsidRDefault="00482B21" w:rsidP="00482B21">
      <w:pPr>
        <w:jc w:val="center"/>
        <w:rPr>
          <w:lang w:val="ru-RU"/>
        </w:rPr>
      </w:pPr>
      <w:proofErr w:type="spellStart"/>
      <w:r>
        <w:rPr>
          <w:lang w:val="ru-RU"/>
        </w:rPr>
        <w:t>Перелік</w:t>
      </w:r>
      <w:proofErr w:type="spellEnd"/>
      <w:r>
        <w:rPr>
          <w:lang w:val="ru-RU"/>
        </w:rPr>
        <w:t xml:space="preserve"> </w:t>
      </w:r>
      <w:proofErr w:type="spellStart"/>
      <w:r>
        <w:rPr>
          <w:lang w:val="ru-RU"/>
        </w:rPr>
        <w:t>точок</w:t>
      </w:r>
      <w:proofErr w:type="spellEnd"/>
      <w:r>
        <w:rPr>
          <w:lang w:val="ru-RU"/>
        </w:rPr>
        <w:t xml:space="preserve"> </w:t>
      </w:r>
      <w:proofErr w:type="spellStart"/>
      <w:r>
        <w:rPr>
          <w:lang w:val="ru-RU"/>
        </w:rPr>
        <w:t>комерційного</w:t>
      </w:r>
      <w:proofErr w:type="spellEnd"/>
      <w:r>
        <w:rPr>
          <w:lang w:val="ru-RU"/>
        </w:rPr>
        <w:t xml:space="preserve"> </w:t>
      </w:r>
      <w:proofErr w:type="spellStart"/>
      <w:proofErr w:type="gramStart"/>
      <w:r>
        <w:rPr>
          <w:lang w:val="ru-RU"/>
        </w:rPr>
        <w:t>обл</w:t>
      </w:r>
      <w:proofErr w:type="gramEnd"/>
      <w:r>
        <w:rPr>
          <w:lang w:val="ru-RU"/>
        </w:rPr>
        <w:t>ікуза</w:t>
      </w:r>
      <w:proofErr w:type="spellEnd"/>
      <w:r>
        <w:rPr>
          <w:lang w:val="ru-RU"/>
        </w:rPr>
        <w:t xml:space="preserve"> </w:t>
      </w:r>
      <w:proofErr w:type="spellStart"/>
      <w:r>
        <w:rPr>
          <w:lang w:val="ru-RU"/>
        </w:rPr>
        <w:t>об'єктами</w:t>
      </w:r>
      <w:proofErr w:type="spellEnd"/>
      <w:r>
        <w:rPr>
          <w:lang w:val="ru-RU"/>
        </w:rPr>
        <w:t xml:space="preserve"> </w:t>
      </w:r>
      <w:proofErr w:type="spellStart"/>
      <w:r>
        <w:rPr>
          <w:lang w:val="ru-RU"/>
        </w:rPr>
        <w:t>Споживача</w:t>
      </w:r>
      <w:proofErr w:type="spellEnd"/>
    </w:p>
    <w:p w:rsidR="00482B21" w:rsidRDefault="00482B21" w:rsidP="00482B21">
      <w:pPr>
        <w:jc w:val="center"/>
        <w:rPr>
          <w:b/>
          <w:bCs/>
          <w:iCs/>
          <w:color w:val="000000"/>
          <w:lang w:val="uk-UA"/>
        </w:rPr>
      </w:pPr>
      <w:r>
        <w:rPr>
          <w:b/>
          <w:bCs/>
          <w:iCs/>
          <w:color w:val="000000"/>
          <w:lang w:val="uk-UA"/>
        </w:rPr>
        <w:t>Комунальний заклад «Прилуцький професійний ліцей» Чернігівської обласної ради</w:t>
      </w:r>
    </w:p>
    <w:p w:rsidR="00482B21" w:rsidRPr="00526339" w:rsidRDefault="00482B21" w:rsidP="00482B21">
      <w:pPr>
        <w:jc w:val="center"/>
        <w:rPr>
          <w:lang w:val="ru-RU"/>
        </w:rPr>
      </w:pPr>
    </w:p>
    <w:tbl>
      <w:tblPr>
        <w:tblW w:w="9952" w:type="dxa"/>
        <w:tblInd w:w="23" w:type="dxa"/>
        <w:tblLayout w:type="fixed"/>
        <w:tblCellMar>
          <w:top w:w="30" w:type="dxa"/>
          <w:left w:w="52" w:type="dxa"/>
          <w:bottom w:w="30" w:type="dxa"/>
          <w:right w:w="30" w:type="dxa"/>
        </w:tblCellMar>
        <w:tblLook w:val="0000"/>
      </w:tblPr>
      <w:tblGrid>
        <w:gridCol w:w="502"/>
        <w:gridCol w:w="4071"/>
        <w:gridCol w:w="5379"/>
      </w:tblGrid>
      <w:tr w:rsidR="00482B21" w:rsidRPr="00440AD7" w:rsidTr="00482B21">
        <w:trPr>
          <w:trHeight w:val="563"/>
        </w:trPr>
        <w:tc>
          <w:tcPr>
            <w:tcW w:w="502" w:type="dxa"/>
            <w:tcBorders>
              <w:top w:val="thickThinLargeGap" w:sz="6" w:space="0" w:color="C0C0C0"/>
              <w:left w:val="thickThinLargeGap" w:sz="6" w:space="0" w:color="C0C0C0"/>
              <w:bottom w:val="thickThinLargeGap" w:sz="6" w:space="0" w:color="C0C0C0"/>
            </w:tcBorders>
            <w:shd w:val="clear" w:color="auto" w:fill="auto"/>
          </w:tcPr>
          <w:p w:rsidR="00482B21" w:rsidRPr="004D6A46" w:rsidRDefault="00482B21" w:rsidP="00526339">
            <w:pPr>
              <w:rPr>
                <w:lang w:val="uk-UA"/>
              </w:rPr>
            </w:pPr>
            <w:r>
              <w:rPr>
                <w:lang w:val="uk-UA"/>
              </w:rPr>
              <w:t>№п/п</w:t>
            </w:r>
          </w:p>
        </w:tc>
        <w:tc>
          <w:tcPr>
            <w:tcW w:w="4071" w:type="dxa"/>
            <w:tcBorders>
              <w:top w:val="thickThinLargeGap" w:sz="6" w:space="0" w:color="C0C0C0"/>
              <w:left w:val="thickThinLargeGap" w:sz="6" w:space="0" w:color="C0C0C0"/>
              <w:bottom w:val="thickThinLargeGap" w:sz="6" w:space="0" w:color="C0C0C0"/>
            </w:tcBorders>
            <w:shd w:val="clear" w:color="auto" w:fill="auto"/>
          </w:tcPr>
          <w:p w:rsidR="00482B21" w:rsidRPr="00F15D7B" w:rsidRDefault="00482B21" w:rsidP="00526339">
            <w:pPr>
              <w:rPr>
                <w:lang w:val="uk-UA"/>
              </w:rPr>
            </w:pPr>
            <w:proofErr w:type="spellStart"/>
            <w:r w:rsidRPr="00526339">
              <w:t>Адреса</w:t>
            </w:r>
            <w:proofErr w:type="spellEnd"/>
            <w:r w:rsidRPr="00526339">
              <w:t xml:space="preserve"> </w:t>
            </w:r>
            <w:proofErr w:type="spellStart"/>
            <w:r w:rsidRPr="00526339">
              <w:t>об’єкта</w:t>
            </w:r>
            <w:proofErr w:type="spellEnd"/>
            <w:r w:rsidR="00F15D7B">
              <w:rPr>
                <w:lang w:val="uk-UA"/>
              </w:rPr>
              <w:t>, вид</w:t>
            </w:r>
          </w:p>
        </w:tc>
        <w:tc>
          <w:tcPr>
            <w:tcW w:w="5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82B21" w:rsidRPr="00526339" w:rsidRDefault="00482B21" w:rsidP="00526339">
            <w:pPr>
              <w:rPr>
                <w:lang w:val="ru-RU"/>
              </w:rPr>
            </w:pPr>
            <w:proofErr w:type="spellStart"/>
            <w:r w:rsidRPr="00526339">
              <w:rPr>
                <w:lang w:val="ru-RU"/>
              </w:rPr>
              <w:t>ЕІС-код</w:t>
            </w:r>
            <w:proofErr w:type="spellEnd"/>
            <w:r w:rsidRPr="00526339">
              <w:rPr>
                <w:lang w:val="ru-RU"/>
              </w:rPr>
              <w:t xml:space="preserve"> точки (</w:t>
            </w:r>
            <w:proofErr w:type="spellStart"/>
            <w:r w:rsidRPr="00526339">
              <w:rPr>
                <w:lang w:val="ru-RU"/>
              </w:rPr>
              <w:t>точок</w:t>
            </w:r>
            <w:proofErr w:type="spellEnd"/>
            <w:r w:rsidRPr="00526339">
              <w:rPr>
                <w:lang w:val="ru-RU"/>
              </w:rPr>
              <w:t xml:space="preserve">) </w:t>
            </w:r>
            <w:proofErr w:type="spellStart"/>
            <w:r w:rsidRPr="00526339">
              <w:rPr>
                <w:lang w:val="ru-RU"/>
              </w:rPr>
              <w:t>комерційного</w:t>
            </w:r>
            <w:proofErr w:type="spellEnd"/>
            <w:r w:rsidRPr="00526339">
              <w:rPr>
                <w:lang w:val="ru-RU"/>
              </w:rPr>
              <w:t xml:space="preserve"> </w:t>
            </w:r>
            <w:proofErr w:type="spellStart"/>
            <w:proofErr w:type="gramStart"/>
            <w:r w:rsidRPr="00526339">
              <w:rPr>
                <w:lang w:val="ru-RU"/>
              </w:rPr>
              <w:t>обл</w:t>
            </w:r>
            <w:proofErr w:type="gramEnd"/>
            <w:r w:rsidRPr="00526339">
              <w:rPr>
                <w:lang w:val="ru-RU"/>
              </w:rPr>
              <w:t>іку</w:t>
            </w:r>
            <w:proofErr w:type="spellEnd"/>
          </w:p>
        </w:tc>
      </w:tr>
      <w:tr w:rsidR="00482B21" w:rsidRPr="00526339" w:rsidTr="00482B21">
        <w:trPr>
          <w:trHeight w:val="285"/>
        </w:trPr>
        <w:tc>
          <w:tcPr>
            <w:tcW w:w="502" w:type="dxa"/>
            <w:tcBorders>
              <w:top w:val="thickThinLargeGap" w:sz="6" w:space="0" w:color="C0C0C0"/>
              <w:left w:val="thickThinLargeGap" w:sz="6" w:space="0" w:color="C0C0C0"/>
              <w:bottom w:val="thickThinLargeGap" w:sz="6" w:space="0" w:color="C0C0C0"/>
            </w:tcBorders>
            <w:shd w:val="clear" w:color="auto" w:fill="auto"/>
          </w:tcPr>
          <w:p w:rsidR="00482B21" w:rsidRPr="00526339" w:rsidRDefault="00482B21" w:rsidP="00526339">
            <w:r w:rsidRPr="00526339">
              <w:t>1.</w:t>
            </w:r>
          </w:p>
        </w:tc>
        <w:tc>
          <w:tcPr>
            <w:tcW w:w="4071" w:type="dxa"/>
            <w:tcBorders>
              <w:top w:val="thickThinLargeGap" w:sz="6" w:space="0" w:color="C0C0C0"/>
              <w:left w:val="thickThinLargeGap" w:sz="6" w:space="0" w:color="C0C0C0"/>
              <w:bottom w:val="thickThinLargeGap" w:sz="6" w:space="0" w:color="C0C0C0"/>
            </w:tcBorders>
            <w:shd w:val="clear" w:color="auto" w:fill="auto"/>
            <w:vAlign w:val="center"/>
          </w:tcPr>
          <w:p w:rsidR="00482B21" w:rsidRPr="00526339" w:rsidRDefault="00F15D7B" w:rsidP="00526339">
            <w:pPr>
              <w:rPr>
                <w:lang w:val="ru-RU"/>
              </w:rPr>
            </w:pPr>
            <w:proofErr w:type="spellStart"/>
            <w:r>
              <w:rPr>
                <w:lang w:val="ru-RU"/>
              </w:rPr>
              <w:t>Прилуцький</w:t>
            </w:r>
            <w:proofErr w:type="spellEnd"/>
            <w:r>
              <w:rPr>
                <w:lang w:val="ru-RU"/>
              </w:rPr>
              <w:t xml:space="preserve"> </w:t>
            </w:r>
            <w:proofErr w:type="spellStart"/>
            <w:r>
              <w:rPr>
                <w:lang w:val="ru-RU"/>
              </w:rPr>
              <w:t>профліцей</w:t>
            </w:r>
            <w:proofErr w:type="spellEnd"/>
            <w:r>
              <w:rPr>
                <w:lang w:val="ru-RU"/>
              </w:rPr>
              <w:t>, м</w:t>
            </w:r>
            <w:proofErr w:type="gramStart"/>
            <w:r>
              <w:rPr>
                <w:lang w:val="ru-RU"/>
              </w:rPr>
              <w:t>.П</w:t>
            </w:r>
            <w:proofErr w:type="gramEnd"/>
            <w:r>
              <w:rPr>
                <w:lang w:val="ru-RU"/>
              </w:rPr>
              <w:t>рилуки, вул.Пушкіна,73</w:t>
            </w:r>
          </w:p>
        </w:tc>
        <w:tc>
          <w:tcPr>
            <w:tcW w:w="5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82B21" w:rsidRPr="00F15D7B" w:rsidRDefault="00F15D7B" w:rsidP="00C04093">
            <w:pPr>
              <w:jc w:val="center"/>
              <w:rPr>
                <w:lang w:val="uk-UA"/>
              </w:rPr>
            </w:pPr>
            <w:r>
              <w:t>62Z</w:t>
            </w:r>
            <w:r>
              <w:rPr>
                <w:lang w:val="uk-UA"/>
              </w:rPr>
              <w:t>6114702746866</w:t>
            </w:r>
          </w:p>
        </w:tc>
      </w:tr>
      <w:tr w:rsidR="00482B21" w:rsidRPr="00526339" w:rsidTr="00482B21">
        <w:trPr>
          <w:trHeight w:val="291"/>
        </w:trPr>
        <w:tc>
          <w:tcPr>
            <w:tcW w:w="502" w:type="dxa"/>
            <w:tcBorders>
              <w:top w:val="thickThinLargeGap" w:sz="6" w:space="0" w:color="C0C0C0"/>
              <w:left w:val="thickThinLargeGap" w:sz="6" w:space="0" w:color="C0C0C0"/>
              <w:bottom w:val="thickThinLargeGap" w:sz="6" w:space="0" w:color="C0C0C0"/>
            </w:tcBorders>
            <w:shd w:val="clear" w:color="auto" w:fill="auto"/>
          </w:tcPr>
          <w:p w:rsidR="00482B21" w:rsidRPr="00526339" w:rsidRDefault="00482B21" w:rsidP="00526339">
            <w:r w:rsidRPr="00526339">
              <w:t>2.</w:t>
            </w:r>
          </w:p>
        </w:tc>
        <w:tc>
          <w:tcPr>
            <w:tcW w:w="4071" w:type="dxa"/>
            <w:tcBorders>
              <w:top w:val="thickThinLargeGap" w:sz="6" w:space="0" w:color="C0C0C0"/>
              <w:left w:val="thickThinLargeGap" w:sz="6" w:space="0" w:color="C0C0C0"/>
              <w:bottom w:val="thickThinLargeGap" w:sz="6" w:space="0" w:color="C0C0C0"/>
            </w:tcBorders>
            <w:shd w:val="clear" w:color="auto" w:fill="auto"/>
            <w:vAlign w:val="center"/>
          </w:tcPr>
          <w:p w:rsidR="00482B21" w:rsidRPr="00526339" w:rsidRDefault="00F15D7B" w:rsidP="00526339">
            <w:pPr>
              <w:rPr>
                <w:lang w:val="ru-RU"/>
              </w:rPr>
            </w:pPr>
            <w:proofErr w:type="spellStart"/>
            <w:r>
              <w:rPr>
                <w:lang w:val="ru-RU"/>
              </w:rPr>
              <w:t>Нежитлова</w:t>
            </w:r>
            <w:proofErr w:type="spellEnd"/>
            <w:r>
              <w:rPr>
                <w:lang w:val="ru-RU"/>
              </w:rPr>
              <w:t xml:space="preserve"> </w:t>
            </w:r>
            <w:proofErr w:type="spellStart"/>
            <w:r>
              <w:rPr>
                <w:lang w:val="ru-RU"/>
              </w:rPr>
              <w:t>будівля</w:t>
            </w:r>
            <w:proofErr w:type="spellEnd"/>
            <w:r>
              <w:rPr>
                <w:lang w:val="ru-RU"/>
              </w:rPr>
              <w:t>, м</w:t>
            </w:r>
            <w:proofErr w:type="gramStart"/>
            <w:r>
              <w:rPr>
                <w:lang w:val="ru-RU"/>
              </w:rPr>
              <w:t>.П</w:t>
            </w:r>
            <w:proofErr w:type="gramEnd"/>
            <w:r>
              <w:rPr>
                <w:lang w:val="ru-RU"/>
              </w:rPr>
              <w:t>рилуки, вул.Київська,337</w:t>
            </w:r>
          </w:p>
        </w:tc>
        <w:tc>
          <w:tcPr>
            <w:tcW w:w="5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82B21" w:rsidRPr="00F15D7B" w:rsidRDefault="00F15D7B" w:rsidP="00C04093">
            <w:pPr>
              <w:jc w:val="center"/>
              <w:rPr>
                <w:lang w:val="uk-UA"/>
              </w:rPr>
            </w:pPr>
            <w:r>
              <w:t>62Z</w:t>
            </w:r>
            <w:r>
              <w:rPr>
                <w:lang w:val="uk-UA"/>
              </w:rPr>
              <w:t>3709681375886</w:t>
            </w:r>
          </w:p>
        </w:tc>
      </w:tr>
      <w:tr w:rsidR="00482B21" w:rsidRPr="00F15D7B" w:rsidTr="00482B21">
        <w:trPr>
          <w:trHeight w:val="297"/>
        </w:trPr>
        <w:tc>
          <w:tcPr>
            <w:tcW w:w="502" w:type="dxa"/>
            <w:tcBorders>
              <w:top w:val="thickThinLargeGap" w:sz="6" w:space="0" w:color="C0C0C0"/>
              <w:left w:val="thickThinLargeGap" w:sz="6" w:space="0" w:color="C0C0C0"/>
              <w:bottom w:val="thickThinLargeGap" w:sz="6" w:space="0" w:color="C0C0C0"/>
            </w:tcBorders>
            <w:shd w:val="clear" w:color="auto" w:fill="auto"/>
          </w:tcPr>
          <w:p w:rsidR="00482B21" w:rsidRPr="00526339" w:rsidRDefault="00482B21" w:rsidP="00526339">
            <w:r w:rsidRPr="00526339">
              <w:t>3.</w:t>
            </w:r>
          </w:p>
        </w:tc>
        <w:tc>
          <w:tcPr>
            <w:tcW w:w="4071" w:type="dxa"/>
            <w:tcBorders>
              <w:top w:val="thickThinLargeGap" w:sz="6" w:space="0" w:color="C0C0C0"/>
              <w:left w:val="thickThinLargeGap" w:sz="6" w:space="0" w:color="C0C0C0"/>
              <w:bottom w:val="thickThinLargeGap" w:sz="6" w:space="0" w:color="C0C0C0"/>
            </w:tcBorders>
            <w:shd w:val="clear" w:color="auto" w:fill="auto"/>
          </w:tcPr>
          <w:p w:rsidR="00F15D7B" w:rsidRPr="00F15D7B" w:rsidRDefault="00F15D7B" w:rsidP="00526339">
            <w:pPr>
              <w:rPr>
                <w:lang w:val="uk-UA"/>
              </w:rPr>
            </w:pPr>
            <w:r>
              <w:rPr>
                <w:lang w:val="uk-UA"/>
              </w:rPr>
              <w:t xml:space="preserve">Навчально-адміністративний корпус №1 </w:t>
            </w:r>
            <w:proofErr w:type="spellStart"/>
            <w:r>
              <w:rPr>
                <w:lang w:val="uk-UA"/>
              </w:rPr>
              <w:t>смт</w:t>
            </w:r>
            <w:proofErr w:type="spellEnd"/>
            <w:r>
              <w:rPr>
                <w:lang w:val="uk-UA"/>
              </w:rPr>
              <w:t xml:space="preserve">. Ладан, </w:t>
            </w:r>
            <w:proofErr w:type="spellStart"/>
            <w:r>
              <w:rPr>
                <w:lang w:val="uk-UA"/>
              </w:rPr>
              <w:t>вул.Миру</w:t>
            </w:r>
            <w:proofErr w:type="spellEnd"/>
            <w:r>
              <w:rPr>
                <w:lang w:val="uk-UA"/>
              </w:rPr>
              <w:t>, 63</w:t>
            </w:r>
          </w:p>
        </w:tc>
        <w:tc>
          <w:tcPr>
            <w:tcW w:w="5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82B21" w:rsidRPr="00F15D7B" w:rsidRDefault="00482B21" w:rsidP="00C04093">
            <w:pPr>
              <w:jc w:val="center"/>
              <w:rPr>
                <w:lang w:val="ru-RU"/>
              </w:rPr>
            </w:pPr>
            <w:r w:rsidRPr="00F15D7B">
              <w:rPr>
                <w:lang w:val="ru-RU"/>
              </w:rPr>
              <w:t>62</w:t>
            </w:r>
            <w:r w:rsidRPr="00526339">
              <w:t>Z</w:t>
            </w:r>
            <w:r w:rsidR="00F15D7B">
              <w:rPr>
                <w:lang w:val="ru-RU"/>
              </w:rPr>
              <w:t>3190186458829</w:t>
            </w:r>
          </w:p>
        </w:tc>
      </w:tr>
      <w:tr w:rsidR="00482B21" w:rsidRPr="00F15D7B" w:rsidTr="00482B21">
        <w:trPr>
          <w:trHeight w:val="289"/>
        </w:trPr>
        <w:tc>
          <w:tcPr>
            <w:tcW w:w="502" w:type="dxa"/>
            <w:tcBorders>
              <w:top w:val="thickThinLargeGap" w:sz="6" w:space="0" w:color="C0C0C0"/>
              <w:left w:val="thickThinLargeGap" w:sz="6" w:space="0" w:color="C0C0C0"/>
              <w:bottom w:val="thickThinLargeGap" w:sz="6" w:space="0" w:color="C0C0C0"/>
            </w:tcBorders>
            <w:shd w:val="clear" w:color="auto" w:fill="auto"/>
          </w:tcPr>
          <w:p w:rsidR="00482B21" w:rsidRPr="00F15D7B" w:rsidRDefault="00482B21" w:rsidP="00526339">
            <w:pPr>
              <w:rPr>
                <w:lang w:val="ru-RU"/>
              </w:rPr>
            </w:pPr>
            <w:r w:rsidRPr="00F15D7B">
              <w:rPr>
                <w:lang w:val="ru-RU"/>
              </w:rPr>
              <w:t>4.</w:t>
            </w:r>
          </w:p>
        </w:tc>
        <w:tc>
          <w:tcPr>
            <w:tcW w:w="4071" w:type="dxa"/>
            <w:tcBorders>
              <w:top w:val="thickThinLargeGap" w:sz="6" w:space="0" w:color="C0C0C0"/>
              <w:left w:val="thickThinLargeGap" w:sz="6" w:space="0" w:color="C0C0C0"/>
              <w:bottom w:val="thickThinLargeGap" w:sz="6" w:space="0" w:color="C0C0C0"/>
            </w:tcBorders>
            <w:shd w:val="clear" w:color="auto" w:fill="auto"/>
          </w:tcPr>
          <w:p w:rsidR="00482B21" w:rsidRPr="00526339" w:rsidRDefault="00F15D7B" w:rsidP="00526339">
            <w:pPr>
              <w:rPr>
                <w:lang w:val="ru-RU"/>
              </w:rPr>
            </w:pPr>
            <w:proofErr w:type="spellStart"/>
            <w:r>
              <w:rPr>
                <w:lang w:val="ru-RU"/>
              </w:rPr>
              <w:t>Виробничий</w:t>
            </w:r>
            <w:proofErr w:type="spellEnd"/>
            <w:r>
              <w:rPr>
                <w:lang w:val="ru-RU"/>
              </w:rPr>
              <w:t xml:space="preserve"> корпус, </w:t>
            </w:r>
            <w:proofErr w:type="spellStart"/>
            <w:r>
              <w:rPr>
                <w:lang w:val="uk-UA"/>
              </w:rPr>
              <w:t>смт</w:t>
            </w:r>
            <w:proofErr w:type="spellEnd"/>
            <w:r>
              <w:rPr>
                <w:lang w:val="uk-UA"/>
              </w:rPr>
              <w:t xml:space="preserve">. Ладан, </w:t>
            </w:r>
            <w:proofErr w:type="spellStart"/>
            <w:r>
              <w:rPr>
                <w:lang w:val="uk-UA"/>
              </w:rPr>
              <w:t>вул.Миру</w:t>
            </w:r>
            <w:proofErr w:type="spellEnd"/>
            <w:r>
              <w:rPr>
                <w:lang w:val="uk-UA"/>
              </w:rPr>
              <w:t>, 63</w:t>
            </w:r>
          </w:p>
        </w:tc>
        <w:tc>
          <w:tcPr>
            <w:tcW w:w="53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82B21" w:rsidRPr="00F15D7B" w:rsidRDefault="00482B21" w:rsidP="00C04093">
            <w:pPr>
              <w:jc w:val="center"/>
              <w:rPr>
                <w:lang w:val="ru-RU"/>
              </w:rPr>
            </w:pPr>
            <w:r w:rsidRPr="00F15D7B">
              <w:rPr>
                <w:lang w:val="ru-RU"/>
              </w:rPr>
              <w:t>62</w:t>
            </w:r>
            <w:r w:rsidRPr="00526339">
              <w:t>Z</w:t>
            </w:r>
            <w:r w:rsidR="00F15D7B">
              <w:rPr>
                <w:lang w:val="ru-RU"/>
              </w:rPr>
              <w:t>6905249041992</w:t>
            </w:r>
          </w:p>
        </w:tc>
      </w:tr>
    </w:tbl>
    <w:p w:rsidR="002810A6" w:rsidRDefault="002810A6" w:rsidP="00526339">
      <w:pPr>
        <w:rPr>
          <w:lang w:val="uk-UA"/>
        </w:rPr>
      </w:pPr>
    </w:p>
    <w:p w:rsidR="003618E5" w:rsidRPr="009F0FA3" w:rsidRDefault="003618E5" w:rsidP="003618E5">
      <w:pPr>
        <w:widowControl/>
        <w:autoSpaceDE/>
        <w:autoSpaceDN/>
        <w:jc w:val="both"/>
        <w:rPr>
          <w:b/>
          <w:lang w:val="uk-UA" w:eastAsia="ru-RU"/>
        </w:rPr>
      </w:pPr>
    </w:p>
    <w:p w:rsidR="003618E5" w:rsidRPr="009F0FA3" w:rsidRDefault="003618E5" w:rsidP="003618E5">
      <w:pPr>
        <w:widowControl/>
        <w:autoSpaceDE/>
        <w:autoSpaceDN/>
        <w:jc w:val="both"/>
        <w:rPr>
          <w:b/>
          <w:lang w:val="uk-UA" w:eastAsia="ru-RU"/>
        </w:rPr>
      </w:pPr>
      <w:r w:rsidRPr="009F0FA3">
        <w:rPr>
          <w:b/>
          <w:lang w:val="uk-UA" w:eastAsia="ru-RU"/>
        </w:rPr>
        <w:t>____________________</w:t>
      </w:r>
      <w:r w:rsidRPr="009F0FA3">
        <w:rPr>
          <w:b/>
          <w:lang w:val="uk-UA" w:eastAsia="ru-RU"/>
        </w:rPr>
        <w:tab/>
      </w:r>
      <w:r w:rsidRPr="009F0FA3">
        <w:rPr>
          <w:b/>
          <w:lang w:val="uk-UA" w:eastAsia="ru-RU"/>
        </w:rPr>
        <w:tab/>
        <w:t>_________________</w:t>
      </w:r>
      <w:r w:rsidRPr="009F0FA3">
        <w:rPr>
          <w:b/>
          <w:lang w:val="uk-UA" w:eastAsia="ru-RU"/>
        </w:rPr>
        <w:tab/>
        <w:t>______________________</w:t>
      </w:r>
    </w:p>
    <w:p w:rsidR="003618E5" w:rsidRPr="009F0FA3" w:rsidRDefault="003618E5" w:rsidP="003618E5">
      <w:pPr>
        <w:widowControl/>
        <w:autoSpaceDE/>
        <w:autoSpaceDN/>
        <w:rPr>
          <w:sz w:val="20"/>
          <w:szCs w:val="20"/>
          <w:lang w:val="uk-UA" w:eastAsia="ru-RU"/>
        </w:rPr>
      </w:pPr>
      <w:r w:rsidRPr="009F0FA3">
        <w:rPr>
          <w:sz w:val="20"/>
          <w:szCs w:val="20"/>
          <w:lang w:val="uk-UA" w:eastAsia="ru-RU"/>
        </w:rPr>
        <w:t>(дата подання заяви-приєднання)</w:t>
      </w:r>
      <w:r w:rsidRPr="009F0FA3">
        <w:rPr>
          <w:sz w:val="20"/>
          <w:szCs w:val="20"/>
          <w:lang w:val="uk-UA" w:eastAsia="ru-RU"/>
        </w:rPr>
        <w:tab/>
        <w:t xml:space="preserve">     </w:t>
      </w:r>
      <w:r>
        <w:rPr>
          <w:sz w:val="20"/>
          <w:szCs w:val="20"/>
          <w:lang w:val="uk-UA" w:eastAsia="ru-RU"/>
        </w:rPr>
        <w:t xml:space="preserve">             </w:t>
      </w:r>
      <w:r w:rsidRPr="009F0FA3">
        <w:rPr>
          <w:sz w:val="20"/>
          <w:szCs w:val="20"/>
          <w:lang w:val="uk-UA" w:eastAsia="ru-RU"/>
        </w:rPr>
        <w:t>(особистий підпис)              (П.І.Б. Споживача)</w:t>
      </w:r>
    </w:p>
    <w:p w:rsidR="002810A6" w:rsidRDefault="002810A6" w:rsidP="00526339">
      <w:pPr>
        <w:rPr>
          <w:lang w:val="uk-UA"/>
        </w:rPr>
      </w:pPr>
    </w:p>
    <w:p w:rsidR="002810A6" w:rsidRPr="002810A6" w:rsidRDefault="002810A6" w:rsidP="00526339">
      <w:pPr>
        <w:rPr>
          <w:lang w:val="uk-UA"/>
        </w:rPr>
      </w:pPr>
    </w:p>
    <w:p w:rsidR="00526339" w:rsidRDefault="00526339"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Default="006B6E8C" w:rsidP="00526339">
      <w:pPr>
        <w:rPr>
          <w:lang w:val="uk-UA"/>
        </w:rPr>
      </w:pPr>
    </w:p>
    <w:p w:rsidR="006B6E8C" w:rsidRPr="002810A6" w:rsidRDefault="006B6E8C" w:rsidP="00526339">
      <w:pPr>
        <w:rPr>
          <w:lang w:val="uk-UA"/>
        </w:rPr>
      </w:pPr>
    </w:p>
    <w:tbl>
      <w:tblPr>
        <w:tblW w:w="31227" w:type="dxa"/>
        <w:tblCellSpacing w:w="30" w:type="dxa"/>
        <w:tblInd w:w="452" w:type="dxa"/>
        <w:tblLook w:val="04A0"/>
      </w:tblPr>
      <w:tblGrid>
        <w:gridCol w:w="10794"/>
        <w:gridCol w:w="7558"/>
        <w:gridCol w:w="7378"/>
        <w:gridCol w:w="5497"/>
      </w:tblGrid>
      <w:tr w:rsidR="00526339" w:rsidRPr="00526339" w:rsidTr="002810A6">
        <w:trPr>
          <w:trHeight w:val="120"/>
          <w:tblCellSpacing w:w="30" w:type="dxa"/>
        </w:trPr>
        <w:tc>
          <w:tcPr>
            <w:tcW w:w="10704" w:type="dxa"/>
            <w:vAlign w:val="center"/>
          </w:tcPr>
          <w:p w:rsidR="00526339" w:rsidRPr="003618E5" w:rsidRDefault="00526339" w:rsidP="00977AE0">
            <w:pPr>
              <w:autoSpaceDE/>
              <w:autoSpaceDN/>
              <w:rPr>
                <w:rFonts w:eastAsia="Calibri"/>
                <w:lang w:val="ru-RU"/>
              </w:rPr>
            </w:pPr>
          </w:p>
        </w:tc>
        <w:tc>
          <w:tcPr>
            <w:tcW w:w="7498" w:type="dxa"/>
            <w:vAlign w:val="center"/>
          </w:tcPr>
          <w:p w:rsidR="00526339" w:rsidRPr="00526339" w:rsidRDefault="00526339" w:rsidP="00526339">
            <w:pPr>
              <w:rPr>
                <w:rFonts w:eastAsia="Calibri"/>
              </w:rPr>
            </w:pPr>
            <w:r w:rsidRPr="00526339">
              <w:t>МКП «БЕРДИЧІВВОДОКАНАЛ»</w:t>
            </w:r>
          </w:p>
        </w:tc>
        <w:tc>
          <w:tcPr>
            <w:tcW w:w="7318" w:type="dxa"/>
          </w:tcPr>
          <w:p w:rsidR="00526339" w:rsidRPr="00526339" w:rsidRDefault="00526339" w:rsidP="00526339"/>
        </w:tc>
        <w:tc>
          <w:tcPr>
            <w:tcW w:w="5407" w:type="dxa"/>
          </w:tcPr>
          <w:p w:rsidR="00526339" w:rsidRPr="00526339" w:rsidRDefault="00526339" w:rsidP="00526339">
            <w:pPr>
              <w:rPr>
                <w:rFonts w:eastAsiaTheme="minorHAnsi"/>
              </w:rPr>
            </w:pPr>
          </w:p>
        </w:tc>
      </w:tr>
    </w:tbl>
    <w:p w:rsidR="009F0FA3" w:rsidRDefault="009F0FA3">
      <w:pPr>
        <w:tabs>
          <w:tab w:val="left" w:pos="2505"/>
        </w:tabs>
        <w:jc w:val="both"/>
        <w:rPr>
          <w:b/>
          <w:color w:val="000000"/>
          <w:lang w:val="uk-UA"/>
        </w:rPr>
      </w:pPr>
    </w:p>
    <w:p w:rsidR="009F0FA3" w:rsidRPr="009F0FA3" w:rsidRDefault="009F0FA3" w:rsidP="009F0FA3">
      <w:pPr>
        <w:jc w:val="right"/>
        <w:rPr>
          <w:b/>
          <w:lang w:val="uk-UA"/>
        </w:rPr>
      </w:pPr>
      <w:r w:rsidRPr="009F0FA3">
        <w:rPr>
          <w:b/>
          <w:lang w:val="uk-UA"/>
        </w:rPr>
        <w:t xml:space="preserve">Додаток </w:t>
      </w:r>
      <w:r>
        <w:rPr>
          <w:b/>
          <w:lang w:val="uk-UA"/>
        </w:rPr>
        <w:t>2</w:t>
      </w:r>
    </w:p>
    <w:p w:rsidR="009F0FA3" w:rsidRPr="009F0FA3" w:rsidRDefault="009F0FA3" w:rsidP="009F0FA3">
      <w:pPr>
        <w:widowControl/>
        <w:autoSpaceDE/>
        <w:autoSpaceDN/>
        <w:jc w:val="right"/>
        <w:rPr>
          <w:bCs/>
          <w:lang w:val="uk-UA"/>
        </w:rPr>
      </w:pPr>
      <w:r w:rsidRPr="009F0FA3">
        <w:rPr>
          <w:bCs/>
          <w:lang w:val="uk-UA"/>
        </w:rPr>
        <w:t>до Договору № ______</w:t>
      </w:r>
      <w:r>
        <w:rPr>
          <w:bCs/>
          <w:lang w:val="uk-UA"/>
        </w:rPr>
        <w:t xml:space="preserve"> </w:t>
      </w:r>
      <w:r w:rsidRPr="009F0FA3">
        <w:rPr>
          <w:bCs/>
          <w:lang w:val="uk-UA"/>
        </w:rPr>
        <w:t>від «____» _________ 202</w:t>
      </w:r>
      <w:r>
        <w:rPr>
          <w:bCs/>
          <w:lang w:val="uk-UA"/>
        </w:rPr>
        <w:t>3</w:t>
      </w:r>
      <w:r w:rsidRPr="009F0FA3">
        <w:rPr>
          <w:bCs/>
          <w:lang w:val="uk-UA"/>
        </w:rPr>
        <w:t xml:space="preserve"> року</w:t>
      </w:r>
    </w:p>
    <w:p w:rsidR="009F0FA3" w:rsidRDefault="009F0FA3">
      <w:pPr>
        <w:tabs>
          <w:tab w:val="left" w:pos="2505"/>
        </w:tabs>
        <w:jc w:val="both"/>
        <w:rPr>
          <w:b/>
          <w:color w:val="000000"/>
          <w:lang w:val="uk-UA"/>
        </w:rPr>
      </w:pPr>
    </w:p>
    <w:p w:rsidR="00102FF6" w:rsidRPr="00131181" w:rsidRDefault="00E04A3A">
      <w:pPr>
        <w:tabs>
          <w:tab w:val="left" w:pos="2505"/>
        </w:tabs>
        <w:jc w:val="center"/>
        <w:rPr>
          <w:b/>
          <w:color w:val="000000"/>
          <w:lang w:val="uk-UA"/>
        </w:rPr>
      </w:pPr>
      <w:r w:rsidRPr="00131181">
        <w:rPr>
          <w:b/>
          <w:color w:val="000000"/>
          <w:lang w:val="uk-UA"/>
        </w:rPr>
        <w:t>Порядок визначення та зміни ціни постачання електричної енергії</w:t>
      </w:r>
    </w:p>
    <w:p w:rsidR="009F0FA3" w:rsidRDefault="009F0FA3" w:rsidP="009F0FA3">
      <w:pPr>
        <w:pBdr>
          <w:top w:val="nil"/>
          <w:left w:val="nil"/>
          <w:bottom w:val="nil"/>
          <w:right w:val="nil"/>
          <w:between w:val="nil"/>
        </w:pBdr>
        <w:tabs>
          <w:tab w:val="left" w:pos="851"/>
          <w:tab w:val="left" w:pos="2505"/>
        </w:tabs>
        <w:ind w:firstLine="567"/>
        <w:jc w:val="both"/>
        <w:rPr>
          <w:color w:val="000000"/>
          <w:lang w:val="uk-UA"/>
        </w:rPr>
      </w:pPr>
      <w:r>
        <w:rPr>
          <w:color w:val="000000"/>
          <w:lang w:val="uk-UA"/>
        </w:rPr>
        <w:t xml:space="preserve">1. </w:t>
      </w:r>
      <w:r w:rsidRPr="00131181">
        <w:rPr>
          <w:color w:val="000000"/>
          <w:lang w:val="uk-UA"/>
        </w:rPr>
        <w:t>Ціна за одиницю Товару</w:t>
      </w:r>
      <w:r w:rsidR="00A666E9">
        <w:rPr>
          <w:color w:val="000000"/>
          <w:lang w:val="uk-UA"/>
        </w:rPr>
        <w:t xml:space="preserve"> </w:t>
      </w:r>
      <w:r w:rsidRPr="00131181">
        <w:rPr>
          <w:color w:val="000000"/>
          <w:lang w:val="uk-UA"/>
        </w:rPr>
        <w:t xml:space="preserve">(Ц) визначається за підсумками розрахункового періоду (місяця) за </w:t>
      </w:r>
      <w:r w:rsidRPr="00131181">
        <w:rPr>
          <w:lang w:val="uk-UA"/>
        </w:rPr>
        <w:t>такою</w:t>
      </w:r>
      <w:r w:rsidRPr="00131181">
        <w:rPr>
          <w:color w:val="000000"/>
          <w:lang w:val="uk-UA"/>
        </w:rPr>
        <w:t xml:space="preserve"> формулою: </w:t>
      </w:r>
    </w:p>
    <w:p w:rsidR="009F0FA3" w:rsidRDefault="006E6D19" w:rsidP="009F0FA3">
      <w:pPr>
        <w:pBdr>
          <w:top w:val="nil"/>
          <w:left w:val="nil"/>
          <w:bottom w:val="nil"/>
          <w:right w:val="nil"/>
          <w:between w:val="nil"/>
        </w:pBdr>
        <w:tabs>
          <w:tab w:val="left" w:pos="851"/>
          <w:tab w:val="left" w:pos="2505"/>
        </w:tabs>
        <w:ind w:firstLine="567"/>
        <w:jc w:val="both"/>
        <w:rPr>
          <w:color w:val="000000"/>
          <w:lang w:val="uk-UA"/>
        </w:rPr>
      </w:pPr>
      <w:r>
        <w:rPr>
          <w:color w:val="000000"/>
          <w:lang w:val="uk-UA"/>
        </w:rPr>
        <w:t xml:space="preserve">Ц = (К * </w:t>
      </w:r>
      <w:proofErr w:type="spellStart"/>
      <w:r>
        <w:rPr>
          <w:color w:val="000000"/>
          <w:lang w:val="uk-UA"/>
        </w:rPr>
        <w:t>Ца</w:t>
      </w:r>
      <w:proofErr w:type="spellEnd"/>
      <w:r>
        <w:rPr>
          <w:color w:val="000000"/>
          <w:lang w:val="uk-UA"/>
        </w:rPr>
        <w:t xml:space="preserve"> + </w:t>
      </w:r>
      <w:proofErr w:type="spellStart"/>
      <w:r>
        <w:rPr>
          <w:color w:val="000000"/>
          <w:lang w:val="uk-UA"/>
        </w:rPr>
        <w:t>Тпер</w:t>
      </w:r>
      <w:proofErr w:type="spellEnd"/>
      <w:r>
        <w:rPr>
          <w:color w:val="000000"/>
          <w:lang w:val="uk-UA"/>
        </w:rPr>
        <w:t xml:space="preserve"> + </w:t>
      </w:r>
      <w:proofErr w:type="spellStart"/>
      <w:r>
        <w:rPr>
          <w:color w:val="000000"/>
          <w:lang w:val="uk-UA"/>
        </w:rPr>
        <w:t>М</w:t>
      </w:r>
      <w:r w:rsidR="00E04A3A" w:rsidRPr="00131181">
        <w:rPr>
          <w:color w:val="000000"/>
          <w:lang w:val="uk-UA"/>
        </w:rPr>
        <w:t>пост</w:t>
      </w:r>
      <w:proofErr w:type="spellEnd"/>
      <w:r w:rsidR="00E04A3A" w:rsidRPr="00131181">
        <w:rPr>
          <w:color w:val="000000"/>
          <w:lang w:val="uk-UA"/>
        </w:rPr>
        <w:t>) * 1,2, де:</w:t>
      </w:r>
    </w:p>
    <w:p w:rsidR="009F0FA3" w:rsidRDefault="00E04A3A" w:rsidP="009F0FA3">
      <w:pPr>
        <w:pBdr>
          <w:top w:val="nil"/>
          <w:left w:val="nil"/>
          <w:bottom w:val="nil"/>
          <w:right w:val="nil"/>
          <w:between w:val="nil"/>
        </w:pBdr>
        <w:tabs>
          <w:tab w:val="left" w:pos="851"/>
          <w:tab w:val="left" w:pos="2505"/>
        </w:tabs>
        <w:ind w:firstLine="567"/>
        <w:jc w:val="both"/>
        <w:rPr>
          <w:color w:val="000000"/>
          <w:lang w:val="uk-UA"/>
        </w:rPr>
      </w:pPr>
      <w:r w:rsidRPr="00131181">
        <w:rPr>
          <w:color w:val="000000"/>
          <w:lang w:val="uk-UA"/>
        </w:rPr>
        <w:t>1,2 – урахування ПДВ (у разі, якщо Постачальник не є платником ПДВ, у формулі замість 1,2 зазначається 1);</w:t>
      </w:r>
    </w:p>
    <w:p w:rsidR="00102FF6" w:rsidRPr="00131181" w:rsidRDefault="00E04A3A" w:rsidP="009F0FA3">
      <w:pPr>
        <w:pBdr>
          <w:top w:val="nil"/>
          <w:left w:val="nil"/>
          <w:bottom w:val="nil"/>
          <w:right w:val="nil"/>
          <w:between w:val="nil"/>
        </w:pBdr>
        <w:tabs>
          <w:tab w:val="left" w:pos="851"/>
          <w:tab w:val="left" w:pos="2505"/>
        </w:tabs>
        <w:ind w:firstLine="567"/>
        <w:jc w:val="both"/>
        <w:rPr>
          <w:color w:val="000000"/>
          <w:lang w:val="uk-UA"/>
        </w:rPr>
      </w:pPr>
      <w:proofErr w:type="spellStart"/>
      <w:r w:rsidRPr="00131181">
        <w:rPr>
          <w:color w:val="000000"/>
          <w:lang w:val="uk-UA"/>
        </w:rPr>
        <w:t>Ца</w:t>
      </w:r>
      <w:proofErr w:type="spellEnd"/>
      <w:r w:rsidRPr="00131181">
        <w:rPr>
          <w:color w:val="000000"/>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w:t>
      </w:r>
      <w:proofErr w:type="spellStart"/>
      <w:r w:rsidRPr="00131181">
        <w:rPr>
          <w:color w:val="000000"/>
          <w:lang w:val="uk-UA"/>
        </w:rPr>
        <w:t>грн</w:t>
      </w:r>
      <w:proofErr w:type="spellEnd"/>
      <w:r w:rsidRPr="00131181">
        <w:rPr>
          <w:color w:val="000000"/>
          <w:lang w:val="uk-UA"/>
        </w:rPr>
        <w:t xml:space="preserve"> за 1 кВт*</w:t>
      </w:r>
      <w:proofErr w:type="spellStart"/>
      <w:r w:rsidRPr="00131181">
        <w:rPr>
          <w:color w:val="000000"/>
          <w:lang w:val="uk-UA"/>
        </w:rPr>
        <w:t>год</w:t>
      </w:r>
      <w:proofErr w:type="spellEnd"/>
      <w:r w:rsidRPr="00131181">
        <w:rPr>
          <w:color w:val="000000"/>
          <w:lang w:val="uk-UA"/>
        </w:rPr>
        <w:t xml:space="preserve"> без ПДВ;</w:t>
      </w:r>
    </w:p>
    <w:p w:rsidR="00102FF6" w:rsidRPr="00131181" w:rsidRDefault="006E6D19">
      <w:pPr>
        <w:tabs>
          <w:tab w:val="left" w:pos="2505"/>
        </w:tabs>
        <w:ind w:firstLine="567"/>
        <w:jc w:val="both"/>
        <w:rPr>
          <w:color w:val="000000"/>
          <w:lang w:val="uk-UA"/>
        </w:rPr>
      </w:pPr>
      <w:proofErr w:type="spellStart"/>
      <w:r>
        <w:rPr>
          <w:color w:val="000000"/>
          <w:lang w:val="uk-UA"/>
        </w:rPr>
        <w:t>Тпер</w:t>
      </w:r>
      <w:proofErr w:type="spellEnd"/>
      <w:r w:rsidR="00E04A3A" w:rsidRPr="00131181">
        <w:rPr>
          <w:color w:val="000000"/>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00E04A3A" w:rsidRPr="00131181">
        <w:rPr>
          <w:color w:val="000000"/>
          <w:lang w:val="uk-UA"/>
        </w:rPr>
        <w:t>грн</w:t>
      </w:r>
      <w:proofErr w:type="spellEnd"/>
      <w:r w:rsidR="00E04A3A" w:rsidRPr="00131181">
        <w:rPr>
          <w:color w:val="000000"/>
          <w:lang w:val="uk-UA"/>
        </w:rPr>
        <w:t xml:space="preserve"> за 1 кВт*</w:t>
      </w:r>
      <w:proofErr w:type="spellStart"/>
      <w:r w:rsidR="00E04A3A" w:rsidRPr="00131181">
        <w:rPr>
          <w:color w:val="000000"/>
          <w:lang w:val="uk-UA"/>
        </w:rPr>
        <w:t>год</w:t>
      </w:r>
      <w:proofErr w:type="spellEnd"/>
      <w:r w:rsidR="00E04A3A" w:rsidRPr="00131181">
        <w:rPr>
          <w:color w:val="000000"/>
          <w:lang w:val="uk-UA"/>
        </w:rPr>
        <w:t xml:space="preserve"> без ПДВ;</w:t>
      </w:r>
    </w:p>
    <w:p w:rsidR="00102FF6" w:rsidRPr="00131181" w:rsidRDefault="006E6D19">
      <w:pPr>
        <w:tabs>
          <w:tab w:val="left" w:pos="2505"/>
        </w:tabs>
        <w:ind w:firstLine="567"/>
        <w:jc w:val="both"/>
        <w:rPr>
          <w:color w:val="000000"/>
          <w:lang w:val="uk-UA"/>
        </w:rPr>
      </w:pPr>
      <w:proofErr w:type="spellStart"/>
      <w:r>
        <w:rPr>
          <w:color w:val="000000"/>
          <w:lang w:val="uk-UA"/>
        </w:rPr>
        <w:t>М</w:t>
      </w:r>
      <w:r w:rsidR="00E04A3A" w:rsidRPr="00131181">
        <w:rPr>
          <w:color w:val="000000"/>
          <w:lang w:val="uk-UA"/>
        </w:rPr>
        <w:t>пост</w:t>
      </w:r>
      <w:proofErr w:type="spellEnd"/>
      <w:r w:rsidR="00E04A3A" w:rsidRPr="00131181">
        <w:rPr>
          <w:color w:val="000000"/>
          <w:lang w:val="uk-UA"/>
        </w:rPr>
        <w:t xml:space="preserve"> – вартість послуг Постачальника</w:t>
      </w:r>
      <w:r w:rsidR="00C14300">
        <w:rPr>
          <w:color w:val="000000"/>
          <w:lang w:val="uk-UA"/>
        </w:rPr>
        <w:t xml:space="preserve"> /маржа /</w:t>
      </w:r>
      <w:r w:rsidR="00E04A3A" w:rsidRPr="00131181">
        <w:rPr>
          <w:color w:val="000000"/>
          <w:lang w:val="uk-UA"/>
        </w:rPr>
        <w:t>, що включає усі витрати Постачальника, які необхідні для виконання Постачальником умов цього Договору</w:t>
      </w:r>
      <w:r w:rsidR="00DF05F3">
        <w:rPr>
          <w:color w:val="000000"/>
          <w:lang w:val="uk-UA"/>
        </w:rPr>
        <w:t>.</w:t>
      </w:r>
      <w:r w:rsidR="001A0BD6">
        <w:rPr>
          <w:color w:val="000000"/>
          <w:lang w:val="uk-UA"/>
        </w:rPr>
        <w:t xml:space="preserve"> </w:t>
      </w:r>
      <w:proofErr w:type="spellStart"/>
      <w:r w:rsidR="001A0BD6">
        <w:rPr>
          <w:color w:val="000000"/>
          <w:lang w:val="uk-UA"/>
        </w:rPr>
        <w:t>М</w:t>
      </w:r>
      <w:r w:rsidR="00E04A3A" w:rsidRPr="00131181">
        <w:rPr>
          <w:color w:val="000000"/>
          <w:lang w:val="uk-UA"/>
        </w:rPr>
        <w:t>пост</w:t>
      </w:r>
      <w:proofErr w:type="spellEnd"/>
      <w:r w:rsidR="00E04A3A" w:rsidRPr="00131181">
        <w:rPr>
          <w:color w:val="000000"/>
          <w:lang w:val="uk-UA"/>
        </w:rPr>
        <w:t xml:space="preserve"> становить </w:t>
      </w:r>
      <w:r w:rsidR="00E04A3A" w:rsidRPr="004F7A61">
        <w:rPr>
          <w:color w:val="000000"/>
          <w:highlight w:val="yellow"/>
          <w:lang w:val="uk-UA"/>
        </w:rPr>
        <w:t>_____</w:t>
      </w:r>
      <w:r w:rsidR="00E04A3A" w:rsidRPr="00131181">
        <w:rPr>
          <w:color w:val="000000"/>
          <w:lang w:val="uk-UA"/>
        </w:rPr>
        <w:t xml:space="preserve"> </w:t>
      </w:r>
      <w:proofErr w:type="spellStart"/>
      <w:r w:rsidR="00E04A3A" w:rsidRPr="00131181">
        <w:rPr>
          <w:color w:val="000000"/>
          <w:lang w:val="uk-UA"/>
        </w:rPr>
        <w:t>грн</w:t>
      </w:r>
      <w:proofErr w:type="spellEnd"/>
      <w:r w:rsidR="00E04A3A" w:rsidRPr="00131181">
        <w:rPr>
          <w:lang w:val="uk-UA"/>
        </w:rPr>
        <w:t xml:space="preserve"> </w:t>
      </w:r>
      <w:r w:rsidR="00E04A3A" w:rsidRPr="00131181">
        <w:rPr>
          <w:color w:val="000000"/>
          <w:lang w:val="uk-UA"/>
        </w:rPr>
        <w:t>за 1 кВт*</w:t>
      </w:r>
      <w:proofErr w:type="spellStart"/>
      <w:r w:rsidR="00E04A3A" w:rsidRPr="00131181">
        <w:rPr>
          <w:color w:val="000000"/>
          <w:lang w:val="uk-UA"/>
        </w:rPr>
        <w:t>год</w:t>
      </w:r>
      <w:proofErr w:type="spellEnd"/>
      <w:r w:rsidR="00E04A3A" w:rsidRPr="00131181">
        <w:rPr>
          <w:color w:val="000000"/>
          <w:lang w:val="uk-UA"/>
        </w:rPr>
        <w:t xml:space="preserve"> без ПДВ та не змінюється протягом усього строку дії Договору;</w:t>
      </w:r>
    </w:p>
    <w:p w:rsidR="00102FF6" w:rsidRPr="00131181" w:rsidRDefault="00E04A3A">
      <w:pPr>
        <w:tabs>
          <w:tab w:val="left" w:pos="2505"/>
        </w:tabs>
        <w:ind w:firstLine="567"/>
        <w:jc w:val="both"/>
        <w:rPr>
          <w:color w:val="000000"/>
          <w:lang w:val="uk-UA"/>
        </w:rPr>
      </w:pPr>
      <w:r w:rsidRPr="00131181">
        <w:rPr>
          <w:color w:val="000000"/>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102FF6" w:rsidRPr="00131181" w:rsidRDefault="00E04A3A">
      <w:pPr>
        <w:tabs>
          <w:tab w:val="left" w:pos="2505"/>
        </w:tabs>
        <w:ind w:firstLine="567"/>
        <w:jc w:val="both"/>
        <w:rPr>
          <w:color w:val="000000"/>
          <w:lang w:val="uk-UA"/>
        </w:rPr>
      </w:pPr>
      <w:r w:rsidRPr="00131181">
        <w:rPr>
          <w:color w:val="000000"/>
          <w:lang w:val="uk-UA"/>
        </w:rPr>
        <w:t xml:space="preserve">К = </w:t>
      </w:r>
      <w:proofErr w:type="spellStart"/>
      <w:r w:rsidRPr="00131181">
        <w:rPr>
          <w:color w:val="000000"/>
          <w:lang w:val="uk-UA"/>
        </w:rPr>
        <w:t>Цпсз</w:t>
      </w:r>
      <w:proofErr w:type="spellEnd"/>
      <w:r w:rsidRPr="00131181">
        <w:rPr>
          <w:color w:val="000000"/>
          <w:lang w:val="uk-UA"/>
        </w:rPr>
        <w:t xml:space="preserve"> / Ц</w:t>
      </w:r>
      <w:r w:rsidRPr="00131181">
        <w:rPr>
          <w:color w:val="000000"/>
          <w:vertAlign w:val="subscript"/>
          <w:lang w:val="uk-UA"/>
        </w:rPr>
        <w:t>0</w:t>
      </w:r>
      <w:r w:rsidRPr="00131181">
        <w:rPr>
          <w:color w:val="000000"/>
          <w:lang w:val="uk-UA"/>
        </w:rPr>
        <w:t>сз, де:</w:t>
      </w:r>
    </w:p>
    <w:p w:rsidR="00102FF6" w:rsidRPr="00131181" w:rsidRDefault="00E04A3A">
      <w:pPr>
        <w:tabs>
          <w:tab w:val="left" w:pos="2505"/>
        </w:tabs>
        <w:ind w:firstLine="567"/>
        <w:jc w:val="both"/>
        <w:rPr>
          <w:color w:val="000000"/>
          <w:lang w:val="uk-UA"/>
        </w:rPr>
      </w:pPr>
      <w:proofErr w:type="spellStart"/>
      <w:r w:rsidRPr="00131181">
        <w:rPr>
          <w:color w:val="000000"/>
          <w:lang w:val="uk-UA"/>
        </w:rPr>
        <w:t>Цпсз</w:t>
      </w:r>
      <w:proofErr w:type="spellEnd"/>
      <w:r w:rsidRPr="00131181">
        <w:rPr>
          <w:color w:val="000000"/>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131181">
        <w:rPr>
          <w:lang w:val="uk-UA"/>
        </w:rPr>
        <w:t>—</w:t>
      </w:r>
      <w:r w:rsidRPr="00131181">
        <w:rPr>
          <w:color w:val="000000"/>
          <w:lang w:val="uk-UA"/>
        </w:rPr>
        <w:t xml:space="preserve"> календарний місяць, </w:t>
      </w:r>
      <w:proofErr w:type="spellStart"/>
      <w:r w:rsidRPr="00131181">
        <w:rPr>
          <w:color w:val="000000"/>
          <w:lang w:val="uk-UA"/>
        </w:rPr>
        <w:t>грн</w:t>
      </w:r>
      <w:proofErr w:type="spellEnd"/>
      <w:r w:rsidRPr="00131181">
        <w:rPr>
          <w:lang w:val="uk-UA"/>
        </w:rPr>
        <w:t xml:space="preserve"> </w:t>
      </w:r>
      <w:r w:rsidRPr="00131181">
        <w:rPr>
          <w:color w:val="000000"/>
          <w:lang w:val="uk-UA"/>
        </w:rPr>
        <w:t>за 1 кВт*</w:t>
      </w:r>
      <w:proofErr w:type="spellStart"/>
      <w:r w:rsidRPr="00131181">
        <w:rPr>
          <w:color w:val="000000"/>
          <w:lang w:val="uk-UA"/>
        </w:rPr>
        <w:t>год</w:t>
      </w:r>
      <w:proofErr w:type="spellEnd"/>
      <w:r w:rsidRPr="00131181">
        <w:rPr>
          <w:color w:val="000000"/>
          <w:lang w:val="uk-UA"/>
        </w:rPr>
        <w:t xml:space="preserve"> без ПДВ;</w:t>
      </w:r>
    </w:p>
    <w:p w:rsidR="009F0FA3" w:rsidRDefault="00E04A3A" w:rsidP="009F0FA3">
      <w:pPr>
        <w:tabs>
          <w:tab w:val="left" w:pos="2505"/>
        </w:tabs>
        <w:ind w:firstLine="567"/>
        <w:jc w:val="both"/>
        <w:rPr>
          <w:color w:val="000000"/>
          <w:lang w:val="uk-UA"/>
        </w:rPr>
      </w:pPr>
      <w:r w:rsidRPr="00131181">
        <w:rPr>
          <w:color w:val="000000"/>
          <w:lang w:val="uk-UA"/>
        </w:rPr>
        <w:t>Ц</w:t>
      </w:r>
      <w:r w:rsidRPr="00131181">
        <w:rPr>
          <w:color w:val="000000"/>
          <w:vertAlign w:val="subscript"/>
          <w:lang w:val="uk-UA"/>
        </w:rPr>
        <w:t>0</w:t>
      </w:r>
      <w:r w:rsidRPr="00131181">
        <w:rPr>
          <w:color w:val="000000"/>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пропозиції, в подальшому </w:t>
      </w:r>
      <w:r w:rsidRPr="00131181">
        <w:rPr>
          <w:lang w:val="uk-UA"/>
        </w:rPr>
        <w:t>—</w:t>
      </w:r>
      <w:r w:rsidRPr="00131181">
        <w:rPr>
          <w:color w:val="000000"/>
          <w:lang w:val="uk-UA"/>
        </w:rPr>
        <w:t xml:space="preserve"> за місяць, що передує розрахунковому, згідно з інформаці</w:t>
      </w:r>
      <w:r w:rsidRPr="00131181">
        <w:rPr>
          <w:lang w:val="uk-UA"/>
        </w:rPr>
        <w:t>єю</w:t>
      </w:r>
      <w:r w:rsidRPr="00131181">
        <w:rPr>
          <w:color w:val="000000"/>
          <w:lang w:val="uk-UA"/>
        </w:rPr>
        <w:t>, оприлюднено</w:t>
      </w:r>
      <w:r w:rsidRPr="00131181">
        <w:rPr>
          <w:lang w:val="uk-UA"/>
        </w:rPr>
        <w:t>ю</w:t>
      </w:r>
      <w:r w:rsidRPr="00131181">
        <w:rPr>
          <w:color w:val="000000"/>
          <w:lang w:val="uk-UA"/>
        </w:rPr>
        <w:t xml:space="preserve"> Оператором ринку електричної енергії на сайті </w:t>
      </w:r>
      <w:hyperlink r:id="rId7">
        <w:r w:rsidRPr="00131181">
          <w:rPr>
            <w:color w:val="0563C1"/>
            <w:u w:val="single"/>
            <w:lang w:val="uk-UA"/>
          </w:rPr>
          <w:t>https://www.oree.com.ua/</w:t>
        </w:r>
      </w:hyperlink>
      <w:r w:rsidRPr="00131181">
        <w:rPr>
          <w:color w:val="000000"/>
          <w:lang w:val="uk-UA"/>
        </w:rPr>
        <w:t xml:space="preserve">, </w:t>
      </w:r>
      <w:proofErr w:type="spellStart"/>
      <w:r w:rsidRPr="00131181">
        <w:rPr>
          <w:color w:val="000000"/>
          <w:lang w:val="uk-UA"/>
        </w:rPr>
        <w:t>грн</w:t>
      </w:r>
      <w:proofErr w:type="spellEnd"/>
      <w:r w:rsidRPr="00131181">
        <w:rPr>
          <w:color w:val="000000"/>
          <w:lang w:val="uk-UA"/>
        </w:rPr>
        <w:t xml:space="preserve"> за 1 кВт*</w:t>
      </w:r>
      <w:proofErr w:type="spellStart"/>
      <w:r w:rsidRPr="00131181">
        <w:rPr>
          <w:color w:val="000000"/>
          <w:lang w:val="uk-UA"/>
        </w:rPr>
        <w:t>год</w:t>
      </w:r>
      <w:proofErr w:type="spellEnd"/>
      <w:r w:rsidRPr="00131181">
        <w:rPr>
          <w:color w:val="000000"/>
          <w:lang w:val="uk-UA"/>
        </w:rPr>
        <w:t xml:space="preserve"> без ПДВ.</w:t>
      </w:r>
    </w:p>
    <w:p w:rsidR="009F0FA3" w:rsidRDefault="009F0FA3" w:rsidP="009F0FA3">
      <w:pPr>
        <w:tabs>
          <w:tab w:val="left" w:pos="2505"/>
        </w:tabs>
        <w:ind w:firstLine="567"/>
        <w:jc w:val="both"/>
        <w:rPr>
          <w:color w:val="000000"/>
          <w:lang w:val="uk-UA"/>
        </w:rPr>
      </w:pPr>
    </w:p>
    <w:p w:rsidR="00102FF6" w:rsidRPr="009F0FA3" w:rsidRDefault="00E04A3A" w:rsidP="009F0FA3">
      <w:pPr>
        <w:tabs>
          <w:tab w:val="left" w:pos="2505"/>
        </w:tabs>
        <w:ind w:firstLine="567"/>
        <w:jc w:val="both"/>
        <w:rPr>
          <w:color w:val="000000"/>
          <w:lang w:val="uk-UA"/>
        </w:rPr>
      </w:pPr>
      <w:r w:rsidRPr="00131181">
        <w:rPr>
          <w:lang w:val="uk-UA"/>
        </w:rPr>
        <w:t>2. Ціна за 1 кВт*</w:t>
      </w:r>
      <w:proofErr w:type="spellStart"/>
      <w:r w:rsidRPr="00131181">
        <w:rPr>
          <w:lang w:val="uk-UA"/>
        </w:rPr>
        <w:t>год</w:t>
      </w:r>
      <w:proofErr w:type="spellEnd"/>
      <w:r w:rsidRPr="00131181">
        <w:rPr>
          <w:lang w:val="uk-UA"/>
        </w:rPr>
        <w:t xml:space="preserve"> електричної енергії становить:</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58"/>
        <w:gridCol w:w="1558"/>
        <w:gridCol w:w="1387"/>
        <w:gridCol w:w="1387"/>
      </w:tblGrid>
      <w:tr w:rsidR="0095119F" w:rsidRPr="00440AD7" w:rsidTr="0095119F">
        <w:tc>
          <w:tcPr>
            <w:tcW w:w="1595" w:type="dxa"/>
            <w:shd w:val="clear" w:color="auto" w:fill="auto"/>
            <w:vAlign w:val="center"/>
          </w:tcPr>
          <w:p w:rsidR="0095119F" w:rsidRPr="004F7A61" w:rsidRDefault="0095119F" w:rsidP="009F0FA3">
            <w:pPr>
              <w:jc w:val="center"/>
              <w:rPr>
                <w:b/>
                <w:bCs/>
                <w:sz w:val="20"/>
                <w:highlight w:val="yellow"/>
                <w:lang w:val="uk-UA"/>
              </w:rPr>
            </w:pPr>
            <w:proofErr w:type="spellStart"/>
            <w:r w:rsidRPr="004F7A61">
              <w:rPr>
                <w:b/>
                <w:bCs/>
                <w:sz w:val="20"/>
                <w:highlight w:val="yellow"/>
                <w:lang w:val="uk-UA"/>
              </w:rPr>
              <w:t>Ца</w:t>
            </w:r>
            <w:proofErr w:type="spellEnd"/>
            <w:r w:rsidRPr="004F7A61">
              <w:rPr>
                <w:b/>
                <w:bCs/>
                <w:sz w:val="20"/>
                <w:highlight w:val="yellow"/>
                <w:lang w:val="uk-UA"/>
              </w:rPr>
              <w:t xml:space="preserve"> </w:t>
            </w:r>
          </w:p>
          <w:p w:rsidR="0095119F" w:rsidRPr="004F7A61" w:rsidRDefault="0095119F" w:rsidP="009F0FA3">
            <w:pPr>
              <w:jc w:val="center"/>
              <w:rPr>
                <w:sz w:val="20"/>
                <w:highlight w:val="yellow"/>
                <w:lang w:val="uk-UA"/>
              </w:rPr>
            </w:pPr>
            <w:r w:rsidRPr="004F7A61">
              <w:rPr>
                <w:sz w:val="20"/>
                <w:highlight w:val="yellow"/>
                <w:lang w:val="uk-UA"/>
              </w:rPr>
              <w:t>(грн. за 1 кВт*год. без ПДВ)</w:t>
            </w:r>
          </w:p>
        </w:tc>
        <w:tc>
          <w:tcPr>
            <w:tcW w:w="1558" w:type="dxa"/>
            <w:vAlign w:val="center"/>
          </w:tcPr>
          <w:p w:rsidR="0095119F" w:rsidRPr="004F7A61" w:rsidRDefault="006E6D19" w:rsidP="009F0FA3">
            <w:pPr>
              <w:jc w:val="center"/>
              <w:rPr>
                <w:b/>
                <w:bCs/>
                <w:sz w:val="20"/>
                <w:highlight w:val="yellow"/>
                <w:lang w:val="uk-UA"/>
              </w:rPr>
            </w:pPr>
            <w:proofErr w:type="spellStart"/>
            <w:r>
              <w:rPr>
                <w:b/>
                <w:bCs/>
                <w:sz w:val="20"/>
                <w:highlight w:val="yellow"/>
                <w:lang w:val="uk-UA"/>
              </w:rPr>
              <w:t>Тпер</w:t>
            </w:r>
            <w:proofErr w:type="spellEnd"/>
            <w:r w:rsidR="0095119F" w:rsidRPr="004F7A61">
              <w:rPr>
                <w:b/>
                <w:bCs/>
                <w:sz w:val="20"/>
                <w:highlight w:val="yellow"/>
                <w:lang w:val="uk-UA"/>
              </w:rPr>
              <w:t xml:space="preserve"> </w:t>
            </w:r>
          </w:p>
          <w:p w:rsidR="0095119F" w:rsidRPr="004F7A61" w:rsidRDefault="0095119F" w:rsidP="009F0FA3">
            <w:pPr>
              <w:jc w:val="center"/>
              <w:rPr>
                <w:sz w:val="20"/>
                <w:highlight w:val="yellow"/>
                <w:lang w:val="uk-UA"/>
              </w:rPr>
            </w:pPr>
            <w:r w:rsidRPr="004F7A61">
              <w:rPr>
                <w:sz w:val="20"/>
                <w:highlight w:val="yellow"/>
                <w:lang w:val="uk-UA"/>
              </w:rPr>
              <w:t>(грн. за 1 кВт*год. без ПДВ)</w:t>
            </w:r>
          </w:p>
        </w:tc>
        <w:tc>
          <w:tcPr>
            <w:tcW w:w="1558" w:type="dxa"/>
            <w:shd w:val="clear" w:color="auto" w:fill="auto"/>
            <w:vAlign w:val="center"/>
          </w:tcPr>
          <w:p w:rsidR="0095119F" w:rsidRPr="004F7A61" w:rsidRDefault="006E6D19" w:rsidP="002810A6">
            <w:pPr>
              <w:jc w:val="center"/>
              <w:rPr>
                <w:b/>
                <w:bCs/>
                <w:sz w:val="20"/>
                <w:highlight w:val="yellow"/>
                <w:lang w:val="uk-UA"/>
              </w:rPr>
            </w:pPr>
            <w:proofErr w:type="spellStart"/>
            <w:r>
              <w:rPr>
                <w:b/>
                <w:bCs/>
                <w:sz w:val="20"/>
                <w:highlight w:val="yellow"/>
                <w:lang w:val="uk-UA"/>
              </w:rPr>
              <w:t>М</w:t>
            </w:r>
            <w:r w:rsidR="0095119F" w:rsidRPr="004F7A61">
              <w:rPr>
                <w:b/>
                <w:bCs/>
                <w:sz w:val="20"/>
                <w:highlight w:val="yellow"/>
                <w:lang w:val="uk-UA"/>
              </w:rPr>
              <w:t>пост</w:t>
            </w:r>
            <w:proofErr w:type="spellEnd"/>
          </w:p>
          <w:p w:rsidR="0095119F" w:rsidRPr="004F7A61" w:rsidRDefault="0095119F" w:rsidP="002810A6">
            <w:pPr>
              <w:jc w:val="center"/>
              <w:rPr>
                <w:sz w:val="20"/>
                <w:highlight w:val="yellow"/>
                <w:lang w:val="uk-UA"/>
              </w:rPr>
            </w:pPr>
            <w:r w:rsidRPr="004F7A61">
              <w:rPr>
                <w:sz w:val="20"/>
                <w:highlight w:val="yellow"/>
                <w:lang w:val="uk-UA"/>
              </w:rPr>
              <w:t>(грн. за 1 кВт*год. без ПДВ)</w:t>
            </w:r>
          </w:p>
        </w:tc>
        <w:tc>
          <w:tcPr>
            <w:tcW w:w="1387" w:type="dxa"/>
            <w:shd w:val="clear" w:color="auto" w:fill="auto"/>
            <w:vAlign w:val="center"/>
          </w:tcPr>
          <w:p w:rsidR="0095119F" w:rsidRPr="004F7A61" w:rsidRDefault="0095119F" w:rsidP="002810A6">
            <w:pPr>
              <w:jc w:val="center"/>
              <w:rPr>
                <w:b/>
                <w:bCs/>
                <w:sz w:val="20"/>
                <w:highlight w:val="yellow"/>
                <w:lang w:val="uk-UA"/>
              </w:rPr>
            </w:pPr>
            <w:r w:rsidRPr="004F7A61">
              <w:rPr>
                <w:b/>
                <w:bCs/>
                <w:sz w:val="20"/>
                <w:highlight w:val="yellow"/>
                <w:lang w:val="uk-UA"/>
              </w:rPr>
              <w:t xml:space="preserve">ПДВ – 20 % </w:t>
            </w:r>
          </w:p>
          <w:p w:rsidR="0095119F" w:rsidRPr="004F7A61" w:rsidRDefault="0095119F" w:rsidP="002810A6">
            <w:pPr>
              <w:jc w:val="center"/>
              <w:rPr>
                <w:sz w:val="20"/>
                <w:highlight w:val="yellow"/>
                <w:lang w:val="uk-UA"/>
              </w:rPr>
            </w:pPr>
            <w:r w:rsidRPr="004F7A61">
              <w:rPr>
                <w:sz w:val="20"/>
                <w:highlight w:val="yellow"/>
                <w:lang w:val="uk-UA"/>
              </w:rPr>
              <w:t>(грн. за 1 кВт*год.)</w:t>
            </w:r>
          </w:p>
        </w:tc>
        <w:tc>
          <w:tcPr>
            <w:tcW w:w="1387" w:type="dxa"/>
          </w:tcPr>
          <w:p w:rsidR="0095119F" w:rsidRPr="004F7A61" w:rsidRDefault="0095119F" w:rsidP="0095119F">
            <w:pPr>
              <w:jc w:val="center"/>
              <w:rPr>
                <w:b/>
                <w:bCs/>
                <w:sz w:val="20"/>
                <w:highlight w:val="yellow"/>
                <w:lang w:val="uk-UA"/>
              </w:rPr>
            </w:pPr>
            <w:r w:rsidRPr="004F7A61">
              <w:rPr>
                <w:b/>
                <w:bCs/>
                <w:sz w:val="20"/>
                <w:highlight w:val="yellow"/>
                <w:lang w:val="uk-UA"/>
              </w:rPr>
              <w:t>Загальна вартість</w:t>
            </w:r>
          </w:p>
          <w:p w:rsidR="0095119F" w:rsidRPr="004F7A61" w:rsidRDefault="0095119F" w:rsidP="0095119F">
            <w:pPr>
              <w:jc w:val="center"/>
              <w:rPr>
                <w:b/>
                <w:bCs/>
                <w:sz w:val="20"/>
                <w:highlight w:val="yellow"/>
                <w:lang w:val="uk-UA"/>
              </w:rPr>
            </w:pPr>
            <w:r w:rsidRPr="004F7A61">
              <w:rPr>
                <w:sz w:val="20"/>
                <w:highlight w:val="yellow"/>
                <w:lang w:val="uk-UA"/>
              </w:rPr>
              <w:t>(грн. за 1 кВт*год. з ПДВ)</w:t>
            </w:r>
          </w:p>
        </w:tc>
      </w:tr>
      <w:tr w:rsidR="0095119F" w:rsidRPr="00440AD7" w:rsidTr="0095119F">
        <w:tc>
          <w:tcPr>
            <w:tcW w:w="1595" w:type="dxa"/>
            <w:shd w:val="clear" w:color="auto" w:fill="auto"/>
            <w:vAlign w:val="center"/>
          </w:tcPr>
          <w:p w:rsidR="0095119F" w:rsidRDefault="0095119F" w:rsidP="002810A6">
            <w:pPr>
              <w:jc w:val="center"/>
              <w:rPr>
                <w:sz w:val="20"/>
                <w:lang w:val="uk-UA"/>
              </w:rPr>
            </w:pPr>
          </w:p>
        </w:tc>
        <w:tc>
          <w:tcPr>
            <w:tcW w:w="1558" w:type="dxa"/>
          </w:tcPr>
          <w:p w:rsidR="0095119F" w:rsidRDefault="0095119F" w:rsidP="002810A6">
            <w:pPr>
              <w:jc w:val="center"/>
              <w:rPr>
                <w:sz w:val="20"/>
                <w:lang w:val="uk-UA"/>
              </w:rPr>
            </w:pPr>
          </w:p>
        </w:tc>
        <w:tc>
          <w:tcPr>
            <w:tcW w:w="1558" w:type="dxa"/>
            <w:shd w:val="clear" w:color="auto" w:fill="auto"/>
            <w:vAlign w:val="center"/>
          </w:tcPr>
          <w:p w:rsidR="0095119F" w:rsidRDefault="0095119F" w:rsidP="002810A6">
            <w:pPr>
              <w:jc w:val="center"/>
              <w:rPr>
                <w:sz w:val="20"/>
                <w:lang w:val="uk-UA"/>
              </w:rPr>
            </w:pPr>
          </w:p>
        </w:tc>
        <w:tc>
          <w:tcPr>
            <w:tcW w:w="1387" w:type="dxa"/>
            <w:shd w:val="clear" w:color="auto" w:fill="auto"/>
            <w:vAlign w:val="center"/>
          </w:tcPr>
          <w:p w:rsidR="0095119F" w:rsidRDefault="0095119F" w:rsidP="002810A6">
            <w:pPr>
              <w:jc w:val="center"/>
              <w:rPr>
                <w:sz w:val="20"/>
                <w:lang w:val="uk-UA"/>
              </w:rPr>
            </w:pPr>
          </w:p>
        </w:tc>
        <w:tc>
          <w:tcPr>
            <w:tcW w:w="1387" w:type="dxa"/>
          </w:tcPr>
          <w:p w:rsidR="0095119F" w:rsidRDefault="0095119F" w:rsidP="002810A6">
            <w:pPr>
              <w:jc w:val="center"/>
              <w:rPr>
                <w:sz w:val="20"/>
                <w:lang w:val="uk-UA"/>
              </w:rPr>
            </w:pPr>
          </w:p>
        </w:tc>
      </w:tr>
    </w:tbl>
    <w:p w:rsidR="0095119F" w:rsidRDefault="0095119F" w:rsidP="0095119F">
      <w:pPr>
        <w:tabs>
          <w:tab w:val="left" w:pos="2505"/>
        </w:tabs>
        <w:ind w:firstLine="567"/>
        <w:jc w:val="both"/>
        <w:rPr>
          <w:lang w:val="uk-UA"/>
        </w:rPr>
      </w:pPr>
    </w:p>
    <w:p w:rsidR="00102FF6" w:rsidRPr="00131181" w:rsidRDefault="00E04A3A" w:rsidP="0095119F">
      <w:pPr>
        <w:tabs>
          <w:tab w:val="left" w:pos="2505"/>
        </w:tabs>
        <w:ind w:firstLine="567"/>
        <w:jc w:val="both"/>
        <w:rPr>
          <w:lang w:val="uk-UA"/>
        </w:rPr>
      </w:pPr>
      <w:r w:rsidRPr="00131181">
        <w:rPr>
          <w:lang w:val="uk-UA"/>
        </w:rPr>
        <w:t>3. Зміна ціни за одиницю товару регламентується щомісячно шляхом укладання додаткової угоди, з урахуванням пункту 1 цього Додатку</w:t>
      </w:r>
      <w:r w:rsidR="0095119F">
        <w:rPr>
          <w:lang w:val="uk-UA"/>
        </w:rPr>
        <w:t xml:space="preserve"> до Договору</w:t>
      </w:r>
      <w:r w:rsidRPr="00131181">
        <w:rPr>
          <w:lang w:val="uk-UA"/>
        </w:rPr>
        <w:t>. В такому випадку Постачальник письмово звертається до Споживача щодо зміни ціни за одиницю товару.</w:t>
      </w:r>
    </w:p>
    <w:p w:rsidR="00102FF6" w:rsidRDefault="00E04A3A" w:rsidP="0095119F">
      <w:pPr>
        <w:tabs>
          <w:tab w:val="left" w:pos="2505"/>
        </w:tabs>
        <w:ind w:firstLine="566"/>
        <w:jc w:val="both"/>
        <w:rPr>
          <w:lang w:val="uk-UA"/>
        </w:rPr>
      </w:pPr>
      <w:r w:rsidRPr="00131181">
        <w:rPr>
          <w:lang w:val="uk-UA"/>
        </w:rPr>
        <w:t>Зміна ціни на ринку «на добу наперед» підтверджується інформацією з сайту Оператора ринку</w:t>
      </w:r>
      <w:r w:rsidR="0095119F">
        <w:rPr>
          <w:lang w:val="uk-UA"/>
        </w:rPr>
        <w:t xml:space="preserve"> </w:t>
      </w:r>
      <w:hyperlink r:id="rId8" w:history="1">
        <w:r w:rsidR="0095119F" w:rsidRPr="00013D83">
          <w:rPr>
            <w:rStyle w:val="a6"/>
            <w:lang w:val="uk-UA"/>
          </w:rPr>
          <w:t>https://www.oree.com.ua/</w:t>
        </w:r>
      </w:hyperlink>
      <w:r w:rsidRPr="00131181">
        <w:rPr>
          <w:lang w:val="uk-UA"/>
        </w:rPr>
        <w:t xml:space="preserve">. </w:t>
      </w:r>
    </w:p>
    <w:p w:rsidR="0095119F" w:rsidRDefault="00E04A3A" w:rsidP="00DF05F3">
      <w:pPr>
        <w:tabs>
          <w:tab w:val="left" w:pos="2505"/>
        </w:tabs>
        <w:ind w:firstLine="566"/>
        <w:jc w:val="both"/>
        <w:rPr>
          <w:lang w:val="uk-UA"/>
        </w:rPr>
      </w:pPr>
      <w:r w:rsidRPr="00131181">
        <w:rPr>
          <w:lang w:val="uk-UA"/>
        </w:rPr>
        <w:t xml:space="preserve">Зміна регульованих (цін) тарифів на послуги з передачі електричної енергії підтверджується постановами Регулятора, що затверджені у встановленому законодавством порядку. </w:t>
      </w:r>
      <w:r w:rsidR="0095119F">
        <w:rPr>
          <w:lang w:val="uk-UA"/>
        </w:rPr>
        <w:t>У цьому випадку н</w:t>
      </w:r>
      <w:r w:rsidR="0095119F" w:rsidRPr="0095119F">
        <w:rPr>
          <w:lang w:val="uk-UA"/>
        </w:rPr>
        <w:t xml:space="preserve">ова ціна за одиницю товару застосовується з дня введення в дію відповідного регульованого тарифу згідно з рішенням </w:t>
      </w:r>
      <w:r w:rsidR="0095119F" w:rsidRPr="00131181">
        <w:rPr>
          <w:lang w:val="uk-UA"/>
        </w:rPr>
        <w:t>Регулятора</w:t>
      </w:r>
      <w:r w:rsidR="0095119F" w:rsidRPr="0095119F">
        <w:rPr>
          <w:lang w:val="uk-UA"/>
        </w:rPr>
        <w:t>, якщо інше не встановлено законодавством України.</w:t>
      </w:r>
    </w:p>
    <w:p w:rsidR="00DF05F3" w:rsidRDefault="00DF05F3" w:rsidP="00DF05F3">
      <w:pPr>
        <w:tabs>
          <w:tab w:val="left" w:pos="2505"/>
        </w:tabs>
        <w:jc w:val="center"/>
        <w:rPr>
          <w:lang w:val="uk-UA"/>
        </w:rPr>
      </w:pPr>
    </w:p>
    <w:p w:rsidR="00DF05F3" w:rsidRPr="00DF05F3" w:rsidRDefault="00DF05F3" w:rsidP="00DF05F3">
      <w:pPr>
        <w:tabs>
          <w:tab w:val="left" w:pos="2505"/>
        </w:tabs>
        <w:jc w:val="center"/>
        <w:rPr>
          <w:b/>
          <w:bCs/>
          <w:lang w:val="uk-UA"/>
        </w:rPr>
      </w:pPr>
      <w:r w:rsidRPr="00DF05F3">
        <w:rPr>
          <w:b/>
          <w:bCs/>
          <w:lang w:val="uk-UA"/>
        </w:rPr>
        <w:t>Підписи Сторін:</w:t>
      </w:r>
    </w:p>
    <w:p w:rsidR="00D171C9" w:rsidRPr="00D171C9" w:rsidRDefault="00E04A3A" w:rsidP="00DF05F3">
      <w:pPr>
        <w:tabs>
          <w:tab w:val="left" w:pos="2505"/>
        </w:tabs>
        <w:jc w:val="both"/>
        <w:rPr>
          <w:b/>
          <w:color w:val="000000"/>
          <w:lang w:val="uk-UA"/>
        </w:rPr>
      </w:pP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r w:rsidRPr="00131181">
        <w:rPr>
          <w:b/>
          <w:color w:val="000000"/>
          <w:lang w:val="uk-UA"/>
        </w:rPr>
        <w:tab/>
      </w:r>
    </w:p>
    <w:tbl>
      <w:tblPr>
        <w:tblStyle w:val="af4"/>
        <w:tblW w:w="0" w:type="auto"/>
        <w:tblLook w:val="04A0"/>
      </w:tblPr>
      <w:tblGrid>
        <w:gridCol w:w="5070"/>
        <w:gridCol w:w="5386"/>
      </w:tblGrid>
      <w:tr w:rsidR="00D171C9" w:rsidRPr="00D95269" w:rsidTr="00D171C9">
        <w:trPr>
          <w:trHeight w:val="4795"/>
        </w:trPr>
        <w:tc>
          <w:tcPr>
            <w:tcW w:w="5070" w:type="dxa"/>
          </w:tcPr>
          <w:p w:rsidR="00D171C9" w:rsidRPr="00D171C9" w:rsidRDefault="00D171C9" w:rsidP="00513A2A">
            <w:pPr>
              <w:rPr>
                <w:rFonts w:ascii="Times New Roman" w:eastAsia="Times New Roman" w:hAnsi="Times New Roman"/>
                <w:b/>
                <w:color w:val="000000"/>
                <w:sz w:val="22"/>
                <w:szCs w:val="22"/>
                <w:lang w:val="ru-RU" w:eastAsia="uk-UA"/>
              </w:rPr>
            </w:pPr>
            <w:r w:rsidRPr="00D171C9">
              <w:rPr>
                <w:rFonts w:ascii="Times New Roman" w:eastAsia="Times New Roman" w:hAnsi="Times New Roman"/>
                <w:b/>
                <w:color w:val="000000"/>
                <w:sz w:val="22"/>
                <w:szCs w:val="22"/>
                <w:lang w:val="ru-RU" w:eastAsia="uk-UA"/>
              </w:rPr>
              <w:lastRenderedPageBreak/>
              <w:t>ПОСТАЧАЛЬНИК:</w:t>
            </w:r>
          </w:p>
          <w:p w:rsidR="00D171C9" w:rsidRPr="00D171C9" w:rsidRDefault="00D171C9" w:rsidP="00513A2A">
            <w:pPr>
              <w:pStyle w:val="HTML"/>
              <w:widowControl w:val="0"/>
              <w:rPr>
                <w:rFonts w:ascii="Times New Roman" w:hAnsi="Times New Roman" w:cs="Times New Roman"/>
                <w:b/>
                <w:sz w:val="22"/>
                <w:szCs w:val="22"/>
                <w:lang w:val="uk-UA"/>
              </w:rPr>
            </w:pPr>
          </w:p>
        </w:tc>
        <w:tc>
          <w:tcPr>
            <w:tcW w:w="5386" w:type="dxa"/>
          </w:tcPr>
          <w:p w:rsidR="00F15D7B" w:rsidRPr="007C0520" w:rsidRDefault="00F15D7B" w:rsidP="00F15D7B">
            <w:pPr>
              <w:pStyle w:val="HTML"/>
              <w:widowControl w:val="0"/>
              <w:jc w:val="both"/>
              <w:rPr>
                <w:rFonts w:ascii="Times New Roman" w:hAnsi="Times New Roman" w:cs="Times New Roman"/>
                <w:b/>
                <w:sz w:val="22"/>
                <w:szCs w:val="22"/>
                <w:lang w:val="uk-UA"/>
              </w:rPr>
            </w:pPr>
            <w:r w:rsidRPr="007C0520">
              <w:rPr>
                <w:rFonts w:ascii="Times New Roman" w:hAnsi="Times New Roman" w:cs="Times New Roman"/>
                <w:b/>
                <w:sz w:val="22"/>
                <w:szCs w:val="22"/>
                <w:lang w:val="uk-UA"/>
              </w:rPr>
              <w:t>СПОЖИВАЧ:</w:t>
            </w:r>
          </w:p>
          <w:p w:rsidR="00F15D7B" w:rsidRPr="007C0520" w:rsidRDefault="00F15D7B" w:rsidP="00F15D7B">
            <w:pPr>
              <w:pStyle w:val="HTML"/>
              <w:widowControl w:val="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КЗ</w:t>
            </w:r>
            <w:proofErr w:type="spellEnd"/>
            <w:r>
              <w:rPr>
                <w:rFonts w:ascii="Times New Roman" w:hAnsi="Times New Roman" w:cs="Times New Roman"/>
                <w:b/>
                <w:sz w:val="22"/>
                <w:szCs w:val="22"/>
                <w:lang w:val="uk-UA"/>
              </w:rPr>
              <w:t xml:space="preserve"> «Прилуцький </w:t>
            </w:r>
            <w:proofErr w:type="spellStart"/>
            <w:r>
              <w:rPr>
                <w:rFonts w:ascii="Times New Roman" w:hAnsi="Times New Roman" w:cs="Times New Roman"/>
                <w:b/>
                <w:sz w:val="22"/>
                <w:szCs w:val="22"/>
                <w:lang w:val="uk-UA"/>
              </w:rPr>
              <w:t>профліцей</w:t>
            </w:r>
            <w:proofErr w:type="spellEnd"/>
            <w:r>
              <w:rPr>
                <w:rFonts w:ascii="Times New Roman" w:hAnsi="Times New Roman" w:cs="Times New Roman"/>
                <w:b/>
                <w:sz w:val="22"/>
                <w:szCs w:val="22"/>
                <w:lang w:val="uk-UA"/>
              </w:rPr>
              <w:t xml:space="preserve">» Чернігівської </w:t>
            </w:r>
          </w:p>
          <w:p w:rsidR="00F15D7B" w:rsidRPr="007C0520" w:rsidRDefault="00F15D7B" w:rsidP="00F15D7B">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обласної ради</w:t>
            </w:r>
          </w:p>
          <w:p w:rsidR="00F15D7B" w:rsidRPr="007C0520" w:rsidRDefault="00F15D7B" w:rsidP="00F15D7B">
            <w:pPr>
              <w:pStyle w:val="HTML"/>
              <w:widowControl w:val="0"/>
              <w:rPr>
                <w:rFonts w:ascii="Times New Roman" w:hAnsi="Times New Roman" w:cs="Times New Roman"/>
                <w:sz w:val="22"/>
                <w:szCs w:val="22"/>
                <w:lang w:val="uk-UA"/>
              </w:rPr>
            </w:pPr>
            <w:r>
              <w:rPr>
                <w:rFonts w:ascii="Times New Roman" w:hAnsi="Times New Roman" w:cs="Times New Roman"/>
                <w:sz w:val="22"/>
                <w:szCs w:val="22"/>
                <w:lang w:val="uk-UA"/>
              </w:rPr>
              <w:t>Код ЄДРПОУ 02548914</w:t>
            </w:r>
          </w:p>
          <w:p w:rsidR="00F15D7B" w:rsidRPr="007C0520" w:rsidRDefault="00F15D7B" w:rsidP="00F15D7B">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Юрид</w:t>
            </w:r>
            <w:r>
              <w:rPr>
                <w:rFonts w:ascii="Times New Roman" w:hAnsi="Times New Roman" w:cs="Times New Roman"/>
                <w:sz w:val="22"/>
                <w:szCs w:val="22"/>
                <w:lang w:val="uk-UA"/>
              </w:rPr>
              <w:t>ична адреса: вул. Київська,337</w:t>
            </w:r>
          </w:p>
          <w:p w:rsidR="00F15D7B" w:rsidRPr="007C0520" w:rsidRDefault="00F15D7B" w:rsidP="00F15D7B">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Чернігівська обл., 15700</w:t>
            </w:r>
            <w:r w:rsidRPr="007C0520">
              <w:rPr>
                <w:rFonts w:ascii="Times New Roman" w:hAnsi="Times New Roman" w:cs="Times New Roman"/>
                <w:sz w:val="22"/>
                <w:szCs w:val="22"/>
                <w:lang w:val="uk-UA"/>
              </w:rPr>
              <w:t>;</w:t>
            </w:r>
          </w:p>
          <w:p w:rsidR="00F15D7B" w:rsidRPr="007C0520" w:rsidRDefault="00F15D7B" w:rsidP="00F15D7B">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Пош</w:t>
            </w:r>
            <w:r>
              <w:rPr>
                <w:rFonts w:ascii="Times New Roman" w:hAnsi="Times New Roman" w:cs="Times New Roman"/>
                <w:sz w:val="22"/>
                <w:szCs w:val="22"/>
                <w:lang w:val="uk-UA"/>
              </w:rPr>
              <w:t>това адреса</w:t>
            </w:r>
            <w:r w:rsidR="00BC0307">
              <w:rPr>
                <w:rFonts w:ascii="Times New Roman" w:hAnsi="Times New Roman" w:cs="Times New Roman"/>
                <w:sz w:val="22"/>
                <w:szCs w:val="22"/>
                <w:lang w:val="uk-UA"/>
              </w:rPr>
              <w:t>:</w:t>
            </w:r>
            <w:r>
              <w:rPr>
                <w:rFonts w:ascii="Times New Roman" w:hAnsi="Times New Roman" w:cs="Times New Roman"/>
                <w:sz w:val="22"/>
                <w:szCs w:val="22"/>
                <w:lang w:val="uk-UA"/>
              </w:rPr>
              <w:t xml:space="preserve"> вул. Київська,337</w:t>
            </w:r>
          </w:p>
          <w:p w:rsidR="00F15D7B" w:rsidRPr="007C0520" w:rsidRDefault="00F15D7B" w:rsidP="00F15D7B">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w:t>
            </w:r>
            <w:r w:rsidR="00BC0307">
              <w:rPr>
                <w:rFonts w:ascii="Times New Roman" w:hAnsi="Times New Roman" w:cs="Times New Roman"/>
                <w:sz w:val="22"/>
                <w:szCs w:val="22"/>
                <w:lang w:val="uk-UA"/>
              </w:rPr>
              <w:t>,</w:t>
            </w:r>
            <w:r>
              <w:rPr>
                <w:rFonts w:ascii="Times New Roman" w:hAnsi="Times New Roman" w:cs="Times New Roman"/>
                <w:sz w:val="22"/>
                <w:szCs w:val="22"/>
                <w:lang w:val="uk-UA"/>
              </w:rPr>
              <w:t>Чернігівська обл., 15700</w:t>
            </w:r>
            <w:r w:rsidRPr="007C0520">
              <w:rPr>
                <w:rFonts w:ascii="Times New Roman" w:hAnsi="Times New Roman" w:cs="Times New Roman"/>
                <w:sz w:val="22"/>
                <w:szCs w:val="22"/>
                <w:lang w:val="uk-UA"/>
              </w:rPr>
              <w:t>;</w:t>
            </w:r>
          </w:p>
          <w:p w:rsidR="00F15D7B" w:rsidRPr="007C0520" w:rsidRDefault="00F15D7B" w:rsidP="00F15D7B">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Pr="007C0520">
              <w:rPr>
                <w:rFonts w:ascii="Times New Roman" w:hAnsi="Times New Roman"/>
                <w:sz w:val="22"/>
                <w:szCs w:val="22"/>
              </w:rPr>
              <w:t>UA</w:t>
            </w:r>
            <w:r>
              <w:rPr>
                <w:rFonts w:ascii="Times New Roman" w:hAnsi="Times New Roman"/>
                <w:sz w:val="22"/>
                <w:szCs w:val="22"/>
                <w:lang w:val="ru-RU"/>
              </w:rPr>
              <w:t>_____________________________</w:t>
            </w:r>
          </w:p>
          <w:p w:rsidR="00F15D7B" w:rsidRPr="007C0520" w:rsidRDefault="00F15D7B" w:rsidP="00F15D7B">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Pr="007C0520">
              <w:rPr>
                <w:rFonts w:ascii="Times New Roman" w:hAnsi="Times New Roman"/>
                <w:sz w:val="22"/>
                <w:szCs w:val="22"/>
              </w:rPr>
              <w:t>UA</w:t>
            </w:r>
            <w:r>
              <w:rPr>
                <w:rFonts w:ascii="Times New Roman" w:hAnsi="Times New Roman"/>
                <w:sz w:val="22"/>
                <w:szCs w:val="22"/>
                <w:lang w:val="ru-RU"/>
              </w:rPr>
              <w:t>_____________________________</w:t>
            </w:r>
          </w:p>
          <w:p w:rsidR="00F15D7B" w:rsidRPr="007C0520" w:rsidRDefault="00F15D7B" w:rsidP="00F15D7B">
            <w:pPr>
              <w:tabs>
                <w:tab w:val="left" w:pos="1120"/>
              </w:tabs>
              <w:rPr>
                <w:rFonts w:ascii="Times New Roman" w:hAnsi="Times New Roman"/>
                <w:sz w:val="22"/>
                <w:szCs w:val="22"/>
                <w:lang w:val="ru-RU"/>
              </w:rPr>
            </w:pPr>
            <w:r w:rsidRPr="007C0520">
              <w:rPr>
                <w:rFonts w:ascii="Times New Roman" w:hAnsi="Times New Roman"/>
                <w:sz w:val="22"/>
                <w:szCs w:val="22"/>
                <w:lang w:val="ru-RU"/>
              </w:rPr>
              <w:t xml:space="preserve"> у </w:t>
            </w:r>
            <w:proofErr w:type="spellStart"/>
            <w:r w:rsidRPr="007C0520">
              <w:rPr>
                <w:rFonts w:ascii="Times New Roman" w:hAnsi="Times New Roman"/>
                <w:sz w:val="22"/>
                <w:szCs w:val="22"/>
                <w:lang w:val="ru-RU"/>
              </w:rPr>
              <w:t>Держказначейська</w:t>
            </w:r>
            <w:proofErr w:type="spellEnd"/>
            <w:r w:rsidRPr="007C0520">
              <w:rPr>
                <w:rFonts w:ascii="Times New Roman" w:hAnsi="Times New Roman"/>
                <w:sz w:val="22"/>
                <w:szCs w:val="22"/>
                <w:lang w:val="ru-RU"/>
              </w:rPr>
              <w:t xml:space="preserve"> служба </w:t>
            </w:r>
            <w:proofErr w:type="spellStart"/>
            <w:r w:rsidRPr="007C0520">
              <w:rPr>
                <w:rFonts w:ascii="Times New Roman" w:hAnsi="Times New Roman"/>
                <w:sz w:val="22"/>
                <w:szCs w:val="22"/>
                <w:lang w:val="ru-RU"/>
              </w:rPr>
              <w:t>України</w:t>
            </w:r>
            <w:proofErr w:type="spellEnd"/>
            <w:r w:rsidRPr="007C0520">
              <w:rPr>
                <w:rFonts w:ascii="Times New Roman" w:hAnsi="Times New Roman"/>
                <w:sz w:val="22"/>
                <w:szCs w:val="22"/>
                <w:lang w:val="ru-RU"/>
              </w:rPr>
              <w:t xml:space="preserve"> м. </w:t>
            </w:r>
            <w:proofErr w:type="spellStart"/>
            <w:r w:rsidRPr="007C0520">
              <w:rPr>
                <w:rFonts w:ascii="Times New Roman" w:hAnsi="Times New Roman"/>
                <w:sz w:val="22"/>
                <w:szCs w:val="22"/>
                <w:lang w:val="ru-RU"/>
              </w:rPr>
              <w:t>Киї</w:t>
            </w:r>
            <w:proofErr w:type="gramStart"/>
            <w:r w:rsidRPr="007C0520">
              <w:rPr>
                <w:rFonts w:ascii="Times New Roman" w:hAnsi="Times New Roman"/>
                <w:sz w:val="22"/>
                <w:szCs w:val="22"/>
                <w:lang w:val="ru-RU"/>
              </w:rPr>
              <w:t>в</w:t>
            </w:r>
            <w:proofErr w:type="spellEnd"/>
            <w:proofErr w:type="gramEnd"/>
          </w:p>
          <w:p w:rsidR="00F15D7B" w:rsidRPr="00E6487C" w:rsidRDefault="00F15D7B" w:rsidP="00F15D7B">
            <w:pPr>
              <w:tabs>
                <w:tab w:val="left" w:pos="1120"/>
              </w:tabs>
              <w:rPr>
                <w:rFonts w:ascii="Times New Roman" w:hAnsi="Times New Roman"/>
                <w:sz w:val="22"/>
                <w:szCs w:val="22"/>
                <w:lang w:val="ru-RU"/>
              </w:rPr>
            </w:pPr>
            <w:r>
              <w:rPr>
                <w:rFonts w:ascii="Times New Roman" w:hAnsi="Times New Roman"/>
                <w:sz w:val="22"/>
                <w:szCs w:val="22"/>
                <w:lang w:val="ru-RU"/>
              </w:rPr>
              <w:t>І</w:t>
            </w:r>
            <w:proofErr w:type="gramStart"/>
            <w:r>
              <w:rPr>
                <w:rFonts w:ascii="Times New Roman" w:hAnsi="Times New Roman"/>
                <w:sz w:val="22"/>
                <w:szCs w:val="22"/>
                <w:lang w:val="ru-RU"/>
              </w:rPr>
              <w:t>ПН</w:t>
            </w:r>
            <w:proofErr w:type="gramEnd"/>
            <w:r>
              <w:rPr>
                <w:rFonts w:ascii="Times New Roman" w:hAnsi="Times New Roman"/>
                <w:sz w:val="22"/>
                <w:szCs w:val="22"/>
                <w:lang w:val="ru-RU"/>
              </w:rPr>
              <w:t xml:space="preserve"> 025489125259</w:t>
            </w:r>
          </w:p>
          <w:p w:rsidR="00F15D7B" w:rsidRPr="00E6487C" w:rsidRDefault="00F15D7B" w:rsidP="00F15D7B">
            <w:pPr>
              <w:pStyle w:val="HTML"/>
              <w:widowControl w:val="0"/>
              <w:rPr>
                <w:rFonts w:ascii="Times New Roman" w:hAnsi="Times New Roman" w:cs="Times New Roman"/>
                <w:sz w:val="22"/>
                <w:szCs w:val="22"/>
              </w:rPr>
            </w:pPr>
            <w:r w:rsidRPr="007C0520">
              <w:rPr>
                <w:rFonts w:ascii="Times New Roman" w:hAnsi="Times New Roman" w:cs="Times New Roman"/>
                <w:sz w:val="22"/>
                <w:szCs w:val="22"/>
                <w:lang w:val="uk-UA"/>
              </w:rPr>
              <w:t xml:space="preserve">Електронна адреса: </w:t>
            </w:r>
            <w:proofErr w:type="spellStart"/>
            <w:r>
              <w:rPr>
                <w:rFonts w:ascii="Times New Roman" w:hAnsi="Times New Roman"/>
                <w:sz w:val="22"/>
                <w:szCs w:val="22"/>
                <w:lang w:val="en-US"/>
              </w:rPr>
              <w:t>licei</w:t>
            </w:r>
            <w:proofErr w:type="spellEnd"/>
            <w:r w:rsidRPr="00E6487C">
              <w:rPr>
                <w:rFonts w:ascii="Times New Roman" w:hAnsi="Times New Roman"/>
                <w:sz w:val="22"/>
                <w:szCs w:val="22"/>
              </w:rPr>
              <w:t>.</w:t>
            </w:r>
            <w:proofErr w:type="spellStart"/>
            <w:r>
              <w:rPr>
                <w:rFonts w:ascii="Times New Roman" w:hAnsi="Times New Roman"/>
                <w:sz w:val="22"/>
                <w:szCs w:val="22"/>
                <w:lang w:val="en-US"/>
              </w:rPr>
              <w:t>tim</w:t>
            </w:r>
            <w:proofErr w:type="spellEnd"/>
            <w:r w:rsidRPr="00E6487C">
              <w:rPr>
                <w:rFonts w:ascii="Times New Roman" w:hAnsi="Times New Roman"/>
                <w:sz w:val="22"/>
                <w:szCs w:val="22"/>
              </w:rPr>
              <w:t>@</w:t>
            </w:r>
            <w:proofErr w:type="spellStart"/>
            <w:r>
              <w:rPr>
                <w:rFonts w:ascii="Times New Roman" w:hAnsi="Times New Roman"/>
                <w:sz w:val="22"/>
                <w:szCs w:val="22"/>
                <w:lang w:val="en-US"/>
              </w:rPr>
              <w:t>gmail</w:t>
            </w:r>
            <w:proofErr w:type="spellEnd"/>
            <w:r w:rsidRPr="00E6487C">
              <w:rPr>
                <w:rFonts w:ascii="Times New Roman" w:hAnsi="Times New Roman"/>
                <w:sz w:val="22"/>
                <w:szCs w:val="22"/>
              </w:rPr>
              <w:t>.</w:t>
            </w:r>
            <w:r>
              <w:rPr>
                <w:rFonts w:ascii="Times New Roman" w:hAnsi="Times New Roman"/>
                <w:sz w:val="22"/>
                <w:szCs w:val="22"/>
                <w:lang w:val="en-US"/>
              </w:rPr>
              <w:t>com</w:t>
            </w:r>
          </w:p>
          <w:p w:rsidR="00F15D7B" w:rsidRPr="007C0520" w:rsidRDefault="00F15D7B" w:rsidP="00F15D7B">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Директор______________ А.А.Дорошенко</w:t>
            </w:r>
          </w:p>
          <w:p w:rsidR="00F15D7B" w:rsidRPr="007C0520" w:rsidRDefault="00F15D7B" w:rsidP="00F15D7B">
            <w:pPr>
              <w:pStyle w:val="HTML"/>
              <w:widowControl w:val="0"/>
              <w:rPr>
                <w:rFonts w:ascii="Times New Roman" w:hAnsi="Times New Roman" w:cs="Times New Roman"/>
                <w:b/>
                <w:sz w:val="22"/>
                <w:szCs w:val="22"/>
                <w:lang w:val="uk-UA"/>
              </w:rPr>
            </w:pPr>
            <w:proofErr w:type="spellStart"/>
            <w:r w:rsidRPr="007C0520">
              <w:rPr>
                <w:rFonts w:ascii="Times New Roman" w:hAnsi="Times New Roman" w:cs="Times New Roman"/>
                <w:b/>
                <w:sz w:val="22"/>
                <w:szCs w:val="22"/>
                <w:lang w:val="uk-UA"/>
              </w:rPr>
              <w:t>м.п</w:t>
            </w:r>
            <w:proofErr w:type="spellEnd"/>
            <w:r w:rsidRPr="007C0520">
              <w:rPr>
                <w:rFonts w:ascii="Times New Roman" w:hAnsi="Times New Roman" w:cs="Times New Roman"/>
                <w:b/>
                <w:sz w:val="22"/>
                <w:szCs w:val="22"/>
                <w:lang w:val="uk-UA"/>
              </w:rPr>
              <w:t>.                  (підпис, П.І. п/б)</w:t>
            </w:r>
          </w:p>
          <w:p w:rsidR="00F15D7B" w:rsidRPr="007C0520" w:rsidRDefault="00F15D7B" w:rsidP="00F15D7B">
            <w:pPr>
              <w:pStyle w:val="HTML"/>
              <w:widowControl w:val="0"/>
              <w:rPr>
                <w:rFonts w:ascii="Times New Roman" w:hAnsi="Times New Roman" w:cs="Times New Roman"/>
                <w:b/>
                <w:sz w:val="22"/>
                <w:szCs w:val="22"/>
                <w:lang w:val="uk-UA"/>
              </w:rPr>
            </w:pPr>
            <w:r w:rsidRPr="007C0520">
              <w:rPr>
                <w:rFonts w:ascii="Times New Roman" w:hAnsi="Times New Roman" w:cs="Times New Roman"/>
                <w:b/>
                <w:sz w:val="22"/>
                <w:szCs w:val="22"/>
                <w:lang w:val="uk-UA"/>
              </w:rPr>
              <w:t>«___»______________________2023 р.</w:t>
            </w:r>
          </w:p>
          <w:p w:rsidR="00F15D7B" w:rsidRPr="007C0520" w:rsidRDefault="00F15D7B" w:rsidP="00F15D7B">
            <w:pPr>
              <w:pStyle w:val="HTML"/>
              <w:widowControl w:val="0"/>
              <w:rPr>
                <w:rFonts w:ascii="Times New Roman" w:hAnsi="Times New Roman" w:cs="Times New Roman"/>
                <w:b/>
                <w:sz w:val="22"/>
                <w:szCs w:val="22"/>
                <w:lang w:val="uk-UA"/>
              </w:rPr>
            </w:pPr>
          </w:p>
          <w:p w:rsidR="00D171C9" w:rsidRPr="00D171C9" w:rsidRDefault="00D171C9" w:rsidP="00513A2A">
            <w:pPr>
              <w:pStyle w:val="HTML"/>
              <w:widowControl w:val="0"/>
              <w:rPr>
                <w:rFonts w:ascii="Times New Roman" w:hAnsi="Times New Roman" w:cs="Times New Roman"/>
                <w:sz w:val="22"/>
                <w:szCs w:val="22"/>
                <w:lang w:val="uk-UA"/>
              </w:rPr>
            </w:pPr>
          </w:p>
        </w:tc>
      </w:tr>
    </w:tbl>
    <w:p w:rsidR="00310DEE" w:rsidRDefault="00513A2A" w:rsidP="00513A2A">
      <w:pPr>
        <w:rPr>
          <w:color w:val="000000"/>
          <w:sz w:val="24"/>
          <w:szCs w:val="24"/>
          <w:lang w:val="ru-RU"/>
        </w:rPr>
      </w:pPr>
      <w:r w:rsidRPr="00513A2A">
        <w:rPr>
          <w:color w:val="000000"/>
          <w:sz w:val="24"/>
          <w:szCs w:val="24"/>
          <w:lang w:val="ru-RU"/>
        </w:rPr>
        <w:t xml:space="preserve">                                                                                                  </w:t>
      </w:r>
    </w:p>
    <w:p w:rsidR="00310DEE" w:rsidRDefault="00310DEE" w:rsidP="00513A2A">
      <w:pPr>
        <w:rPr>
          <w:color w:val="000000"/>
          <w:sz w:val="24"/>
          <w:szCs w:val="24"/>
          <w:lang w:val="ru-RU"/>
        </w:rPr>
      </w:pPr>
    </w:p>
    <w:p w:rsidR="00310DEE" w:rsidRDefault="00310DEE" w:rsidP="00513A2A">
      <w:pPr>
        <w:rPr>
          <w:color w:val="000000"/>
          <w:sz w:val="24"/>
          <w:szCs w:val="24"/>
          <w:lang w:val="ru-RU"/>
        </w:rPr>
      </w:pPr>
    </w:p>
    <w:p w:rsidR="00310DEE" w:rsidRDefault="00310DEE" w:rsidP="00513A2A">
      <w:pPr>
        <w:rPr>
          <w:color w:val="000000"/>
          <w:sz w:val="24"/>
          <w:szCs w:val="24"/>
          <w:lang w:val="ru-RU"/>
        </w:rPr>
      </w:pPr>
    </w:p>
    <w:p w:rsidR="00310DEE" w:rsidRDefault="00310DEE" w:rsidP="00513A2A">
      <w:pPr>
        <w:rPr>
          <w:color w:val="000000"/>
          <w:sz w:val="24"/>
          <w:szCs w:val="24"/>
          <w:lang w:val="ru-RU"/>
        </w:rPr>
      </w:pPr>
    </w:p>
    <w:p w:rsidR="00310DEE" w:rsidRDefault="00310DEE" w:rsidP="00513A2A">
      <w:pPr>
        <w:rPr>
          <w:color w:val="000000"/>
          <w:sz w:val="24"/>
          <w:szCs w:val="24"/>
          <w:lang w:val="ru-RU"/>
        </w:rPr>
      </w:pPr>
    </w:p>
    <w:p w:rsidR="00513A2A" w:rsidRDefault="00513A2A" w:rsidP="00513A2A">
      <w:pPr>
        <w:rPr>
          <w:color w:val="000000"/>
          <w:sz w:val="24"/>
          <w:szCs w:val="24"/>
          <w:lang w:val="ru-RU"/>
        </w:rPr>
      </w:pPr>
      <w:r w:rsidRPr="00513A2A">
        <w:rPr>
          <w:color w:val="000000"/>
          <w:sz w:val="24"/>
          <w:szCs w:val="24"/>
          <w:lang w:val="ru-RU"/>
        </w:rPr>
        <w:t xml:space="preserve">                                          </w:t>
      </w: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6B6E8C" w:rsidRDefault="006B6E8C" w:rsidP="00513A2A">
      <w:pPr>
        <w:rPr>
          <w:color w:val="000000"/>
          <w:sz w:val="24"/>
          <w:szCs w:val="24"/>
          <w:lang w:val="ru-RU"/>
        </w:rPr>
      </w:pPr>
    </w:p>
    <w:p w:rsidR="00513A2A" w:rsidRPr="009F0FA3" w:rsidRDefault="00513A2A" w:rsidP="00513A2A">
      <w:pPr>
        <w:jc w:val="right"/>
        <w:rPr>
          <w:b/>
          <w:lang w:val="uk-UA"/>
        </w:rPr>
      </w:pPr>
      <w:r w:rsidRPr="00131181">
        <w:rPr>
          <w:b/>
          <w:color w:val="000000"/>
          <w:lang w:val="uk-UA"/>
        </w:rPr>
        <w:lastRenderedPageBreak/>
        <w:t xml:space="preserve">     </w:t>
      </w:r>
      <w:r>
        <w:rPr>
          <w:b/>
          <w:lang w:val="uk-UA"/>
        </w:rPr>
        <w:t>Додаток 3</w:t>
      </w:r>
    </w:p>
    <w:p w:rsidR="00513A2A" w:rsidRDefault="00513A2A" w:rsidP="00513A2A">
      <w:pPr>
        <w:rPr>
          <w:color w:val="000000"/>
          <w:sz w:val="24"/>
          <w:szCs w:val="24"/>
          <w:lang w:val="ru-RU"/>
        </w:rPr>
      </w:pPr>
      <w:r>
        <w:rPr>
          <w:bCs/>
          <w:lang w:val="uk-UA"/>
        </w:rPr>
        <w:t xml:space="preserve">                                                                                            </w:t>
      </w:r>
      <w:r w:rsidRPr="009F0FA3">
        <w:rPr>
          <w:bCs/>
          <w:lang w:val="uk-UA"/>
        </w:rPr>
        <w:t>до Договору № ______</w:t>
      </w:r>
      <w:r>
        <w:rPr>
          <w:bCs/>
          <w:lang w:val="uk-UA"/>
        </w:rPr>
        <w:t xml:space="preserve"> </w:t>
      </w:r>
      <w:r w:rsidRPr="009F0FA3">
        <w:rPr>
          <w:bCs/>
          <w:lang w:val="uk-UA"/>
        </w:rPr>
        <w:t>від «____» _________ 202</w:t>
      </w:r>
      <w:r>
        <w:rPr>
          <w:bCs/>
          <w:lang w:val="uk-UA"/>
        </w:rPr>
        <w:t>3</w:t>
      </w:r>
      <w:r w:rsidRPr="009F0FA3">
        <w:rPr>
          <w:bCs/>
          <w:lang w:val="uk-UA"/>
        </w:rPr>
        <w:t xml:space="preserve"> року</w:t>
      </w:r>
    </w:p>
    <w:p w:rsidR="00513A2A" w:rsidRPr="00513A2A" w:rsidRDefault="00513A2A" w:rsidP="00513A2A">
      <w:pPr>
        <w:pStyle w:val="3"/>
        <w:jc w:val="center"/>
        <w:rPr>
          <w:szCs w:val="24"/>
          <w:lang w:val="ru-RU"/>
        </w:rPr>
      </w:pPr>
      <w:proofErr w:type="spellStart"/>
      <w:r w:rsidRPr="00513A2A">
        <w:rPr>
          <w:szCs w:val="24"/>
          <w:lang w:val="ru-RU"/>
        </w:rPr>
        <w:t>Договірні</w:t>
      </w:r>
      <w:proofErr w:type="spellEnd"/>
      <w:r w:rsidRPr="00513A2A">
        <w:rPr>
          <w:szCs w:val="24"/>
          <w:lang w:val="ru-RU"/>
        </w:rPr>
        <w:t xml:space="preserve"> </w:t>
      </w:r>
      <w:proofErr w:type="spellStart"/>
      <w:r w:rsidRPr="00513A2A">
        <w:rPr>
          <w:szCs w:val="24"/>
          <w:lang w:val="ru-RU"/>
        </w:rPr>
        <w:t>величини</w:t>
      </w:r>
      <w:proofErr w:type="spellEnd"/>
      <w:r w:rsidRPr="00513A2A">
        <w:rPr>
          <w:szCs w:val="24"/>
          <w:lang w:val="ru-RU"/>
        </w:rPr>
        <w:t xml:space="preserve"> </w:t>
      </w:r>
      <w:proofErr w:type="spellStart"/>
      <w:r w:rsidRPr="00513A2A">
        <w:rPr>
          <w:szCs w:val="24"/>
          <w:lang w:val="ru-RU"/>
        </w:rPr>
        <w:t>споживання</w:t>
      </w:r>
      <w:proofErr w:type="spellEnd"/>
      <w:r w:rsidRPr="00513A2A">
        <w:rPr>
          <w:szCs w:val="24"/>
          <w:lang w:val="ru-RU"/>
        </w:rPr>
        <w:t xml:space="preserve"> </w:t>
      </w:r>
      <w:proofErr w:type="spellStart"/>
      <w:r w:rsidRPr="00513A2A">
        <w:rPr>
          <w:szCs w:val="24"/>
          <w:lang w:val="ru-RU"/>
        </w:rPr>
        <w:t>електричної</w:t>
      </w:r>
      <w:proofErr w:type="spellEnd"/>
      <w:r w:rsidRPr="00513A2A">
        <w:rPr>
          <w:szCs w:val="24"/>
          <w:lang w:val="ru-RU"/>
        </w:rPr>
        <w:t xml:space="preserve"> </w:t>
      </w:r>
      <w:proofErr w:type="spellStart"/>
      <w:r w:rsidRPr="00513A2A">
        <w:rPr>
          <w:szCs w:val="24"/>
          <w:lang w:val="ru-RU"/>
        </w:rPr>
        <w:t>енергії</w:t>
      </w:r>
      <w:proofErr w:type="spellEnd"/>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7"/>
        <w:gridCol w:w="850"/>
        <w:gridCol w:w="748"/>
        <w:gridCol w:w="670"/>
        <w:gridCol w:w="708"/>
        <w:gridCol w:w="709"/>
        <w:gridCol w:w="567"/>
        <w:gridCol w:w="591"/>
        <w:gridCol w:w="665"/>
        <w:gridCol w:w="665"/>
        <w:gridCol w:w="665"/>
        <w:gridCol w:w="665"/>
        <w:gridCol w:w="665"/>
        <w:gridCol w:w="762"/>
      </w:tblGrid>
      <w:tr w:rsidR="00513A2A" w:rsidRPr="00440AD7" w:rsidTr="00513A2A">
        <w:trPr>
          <w:cantSplit/>
          <w:trHeight w:val="418"/>
        </w:trPr>
        <w:tc>
          <w:tcPr>
            <w:tcW w:w="1277" w:type="dxa"/>
            <w:vMerge w:val="restart"/>
            <w:tcBorders>
              <w:top w:val="single" w:sz="12" w:space="0" w:color="auto"/>
              <w:left w:val="single" w:sz="12" w:space="0" w:color="auto"/>
              <w:right w:val="single" w:sz="12" w:space="0" w:color="auto"/>
            </w:tcBorders>
            <w:vAlign w:val="center"/>
          </w:tcPr>
          <w:p w:rsidR="00513A2A" w:rsidRPr="00A30A6E" w:rsidRDefault="00513A2A" w:rsidP="00513A2A">
            <w:pPr>
              <w:ind w:hanging="294"/>
              <w:jc w:val="center"/>
              <w:rPr>
                <w:sz w:val="24"/>
                <w:szCs w:val="24"/>
              </w:rPr>
            </w:pPr>
            <w:r w:rsidRPr="00A30A6E">
              <w:rPr>
                <w:sz w:val="24"/>
                <w:szCs w:val="24"/>
              </w:rPr>
              <w:t>ЕІС –</w:t>
            </w:r>
            <w:proofErr w:type="spellStart"/>
            <w:r w:rsidRPr="00A30A6E">
              <w:rPr>
                <w:sz w:val="24"/>
                <w:szCs w:val="24"/>
              </w:rPr>
              <w:t>код</w:t>
            </w:r>
            <w:proofErr w:type="spellEnd"/>
            <w:r w:rsidRPr="00A30A6E">
              <w:rPr>
                <w:sz w:val="24"/>
                <w:szCs w:val="24"/>
              </w:rPr>
              <w:t xml:space="preserve"> </w:t>
            </w:r>
          </w:p>
          <w:p w:rsidR="00513A2A" w:rsidRPr="00A30A6E" w:rsidRDefault="00513A2A" w:rsidP="00513A2A">
            <w:pPr>
              <w:rPr>
                <w:sz w:val="24"/>
                <w:szCs w:val="24"/>
              </w:rPr>
            </w:pPr>
            <w:proofErr w:type="spellStart"/>
            <w:r w:rsidRPr="00A30A6E">
              <w:rPr>
                <w:sz w:val="24"/>
                <w:szCs w:val="24"/>
              </w:rPr>
              <w:t>точки</w:t>
            </w:r>
            <w:proofErr w:type="spellEnd"/>
            <w:r w:rsidRPr="00A30A6E">
              <w:rPr>
                <w:sz w:val="24"/>
                <w:szCs w:val="24"/>
              </w:rPr>
              <w:t xml:space="preserve"> </w:t>
            </w:r>
            <w:proofErr w:type="spellStart"/>
            <w:r w:rsidRPr="00A30A6E">
              <w:rPr>
                <w:sz w:val="24"/>
                <w:szCs w:val="24"/>
              </w:rPr>
              <w:t>розподілу</w:t>
            </w:r>
            <w:proofErr w:type="spellEnd"/>
          </w:p>
        </w:tc>
        <w:tc>
          <w:tcPr>
            <w:tcW w:w="8930" w:type="dxa"/>
            <w:gridSpan w:val="13"/>
            <w:tcBorders>
              <w:top w:val="single" w:sz="12" w:space="0" w:color="auto"/>
              <w:left w:val="single" w:sz="12" w:space="0" w:color="auto"/>
              <w:bottom w:val="single" w:sz="12" w:space="0" w:color="auto"/>
              <w:right w:val="single" w:sz="12" w:space="0" w:color="auto"/>
            </w:tcBorders>
            <w:vAlign w:val="center"/>
          </w:tcPr>
          <w:p w:rsidR="00513A2A" w:rsidRPr="00513A2A" w:rsidRDefault="00513A2A" w:rsidP="00513A2A">
            <w:pPr>
              <w:jc w:val="center"/>
              <w:rPr>
                <w:sz w:val="24"/>
                <w:szCs w:val="24"/>
                <w:lang w:val="ru-RU"/>
              </w:rPr>
            </w:pPr>
            <w:proofErr w:type="spellStart"/>
            <w:r w:rsidRPr="00513A2A">
              <w:rPr>
                <w:sz w:val="24"/>
                <w:szCs w:val="24"/>
                <w:lang w:val="ru-RU"/>
              </w:rPr>
              <w:t>Обсяги</w:t>
            </w:r>
            <w:proofErr w:type="spellEnd"/>
            <w:r w:rsidRPr="00513A2A">
              <w:rPr>
                <w:sz w:val="24"/>
                <w:szCs w:val="24"/>
                <w:lang w:val="ru-RU"/>
              </w:rPr>
              <w:t xml:space="preserve"> </w:t>
            </w:r>
            <w:proofErr w:type="spellStart"/>
            <w:r w:rsidRPr="00513A2A">
              <w:rPr>
                <w:sz w:val="24"/>
                <w:szCs w:val="24"/>
                <w:lang w:val="ru-RU"/>
              </w:rPr>
              <w:t>постачання</w:t>
            </w:r>
            <w:proofErr w:type="spellEnd"/>
            <w:r w:rsidRPr="00513A2A">
              <w:rPr>
                <w:sz w:val="24"/>
                <w:szCs w:val="24"/>
                <w:lang w:val="ru-RU"/>
              </w:rPr>
              <w:t xml:space="preserve"> </w:t>
            </w:r>
            <w:proofErr w:type="spellStart"/>
            <w:r w:rsidRPr="00513A2A">
              <w:rPr>
                <w:sz w:val="24"/>
                <w:szCs w:val="24"/>
                <w:lang w:val="ru-RU"/>
              </w:rPr>
              <w:t>електроенергії</w:t>
            </w:r>
            <w:proofErr w:type="spellEnd"/>
            <w:r w:rsidRPr="00513A2A">
              <w:rPr>
                <w:sz w:val="24"/>
                <w:szCs w:val="24"/>
                <w:lang w:val="ru-RU"/>
              </w:rPr>
              <w:t xml:space="preserve"> </w:t>
            </w:r>
            <w:r w:rsidRPr="00513A2A">
              <w:rPr>
                <w:b/>
                <w:sz w:val="24"/>
                <w:szCs w:val="24"/>
                <w:lang w:val="ru-RU"/>
              </w:rPr>
              <w:t xml:space="preserve">на </w:t>
            </w:r>
            <w:r w:rsidRPr="00002FE3">
              <w:rPr>
                <w:b/>
                <w:sz w:val="24"/>
                <w:szCs w:val="24"/>
              </w:rPr>
              <w:t> </w:t>
            </w:r>
            <w:r w:rsidRPr="00513A2A">
              <w:rPr>
                <w:b/>
                <w:sz w:val="24"/>
                <w:szCs w:val="24"/>
                <w:lang w:val="ru-RU"/>
              </w:rPr>
              <w:t>202</w:t>
            </w:r>
            <w:r w:rsidRPr="00002FE3">
              <w:rPr>
                <w:b/>
                <w:sz w:val="24"/>
                <w:szCs w:val="24"/>
                <w:lang w:val="ru-RU"/>
              </w:rPr>
              <w:t>3</w:t>
            </w:r>
            <w:r w:rsidRPr="00513A2A">
              <w:rPr>
                <w:b/>
                <w:sz w:val="24"/>
                <w:szCs w:val="24"/>
                <w:lang w:val="ru-RU"/>
              </w:rPr>
              <w:t xml:space="preserve"> </w:t>
            </w:r>
            <w:proofErr w:type="spellStart"/>
            <w:proofErr w:type="gramStart"/>
            <w:r w:rsidRPr="00513A2A">
              <w:rPr>
                <w:b/>
                <w:sz w:val="24"/>
                <w:szCs w:val="24"/>
                <w:lang w:val="ru-RU"/>
              </w:rPr>
              <w:t>р</w:t>
            </w:r>
            <w:proofErr w:type="gramEnd"/>
            <w:r w:rsidRPr="00513A2A">
              <w:rPr>
                <w:b/>
                <w:sz w:val="24"/>
                <w:szCs w:val="24"/>
                <w:lang w:val="ru-RU"/>
              </w:rPr>
              <w:t>ік</w:t>
            </w:r>
            <w:proofErr w:type="spellEnd"/>
            <w:r w:rsidRPr="00513A2A">
              <w:rPr>
                <w:sz w:val="24"/>
                <w:szCs w:val="24"/>
                <w:lang w:val="ru-RU"/>
              </w:rPr>
              <w:t>, тис. кВт</w:t>
            </w:r>
            <w:r w:rsidRPr="00A30A6E">
              <w:rPr>
                <w:sz w:val="24"/>
                <w:szCs w:val="24"/>
              </w:rPr>
              <w:sym w:font="Symbol" w:char="F0D7"/>
            </w:r>
            <w:r w:rsidRPr="00513A2A">
              <w:rPr>
                <w:sz w:val="24"/>
                <w:szCs w:val="24"/>
                <w:lang w:val="ru-RU"/>
              </w:rPr>
              <w:t>год</w:t>
            </w:r>
          </w:p>
        </w:tc>
      </w:tr>
      <w:tr w:rsidR="00513A2A" w:rsidRPr="00A30A6E" w:rsidTr="00513A2A">
        <w:trPr>
          <w:cantSplit/>
          <w:trHeight w:val="1241"/>
        </w:trPr>
        <w:tc>
          <w:tcPr>
            <w:tcW w:w="1277" w:type="dxa"/>
            <w:vMerge/>
            <w:tcBorders>
              <w:left w:val="single" w:sz="12" w:space="0" w:color="auto"/>
              <w:bottom w:val="single" w:sz="12" w:space="0" w:color="auto"/>
              <w:right w:val="single" w:sz="12" w:space="0" w:color="auto"/>
            </w:tcBorders>
            <w:textDirection w:val="btLr"/>
            <w:vAlign w:val="center"/>
          </w:tcPr>
          <w:p w:rsidR="00513A2A" w:rsidRPr="00513A2A" w:rsidRDefault="00513A2A" w:rsidP="00513A2A">
            <w:pPr>
              <w:jc w:val="center"/>
              <w:rPr>
                <w:sz w:val="24"/>
                <w:szCs w:val="24"/>
                <w:lang w:val="ru-RU"/>
              </w:rPr>
            </w:pPr>
          </w:p>
        </w:tc>
        <w:tc>
          <w:tcPr>
            <w:tcW w:w="850" w:type="dxa"/>
            <w:tcBorders>
              <w:top w:val="single" w:sz="12" w:space="0" w:color="auto"/>
              <w:left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січень</w:t>
            </w:r>
            <w:proofErr w:type="spellEnd"/>
          </w:p>
        </w:tc>
        <w:tc>
          <w:tcPr>
            <w:tcW w:w="748"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лютий</w:t>
            </w:r>
            <w:proofErr w:type="spellEnd"/>
          </w:p>
        </w:tc>
        <w:tc>
          <w:tcPr>
            <w:tcW w:w="670" w:type="dxa"/>
            <w:tcBorders>
              <w:top w:val="single" w:sz="12" w:space="0" w:color="auto"/>
              <w:bottom w:val="single" w:sz="12" w:space="0" w:color="auto"/>
              <w:right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березень</w:t>
            </w:r>
            <w:proofErr w:type="spellEnd"/>
          </w:p>
        </w:tc>
        <w:tc>
          <w:tcPr>
            <w:tcW w:w="708"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квітень</w:t>
            </w:r>
            <w:proofErr w:type="spellEnd"/>
          </w:p>
        </w:tc>
        <w:tc>
          <w:tcPr>
            <w:tcW w:w="709"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травень</w:t>
            </w:r>
            <w:proofErr w:type="spellEnd"/>
          </w:p>
        </w:tc>
        <w:tc>
          <w:tcPr>
            <w:tcW w:w="567" w:type="dxa"/>
            <w:tcBorders>
              <w:top w:val="single" w:sz="12" w:space="0" w:color="auto"/>
              <w:bottom w:val="single" w:sz="12" w:space="0" w:color="auto"/>
              <w:right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червень</w:t>
            </w:r>
            <w:proofErr w:type="spellEnd"/>
          </w:p>
        </w:tc>
        <w:tc>
          <w:tcPr>
            <w:tcW w:w="591"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липень</w:t>
            </w:r>
            <w:proofErr w:type="spellEnd"/>
          </w:p>
        </w:tc>
        <w:tc>
          <w:tcPr>
            <w:tcW w:w="665"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серпень</w:t>
            </w:r>
            <w:proofErr w:type="spellEnd"/>
          </w:p>
        </w:tc>
        <w:tc>
          <w:tcPr>
            <w:tcW w:w="665" w:type="dxa"/>
            <w:tcBorders>
              <w:top w:val="single" w:sz="12" w:space="0" w:color="auto"/>
              <w:bottom w:val="single" w:sz="12" w:space="0" w:color="auto"/>
              <w:right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вересень</w:t>
            </w:r>
            <w:proofErr w:type="spellEnd"/>
          </w:p>
        </w:tc>
        <w:tc>
          <w:tcPr>
            <w:tcW w:w="665"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жовтень</w:t>
            </w:r>
            <w:proofErr w:type="spellEnd"/>
          </w:p>
        </w:tc>
        <w:tc>
          <w:tcPr>
            <w:tcW w:w="665" w:type="dxa"/>
            <w:tcBorders>
              <w:top w:val="single" w:sz="12" w:space="0" w:color="auto"/>
              <w:bottom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листопад</w:t>
            </w:r>
            <w:proofErr w:type="spellEnd"/>
          </w:p>
        </w:tc>
        <w:tc>
          <w:tcPr>
            <w:tcW w:w="665" w:type="dxa"/>
            <w:tcBorders>
              <w:top w:val="single" w:sz="12" w:space="0" w:color="auto"/>
              <w:bottom w:val="single" w:sz="12" w:space="0" w:color="auto"/>
              <w:right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грудень</w:t>
            </w:r>
            <w:proofErr w:type="spellEnd"/>
          </w:p>
        </w:tc>
        <w:tc>
          <w:tcPr>
            <w:tcW w:w="762" w:type="dxa"/>
            <w:tcBorders>
              <w:top w:val="single" w:sz="12" w:space="0" w:color="auto"/>
              <w:left w:val="nil"/>
              <w:bottom w:val="single" w:sz="12" w:space="0" w:color="auto"/>
              <w:right w:val="single" w:sz="12" w:space="0" w:color="auto"/>
            </w:tcBorders>
            <w:textDirection w:val="btLr"/>
            <w:vAlign w:val="center"/>
          </w:tcPr>
          <w:p w:rsidR="00513A2A" w:rsidRPr="00A30A6E" w:rsidRDefault="00513A2A" w:rsidP="00513A2A">
            <w:pPr>
              <w:jc w:val="center"/>
              <w:rPr>
                <w:sz w:val="24"/>
                <w:szCs w:val="24"/>
              </w:rPr>
            </w:pPr>
            <w:proofErr w:type="spellStart"/>
            <w:r w:rsidRPr="00A30A6E">
              <w:rPr>
                <w:sz w:val="24"/>
                <w:szCs w:val="24"/>
              </w:rPr>
              <w:t>рік</w:t>
            </w:r>
            <w:proofErr w:type="spellEnd"/>
            <w:r w:rsidRPr="00A30A6E">
              <w:rPr>
                <w:sz w:val="24"/>
                <w:szCs w:val="24"/>
              </w:rPr>
              <w:t xml:space="preserve">, </w:t>
            </w:r>
            <w:proofErr w:type="spellStart"/>
            <w:r w:rsidRPr="00A30A6E">
              <w:rPr>
                <w:sz w:val="24"/>
                <w:szCs w:val="24"/>
              </w:rPr>
              <w:t>всього</w:t>
            </w:r>
            <w:proofErr w:type="spellEnd"/>
          </w:p>
        </w:tc>
      </w:tr>
      <w:tr w:rsidR="00513A2A" w:rsidRPr="00A30A6E" w:rsidTr="00513A2A">
        <w:trPr>
          <w:trHeight w:val="418"/>
        </w:trPr>
        <w:tc>
          <w:tcPr>
            <w:tcW w:w="1277" w:type="dxa"/>
            <w:tcBorders>
              <w:left w:val="single" w:sz="12" w:space="0" w:color="auto"/>
              <w:right w:val="single" w:sz="12" w:space="0" w:color="auto"/>
            </w:tcBorders>
            <w:vAlign w:val="center"/>
          </w:tcPr>
          <w:p w:rsidR="00513A2A" w:rsidRPr="00DF5F3D" w:rsidRDefault="00513A2A" w:rsidP="00513A2A">
            <w:pPr>
              <w:jc w:val="center"/>
              <w:rPr>
                <w:sz w:val="24"/>
                <w:szCs w:val="24"/>
                <w:lang w:val="ru-RU"/>
              </w:rPr>
            </w:pPr>
            <w:r w:rsidRPr="00A30A6E">
              <w:rPr>
                <w:sz w:val="24"/>
                <w:szCs w:val="24"/>
              </w:rPr>
              <w:t>ІІ</w:t>
            </w:r>
          </w:p>
        </w:tc>
        <w:tc>
          <w:tcPr>
            <w:tcW w:w="850" w:type="dxa"/>
            <w:tcBorders>
              <w:left w:val="single" w:sz="12" w:space="0" w:color="auto"/>
            </w:tcBorders>
            <w:vAlign w:val="center"/>
          </w:tcPr>
          <w:p w:rsidR="00513A2A" w:rsidRPr="00513A2A" w:rsidRDefault="00513A2A" w:rsidP="00513A2A">
            <w:pPr>
              <w:jc w:val="center"/>
              <w:rPr>
                <w:lang w:val="uk-UA"/>
              </w:rPr>
            </w:pPr>
          </w:p>
        </w:tc>
        <w:tc>
          <w:tcPr>
            <w:tcW w:w="748" w:type="dxa"/>
            <w:vAlign w:val="center"/>
          </w:tcPr>
          <w:p w:rsidR="00513A2A" w:rsidRPr="00513A2A" w:rsidRDefault="00513A2A" w:rsidP="00513A2A">
            <w:pPr>
              <w:rPr>
                <w:lang w:val="uk-UA"/>
              </w:rPr>
            </w:pPr>
          </w:p>
        </w:tc>
        <w:tc>
          <w:tcPr>
            <w:tcW w:w="670" w:type="dxa"/>
            <w:tcBorders>
              <w:right w:val="single" w:sz="12" w:space="0" w:color="auto"/>
            </w:tcBorders>
            <w:vAlign w:val="center"/>
          </w:tcPr>
          <w:p w:rsidR="00513A2A" w:rsidRPr="00DF5F3D" w:rsidRDefault="00513A2A" w:rsidP="00513A2A">
            <w:pPr>
              <w:jc w:val="center"/>
              <w:rPr>
                <w:lang w:val="ru-RU"/>
              </w:rPr>
            </w:pPr>
          </w:p>
        </w:tc>
        <w:tc>
          <w:tcPr>
            <w:tcW w:w="708" w:type="dxa"/>
            <w:vAlign w:val="center"/>
          </w:tcPr>
          <w:p w:rsidR="00513A2A" w:rsidRPr="00DF5F3D" w:rsidRDefault="00513A2A" w:rsidP="00513A2A">
            <w:pPr>
              <w:jc w:val="center"/>
              <w:rPr>
                <w:lang w:val="ru-RU"/>
              </w:rPr>
            </w:pPr>
          </w:p>
        </w:tc>
        <w:tc>
          <w:tcPr>
            <w:tcW w:w="709" w:type="dxa"/>
            <w:vAlign w:val="center"/>
          </w:tcPr>
          <w:p w:rsidR="00513A2A" w:rsidRPr="00DF5F3D" w:rsidRDefault="00513A2A" w:rsidP="00513A2A">
            <w:pPr>
              <w:jc w:val="center"/>
              <w:rPr>
                <w:lang w:val="ru-RU"/>
              </w:rPr>
            </w:pPr>
          </w:p>
        </w:tc>
        <w:tc>
          <w:tcPr>
            <w:tcW w:w="567" w:type="dxa"/>
            <w:tcBorders>
              <w:right w:val="single" w:sz="12" w:space="0" w:color="auto"/>
            </w:tcBorders>
            <w:vAlign w:val="center"/>
          </w:tcPr>
          <w:p w:rsidR="00513A2A" w:rsidRPr="00DF5F3D" w:rsidRDefault="00513A2A" w:rsidP="00513A2A">
            <w:pPr>
              <w:jc w:val="center"/>
              <w:rPr>
                <w:lang w:val="ru-RU"/>
              </w:rPr>
            </w:pPr>
          </w:p>
        </w:tc>
        <w:tc>
          <w:tcPr>
            <w:tcW w:w="591" w:type="dxa"/>
            <w:vAlign w:val="center"/>
          </w:tcPr>
          <w:p w:rsidR="00513A2A" w:rsidRPr="00DF5F3D" w:rsidRDefault="00513A2A" w:rsidP="00513A2A">
            <w:pPr>
              <w:jc w:val="center"/>
              <w:rPr>
                <w:lang w:val="ru-RU"/>
              </w:rPr>
            </w:pPr>
          </w:p>
        </w:tc>
        <w:tc>
          <w:tcPr>
            <w:tcW w:w="665" w:type="dxa"/>
            <w:vAlign w:val="center"/>
          </w:tcPr>
          <w:p w:rsidR="00513A2A" w:rsidRPr="00DF5F3D" w:rsidRDefault="00513A2A" w:rsidP="00513A2A">
            <w:pPr>
              <w:jc w:val="center"/>
              <w:rPr>
                <w:lang w:val="ru-RU"/>
              </w:rPr>
            </w:pPr>
          </w:p>
        </w:tc>
        <w:tc>
          <w:tcPr>
            <w:tcW w:w="665" w:type="dxa"/>
            <w:tcBorders>
              <w:right w:val="single" w:sz="12" w:space="0" w:color="auto"/>
            </w:tcBorders>
            <w:vAlign w:val="center"/>
          </w:tcPr>
          <w:p w:rsidR="00513A2A" w:rsidRPr="00DA5DB2" w:rsidRDefault="00513A2A" w:rsidP="00513A2A">
            <w:pPr>
              <w:jc w:val="center"/>
            </w:pPr>
          </w:p>
        </w:tc>
        <w:tc>
          <w:tcPr>
            <w:tcW w:w="665" w:type="dxa"/>
            <w:vAlign w:val="center"/>
          </w:tcPr>
          <w:p w:rsidR="00513A2A" w:rsidRPr="00DA5DB2" w:rsidRDefault="00513A2A" w:rsidP="00513A2A">
            <w:pPr>
              <w:jc w:val="center"/>
            </w:pPr>
          </w:p>
        </w:tc>
        <w:tc>
          <w:tcPr>
            <w:tcW w:w="665" w:type="dxa"/>
            <w:vAlign w:val="center"/>
          </w:tcPr>
          <w:p w:rsidR="00513A2A" w:rsidRPr="00DA5DB2" w:rsidRDefault="00513A2A" w:rsidP="00513A2A">
            <w:pPr>
              <w:jc w:val="center"/>
            </w:pPr>
          </w:p>
        </w:tc>
        <w:tc>
          <w:tcPr>
            <w:tcW w:w="665" w:type="dxa"/>
            <w:tcBorders>
              <w:right w:val="single" w:sz="12" w:space="0" w:color="auto"/>
            </w:tcBorders>
            <w:vAlign w:val="center"/>
          </w:tcPr>
          <w:p w:rsidR="00513A2A" w:rsidRPr="00DA5DB2" w:rsidRDefault="00513A2A" w:rsidP="00513A2A">
            <w:pPr>
              <w:jc w:val="center"/>
            </w:pPr>
          </w:p>
        </w:tc>
        <w:tc>
          <w:tcPr>
            <w:tcW w:w="762" w:type="dxa"/>
            <w:tcBorders>
              <w:left w:val="nil"/>
              <w:right w:val="single" w:sz="12" w:space="0" w:color="auto"/>
            </w:tcBorders>
            <w:vAlign w:val="center"/>
          </w:tcPr>
          <w:p w:rsidR="00513A2A" w:rsidRPr="00DA5DB2" w:rsidRDefault="00513A2A" w:rsidP="00513A2A">
            <w:pPr>
              <w:jc w:val="center"/>
            </w:pPr>
          </w:p>
        </w:tc>
      </w:tr>
      <w:tr w:rsidR="00DF5F3D" w:rsidRPr="00440AD7" w:rsidTr="003877B0">
        <w:trPr>
          <w:trHeight w:val="1106"/>
        </w:trPr>
        <w:tc>
          <w:tcPr>
            <w:tcW w:w="1277" w:type="dxa"/>
            <w:tcBorders>
              <w:left w:val="single" w:sz="12" w:space="0" w:color="auto"/>
              <w:right w:val="single" w:sz="12" w:space="0" w:color="auto"/>
            </w:tcBorders>
            <w:vAlign w:val="center"/>
          </w:tcPr>
          <w:p w:rsidR="00DF5F3D" w:rsidRDefault="00DF5F3D" w:rsidP="00513A2A">
            <w:pPr>
              <w:jc w:val="center"/>
              <w:rPr>
                <w:sz w:val="24"/>
                <w:szCs w:val="24"/>
                <w:lang w:val="uk-UA"/>
              </w:rPr>
            </w:pPr>
            <w:r>
              <w:rPr>
                <w:sz w:val="24"/>
                <w:szCs w:val="24"/>
                <w:lang w:val="uk-UA"/>
              </w:rPr>
              <w:t xml:space="preserve">в </w:t>
            </w:r>
            <w:proofErr w:type="spellStart"/>
            <w:r>
              <w:rPr>
                <w:sz w:val="24"/>
                <w:szCs w:val="24"/>
                <w:lang w:val="uk-UA"/>
              </w:rPr>
              <w:t>т.числі</w:t>
            </w:r>
            <w:proofErr w:type="spellEnd"/>
            <w:r>
              <w:rPr>
                <w:sz w:val="24"/>
                <w:szCs w:val="24"/>
                <w:lang w:val="uk-UA"/>
              </w:rPr>
              <w:t xml:space="preserve"> власні</w:t>
            </w:r>
          </w:p>
          <w:p w:rsidR="00DF5F3D" w:rsidRPr="00DF5F3D" w:rsidRDefault="00DF5F3D" w:rsidP="00513A2A">
            <w:pPr>
              <w:jc w:val="center"/>
              <w:rPr>
                <w:sz w:val="24"/>
                <w:szCs w:val="24"/>
                <w:lang w:val="uk-UA"/>
              </w:rPr>
            </w:pPr>
            <w:r>
              <w:rPr>
                <w:sz w:val="24"/>
                <w:szCs w:val="24"/>
                <w:lang w:val="uk-UA"/>
              </w:rPr>
              <w:t>бюджет</w:t>
            </w:r>
          </w:p>
        </w:tc>
        <w:tc>
          <w:tcPr>
            <w:tcW w:w="850" w:type="dxa"/>
            <w:tcBorders>
              <w:left w:val="single" w:sz="12" w:space="0" w:color="auto"/>
            </w:tcBorders>
            <w:vAlign w:val="center"/>
          </w:tcPr>
          <w:p w:rsidR="00DF5F3D" w:rsidRPr="00513A2A" w:rsidRDefault="00DF5F3D" w:rsidP="00513A2A">
            <w:pPr>
              <w:jc w:val="center"/>
              <w:rPr>
                <w:lang w:val="uk-UA"/>
              </w:rPr>
            </w:pPr>
          </w:p>
        </w:tc>
        <w:tc>
          <w:tcPr>
            <w:tcW w:w="748" w:type="dxa"/>
            <w:vAlign w:val="center"/>
          </w:tcPr>
          <w:p w:rsidR="00DF5F3D" w:rsidRPr="00513A2A" w:rsidRDefault="00DF5F3D" w:rsidP="00513A2A">
            <w:pPr>
              <w:rPr>
                <w:lang w:val="uk-UA"/>
              </w:rPr>
            </w:pPr>
          </w:p>
        </w:tc>
        <w:tc>
          <w:tcPr>
            <w:tcW w:w="670" w:type="dxa"/>
            <w:tcBorders>
              <w:right w:val="single" w:sz="12" w:space="0" w:color="auto"/>
            </w:tcBorders>
            <w:vAlign w:val="center"/>
          </w:tcPr>
          <w:p w:rsidR="00DF5F3D" w:rsidRPr="00DF5F3D" w:rsidRDefault="00DF5F3D" w:rsidP="00513A2A">
            <w:pPr>
              <w:jc w:val="center"/>
              <w:rPr>
                <w:lang w:val="ru-RU"/>
              </w:rPr>
            </w:pPr>
          </w:p>
        </w:tc>
        <w:tc>
          <w:tcPr>
            <w:tcW w:w="708" w:type="dxa"/>
            <w:vAlign w:val="center"/>
          </w:tcPr>
          <w:p w:rsidR="00DF5F3D" w:rsidRPr="00DF5F3D" w:rsidRDefault="00DF5F3D" w:rsidP="00513A2A">
            <w:pPr>
              <w:jc w:val="center"/>
              <w:rPr>
                <w:lang w:val="ru-RU"/>
              </w:rPr>
            </w:pPr>
          </w:p>
        </w:tc>
        <w:tc>
          <w:tcPr>
            <w:tcW w:w="709" w:type="dxa"/>
            <w:vAlign w:val="center"/>
          </w:tcPr>
          <w:p w:rsidR="00DF5F3D" w:rsidRPr="00DF5F3D" w:rsidRDefault="00DF5F3D" w:rsidP="00513A2A">
            <w:pPr>
              <w:jc w:val="center"/>
              <w:rPr>
                <w:lang w:val="ru-RU"/>
              </w:rPr>
            </w:pPr>
          </w:p>
        </w:tc>
        <w:tc>
          <w:tcPr>
            <w:tcW w:w="567" w:type="dxa"/>
            <w:tcBorders>
              <w:right w:val="single" w:sz="12" w:space="0" w:color="auto"/>
            </w:tcBorders>
            <w:vAlign w:val="center"/>
          </w:tcPr>
          <w:p w:rsidR="00DF5F3D" w:rsidRPr="00DF5F3D" w:rsidRDefault="00DF5F3D" w:rsidP="00513A2A">
            <w:pPr>
              <w:jc w:val="center"/>
              <w:rPr>
                <w:lang w:val="ru-RU"/>
              </w:rPr>
            </w:pPr>
          </w:p>
        </w:tc>
        <w:tc>
          <w:tcPr>
            <w:tcW w:w="591" w:type="dxa"/>
            <w:vAlign w:val="center"/>
          </w:tcPr>
          <w:p w:rsidR="00DF5F3D" w:rsidRPr="00DF5F3D" w:rsidRDefault="00DF5F3D" w:rsidP="00513A2A">
            <w:pPr>
              <w:jc w:val="center"/>
              <w:rPr>
                <w:lang w:val="ru-RU"/>
              </w:rPr>
            </w:pPr>
          </w:p>
        </w:tc>
        <w:tc>
          <w:tcPr>
            <w:tcW w:w="665" w:type="dxa"/>
            <w:vAlign w:val="center"/>
          </w:tcPr>
          <w:p w:rsidR="00DF5F3D" w:rsidRPr="00DF5F3D" w:rsidRDefault="00DF5F3D" w:rsidP="00513A2A">
            <w:pPr>
              <w:jc w:val="center"/>
              <w:rPr>
                <w:lang w:val="ru-RU"/>
              </w:rPr>
            </w:pPr>
          </w:p>
        </w:tc>
        <w:tc>
          <w:tcPr>
            <w:tcW w:w="665" w:type="dxa"/>
            <w:tcBorders>
              <w:right w:val="single" w:sz="12" w:space="0" w:color="auto"/>
            </w:tcBorders>
            <w:vAlign w:val="center"/>
          </w:tcPr>
          <w:p w:rsidR="00F372FF" w:rsidRPr="00DF5F3D" w:rsidRDefault="00F372FF" w:rsidP="00513A2A">
            <w:pPr>
              <w:jc w:val="center"/>
              <w:rPr>
                <w:lang w:val="ru-RU"/>
              </w:rPr>
            </w:pPr>
          </w:p>
        </w:tc>
        <w:tc>
          <w:tcPr>
            <w:tcW w:w="665" w:type="dxa"/>
            <w:vAlign w:val="center"/>
          </w:tcPr>
          <w:p w:rsidR="00F372FF" w:rsidRPr="00DF5F3D" w:rsidRDefault="00F372FF" w:rsidP="00513A2A">
            <w:pPr>
              <w:jc w:val="center"/>
              <w:rPr>
                <w:lang w:val="ru-RU"/>
              </w:rPr>
            </w:pPr>
          </w:p>
        </w:tc>
        <w:tc>
          <w:tcPr>
            <w:tcW w:w="665" w:type="dxa"/>
            <w:vAlign w:val="center"/>
          </w:tcPr>
          <w:p w:rsidR="00F372FF" w:rsidRPr="00DF5F3D" w:rsidRDefault="00F372FF" w:rsidP="00513A2A">
            <w:pPr>
              <w:jc w:val="center"/>
              <w:rPr>
                <w:lang w:val="ru-RU"/>
              </w:rPr>
            </w:pPr>
          </w:p>
        </w:tc>
        <w:tc>
          <w:tcPr>
            <w:tcW w:w="665" w:type="dxa"/>
            <w:tcBorders>
              <w:right w:val="single" w:sz="12" w:space="0" w:color="auto"/>
            </w:tcBorders>
            <w:vAlign w:val="center"/>
          </w:tcPr>
          <w:p w:rsidR="00F372FF" w:rsidRPr="00DF5F3D" w:rsidRDefault="00F372FF" w:rsidP="00513A2A">
            <w:pPr>
              <w:jc w:val="center"/>
              <w:rPr>
                <w:lang w:val="ru-RU"/>
              </w:rPr>
            </w:pPr>
          </w:p>
        </w:tc>
        <w:tc>
          <w:tcPr>
            <w:tcW w:w="762" w:type="dxa"/>
            <w:tcBorders>
              <w:left w:val="nil"/>
              <w:right w:val="single" w:sz="12" w:space="0" w:color="auto"/>
            </w:tcBorders>
            <w:vAlign w:val="center"/>
          </w:tcPr>
          <w:p w:rsidR="00DF5F3D" w:rsidRDefault="00DF5F3D" w:rsidP="00513A2A">
            <w:pPr>
              <w:jc w:val="center"/>
              <w:rPr>
                <w:lang w:val="uk-UA"/>
              </w:rPr>
            </w:pPr>
          </w:p>
        </w:tc>
      </w:tr>
    </w:tbl>
    <w:p w:rsidR="00513A2A" w:rsidRPr="00DF5F3D" w:rsidRDefault="00513A2A" w:rsidP="00513A2A">
      <w:pPr>
        <w:jc w:val="center"/>
        <w:rPr>
          <w:sz w:val="24"/>
          <w:szCs w:val="24"/>
          <w:lang w:val="ru-RU"/>
        </w:rPr>
      </w:pPr>
    </w:p>
    <w:p w:rsidR="00513A2A" w:rsidRPr="00D427AB" w:rsidRDefault="00513A2A" w:rsidP="00513A2A">
      <w:pPr>
        <w:pStyle w:val="HTML"/>
        <w:numPr>
          <w:ilvl w:val="0"/>
          <w:numId w:val="16"/>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w:t>
      </w:r>
      <w:proofErr w:type="spellStart"/>
      <w:r w:rsidRPr="00A30A6E">
        <w:rPr>
          <w:rFonts w:ascii="Times New Roman" w:hAnsi="Times New Roman"/>
          <w:sz w:val="24"/>
          <w:szCs w:val="24"/>
          <w:lang w:val="uk-UA"/>
        </w:rPr>
        <w:t>ДК</w:t>
      </w:r>
      <w:proofErr w:type="spellEnd"/>
      <w:r w:rsidRPr="00A30A6E">
        <w:rPr>
          <w:rFonts w:ascii="Times New Roman" w:hAnsi="Times New Roman"/>
          <w:sz w:val="24"/>
          <w:szCs w:val="24"/>
          <w:lang w:val="uk-UA"/>
        </w:rPr>
        <w:t xml:space="preserve"> 021:2015 «Єдиний закупівельний словник», затвердженого наказом </w:t>
      </w:r>
      <w:r w:rsidRPr="00A30A6E">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513A2A">
        <w:rPr>
          <w:rStyle w:val="apple-converted-space"/>
          <w:rFonts w:ascii="Times New Roman" w:hAnsi="Times New Roman"/>
          <w:sz w:val="24"/>
          <w:szCs w:val="24"/>
          <w:shd w:val="clear" w:color="auto" w:fill="FFFFFF"/>
          <w:lang w:val="en-US"/>
        </w:rPr>
        <w:t> </w:t>
      </w:r>
      <w:r w:rsidRPr="00A30A6E">
        <w:rPr>
          <w:rFonts w:ascii="Times New Roman" w:hAnsi="Times New Roman"/>
          <w:sz w:val="24"/>
          <w:szCs w:val="24"/>
          <w:lang w:val="uk-UA"/>
        </w:rPr>
        <w:t xml:space="preserve">предметом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D427AB" w:rsidRPr="00D427AB" w:rsidRDefault="00D427AB" w:rsidP="00D427AB">
      <w:pPr>
        <w:pStyle w:val="HTML"/>
        <w:numPr>
          <w:ilvl w:val="0"/>
          <w:numId w:val="16"/>
        </w:numPr>
        <w:tabs>
          <w:tab w:val="clear" w:pos="916"/>
          <w:tab w:val="clear" w:pos="1832"/>
          <w:tab w:val="clear" w:pos="9160"/>
          <w:tab w:val="left" w:pos="0"/>
          <w:tab w:val="left" w:pos="426"/>
          <w:tab w:val="center" w:pos="9632"/>
        </w:tabs>
        <w:ind w:left="0" w:hanging="284"/>
        <w:jc w:val="both"/>
        <w:rPr>
          <w:rFonts w:ascii="Times New Roman" w:hAnsi="Times New Roman" w:cs="Times New Roman"/>
          <w:b/>
          <w:sz w:val="24"/>
          <w:szCs w:val="24"/>
          <w:lang w:val="uk-UA"/>
        </w:rPr>
      </w:pPr>
      <w:r w:rsidRPr="00D427AB">
        <w:rPr>
          <w:rFonts w:ascii="Times New Roman" w:hAnsi="Times New Roman" w:cs="Times New Roman"/>
          <w:sz w:val="24"/>
          <w:szCs w:val="24"/>
          <w:lang w:val="uk-UA"/>
        </w:rPr>
        <w:t xml:space="preserve">Загальна вартість цього Договору становить </w:t>
      </w:r>
      <w:r w:rsidRPr="00D427AB">
        <w:rPr>
          <w:rFonts w:ascii="Times New Roman" w:hAnsi="Times New Roman" w:cs="Times New Roman"/>
          <w:sz w:val="24"/>
          <w:szCs w:val="24"/>
          <w:highlight w:val="yellow"/>
          <w:lang w:val="uk-UA"/>
        </w:rPr>
        <w:t>_______</w:t>
      </w:r>
      <w:r w:rsidRPr="00D427AB">
        <w:rPr>
          <w:rFonts w:ascii="Times New Roman" w:hAnsi="Times New Roman" w:cs="Times New Roman"/>
          <w:sz w:val="24"/>
          <w:szCs w:val="24"/>
          <w:lang w:val="uk-UA"/>
        </w:rPr>
        <w:t xml:space="preserve"> </w:t>
      </w:r>
      <w:proofErr w:type="spellStart"/>
      <w:r w:rsidRPr="00D427AB">
        <w:rPr>
          <w:rFonts w:ascii="Times New Roman" w:hAnsi="Times New Roman" w:cs="Times New Roman"/>
          <w:sz w:val="24"/>
          <w:szCs w:val="24"/>
          <w:lang w:val="uk-UA"/>
        </w:rPr>
        <w:t>грн</w:t>
      </w:r>
      <w:proofErr w:type="spellEnd"/>
      <w:r w:rsidRPr="00D427AB">
        <w:rPr>
          <w:rFonts w:ascii="Times New Roman" w:hAnsi="Times New Roman" w:cs="Times New Roman"/>
          <w:sz w:val="24"/>
          <w:szCs w:val="24"/>
          <w:lang w:val="uk-UA"/>
        </w:rPr>
        <w:t xml:space="preserve"> </w:t>
      </w:r>
      <w:r w:rsidRPr="00D427AB">
        <w:rPr>
          <w:rFonts w:ascii="Times New Roman" w:hAnsi="Times New Roman" w:cs="Times New Roman"/>
          <w:sz w:val="24"/>
          <w:szCs w:val="24"/>
          <w:highlight w:val="yellow"/>
          <w:lang w:val="uk-UA"/>
        </w:rPr>
        <w:t>___</w:t>
      </w:r>
      <w:r w:rsidRPr="00D427AB">
        <w:rPr>
          <w:rFonts w:ascii="Times New Roman" w:hAnsi="Times New Roman" w:cs="Times New Roman"/>
          <w:sz w:val="24"/>
          <w:szCs w:val="24"/>
          <w:lang w:val="uk-UA"/>
        </w:rPr>
        <w:t xml:space="preserve"> коп. </w:t>
      </w:r>
      <w:r w:rsidRPr="00D427AB">
        <w:rPr>
          <w:rFonts w:ascii="Times New Roman" w:hAnsi="Times New Roman" w:cs="Times New Roman"/>
          <w:sz w:val="24"/>
          <w:szCs w:val="24"/>
          <w:highlight w:val="yellow"/>
          <w:lang w:val="uk-UA"/>
        </w:rPr>
        <w:t>(__________________),</w:t>
      </w:r>
      <w:r w:rsidRPr="00D427AB">
        <w:rPr>
          <w:rFonts w:ascii="Times New Roman" w:hAnsi="Times New Roman" w:cs="Times New Roman"/>
          <w:sz w:val="24"/>
          <w:szCs w:val="24"/>
          <w:lang w:val="uk-UA"/>
        </w:rPr>
        <w:t xml:space="preserve"> разом з ПДВ – </w:t>
      </w:r>
      <w:r w:rsidRPr="00D427AB">
        <w:rPr>
          <w:rFonts w:ascii="Times New Roman" w:hAnsi="Times New Roman" w:cs="Times New Roman"/>
          <w:sz w:val="24"/>
          <w:szCs w:val="24"/>
          <w:highlight w:val="yellow"/>
          <w:lang w:val="uk-UA"/>
        </w:rPr>
        <w:t>_____</w:t>
      </w:r>
      <w:r w:rsidRPr="00D427AB">
        <w:rPr>
          <w:rFonts w:ascii="Times New Roman" w:hAnsi="Times New Roman" w:cs="Times New Roman"/>
          <w:sz w:val="24"/>
          <w:szCs w:val="24"/>
          <w:lang w:val="uk-UA"/>
        </w:rPr>
        <w:t xml:space="preserve"> грн. </w:t>
      </w:r>
      <w:r w:rsidRPr="00D427AB">
        <w:rPr>
          <w:rFonts w:ascii="Times New Roman" w:hAnsi="Times New Roman" w:cs="Times New Roman"/>
          <w:sz w:val="24"/>
          <w:szCs w:val="24"/>
          <w:highlight w:val="yellow"/>
          <w:u w:val="single"/>
          <w:lang w:val="uk-UA"/>
        </w:rPr>
        <w:t>___</w:t>
      </w:r>
      <w:r w:rsidRPr="00D427AB">
        <w:rPr>
          <w:rFonts w:ascii="Times New Roman" w:hAnsi="Times New Roman" w:cs="Times New Roman"/>
          <w:sz w:val="24"/>
          <w:szCs w:val="24"/>
          <w:lang w:val="uk-UA"/>
        </w:rPr>
        <w:t xml:space="preserve"> коп. </w:t>
      </w:r>
      <w:r w:rsidRPr="00D427AB">
        <w:rPr>
          <w:rFonts w:ascii="Times New Roman" w:hAnsi="Times New Roman" w:cs="Times New Roman"/>
          <w:sz w:val="24"/>
          <w:szCs w:val="24"/>
          <w:highlight w:val="yellow"/>
          <w:lang w:val="uk-UA"/>
        </w:rPr>
        <w:t>(__</w:t>
      </w:r>
      <w:r w:rsidRPr="00D427AB">
        <w:rPr>
          <w:rFonts w:ascii="Times New Roman" w:hAnsi="Times New Roman" w:cs="Times New Roman"/>
          <w:sz w:val="24"/>
          <w:szCs w:val="24"/>
          <w:lang w:val="uk-UA"/>
        </w:rPr>
        <w:t>), в тому числі відшкодування орендарів ____________________________________________________________________________________________, яка реалізується в межах кошторисних призначень Споживача на 2023 рік.</w:t>
      </w:r>
    </w:p>
    <w:p w:rsidR="00513A2A" w:rsidRPr="00A55549" w:rsidRDefault="00513A2A" w:rsidP="00513A2A">
      <w:pPr>
        <w:pStyle w:val="af5"/>
        <w:numPr>
          <w:ilvl w:val="0"/>
          <w:numId w:val="16"/>
        </w:numPr>
        <w:ind w:left="0" w:hanging="284"/>
        <w:rPr>
          <w:szCs w:val="24"/>
        </w:rPr>
      </w:pPr>
      <w:proofErr w:type="gramStart"/>
      <w:r w:rsidRPr="00A55549">
        <w:rPr>
          <w:szCs w:val="24"/>
        </w:rPr>
        <w:t>Сторони усвідомлюють</w:t>
      </w:r>
      <w:r w:rsidR="008855AF">
        <w:rPr>
          <w:szCs w:val="24"/>
        </w:rPr>
        <w:t xml:space="preserve">, що зазначена в </w:t>
      </w:r>
      <w:r w:rsidR="008855AF">
        <w:rPr>
          <w:szCs w:val="24"/>
          <w:lang w:val="uk-UA"/>
        </w:rPr>
        <w:t xml:space="preserve">табличній частині </w:t>
      </w:r>
      <w:r w:rsidRPr="00C14300">
        <w:rPr>
          <w:szCs w:val="24"/>
        </w:rPr>
        <w:t>даного Додатку вартість заявлених Споживачем договірних величин споживання електричної енергії на 2023 рік, визначена виходячи з вартості тарифів (ціни за одиницю товару)</w:t>
      </w:r>
      <w:r w:rsidRPr="00C14300">
        <w:rPr>
          <w:szCs w:val="24"/>
          <w:lang w:val="uk-UA"/>
        </w:rPr>
        <w:t xml:space="preserve"> </w:t>
      </w:r>
      <w:r w:rsidRPr="00C14300">
        <w:rPr>
          <w:szCs w:val="24"/>
        </w:rPr>
        <w:t>на момент укладання даного</w:t>
      </w:r>
      <w:r w:rsidRPr="00A55549">
        <w:rPr>
          <w:szCs w:val="24"/>
        </w:rPr>
        <w:t xml:space="preserve"> договору, а тому не є остаточною, при цьому, у разі зміни ціни за одиницю товару, істотні умови даного Договору</w:t>
      </w:r>
      <w:proofErr w:type="gramEnd"/>
      <w:r w:rsidRPr="00A55549">
        <w:rPr>
          <w:szCs w:val="24"/>
        </w:rPr>
        <w:t xml:space="preserve"> можуть змінюватися у випадках зазначених в  п.19 Особливостей.</w:t>
      </w:r>
    </w:p>
    <w:p w:rsidR="00513A2A" w:rsidRPr="00A55549" w:rsidRDefault="00513A2A" w:rsidP="00513A2A">
      <w:pPr>
        <w:widowControl/>
        <w:numPr>
          <w:ilvl w:val="0"/>
          <w:numId w:val="16"/>
        </w:numPr>
        <w:autoSpaceDE/>
        <w:autoSpaceDN/>
        <w:ind w:left="0" w:hanging="284"/>
        <w:jc w:val="both"/>
        <w:rPr>
          <w:rFonts w:eastAsia="Arial" w:cs="Arial"/>
          <w:color w:val="000000"/>
          <w:sz w:val="24"/>
          <w:szCs w:val="24"/>
          <w:lang w:val="ru-RU" w:eastAsia="ru-RU"/>
        </w:rPr>
      </w:pPr>
      <w:proofErr w:type="spellStart"/>
      <w:r w:rsidRPr="00A55549">
        <w:rPr>
          <w:rFonts w:eastAsia="Arial" w:cs="Arial"/>
          <w:color w:val="000000"/>
          <w:sz w:val="24"/>
          <w:szCs w:val="24"/>
          <w:lang w:val="ru-RU" w:eastAsia="ru-RU"/>
        </w:rPr>
        <w:t>Постачання</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електричної</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енергії</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Споживачу</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здійснюється</w:t>
      </w:r>
      <w:proofErr w:type="spellEnd"/>
      <w:r w:rsidRPr="00A55549">
        <w:rPr>
          <w:rFonts w:eastAsia="Arial" w:cs="Arial"/>
          <w:color w:val="000000"/>
          <w:sz w:val="24"/>
          <w:szCs w:val="24"/>
          <w:lang w:val="ru-RU" w:eastAsia="ru-RU"/>
        </w:rPr>
        <w:t xml:space="preserve"> на </w:t>
      </w:r>
      <w:proofErr w:type="spellStart"/>
      <w:r w:rsidRPr="00A55549">
        <w:rPr>
          <w:rFonts w:eastAsia="Arial" w:cs="Arial"/>
          <w:color w:val="000000"/>
          <w:sz w:val="24"/>
          <w:szCs w:val="24"/>
          <w:lang w:val="ru-RU" w:eastAsia="ru-RU"/>
        </w:rPr>
        <w:t>території</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ліцензованої</w:t>
      </w:r>
      <w:proofErr w:type="spellEnd"/>
      <w:r w:rsidRPr="00A55549">
        <w:rPr>
          <w:rFonts w:eastAsia="Arial" w:cs="Arial"/>
          <w:color w:val="000000"/>
          <w:sz w:val="24"/>
          <w:szCs w:val="24"/>
          <w:lang w:val="ru-RU" w:eastAsia="ru-RU"/>
        </w:rPr>
        <w:t xml:space="preserve"> </w:t>
      </w:r>
      <w:proofErr w:type="spellStart"/>
      <w:r w:rsidRPr="00A55549">
        <w:rPr>
          <w:rFonts w:eastAsia="Arial" w:cs="Arial"/>
          <w:color w:val="000000"/>
          <w:sz w:val="24"/>
          <w:szCs w:val="24"/>
          <w:lang w:val="ru-RU" w:eastAsia="ru-RU"/>
        </w:rPr>
        <w:t>діяльності</w:t>
      </w:r>
      <w:proofErr w:type="spellEnd"/>
      <w:r w:rsidRPr="00A55549">
        <w:rPr>
          <w:rFonts w:eastAsia="Arial" w:cs="Arial"/>
          <w:color w:val="000000"/>
          <w:sz w:val="24"/>
          <w:szCs w:val="24"/>
          <w:lang w:val="ru-RU" w:eastAsia="ru-RU"/>
        </w:rPr>
        <w:t xml:space="preserve"> оператора </w:t>
      </w:r>
      <w:proofErr w:type="spellStart"/>
      <w:r w:rsidRPr="00A55549">
        <w:rPr>
          <w:rFonts w:eastAsia="Arial" w:cs="Arial"/>
          <w:color w:val="000000"/>
          <w:sz w:val="24"/>
          <w:szCs w:val="24"/>
          <w:lang w:val="ru-RU" w:eastAsia="ru-RU"/>
        </w:rPr>
        <w:t>систем</w:t>
      </w:r>
      <w:r w:rsidR="00D427AB">
        <w:rPr>
          <w:rFonts w:eastAsia="Arial" w:cs="Arial"/>
          <w:color w:val="000000"/>
          <w:sz w:val="24"/>
          <w:szCs w:val="24"/>
          <w:lang w:val="ru-RU" w:eastAsia="ru-RU"/>
        </w:rPr>
        <w:t>и</w:t>
      </w:r>
      <w:proofErr w:type="spellEnd"/>
      <w:r w:rsidR="00D427AB">
        <w:rPr>
          <w:rFonts w:eastAsia="Arial" w:cs="Arial"/>
          <w:color w:val="000000"/>
          <w:sz w:val="24"/>
          <w:szCs w:val="24"/>
          <w:lang w:val="ru-RU" w:eastAsia="ru-RU"/>
        </w:rPr>
        <w:t xml:space="preserve"> </w:t>
      </w:r>
      <w:proofErr w:type="spellStart"/>
      <w:r w:rsidR="00D427AB">
        <w:rPr>
          <w:rFonts w:eastAsia="Arial" w:cs="Arial"/>
          <w:color w:val="000000"/>
          <w:sz w:val="24"/>
          <w:szCs w:val="24"/>
          <w:lang w:val="ru-RU" w:eastAsia="ru-RU"/>
        </w:rPr>
        <w:t>розподілу</w:t>
      </w:r>
      <w:proofErr w:type="spellEnd"/>
      <w:r w:rsidR="00D427AB">
        <w:rPr>
          <w:rFonts w:eastAsia="Arial" w:cs="Arial"/>
          <w:color w:val="000000"/>
          <w:sz w:val="24"/>
          <w:szCs w:val="24"/>
          <w:lang w:val="ru-RU" w:eastAsia="ru-RU"/>
        </w:rPr>
        <w:t xml:space="preserve"> АТ «</w:t>
      </w:r>
      <w:proofErr w:type="spellStart"/>
      <w:r w:rsidR="00D427AB">
        <w:rPr>
          <w:rFonts w:eastAsia="Arial" w:cs="Arial"/>
          <w:color w:val="000000"/>
          <w:sz w:val="24"/>
          <w:szCs w:val="24"/>
          <w:lang w:val="ru-RU" w:eastAsia="ru-RU"/>
        </w:rPr>
        <w:t>Чернігівобленерго</w:t>
      </w:r>
      <w:proofErr w:type="spellEnd"/>
      <w:r w:rsidRPr="00A55549">
        <w:rPr>
          <w:rFonts w:eastAsia="Arial" w:cs="Arial"/>
          <w:color w:val="000000"/>
          <w:sz w:val="24"/>
          <w:szCs w:val="24"/>
          <w:lang w:val="ru-RU" w:eastAsia="ru-RU"/>
        </w:rPr>
        <w:t>».</w:t>
      </w:r>
    </w:p>
    <w:p w:rsidR="00513A2A" w:rsidRPr="00513A2A" w:rsidRDefault="00513A2A" w:rsidP="00513A2A">
      <w:pPr>
        <w:widowControl/>
        <w:numPr>
          <w:ilvl w:val="0"/>
          <w:numId w:val="16"/>
        </w:numPr>
        <w:autoSpaceDE/>
        <w:autoSpaceDN/>
        <w:ind w:left="0" w:hanging="284"/>
        <w:jc w:val="both"/>
        <w:rPr>
          <w:sz w:val="24"/>
          <w:szCs w:val="24"/>
          <w:lang w:val="ru-RU"/>
        </w:rPr>
      </w:pPr>
      <w:proofErr w:type="spellStart"/>
      <w:r w:rsidRPr="00513A2A">
        <w:rPr>
          <w:sz w:val="24"/>
          <w:szCs w:val="24"/>
          <w:lang w:val="ru-RU"/>
        </w:rPr>
        <w:t>Обсяги</w:t>
      </w:r>
      <w:proofErr w:type="spellEnd"/>
      <w:r w:rsidRPr="00513A2A">
        <w:rPr>
          <w:sz w:val="24"/>
          <w:szCs w:val="24"/>
          <w:lang w:val="ru-RU"/>
        </w:rPr>
        <w:t xml:space="preserve"> </w:t>
      </w:r>
      <w:proofErr w:type="spellStart"/>
      <w:r w:rsidRPr="00513A2A">
        <w:rPr>
          <w:sz w:val="24"/>
          <w:szCs w:val="24"/>
          <w:lang w:val="ru-RU"/>
        </w:rPr>
        <w:t>постачання</w:t>
      </w:r>
      <w:proofErr w:type="spellEnd"/>
      <w:r w:rsidRPr="00513A2A">
        <w:rPr>
          <w:sz w:val="24"/>
          <w:szCs w:val="24"/>
          <w:lang w:val="ru-RU"/>
        </w:rPr>
        <w:t xml:space="preserve"> </w:t>
      </w:r>
      <w:proofErr w:type="spellStart"/>
      <w:r w:rsidRPr="00513A2A">
        <w:rPr>
          <w:sz w:val="24"/>
          <w:szCs w:val="24"/>
          <w:lang w:val="ru-RU"/>
        </w:rPr>
        <w:t>електричної</w:t>
      </w:r>
      <w:proofErr w:type="spellEnd"/>
      <w:r w:rsidRPr="00513A2A">
        <w:rPr>
          <w:sz w:val="24"/>
          <w:szCs w:val="24"/>
          <w:lang w:val="ru-RU"/>
        </w:rPr>
        <w:t xml:space="preserve"> </w:t>
      </w:r>
      <w:proofErr w:type="spellStart"/>
      <w:r w:rsidRPr="00513A2A">
        <w:rPr>
          <w:sz w:val="24"/>
          <w:szCs w:val="24"/>
          <w:lang w:val="ru-RU"/>
        </w:rPr>
        <w:t>енергії</w:t>
      </w:r>
      <w:proofErr w:type="spellEnd"/>
      <w:r w:rsidRPr="00513A2A">
        <w:rPr>
          <w:sz w:val="24"/>
          <w:szCs w:val="24"/>
          <w:lang w:val="ru-RU"/>
        </w:rPr>
        <w:t xml:space="preserve"> </w:t>
      </w:r>
      <w:proofErr w:type="spellStart"/>
      <w:r w:rsidRPr="00513A2A">
        <w:rPr>
          <w:sz w:val="24"/>
          <w:szCs w:val="24"/>
          <w:lang w:val="ru-RU"/>
        </w:rPr>
        <w:t>можуть</w:t>
      </w:r>
      <w:proofErr w:type="spellEnd"/>
      <w:r w:rsidRPr="00513A2A">
        <w:rPr>
          <w:sz w:val="24"/>
          <w:szCs w:val="24"/>
          <w:lang w:val="ru-RU"/>
        </w:rPr>
        <w:t xml:space="preserve"> бути </w:t>
      </w:r>
      <w:proofErr w:type="spellStart"/>
      <w:r w:rsidRPr="00513A2A">
        <w:rPr>
          <w:sz w:val="24"/>
          <w:szCs w:val="24"/>
          <w:lang w:val="ru-RU"/>
        </w:rPr>
        <w:t>змінені</w:t>
      </w:r>
      <w:proofErr w:type="spellEnd"/>
      <w:r w:rsidRPr="00513A2A">
        <w:rPr>
          <w:sz w:val="24"/>
          <w:szCs w:val="24"/>
          <w:lang w:val="ru-RU"/>
        </w:rPr>
        <w:t xml:space="preserve"> за </w:t>
      </w:r>
      <w:proofErr w:type="spellStart"/>
      <w:r w:rsidRPr="00513A2A">
        <w:rPr>
          <w:sz w:val="24"/>
          <w:szCs w:val="24"/>
          <w:lang w:val="ru-RU"/>
        </w:rPr>
        <w:t>домовленістю</w:t>
      </w:r>
      <w:proofErr w:type="spellEnd"/>
      <w:r w:rsidRPr="00513A2A">
        <w:rPr>
          <w:sz w:val="24"/>
          <w:szCs w:val="24"/>
          <w:lang w:val="ru-RU"/>
        </w:rPr>
        <w:t xml:space="preserve"> </w:t>
      </w:r>
      <w:proofErr w:type="spellStart"/>
      <w:r w:rsidRPr="00513A2A">
        <w:rPr>
          <w:sz w:val="24"/>
          <w:szCs w:val="24"/>
          <w:lang w:val="ru-RU"/>
        </w:rPr>
        <w:t>сторін</w:t>
      </w:r>
      <w:proofErr w:type="spellEnd"/>
      <w:r w:rsidRPr="00513A2A">
        <w:rPr>
          <w:sz w:val="24"/>
          <w:szCs w:val="24"/>
          <w:lang w:val="ru-RU"/>
        </w:rPr>
        <w:t xml:space="preserve"> </w:t>
      </w:r>
      <w:proofErr w:type="spellStart"/>
      <w:r w:rsidRPr="00513A2A">
        <w:rPr>
          <w:sz w:val="24"/>
          <w:szCs w:val="24"/>
          <w:lang w:val="ru-RU"/>
        </w:rPr>
        <w:t>згідно</w:t>
      </w:r>
      <w:proofErr w:type="spellEnd"/>
      <w:r w:rsidRPr="00513A2A">
        <w:rPr>
          <w:sz w:val="24"/>
          <w:szCs w:val="24"/>
          <w:lang w:val="ru-RU"/>
        </w:rPr>
        <w:t xml:space="preserve"> </w:t>
      </w:r>
      <w:proofErr w:type="spellStart"/>
      <w:r w:rsidRPr="00513A2A">
        <w:rPr>
          <w:sz w:val="24"/>
          <w:szCs w:val="24"/>
          <w:lang w:val="ru-RU"/>
        </w:rPr>
        <w:t>з</w:t>
      </w:r>
      <w:proofErr w:type="spellEnd"/>
      <w:r w:rsidRPr="00513A2A">
        <w:rPr>
          <w:sz w:val="24"/>
          <w:szCs w:val="24"/>
          <w:lang w:val="ru-RU"/>
        </w:rPr>
        <w:t xml:space="preserve"> </w:t>
      </w:r>
      <w:proofErr w:type="spellStart"/>
      <w:r w:rsidRPr="00513A2A">
        <w:rPr>
          <w:sz w:val="24"/>
          <w:szCs w:val="24"/>
          <w:lang w:val="ru-RU"/>
        </w:rPr>
        <w:t>умовами</w:t>
      </w:r>
      <w:proofErr w:type="spellEnd"/>
      <w:r w:rsidRPr="00513A2A">
        <w:rPr>
          <w:sz w:val="24"/>
          <w:szCs w:val="24"/>
          <w:lang w:val="ru-RU"/>
        </w:rPr>
        <w:t xml:space="preserve"> </w:t>
      </w:r>
      <w:proofErr w:type="spellStart"/>
      <w:r w:rsidRPr="00513A2A">
        <w:rPr>
          <w:sz w:val="24"/>
          <w:szCs w:val="24"/>
          <w:lang w:val="ru-RU"/>
        </w:rPr>
        <w:t>комерційної</w:t>
      </w:r>
      <w:proofErr w:type="spellEnd"/>
      <w:r w:rsidRPr="00513A2A">
        <w:rPr>
          <w:sz w:val="24"/>
          <w:szCs w:val="24"/>
          <w:lang w:val="ru-RU"/>
        </w:rPr>
        <w:t xml:space="preserve"> </w:t>
      </w:r>
      <w:proofErr w:type="spellStart"/>
      <w:r w:rsidRPr="00513A2A">
        <w:rPr>
          <w:sz w:val="24"/>
          <w:szCs w:val="24"/>
          <w:lang w:val="ru-RU"/>
        </w:rPr>
        <w:t>пропозиції</w:t>
      </w:r>
      <w:proofErr w:type="spellEnd"/>
      <w:r w:rsidRPr="00513A2A">
        <w:rPr>
          <w:sz w:val="24"/>
          <w:szCs w:val="24"/>
          <w:lang w:val="ru-RU"/>
        </w:rPr>
        <w:t>.</w:t>
      </w:r>
    </w:p>
    <w:tbl>
      <w:tblPr>
        <w:tblStyle w:val="af4"/>
        <w:tblW w:w="0" w:type="auto"/>
        <w:tblLook w:val="04A0"/>
      </w:tblPr>
      <w:tblGrid>
        <w:gridCol w:w="5070"/>
        <w:gridCol w:w="5386"/>
      </w:tblGrid>
      <w:tr w:rsidR="00C14300" w:rsidRPr="00D171C9" w:rsidTr="003877B0">
        <w:trPr>
          <w:trHeight w:val="4795"/>
        </w:trPr>
        <w:tc>
          <w:tcPr>
            <w:tcW w:w="5070" w:type="dxa"/>
          </w:tcPr>
          <w:p w:rsidR="00C14300" w:rsidRPr="00D171C9" w:rsidRDefault="00C14300" w:rsidP="003877B0">
            <w:pPr>
              <w:rPr>
                <w:rFonts w:ascii="Times New Roman" w:eastAsia="Times New Roman" w:hAnsi="Times New Roman"/>
                <w:b/>
                <w:color w:val="000000"/>
                <w:sz w:val="22"/>
                <w:szCs w:val="22"/>
                <w:lang w:val="ru-RU" w:eastAsia="uk-UA"/>
              </w:rPr>
            </w:pPr>
            <w:r w:rsidRPr="00D171C9">
              <w:rPr>
                <w:rFonts w:ascii="Times New Roman" w:eastAsia="Times New Roman" w:hAnsi="Times New Roman"/>
                <w:b/>
                <w:color w:val="000000"/>
                <w:sz w:val="22"/>
                <w:szCs w:val="22"/>
                <w:lang w:val="ru-RU" w:eastAsia="uk-UA"/>
              </w:rPr>
              <w:t>ПОСТАЧАЛЬНИК:</w:t>
            </w:r>
          </w:p>
          <w:p w:rsidR="00C14300" w:rsidRPr="00D171C9" w:rsidRDefault="00C14300" w:rsidP="003877B0">
            <w:pPr>
              <w:pStyle w:val="HTML"/>
              <w:widowControl w:val="0"/>
              <w:rPr>
                <w:rFonts w:ascii="Times New Roman" w:hAnsi="Times New Roman" w:cs="Times New Roman"/>
                <w:b/>
                <w:sz w:val="22"/>
                <w:szCs w:val="22"/>
                <w:lang w:val="uk-UA"/>
              </w:rPr>
            </w:pPr>
          </w:p>
        </w:tc>
        <w:tc>
          <w:tcPr>
            <w:tcW w:w="5386" w:type="dxa"/>
          </w:tcPr>
          <w:p w:rsidR="00F15D7B" w:rsidRPr="007C0520" w:rsidRDefault="00F15D7B" w:rsidP="00F15D7B">
            <w:pPr>
              <w:pStyle w:val="HTML"/>
              <w:widowControl w:val="0"/>
              <w:jc w:val="both"/>
              <w:rPr>
                <w:rFonts w:ascii="Times New Roman" w:hAnsi="Times New Roman" w:cs="Times New Roman"/>
                <w:b/>
                <w:sz w:val="22"/>
                <w:szCs w:val="22"/>
                <w:lang w:val="uk-UA"/>
              </w:rPr>
            </w:pPr>
            <w:r w:rsidRPr="007C0520">
              <w:rPr>
                <w:rFonts w:ascii="Times New Roman" w:hAnsi="Times New Roman" w:cs="Times New Roman"/>
                <w:b/>
                <w:sz w:val="22"/>
                <w:szCs w:val="22"/>
                <w:lang w:val="uk-UA"/>
              </w:rPr>
              <w:t>СПОЖИВАЧ:</w:t>
            </w:r>
          </w:p>
          <w:p w:rsidR="00F15D7B" w:rsidRPr="007C0520" w:rsidRDefault="00F15D7B" w:rsidP="00F15D7B">
            <w:pPr>
              <w:pStyle w:val="HTML"/>
              <w:widowControl w:val="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КЗ</w:t>
            </w:r>
            <w:proofErr w:type="spellEnd"/>
            <w:r>
              <w:rPr>
                <w:rFonts w:ascii="Times New Roman" w:hAnsi="Times New Roman" w:cs="Times New Roman"/>
                <w:b/>
                <w:sz w:val="22"/>
                <w:szCs w:val="22"/>
                <w:lang w:val="uk-UA"/>
              </w:rPr>
              <w:t xml:space="preserve"> «Прилуцький </w:t>
            </w:r>
            <w:proofErr w:type="spellStart"/>
            <w:r>
              <w:rPr>
                <w:rFonts w:ascii="Times New Roman" w:hAnsi="Times New Roman" w:cs="Times New Roman"/>
                <w:b/>
                <w:sz w:val="22"/>
                <w:szCs w:val="22"/>
                <w:lang w:val="uk-UA"/>
              </w:rPr>
              <w:t>профліцей</w:t>
            </w:r>
            <w:proofErr w:type="spellEnd"/>
            <w:r>
              <w:rPr>
                <w:rFonts w:ascii="Times New Roman" w:hAnsi="Times New Roman" w:cs="Times New Roman"/>
                <w:b/>
                <w:sz w:val="22"/>
                <w:szCs w:val="22"/>
                <w:lang w:val="uk-UA"/>
              </w:rPr>
              <w:t xml:space="preserve">» Чернігівської </w:t>
            </w:r>
          </w:p>
          <w:p w:rsidR="00F15D7B" w:rsidRPr="007C0520" w:rsidRDefault="00F15D7B" w:rsidP="00F15D7B">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обласної ради</w:t>
            </w:r>
          </w:p>
          <w:p w:rsidR="00F15D7B" w:rsidRPr="007C0520" w:rsidRDefault="00F15D7B" w:rsidP="00F15D7B">
            <w:pPr>
              <w:pStyle w:val="HTML"/>
              <w:widowControl w:val="0"/>
              <w:rPr>
                <w:rFonts w:ascii="Times New Roman" w:hAnsi="Times New Roman" w:cs="Times New Roman"/>
                <w:sz w:val="22"/>
                <w:szCs w:val="22"/>
                <w:lang w:val="uk-UA"/>
              </w:rPr>
            </w:pPr>
            <w:r>
              <w:rPr>
                <w:rFonts w:ascii="Times New Roman" w:hAnsi="Times New Roman" w:cs="Times New Roman"/>
                <w:sz w:val="22"/>
                <w:szCs w:val="22"/>
                <w:lang w:val="uk-UA"/>
              </w:rPr>
              <w:t>Код ЄДРПОУ 02548914</w:t>
            </w:r>
          </w:p>
          <w:p w:rsidR="00F15D7B" w:rsidRPr="007C0520" w:rsidRDefault="00F15D7B" w:rsidP="00F15D7B">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Юрид</w:t>
            </w:r>
            <w:r>
              <w:rPr>
                <w:rFonts w:ascii="Times New Roman" w:hAnsi="Times New Roman" w:cs="Times New Roman"/>
                <w:sz w:val="22"/>
                <w:szCs w:val="22"/>
                <w:lang w:val="uk-UA"/>
              </w:rPr>
              <w:t>ична адреса: вул. Київська,337</w:t>
            </w:r>
          </w:p>
          <w:p w:rsidR="00F15D7B" w:rsidRPr="007C0520" w:rsidRDefault="00F15D7B" w:rsidP="00F15D7B">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Чернігівська обл., 15700</w:t>
            </w:r>
            <w:r w:rsidRPr="007C0520">
              <w:rPr>
                <w:rFonts w:ascii="Times New Roman" w:hAnsi="Times New Roman" w:cs="Times New Roman"/>
                <w:sz w:val="22"/>
                <w:szCs w:val="22"/>
                <w:lang w:val="uk-UA"/>
              </w:rPr>
              <w:t>;</w:t>
            </w:r>
          </w:p>
          <w:p w:rsidR="00F15D7B" w:rsidRPr="007C0520" w:rsidRDefault="00F15D7B" w:rsidP="00F15D7B">
            <w:pPr>
              <w:pStyle w:val="HTML"/>
              <w:widowControl w:val="0"/>
              <w:rPr>
                <w:rFonts w:ascii="Times New Roman" w:hAnsi="Times New Roman" w:cs="Times New Roman"/>
                <w:sz w:val="22"/>
                <w:szCs w:val="22"/>
                <w:lang w:val="uk-UA"/>
              </w:rPr>
            </w:pPr>
            <w:r w:rsidRPr="007C0520">
              <w:rPr>
                <w:rFonts w:ascii="Times New Roman" w:hAnsi="Times New Roman" w:cs="Times New Roman"/>
                <w:sz w:val="22"/>
                <w:szCs w:val="22"/>
                <w:lang w:val="uk-UA"/>
              </w:rPr>
              <w:t>Пош</w:t>
            </w:r>
            <w:r>
              <w:rPr>
                <w:rFonts w:ascii="Times New Roman" w:hAnsi="Times New Roman" w:cs="Times New Roman"/>
                <w:sz w:val="22"/>
                <w:szCs w:val="22"/>
                <w:lang w:val="uk-UA"/>
              </w:rPr>
              <w:t>това адреса вул. Київська,337</w:t>
            </w:r>
          </w:p>
          <w:p w:rsidR="00F15D7B" w:rsidRPr="007C0520" w:rsidRDefault="00F15D7B" w:rsidP="00F15D7B">
            <w:pPr>
              <w:pStyle w:val="HTML"/>
              <w:widowControl w:val="0"/>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м.Прилуки</w:t>
            </w:r>
            <w:proofErr w:type="spellEnd"/>
            <w:r>
              <w:rPr>
                <w:rFonts w:ascii="Times New Roman" w:hAnsi="Times New Roman" w:cs="Times New Roman"/>
                <w:sz w:val="22"/>
                <w:szCs w:val="22"/>
                <w:lang w:val="uk-UA"/>
              </w:rPr>
              <w:t xml:space="preserve"> Чернігівська обл., 15700</w:t>
            </w:r>
            <w:r w:rsidRPr="007C0520">
              <w:rPr>
                <w:rFonts w:ascii="Times New Roman" w:hAnsi="Times New Roman" w:cs="Times New Roman"/>
                <w:sz w:val="22"/>
                <w:szCs w:val="22"/>
                <w:lang w:val="uk-UA"/>
              </w:rPr>
              <w:t>;</w:t>
            </w:r>
          </w:p>
          <w:p w:rsidR="00F15D7B" w:rsidRPr="007C0520" w:rsidRDefault="00F15D7B" w:rsidP="00F15D7B">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Pr="007C0520">
              <w:rPr>
                <w:rFonts w:ascii="Times New Roman" w:hAnsi="Times New Roman"/>
                <w:sz w:val="22"/>
                <w:szCs w:val="22"/>
              </w:rPr>
              <w:t>UA</w:t>
            </w:r>
            <w:r>
              <w:rPr>
                <w:rFonts w:ascii="Times New Roman" w:hAnsi="Times New Roman"/>
                <w:sz w:val="22"/>
                <w:szCs w:val="22"/>
                <w:lang w:val="ru-RU"/>
              </w:rPr>
              <w:t>_____________________________</w:t>
            </w:r>
          </w:p>
          <w:p w:rsidR="00F15D7B" w:rsidRPr="007C0520" w:rsidRDefault="00F15D7B" w:rsidP="00F15D7B">
            <w:pPr>
              <w:tabs>
                <w:tab w:val="left" w:pos="1120"/>
              </w:tabs>
              <w:rPr>
                <w:rFonts w:ascii="Times New Roman" w:hAnsi="Times New Roman"/>
                <w:sz w:val="22"/>
                <w:szCs w:val="22"/>
                <w:lang w:val="ru-RU"/>
              </w:rPr>
            </w:pPr>
            <w:proofErr w:type="gramStart"/>
            <w:r w:rsidRPr="007C0520">
              <w:rPr>
                <w:rFonts w:ascii="Times New Roman" w:hAnsi="Times New Roman"/>
                <w:sz w:val="22"/>
                <w:szCs w:val="22"/>
                <w:lang w:val="ru-RU"/>
              </w:rPr>
              <w:t>Р</w:t>
            </w:r>
            <w:proofErr w:type="gramEnd"/>
            <w:r w:rsidRPr="007C0520">
              <w:rPr>
                <w:rFonts w:ascii="Times New Roman" w:hAnsi="Times New Roman"/>
                <w:sz w:val="22"/>
                <w:szCs w:val="22"/>
                <w:lang w:val="ru-RU"/>
              </w:rPr>
              <w:t>/р №</w:t>
            </w:r>
            <w:r w:rsidRPr="007C0520">
              <w:rPr>
                <w:rFonts w:ascii="Times New Roman" w:hAnsi="Times New Roman"/>
                <w:sz w:val="22"/>
                <w:szCs w:val="22"/>
              </w:rPr>
              <w:t>UA</w:t>
            </w:r>
            <w:r>
              <w:rPr>
                <w:rFonts w:ascii="Times New Roman" w:hAnsi="Times New Roman"/>
                <w:sz w:val="22"/>
                <w:szCs w:val="22"/>
                <w:lang w:val="ru-RU"/>
              </w:rPr>
              <w:t>_____________________________</w:t>
            </w:r>
          </w:p>
          <w:p w:rsidR="00F15D7B" w:rsidRPr="007C0520" w:rsidRDefault="00F15D7B" w:rsidP="00F15D7B">
            <w:pPr>
              <w:tabs>
                <w:tab w:val="left" w:pos="1120"/>
              </w:tabs>
              <w:rPr>
                <w:rFonts w:ascii="Times New Roman" w:hAnsi="Times New Roman"/>
                <w:sz w:val="22"/>
                <w:szCs w:val="22"/>
                <w:lang w:val="ru-RU"/>
              </w:rPr>
            </w:pPr>
            <w:r w:rsidRPr="007C0520">
              <w:rPr>
                <w:rFonts w:ascii="Times New Roman" w:hAnsi="Times New Roman"/>
                <w:sz w:val="22"/>
                <w:szCs w:val="22"/>
                <w:lang w:val="ru-RU"/>
              </w:rPr>
              <w:t xml:space="preserve"> у </w:t>
            </w:r>
            <w:proofErr w:type="spellStart"/>
            <w:r w:rsidRPr="007C0520">
              <w:rPr>
                <w:rFonts w:ascii="Times New Roman" w:hAnsi="Times New Roman"/>
                <w:sz w:val="22"/>
                <w:szCs w:val="22"/>
                <w:lang w:val="ru-RU"/>
              </w:rPr>
              <w:t>Держказначейська</w:t>
            </w:r>
            <w:proofErr w:type="spellEnd"/>
            <w:r w:rsidRPr="007C0520">
              <w:rPr>
                <w:rFonts w:ascii="Times New Roman" w:hAnsi="Times New Roman"/>
                <w:sz w:val="22"/>
                <w:szCs w:val="22"/>
                <w:lang w:val="ru-RU"/>
              </w:rPr>
              <w:t xml:space="preserve"> служба </w:t>
            </w:r>
            <w:proofErr w:type="spellStart"/>
            <w:r w:rsidRPr="007C0520">
              <w:rPr>
                <w:rFonts w:ascii="Times New Roman" w:hAnsi="Times New Roman"/>
                <w:sz w:val="22"/>
                <w:szCs w:val="22"/>
                <w:lang w:val="ru-RU"/>
              </w:rPr>
              <w:t>України</w:t>
            </w:r>
            <w:proofErr w:type="spellEnd"/>
            <w:r w:rsidRPr="007C0520">
              <w:rPr>
                <w:rFonts w:ascii="Times New Roman" w:hAnsi="Times New Roman"/>
                <w:sz w:val="22"/>
                <w:szCs w:val="22"/>
                <w:lang w:val="ru-RU"/>
              </w:rPr>
              <w:t xml:space="preserve"> м. </w:t>
            </w:r>
            <w:proofErr w:type="spellStart"/>
            <w:r w:rsidRPr="007C0520">
              <w:rPr>
                <w:rFonts w:ascii="Times New Roman" w:hAnsi="Times New Roman"/>
                <w:sz w:val="22"/>
                <w:szCs w:val="22"/>
                <w:lang w:val="ru-RU"/>
              </w:rPr>
              <w:t>Киї</w:t>
            </w:r>
            <w:proofErr w:type="gramStart"/>
            <w:r w:rsidRPr="007C0520">
              <w:rPr>
                <w:rFonts w:ascii="Times New Roman" w:hAnsi="Times New Roman"/>
                <w:sz w:val="22"/>
                <w:szCs w:val="22"/>
                <w:lang w:val="ru-RU"/>
              </w:rPr>
              <w:t>в</w:t>
            </w:r>
            <w:proofErr w:type="spellEnd"/>
            <w:proofErr w:type="gramEnd"/>
          </w:p>
          <w:p w:rsidR="00F15D7B" w:rsidRPr="00E6487C" w:rsidRDefault="00F15D7B" w:rsidP="00F15D7B">
            <w:pPr>
              <w:tabs>
                <w:tab w:val="left" w:pos="1120"/>
              </w:tabs>
              <w:rPr>
                <w:rFonts w:ascii="Times New Roman" w:hAnsi="Times New Roman"/>
                <w:sz w:val="22"/>
                <w:szCs w:val="22"/>
                <w:lang w:val="ru-RU"/>
              </w:rPr>
            </w:pPr>
            <w:r>
              <w:rPr>
                <w:rFonts w:ascii="Times New Roman" w:hAnsi="Times New Roman"/>
                <w:sz w:val="22"/>
                <w:szCs w:val="22"/>
                <w:lang w:val="ru-RU"/>
              </w:rPr>
              <w:t>І</w:t>
            </w:r>
            <w:proofErr w:type="gramStart"/>
            <w:r>
              <w:rPr>
                <w:rFonts w:ascii="Times New Roman" w:hAnsi="Times New Roman"/>
                <w:sz w:val="22"/>
                <w:szCs w:val="22"/>
                <w:lang w:val="ru-RU"/>
              </w:rPr>
              <w:t>ПН</w:t>
            </w:r>
            <w:proofErr w:type="gramEnd"/>
            <w:r>
              <w:rPr>
                <w:rFonts w:ascii="Times New Roman" w:hAnsi="Times New Roman"/>
                <w:sz w:val="22"/>
                <w:szCs w:val="22"/>
                <w:lang w:val="ru-RU"/>
              </w:rPr>
              <w:t xml:space="preserve"> 025489125259</w:t>
            </w:r>
          </w:p>
          <w:p w:rsidR="00F15D7B" w:rsidRPr="00E6487C" w:rsidRDefault="00F15D7B" w:rsidP="00F15D7B">
            <w:pPr>
              <w:pStyle w:val="HTML"/>
              <w:widowControl w:val="0"/>
              <w:rPr>
                <w:rFonts w:ascii="Times New Roman" w:hAnsi="Times New Roman" w:cs="Times New Roman"/>
                <w:sz w:val="22"/>
                <w:szCs w:val="22"/>
              </w:rPr>
            </w:pPr>
            <w:r w:rsidRPr="007C0520">
              <w:rPr>
                <w:rFonts w:ascii="Times New Roman" w:hAnsi="Times New Roman" w:cs="Times New Roman"/>
                <w:sz w:val="22"/>
                <w:szCs w:val="22"/>
                <w:lang w:val="uk-UA"/>
              </w:rPr>
              <w:t xml:space="preserve">Електронна адреса: </w:t>
            </w:r>
            <w:proofErr w:type="spellStart"/>
            <w:r>
              <w:rPr>
                <w:rFonts w:ascii="Times New Roman" w:hAnsi="Times New Roman"/>
                <w:sz w:val="22"/>
                <w:szCs w:val="22"/>
                <w:lang w:val="en-US"/>
              </w:rPr>
              <w:t>licei</w:t>
            </w:r>
            <w:proofErr w:type="spellEnd"/>
            <w:r w:rsidRPr="00E6487C">
              <w:rPr>
                <w:rFonts w:ascii="Times New Roman" w:hAnsi="Times New Roman"/>
                <w:sz w:val="22"/>
                <w:szCs w:val="22"/>
              </w:rPr>
              <w:t>.</w:t>
            </w:r>
            <w:proofErr w:type="spellStart"/>
            <w:r>
              <w:rPr>
                <w:rFonts w:ascii="Times New Roman" w:hAnsi="Times New Roman"/>
                <w:sz w:val="22"/>
                <w:szCs w:val="22"/>
                <w:lang w:val="en-US"/>
              </w:rPr>
              <w:t>tim</w:t>
            </w:r>
            <w:proofErr w:type="spellEnd"/>
            <w:r w:rsidRPr="00E6487C">
              <w:rPr>
                <w:rFonts w:ascii="Times New Roman" w:hAnsi="Times New Roman"/>
                <w:sz w:val="22"/>
                <w:szCs w:val="22"/>
              </w:rPr>
              <w:t>@</w:t>
            </w:r>
            <w:proofErr w:type="spellStart"/>
            <w:r>
              <w:rPr>
                <w:rFonts w:ascii="Times New Roman" w:hAnsi="Times New Roman"/>
                <w:sz w:val="22"/>
                <w:szCs w:val="22"/>
                <w:lang w:val="en-US"/>
              </w:rPr>
              <w:t>gmail</w:t>
            </w:r>
            <w:proofErr w:type="spellEnd"/>
            <w:r w:rsidRPr="00E6487C">
              <w:rPr>
                <w:rFonts w:ascii="Times New Roman" w:hAnsi="Times New Roman"/>
                <w:sz w:val="22"/>
                <w:szCs w:val="22"/>
              </w:rPr>
              <w:t>.</w:t>
            </w:r>
            <w:r>
              <w:rPr>
                <w:rFonts w:ascii="Times New Roman" w:hAnsi="Times New Roman"/>
                <w:sz w:val="22"/>
                <w:szCs w:val="22"/>
                <w:lang w:val="en-US"/>
              </w:rPr>
              <w:t>com</w:t>
            </w:r>
          </w:p>
          <w:p w:rsidR="00F15D7B" w:rsidRPr="007C0520" w:rsidRDefault="00F15D7B" w:rsidP="00F15D7B">
            <w:pPr>
              <w:pStyle w:val="HTML"/>
              <w:widowControl w:val="0"/>
              <w:jc w:val="both"/>
              <w:rPr>
                <w:rFonts w:ascii="Times New Roman" w:hAnsi="Times New Roman" w:cs="Times New Roman"/>
                <w:b/>
                <w:sz w:val="22"/>
                <w:szCs w:val="22"/>
                <w:lang w:val="uk-UA"/>
              </w:rPr>
            </w:pPr>
            <w:r>
              <w:rPr>
                <w:rFonts w:ascii="Times New Roman" w:hAnsi="Times New Roman" w:cs="Times New Roman"/>
                <w:b/>
                <w:sz w:val="22"/>
                <w:szCs w:val="22"/>
                <w:lang w:val="uk-UA"/>
              </w:rPr>
              <w:t>Директор______________ А.А.Дорошенко</w:t>
            </w:r>
          </w:p>
          <w:p w:rsidR="00F15D7B" w:rsidRPr="007C0520" w:rsidRDefault="00F15D7B" w:rsidP="00F15D7B">
            <w:pPr>
              <w:pStyle w:val="HTML"/>
              <w:widowControl w:val="0"/>
              <w:rPr>
                <w:rFonts w:ascii="Times New Roman" w:hAnsi="Times New Roman" w:cs="Times New Roman"/>
                <w:b/>
                <w:sz w:val="22"/>
                <w:szCs w:val="22"/>
                <w:lang w:val="uk-UA"/>
              </w:rPr>
            </w:pPr>
            <w:proofErr w:type="spellStart"/>
            <w:r w:rsidRPr="007C0520">
              <w:rPr>
                <w:rFonts w:ascii="Times New Roman" w:hAnsi="Times New Roman" w:cs="Times New Roman"/>
                <w:b/>
                <w:sz w:val="22"/>
                <w:szCs w:val="22"/>
                <w:lang w:val="uk-UA"/>
              </w:rPr>
              <w:t>м.п</w:t>
            </w:r>
            <w:proofErr w:type="spellEnd"/>
            <w:r w:rsidRPr="007C0520">
              <w:rPr>
                <w:rFonts w:ascii="Times New Roman" w:hAnsi="Times New Roman" w:cs="Times New Roman"/>
                <w:b/>
                <w:sz w:val="22"/>
                <w:szCs w:val="22"/>
                <w:lang w:val="uk-UA"/>
              </w:rPr>
              <w:t>.                  (підпис, П.І. п/б)</w:t>
            </w:r>
          </w:p>
          <w:p w:rsidR="00F15D7B" w:rsidRPr="007C0520" w:rsidRDefault="00F15D7B" w:rsidP="00F15D7B">
            <w:pPr>
              <w:pStyle w:val="HTML"/>
              <w:widowControl w:val="0"/>
              <w:rPr>
                <w:rFonts w:ascii="Times New Roman" w:hAnsi="Times New Roman" w:cs="Times New Roman"/>
                <w:b/>
                <w:sz w:val="22"/>
                <w:szCs w:val="22"/>
                <w:lang w:val="uk-UA"/>
              </w:rPr>
            </w:pPr>
            <w:r w:rsidRPr="007C0520">
              <w:rPr>
                <w:rFonts w:ascii="Times New Roman" w:hAnsi="Times New Roman" w:cs="Times New Roman"/>
                <w:b/>
                <w:sz w:val="22"/>
                <w:szCs w:val="22"/>
                <w:lang w:val="uk-UA"/>
              </w:rPr>
              <w:t>«___»______________________2023 р.</w:t>
            </w:r>
          </w:p>
          <w:p w:rsidR="00F15D7B" w:rsidRPr="007C0520" w:rsidRDefault="00F15D7B" w:rsidP="00F15D7B">
            <w:pPr>
              <w:pStyle w:val="HTML"/>
              <w:widowControl w:val="0"/>
              <w:rPr>
                <w:rFonts w:ascii="Times New Roman" w:hAnsi="Times New Roman" w:cs="Times New Roman"/>
                <w:b/>
                <w:sz w:val="22"/>
                <w:szCs w:val="22"/>
                <w:lang w:val="uk-UA"/>
              </w:rPr>
            </w:pPr>
          </w:p>
          <w:p w:rsidR="00C14300" w:rsidRPr="00D171C9" w:rsidRDefault="00C14300" w:rsidP="003877B0">
            <w:pPr>
              <w:pStyle w:val="HTML"/>
              <w:widowControl w:val="0"/>
              <w:rPr>
                <w:rFonts w:ascii="Times New Roman" w:hAnsi="Times New Roman" w:cs="Times New Roman"/>
                <w:b/>
                <w:sz w:val="22"/>
                <w:szCs w:val="22"/>
                <w:lang w:val="uk-UA"/>
              </w:rPr>
            </w:pPr>
          </w:p>
          <w:p w:rsidR="00C14300" w:rsidRPr="00D171C9" w:rsidRDefault="00C14300" w:rsidP="003877B0">
            <w:pPr>
              <w:pStyle w:val="HTML"/>
              <w:widowControl w:val="0"/>
              <w:rPr>
                <w:rFonts w:ascii="Times New Roman" w:hAnsi="Times New Roman" w:cs="Times New Roman"/>
                <w:sz w:val="22"/>
                <w:szCs w:val="22"/>
                <w:lang w:val="uk-UA"/>
              </w:rPr>
            </w:pPr>
          </w:p>
        </w:tc>
      </w:tr>
    </w:tbl>
    <w:p w:rsidR="00102FF6" w:rsidRPr="00513A2A" w:rsidRDefault="00102FF6" w:rsidP="00DF05F3">
      <w:pPr>
        <w:tabs>
          <w:tab w:val="left" w:pos="2505"/>
        </w:tabs>
        <w:jc w:val="both"/>
        <w:rPr>
          <w:lang w:val="ru-RU"/>
        </w:rPr>
      </w:pPr>
    </w:p>
    <w:sectPr w:rsidR="00102FF6" w:rsidRPr="00513A2A" w:rsidSect="00BA0458">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DD9"/>
    <w:multiLevelType w:val="hybridMultilevel"/>
    <w:tmpl w:val="E3B66F68"/>
    <w:lvl w:ilvl="0" w:tplc="64489E4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C8A3D99"/>
    <w:multiLevelType w:val="hybridMultilevel"/>
    <w:tmpl w:val="087CD03A"/>
    <w:lvl w:ilvl="0" w:tplc="EB4A1CD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F82CC6"/>
    <w:multiLevelType w:val="hybridMultilevel"/>
    <w:tmpl w:val="C18E1F98"/>
    <w:lvl w:ilvl="0" w:tplc="DB18C51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15F7549B"/>
    <w:multiLevelType w:val="multilevel"/>
    <w:tmpl w:val="0B0E98D4"/>
    <w:lvl w:ilvl="0">
      <w:start w:val="6"/>
      <w:numFmt w:val="decimal"/>
      <w:lvlText w:val="%1."/>
      <w:lvlJc w:val="left"/>
      <w:pPr>
        <w:ind w:left="540" w:hanging="540"/>
      </w:pPr>
    </w:lvl>
    <w:lvl w:ilvl="1">
      <w:start w:val="6"/>
      <w:numFmt w:val="decimal"/>
      <w:lvlText w:val="%2.1."/>
      <w:lvlJc w:val="left"/>
      <w:pPr>
        <w:ind w:left="1070" w:hanging="360"/>
      </w:pPr>
      <w:rPr>
        <w:rFonts w:hint="default"/>
      </w:rPr>
    </w:lvl>
    <w:lvl w:ilvl="2">
      <w:start w:val="1"/>
      <w:numFmt w:val="decimal"/>
      <w:lvlText w:val="%1.%2.%3."/>
      <w:lvlJc w:val="left"/>
      <w:pPr>
        <w:ind w:left="3272"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nsid w:val="187D168A"/>
    <w:multiLevelType w:val="multilevel"/>
    <w:tmpl w:val="07F488A2"/>
    <w:lvl w:ilvl="0">
      <w:start w:val="7"/>
      <w:numFmt w:val="decimal"/>
      <w:lvlText w:val="%1."/>
      <w:lvlJc w:val="left"/>
      <w:pPr>
        <w:ind w:left="540" w:hanging="540"/>
      </w:pPr>
    </w:lvl>
    <w:lvl w:ilvl="1">
      <w:start w:val="2"/>
      <w:numFmt w:val="decimal"/>
      <w:lvlText w:val="%1.%2."/>
      <w:lvlJc w:val="left"/>
      <w:pPr>
        <w:ind w:left="626" w:hanging="540"/>
      </w:pPr>
      <w:rPr>
        <w:b w:val="0"/>
        <w:bCs/>
      </w:rPr>
    </w:lvl>
    <w:lvl w:ilvl="2">
      <w:start w:val="1"/>
      <w:numFmt w:val="decimal"/>
      <w:lvlText w:val="%1.%2.%3."/>
      <w:lvlJc w:val="left"/>
      <w:pPr>
        <w:ind w:left="1571" w:hanging="720"/>
      </w:pPr>
      <w:rPr>
        <w:b w:val="0"/>
        <w:bCs/>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213538FE"/>
    <w:multiLevelType w:val="multilevel"/>
    <w:tmpl w:val="3C666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C1240A"/>
    <w:multiLevelType w:val="hybridMultilevel"/>
    <w:tmpl w:val="B7328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3037CD"/>
    <w:multiLevelType w:val="multilevel"/>
    <w:tmpl w:val="E5D81CF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418B328A"/>
    <w:multiLevelType w:val="multilevel"/>
    <w:tmpl w:val="8844300A"/>
    <w:lvl w:ilvl="0">
      <w:start w:val="1"/>
      <w:numFmt w:val="decimal"/>
      <w:lvlText w:val="%1."/>
      <w:lvlJc w:val="left"/>
      <w:pPr>
        <w:ind w:left="1688" w:hanging="269"/>
      </w:pPr>
      <w:rPr>
        <w:rFonts w:ascii="Times New Roman" w:eastAsia="Times New Roman" w:hAnsi="Times New Roman" w:cs="Times New Roman"/>
        <w:b/>
        <w:sz w:val="22"/>
        <w:szCs w:val="22"/>
      </w:rPr>
    </w:lvl>
    <w:lvl w:ilvl="1">
      <w:start w:val="1"/>
      <w:numFmt w:val="decimal"/>
      <w:lvlText w:val="%1.%2."/>
      <w:lvlJc w:val="left"/>
      <w:pPr>
        <w:ind w:left="768" w:hanging="484"/>
      </w:pPr>
      <w:rPr>
        <w:rFonts w:ascii="Times New Roman" w:eastAsia="Times New Roman" w:hAnsi="Times New Roman" w:cs="Times New Roman"/>
        <w:b w:val="0"/>
        <w:bCs/>
        <w:strike w:val="0"/>
        <w:color w:val="000000"/>
        <w:sz w:val="22"/>
        <w:szCs w:val="22"/>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4BB933FB"/>
    <w:multiLevelType w:val="multilevel"/>
    <w:tmpl w:val="90F6974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04239D6"/>
    <w:multiLevelType w:val="multilevel"/>
    <w:tmpl w:val="67B608F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val="0"/>
        <w:bCs/>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5D8D2EC7"/>
    <w:multiLevelType w:val="multilevel"/>
    <w:tmpl w:val="9F96C4F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val="0"/>
        <w:bCs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3">
    <w:nsid w:val="734C7B80"/>
    <w:multiLevelType w:val="hybridMultilevel"/>
    <w:tmpl w:val="77F8095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7CE11E82"/>
    <w:multiLevelType w:val="multilevel"/>
    <w:tmpl w:val="0B0E98D4"/>
    <w:lvl w:ilvl="0">
      <w:start w:val="6"/>
      <w:numFmt w:val="decimal"/>
      <w:lvlText w:val="%1."/>
      <w:lvlJc w:val="left"/>
      <w:pPr>
        <w:ind w:left="540" w:hanging="540"/>
      </w:pPr>
    </w:lvl>
    <w:lvl w:ilvl="1">
      <w:start w:val="6"/>
      <w:numFmt w:val="decimal"/>
      <w:lvlText w:val="%2.1."/>
      <w:lvlJc w:val="left"/>
      <w:pPr>
        <w:ind w:left="1070" w:hanging="360"/>
      </w:pPr>
      <w:rPr>
        <w:rFonts w:hint="default"/>
      </w:rPr>
    </w:lvl>
    <w:lvl w:ilvl="2">
      <w:start w:val="1"/>
      <w:numFmt w:val="decimal"/>
      <w:lvlText w:val="%1.%2.%3."/>
      <w:lvlJc w:val="left"/>
      <w:pPr>
        <w:ind w:left="3272"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5">
    <w:nsid w:val="7E607727"/>
    <w:multiLevelType w:val="multilevel"/>
    <w:tmpl w:val="C088D6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9"/>
  </w:num>
  <w:num w:numId="2">
    <w:abstractNumId w:val="14"/>
  </w:num>
  <w:num w:numId="3">
    <w:abstractNumId w:val="10"/>
  </w:num>
  <w:num w:numId="4">
    <w:abstractNumId w:val="4"/>
  </w:num>
  <w:num w:numId="5">
    <w:abstractNumId w:val="5"/>
  </w:num>
  <w:num w:numId="6">
    <w:abstractNumId w:val="15"/>
  </w:num>
  <w:num w:numId="7">
    <w:abstractNumId w:val="11"/>
  </w:num>
  <w:num w:numId="8">
    <w:abstractNumId w:val="7"/>
  </w:num>
  <w:num w:numId="9">
    <w:abstractNumId w:val="8"/>
  </w:num>
  <w:num w:numId="10">
    <w:abstractNumId w:val="0"/>
  </w:num>
  <w:num w:numId="11">
    <w:abstractNumId w:val="2"/>
  </w:num>
  <w:num w:numId="12">
    <w:abstractNumId w:val="3"/>
  </w:num>
  <w:num w:numId="13">
    <w:abstractNumId w:val="13"/>
  </w:num>
  <w:num w:numId="14">
    <w:abstractNumId w:val="6"/>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102FF6"/>
    <w:rsid w:val="000458A7"/>
    <w:rsid w:val="00102FF6"/>
    <w:rsid w:val="00131181"/>
    <w:rsid w:val="001443E3"/>
    <w:rsid w:val="00154474"/>
    <w:rsid w:val="001A0BD6"/>
    <w:rsid w:val="001C1166"/>
    <w:rsid w:val="00234164"/>
    <w:rsid w:val="0025365C"/>
    <w:rsid w:val="00280BCF"/>
    <w:rsid w:val="002810A6"/>
    <w:rsid w:val="002E31E9"/>
    <w:rsid w:val="00310DEE"/>
    <w:rsid w:val="003209B4"/>
    <w:rsid w:val="003618E5"/>
    <w:rsid w:val="003877B0"/>
    <w:rsid w:val="003A2F29"/>
    <w:rsid w:val="004223CD"/>
    <w:rsid w:val="00440AD7"/>
    <w:rsid w:val="00445044"/>
    <w:rsid w:val="00482B21"/>
    <w:rsid w:val="004C5FF7"/>
    <w:rsid w:val="004D6A46"/>
    <w:rsid w:val="004F7A61"/>
    <w:rsid w:val="00505890"/>
    <w:rsid w:val="00512583"/>
    <w:rsid w:val="00513A2A"/>
    <w:rsid w:val="00526339"/>
    <w:rsid w:val="00637386"/>
    <w:rsid w:val="006466B2"/>
    <w:rsid w:val="00667FDD"/>
    <w:rsid w:val="006B6E8C"/>
    <w:rsid w:val="006E6D19"/>
    <w:rsid w:val="00710639"/>
    <w:rsid w:val="00742AAE"/>
    <w:rsid w:val="007C0520"/>
    <w:rsid w:val="007C3B0F"/>
    <w:rsid w:val="00882578"/>
    <w:rsid w:val="008855AF"/>
    <w:rsid w:val="00887B24"/>
    <w:rsid w:val="008A3232"/>
    <w:rsid w:val="008B20AC"/>
    <w:rsid w:val="0095119F"/>
    <w:rsid w:val="00977AE0"/>
    <w:rsid w:val="009F0FA3"/>
    <w:rsid w:val="00A1263E"/>
    <w:rsid w:val="00A23CB8"/>
    <w:rsid w:val="00A31D5A"/>
    <w:rsid w:val="00A465A0"/>
    <w:rsid w:val="00A666E9"/>
    <w:rsid w:val="00AD2FC2"/>
    <w:rsid w:val="00B03DF6"/>
    <w:rsid w:val="00B26F73"/>
    <w:rsid w:val="00BA0458"/>
    <w:rsid w:val="00BC0307"/>
    <w:rsid w:val="00C04093"/>
    <w:rsid w:val="00C14300"/>
    <w:rsid w:val="00C53275"/>
    <w:rsid w:val="00C7555F"/>
    <w:rsid w:val="00D111CA"/>
    <w:rsid w:val="00D171C9"/>
    <w:rsid w:val="00D427AB"/>
    <w:rsid w:val="00D8215D"/>
    <w:rsid w:val="00DF05F3"/>
    <w:rsid w:val="00DF5F3D"/>
    <w:rsid w:val="00E02A9D"/>
    <w:rsid w:val="00E04A3A"/>
    <w:rsid w:val="00E13E3F"/>
    <w:rsid w:val="00E6487C"/>
    <w:rsid w:val="00E96569"/>
    <w:rsid w:val="00EA5C88"/>
    <w:rsid w:val="00EC4811"/>
    <w:rsid w:val="00F11A2A"/>
    <w:rsid w:val="00F15D7B"/>
    <w:rsid w:val="00F2164C"/>
    <w:rsid w:val="00F372FF"/>
    <w:rsid w:val="00F72935"/>
    <w:rsid w:val="00FB3888"/>
    <w:rsid w:val="00FB4105"/>
    <w:rsid w:val="00FC0D88"/>
    <w:rsid w:val="00FE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BA0458"/>
    <w:pPr>
      <w:keepNext/>
      <w:keepLines/>
      <w:spacing w:before="360" w:after="80"/>
      <w:outlineLvl w:val="1"/>
    </w:pPr>
    <w:rPr>
      <w:b/>
      <w:sz w:val="36"/>
      <w:szCs w:val="36"/>
    </w:rPr>
  </w:style>
  <w:style w:type="paragraph" w:styleId="3">
    <w:name w:val="heading 3"/>
    <w:basedOn w:val="a"/>
    <w:next w:val="a"/>
    <w:uiPriority w:val="9"/>
    <w:semiHidden/>
    <w:unhideWhenUsed/>
    <w:qFormat/>
    <w:rsid w:val="00BA0458"/>
    <w:pPr>
      <w:keepNext/>
      <w:keepLines/>
      <w:spacing w:before="280" w:after="80"/>
      <w:outlineLvl w:val="2"/>
    </w:pPr>
    <w:rPr>
      <w:b/>
      <w:sz w:val="28"/>
      <w:szCs w:val="28"/>
    </w:rPr>
  </w:style>
  <w:style w:type="paragraph" w:styleId="4">
    <w:name w:val="heading 4"/>
    <w:basedOn w:val="a"/>
    <w:next w:val="a"/>
    <w:uiPriority w:val="9"/>
    <w:semiHidden/>
    <w:unhideWhenUsed/>
    <w:qFormat/>
    <w:rsid w:val="00BA0458"/>
    <w:pPr>
      <w:keepNext/>
      <w:keepLines/>
      <w:spacing w:before="240" w:after="40"/>
      <w:outlineLvl w:val="3"/>
    </w:pPr>
    <w:rPr>
      <w:b/>
      <w:sz w:val="24"/>
      <w:szCs w:val="24"/>
    </w:rPr>
  </w:style>
  <w:style w:type="paragraph" w:styleId="5">
    <w:name w:val="heading 5"/>
    <w:basedOn w:val="a"/>
    <w:next w:val="a"/>
    <w:uiPriority w:val="9"/>
    <w:semiHidden/>
    <w:unhideWhenUsed/>
    <w:qFormat/>
    <w:rsid w:val="00BA0458"/>
    <w:pPr>
      <w:keepNext/>
      <w:keepLines/>
      <w:spacing w:before="220" w:after="40"/>
      <w:outlineLvl w:val="4"/>
    </w:pPr>
    <w:rPr>
      <w:b/>
    </w:rPr>
  </w:style>
  <w:style w:type="paragraph" w:styleId="6">
    <w:name w:val="heading 6"/>
    <w:basedOn w:val="a"/>
    <w:next w:val="a"/>
    <w:uiPriority w:val="9"/>
    <w:semiHidden/>
    <w:unhideWhenUsed/>
    <w:qFormat/>
    <w:rsid w:val="00BA04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0458"/>
    <w:tblPr>
      <w:tblCellMar>
        <w:top w:w="0" w:type="dxa"/>
        <w:left w:w="0" w:type="dxa"/>
        <w:bottom w:w="0" w:type="dxa"/>
        <w:right w:w="0" w:type="dxa"/>
      </w:tblCellMar>
    </w:tblPr>
  </w:style>
  <w:style w:type="paragraph" w:styleId="a3">
    <w:name w:val="Title"/>
    <w:basedOn w:val="a"/>
    <w:next w:val="a"/>
    <w:uiPriority w:val="10"/>
    <w:qFormat/>
    <w:rsid w:val="00BA0458"/>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rsid w:val="00BA0458"/>
    <w:pPr>
      <w:keepNext/>
      <w:keepLines/>
      <w:spacing w:before="360" w:after="80"/>
    </w:pPr>
    <w:rPr>
      <w:rFonts w:ascii="Georgia" w:eastAsia="Georgia" w:hAnsi="Georgia" w:cs="Georgia"/>
      <w:i/>
      <w:color w:val="666666"/>
      <w:sz w:val="48"/>
      <w:szCs w:val="48"/>
    </w:rPr>
  </w:style>
  <w:style w:type="table" w:customStyle="1" w:styleId="ae">
    <w:basedOn w:val="TableNormal"/>
    <w:rsid w:val="00BA0458"/>
    <w:tblPr>
      <w:tblStyleRowBandSize w:val="1"/>
      <w:tblStyleColBandSize w:val="1"/>
      <w:tblCellMar>
        <w:top w:w="0" w:type="dxa"/>
        <w:left w:w="115" w:type="dxa"/>
        <w:bottom w:w="0" w:type="dxa"/>
        <w:right w:w="115" w:type="dxa"/>
      </w:tblCellMar>
    </w:tblPr>
  </w:style>
  <w:style w:type="table" w:customStyle="1" w:styleId="af">
    <w:basedOn w:val="TableNormal"/>
    <w:rsid w:val="00BA0458"/>
    <w:tblPr>
      <w:tblStyleRowBandSize w:val="1"/>
      <w:tblStyleColBandSize w:val="1"/>
      <w:tblCellMar>
        <w:top w:w="0" w:type="dxa"/>
        <w:left w:w="115" w:type="dxa"/>
        <w:bottom w:w="0" w:type="dxa"/>
        <w:right w:w="115" w:type="dxa"/>
      </w:tblCellMar>
    </w:tblPr>
  </w:style>
  <w:style w:type="table" w:customStyle="1" w:styleId="af0">
    <w:basedOn w:val="TableNormal"/>
    <w:rsid w:val="00BA0458"/>
    <w:tblPr>
      <w:tblStyleRowBandSize w:val="1"/>
      <w:tblStyleColBandSize w:val="1"/>
      <w:tblCellMar>
        <w:top w:w="0" w:type="dxa"/>
        <w:left w:w="115" w:type="dxa"/>
        <w:bottom w:w="0" w:type="dxa"/>
        <w:right w:w="115" w:type="dxa"/>
      </w:tblCellMar>
    </w:tblPr>
  </w:style>
  <w:style w:type="table" w:customStyle="1" w:styleId="af1">
    <w:basedOn w:val="TableNormal"/>
    <w:rsid w:val="00BA0458"/>
    <w:tblPr>
      <w:tblStyleRowBandSize w:val="1"/>
      <w:tblStyleColBandSize w:val="1"/>
      <w:tblCellMar>
        <w:top w:w="0" w:type="dxa"/>
        <w:left w:w="115" w:type="dxa"/>
        <w:bottom w:w="0" w:type="dxa"/>
        <w:right w:w="115" w:type="dxa"/>
      </w:tblCellMar>
    </w:tblPr>
  </w:style>
  <w:style w:type="table" w:customStyle="1" w:styleId="af2">
    <w:basedOn w:val="TableNormal"/>
    <w:rsid w:val="00BA0458"/>
    <w:tblPr>
      <w:tblStyleRowBandSize w:val="1"/>
      <w:tblStyleColBandSize w:val="1"/>
      <w:tblCellMar>
        <w:top w:w="0" w:type="dxa"/>
        <w:left w:w="115" w:type="dxa"/>
        <w:bottom w:w="0" w:type="dxa"/>
        <w:right w:w="115" w:type="dxa"/>
      </w:tblCellMar>
    </w:tblPr>
  </w:style>
  <w:style w:type="paragraph" w:customStyle="1" w:styleId="11">
    <w:name w:val="Без интервала1"/>
    <w:uiPriority w:val="99"/>
    <w:qFormat/>
    <w:rsid w:val="00F72935"/>
    <w:pPr>
      <w:widowControl/>
    </w:pPr>
    <w:rPr>
      <w:rFonts w:ascii="Calibri" w:eastAsia="Calibri" w:hAnsi="Calibri"/>
      <w:lang w:eastAsia="en-US"/>
    </w:rPr>
  </w:style>
  <w:style w:type="character" w:customStyle="1" w:styleId="UnresolvedMention">
    <w:name w:val="Unresolved Mention"/>
    <w:basedOn w:val="a0"/>
    <w:uiPriority w:val="99"/>
    <w:semiHidden/>
    <w:unhideWhenUsed/>
    <w:rsid w:val="0095119F"/>
    <w:rPr>
      <w:color w:val="605E5C"/>
      <w:shd w:val="clear" w:color="auto" w:fill="E1DFDD"/>
    </w:rPr>
  </w:style>
  <w:style w:type="character" w:styleId="af3">
    <w:name w:val="FollowedHyperlink"/>
    <w:basedOn w:val="a0"/>
    <w:uiPriority w:val="99"/>
    <w:semiHidden/>
    <w:unhideWhenUsed/>
    <w:rsid w:val="0095119F"/>
    <w:rPr>
      <w:color w:val="954F72" w:themeColor="followedHyperlink"/>
      <w:u w:val="single"/>
    </w:rPr>
  </w:style>
  <w:style w:type="paragraph" w:styleId="HTML">
    <w:name w:val="HTML Preformatted"/>
    <w:aliases w:val="Знак9"/>
    <w:basedOn w:val="a"/>
    <w:link w:val="HTML0"/>
    <w:qFormat/>
    <w:rsid w:val="00FB38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18"/>
      <w:szCs w:val="18"/>
      <w:lang w:val="ru-RU" w:eastAsia="ru-RU"/>
    </w:rPr>
  </w:style>
  <w:style w:type="character" w:customStyle="1" w:styleId="HTML0">
    <w:name w:val="Стандартный HTML Знак"/>
    <w:aliases w:val="Знак9 Знак"/>
    <w:basedOn w:val="a0"/>
    <w:link w:val="HTML"/>
    <w:qFormat/>
    <w:rsid w:val="00FB3888"/>
    <w:rPr>
      <w:rFonts w:ascii="Courier New" w:hAnsi="Courier New" w:cs="Courier New"/>
      <w:color w:val="000000"/>
      <w:sz w:val="18"/>
      <w:szCs w:val="18"/>
      <w:lang w:eastAsia="ru-RU"/>
    </w:rPr>
  </w:style>
  <w:style w:type="table" w:styleId="af4">
    <w:name w:val="Table Grid"/>
    <w:basedOn w:val="a1"/>
    <w:uiPriority w:val="59"/>
    <w:rsid w:val="00FB3888"/>
    <w:pPr>
      <w:widowControl/>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13A2A"/>
    <w:rPr>
      <w:rFonts w:cs="Times New Roman"/>
    </w:rPr>
  </w:style>
  <w:style w:type="paragraph" w:styleId="af5">
    <w:name w:val="caption"/>
    <w:basedOn w:val="a"/>
    <w:next w:val="a"/>
    <w:qFormat/>
    <w:rsid w:val="00513A2A"/>
    <w:pPr>
      <w:widowControl/>
      <w:autoSpaceDE/>
      <w:autoSpaceDN/>
      <w:jc w:val="both"/>
    </w:pPr>
    <w:rPr>
      <w:noProof/>
      <w:sz w:val="24"/>
      <w:szCs w:val="20"/>
      <w:lang w:val="ru-RU" w:eastAsia="ru-RU"/>
    </w:rPr>
  </w:style>
  <w:style w:type="paragraph" w:customStyle="1" w:styleId="Default">
    <w:name w:val="Default"/>
    <w:rsid w:val="00710639"/>
    <w:pPr>
      <w:widowControl/>
      <w:autoSpaceDE w:val="0"/>
      <w:autoSpaceDN w:val="0"/>
      <w:adjustRightInd w:val="0"/>
    </w:pPr>
    <w:rPr>
      <w:color w:val="000000"/>
      <w:sz w:val="24"/>
      <w:szCs w:val="24"/>
      <w:lang w:eastAsia="ru-RU"/>
    </w:rPr>
  </w:style>
  <w:style w:type="character" w:customStyle="1" w:styleId="mpage-prices-type-value">
    <w:name w:val="mpage-prices-type-value"/>
    <w:basedOn w:val="a0"/>
    <w:rsid w:val="0071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customStyle="1" w:styleId="11">
    <w:name w:val="Без интервала1"/>
    <w:uiPriority w:val="99"/>
    <w:qFormat/>
    <w:rsid w:val="00F72935"/>
    <w:pPr>
      <w:widowControl/>
    </w:pPr>
    <w:rPr>
      <w:rFonts w:ascii="Calibri" w:eastAsia="Calibri" w:hAnsi="Calibri"/>
      <w:lang w:eastAsia="en-US"/>
    </w:rPr>
  </w:style>
  <w:style w:type="character" w:customStyle="1" w:styleId="UnresolvedMention">
    <w:name w:val="Unresolved Mention"/>
    <w:basedOn w:val="a0"/>
    <w:uiPriority w:val="99"/>
    <w:semiHidden/>
    <w:unhideWhenUsed/>
    <w:rsid w:val="0095119F"/>
    <w:rPr>
      <w:color w:val="605E5C"/>
      <w:shd w:val="clear" w:color="auto" w:fill="E1DFDD"/>
    </w:rPr>
  </w:style>
  <w:style w:type="character" w:styleId="af3">
    <w:name w:val="FollowedHyperlink"/>
    <w:basedOn w:val="a0"/>
    <w:uiPriority w:val="99"/>
    <w:semiHidden/>
    <w:unhideWhenUsed/>
    <w:rsid w:val="0095119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3160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F22A2E-822D-4B22-8027-86F978F1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7023</Words>
  <Characters>40035</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47</cp:revision>
  <dcterms:created xsi:type="dcterms:W3CDTF">2022-11-02T08:44:00Z</dcterms:created>
  <dcterms:modified xsi:type="dcterms:W3CDTF">2023-09-19T06:02:00Z</dcterms:modified>
</cp:coreProperties>
</file>