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D4294" w14:textId="77777777" w:rsidR="00D34765" w:rsidRDefault="00D34765" w:rsidP="000E4567">
      <w:pPr>
        <w:pStyle w:val="1"/>
        <w:rPr>
          <w:lang w:val="en-US"/>
        </w:rPr>
      </w:pPr>
    </w:p>
    <w:p w14:paraId="595685EF" w14:textId="77777777" w:rsidR="00C83858" w:rsidRPr="00C83858" w:rsidRDefault="00C83858" w:rsidP="00C83858">
      <w:pPr>
        <w:rPr>
          <w:lang w:val="en-US"/>
        </w:rPr>
      </w:pPr>
    </w:p>
    <w:p w14:paraId="466166E5" w14:textId="78232E73" w:rsidR="004868E0" w:rsidRDefault="0018298E" w:rsidP="004868E0">
      <w:pPr>
        <w:spacing w:after="0" w:line="240" w:lineRule="auto"/>
        <w:jc w:val="center"/>
        <w:rPr>
          <w:rFonts w:ascii="Times New Roman" w:hAnsi="Times New Roman"/>
          <w:b/>
          <w:bCs/>
          <w:sz w:val="32"/>
          <w:szCs w:val="32"/>
        </w:rPr>
      </w:pPr>
      <w:r>
        <w:rPr>
          <w:rFonts w:ascii="Times New Roman" w:hAnsi="Times New Roman"/>
          <w:b/>
          <w:bCs/>
          <w:sz w:val="32"/>
          <w:szCs w:val="32"/>
        </w:rPr>
        <w:t>КОМУНАЛЬНЕ ПІДПРИЄМСТВО «ХМЕЛЬНИЦЬКИЙ МІСЬКИЙ ПЕРИНАТАЛЬНИЙ ЦЕНТР» ХМЕЛЬНИЦЬКОЇ МІСЬКОЇ РАДИ</w:t>
      </w:r>
    </w:p>
    <w:p w14:paraId="21B548B1" w14:textId="77777777" w:rsidR="004C1E6C" w:rsidRPr="00D34B8C" w:rsidRDefault="004C1E6C" w:rsidP="004868E0">
      <w:pPr>
        <w:spacing w:after="0" w:line="240" w:lineRule="auto"/>
        <w:jc w:val="center"/>
        <w:rPr>
          <w:rFonts w:ascii="Times New Roman" w:eastAsia="Times New Roman" w:hAnsi="Times New Roman"/>
          <w:bCs/>
          <w:sz w:val="24"/>
          <w:szCs w:val="24"/>
        </w:rPr>
      </w:pPr>
    </w:p>
    <w:p w14:paraId="42B27E8D" w14:textId="77777777" w:rsidR="004868E0" w:rsidRPr="00D34B8C" w:rsidRDefault="004868E0" w:rsidP="004868E0">
      <w:pPr>
        <w:spacing w:after="0" w:line="240" w:lineRule="auto"/>
        <w:jc w:val="center"/>
        <w:rPr>
          <w:rFonts w:ascii="Times New Roman" w:eastAsia="Times New Roman" w:hAnsi="Times New Roman"/>
          <w:bCs/>
          <w:sz w:val="24"/>
          <w:szCs w:val="24"/>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387"/>
        <w:gridCol w:w="5387"/>
      </w:tblGrid>
      <w:tr w:rsidR="004868E0" w:rsidRPr="00D34B8C" w14:paraId="0541DCF2" w14:textId="77777777" w:rsidTr="004868E0">
        <w:tc>
          <w:tcPr>
            <w:tcW w:w="4640" w:type="dxa"/>
            <w:tcBorders>
              <w:top w:val="nil"/>
              <w:left w:val="nil"/>
              <w:bottom w:val="nil"/>
              <w:right w:val="nil"/>
            </w:tcBorders>
          </w:tcPr>
          <w:p w14:paraId="54ADAF4E" w14:textId="77777777" w:rsidR="004868E0" w:rsidRPr="00D34B8C" w:rsidRDefault="004868E0" w:rsidP="004868E0">
            <w:pPr>
              <w:pStyle w:val="af3"/>
              <w:spacing w:after="40" w:line="240" w:lineRule="auto"/>
              <w:ind w:right="-108"/>
              <w:jc w:val="right"/>
              <w:rPr>
                <w:b w:val="0"/>
                <w:noProof w:val="0"/>
                <w:lang w:val="uk-UA"/>
              </w:rPr>
            </w:pPr>
          </w:p>
        </w:tc>
        <w:tc>
          <w:tcPr>
            <w:tcW w:w="5387" w:type="dxa"/>
            <w:tcBorders>
              <w:top w:val="nil"/>
              <w:left w:val="nil"/>
              <w:bottom w:val="nil"/>
              <w:right w:val="nil"/>
            </w:tcBorders>
          </w:tcPr>
          <w:p w14:paraId="262B1323" w14:textId="77777777" w:rsidR="004868E0" w:rsidRPr="00D34B8C" w:rsidRDefault="004868E0" w:rsidP="003C28F8">
            <w:pPr>
              <w:spacing w:line="240" w:lineRule="auto"/>
              <w:jc w:val="right"/>
              <w:rPr>
                <w:rFonts w:ascii="Times New Roman" w:hAnsi="Times New Roman"/>
                <w:sz w:val="24"/>
                <w:szCs w:val="24"/>
              </w:rPr>
            </w:pPr>
            <w:r w:rsidRPr="00D34B8C">
              <w:rPr>
                <w:rFonts w:ascii="Times New Roman" w:hAnsi="Times New Roman"/>
                <w:sz w:val="24"/>
                <w:szCs w:val="24"/>
              </w:rPr>
              <w:t xml:space="preserve">ЗАТВЕРДЖЕНО </w:t>
            </w:r>
          </w:p>
          <w:p w14:paraId="5D89EA59" w14:textId="4E3128FA" w:rsidR="004C1E6C" w:rsidRDefault="004868E0" w:rsidP="003C28F8">
            <w:pPr>
              <w:spacing w:after="0" w:line="240" w:lineRule="auto"/>
              <w:jc w:val="right"/>
              <w:rPr>
                <w:rFonts w:ascii="Times New Roman" w:hAnsi="Times New Roman"/>
                <w:sz w:val="24"/>
                <w:szCs w:val="24"/>
              </w:rPr>
            </w:pPr>
            <w:r w:rsidRPr="00D34B8C">
              <w:rPr>
                <w:rFonts w:ascii="Times New Roman" w:hAnsi="Times New Roman"/>
                <w:sz w:val="24"/>
                <w:szCs w:val="24"/>
              </w:rPr>
              <w:t xml:space="preserve">рішенням уповноваженої особи </w:t>
            </w:r>
            <w:r w:rsidR="0018298E">
              <w:rPr>
                <w:rFonts w:ascii="Times New Roman" w:hAnsi="Times New Roman"/>
                <w:sz w:val="24"/>
                <w:szCs w:val="24"/>
              </w:rPr>
              <w:t>КП «ХМПЦ»</w:t>
            </w:r>
          </w:p>
          <w:p w14:paraId="0EF040DC" w14:textId="5F2C12CD" w:rsidR="004868E0" w:rsidRPr="00163835" w:rsidRDefault="004868E0" w:rsidP="003C28F8">
            <w:pPr>
              <w:spacing w:after="0" w:line="240" w:lineRule="auto"/>
              <w:jc w:val="right"/>
              <w:rPr>
                <w:rFonts w:ascii="Times New Roman" w:hAnsi="Times New Roman"/>
                <w:sz w:val="24"/>
                <w:szCs w:val="24"/>
              </w:rPr>
            </w:pPr>
            <w:r w:rsidRPr="000E10DC">
              <w:rPr>
                <w:rFonts w:ascii="Times New Roman" w:hAnsi="Times New Roman"/>
                <w:sz w:val="24"/>
                <w:szCs w:val="24"/>
              </w:rPr>
              <w:t xml:space="preserve">від </w:t>
            </w:r>
            <w:r w:rsidR="00456951" w:rsidRPr="00D67AFF">
              <w:rPr>
                <w:rFonts w:ascii="Times New Roman" w:hAnsi="Times New Roman"/>
                <w:sz w:val="24"/>
                <w:szCs w:val="24"/>
              </w:rPr>
              <w:t>«</w:t>
            </w:r>
            <w:r w:rsidR="00E94869">
              <w:rPr>
                <w:rFonts w:ascii="Times New Roman" w:hAnsi="Times New Roman"/>
                <w:sz w:val="24"/>
                <w:szCs w:val="24"/>
              </w:rPr>
              <w:t>19</w:t>
            </w:r>
            <w:r w:rsidR="00456951" w:rsidRPr="00D67AFF">
              <w:rPr>
                <w:rFonts w:ascii="Times New Roman" w:hAnsi="Times New Roman"/>
                <w:sz w:val="24"/>
                <w:szCs w:val="24"/>
              </w:rPr>
              <w:t xml:space="preserve">» </w:t>
            </w:r>
            <w:r w:rsidR="00E94869">
              <w:rPr>
                <w:rFonts w:ascii="Times New Roman" w:hAnsi="Times New Roman"/>
                <w:sz w:val="24"/>
                <w:szCs w:val="24"/>
              </w:rPr>
              <w:t>січня</w:t>
            </w:r>
            <w:r w:rsidR="00456951" w:rsidRPr="00D67AFF">
              <w:rPr>
                <w:rFonts w:ascii="Times New Roman" w:hAnsi="Times New Roman"/>
                <w:sz w:val="24"/>
                <w:szCs w:val="24"/>
              </w:rPr>
              <w:t xml:space="preserve"> 202</w:t>
            </w:r>
            <w:r w:rsidR="00E94869">
              <w:rPr>
                <w:rFonts w:ascii="Times New Roman" w:hAnsi="Times New Roman"/>
                <w:sz w:val="24"/>
                <w:szCs w:val="24"/>
              </w:rPr>
              <w:t xml:space="preserve">4 </w:t>
            </w:r>
            <w:r w:rsidR="00E374C7" w:rsidRPr="00D67AFF">
              <w:rPr>
                <w:rFonts w:ascii="Times New Roman" w:hAnsi="Times New Roman"/>
                <w:sz w:val="24"/>
                <w:szCs w:val="24"/>
              </w:rPr>
              <w:t xml:space="preserve">року </w:t>
            </w:r>
          </w:p>
          <w:p w14:paraId="31F4FA4F" w14:textId="646555E0" w:rsidR="004868E0" w:rsidRPr="00D34B8C" w:rsidRDefault="0018298E" w:rsidP="003C28F8">
            <w:pPr>
              <w:spacing w:line="240" w:lineRule="auto"/>
              <w:jc w:val="right"/>
              <w:rPr>
                <w:rFonts w:ascii="Times New Roman" w:hAnsi="Times New Roman"/>
                <w:sz w:val="24"/>
                <w:szCs w:val="24"/>
              </w:rPr>
            </w:pPr>
            <w:r>
              <w:rPr>
                <w:rFonts w:ascii="Times New Roman" w:hAnsi="Times New Roman"/>
                <w:sz w:val="24"/>
                <w:szCs w:val="24"/>
              </w:rPr>
              <w:t>З.А.</w:t>
            </w:r>
            <w:proofErr w:type="spellStart"/>
            <w:r>
              <w:rPr>
                <w:rFonts w:ascii="Times New Roman" w:hAnsi="Times New Roman"/>
                <w:sz w:val="24"/>
                <w:szCs w:val="24"/>
              </w:rPr>
              <w:t>Вандоляк</w:t>
            </w:r>
            <w:proofErr w:type="spellEnd"/>
            <w:r w:rsidR="004868E0" w:rsidRPr="00D34B8C">
              <w:rPr>
                <w:rFonts w:ascii="Times New Roman" w:hAnsi="Times New Roman"/>
                <w:sz w:val="24"/>
                <w:szCs w:val="24"/>
              </w:rPr>
              <w:t xml:space="preserve"> </w:t>
            </w:r>
          </w:p>
          <w:p w14:paraId="1E337FFE" w14:textId="77777777" w:rsidR="004868E0" w:rsidRPr="00D34B8C" w:rsidRDefault="004868E0" w:rsidP="004868E0">
            <w:pPr>
              <w:pStyle w:val="af3"/>
              <w:spacing w:after="40" w:line="240" w:lineRule="auto"/>
              <w:ind w:right="-108"/>
              <w:jc w:val="left"/>
              <w:rPr>
                <w:b w:val="0"/>
                <w:noProof w:val="0"/>
                <w:lang w:val="uk-UA"/>
              </w:rPr>
            </w:pPr>
          </w:p>
        </w:tc>
        <w:tc>
          <w:tcPr>
            <w:tcW w:w="5387" w:type="dxa"/>
            <w:tcBorders>
              <w:top w:val="nil"/>
              <w:left w:val="nil"/>
              <w:bottom w:val="nil"/>
              <w:right w:val="nil"/>
            </w:tcBorders>
          </w:tcPr>
          <w:p w14:paraId="38C1FE34" w14:textId="77777777" w:rsidR="004868E0" w:rsidRPr="00D34B8C" w:rsidRDefault="004868E0" w:rsidP="004868E0">
            <w:pPr>
              <w:spacing w:after="0" w:line="240" w:lineRule="auto"/>
              <w:jc w:val="center"/>
              <w:rPr>
                <w:rFonts w:ascii="Times New Roman" w:eastAsia="Times New Roman" w:hAnsi="Times New Roman"/>
                <w:bCs/>
                <w:sz w:val="24"/>
                <w:szCs w:val="24"/>
              </w:rPr>
            </w:pPr>
          </w:p>
        </w:tc>
      </w:tr>
    </w:tbl>
    <w:p w14:paraId="4AC5F167" w14:textId="77777777" w:rsidR="00A536CB" w:rsidRPr="00D34B8C" w:rsidRDefault="00A536CB" w:rsidP="00FE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ar-SA"/>
        </w:rPr>
      </w:pPr>
    </w:p>
    <w:p w14:paraId="26CACCD1" w14:textId="77777777" w:rsidR="00A536CB" w:rsidRPr="00D34B8C" w:rsidRDefault="00A536CB" w:rsidP="00FE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ar-SA"/>
        </w:rPr>
      </w:pPr>
    </w:p>
    <w:p w14:paraId="11171B63" w14:textId="77777777" w:rsidR="003C28F8" w:rsidRDefault="00A536CB" w:rsidP="00FE50FD">
      <w:pPr>
        <w:spacing w:after="0" w:line="240" w:lineRule="auto"/>
        <w:jc w:val="center"/>
        <w:rPr>
          <w:rFonts w:ascii="Times New Roman" w:eastAsia="Times New Roman" w:hAnsi="Times New Roman"/>
          <w:b/>
          <w:sz w:val="28"/>
          <w:szCs w:val="28"/>
          <w:lang w:eastAsia="uk-UA"/>
        </w:rPr>
      </w:pPr>
      <w:r w:rsidRPr="00D34B8C">
        <w:rPr>
          <w:rFonts w:ascii="Times New Roman" w:eastAsia="Times New Roman" w:hAnsi="Times New Roman"/>
          <w:b/>
          <w:sz w:val="28"/>
          <w:szCs w:val="28"/>
          <w:lang w:eastAsia="uk-UA"/>
        </w:rPr>
        <w:t>ТЕНДЕРНА ДОКУМЕНТАЦІЯ</w:t>
      </w:r>
    </w:p>
    <w:p w14:paraId="4D2043F1" w14:textId="3E82676D" w:rsidR="00A536CB" w:rsidRPr="00D34B8C" w:rsidRDefault="00C96EEF" w:rsidP="00FE50FD">
      <w:pPr>
        <w:spacing w:after="0" w:line="240" w:lineRule="auto"/>
        <w:jc w:val="center"/>
        <w:rPr>
          <w:rFonts w:ascii="Times New Roman" w:eastAsia="Times New Roman" w:hAnsi="Times New Roman"/>
          <w:b/>
          <w:sz w:val="28"/>
          <w:szCs w:val="28"/>
          <w:lang w:eastAsia="uk-UA"/>
        </w:rPr>
      </w:pPr>
      <w:r w:rsidRPr="00D34B8C">
        <w:rPr>
          <w:rFonts w:ascii="Times New Roman" w:eastAsia="Times New Roman" w:hAnsi="Times New Roman"/>
          <w:b/>
          <w:sz w:val="28"/>
          <w:szCs w:val="28"/>
          <w:lang w:eastAsia="uk-UA"/>
        </w:rPr>
        <w:t xml:space="preserve"> </w:t>
      </w:r>
    </w:p>
    <w:p w14:paraId="4B4F2A4B" w14:textId="77777777" w:rsidR="003C28F8" w:rsidRDefault="00A536CB" w:rsidP="00FE50FD">
      <w:pPr>
        <w:tabs>
          <w:tab w:val="left" w:pos="3654"/>
        </w:tabs>
        <w:spacing w:after="0" w:line="240" w:lineRule="auto"/>
        <w:jc w:val="center"/>
        <w:rPr>
          <w:rFonts w:ascii="Times New Roman" w:eastAsia="Times New Roman" w:hAnsi="Times New Roman"/>
          <w:b/>
          <w:snapToGrid w:val="0"/>
          <w:kern w:val="28"/>
          <w:sz w:val="28"/>
          <w:szCs w:val="28"/>
          <w:lang w:eastAsia="uk-UA"/>
        </w:rPr>
      </w:pPr>
      <w:r w:rsidRPr="00D34B8C">
        <w:rPr>
          <w:rFonts w:ascii="Times New Roman" w:eastAsia="Times New Roman" w:hAnsi="Times New Roman"/>
          <w:b/>
          <w:snapToGrid w:val="0"/>
          <w:kern w:val="28"/>
          <w:sz w:val="28"/>
          <w:szCs w:val="28"/>
          <w:lang w:eastAsia="uk-UA"/>
        </w:rPr>
        <w:t>щодо проведення процедури відкритих торгів</w:t>
      </w:r>
    </w:p>
    <w:p w14:paraId="69DB6278" w14:textId="7030897B" w:rsidR="00A536CB" w:rsidRPr="00D34B8C" w:rsidRDefault="00007D0B" w:rsidP="00FE50FD">
      <w:pPr>
        <w:tabs>
          <w:tab w:val="left" w:pos="3654"/>
        </w:tabs>
        <w:spacing w:after="0" w:line="240" w:lineRule="auto"/>
        <w:jc w:val="center"/>
        <w:rPr>
          <w:rFonts w:ascii="Times New Roman" w:eastAsia="Times New Roman" w:hAnsi="Times New Roman"/>
          <w:b/>
          <w:snapToGrid w:val="0"/>
          <w:kern w:val="28"/>
          <w:sz w:val="28"/>
          <w:szCs w:val="28"/>
          <w:lang w:eastAsia="uk-UA"/>
        </w:rPr>
      </w:pPr>
      <w:r>
        <w:rPr>
          <w:rFonts w:ascii="Times New Roman" w:eastAsia="Times New Roman" w:hAnsi="Times New Roman"/>
          <w:b/>
          <w:snapToGrid w:val="0"/>
          <w:kern w:val="28"/>
          <w:sz w:val="28"/>
          <w:szCs w:val="28"/>
          <w:lang w:eastAsia="uk-UA"/>
        </w:rPr>
        <w:t xml:space="preserve"> </w:t>
      </w:r>
      <w:r w:rsidR="00A536CB" w:rsidRPr="00D34B8C">
        <w:rPr>
          <w:rFonts w:ascii="Times New Roman" w:eastAsia="Times New Roman" w:hAnsi="Times New Roman"/>
          <w:b/>
          <w:snapToGrid w:val="0"/>
          <w:kern w:val="28"/>
          <w:sz w:val="28"/>
          <w:szCs w:val="28"/>
          <w:lang w:eastAsia="uk-UA"/>
        </w:rPr>
        <w:t>на закупівлю</w:t>
      </w:r>
      <w:r w:rsidR="004C1E6C">
        <w:rPr>
          <w:rFonts w:ascii="Times New Roman" w:eastAsia="Times New Roman" w:hAnsi="Times New Roman"/>
          <w:b/>
          <w:snapToGrid w:val="0"/>
          <w:kern w:val="28"/>
          <w:sz w:val="28"/>
          <w:szCs w:val="28"/>
          <w:lang w:eastAsia="uk-UA"/>
        </w:rPr>
        <w:t xml:space="preserve"> послуг</w:t>
      </w:r>
    </w:p>
    <w:p w14:paraId="205D8158" w14:textId="77777777" w:rsidR="002D6E62" w:rsidRPr="00D34B8C" w:rsidRDefault="002D6E62" w:rsidP="004868E0">
      <w:pPr>
        <w:tabs>
          <w:tab w:val="left" w:pos="3654"/>
        </w:tabs>
        <w:spacing w:after="0" w:line="240" w:lineRule="auto"/>
        <w:jc w:val="center"/>
        <w:rPr>
          <w:rFonts w:ascii="Times New Roman" w:hAnsi="Times New Roman"/>
          <w:b/>
          <w:sz w:val="28"/>
          <w:szCs w:val="28"/>
          <w:shd w:val="clear" w:color="auto" w:fill="FFFFFF"/>
        </w:rPr>
      </w:pPr>
    </w:p>
    <w:p w14:paraId="61367D49" w14:textId="77777777" w:rsidR="003C28F8" w:rsidRDefault="00007D0B" w:rsidP="004868E0">
      <w:pPr>
        <w:tabs>
          <w:tab w:val="left" w:pos="3654"/>
        </w:tabs>
        <w:spacing w:after="0" w:line="240" w:lineRule="auto"/>
        <w:jc w:val="center"/>
        <w:rPr>
          <w:rFonts w:ascii="Times New Roman" w:hAnsi="Times New Roman"/>
          <w:b/>
          <w:bCs/>
          <w:color w:val="000000"/>
          <w:sz w:val="28"/>
          <w:szCs w:val="28"/>
          <w:bdr w:val="none" w:sz="0" w:space="0" w:color="auto" w:frame="1"/>
          <w:shd w:val="clear" w:color="auto" w:fill="FDFEFD"/>
        </w:rPr>
      </w:pPr>
      <w:r>
        <w:rPr>
          <w:rFonts w:ascii="Times New Roman" w:hAnsi="Times New Roman"/>
          <w:b/>
          <w:sz w:val="28"/>
          <w:szCs w:val="28"/>
          <w:shd w:val="clear" w:color="auto" w:fill="FFFFFF"/>
        </w:rPr>
        <w:t>ДК 021:</w:t>
      </w:r>
      <w:r w:rsidRPr="00905F7E">
        <w:rPr>
          <w:rFonts w:ascii="Times New Roman" w:hAnsi="Times New Roman"/>
          <w:b/>
          <w:sz w:val="28"/>
          <w:szCs w:val="28"/>
          <w:shd w:val="clear" w:color="auto" w:fill="FFFFFF"/>
        </w:rPr>
        <w:t>2015</w:t>
      </w:r>
      <w:r w:rsidR="004B1541" w:rsidRPr="00905F7E">
        <w:rPr>
          <w:rFonts w:ascii="Times New Roman" w:hAnsi="Times New Roman"/>
          <w:b/>
          <w:sz w:val="28"/>
          <w:szCs w:val="28"/>
          <w:shd w:val="clear" w:color="auto" w:fill="FFFFFF"/>
        </w:rPr>
        <w:t xml:space="preserve"> -</w:t>
      </w:r>
      <w:r w:rsidRPr="00905F7E">
        <w:rPr>
          <w:rFonts w:ascii="Times New Roman" w:hAnsi="Times New Roman"/>
          <w:b/>
          <w:sz w:val="28"/>
          <w:szCs w:val="28"/>
          <w:shd w:val="clear" w:color="auto" w:fill="FFFFFF"/>
        </w:rPr>
        <w:t xml:space="preserve"> </w:t>
      </w:r>
      <w:r w:rsidR="0018298E" w:rsidRPr="0018298E">
        <w:rPr>
          <w:rFonts w:ascii="Times New Roman" w:hAnsi="Times New Roman"/>
          <w:b/>
          <w:bCs/>
          <w:color w:val="000000"/>
          <w:sz w:val="28"/>
          <w:szCs w:val="28"/>
          <w:bdr w:val="none" w:sz="0" w:space="0" w:color="auto" w:frame="1"/>
          <w:shd w:val="clear" w:color="auto" w:fill="FDFEFD"/>
        </w:rPr>
        <w:t xml:space="preserve">71520000-9 - Послуги з нагляду за виконанням будівельних робіт </w:t>
      </w:r>
    </w:p>
    <w:p w14:paraId="4F109C76" w14:textId="77777777" w:rsidR="003C28F8" w:rsidRDefault="003C28F8" w:rsidP="004868E0">
      <w:pPr>
        <w:tabs>
          <w:tab w:val="left" w:pos="3654"/>
        </w:tabs>
        <w:spacing w:after="0" w:line="240" w:lineRule="auto"/>
        <w:jc w:val="center"/>
        <w:rPr>
          <w:rFonts w:ascii="Times New Roman" w:hAnsi="Times New Roman"/>
          <w:b/>
          <w:bCs/>
          <w:color w:val="000000"/>
          <w:sz w:val="28"/>
          <w:szCs w:val="28"/>
          <w:bdr w:val="none" w:sz="0" w:space="0" w:color="auto" w:frame="1"/>
          <w:shd w:val="clear" w:color="auto" w:fill="FDFEFD"/>
        </w:rPr>
      </w:pPr>
    </w:p>
    <w:p w14:paraId="3E37C816" w14:textId="6DA4EC55" w:rsidR="00313845" w:rsidRPr="003C28F8" w:rsidRDefault="00291270" w:rsidP="004868E0">
      <w:pPr>
        <w:tabs>
          <w:tab w:val="left" w:pos="3654"/>
        </w:tabs>
        <w:spacing w:after="0" w:line="240" w:lineRule="auto"/>
        <w:jc w:val="center"/>
        <w:rPr>
          <w:rFonts w:ascii="Times New Roman" w:hAnsi="Times New Roman"/>
          <w:b/>
          <w:sz w:val="32"/>
          <w:szCs w:val="32"/>
          <w:bdr w:val="none" w:sz="0" w:space="0" w:color="auto" w:frame="1"/>
        </w:rPr>
      </w:pPr>
      <w:r w:rsidRPr="003C28F8">
        <w:rPr>
          <w:rFonts w:ascii="Times New Roman" w:hAnsi="Times New Roman"/>
          <w:b/>
          <w:sz w:val="32"/>
          <w:szCs w:val="32"/>
          <w:shd w:val="clear" w:color="auto" w:fill="FFFFFF"/>
        </w:rPr>
        <w:t>«</w:t>
      </w:r>
      <w:r w:rsidR="00191272" w:rsidRPr="003C28F8">
        <w:rPr>
          <w:rFonts w:ascii="Times New Roman" w:hAnsi="Times New Roman"/>
          <w:b/>
          <w:color w:val="000000"/>
          <w:sz w:val="32"/>
          <w:szCs w:val="32"/>
          <w:lang w:eastAsia="ar-SA"/>
        </w:rPr>
        <w:t xml:space="preserve">Послуги з технічного нагляду </w:t>
      </w:r>
      <w:r w:rsidR="0018298E" w:rsidRPr="003C28F8">
        <w:rPr>
          <w:rFonts w:ascii="Times New Roman" w:hAnsi="Times New Roman"/>
          <w:b/>
          <w:color w:val="000000"/>
          <w:sz w:val="32"/>
          <w:szCs w:val="32"/>
          <w:lang w:eastAsia="ar-SA"/>
        </w:rPr>
        <w:t xml:space="preserve">за проведенням робіт на об'єкті: </w:t>
      </w:r>
      <w:r w:rsidR="00E94869" w:rsidRPr="00E94869">
        <w:rPr>
          <w:rFonts w:ascii="Times New Roman" w:hAnsi="Times New Roman"/>
          <w:b/>
          <w:color w:val="000000"/>
          <w:sz w:val="32"/>
          <w:szCs w:val="32"/>
          <w:lang w:eastAsia="ar-SA"/>
        </w:rPr>
        <w:t xml:space="preserve">Капітальний ремонт мереж водопостачання та водовідведення частини приміщень будівлі  Комунального підприємства «Хмельницький міський </w:t>
      </w:r>
      <w:proofErr w:type="spellStart"/>
      <w:r w:rsidR="00E94869" w:rsidRPr="00E94869">
        <w:rPr>
          <w:rFonts w:ascii="Times New Roman" w:hAnsi="Times New Roman"/>
          <w:b/>
          <w:color w:val="000000"/>
          <w:sz w:val="32"/>
          <w:szCs w:val="32"/>
          <w:lang w:eastAsia="ar-SA"/>
        </w:rPr>
        <w:t>перинатальний</w:t>
      </w:r>
      <w:proofErr w:type="spellEnd"/>
      <w:r w:rsidR="00E94869" w:rsidRPr="00E94869">
        <w:rPr>
          <w:rFonts w:ascii="Times New Roman" w:hAnsi="Times New Roman"/>
          <w:b/>
          <w:color w:val="000000"/>
          <w:sz w:val="32"/>
          <w:szCs w:val="32"/>
          <w:lang w:eastAsia="ar-SA"/>
        </w:rPr>
        <w:t xml:space="preserve"> центр» Хмельницької міської ради  по  вул. Івана Пулюя, 6 в м. Хмельницькому</w:t>
      </w:r>
      <w:r w:rsidRPr="003C28F8">
        <w:rPr>
          <w:rFonts w:ascii="Times New Roman" w:hAnsi="Times New Roman"/>
          <w:b/>
          <w:sz w:val="32"/>
          <w:szCs w:val="32"/>
          <w:shd w:val="clear" w:color="auto" w:fill="FFFFFF"/>
        </w:rPr>
        <w:t>»</w:t>
      </w:r>
    </w:p>
    <w:p w14:paraId="7D03D9E4" w14:textId="77777777" w:rsidR="00A536CB" w:rsidRPr="003C28F8" w:rsidRDefault="00A536CB" w:rsidP="00FE50FD">
      <w:pPr>
        <w:suppressAutoHyphens/>
        <w:autoSpaceDE w:val="0"/>
        <w:spacing w:after="0" w:line="240" w:lineRule="auto"/>
        <w:jc w:val="center"/>
        <w:rPr>
          <w:rFonts w:ascii="Times New Roman" w:eastAsia="Arial Unicode MS" w:hAnsi="Times New Roman"/>
          <w:b/>
          <w:bCs/>
          <w:sz w:val="32"/>
          <w:szCs w:val="32"/>
          <w:lang w:eastAsia="ar-SA"/>
        </w:rPr>
      </w:pPr>
    </w:p>
    <w:p w14:paraId="17CB013B" w14:textId="77777777" w:rsidR="00A536CB" w:rsidRPr="00D34B8C" w:rsidRDefault="00A536CB" w:rsidP="00FE50FD">
      <w:pPr>
        <w:suppressAutoHyphens/>
        <w:autoSpaceDE w:val="0"/>
        <w:spacing w:after="0" w:line="240" w:lineRule="auto"/>
        <w:jc w:val="center"/>
        <w:rPr>
          <w:rFonts w:ascii="Times New Roman" w:eastAsia="Arial Unicode MS" w:hAnsi="Times New Roman"/>
          <w:b/>
          <w:bCs/>
          <w:sz w:val="24"/>
          <w:szCs w:val="24"/>
          <w:lang w:eastAsia="ar-SA"/>
        </w:rPr>
      </w:pPr>
    </w:p>
    <w:p w14:paraId="61FB0295" w14:textId="77777777" w:rsidR="00A536CB" w:rsidRPr="00D34B8C" w:rsidRDefault="00A536CB" w:rsidP="00FE50FD">
      <w:pPr>
        <w:spacing w:after="0" w:line="240" w:lineRule="auto"/>
        <w:jc w:val="center"/>
        <w:rPr>
          <w:rFonts w:ascii="Times New Roman" w:eastAsia="Times New Roman" w:hAnsi="Times New Roman"/>
          <w:b/>
          <w:color w:val="000000"/>
          <w:sz w:val="28"/>
          <w:szCs w:val="28"/>
          <w:lang w:eastAsia="ru-RU"/>
        </w:rPr>
      </w:pPr>
      <w:r w:rsidRPr="00D34B8C">
        <w:rPr>
          <w:rFonts w:ascii="Times New Roman" w:eastAsia="Times New Roman" w:hAnsi="Times New Roman"/>
          <w:b/>
          <w:color w:val="000000"/>
          <w:sz w:val="28"/>
          <w:szCs w:val="28"/>
          <w:lang w:eastAsia="ru-RU"/>
        </w:rPr>
        <w:t xml:space="preserve"> </w:t>
      </w:r>
    </w:p>
    <w:p w14:paraId="759EF946" w14:textId="77777777" w:rsidR="00452EE0" w:rsidRPr="00F07078" w:rsidRDefault="00452EE0" w:rsidP="00FE50FD">
      <w:pPr>
        <w:spacing w:after="0" w:line="240" w:lineRule="auto"/>
        <w:jc w:val="center"/>
        <w:rPr>
          <w:rFonts w:ascii="Times New Roman" w:eastAsia="Times New Roman" w:hAnsi="Times New Roman"/>
          <w:b/>
          <w:color w:val="000000"/>
          <w:sz w:val="28"/>
          <w:szCs w:val="28"/>
          <w:lang w:eastAsia="ru-RU"/>
        </w:rPr>
      </w:pPr>
    </w:p>
    <w:p w14:paraId="6ECDE8E4" w14:textId="77777777" w:rsidR="00CC15E1" w:rsidRPr="00D34B8C" w:rsidRDefault="00CC15E1" w:rsidP="00FE50FD">
      <w:pPr>
        <w:spacing w:after="0" w:line="240" w:lineRule="auto"/>
        <w:jc w:val="center"/>
        <w:rPr>
          <w:rFonts w:ascii="Times New Roman" w:eastAsia="Times New Roman" w:hAnsi="Times New Roman"/>
          <w:b/>
          <w:color w:val="000000"/>
          <w:sz w:val="28"/>
          <w:szCs w:val="28"/>
          <w:lang w:eastAsia="ru-RU"/>
        </w:rPr>
      </w:pPr>
    </w:p>
    <w:p w14:paraId="6C6C5369" w14:textId="77777777" w:rsidR="00AD21A2" w:rsidRPr="00D34B8C" w:rsidRDefault="00AD21A2" w:rsidP="00FE50FD">
      <w:pPr>
        <w:spacing w:after="0" w:line="240" w:lineRule="auto"/>
        <w:jc w:val="center"/>
        <w:rPr>
          <w:rFonts w:ascii="Times New Roman" w:eastAsia="Times New Roman" w:hAnsi="Times New Roman"/>
          <w:b/>
          <w:color w:val="000000"/>
          <w:sz w:val="28"/>
          <w:szCs w:val="28"/>
          <w:lang w:eastAsia="ru-RU"/>
        </w:rPr>
      </w:pPr>
    </w:p>
    <w:p w14:paraId="12C8C23B" w14:textId="77777777" w:rsidR="00CC15E1" w:rsidRPr="00D34B8C" w:rsidRDefault="00CC15E1" w:rsidP="00FE50FD">
      <w:pPr>
        <w:spacing w:after="0" w:line="240" w:lineRule="auto"/>
        <w:jc w:val="center"/>
        <w:rPr>
          <w:rFonts w:ascii="Times New Roman" w:eastAsia="Times New Roman" w:hAnsi="Times New Roman"/>
          <w:b/>
          <w:color w:val="000000"/>
          <w:sz w:val="28"/>
          <w:szCs w:val="28"/>
          <w:lang w:eastAsia="ru-RU"/>
        </w:rPr>
      </w:pPr>
    </w:p>
    <w:p w14:paraId="3AD0183E" w14:textId="77777777" w:rsidR="00A536CB" w:rsidRDefault="00A536CB" w:rsidP="00FE50FD">
      <w:pPr>
        <w:spacing w:after="0" w:line="240" w:lineRule="auto"/>
        <w:jc w:val="center"/>
        <w:rPr>
          <w:rFonts w:ascii="Times New Roman" w:eastAsia="Times New Roman" w:hAnsi="Times New Roman"/>
          <w:b/>
          <w:color w:val="000000"/>
          <w:sz w:val="28"/>
          <w:szCs w:val="28"/>
          <w:lang w:eastAsia="ru-RU"/>
        </w:rPr>
      </w:pPr>
    </w:p>
    <w:p w14:paraId="6D23F3C2" w14:textId="77777777" w:rsidR="00191272" w:rsidRPr="00D34B8C" w:rsidRDefault="00191272" w:rsidP="00FE50FD">
      <w:pPr>
        <w:spacing w:after="0" w:line="240" w:lineRule="auto"/>
        <w:jc w:val="center"/>
        <w:rPr>
          <w:rFonts w:ascii="Times New Roman" w:eastAsia="Times New Roman" w:hAnsi="Times New Roman"/>
          <w:b/>
          <w:color w:val="000000"/>
          <w:sz w:val="28"/>
          <w:szCs w:val="28"/>
          <w:lang w:eastAsia="ru-RU"/>
        </w:rPr>
      </w:pPr>
    </w:p>
    <w:p w14:paraId="506F21D3" w14:textId="77777777" w:rsidR="00313845" w:rsidRPr="00D34B8C" w:rsidRDefault="00313845" w:rsidP="00FE50FD">
      <w:pPr>
        <w:suppressAutoHyphens/>
        <w:autoSpaceDE w:val="0"/>
        <w:spacing w:after="0" w:line="240" w:lineRule="auto"/>
        <w:jc w:val="center"/>
        <w:rPr>
          <w:rFonts w:ascii="Times New Roman" w:eastAsia="Arial Unicode MS" w:hAnsi="Times New Roman"/>
          <w:sz w:val="24"/>
          <w:szCs w:val="24"/>
          <w:lang w:eastAsia="ar-SA"/>
        </w:rPr>
      </w:pPr>
    </w:p>
    <w:p w14:paraId="6F215C08" w14:textId="77777777"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6DD4978A" w14:textId="77777777"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0FC6740F" w14:textId="77777777" w:rsidR="003D6DA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4B5F1EB8" w14:textId="77777777" w:rsidR="004C1E6C" w:rsidRDefault="004C1E6C" w:rsidP="00FE50FD">
      <w:pPr>
        <w:suppressAutoHyphens/>
        <w:autoSpaceDE w:val="0"/>
        <w:spacing w:after="0" w:line="240" w:lineRule="auto"/>
        <w:jc w:val="center"/>
        <w:rPr>
          <w:rFonts w:ascii="Times New Roman" w:eastAsia="Arial Unicode MS" w:hAnsi="Times New Roman"/>
          <w:b/>
          <w:bCs/>
          <w:sz w:val="24"/>
          <w:szCs w:val="24"/>
          <w:lang w:eastAsia="ar-SA"/>
        </w:rPr>
      </w:pPr>
    </w:p>
    <w:p w14:paraId="1B2A4652" w14:textId="77777777" w:rsidR="004C1E6C" w:rsidRDefault="004C1E6C" w:rsidP="00FE50FD">
      <w:pPr>
        <w:suppressAutoHyphens/>
        <w:autoSpaceDE w:val="0"/>
        <w:spacing w:after="0" w:line="240" w:lineRule="auto"/>
        <w:jc w:val="center"/>
        <w:rPr>
          <w:rFonts w:ascii="Times New Roman" w:eastAsia="Arial Unicode MS" w:hAnsi="Times New Roman"/>
          <w:b/>
          <w:bCs/>
          <w:sz w:val="24"/>
          <w:szCs w:val="24"/>
          <w:lang w:eastAsia="ar-SA"/>
        </w:rPr>
      </w:pPr>
    </w:p>
    <w:p w14:paraId="71496B50" w14:textId="77777777" w:rsidR="004C1E6C" w:rsidRPr="00D34B8C" w:rsidRDefault="004C1E6C" w:rsidP="00E50907">
      <w:pPr>
        <w:suppressAutoHyphens/>
        <w:autoSpaceDE w:val="0"/>
        <w:spacing w:after="0" w:line="240" w:lineRule="auto"/>
        <w:rPr>
          <w:rFonts w:ascii="Times New Roman" w:eastAsia="Arial Unicode MS" w:hAnsi="Times New Roman"/>
          <w:b/>
          <w:bCs/>
          <w:sz w:val="24"/>
          <w:szCs w:val="24"/>
          <w:lang w:eastAsia="ar-SA"/>
        </w:rPr>
      </w:pPr>
    </w:p>
    <w:p w14:paraId="38F4DBBE" w14:textId="77777777" w:rsidR="003D6DAC" w:rsidRPr="00D34B8C" w:rsidRDefault="003D6DAC" w:rsidP="00C96EEF">
      <w:pPr>
        <w:suppressAutoHyphens/>
        <w:autoSpaceDE w:val="0"/>
        <w:spacing w:after="0" w:line="240" w:lineRule="auto"/>
        <w:rPr>
          <w:rFonts w:ascii="Times New Roman" w:eastAsia="Arial Unicode MS" w:hAnsi="Times New Roman"/>
          <w:b/>
          <w:bCs/>
          <w:sz w:val="24"/>
          <w:szCs w:val="24"/>
          <w:lang w:eastAsia="ar-SA"/>
        </w:rPr>
      </w:pPr>
    </w:p>
    <w:p w14:paraId="249ED2A7" w14:textId="315F15E5" w:rsidR="00E50EA2" w:rsidRDefault="004C1E6C" w:rsidP="00E374C7">
      <w:pPr>
        <w:spacing w:after="0" w:line="240" w:lineRule="auto"/>
        <w:jc w:val="center"/>
        <w:outlineLvl w:val="0"/>
        <w:rPr>
          <w:rFonts w:ascii="Times New Roman" w:eastAsia="Arial Unicode MS" w:hAnsi="Times New Roman"/>
          <w:b/>
          <w:bCs/>
          <w:sz w:val="28"/>
          <w:szCs w:val="28"/>
          <w:lang w:eastAsia="ar-SA"/>
        </w:rPr>
      </w:pPr>
      <w:r>
        <w:rPr>
          <w:rFonts w:ascii="Times New Roman" w:eastAsia="Arial Unicode MS" w:hAnsi="Times New Roman"/>
          <w:b/>
          <w:bCs/>
          <w:sz w:val="28"/>
          <w:szCs w:val="28"/>
          <w:lang w:eastAsia="ar-SA"/>
        </w:rPr>
        <w:t xml:space="preserve">м. </w:t>
      </w:r>
      <w:r w:rsidR="003C28F8">
        <w:rPr>
          <w:rFonts w:ascii="Times New Roman" w:eastAsia="Arial Unicode MS" w:hAnsi="Times New Roman"/>
          <w:b/>
          <w:bCs/>
          <w:sz w:val="28"/>
          <w:szCs w:val="28"/>
          <w:lang w:eastAsia="ar-SA"/>
        </w:rPr>
        <w:t>Хмельницький</w:t>
      </w:r>
      <w:r w:rsidR="004868E0" w:rsidRPr="00D34B8C">
        <w:rPr>
          <w:rFonts w:ascii="Times New Roman" w:eastAsia="Arial Unicode MS" w:hAnsi="Times New Roman"/>
          <w:b/>
          <w:bCs/>
          <w:sz w:val="28"/>
          <w:szCs w:val="28"/>
          <w:lang w:eastAsia="ar-SA"/>
        </w:rPr>
        <w:t xml:space="preserve"> </w:t>
      </w:r>
      <w:r w:rsidR="004E428D" w:rsidRPr="00D34B8C">
        <w:rPr>
          <w:rFonts w:ascii="Times New Roman" w:eastAsia="Arial Unicode MS" w:hAnsi="Times New Roman"/>
          <w:b/>
          <w:bCs/>
          <w:sz w:val="28"/>
          <w:szCs w:val="28"/>
          <w:lang w:eastAsia="ar-SA"/>
        </w:rPr>
        <w:t>–</w:t>
      </w:r>
      <w:r w:rsidR="004868E0" w:rsidRPr="00D34B8C">
        <w:rPr>
          <w:rFonts w:ascii="Times New Roman" w:eastAsia="Arial Unicode MS" w:hAnsi="Times New Roman"/>
          <w:b/>
          <w:bCs/>
          <w:sz w:val="28"/>
          <w:szCs w:val="28"/>
          <w:lang w:eastAsia="ar-SA"/>
        </w:rPr>
        <w:t xml:space="preserve"> 202</w:t>
      </w:r>
      <w:r w:rsidR="00E94869">
        <w:rPr>
          <w:rFonts w:ascii="Times New Roman" w:eastAsia="Arial Unicode MS" w:hAnsi="Times New Roman"/>
          <w:b/>
          <w:bCs/>
          <w:sz w:val="28"/>
          <w:szCs w:val="28"/>
          <w:lang w:eastAsia="ar-SA"/>
        </w:rPr>
        <w:t>4</w:t>
      </w:r>
      <w:r w:rsidR="003C28F8">
        <w:rPr>
          <w:rFonts w:ascii="Times New Roman" w:eastAsia="Arial Unicode MS" w:hAnsi="Times New Roman"/>
          <w:b/>
          <w:bCs/>
          <w:sz w:val="28"/>
          <w:szCs w:val="28"/>
          <w:lang w:eastAsia="ar-SA"/>
        </w:rPr>
        <w:t>р.</w:t>
      </w:r>
    </w:p>
    <w:p w14:paraId="67BBFBD9" w14:textId="77777777" w:rsidR="00C51ABA" w:rsidRPr="00D34B8C" w:rsidRDefault="00C51ABA" w:rsidP="00E374C7">
      <w:pPr>
        <w:spacing w:after="0" w:line="240" w:lineRule="auto"/>
        <w:jc w:val="center"/>
        <w:outlineLvl w:val="0"/>
        <w:rPr>
          <w:rFonts w:ascii="Times New Roman" w:eastAsia="Arial Unicode MS" w:hAnsi="Times New Roman"/>
          <w:b/>
          <w:bCs/>
          <w:sz w:val="28"/>
          <w:szCs w:val="28"/>
          <w:lang w:eastAsia="ar-SA"/>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07"/>
        <w:gridCol w:w="6084"/>
      </w:tblGrid>
      <w:tr w:rsidR="006325D8" w:rsidRPr="00D34B8C" w14:paraId="155FB3E8" w14:textId="77777777" w:rsidTr="00763B17">
        <w:trPr>
          <w:trHeight w:val="522"/>
          <w:jc w:val="center"/>
        </w:trPr>
        <w:tc>
          <w:tcPr>
            <w:tcW w:w="6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042735" w14:textId="77777777" w:rsidR="006325D8" w:rsidRPr="00D34B8C" w:rsidRDefault="008126FD"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Cs/>
                <w:sz w:val="24"/>
                <w:szCs w:val="24"/>
              </w:rPr>
              <w:lastRenderedPageBreak/>
              <w:br w:type="page"/>
            </w:r>
            <w:r w:rsidR="00AC15C8" w:rsidRPr="00D34B8C">
              <w:rPr>
                <w:rFonts w:ascii="Times New Roman" w:hAnsi="Times New Roman"/>
                <w:sz w:val="24"/>
                <w:szCs w:val="24"/>
              </w:rPr>
              <w:br w:type="page"/>
            </w:r>
            <w:r w:rsidR="006325D8" w:rsidRPr="00D34B8C">
              <w:rPr>
                <w:rFonts w:ascii="Times New Roman" w:hAnsi="Times New Roman"/>
                <w:b/>
                <w:color w:val="000000"/>
                <w:sz w:val="24"/>
                <w:szCs w:val="24"/>
                <w:lang w:eastAsia="uk-UA"/>
              </w:rPr>
              <w:t>№</w:t>
            </w:r>
          </w:p>
        </w:tc>
        <w:tc>
          <w:tcPr>
            <w:tcW w:w="9591"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6611497" w14:textId="77777777" w:rsidR="006325D8" w:rsidRPr="00D34B8C" w:rsidRDefault="003200E4"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sz w:val="24"/>
                <w:szCs w:val="24"/>
              </w:rPr>
              <w:t xml:space="preserve">Розділ І. </w:t>
            </w:r>
            <w:r w:rsidR="006325D8" w:rsidRPr="00D34B8C">
              <w:rPr>
                <w:rFonts w:ascii="Times New Roman" w:hAnsi="Times New Roman"/>
                <w:b/>
                <w:sz w:val="24"/>
                <w:szCs w:val="24"/>
                <w:bdr w:val="none" w:sz="0" w:space="0" w:color="auto" w:frame="1"/>
                <w:lang w:eastAsia="uk-UA"/>
              </w:rPr>
              <w:t>Загальні положення</w:t>
            </w:r>
          </w:p>
        </w:tc>
      </w:tr>
      <w:tr w:rsidR="008945E4" w:rsidRPr="00D34B8C" w14:paraId="3DFF76E2" w14:textId="77777777" w:rsidTr="00763B17">
        <w:trPr>
          <w:trHeight w:val="274"/>
          <w:jc w:val="center"/>
        </w:trPr>
        <w:tc>
          <w:tcPr>
            <w:tcW w:w="600" w:type="dxa"/>
            <w:tcBorders>
              <w:top w:val="double" w:sz="4" w:space="0" w:color="auto"/>
            </w:tcBorders>
            <w:shd w:val="clear" w:color="auto" w:fill="auto"/>
            <w:vAlign w:val="center"/>
          </w:tcPr>
          <w:p w14:paraId="138596F6" w14:textId="77777777"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1</w:t>
            </w:r>
          </w:p>
        </w:tc>
        <w:tc>
          <w:tcPr>
            <w:tcW w:w="3507" w:type="dxa"/>
            <w:tcBorders>
              <w:top w:val="double" w:sz="4" w:space="0" w:color="auto"/>
            </w:tcBorders>
            <w:shd w:val="clear" w:color="auto" w:fill="auto"/>
            <w:vAlign w:val="center"/>
          </w:tcPr>
          <w:p w14:paraId="06FD2061" w14:textId="77777777"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w:t>
            </w:r>
          </w:p>
        </w:tc>
        <w:tc>
          <w:tcPr>
            <w:tcW w:w="6084" w:type="dxa"/>
            <w:tcBorders>
              <w:top w:val="double" w:sz="4" w:space="0" w:color="auto"/>
            </w:tcBorders>
            <w:shd w:val="clear" w:color="auto" w:fill="auto"/>
            <w:vAlign w:val="center"/>
          </w:tcPr>
          <w:p w14:paraId="37CFE7E1" w14:textId="77777777"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3</w:t>
            </w:r>
          </w:p>
        </w:tc>
      </w:tr>
      <w:tr w:rsidR="001F0BF7" w:rsidRPr="00D34B8C" w14:paraId="4DC89F7B" w14:textId="77777777" w:rsidTr="00763B17">
        <w:trPr>
          <w:trHeight w:val="522"/>
          <w:jc w:val="center"/>
        </w:trPr>
        <w:tc>
          <w:tcPr>
            <w:tcW w:w="600" w:type="dxa"/>
            <w:shd w:val="clear" w:color="auto" w:fill="auto"/>
          </w:tcPr>
          <w:p w14:paraId="0C809545" w14:textId="77777777" w:rsidR="008945E4" w:rsidRPr="00D34B8C" w:rsidRDefault="00786B3C"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shd w:val="clear" w:color="auto" w:fill="auto"/>
          </w:tcPr>
          <w:p w14:paraId="3BEB3163" w14:textId="77777777" w:rsidR="008945E4" w:rsidRPr="00D34B8C" w:rsidRDefault="00786B3C" w:rsidP="00FE50FD">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Терміни, які вживаються в тендерній документації</w:t>
            </w:r>
          </w:p>
        </w:tc>
        <w:tc>
          <w:tcPr>
            <w:tcW w:w="6084" w:type="dxa"/>
            <w:shd w:val="clear" w:color="auto" w:fill="auto"/>
            <w:vAlign w:val="center"/>
          </w:tcPr>
          <w:p w14:paraId="3E1C37D9" w14:textId="4B9EA1AD" w:rsidR="00F07078" w:rsidRPr="00702A6B" w:rsidRDefault="00F07078" w:rsidP="00F07078">
            <w:pPr>
              <w:widowControl w:val="0"/>
              <w:spacing w:after="0" w:line="240" w:lineRule="auto"/>
              <w:jc w:val="both"/>
              <w:rPr>
                <w:rFonts w:ascii="Times New Roman" w:hAnsi="Times New Roman"/>
                <w:sz w:val="24"/>
                <w:szCs w:val="24"/>
                <w:lang w:eastAsia="zh-CN"/>
              </w:rPr>
            </w:pPr>
            <w:r w:rsidRPr="00702A6B">
              <w:rPr>
                <w:rFonts w:ascii="Times New Roman" w:hAnsi="Times New Roman"/>
                <w:sz w:val="24"/>
                <w:szCs w:val="24"/>
                <w:lang w:eastAsia="zh-CN"/>
              </w:rPr>
              <w:t>Тендерну документацію розроблено відповідно вимог Закону України «Про публічні закупівлі</w:t>
            </w:r>
            <w:r w:rsidRPr="0035530B">
              <w:rPr>
                <w:rFonts w:ascii="Times New Roman" w:hAnsi="Times New Roman"/>
                <w:sz w:val="24"/>
                <w:szCs w:val="24"/>
                <w:lang w:eastAsia="zh-CN"/>
              </w:rPr>
              <w:t>» (далі - Закон</w:t>
            </w:r>
            <w:r w:rsidRPr="0035530B">
              <w:rPr>
                <w:rFonts w:ascii="Times New Roman" w:hAnsi="Times New Roman"/>
                <w:color w:val="000000" w:themeColor="text1"/>
                <w:sz w:val="24"/>
                <w:szCs w:val="24"/>
                <w:lang w:eastAsia="zh-CN"/>
              </w:rPr>
              <w:t xml:space="preserve">) та з урахуванням особливостей, затверджених </w:t>
            </w:r>
            <w:r w:rsidRPr="0035530B">
              <w:rPr>
                <w:rFonts w:ascii="Times New Roman" w:hAnsi="Times New Roman"/>
                <w:sz w:val="24"/>
                <w:szCs w:val="24"/>
                <w:lang w:eastAsia="zh-CN"/>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w:t>
            </w:r>
            <w:r w:rsidRPr="00664BC5">
              <w:rPr>
                <w:rFonts w:ascii="Times New Roman" w:hAnsi="Times New Roman"/>
                <w:sz w:val="24"/>
                <w:szCs w:val="24"/>
                <w:lang w:eastAsia="zh-CN"/>
              </w:rPr>
              <w:t xml:space="preserve"> режиму воєнного стану в Україні та протягом 90 днів з дня його припинення або скасування</w:t>
            </w:r>
            <w:r w:rsidRPr="00702A6B">
              <w:rPr>
                <w:rFonts w:ascii="Times New Roman" w:hAnsi="Times New Roman"/>
                <w:sz w:val="24"/>
                <w:szCs w:val="24"/>
                <w:lang w:eastAsia="zh-CN"/>
              </w:rPr>
              <w:t xml:space="preserve">» </w:t>
            </w:r>
            <w:r w:rsidR="00191356" w:rsidRPr="00191356">
              <w:rPr>
                <w:rFonts w:ascii="Times New Roman" w:hAnsi="Times New Roman"/>
                <w:sz w:val="24"/>
                <w:szCs w:val="24"/>
                <w:lang w:eastAsia="zh-CN"/>
              </w:rPr>
              <w:t>(в редакції постанови Кабінету Міністрі</w:t>
            </w:r>
            <w:r w:rsidR="00036B8D">
              <w:rPr>
                <w:rFonts w:ascii="Times New Roman" w:hAnsi="Times New Roman"/>
                <w:sz w:val="24"/>
                <w:szCs w:val="24"/>
                <w:lang w:eastAsia="zh-CN"/>
              </w:rPr>
              <w:t xml:space="preserve">в України від 12 вересня 2023 </w:t>
            </w:r>
            <w:r w:rsidR="00191356" w:rsidRPr="00191356">
              <w:rPr>
                <w:rFonts w:ascii="Times New Roman" w:hAnsi="Times New Roman"/>
                <w:sz w:val="24"/>
                <w:szCs w:val="24"/>
                <w:lang w:eastAsia="zh-CN"/>
              </w:rPr>
              <w:t xml:space="preserve"> № 981) </w:t>
            </w:r>
            <w:r w:rsidRPr="00702A6B">
              <w:rPr>
                <w:rFonts w:ascii="Times New Roman" w:hAnsi="Times New Roman"/>
                <w:sz w:val="24"/>
                <w:szCs w:val="24"/>
                <w:lang w:eastAsia="zh-CN"/>
              </w:rPr>
              <w:t xml:space="preserve">(далі </w:t>
            </w:r>
            <w:r>
              <w:rPr>
                <w:rFonts w:ascii="Times New Roman" w:hAnsi="Times New Roman"/>
                <w:sz w:val="24"/>
                <w:szCs w:val="24"/>
                <w:lang w:eastAsia="zh-CN"/>
              </w:rPr>
              <w:t xml:space="preserve">- </w:t>
            </w:r>
            <w:r w:rsidRPr="00702A6B">
              <w:rPr>
                <w:rFonts w:ascii="Times New Roman" w:hAnsi="Times New Roman"/>
                <w:sz w:val="24"/>
                <w:szCs w:val="24"/>
                <w:lang w:eastAsia="zh-CN"/>
              </w:rPr>
              <w:t>Особливості)</w:t>
            </w:r>
            <w:r w:rsidR="001A51F0">
              <w:rPr>
                <w:rFonts w:ascii="Times New Roman" w:hAnsi="Times New Roman"/>
                <w:sz w:val="24"/>
                <w:szCs w:val="24"/>
                <w:lang w:eastAsia="zh-CN"/>
              </w:rPr>
              <w:t xml:space="preserve"> (зі змінами та доповненнями)</w:t>
            </w:r>
            <w:r w:rsidRPr="00702A6B">
              <w:rPr>
                <w:rFonts w:ascii="Times New Roman" w:hAnsi="Times New Roman"/>
                <w:sz w:val="24"/>
                <w:szCs w:val="24"/>
                <w:lang w:eastAsia="zh-CN"/>
              </w:rPr>
              <w:t>.</w:t>
            </w:r>
          </w:p>
          <w:p w14:paraId="48D27B15" w14:textId="5B974C08" w:rsidR="008945E4" w:rsidRPr="00D34B8C" w:rsidRDefault="00F07078" w:rsidP="00F07078">
            <w:pPr>
              <w:widowControl w:val="0"/>
              <w:spacing w:after="0" w:line="240" w:lineRule="auto"/>
              <w:contextualSpacing/>
              <w:jc w:val="both"/>
              <w:rPr>
                <w:rFonts w:ascii="Times New Roman" w:hAnsi="Times New Roman"/>
                <w:color w:val="000000"/>
                <w:sz w:val="24"/>
                <w:szCs w:val="24"/>
                <w:lang w:eastAsia="uk-UA"/>
              </w:rPr>
            </w:pPr>
            <w:r w:rsidRPr="00702A6B">
              <w:rPr>
                <w:rFonts w:ascii="Times New Roman" w:hAnsi="Times New Roman"/>
                <w:sz w:val="24"/>
                <w:szCs w:val="24"/>
                <w:lang w:eastAsia="zh-CN"/>
              </w:rPr>
              <w:t>Терміни, які використовуються в цій</w:t>
            </w:r>
            <w:r w:rsidRPr="0050000C">
              <w:rPr>
                <w:rFonts w:ascii="Times New Roman" w:hAnsi="Times New Roman"/>
                <w:sz w:val="24"/>
                <w:szCs w:val="24"/>
                <w:lang w:eastAsia="zh-CN"/>
              </w:rPr>
              <w:t xml:space="preserve"> тендерній документації, вживаються в значенні, наведеному в Законі</w:t>
            </w:r>
            <w:r>
              <w:rPr>
                <w:rFonts w:ascii="Times New Roman" w:hAnsi="Times New Roman"/>
                <w:sz w:val="24"/>
                <w:szCs w:val="24"/>
                <w:lang w:eastAsia="zh-CN"/>
              </w:rPr>
              <w:t xml:space="preserve"> та Особливостях</w:t>
            </w:r>
            <w:r w:rsidRPr="0050000C">
              <w:rPr>
                <w:rFonts w:ascii="Times New Roman" w:hAnsi="Times New Roman"/>
                <w:sz w:val="24"/>
                <w:szCs w:val="24"/>
                <w:lang w:eastAsia="zh-CN"/>
              </w:rPr>
              <w:t>.</w:t>
            </w:r>
          </w:p>
        </w:tc>
      </w:tr>
      <w:tr w:rsidR="00DE304E" w:rsidRPr="00D34B8C" w14:paraId="7CB4C4DD" w14:textId="77777777" w:rsidTr="00763B17">
        <w:trPr>
          <w:trHeight w:val="522"/>
          <w:jc w:val="center"/>
        </w:trPr>
        <w:tc>
          <w:tcPr>
            <w:tcW w:w="600" w:type="dxa"/>
            <w:shd w:val="clear" w:color="auto" w:fill="auto"/>
          </w:tcPr>
          <w:p w14:paraId="249B1D22" w14:textId="77777777" w:rsidR="008945E4" w:rsidRPr="00D34B8C" w:rsidRDefault="00786B3C"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2</w:t>
            </w:r>
          </w:p>
        </w:tc>
        <w:tc>
          <w:tcPr>
            <w:tcW w:w="3507" w:type="dxa"/>
            <w:shd w:val="clear" w:color="auto" w:fill="auto"/>
          </w:tcPr>
          <w:p w14:paraId="6DB966F5" w14:textId="77777777" w:rsidR="008945E4" w:rsidRPr="00D34B8C" w:rsidRDefault="00770A35" w:rsidP="00FE50FD">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Інформація про замовника торгів</w:t>
            </w:r>
          </w:p>
        </w:tc>
        <w:tc>
          <w:tcPr>
            <w:tcW w:w="6084" w:type="dxa"/>
            <w:shd w:val="clear" w:color="auto" w:fill="auto"/>
          </w:tcPr>
          <w:p w14:paraId="7CAFBB63" w14:textId="77777777" w:rsidR="008945E4" w:rsidRPr="00D34B8C" w:rsidRDefault="008945E4" w:rsidP="00FE50FD">
            <w:pPr>
              <w:widowControl w:val="0"/>
              <w:spacing w:after="0" w:line="240" w:lineRule="auto"/>
              <w:contextualSpacing/>
              <w:jc w:val="both"/>
              <w:rPr>
                <w:rFonts w:ascii="Times New Roman" w:hAnsi="Times New Roman"/>
                <w:color w:val="000000"/>
                <w:sz w:val="24"/>
                <w:szCs w:val="24"/>
                <w:lang w:eastAsia="uk-UA"/>
              </w:rPr>
            </w:pPr>
          </w:p>
        </w:tc>
      </w:tr>
      <w:tr w:rsidR="00E3417A" w:rsidRPr="00D34B8C" w14:paraId="452CF092" w14:textId="77777777" w:rsidTr="00763B17">
        <w:trPr>
          <w:trHeight w:val="522"/>
          <w:jc w:val="center"/>
        </w:trPr>
        <w:tc>
          <w:tcPr>
            <w:tcW w:w="600" w:type="dxa"/>
            <w:shd w:val="clear" w:color="auto" w:fill="auto"/>
          </w:tcPr>
          <w:p w14:paraId="3DF154E3" w14:textId="77777777" w:rsidR="00E3417A" w:rsidRPr="00D34B8C" w:rsidRDefault="00E3417A"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2.1</w:t>
            </w:r>
          </w:p>
        </w:tc>
        <w:tc>
          <w:tcPr>
            <w:tcW w:w="3507" w:type="dxa"/>
            <w:shd w:val="clear" w:color="auto" w:fill="auto"/>
          </w:tcPr>
          <w:p w14:paraId="6E525304" w14:textId="77777777" w:rsidR="00E3417A" w:rsidRPr="00D34B8C" w:rsidRDefault="00D73BEB" w:rsidP="00FE50FD">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п</w:t>
            </w:r>
            <w:r w:rsidR="00E3417A" w:rsidRPr="00D34B8C">
              <w:rPr>
                <w:rFonts w:ascii="Times New Roman" w:hAnsi="Times New Roman"/>
                <w:sz w:val="24"/>
                <w:szCs w:val="24"/>
                <w:lang w:eastAsia="uk-UA"/>
              </w:rPr>
              <w:t>овне найменування</w:t>
            </w:r>
          </w:p>
        </w:tc>
        <w:tc>
          <w:tcPr>
            <w:tcW w:w="6084" w:type="dxa"/>
            <w:shd w:val="clear" w:color="auto" w:fill="auto"/>
          </w:tcPr>
          <w:p w14:paraId="6747B663" w14:textId="52735C51" w:rsidR="004868E0" w:rsidRPr="004E26FA" w:rsidRDefault="00C91D78" w:rsidP="00FE50F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shd w:val="clear" w:color="auto" w:fill="FFFFFF"/>
              </w:rPr>
              <w:t xml:space="preserve">Комунальне підприємство «Хмельницький міський </w:t>
            </w:r>
            <w:proofErr w:type="spellStart"/>
            <w:r>
              <w:rPr>
                <w:rFonts w:ascii="Times New Roman" w:hAnsi="Times New Roman"/>
                <w:sz w:val="24"/>
                <w:szCs w:val="24"/>
                <w:shd w:val="clear" w:color="auto" w:fill="FFFFFF"/>
              </w:rPr>
              <w:t>перинатальний</w:t>
            </w:r>
            <w:proofErr w:type="spellEnd"/>
            <w:r>
              <w:rPr>
                <w:rFonts w:ascii="Times New Roman" w:hAnsi="Times New Roman"/>
                <w:sz w:val="24"/>
                <w:szCs w:val="24"/>
                <w:shd w:val="clear" w:color="auto" w:fill="FFFFFF"/>
              </w:rPr>
              <w:t xml:space="preserve"> центр» Хмельницької міської ради</w:t>
            </w:r>
            <w:r w:rsidR="00A06F74" w:rsidRPr="004E26FA">
              <w:rPr>
                <w:rFonts w:ascii="Times New Roman" w:hAnsi="Times New Roman"/>
                <w:color w:val="000000"/>
                <w:sz w:val="24"/>
                <w:szCs w:val="24"/>
                <w:lang w:eastAsia="uk-UA"/>
              </w:rPr>
              <w:t xml:space="preserve"> </w:t>
            </w:r>
          </w:p>
        </w:tc>
      </w:tr>
      <w:tr w:rsidR="00E3417A" w:rsidRPr="00D34B8C" w14:paraId="14FC9118" w14:textId="77777777" w:rsidTr="00763B17">
        <w:trPr>
          <w:trHeight w:val="291"/>
          <w:jc w:val="center"/>
        </w:trPr>
        <w:tc>
          <w:tcPr>
            <w:tcW w:w="600" w:type="dxa"/>
            <w:shd w:val="clear" w:color="auto" w:fill="auto"/>
          </w:tcPr>
          <w:p w14:paraId="6815ED80" w14:textId="77777777" w:rsidR="00E3417A" w:rsidRPr="00D34B8C" w:rsidRDefault="00E3417A"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2.2</w:t>
            </w:r>
          </w:p>
        </w:tc>
        <w:tc>
          <w:tcPr>
            <w:tcW w:w="3507" w:type="dxa"/>
            <w:shd w:val="clear" w:color="auto" w:fill="auto"/>
          </w:tcPr>
          <w:p w14:paraId="2C4526E3" w14:textId="77777777" w:rsidR="006731D1" w:rsidRPr="00D34B8C" w:rsidRDefault="006731D1" w:rsidP="00452EE0">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М</w:t>
            </w:r>
            <w:r w:rsidR="00E3417A" w:rsidRPr="00D34B8C">
              <w:rPr>
                <w:rFonts w:ascii="Times New Roman" w:hAnsi="Times New Roman"/>
                <w:sz w:val="24"/>
                <w:szCs w:val="24"/>
                <w:lang w:eastAsia="uk-UA"/>
              </w:rPr>
              <w:t>ісцезнаходження</w:t>
            </w:r>
          </w:p>
        </w:tc>
        <w:tc>
          <w:tcPr>
            <w:tcW w:w="6084" w:type="dxa"/>
            <w:shd w:val="clear" w:color="auto" w:fill="auto"/>
          </w:tcPr>
          <w:p w14:paraId="73F18EB4" w14:textId="0B8A2164" w:rsidR="00E3417A" w:rsidRPr="004E26FA" w:rsidRDefault="00C91D78" w:rsidP="00C91D7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 xml:space="preserve">29016, </w:t>
            </w:r>
            <w:r w:rsidR="00A06F74" w:rsidRPr="004E26FA">
              <w:rPr>
                <w:rFonts w:ascii="Times New Roman" w:hAnsi="Times New Roman"/>
                <w:sz w:val="24"/>
                <w:szCs w:val="24"/>
              </w:rPr>
              <w:t xml:space="preserve">Україна, </w:t>
            </w:r>
            <w:r>
              <w:rPr>
                <w:rFonts w:ascii="Times New Roman" w:hAnsi="Times New Roman"/>
                <w:sz w:val="24"/>
                <w:szCs w:val="24"/>
              </w:rPr>
              <w:t>Хмельницька область</w:t>
            </w:r>
            <w:r w:rsidR="00A06F74" w:rsidRPr="004E26FA">
              <w:rPr>
                <w:rFonts w:ascii="Times New Roman" w:hAnsi="Times New Roman"/>
                <w:sz w:val="24"/>
                <w:szCs w:val="24"/>
              </w:rPr>
              <w:t xml:space="preserve">, м. </w:t>
            </w:r>
            <w:r>
              <w:rPr>
                <w:rFonts w:ascii="Times New Roman" w:hAnsi="Times New Roman"/>
                <w:sz w:val="24"/>
                <w:szCs w:val="24"/>
              </w:rPr>
              <w:t>Хмельницький</w:t>
            </w:r>
            <w:r w:rsidR="00A06F74" w:rsidRPr="004E26FA">
              <w:rPr>
                <w:rFonts w:ascii="Times New Roman" w:hAnsi="Times New Roman"/>
                <w:sz w:val="24"/>
                <w:szCs w:val="24"/>
              </w:rPr>
              <w:t xml:space="preserve">, вул. </w:t>
            </w:r>
            <w:r>
              <w:rPr>
                <w:rFonts w:ascii="Times New Roman" w:hAnsi="Times New Roman"/>
                <w:sz w:val="24"/>
                <w:szCs w:val="24"/>
              </w:rPr>
              <w:t>Івана Пулюя,6</w:t>
            </w:r>
            <w:r w:rsidR="00A06F74" w:rsidRPr="004E26FA">
              <w:rPr>
                <w:rFonts w:ascii="Times New Roman" w:hAnsi="Times New Roman"/>
                <w:sz w:val="24"/>
                <w:szCs w:val="24"/>
              </w:rPr>
              <w:t>.</w:t>
            </w:r>
          </w:p>
        </w:tc>
      </w:tr>
      <w:tr w:rsidR="008945E4" w:rsidRPr="00D34B8C" w14:paraId="24917618" w14:textId="77777777" w:rsidTr="00763B17">
        <w:trPr>
          <w:trHeight w:val="522"/>
          <w:jc w:val="center"/>
        </w:trPr>
        <w:tc>
          <w:tcPr>
            <w:tcW w:w="600" w:type="dxa"/>
            <w:shd w:val="clear" w:color="auto" w:fill="auto"/>
          </w:tcPr>
          <w:p w14:paraId="38570961" w14:textId="77777777" w:rsidR="008945E4" w:rsidRPr="00D34B8C" w:rsidRDefault="00E3417A"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2.3</w:t>
            </w:r>
          </w:p>
        </w:tc>
        <w:tc>
          <w:tcPr>
            <w:tcW w:w="3507" w:type="dxa"/>
            <w:shd w:val="clear" w:color="auto" w:fill="auto"/>
          </w:tcPr>
          <w:p w14:paraId="7E0FA8E6" w14:textId="77777777" w:rsidR="008945E4" w:rsidRPr="00D34B8C" w:rsidRDefault="00D73BEB" w:rsidP="00FE50FD">
            <w:pPr>
              <w:widowControl w:val="0"/>
              <w:spacing w:after="0" w:line="240" w:lineRule="auto"/>
              <w:contextualSpacing/>
              <w:rPr>
                <w:rFonts w:ascii="Times New Roman" w:hAnsi="Times New Roman"/>
                <w:color w:val="000000"/>
                <w:sz w:val="24"/>
                <w:szCs w:val="24"/>
                <w:lang w:eastAsia="uk-UA"/>
              </w:rPr>
            </w:pPr>
            <w:r w:rsidRPr="00D34B8C">
              <w:rPr>
                <w:rFonts w:ascii="Times New Roman" w:hAnsi="Times New Roman"/>
                <w:sz w:val="24"/>
                <w:szCs w:val="24"/>
                <w:lang w:eastAsia="uk-UA"/>
              </w:rPr>
              <w:t>п</w:t>
            </w:r>
            <w:r w:rsidR="00E3417A" w:rsidRPr="00D34B8C">
              <w:rPr>
                <w:rFonts w:ascii="Times New Roman" w:hAnsi="Times New Roman"/>
                <w:sz w:val="24"/>
                <w:szCs w:val="24"/>
                <w:lang w:eastAsia="uk-UA"/>
              </w:rPr>
              <w:t>осадова особа замовника, уповноважена здійснювати зв'язок з учасниками</w:t>
            </w:r>
          </w:p>
        </w:tc>
        <w:tc>
          <w:tcPr>
            <w:tcW w:w="6084" w:type="dxa"/>
            <w:shd w:val="clear" w:color="auto" w:fill="auto"/>
          </w:tcPr>
          <w:p w14:paraId="3C9C8241" w14:textId="77777777" w:rsidR="00C91D78" w:rsidRPr="00C91D78" w:rsidRDefault="00C91D78" w:rsidP="00C91D78">
            <w:pPr>
              <w:spacing w:after="0"/>
              <w:rPr>
                <w:rFonts w:ascii="Times New Roman" w:eastAsia="Times New Roman" w:hAnsi="Times New Roman"/>
                <w:bCs/>
                <w:sz w:val="24"/>
                <w:szCs w:val="24"/>
                <w:lang w:val="ru-RU" w:eastAsia="ru-RU"/>
              </w:rPr>
            </w:pPr>
            <w:proofErr w:type="gramStart"/>
            <w:r w:rsidRPr="00C91D78">
              <w:rPr>
                <w:rFonts w:ascii="Times New Roman" w:eastAsia="Times New Roman" w:hAnsi="Times New Roman"/>
                <w:bCs/>
                <w:sz w:val="24"/>
                <w:szCs w:val="24"/>
                <w:lang w:val="ru-RU" w:eastAsia="ru-RU"/>
              </w:rPr>
              <w:t>З</w:t>
            </w:r>
            <w:proofErr w:type="gramEnd"/>
            <w:r w:rsidRPr="00C91D78">
              <w:rPr>
                <w:rFonts w:ascii="Times New Roman" w:eastAsia="Times New Roman" w:hAnsi="Times New Roman"/>
                <w:bCs/>
                <w:sz w:val="24"/>
                <w:szCs w:val="24"/>
                <w:lang w:val="ru-RU" w:eastAsia="ru-RU"/>
              </w:rPr>
              <w:t xml:space="preserve"> </w:t>
            </w:r>
            <w:proofErr w:type="spellStart"/>
            <w:r w:rsidRPr="00C91D78">
              <w:rPr>
                <w:rFonts w:ascii="Times New Roman" w:eastAsia="Times New Roman" w:hAnsi="Times New Roman"/>
                <w:bCs/>
                <w:sz w:val="24"/>
                <w:szCs w:val="24"/>
                <w:lang w:val="ru-RU" w:eastAsia="ru-RU"/>
              </w:rPr>
              <w:t>питань</w:t>
            </w:r>
            <w:proofErr w:type="spellEnd"/>
            <w:r w:rsidRPr="00C91D78">
              <w:rPr>
                <w:rFonts w:ascii="Times New Roman" w:eastAsia="Times New Roman" w:hAnsi="Times New Roman"/>
                <w:bCs/>
                <w:sz w:val="24"/>
                <w:szCs w:val="24"/>
                <w:lang w:val="ru-RU" w:eastAsia="ru-RU"/>
              </w:rPr>
              <w:t xml:space="preserve">, </w:t>
            </w:r>
            <w:proofErr w:type="spellStart"/>
            <w:r w:rsidRPr="00C91D78">
              <w:rPr>
                <w:rFonts w:ascii="Times New Roman" w:eastAsia="Times New Roman" w:hAnsi="Times New Roman"/>
                <w:bCs/>
                <w:sz w:val="24"/>
                <w:szCs w:val="24"/>
                <w:lang w:val="ru-RU" w:eastAsia="ru-RU"/>
              </w:rPr>
              <w:t>пов’язаних</w:t>
            </w:r>
            <w:proofErr w:type="spellEnd"/>
            <w:r w:rsidRPr="00C91D78">
              <w:rPr>
                <w:rFonts w:ascii="Times New Roman" w:eastAsia="Times New Roman" w:hAnsi="Times New Roman"/>
                <w:bCs/>
                <w:sz w:val="24"/>
                <w:szCs w:val="24"/>
                <w:lang w:val="ru-RU" w:eastAsia="ru-RU"/>
              </w:rPr>
              <w:t xml:space="preserve"> з </w:t>
            </w:r>
            <w:proofErr w:type="spellStart"/>
            <w:r w:rsidRPr="00C91D78">
              <w:rPr>
                <w:rFonts w:ascii="Times New Roman" w:eastAsia="Times New Roman" w:hAnsi="Times New Roman"/>
                <w:bCs/>
                <w:sz w:val="24"/>
                <w:szCs w:val="24"/>
                <w:lang w:val="ru-RU" w:eastAsia="ru-RU"/>
              </w:rPr>
              <w:t>підготовкою</w:t>
            </w:r>
            <w:proofErr w:type="spellEnd"/>
            <w:r w:rsidRPr="00C91D78">
              <w:rPr>
                <w:rFonts w:ascii="Times New Roman" w:eastAsia="Times New Roman" w:hAnsi="Times New Roman"/>
                <w:bCs/>
                <w:sz w:val="24"/>
                <w:szCs w:val="24"/>
                <w:lang w:val="ru-RU" w:eastAsia="ru-RU"/>
              </w:rPr>
              <w:t xml:space="preserve"> </w:t>
            </w:r>
            <w:proofErr w:type="spellStart"/>
            <w:r w:rsidRPr="00C91D78">
              <w:rPr>
                <w:rFonts w:ascii="Times New Roman" w:eastAsia="Times New Roman" w:hAnsi="Times New Roman"/>
                <w:bCs/>
                <w:sz w:val="24"/>
                <w:szCs w:val="24"/>
                <w:lang w:val="ru-RU" w:eastAsia="ru-RU"/>
              </w:rPr>
              <w:t>тендерних</w:t>
            </w:r>
            <w:proofErr w:type="spellEnd"/>
            <w:r w:rsidRPr="00C91D78">
              <w:rPr>
                <w:rFonts w:ascii="Times New Roman" w:eastAsia="Times New Roman" w:hAnsi="Times New Roman"/>
                <w:bCs/>
                <w:sz w:val="24"/>
                <w:szCs w:val="24"/>
                <w:lang w:val="ru-RU" w:eastAsia="ru-RU"/>
              </w:rPr>
              <w:t xml:space="preserve"> </w:t>
            </w:r>
            <w:proofErr w:type="spellStart"/>
            <w:r w:rsidRPr="00C91D78">
              <w:rPr>
                <w:rFonts w:ascii="Times New Roman" w:eastAsia="Times New Roman" w:hAnsi="Times New Roman"/>
                <w:bCs/>
                <w:sz w:val="24"/>
                <w:szCs w:val="24"/>
                <w:lang w:val="ru-RU" w:eastAsia="ru-RU"/>
              </w:rPr>
              <w:t>пропозицій</w:t>
            </w:r>
            <w:proofErr w:type="spellEnd"/>
            <w:r w:rsidRPr="00C91D78">
              <w:rPr>
                <w:rFonts w:ascii="Times New Roman" w:eastAsia="Times New Roman" w:hAnsi="Times New Roman"/>
                <w:bCs/>
                <w:sz w:val="24"/>
                <w:szCs w:val="24"/>
                <w:lang w:val="ru-RU" w:eastAsia="ru-RU"/>
              </w:rPr>
              <w:t xml:space="preserve"> </w:t>
            </w:r>
            <w:proofErr w:type="spellStart"/>
            <w:r w:rsidRPr="00C91D78">
              <w:rPr>
                <w:rFonts w:ascii="Times New Roman" w:eastAsia="Times New Roman" w:hAnsi="Times New Roman"/>
                <w:bCs/>
                <w:sz w:val="24"/>
                <w:szCs w:val="24"/>
                <w:lang w:val="ru-RU" w:eastAsia="ru-RU"/>
              </w:rPr>
              <w:t>учасники</w:t>
            </w:r>
            <w:proofErr w:type="spellEnd"/>
            <w:r w:rsidRPr="00C91D78">
              <w:rPr>
                <w:rFonts w:ascii="Times New Roman" w:eastAsia="Times New Roman" w:hAnsi="Times New Roman"/>
                <w:bCs/>
                <w:sz w:val="24"/>
                <w:szCs w:val="24"/>
                <w:lang w:val="ru-RU" w:eastAsia="ru-RU"/>
              </w:rPr>
              <w:t xml:space="preserve"> </w:t>
            </w:r>
            <w:proofErr w:type="spellStart"/>
            <w:r w:rsidRPr="00C91D78">
              <w:rPr>
                <w:rFonts w:ascii="Times New Roman" w:eastAsia="Times New Roman" w:hAnsi="Times New Roman"/>
                <w:bCs/>
                <w:sz w:val="24"/>
                <w:szCs w:val="24"/>
                <w:lang w:val="ru-RU" w:eastAsia="ru-RU"/>
              </w:rPr>
              <w:t>процедури</w:t>
            </w:r>
            <w:proofErr w:type="spellEnd"/>
            <w:r w:rsidRPr="00C91D78">
              <w:rPr>
                <w:rFonts w:ascii="Times New Roman" w:eastAsia="Times New Roman" w:hAnsi="Times New Roman"/>
                <w:bCs/>
                <w:sz w:val="24"/>
                <w:szCs w:val="24"/>
                <w:lang w:val="ru-RU" w:eastAsia="ru-RU"/>
              </w:rPr>
              <w:t xml:space="preserve"> </w:t>
            </w:r>
            <w:proofErr w:type="spellStart"/>
            <w:r w:rsidRPr="00C91D78">
              <w:rPr>
                <w:rFonts w:ascii="Times New Roman" w:eastAsia="Times New Roman" w:hAnsi="Times New Roman"/>
                <w:bCs/>
                <w:sz w:val="24"/>
                <w:szCs w:val="24"/>
                <w:lang w:val="ru-RU" w:eastAsia="ru-RU"/>
              </w:rPr>
              <w:t>закупівлі</w:t>
            </w:r>
            <w:proofErr w:type="spellEnd"/>
            <w:r w:rsidRPr="00C91D78">
              <w:rPr>
                <w:rFonts w:ascii="Times New Roman" w:eastAsia="Times New Roman" w:hAnsi="Times New Roman"/>
                <w:bCs/>
                <w:sz w:val="24"/>
                <w:szCs w:val="24"/>
                <w:lang w:val="ru-RU" w:eastAsia="ru-RU"/>
              </w:rPr>
              <w:t xml:space="preserve"> (</w:t>
            </w:r>
            <w:proofErr w:type="spellStart"/>
            <w:r w:rsidRPr="00C91D78">
              <w:rPr>
                <w:rFonts w:ascii="Times New Roman" w:eastAsia="Times New Roman" w:hAnsi="Times New Roman"/>
                <w:bCs/>
                <w:sz w:val="24"/>
                <w:szCs w:val="24"/>
                <w:lang w:val="ru-RU" w:eastAsia="ru-RU"/>
              </w:rPr>
              <w:t>далі</w:t>
            </w:r>
            <w:proofErr w:type="spellEnd"/>
            <w:r w:rsidRPr="00C91D78">
              <w:rPr>
                <w:rFonts w:ascii="Times New Roman" w:eastAsia="Times New Roman" w:hAnsi="Times New Roman"/>
                <w:bCs/>
                <w:sz w:val="24"/>
                <w:szCs w:val="24"/>
                <w:lang w:val="ru-RU" w:eastAsia="ru-RU"/>
              </w:rPr>
              <w:t xml:space="preserve"> – </w:t>
            </w:r>
            <w:proofErr w:type="spellStart"/>
            <w:r w:rsidRPr="00C91D78">
              <w:rPr>
                <w:rFonts w:ascii="Times New Roman" w:eastAsia="Times New Roman" w:hAnsi="Times New Roman"/>
                <w:bCs/>
                <w:sz w:val="24"/>
                <w:szCs w:val="24"/>
                <w:lang w:val="ru-RU" w:eastAsia="ru-RU"/>
              </w:rPr>
              <w:t>Учасники</w:t>
            </w:r>
            <w:proofErr w:type="spellEnd"/>
            <w:r w:rsidRPr="00C91D78">
              <w:rPr>
                <w:rFonts w:ascii="Times New Roman" w:eastAsia="Times New Roman" w:hAnsi="Times New Roman"/>
                <w:bCs/>
                <w:sz w:val="24"/>
                <w:szCs w:val="24"/>
                <w:lang w:val="ru-RU" w:eastAsia="ru-RU"/>
              </w:rPr>
              <w:t xml:space="preserve">) </w:t>
            </w:r>
            <w:proofErr w:type="spellStart"/>
            <w:r w:rsidRPr="00C91D78">
              <w:rPr>
                <w:rFonts w:ascii="Times New Roman" w:eastAsia="Times New Roman" w:hAnsi="Times New Roman"/>
                <w:bCs/>
                <w:sz w:val="24"/>
                <w:szCs w:val="24"/>
                <w:lang w:val="ru-RU" w:eastAsia="ru-RU"/>
              </w:rPr>
              <w:t>можуть</w:t>
            </w:r>
            <w:proofErr w:type="spellEnd"/>
            <w:r w:rsidRPr="00C91D78">
              <w:rPr>
                <w:rFonts w:ascii="Times New Roman" w:eastAsia="Times New Roman" w:hAnsi="Times New Roman"/>
                <w:bCs/>
                <w:sz w:val="24"/>
                <w:szCs w:val="24"/>
                <w:lang w:val="ru-RU" w:eastAsia="ru-RU"/>
              </w:rPr>
              <w:t xml:space="preserve"> </w:t>
            </w:r>
            <w:proofErr w:type="spellStart"/>
            <w:r w:rsidRPr="00C91D78">
              <w:rPr>
                <w:rFonts w:ascii="Times New Roman" w:eastAsia="Times New Roman" w:hAnsi="Times New Roman"/>
                <w:bCs/>
                <w:sz w:val="24"/>
                <w:szCs w:val="24"/>
                <w:lang w:val="ru-RU" w:eastAsia="ru-RU"/>
              </w:rPr>
              <w:t>звертатися</w:t>
            </w:r>
            <w:proofErr w:type="spellEnd"/>
            <w:r w:rsidRPr="00C91D78">
              <w:rPr>
                <w:rFonts w:ascii="Times New Roman" w:eastAsia="Times New Roman" w:hAnsi="Times New Roman"/>
                <w:bCs/>
                <w:sz w:val="24"/>
                <w:szCs w:val="24"/>
                <w:lang w:val="ru-RU" w:eastAsia="ru-RU"/>
              </w:rPr>
              <w:t xml:space="preserve"> до: </w:t>
            </w:r>
          </w:p>
          <w:p w14:paraId="5B3DC17E" w14:textId="77777777" w:rsidR="00C91D78" w:rsidRPr="00C91D78" w:rsidRDefault="00C91D78" w:rsidP="00C91D78">
            <w:pPr>
              <w:spacing w:after="0"/>
              <w:rPr>
                <w:rFonts w:ascii="Times New Roman" w:eastAsia="Times New Roman" w:hAnsi="Times New Roman"/>
                <w:bCs/>
                <w:sz w:val="24"/>
                <w:szCs w:val="24"/>
                <w:lang w:val="ru-RU" w:eastAsia="ru-RU"/>
              </w:rPr>
            </w:pPr>
            <w:proofErr w:type="spellStart"/>
            <w:r w:rsidRPr="00C91D78">
              <w:rPr>
                <w:rFonts w:ascii="Times New Roman" w:eastAsia="Times New Roman" w:hAnsi="Times New Roman"/>
                <w:bCs/>
                <w:sz w:val="24"/>
                <w:szCs w:val="24"/>
                <w:lang w:val="ru-RU" w:eastAsia="ru-RU"/>
              </w:rPr>
              <w:t>Зоряна</w:t>
            </w:r>
            <w:proofErr w:type="spellEnd"/>
            <w:r w:rsidRPr="00C91D78">
              <w:rPr>
                <w:rFonts w:ascii="Times New Roman" w:eastAsia="Times New Roman" w:hAnsi="Times New Roman"/>
                <w:bCs/>
                <w:sz w:val="24"/>
                <w:szCs w:val="24"/>
                <w:lang w:val="ru-RU" w:eastAsia="ru-RU"/>
              </w:rPr>
              <w:t xml:space="preserve"> </w:t>
            </w:r>
            <w:proofErr w:type="spellStart"/>
            <w:r w:rsidRPr="00C91D78">
              <w:rPr>
                <w:rFonts w:ascii="Times New Roman" w:eastAsia="Times New Roman" w:hAnsi="Times New Roman"/>
                <w:bCs/>
                <w:sz w:val="24"/>
                <w:szCs w:val="24"/>
                <w:lang w:val="ru-RU" w:eastAsia="ru-RU"/>
              </w:rPr>
              <w:t>Вандоляк</w:t>
            </w:r>
            <w:proofErr w:type="spellEnd"/>
            <w:r w:rsidRPr="00C91D78">
              <w:rPr>
                <w:rFonts w:ascii="Times New Roman" w:eastAsia="Times New Roman" w:hAnsi="Times New Roman"/>
                <w:bCs/>
                <w:sz w:val="24"/>
                <w:szCs w:val="24"/>
                <w:lang w:val="ru-RU" w:eastAsia="ru-RU"/>
              </w:rPr>
              <w:t xml:space="preserve">, </w:t>
            </w:r>
            <w:proofErr w:type="spellStart"/>
            <w:r w:rsidRPr="00C91D78">
              <w:rPr>
                <w:rFonts w:ascii="Times New Roman" w:eastAsia="Times New Roman" w:hAnsi="Times New Roman"/>
                <w:bCs/>
                <w:sz w:val="24"/>
                <w:szCs w:val="24"/>
                <w:lang w:val="ru-RU" w:eastAsia="ru-RU"/>
              </w:rPr>
              <w:t>фахівець</w:t>
            </w:r>
            <w:proofErr w:type="spellEnd"/>
            <w:r w:rsidRPr="00C91D78">
              <w:rPr>
                <w:rFonts w:ascii="Times New Roman" w:eastAsia="Times New Roman" w:hAnsi="Times New Roman"/>
                <w:bCs/>
                <w:sz w:val="24"/>
                <w:szCs w:val="24"/>
                <w:lang w:val="ru-RU" w:eastAsia="ru-RU"/>
              </w:rPr>
              <w:t xml:space="preserve"> з </w:t>
            </w:r>
            <w:proofErr w:type="spellStart"/>
            <w:r w:rsidRPr="00C91D78">
              <w:rPr>
                <w:rFonts w:ascii="Times New Roman" w:eastAsia="Times New Roman" w:hAnsi="Times New Roman"/>
                <w:bCs/>
                <w:sz w:val="24"/>
                <w:szCs w:val="24"/>
                <w:lang w:val="ru-RU" w:eastAsia="ru-RU"/>
              </w:rPr>
              <w:t>публічних</w:t>
            </w:r>
            <w:proofErr w:type="spellEnd"/>
            <w:r w:rsidRPr="00C91D78">
              <w:rPr>
                <w:rFonts w:ascii="Times New Roman" w:eastAsia="Times New Roman" w:hAnsi="Times New Roman"/>
                <w:bCs/>
                <w:sz w:val="24"/>
                <w:szCs w:val="24"/>
                <w:lang w:val="ru-RU" w:eastAsia="ru-RU"/>
              </w:rPr>
              <w:t xml:space="preserve"> </w:t>
            </w:r>
            <w:proofErr w:type="spellStart"/>
            <w:r w:rsidRPr="00C91D78">
              <w:rPr>
                <w:rFonts w:ascii="Times New Roman" w:eastAsia="Times New Roman" w:hAnsi="Times New Roman"/>
                <w:bCs/>
                <w:sz w:val="24"/>
                <w:szCs w:val="24"/>
                <w:lang w:val="ru-RU" w:eastAsia="ru-RU"/>
              </w:rPr>
              <w:t>закупівель</w:t>
            </w:r>
            <w:proofErr w:type="spellEnd"/>
            <w:r w:rsidRPr="00C91D78">
              <w:rPr>
                <w:rFonts w:ascii="Times New Roman" w:eastAsia="Times New Roman" w:hAnsi="Times New Roman"/>
                <w:bCs/>
                <w:sz w:val="24"/>
                <w:szCs w:val="24"/>
                <w:lang w:val="ru-RU" w:eastAsia="ru-RU"/>
              </w:rPr>
              <w:t xml:space="preserve">, </w:t>
            </w:r>
            <w:proofErr w:type="spellStart"/>
            <w:r w:rsidRPr="00C91D78">
              <w:rPr>
                <w:rFonts w:ascii="Times New Roman" w:eastAsia="Times New Roman" w:hAnsi="Times New Roman"/>
                <w:bCs/>
                <w:sz w:val="24"/>
                <w:szCs w:val="24"/>
                <w:lang w:val="ru-RU" w:eastAsia="ru-RU"/>
              </w:rPr>
              <w:t>уповноважена</w:t>
            </w:r>
            <w:proofErr w:type="spellEnd"/>
            <w:r w:rsidRPr="00C91D78">
              <w:rPr>
                <w:rFonts w:ascii="Times New Roman" w:eastAsia="Times New Roman" w:hAnsi="Times New Roman"/>
                <w:bCs/>
                <w:sz w:val="24"/>
                <w:szCs w:val="24"/>
                <w:lang w:val="ru-RU" w:eastAsia="ru-RU"/>
              </w:rPr>
              <w:t xml:space="preserve"> особа</w:t>
            </w:r>
          </w:p>
          <w:p w14:paraId="6B34DC5B" w14:textId="77777777" w:rsidR="00C91D78" w:rsidRPr="00C91D78" w:rsidRDefault="00C91D78" w:rsidP="00C91D78">
            <w:pPr>
              <w:spacing w:after="0"/>
              <w:rPr>
                <w:rFonts w:ascii="Times New Roman" w:eastAsia="Times New Roman" w:hAnsi="Times New Roman"/>
                <w:bCs/>
                <w:sz w:val="24"/>
                <w:szCs w:val="24"/>
                <w:lang w:val="ru-RU" w:eastAsia="ru-RU"/>
              </w:rPr>
            </w:pPr>
            <w:proofErr w:type="spellStart"/>
            <w:r w:rsidRPr="00C91D78">
              <w:rPr>
                <w:rFonts w:ascii="Times New Roman" w:eastAsia="Times New Roman" w:hAnsi="Times New Roman"/>
                <w:bCs/>
                <w:sz w:val="24"/>
                <w:szCs w:val="24"/>
                <w:lang w:val="ru-RU" w:eastAsia="ru-RU"/>
              </w:rPr>
              <w:t>Електронна</w:t>
            </w:r>
            <w:proofErr w:type="spellEnd"/>
            <w:r w:rsidRPr="00C91D78">
              <w:rPr>
                <w:rFonts w:ascii="Times New Roman" w:eastAsia="Times New Roman" w:hAnsi="Times New Roman"/>
                <w:bCs/>
                <w:sz w:val="24"/>
                <w:szCs w:val="24"/>
                <w:lang w:val="ru-RU" w:eastAsia="ru-RU"/>
              </w:rPr>
              <w:t xml:space="preserve"> </w:t>
            </w:r>
            <w:proofErr w:type="spellStart"/>
            <w:r w:rsidRPr="00C91D78">
              <w:rPr>
                <w:rFonts w:ascii="Times New Roman" w:eastAsia="Times New Roman" w:hAnsi="Times New Roman"/>
                <w:bCs/>
                <w:sz w:val="24"/>
                <w:szCs w:val="24"/>
                <w:lang w:val="ru-RU" w:eastAsia="ru-RU"/>
              </w:rPr>
              <w:t>пошта</w:t>
            </w:r>
            <w:proofErr w:type="spellEnd"/>
            <w:r w:rsidRPr="00C91D78">
              <w:rPr>
                <w:rFonts w:ascii="Times New Roman" w:eastAsia="Times New Roman" w:hAnsi="Times New Roman"/>
                <w:bCs/>
                <w:sz w:val="24"/>
                <w:szCs w:val="24"/>
                <w:lang w:val="ru-RU" w:eastAsia="ru-RU"/>
              </w:rPr>
              <w:t>: Kmprce@ukr.net</w:t>
            </w:r>
          </w:p>
          <w:p w14:paraId="6728D572" w14:textId="65F68A3D" w:rsidR="00566FEA" w:rsidRPr="00566FEA" w:rsidRDefault="00C91D78" w:rsidP="00C91D78">
            <w:pPr>
              <w:spacing w:after="0" w:line="240" w:lineRule="auto"/>
              <w:jc w:val="both"/>
              <w:textAlignment w:val="baseline"/>
              <w:rPr>
                <w:rFonts w:ascii="Times New Roman" w:hAnsi="Times New Roman"/>
                <w:sz w:val="24"/>
                <w:szCs w:val="24"/>
              </w:rPr>
            </w:pPr>
            <w:r w:rsidRPr="00C91D78">
              <w:rPr>
                <w:rFonts w:ascii="Times New Roman" w:eastAsia="Times New Roman" w:hAnsi="Times New Roman"/>
                <w:bCs/>
                <w:sz w:val="24"/>
                <w:szCs w:val="24"/>
                <w:lang w:val="ru-RU" w:eastAsia="ru-RU"/>
              </w:rPr>
              <w:t>Тел.: (0382) 67-03-13, 67-18-35</w:t>
            </w:r>
          </w:p>
        </w:tc>
      </w:tr>
      <w:tr w:rsidR="0084184B" w:rsidRPr="00D34B8C" w14:paraId="462F93DA" w14:textId="77777777" w:rsidTr="00763B17">
        <w:trPr>
          <w:trHeight w:val="215"/>
          <w:jc w:val="center"/>
        </w:trPr>
        <w:tc>
          <w:tcPr>
            <w:tcW w:w="600" w:type="dxa"/>
            <w:shd w:val="clear" w:color="auto" w:fill="auto"/>
          </w:tcPr>
          <w:p w14:paraId="7B6C3DF9" w14:textId="77777777" w:rsidR="0084184B" w:rsidRPr="00D34B8C" w:rsidRDefault="00E3417A"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3</w:t>
            </w:r>
          </w:p>
        </w:tc>
        <w:tc>
          <w:tcPr>
            <w:tcW w:w="3507" w:type="dxa"/>
            <w:shd w:val="clear" w:color="auto" w:fill="auto"/>
          </w:tcPr>
          <w:p w14:paraId="02926FB3" w14:textId="77777777" w:rsidR="0084184B" w:rsidRPr="00D34B8C" w:rsidRDefault="00E3417A" w:rsidP="00FE50FD">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Процедура закупівлі</w:t>
            </w:r>
          </w:p>
        </w:tc>
        <w:tc>
          <w:tcPr>
            <w:tcW w:w="6084" w:type="dxa"/>
            <w:shd w:val="clear" w:color="auto" w:fill="auto"/>
          </w:tcPr>
          <w:p w14:paraId="46D3CB6B" w14:textId="3E2237AD" w:rsidR="0084184B" w:rsidRPr="00D34B8C" w:rsidRDefault="00F07078" w:rsidP="00C91D78">
            <w:pPr>
              <w:widowControl w:val="0"/>
              <w:spacing w:after="0" w:line="240" w:lineRule="auto"/>
              <w:contextualSpacing/>
              <w:jc w:val="both"/>
              <w:rPr>
                <w:rFonts w:ascii="Times New Roman" w:hAnsi="Times New Roman"/>
                <w:color w:val="000000"/>
                <w:sz w:val="24"/>
                <w:szCs w:val="24"/>
                <w:lang w:eastAsia="uk-UA"/>
              </w:rPr>
            </w:pPr>
            <w:r w:rsidRPr="0050000C">
              <w:rPr>
                <w:rFonts w:ascii="Times New Roman" w:hAnsi="Times New Roman"/>
                <w:bCs/>
                <w:sz w:val="24"/>
                <w:szCs w:val="24"/>
                <w:lang w:eastAsia="ru-RU" w:bidi="hi-IN"/>
              </w:rPr>
              <w:t>Відкриті торги</w:t>
            </w:r>
            <w:r>
              <w:rPr>
                <w:rFonts w:ascii="Times New Roman" w:hAnsi="Times New Roman"/>
                <w:bCs/>
                <w:sz w:val="24"/>
                <w:szCs w:val="24"/>
                <w:lang w:eastAsia="ru-RU" w:bidi="hi-IN"/>
              </w:rPr>
              <w:t xml:space="preserve"> </w:t>
            </w:r>
          </w:p>
        </w:tc>
      </w:tr>
      <w:tr w:rsidR="00625818" w:rsidRPr="00D34B8C" w14:paraId="63501944" w14:textId="77777777" w:rsidTr="00763B17">
        <w:trPr>
          <w:trHeight w:val="522"/>
          <w:jc w:val="center"/>
        </w:trPr>
        <w:tc>
          <w:tcPr>
            <w:tcW w:w="600" w:type="dxa"/>
            <w:shd w:val="clear" w:color="auto" w:fill="auto"/>
          </w:tcPr>
          <w:p w14:paraId="2A47E3B8" w14:textId="77777777" w:rsidR="00625818" w:rsidRPr="00D34B8C" w:rsidRDefault="00D34A58"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4</w:t>
            </w:r>
          </w:p>
        </w:tc>
        <w:tc>
          <w:tcPr>
            <w:tcW w:w="3507" w:type="dxa"/>
            <w:shd w:val="clear" w:color="auto" w:fill="auto"/>
          </w:tcPr>
          <w:p w14:paraId="22F7D54C" w14:textId="77777777" w:rsidR="00625818" w:rsidRPr="00D34B8C" w:rsidRDefault="00D34A58" w:rsidP="00FE50FD">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предмет закупівлі</w:t>
            </w:r>
          </w:p>
        </w:tc>
        <w:tc>
          <w:tcPr>
            <w:tcW w:w="6084" w:type="dxa"/>
            <w:shd w:val="clear" w:color="auto" w:fill="auto"/>
          </w:tcPr>
          <w:p w14:paraId="18BE9B14" w14:textId="77777777" w:rsidR="00625818" w:rsidRPr="00D34B8C" w:rsidRDefault="00625818" w:rsidP="00FE50FD">
            <w:pPr>
              <w:widowControl w:val="0"/>
              <w:spacing w:after="0" w:line="240" w:lineRule="auto"/>
              <w:contextualSpacing/>
              <w:jc w:val="both"/>
              <w:rPr>
                <w:rFonts w:ascii="Times New Roman" w:hAnsi="Times New Roman"/>
                <w:color w:val="000000"/>
                <w:sz w:val="24"/>
                <w:szCs w:val="24"/>
                <w:lang w:eastAsia="uk-UA"/>
              </w:rPr>
            </w:pPr>
          </w:p>
        </w:tc>
      </w:tr>
      <w:tr w:rsidR="00527F2F" w:rsidRPr="00D34B8C" w14:paraId="6D6156AD" w14:textId="77777777" w:rsidTr="00763B17">
        <w:trPr>
          <w:trHeight w:val="522"/>
          <w:jc w:val="center"/>
        </w:trPr>
        <w:tc>
          <w:tcPr>
            <w:tcW w:w="600" w:type="dxa"/>
            <w:shd w:val="clear" w:color="auto" w:fill="auto"/>
          </w:tcPr>
          <w:p w14:paraId="12E63F17" w14:textId="77777777" w:rsidR="00527F2F" w:rsidRPr="00D34B8C" w:rsidRDefault="00527F2F"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4.1</w:t>
            </w:r>
          </w:p>
        </w:tc>
        <w:tc>
          <w:tcPr>
            <w:tcW w:w="3507" w:type="dxa"/>
            <w:shd w:val="clear" w:color="auto" w:fill="auto"/>
          </w:tcPr>
          <w:p w14:paraId="260F12B9" w14:textId="77777777" w:rsidR="00527F2F" w:rsidRPr="00D34B8C" w:rsidRDefault="00D73BEB" w:rsidP="00FE50FD">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н</w:t>
            </w:r>
            <w:r w:rsidR="00527F2F" w:rsidRPr="00D34B8C">
              <w:rPr>
                <w:rFonts w:ascii="Times New Roman" w:hAnsi="Times New Roman"/>
                <w:sz w:val="24"/>
                <w:szCs w:val="24"/>
                <w:lang w:eastAsia="uk-UA"/>
              </w:rPr>
              <w:t>азва предмета закупівлі</w:t>
            </w:r>
          </w:p>
        </w:tc>
        <w:tc>
          <w:tcPr>
            <w:tcW w:w="6084" w:type="dxa"/>
            <w:shd w:val="clear" w:color="auto" w:fill="auto"/>
          </w:tcPr>
          <w:p w14:paraId="17811701" w14:textId="7E85F377" w:rsidR="00B64890" w:rsidRDefault="00B64890" w:rsidP="004E26FA">
            <w:pPr>
              <w:spacing w:after="0" w:line="240" w:lineRule="auto"/>
              <w:jc w:val="both"/>
              <w:rPr>
                <w:rFonts w:ascii="Times New Roman" w:hAnsi="Times New Roman"/>
                <w:bCs/>
                <w:sz w:val="24"/>
                <w:szCs w:val="24"/>
                <w:shd w:val="clear" w:color="auto" w:fill="FFFFFF"/>
              </w:rPr>
            </w:pPr>
            <w:r w:rsidRPr="00B64890">
              <w:rPr>
                <w:rFonts w:ascii="Times New Roman" w:hAnsi="Times New Roman"/>
                <w:bCs/>
                <w:sz w:val="24"/>
                <w:szCs w:val="24"/>
                <w:shd w:val="clear" w:color="auto" w:fill="FFFFFF"/>
              </w:rPr>
              <w:t xml:space="preserve">«Послуги з технічного нагляду за проведенням робіт на об'єкті: </w:t>
            </w:r>
            <w:r w:rsidR="00E94869" w:rsidRPr="00E94869">
              <w:rPr>
                <w:rFonts w:ascii="Times New Roman" w:hAnsi="Times New Roman"/>
                <w:bCs/>
                <w:sz w:val="24"/>
                <w:szCs w:val="24"/>
                <w:shd w:val="clear" w:color="auto" w:fill="FFFFFF"/>
              </w:rPr>
              <w:t xml:space="preserve">Капітальний ремонт мереж водопостачання та водовідведення частини приміщень будівлі  Комунального підприємства «Хмельницький міський </w:t>
            </w:r>
            <w:proofErr w:type="spellStart"/>
            <w:r w:rsidR="00E94869" w:rsidRPr="00E94869">
              <w:rPr>
                <w:rFonts w:ascii="Times New Roman" w:hAnsi="Times New Roman"/>
                <w:bCs/>
                <w:sz w:val="24"/>
                <w:szCs w:val="24"/>
                <w:shd w:val="clear" w:color="auto" w:fill="FFFFFF"/>
              </w:rPr>
              <w:t>перинатальний</w:t>
            </w:r>
            <w:proofErr w:type="spellEnd"/>
            <w:r w:rsidR="00E94869" w:rsidRPr="00E94869">
              <w:rPr>
                <w:rFonts w:ascii="Times New Roman" w:hAnsi="Times New Roman"/>
                <w:bCs/>
                <w:sz w:val="24"/>
                <w:szCs w:val="24"/>
                <w:shd w:val="clear" w:color="auto" w:fill="FFFFFF"/>
              </w:rPr>
              <w:t xml:space="preserve"> центр» Хмельницької міської ради  по  вул. Івана Пулюя, 6 в м. Хмельницькому</w:t>
            </w:r>
            <w:r w:rsidRPr="00B64890">
              <w:rPr>
                <w:rFonts w:ascii="Times New Roman" w:hAnsi="Times New Roman"/>
                <w:bCs/>
                <w:sz w:val="24"/>
                <w:szCs w:val="24"/>
                <w:shd w:val="clear" w:color="auto" w:fill="FFFFFF"/>
              </w:rPr>
              <w:t>»</w:t>
            </w:r>
          </w:p>
          <w:p w14:paraId="2B4E13FB" w14:textId="2831EE03" w:rsidR="00527F2F" w:rsidRPr="00546178" w:rsidRDefault="00B64890" w:rsidP="004E26FA">
            <w:pPr>
              <w:spacing w:after="0" w:line="240" w:lineRule="auto"/>
              <w:jc w:val="both"/>
              <w:rPr>
                <w:rFonts w:ascii="Times New Roman" w:hAnsi="Times New Roman"/>
                <w:bCs/>
                <w:sz w:val="24"/>
                <w:szCs w:val="24"/>
                <w:lang w:eastAsia="uk-UA"/>
              </w:rPr>
            </w:pPr>
            <w:r>
              <w:rPr>
                <w:rFonts w:ascii="Times New Roman" w:hAnsi="Times New Roman"/>
                <w:bCs/>
                <w:sz w:val="24"/>
                <w:szCs w:val="24"/>
                <w:shd w:val="clear" w:color="auto" w:fill="FFFFFF"/>
              </w:rPr>
              <w:t xml:space="preserve">Код </w:t>
            </w:r>
            <w:r w:rsidR="00191272" w:rsidRPr="00546178">
              <w:rPr>
                <w:rFonts w:ascii="Times New Roman" w:hAnsi="Times New Roman"/>
                <w:bCs/>
                <w:sz w:val="24"/>
                <w:szCs w:val="24"/>
                <w:shd w:val="clear" w:color="auto" w:fill="FFFFFF"/>
              </w:rPr>
              <w:t xml:space="preserve">ДК 021:2015 - </w:t>
            </w:r>
            <w:r w:rsidR="00C91D78" w:rsidRPr="004F6AB9">
              <w:rPr>
                <w:rFonts w:ascii="Times New Roman" w:hAnsi="Times New Roman"/>
                <w:bCs/>
                <w:sz w:val="24"/>
                <w:szCs w:val="24"/>
                <w:shd w:val="clear" w:color="auto" w:fill="FFFFFF"/>
              </w:rPr>
              <w:t>71520000-9 - Послуги з нагляду за виконанням будівельних робіт</w:t>
            </w:r>
          </w:p>
        </w:tc>
      </w:tr>
      <w:tr w:rsidR="00527F2F" w:rsidRPr="00D34B8C" w14:paraId="587ACBBA" w14:textId="77777777" w:rsidTr="00763B17">
        <w:trPr>
          <w:trHeight w:val="522"/>
          <w:jc w:val="center"/>
        </w:trPr>
        <w:tc>
          <w:tcPr>
            <w:tcW w:w="600" w:type="dxa"/>
            <w:shd w:val="clear" w:color="auto" w:fill="auto"/>
          </w:tcPr>
          <w:p w14:paraId="4A472A86" w14:textId="77777777" w:rsidR="00527F2F" w:rsidRPr="00D34B8C" w:rsidRDefault="00527F2F"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4.2</w:t>
            </w:r>
          </w:p>
        </w:tc>
        <w:tc>
          <w:tcPr>
            <w:tcW w:w="3507" w:type="dxa"/>
            <w:shd w:val="clear" w:color="auto" w:fill="auto"/>
          </w:tcPr>
          <w:p w14:paraId="2737444D" w14:textId="77777777" w:rsidR="00527F2F" w:rsidRPr="00D34B8C" w:rsidRDefault="00D73BEB" w:rsidP="00FE50FD">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о</w:t>
            </w:r>
            <w:r w:rsidR="00527F2F" w:rsidRPr="00D34B8C">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084" w:type="dxa"/>
            <w:shd w:val="clear" w:color="auto" w:fill="auto"/>
          </w:tcPr>
          <w:p w14:paraId="0E440DD9" w14:textId="77777777" w:rsidR="00313845" w:rsidRPr="00D34B8C" w:rsidRDefault="00313845" w:rsidP="00313845">
            <w:pPr>
              <w:spacing w:line="240" w:lineRule="auto"/>
              <w:ind w:firstLine="300"/>
              <w:contextualSpacing/>
              <w:jc w:val="both"/>
              <w:rPr>
                <w:rFonts w:ascii="Times New Roman" w:hAnsi="Times New Roman"/>
                <w:spacing w:val="-4"/>
                <w:sz w:val="24"/>
                <w:szCs w:val="24"/>
              </w:rPr>
            </w:pPr>
            <w:r w:rsidRPr="00D34B8C">
              <w:rPr>
                <w:rFonts w:ascii="Times New Roman" w:hAnsi="Times New Roman"/>
                <w:spacing w:val="-4"/>
                <w:sz w:val="24"/>
                <w:szCs w:val="24"/>
              </w:rPr>
              <w:t>Подання тендерної пропозиції за частинами предмета закупівлі (лотами) не передбачається.</w:t>
            </w:r>
          </w:p>
          <w:p w14:paraId="63D4096F" w14:textId="77777777" w:rsidR="00AF54B9" w:rsidRPr="00D34B8C" w:rsidRDefault="00313845" w:rsidP="00313845">
            <w:pPr>
              <w:widowControl w:val="0"/>
              <w:tabs>
                <w:tab w:val="left" w:pos="900"/>
              </w:tabs>
              <w:spacing w:after="0" w:line="240" w:lineRule="auto"/>
              <w:ind w:firstLine="308"/>
              <w:contextualSpacing/>
              <w:jc w:val="both"/>
              <w:rPr>
                <w:rFonts w:ascii="Times New Roman" w:hAnsi="Times New Roman"/>
                <w:sz w:val="24"/>
                <w:szCs w:val="24"/>
                <w:lang w:eastAsia="uk-UA"/>
              </w:rPr>
            </w:pPr>
            <w:r w:rsidRPr="00D34B8C">
              <w:rPr>
                <w:rFonts w:ascii="Times New Roman" w:hAnsi="Times New Roman"/>
                <w:spacing w:val="-4"/>
                <w:sz w:val="24"/>
                <w:szCs w:val="24"/>
              </w:rPr>
              <w:t>Тендерна пропозиція подається стосовно предмету закупівлі в цілому.</w:t>
            </w:r>
          </w:p>
        </w:tc>
      </w:tr>
      <w:tr w:rsidR="00313845" w:rsidRPr="00D34B8C" w14:paraId="30A03B46" w14:textId="77777777" w:rsidTr="00763B17">
        <w:trPr>
          <w:trHeight w:val="522"/>
          <w:jc w:val="center"/>
        </w:trPr>
        <w:tc>
          <w:tcPr>
            <w:tcW w:w="600" w:type="dxa"/>
            <w:shd w:val="clear" w:color="auto" w:fill="auto"/>
          </w:tcPr>
          <w:p w14:paraId="79E687B1" w14:textId="77777777" w:rsidR="00313845" w:rsidRPr="00D34B8C" w:rsidRDefault="00313845" w:rsidP="00313845">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4.3</w:t>
            </w:r>
          </w:p>
        </w:tc>
        <w:tc>
          <w:tcPr>
            <w:tcW w:w="3507" w:type="dxa"/>
            <w:shd w:val="clear" w:color="auto" w:fill="auto"/>
          </w:tcPr>
          <w:p w14:paraId="1BF08B70" w14:textId="77777777" w:rsidR="00313845" w:rsidRPr="00D34B8C" w:rsidRDefault="00313845" w:rsidP="00313845">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місце, кількість, обсяг поставки товарів (надання послуг, виконання робіт)</w:t>
            </w:r>
          </w:p>
        </w:tc>
        <w:tc>
          <w:tcPr>
            <w:tcW w:w="6084" w:type="dxa"/>
            <w:shd w:val="clear" w:color="auto" w:fill="auto"/>
          </w:tcPr>
          <w:p w14:paraId="5F298D14" w14:textId="77777777" w:rsidR="00C91D78" w:rsidRDefault="00313845" w:rsidP="00313845">
            <w:pPr>
              <w:spacing w:after="0" w:line="240" w:lineRule="auto"/>
              <w:ind w:firstLine="252"/>
              <w:jc w:val="both"/>
              <w:rPr>
                <w:rFonts w:ascii="Times New Roman" w:hAnsi="Times New Roman"/>
                <w:bCs/>
                <w:sz w:val="24"/>
                <w:szCs w:val="24"/>
                <w:shd w:val="clear" w:color="auto" w:fill="FFFFFF"/>
              </w:rPr>
            </w:pPr>
            <w:r w:rsidRPr="00394ED0">
              <w:rPr>
                <w:rFonts w:ascii="Times New Roman" w:hAnsi="Times New Roman"/>
                <w:bCs/>
                <w:sz w:val="24"/>
                <w:szCs w:val="24"/>
              </w:rPr>
              <w:t xml:space="preserve">Місце надання послуг </w:t>
            </w:r>
            <w:r w:rsidR="004868E0" w:rsidRPr="00394ED0">
              <w:rPr>
                <w:rFonts w:ascii="Times New Roman" w:hAnsi="Times New Roman"/>
                <w:bCs/>
                <w:sz w:val="24"/>
                <w:szCs w:val="24"/>
                <w:lang w:val="ru-RU"/>
              </w:rPr>
              <w:t xml:space="preserve">– </w:t>
            </w:r>
            <w:r w:rsidR="00C91D78" w:rsidRPr="00C91D78">
              <w:rPr>
                <w:rFonts w:ascii="Times New Roman" w:hAnsi="Times New Roman"/>
                <w:bCs/>
                <w:sz w:val="24"/>
                <w:szCs w:val="24"/>
                <w:shd w:val="clear" w:color="auto" w:fill="FFFFFF"/>
              </w:rPr>
              <w:t>29016, Україна, Хмельницька область, м. Хмельницький, вул. Івана Пулюя,6</w:t>
            </w:r>
          </w:p>
          <w:p w14:paraId="112046C3" w14:textId="5816121A" w:rsidR="00313845" w:rsidRPr="00D34B8C" w:rsidRDefault="00313845" w:rsidP="00313845">
            <w:pPr>
              <w:spacing w:after="0" w:line="240" w:lineRule="auto"/>
              <w:ind w:firstLine="252"/>
              <w:jc w:val="both"/>
              <w:rPr>
                <w:rFonts w:ascii="Times New Roman" w:hAnsi="Times New Roman"/>
                <w:bCs/>
                <w:sz w:val="24"/>
                <w:szCs w:val="24"/>
              </w:rPr>
            </w:pPr>
            <w:r w:rsidRPr="00D34B8C">
              <w:rPr>
                <w:rFonts w:ascii="Times New Roman" w:hAnsi="Times New Roman"/>
                <w:sz w:val="24"/>
                <w:szCs w:val="24"/>
              </w:rPr>
              <w:t xml:space="preserve">Кількість – 1 послуга. </w:t>
            </w:r>
          </w:p>
          <w:p w14:paraId="1E474EA1" w14:textId="77777777" w:rsidR="00313845" w:rsidRPr="00D34B8C" w:rsidRDefault="00313845" w:rsidP="00313845">
            <w:pPr>
              <w:spacing w:after="0" w:line="240" w:lineRule="auto"/>
              <w:ind w:firstLine="252"/>
              <w:jc w:val="both"/>
              <w:rPr>
                <w:rFonts w:ascii="Times New Roman" w:hAnsi="Times New Roman"/>
                <w:bCs/>
                <w:sz w:val="24"/>
                <w:szCs w:val="24"/>
              </w:rPr>
            </w:pPr>
            <w:r w:rsidRPr="00D34B8C">
              <w:rPr>
                <w:rFonts w:ascii="Times New Roman" w:hAnsi="Times New Roman"/>
                <w:spacing w:val="-4"/>
                <w:sz w:val="24"/>
                <w:szCs w:val="24"/>
              </w:rPr>
              <w:t>Обсяг та вимоги до предмета закупівлі зазначено у Додатку 4 до Тендерної документації.</w:t>
            </w:r>
          </w:p>
        </w:tc>
      </w:tr>
      <w:tr w:rsidR="00313845" w:rsidRPr="00D34B8C" w14:paraId="217B4897" w14:textId="77777777" w:rsidTr="00763B17">
        <w:trPr>
          <w:trHeight w:val="522"/>
          <w:jc w:val="center"/>
        </w:trPr>
        <w:tc>
          <w:tcPr>
            <w:tcW w:w="600" w:type="dxa"/>
            <w:shd w:val="clear" w:color="auto" w:fill="auto"/>
          </w:tcPr>
          <w:p w14:paraId="0E0EBC88" w14:textId="77777777" w:rsidR="00313845" w:rsidRPr="00D34B8C" w:rsidRDefault="00313845" w:rsidP="00313845">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4.4</w:t>
            </w:r>
          </w:p>
        </w:tc>
        <w:tc>
          <w:tcPr>
            <w:tcW w:w="3507" w:type="dxa"/>
            <w:shd w:val="clear" w:color="auto" w:fill="auto"/>
          </w:tcPr>
          <w:p w14:paraId="6663678C" w14:textId="77777777" w:rsidR="00313845" w:rsidRPr="00D34B8C" w:rsidRDefault="00313845" w:rsidP="00313845">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строк поставки товарів (</w:t>
            </w:r>
            <w:r w:rsidRPr="00B64890">
              <w:rPr>
                <w:rFonts w:ascii="Times New Roman" w:hAnsi="Times New Roman"/>
                <w:b/>
                <w:sz w:val="24"/>
                <w:szCs w:val="24"/>
                <w:u w:val="single"/>
              </w:rPr>
              <w:t>надання послуг</w:t>
            </w:r>
            <w:r w:rsidRPr="00D34B8C">
              <w:rPr>
                <w:rFonts w:ascii="Times New Roman" w:hAnsi="Times New Roman"/>
                <w:sz w:val="24"/>
                <w:szCs w:val="24"/>
              </w:rPr>
              <w:t xml:space="preserve">, виконання </w:t>
            </w:r>
            <w:r w:rsidRPr="00D34B8C">
              <w:rPr>
                <w:rFonts w:ascii="Times New Roman" w:hAnsi="Times New Roman"/>
                <w:sz w:val="24"/>
                <w:szCs w:val="24"/>
              </w:rPr>
              <w:lastRenderedPageBreak/>
              <w:t>робіт)</w:t>
            </w:r>
          </w:p>
        </w:tc>
        <w:tc>
          <w:tcPr>
            <w:tcW w:w="6084" w:type="dxa"/>
            <w:shd w:val="clear" w:color="auto" w:fill="auto"/>
          </w:tcPr>
          <w:p w14:paraId="0E886444" w14:textId="0F511938" w:rsidR="00313845" w:rsidRPr="00D34B8C" w:rsidRDefault="00291270" w:rsidP="00E94869">
            <w:pPr>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До 31.12.202</w:t>
            </w:r>
            <w:r w:rsidR="00E94869">
              <w:rPr>
                <w:rFonts w:ascii="Times New Roman" w:hAnsi="Times New Roman"/>
                <w:sz w:val="24"/>
                <w:szCs w:val="24"/>
              </w:rPr>
              <w:t>4</w:t>
            </w:r>
            <w:r>
              <w:rPr>
                <w:rFonts w:ascii="Times New Roman" w:hAnsi="Times New Roman"/>
                <w:sz w:val="24"/>
                <w:szCs w:val="24"/>
              </w:rPr>
              <w:t>р.</w:t>
            </w:r>
          </w:p>
        </w:tc>
      </w:tr>
      <w:tr w:rsidR="00E374C7" w:rsidRPr="00D34B8C" w14:paraId="21DFEC11" w14:textId="77777777" w:rsidTr="00E113B2">
        <w:trPr>
          <w:trHeight w:val="522"/>
          <w:jc w:val="center"/>
        </w:trPr>
        <w:tc>
          <w:tcPr>
            <w:tcW w:w="600" w:type="dxa"/>
            <w:shd w:val="clear" w:color="auto" w:fill="auto"/>
          </w:tcPr>
          <w:p w14:paraId="119C9210" w14:textId="77777777" w:rsidR="00E374C7" w:rsidRPr="00D34B8C" w:rsidRDefault="00E374C7" w:rsidP="00E374C7">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lastRenderedPageBreak/>
              <w:t>4.5</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E9C350C" w14:textId="77777777" w:rsidR="00E374C7" w:rsidRPr="00D34B8C" w:rsidRDefault="00E374C7" w:rsidP="00E374C7">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Джерело фінансування</w:t>
            </w:r>
          </w:p>
        </w:tc>
        <w:tc>
          <w:tcPr>
            <w:tcW w:w="6084" w:type="dxa"/>
            <w:tcBorders>
              <w:top w:val="single" w:sz="4" w:space="0" w:color="000000"/>
              <w:left w:val="single" w:sz="4" w:space="0" w:color="000000"/>
              <w:bottom w:val="single" w:sz="4" w:space="0" w:color="000000"/>
              <w:right w:val="single" w:sz="4" w:space="0" w:color="000000"/>
            </w:tcBorders>
            <w:shd w:val="clear" w:color="auto" w:fill="auto"/>
          </w:tcPr>
          <w:p w14:paraId="09ABE0E8" w14:textId="70ED587C" w:rsidR="00E374C7" w:rsidRPr="00D34B8C" w:rsidRDefault="00DC1CAC" w:rsidP="00E374C7">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Кошти місцевого бюджету</w:t>
            </w:r>
            <w:r w:rsidR="00E374C7" w:rsidRPr="00D34B8C">
              <w:rPr>
                <w:rFonts w:ascii="Times New Roman" w:hAnsi="Times New Roman"/>
                <w:sz w:val="24"/>
                <w:szCs w:val="24"/>
              </w:rPr>
              <w:t xml:space="preserve"> </w:t>
            </w:r>
          </w:p>
        </w:tc>
      </w:tr>
      <w:tr w:rsidR="00E374C7" w:rsidRPr="00D34B8C" w14:paraId="2825FF41" w14:textId="77777777" w:rsidTr="00763B17">
        <w:trPr>
          <w:trHeight w:val="522"/>
          <w:jc w:val="center"/>
        </w:trPr>
        <w:tc>
          <w:tcPr>
            <w:tcW w:w="600" w:type="dxa"/>
            <w:shd w:val="clear" w:color="auto" w:fill="auto"/>
          </w:tcPr>
          <w:p w14:paraId="266FFC1A"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5</w:t>
            </w:r>
          </w:p>
        </w:tc>
        <w:tc>
          <w:tcPr>
            <w:tcW w:w="3507" w:type="dxa"/>
            <w:shd w:val="clear" w:color="auto" w:fill="auto"/>
          </w:tcPr>
          <w:p w14:paraId="31274691" w14:textId="77777777" w:rsidR="00E374C7" w:rsidRPr="00D34B8C" w:rsidRDefault="00E374C7" w:rsidP="00E374C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Недискримінація учасників</w:t>
            </w:r>
          </w:p>
        </w:tc>
        <w:tc>
          <w:tcPr>
            <w:tcW w:w="6084" w:type="dxa"/>
            <w:shd w:val="clear" w:color="auto" w:fill="auto"/>
          </w:tcPr>
          <w:p w14:paraId="4ACAE957"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667F14"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5.2. Замовники забезпечують вільний доступ усіх учасників до інформації про закупівлю, передбаченої Законом.</w:t>
            </w:r>
          </w:p>
        </w:tc>
      </w:tr>
      <w:tr w:rsidR="00E374C7" w:rsidRPr="00D34B8C" w14:paraId="23CD1D5F" w14:textId="77777777" w:rsidTr="00763B17">
        <w:trPr>
          <w:trHeight w:val="522"/>
          <w:jc w:val="center"/>
        </w:trPr>
        <w:tc>
          <w:tcPr>
            <w:tcW w:w="600" w:type="dxa"/>
            <w:shd w:val="clear" w:color="auto" w:fill="auto"/>
          </w:tcPr>
          <w:p w14:paraId="54BE240C"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6</w:t>
            </w:r>
          </w:p>
        </w:tc>
        <w:tc>
          <w:tcPr>
            <w:tcW w:w="3507" w:type="dxa"/>
            <w:shd w:val="clear" w:color="auto" w:fill="auto"/>
          </w:tcPr>
          <w:p w14:paraId="1D79CC7C" w14:textId="77777777" w:rsidR="00E374C7" w:rsidRPr="00D34B8C" w:rsidRDefault="00E374C7" w:rsidP="00E374C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84" w:type="dxa"/>
            <w:shd w:val="clear" w:color="auto" w:fill="auto"/>
          </w:tcPr>
          <w:p w14:paraId="64A668A4"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rPr>
            </w:pPr>
            <w:r w:rsidRPr="00D34B8C">
              <w:rPr>
                <w:rFonts w:ascii="Times New Roman" w:hAnsi="Times New Roman"/>
                <w:sz w:val="24"/>
                <w:szCs w:val="24"/>
                <w:lang w:eastAsia="uk-UA"/>
              </w:rPr>
              <w:t xml:space="preserve">6.1. Валютою тендерної пропозиції є національна валюта </w:t>
            </w:r>
            <w:r w:rsidRPr="00D34B8C">
              <w:rPr>
                <w:rFonts w:ascii="Times New Roman" w:hAnsi="Times New Roman"/>
                <w:color w:val="000000"/>
                <w:sz w:val="24"/>
                <w:szCs w:val="24"/>
                <w:lang w:eastAsia="uk-UA"/>
              </w:rPr>
              <w:t xml:space="preserve">України – гривня </w:t>
            </w:r>
            <w:r w:rsidR="00A17D25">
              <w:rPr>
                <w:rFonts w:ascii="Times New Roman" w:hAnsi="Times New Roman"/>
                <w:sz w:val="24"/>
                <w:szCs w:val="24"/>
              </w:rPr>
              <w:t>(UAH</w:t>
            </w:r>
            <w:r w:rsidRPr="00D34B8C">
              <w:rPr>
                <w:rFonts w:ascii="Times New Roman" w:hAnsi="Times New Roman"/>
                <w:sz w:val="24"/>
                <w:szCs w:val="24"/>
              </w:rPr>
              <w:t>)</w:t>
            </w:r>
          </w:p>
          <w:p w14:paraId="5F09533D" w14:textId="77777777" w:rsidR="00E374C7" w:rsidRPr="00D34B8C" w:rsidRDefault="00E374C7" w:rsidP="00E374C7">
            <w:pPr>
              <w:widowControl w:val="0"/>
              <w:spacing w:after="0" w:line="240" w:lineRule="auto"/>
              <w:ind w:firstLine="335"/>
              <w:contextualSpacing/>
              <w:jc w:val="both"/>
              <w:rPr>
                <w:rFonts w:ascii="Times New Roman" w:hAnsi="Times New Roman"/>
                <w:color w:val="000000"/>
                <w:sz w:val="24"/>
                <w:szCs w:val="24"/>
                <w:lang w:eastAsia="uk-UA"/>
              </w:rPr>
            </w:pPr>
          </w:p>
          <w:p w14:paraId="03CB2813"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rPr>
              <w:t>6.2. Розрахунки здійснюватимуться у національній валюті України згідно з умовами укладеного Договору.</w:t>
            </w:r>
          </w:p>
        </w:tc>
      </w:tr>
      <w:tr w:rsidR="00E374C7" w:rsidRPr="00D34B8C" w14:paraId="5F87E840" w14:textId="77777777" w:rsidTr="00763B17">
        <w:trPr>
          <w:trHeight w:val="522"/>
          <w:jc w:val="center"/>
        </w:trPr>
        <w:tc>
          <w:tcPr>
            <w:tcW w:w="600" w:type="dxa"/>
            <w:tcBorders>
              <w:bottom w:val="double" w:sz="4" w:space="0" w:color="auto"/>
            </w:tcBorders>
            <w:shd w:val="clear" w:color="auto" w:fill="auto"/>
          </w:tcPr>
          <w:p w14:paraId="0EEC8F65"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7</w:t>
            </w:r>
          </w:p>
        </w:tc>
        <w:tc>
          <w:tcPr>
            <w:tcW w:w="3507" w:type="dxa"/>
            <w:tcBorders>
              <w:bottom w:val="double" w:sz="4" w:space="0" w:color="auto"/>
            </w:tcBorders>
            <w:shd w:val="clear" w:color="auto" w:fill="auto"/>
          </w:tcPr>
          <w:p w14:paraId="2445CCEA" w14:textId="77777777" w:rsidR="00E374C7" w:rsidRPr="00D34B8C" w:rsidRDefault="00E374C7" w:rsidP="00E374C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84" w:type="dxa"/>
            <w:tcBorders>
              <w:bottom w:val="double" w:sz="4" w:space="0" w:color="auto"/>
            </w:tcBorders>
            <w:shd w:val="clear" w:color="auto" w:fill="auto"/>
          </w:tcPr>
          <w:p w14:paraId="24D301D4" w14:textId="77777777" w:rsidR="00E374C7" w:rsidRPr="00D34B8C" w:rsidRDefault="00E374C7" w:rsidP="00E374C7">
            <w:pPr>
              <w:widowControl w:val="0"/>
              <w:spacing w:after="0" w:line="240" w:lineRule="auto"/>
              <w:contextualSpacing/>
              <w:jc w:val="both"/>
              <w:rPr>
                <w:rFonts w:ascii="Times New Roman" w:hAnsi="Times New Roman"/>
                <w:sz w:val="24"/>
                <w:szCs w:val="24"/>
              </w:rPr>
            </w:pPr>
            <w:r w:rsidRPr="00D34B8C">
              <w:rPr>
                <w:rFonts w:ascii="Times New Roman" w:hAnsi="Times New Roman"/>
                <w:sz w:val="24"/>
                <w:szCs w:val="24"/>
              </w:rPr>
              <w:t xml:space="preserve">     7.1. Під час проведення процедур закупівель усі документи, що готуються замовником, викладають</w:t>
            </w:r>
            <w:r w:rsidR="004E6F6C">
              <w:rPr>
                <w:rFonts w:ascii="Times New Roman" w:hAnsi="Times New Roman"/>
                <w:sz w:val="24"/>
                <w:szCs w:val="24"/>
              </w:rPr>
              <w:t>ся українською мовою</w:t>
            </w:r>
            <w:r w:rsidRPr="00D34B8C">
              <w:rPr>
                <w:rFonts w:ascii="Times New Roman" w:hAnsi="Times New Roman"/>
                <w:sz w:val="24"/>
                <w:szCs w:val="24"/>
              </w:rPr>
              <w:t>.</w:t>
            </w:r>
          </w:p>
          <w:p w14:paraId="4DF9ED2B" w14:textId="77777777" w:rsidR="00E374C7" w:rsidRPr="00D34B8C" w:rsidRDefault="00E374C7" w:rsidP="00E374C7">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80C6B95" w14:textId="77777777" w:rsidR="00E374C7" w:rsidRPr="00D34B8C" w:rsidRDefault="00E374C7" w:rsidP="001B7AE6">
            <w:pPr>
              <w:widowControl w:val="0"/>
              <w:spacing w:after="0" w:line="240" w:lineRule="auto"/>
              <w:ind w:firstLine="346"/>
              <w:contextualSpacing/>
              <w:jc w:val="both"/>
              <w:rPr>
                <w:rFonts w:ascii="Times New Roman" w:hAnsi="Times New Roman"/>
                <w:color w:val="000000"/>
                <w:sz w:val="24"/>
                <w:szCs w:val="24"/>
                <w:lang w:eastAsia="uk-UA"/>
              </w:rPr>
            </w:pPr>
            <w:r w:rsidRPr="00D34B8C">
              <w:rPr>
                <w:rFonts w:ascii="Times New Roman" w:hAnsi="Times New Roman"/>
                <w:sz w:val="24"/>
                <w:szCs w:val="24"/>
              </w:rPr>
              <w:t>7.3. У разі надання інших документів складених  мовою іншою</w:t>
            </w:r>
            <w:r w:rsidR="00DA6B99">
              <w:rPr>
                <w:rFonts w:ascii="Times New Roman" w:hAnsi="Times New Roman"/>
                <w:sz w:val="24"/>
                <w:szCs w:val="24"/>
              </w:rPr>
              <w:t>,</w:t>
            </w:r>
            <w:r w:rsidRPr="00D34B8C">
              <w:rPr>
                <w:rFonts w:ascii="Times New Roman" w:hAnsi="Times New Roman"/>
                <w:sz w:val="24"/>
                <w:szCs w:val="24"/>
              </w:rPr>
              <w:t xml:space="preserve"> ніж українська мова</w:t>
            </w:r>
            <w:r w:rsidR="00DA6B99">
              <w:rPr>
                <w:rFonts w:ascii="Times New Roman" w:hAnsi="Times New Roman"/>
                <w:sz w:val="24"/>
                <w:szCs w:val="24"/>
              </w:rPr>
              <w:t xml:space="preserve">, </w:t>
            </w:r>
            <w:r w:rsidRPr="00D34B8C">
              <w:rPr>
                <w:rFonts w:ascii="Times New Roman" w:hAnsi="Times New Roman"/>
                <w:sz w:val="24"/>
                <w:szCs w:val="24"/>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B29CF" w:rsidRPr="00D34B8C" w14:paraId="4767DB8B" w14:textId="77777777" w:rsidTr="00763B17">
        <w:trPr>
          <w:trHeight w:val="522"/>
          <w:jc w:val="center"/>
        </w:trPr>
        <w:tc>
          <w:tcPr>
            <w:tcW w:w="600" w:type="dxa"/>
            <w:tcBorders>
              <w:bottom w:val="double" w:sz="4" w:space="0" w:color="auto"/>
            </w:tcBorders>
            <w:shd w:val="clear" w:color="auto" w:fill="auto"/>
          </w:tcPr>
          <w:p w14:paraId="25E75769" w14:textId="765E4799" w:rsidR="00BB29CF" w:rsidRPr="00D34B8C" w:rsidRDefault="00BB29CF" w:rsidP="00E374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tcBorders>
              <w:bottom w:val="double" w:sz="4" w:space="0" w:color="auto"/>
            </w:tcBorders>
            <w:shd w:val="clear" w:color="auto" w:fill="auto"/>
          </w:tcPr>
          <w:p w14:paraId="37112DB0" w14:textId="7CAD1B16" w:rsidR="00BB29CF" w:rsidRPr="00400CF5" w:rsidRDefault="00BB29CF" w:rsidP="00E374C7">
            <w:pPr>
              <w:widowControl w:val="0"/>
              <w:spacing w:after="0" w:line="240" w:lineRule="auto"/>
              <w:contextualSpacing/>
              <w:rPr>
                <w:rFonts w:ascii="Times New Roman" w:hAnsi="Times New Roman"/>
                <w:b/>
                <w:sz w:val="24"/>
                <w:szCs w:val="24"/>
                <w:lang w:eastAsia="uk-UA"/>
              </w:rPr>
            </w:pPr>
            <w:r w:rsidRPr="00400CF5">
              <w:rPr>
                <w:rFonts w:ascii="Times New Roman" w:hAnsi="Times New Roman"/>
                <w:b/>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4" w:type="dxa"/>
            <w:tcBorders>
              <w:bottom w:val="double" w:sz="4" w:space="0" w:color="auto"/>
            </w:tcBorders>
            <w:shd w:val="clear" w:color="auto" w:fill="auto"/>
          </w:tcPr>
          <w:p w14:paraId="2603704E" w14:textId="77777777" w:rsidR="00BB29CF" w:rsidRPr="00400CF5" w:rsidRDefault="00BB29CF" w:rsidP="00BB29CF">
            <w:pPr>
              <w:widowControl w:val="0"/>
              <w:spacing w:after="0" w:line="240" w:lineRule="auto"/>
              <w:contextualSpacing/>
              <w:jc w:val="both"/>
              <w:rPr>
                <w:rFonts w:ascii="Times New Roman" w:hAnsi="Times New Roman"/>
                <w:sz w:val="24"/>
                <w:szCs w:val="24"/>
              </w:rPr>
            </w:pPr>
            <w:r w:rsidRPr="00400CF5">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5D0A825" w14:textId="657EFE68" w:rsidR="00BB29CF" w:rsidRPr="00400CF5" w:rsidRDefault="00BB29CF" w:rsidP="00BB29CF">
            <w:pPr>
              <w:widowControl w:val="0"/>
              <w:spacing w:after="0" w:line="240" w:lineRule="auto"/>
              <w:contextualSpacing/>
              <w:jc w:val="both"/>
              <w:rPr>
                <w:rFonts w:ascii="Times New Roman" w:hAnsi="Times New Roman"/>
                <w:sz w:val="24"/>
                <w:szCs w:val="24"/>
              </w:rPr>
            </w:pPr>
            <w:r w:rsidRPr="00400CF5">
              <w:rPr>
                <w:rFonts w:ascii="Times New Roman" w:hAnsi="Times New Roman"/>
                <w:sz w:val="24"/>
                <w:szCs w:val="24"/>
              </w:rPr>
              <w:t xml:space="preserve">У разі надання тендерної пропозиції з ціною вищою, ніж очікувана вартість предмета закупівлі Замовник відхиляє таку тендерну пропозицію відповідно абзацу </w:t>
            </w:r>
            <w:r w:rsidR="00B64890">
              <w:rPr>
                <w:rFonts w:ascii="Times New Roman" w:hAnsi="Times New Roman"/>
                <w:sz w:val="24"/>
                <w:szCs w:val="24"/>
              </w:rPr>
              <w:t>третього</w:t>
            </w:r>
            <w:r w:rsidRPr="00400CF5">
              <w:rPr>
                <w:rFonts w:ascii="Times New Roman" w:hAnsi="Times New Roman"/>
                <w:sz w:val="24"/>
                <w:szCs w:val="24"/>
              </w:rPr>
              <w:t xml:space="preserve"> підпункту 2 пункту 44 Особливостей, а саме: тендерна пропозиція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400CF5" w:rsidRPr="00400CF5">
              <w:rPr>
                <w:rFonts w:ascii="Times New Roman" w:hAnsi="Times New Roman"/>
                <w:sz w:val="24"/>
                <w:szCs w:val="24"/>
              </w:rPr>
              <w:t>.</w:t>
            </w:r>
          </w:p>
          <w:p w14:paraId="30CF402D" w14:textId="77777777" w:rsidR="00BB29CF" w:rsidRPr="00400CF5" w:rsidRDefault="00BB29CF" w:rsidP="00E374C7">
            <w:pPr>
              <w:widowControl w:val="0"/>
              <w:spacing w:after="0" w:line="240" w:lineRule="auto"/>
              <w:contextualSpacing/>
              <w:jc w:val="both"/>
              <w:rPr>
                <w:rFonts w:ascii="Times New Roman" w:hAnsi="Times New Roman"/>
                <w:sz w:val="24"/>
                <w:szCs w:val="24"/>
              </w:rPr>
            </w:pPr>
          </w:p>
          <w:p w14:paraId="19DDC2AF" w14:textId="77777777" w:rsidR="00BB29CF" w:rsidRPr="00400CF5" w:rsidRDefault="00BB29CF" w:rsidP="00E374C7">
            <w:pPr>
              <w:widowControl w:val="0"/>
              <w:spacing w:after="0" w:line="240" w:lineRule="auto"/>
              <w:contextualSpacing/>
              <w:jc w:val="both"/>
              <w:rPr>
                <w:rFonts w:ascii="Times New Roman" w:hAnsi="Times New Roman"/>
                <w:sz w:val="24"/>
                <w:szCs w:val="24"/>
              </w:rPr>
            </w:pPr>
          </w:p>
          <w:p w14:paraId="6B828039" w14:textId="77777777" w:rsidR="00BB29CF" w:rsidRPr="00400CF5" w:rsidRDefault="00BB29CF" w:rsidP="00E374C7">
            <w:pPr>
              <w:widowControl w:val="0"/>
              <w:spacing w:after="0" w:line="240" w:lineRule="auto"/>
              <w:contextualSpacing/>
              <w:jc w:val="both"/>
              <w:rPr>
                <w:rFonts w:ascii="Times New Roman" w:hAnsi="Times New Roman"/>
                <w:sz w:val="24"/>
                <w:szCs w:val="24"/>
              </w:rPr>
            </w:pPr>
          </w:p>
          <w:p w14:paraId="087E03F2" w14:textId="77777777" w:rsidR="00BB29CF" w:rsidRPr="00400CF5" w:rsidRDefault="00BB29CF" w:rsidP="00E374C7">
            <w:pPr>
              <w:widowControl w:val="0"/>
              <w:spacing w:after="0" w:line="240" w:lineRule="auto"/>
              <w:contextualSpacing/>
              <w:jc w:val="both"/>
              <w:rPr>
                <w:rFonts w:ascii="Times New Roman" w:hAnsi="Times New Roman"/>
                <w:sz w:val="24"/>
                <w:szCs w:val="24"/>
              </w:rPr>
            </w:pPr>
          </w:p>
          <w:p w14:paraId="656A0A7E" w14:textId="77777777" w:rsidR="00BB29CF" w:rsidRPr="00400CF5" w:rsidRDefault="00BB29CF" w:rsidP="00E374C7">
            <w:pPr>
              <w:widowControl w:val="0"/>
              <w:spacing w:after="0" w:line="240" w:lineRule="auto"/>
              <w:contextualSpacing/>
              <w:jc w:val="both"/>
              <w:rPr>
                <w:rFonts w:ascii="Times New Roman" w:hAnsi="Times New Roman"/>
                <w:sz w:val="24"/>
                <w:szCs w:val="24"/>
              </w:rPr>
            </w:pPr>
          </w:p>
          <w:p w14:paraId="29128AE9" w14:textId="233C084B" w:rsidR="00BB29CF" w:rsidRPr="00400CF5" w:rsidRDefault="00BB29CF" w:rsidP="00E374C7">
            <w:pPr>
              <w:widowControl w:val="0"/>
              <w:spacing w:after="0" w:line="240" w:lineRule="auto"/>
              <w:contextualSpacing/>
              <w:jc w:val="both"/>
              <w:rPr>
                <w:rFonts w:ascii="Times New Roman" w:hAnsi="Times New Roman"/>
                <w:sz w:val="24"/>
                <w:szCs w:val="24"/>
              </w:rPr>
            </w:pPr>
          </w:p>
        </w:tc>
      </w:tr>
      <w:tr w:rsidR="00E374C7" w:rsidRPr="00D34B8C" w14:paraId="3B7B252B"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BE5D722"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35298A" w:rsidRPr="00D34B8C" w14:paraId="0188F7B7" w14:textId="77777777" w:rsidTr="00763B17">
        <w:trPr>
          <w:trHeight w:val="522"/>
          <w:jc w:val="center"/>
        </w:trPr>
        <w:tc>
          <w:tcPr>
            <w:tcW w:w="600" w:type="dxa"/>
            <w:tcBorders>
              <w:top w:val="double" w:sz="4" w:space="0" w:color="auto"/>
            </w:tcBorders>
            <w:shd w:val="clear" w:color="auto" w:fill="auto"/>
          </w:tcPr>
          <w:p w14:paraId="7E4DB929"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06C5523C"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Процедура надання роз’яснень щодо тендерної документації </w:t>
            </w:r>
          </w:p>
        </w:tc>
        <w:tc>
          <w:tcPr>
            <w:tcW w:w="6084" w:type="dxa"/>
            <w:tcBorders>
              <w:top w:val="double" w:sz="4" w:space="0" w:color="auto"/>
            </w:tcBorders>
            <w:shd w:val="clear" w:color="auto" w:fill="auto"/>
          </w:tcPr>
          <w:p w14:paraId="32AFA466" w14:textId="77777777" w:rsidR="00DD7446" w:rsidRPr="00DD7446" w:rsidRDefault="00DD7446" w:rsidP="0035298A">
            <w:pPr>
              <w:widowControl w:val="0"/>
              <w:spacing w:after="0" w:line="240" w:lineRule="auto"/>
              <w:ind w:right="17"/>
              <w:contextualSpacing/>
              <w:jc w:val="both"/>
              <w:rPr>
                <w:rFonts w:ascii="Times New Roman" w:hAnsi="Times New Roman"/>
                <w:sz w:val="24"/>
                <w:szCs w:val="24"/>
              </w:rPr>
            </w:pPr>
            <w:r w:rsidRPr="00DD7446">
              <w:rPr>
                <w:rFonts w:ascii="Times New Roman" w:hAnsi="Times New Roman"/>
                <w:color w:val="333333"/>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D7446">
              <w:rPr>
                <w:rFonts w:ascii="Times New Roman" w:hAnsi="Times New Roman"/>
                <w:sz w:val="24"/>
                <w:szCs w:val="24"/>
              </w:rPr>
              <w:t xml:space="preserve"> </w:t>
            </w:r>
          </w:p>
          <w:p w14:paraId="32E516FD" w14:textId="18E8B68B" w:rsidR="0035298A" w:rsidRPr="00B845E0" w:rsidRDefault="0035298A" w:rsidP="0035298A">
            <w:pPr>
              <w:widowControl w:val="0"/>
              <w:spacing w:after="0" w:line="240" w:lineRule="auto"/>
              <w:ind w:right="17"/>
              <w:contextualSpacing/>
              <w:jc w:val="both"/>
              <w:rPr>
                <w:rFonts w:ascii="Times New Roman" w:hAnsi="Times New Roman"/>
                <w:sz w:val="24"/>
                <w:szCs w:val="24"/>
              </w:rPr>
            </w:pPr>
            <w:r w:rsidRPr="00B845E0">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F336C6" w14:textId="19AFA581" w:rsidR="0035298A" w:rsidRPr="00D34B8C" w:rsidRDefault="0035298A" w:rsidP="0035298A">
            <w:pPr>
              <w:widowControl w:val="0"/>
              <w:spacing w:after="0" w:line="240" w:lineRule="auto"/>
              <w:ind w:firstLine="346"/>
              <w:jc w:val="both"/>
              <w:rPr>
                <w:rFonts w:ascii="Times New Roman" w:eastAsia="Times New Roman" w:hAnsi="Times New Roman"/>
                <w:sz w:val="24"/>
                <w:szCs w:val="24"/>
                <w:lang w:eastAsia="uk-UA"/>
              </w:rPr>
            </w:pPr>
            <w:r w:rsidRPr="00B845E0">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5298A" w:rsidRPr="00D34B8C" w14:paraId="1C2BCB18" w14:textId="77777777" w:rsidTr="00763B17">
        <w:trPr>
          <w:trHeight w:val="522"/>
          <w:jc w:val="center"/>
        </w:trPr>
        <w:tc>
          <w:tcPr>
            <w:tcW w:w="600" w:type="dxa"/>
            <w:tcBorders>
              <w:bottom w:val="double" w:sz="4" w:space="0" w:color="auto"/>
            </w:tcBorders>
            <w:shd w:val="clear" w:color="auto" w:fill="auto"/>
          </w:tcPr>
          <w:p w14:paraId="7E93DA4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929DBD8"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Унесення змін до тендерної документації</w:t>
            </w:r>
          </w:p>
        </w:tc>
        <w:tc>
          <w:tcPr>
            <w:tcW w:w="6084" w:type="dxa"/>
            <w:tcBorders>
              <w:bottom w:val="double" w:sz="4" w:space="0" w:color="auto"/>
            </w:tcBorders>
            <w:shd w:val="clear" w:color="auto" w:fill="auto"/>
          </w:tcPr>
          <w:p w14:paraId="24E8A957" w14:textId="77777777" w:rsidR="0035298A" w:rsidRPr="00B845E0" w:rsidRDefault="0035298A" w:rsidP="0035298A">
            <w:pPr>
              <w:widowControl w:val="0"/>
              <w:spacing w:after="0" w:line="240" w:lineRule="auto"/>
              <w:jc w:val="both"/>
              <w:rPr>
                <w:rFonts w:ascii="Times New Roman" w:hAnsi="Times New Roman"/>
                <w:sz w:val="24"/>
                <w:szCs w:val="24"/>
                <w:lang w:eastAsia="zh-CN"/>
              </w:rPr>
            </w:pPr>
            <w:r w:rsidRPr="00B845E0">
              <w:rPr>
                <w:rFonts w:ascii="Times New Roman" w:hAnsi="Times New Roman"/>
                <w:sz w:val="24"/>
                <w:szCs w:val="24"/>
                <w:lang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3D2E73" w14:textId="0CB54467" w:rsidR="0035298A" w:rsidRPr="00D34B8C" w:rsidRDefault="0035298A" w:rsidP="0035298A">
            <w:pPr>
              <w:widowControl w:val="0"/>
              <w:spacing w:after="0" w:line="240" w:lineRule="auto"/>
              <w:ind w:firstLine="346"/>
              <w:jc w:val="both"/>
              <w:rPr>
                <w:rFonts w:ascii="Times New Roman" w:eastAsia="Times New Roman" w:hAnsi="Times New Roman"/>
                <w:i/>
                <w:sz w:val="24"/>
                <w:szCs w:val="24"/>
                <w:lang w:eastAsia="uk-UA"/>
              </w:rPr>
            </w:pPr>
            <w:r w:rsidRPr="00B845E0">
              <w:rPr>
                <w:rFonts w:ascii="Times New Roman" w:hAnsi="Times New Roman"/>
                <w:sz w:val="24"/>
                <w:szCs w:val="24"/>
                <w:lang w:eastAsia="zh-C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845E0">
              <w:rPr>
                <w:rFonts w:ascii="Times New Roman" w:hAnsi="Times New Roman"/>
                <w:sz w:val="24"/>
                <w:szCs w:val="24"/>
                <w:lang w:eastAsia="zh-CN"/>
              </w:rPr>
              <w:t>машинозчитувальному</w:t>
            </w:r>
            <w:proofErr w:type="spellEnd"/>
            <w:r w:rsidRPr="00B845E0">
              <w:rPr>
                <w:rFonts w:ascii="Times New Roman" w:hAnsi="Times New Roman"/>
                <w:sz w:val="24"/>
                <w:szCs w:val="24"/>
                <w:lang w:eastAsia="zh-CN"/>
              </w:rPr>
              <w:t xml:space="preserve"> форматі розміщуються в електронній системі закупівель протягом одного дня з дати прийняття рішення про їх внесення.</w:t>
            </w:r>
          </w:p>
        </w:tc>
      </w:tr>
      <w:tr w:rsidR="0035298A" w:rsidRPr="00D34B8C" w14:paraId="46802CB2"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71B1EF9" w14:textId="77777777" w:rsidR="0035298A" w:rsidRPr="00D34B8C" w:rsidRDefault="0035298A" w:rsidP="0035298A">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b/>
                <w:sz w:val="24"/>
                <w:szCs w:val="24"/>
              </w:rPr>
              <w:t xml:space="preserve">Розділ ІІІ. </w:t>
            </w:r>
            <w:r w:rsidRPr="00D34B8C">
              <w:rPr>
                <w:rFonts w:ascii="Times New Roman" w:hAnsi="Times New Roman"/>
                <w:b/>
                <w:sz w:val="24"/>
                <w:szCs w:val="24"/>
                <w:bdr w:val="none" w:sz="0" w:space="0" w:color="auto" w:frame="1"/>
                <w:lang w:eastAsia="uk-UA"/>
              </w:rPr>
              <w:t>Інструкція з підготовки тендерної пропозиції</w:t>
            </w:r>
          </w:p>
        </w:tc>
      </w:tr>
      <w:tr w:rsidR="0035298A" w:rsidRPr="00D34B8C" w14:paraId="4567AFB6" w14:textId="77777777" w:rsidTr="00763B17">
        <w:trPr>
          <w:trHeight w:val="522"/>
          <w:jc w:val="center"/>
        </w:trPr>
        <w:tc>
          <w:tcPr>
            <w:tcW w:w="600" w:type="dxa"/>
            <w:tcBorders>
              <w:top w:val="double" w:sz="4" w:space="0" w:color="auto"/>
            </w:tcBorders>
            <w:shd w:val="clear" w:color="auto" w:fill="auto"/>
          </w:tcPr>
          <w:p w14:paraId="3E3F7444"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235C391C"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Зміст і спосіб подання тендерної пропозиції</w:t>
            </w:r>
          </w:p>
        </w:tc>
        <w:tc>
          <w:tcPr>
            <w:tcW w:w="6084" w:type="dxa"/>
            <w:tcBorders>
              <w:top w:val="double" w:sz="4" w:space="0" w:color="auto"/>
            </w:tcBorders>
            <w:shd w:val="clear" w:color="auto" w:fill="auto"/>
          </w:tcPr>
          <w:p w14:paraId="2407A9EF" w14:textId="4C274846"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1.1. Тендерна пропозиція подається в електронному вигляді через електронну систему закупівель шляхом </w:t>
            </w:r>
            <w:r w:rsidRPr="00D34B8C">
              <w:rPr>
                <w:rFonts w:ascii="Times New Roman" w:hAnsi="Times New Roman"/>
                <w:sz w:val="24"/>
                <w:szCs w:val="24"/>
              </w:rPr>
              <w:lastRenderedPageBreak/>
              <w:t xml:space="preserve">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E328A1">
              <w:rPr>
                <w:rFonts w:ascii="Times New Roman" w:hAnsi="Times New Roman"/>
                <w:sz w:val="24"/>
                <w:szCs w:val="24"/>
              </w:rPr>
              <w:t>п. 4</w:t>
            </w:r>
            <w:r w:rsidR="00DD7446" w:rsidRPr="00DD7446">
              <w:rPr>
                <w:rFonts w:ascii="Times New Roman" w:hAnsi="Times New Roman"/>
                <w:sz w:val="24"/>
                <w:szCs w:val="24"/>
              </w:rPr>
              <w:t>7</w:t>
            </w:r>
            <w:r w:rsidR="00E328A1">
              <w:rPr>
                <w:rFonts w:ascii="Times New Roman" w:hAnsi="Times New Roman"/>
                <w:sz w:val="24"/>
                <w:szCs w:val="24"/>
              </w:rPr>
              <w:t xml:space="preserve"> Особливостей</w:t>
            </w:r>
            <w:r w:rsidRPr="00D34B8C">
              <w:rPr>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550F0998"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інформації та документів, що підтверджують відповідність учасника кваліфікаційним критеріям,</w:t>
            </w:r>
            <w:r w:rsidRPr="00D34B8C">
              <w:rPr>
                <w:rFonts w:ascii="Times New Roman" w:hAnsi="Times New Roman"/>
                <w:sz w:val="24"/>
                <w:szCs w:val="24"/>
                <w:shd w:val="clear" w:color="auto" w:fill="FFFFFF"/>
              </w:rPr>
              <w:t xml:space="preserve"> у відповідності до </w:t>
            </w:r>
            <w:r w:rsidRPr="00D34B8C">
              <w:rPr>
                <w:rFonts w:ascii="Times New Roman" w:hAnsi="Times New Roman"/>
                <w:b/>
                <w:sz w:val="24"/>
                <w:szCs w:val="24"/>
                <w:u w:val="single"/>
                <w:shd w:val="clear" w:color="auto" w:fill="FFFFFF"/>
              </w:rPr>
              <w:t>Додатку 1</w:t>
            </w:r>
            <w:r w:rsidRPr="00D34B8C">
              <w:rPr>
                <w:rFonts w:ascii="Times New Roman" w:hAnsi="Times New Roman"/>
                <w:b/>
                <w:sz w:val="24"/>
                <w:szCs w:val="24"/>
                <w:shd w:val="clear" w:color="auto" w:fill="FFFFFF"/>
              </w:rPr>
              <w:t xml:space="preserve"> </w:t>
            </w:r>
            <w:r w:rsidRPr="00D34B8C">
              <w:rPr>
                <w:rFonts w:ascii="Times New Roman" w:hAnsi="Times New Roman"/>
                <w:sz w:val="24"/>
                <w:szCs w:val="24"/>
                <w:shd w:val="clear" w:color="auto" w:fill="FFFFFF"/>
              </w:rPr>
              <w:t>цієї документації</w:t>
            </w:r>
            <w:r w:rsidRPr="00D34B8C">
              <w:rPr>
                <w:rFonts w:ascii="Times New Roman" w:hAnsi="Times New Roman"/>
                <w:sz w:val="24"/>
                <w:szCs w:val="24"/>
              </w:rPr>
              <w:t xml:space="preserve">; </w:t>
            </w:r>
          </w:p>
          <w:p w14:paraId="3CEFE8E8" w14:textId="6D869FB5"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 xml:space="preserve">інформації щодо відповідності учасника вимогам, визначеним у </w:t>
            </w:r>
            <w:r w:rsidR="00E328A1">
              <w:rPr>
                <w:rFonts w:ascii="Times New Roman" w:hAnsi="Times New Roman"/>
                <w:sz w:val="24"/>
                <w:szCs w:val="24"/>
              </w:rPr>
              <w:t>п. 4</w:t>
            </w:r>
            <w:r w:rsidR="00DD7446">
              <w:rPr>
                <w:rFonts w:ascii="Times New Roman" w:hAnsi="Times New Roman"/>
                <w:sz w:val="24"/>
                <w:szCs w:val="24"/>
                <w:lang w:val="ru-RU"/>
              </w:rPr>
              <w:t>7</w:t>
            </w:r>
            <w:r w:rsidR="00E328A1">
              <w:rPr>
                <w:rFonts w:ascii="Times New Roman" w:hAnsi="Times New Roman"/>
                <w:sz w:val="24"/>
                <w:szCs w:val="24"/>
              </w:rPr>
              <w:t xml:space="preserve"> Особливостей</w:t>
            </w:r>
            <w:r w:rsidRPr="00D34B8C">
              <w:rPr>
                <w:rFonts w:ascii="Times New Roman" w:hAnsi="Times New Roman"/>
                <w:sz w:val="24"/>
                <w:szCs w:val="24"/>
              </w:rPr>
              <w:t>,</w:t>
            </w:r>
            <w:r w:rsidRPr="00D34B8C">
              <w:rPr>
                <w:rFonts w:ascii="Times New Roman" w:hAnsi="Times New Roman"/>
                <w:sz w:val="24"/>
                <w:szCs w:val="24"/>
                <w:shd w:val="clear" w:color="auto" w:fill="FFFFFF"/>
              </w:rPr>
              <w:t xml:space="preserve"> у відповідності до пункту 5 цього Розділу та </w:t>
            </w:r>
            <w:r w:rsidRPr="00D34B8C">
              <w:rPr>
                <w:rFonts w:ascii="Times New Roman" w:hAnsi="Times New Roman"/>
                <w:b/>
                <w:sz w:val="24"/>
                <w:szCs w:val="24"/>
                <w:u w:val="single"/>
                <w:shd w:val="clear" w:color="auto" w:fill="FFFFFF"/>
              </w:rPr>
              <w:t>Додатку 2</w:t>
            </w:r>
            <w:r w:rsidRPr="00D34B8C">
              <w:rPr>
                <w:rFonts w:ascii="Times New Roman" w:hAnsi="Times New Roman"/>
                <w:b/>
                <w:sz w:val="24"/>
                <w:szCs w:val="24"/>
                <w:shd w:val="clear" w:color="auto" w:fill="FFFFFF"/>
              </w:rPr>
              <w:t xml:space="preserve"> </w:t>
            </w:r>
            <w:r w:rsidRPr="00D34B8C">
              <w:rPr>
                <w:rFonts w:ascii="Times New Roman" w:hAnsi="Times New Roman"/>
                <w:sz w:val="24"/>
                <w:szCs w:val="24"/>
                <w:shd w:val="clear" w:color="auto" w:fill="FFFFFF"/>
              </w:rPr>
              <w:t>цієї документації</w:t>
            </w:r>
            <w:r w:rsidRPr="00D34B8C">
              <w:rPr>
                <w:rFonts w:ascii="Times New Roman" w:hAnsi="Times New Roman"/>
                <w:sz w:val="24"/>
                <w:szCs w:val="24"/>
              </w:rPr>
              <w:t xml:space="preserve">; </w:t>
            </w:r>
          </w:p>
          <w:p w14:paraId="5AC6DA35"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пункті 6 цього Розділу  та </w:t>
            </w:r>
            <w:r w:rsidRPr="00D34B8C">
              <w:rPr>
                <w:rFonts w:ascii="Times New Roman" w:hAnsi="Times New Roman"/>
                <w:b/>
                <w:sz w:val="24"/>
                <w:szCs w:val="24"/>
                <w:u w:val="single"/>
              </w:rPr>
              <w:t>Додатку 4</w:t>
            </w:r>
            <w:r w:rsidRPr="00D34B8C">
              <w:rPr>
                <w:rFonts w:ascii="Times New Roman" w:hAnsi="Times New Roman"/>
                <w:sz w:val="24"/>
                <w:szCs w:val="24"/>
              </w:rPr>
              <w:t xml:space="preserve"> </w:t>
            </w:r>
            <w:r w:rsidRPr="00D34B8C">
              <w:rPr>
                <w:rFonts w:ascii="Times New Roman" w:hAnsi="Times New Roman"/>
                <w:sz w:val="24"/>
                <w:szCs w:val="24"/>
                <w:shd w:val="clear" w:color="auto" w:fill="FFFFFF"/>
              </w:rPr>
              <w:t>цієї документації</w:t>
            </w:r>
            <w:r w:rsidRPr="00D34B8C">
              <w:rPr>
                <w:rFonts w:ascii="Times New Roman" w:hAnsi="Times New Roman"/>
                <w:sz w:val="24"/>
                <w:szCs w:val="24"/>
              </w:rPr>
              <w:t xml:space="preserve">;  </w:t>
            </w:r>
          </w:p>
          <w:p w14:paraId="19ADF980"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2495999"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color w:val="000000"/>
                <w:sz w:val="24"/>
                <w:szCs w:val="24"/>
              </w:rPr>
              <w:t>л</w:t>
            </w:r>
            <w:r>
              <w:rPr>
                <w:rFonts w:ascii="Times New Roman" w:hAnsi="Times New Roman"/>
                <w:color w:val="000000"/>
                <w:sz w:val="24"/>
                <w:szCs w:val="24"/>
                <w:shd w:val="clear" w:color="auto" w:fill="FFFFFF"/>
              </w:rPr>
              <w:t xml:space="preserve">ист-гарантія </w:t>
            </w:r>
            <w:r w:rsidRPr="00D34B8C">
              <w:rPr>
                <w:rFonts w:ascii="Times New Roman" w:hAnsi="Times New Roman"/>
                <w:color w:val="000000"/>
                <w:sz w:val="24"/>
                <w:szCs w:val="24"/>
                <w:shd w:val="clear" w:color="auto" w:fill="FFFFFF"/>
              </w:rPr>
              <w:t xml:space="preserve"> з проектом договору на умовах, викладених у проекті </w:t>
            </w:r>
            <w:r w:rsidRPr="00227E9C">
              <w:rPr>
                <w:rFonts w:ascii="Times New Roman" w:hAnsi="Times New Roman"/>
                <w:color w:val="000000"/>
                <w:sz w:val="24"/>
                <w:szCs w:val="24"/>
                <w:shd w:val="clear" w:color="auto" w:fill="FFFFFF"/>
              </w:rPr>
              <w:t>договору (Додаток 5 цієї документації),</w:t>
            </w:r>
            <w:r w:rsidRPr="00D34B8C">
              <w:rPr>
                <w:rFonts w:ascii="Times New Roman" w:hAnsi="Times New Roman"/>
                <w:color w:val="000000"/>
                <w:sz w:val="24"/>
                <w:szCs w:val="24"/>
                <w:shd w:val="clear" w:color="auto" w:fill="FFFFFF"/>
              </w:rPr>
              <w:t xml:space="preserve"> форма </w:t>
            </w:r>
            <w:r w:rsidRPr="00FC146A">
              <w:rPr>
                <w:rFonts w:ascii="Times New Roman" w:hAnsi="Times New Roman"/>
                <w:color w:val="000000" w:themeColor="text1"/>
                <w:sz w:val="24"/>
                <w:szCs w:val="24"/>
                <w:shd w:val="clear" w:color="auto" w:fill="FFFFFF"/>
              </w:rPr>
              <w:t>Листа-гарантії</w:t>
            </w:r>
            <w:r w:rsidRPr="00D34B8C">
              <w:rPr>
                <w:rFonts w:ascii="Times New Roman" w:hAnsi="Times New Roman"/>
                <w:color w:val="000000"/>
                <w:sz w:val="24"/>
                <w:szCs w:val="24"/>
                <w:shd w:val="clear" w:color="auto" w:fill="FFFFFF"/>
              </w:rPr>
              <w:t xml:space="preserve"> наведена у </w:t>
            </w:r>
            <w:r w:rsidRPr="00D34B8C">
              <w:rPr>
                <w:rFonts w:ascii="Times New Roman" w:hAnsi="Times New Roman"/>
                <w:b/>
                <w:color w:val="000000"/>
                <w:sz w:val="24"/>
                <w:szCs w:val="24"/>
                <w:u w:val="single"/>
                <w:shd w:val="clear" w:color="auto" w:fill="FFFFFF"/>
              </w:rPr>
              <w:t>Додатку 6</w:t>
            </w:r>
            <w:r w:rsidRPr="00D34B8C">
              <w:rPr>
                <w:rFonts w:ascii="Times New Roman" w:hAnsi="Times New Roman"/>
                <w:b/>
                <w:color w:val="000000"/>
                <w:sz w:val="24"/>
                <w:szCs w:val="24"/>
                <w:shd w:val="clear" w:color="auto" w:fill="FFFFFF"/>
              </w:rPr>
              <w:t xml:space="preserve"> </w:t>
            </w:r>
            <w:r w:rsidRPr="00D34B8C">
              <w:rPr>
                <w:rFonts w:ascii="Times New Roman" w:hAnsi="Times New Roman"/>
                <w:color w:val="000000"/>
                <w:sz w:val="24"/>
                <w:szCs w:val="24"/>
                <w:shd w:val="clear" w:color="auto" w:fill="FFFFFF"/>
              </w:rPr>
              <w:t>цієї документації;</w:t>
            </w:r>
          </w:p>
          <w:p w14:paraId="12FF21F8"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eastAsia="Arial" w:hAnsi="Times New Roman"/>
                <w:sz w:val="24"/>
                <w:szCs w:val="24"/>
                <w:lang w:eastAsia="zh-CN"/>
              </w:rPr>
              <w:t xml:space="preserve">інформації про субпідрядника/співвиконавця у відповідності до </w:t>
            </w:r>
            <w:r w:rsidRPr="00D34B8C">
              <w:rPr>
                <w:rFonts w:ascii="Times New Roman" w:eastAsia="Arial" w:hAnsi="Times New Roman"/>
                <w:b/>
                <w:sz w:val="24"/>
                <w:szCs w:val="24"/>
                <w:lang w:eastAsia="zh-CN"/>
              </w:rPr>
              <w:t xml:space="preserve">пункту 8 </w:t>
            </w:r>
            <w:r w:rsidRPr="00D34B8C">
              <w:rPr>
                <w:rFonts w:ascii="Times New Roman" w:eastAsia="Arial" w:hAnsi="Times New Roman"/>
                <w:sz w:val="24"/>
                <w:szCs w:val="24"/>
                <w:lang w:eastAsia="zh-CN"/>
              </w:rPr>
              <w:t>цього Розділу</w:t>
            </w:r>
            <w:r w:rsidRPr="00D34B8C">
              <w:rPr>
                <w:rFonts w:ascii="Times New Roman" w:eastAsia="Arial" w:hAnsi="Times New Roman"/>
                <w:b/>
                <w:sz w:val="24"/>
                <w:szCs w:val="24"/>
                <w:lang w:eastAsia="zh-CN"/>
              </w:rPr>
              <w:t xml:space="preserve">; </w:t>
            </w:r>
          </w:p>
          <w:p w14:paraId="60C6E356"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eastAsia="Arial" w:hAnsi="Times New Roman"/>
                <w:sz w:val="24"/>
                <w:szCs w:val="24"/>
                <w:lang w:eastAsia="zh-CN"/>
              </w:rPr>
              <w:t xml:space="preserve">форми «Тендерна пропозиція» у відповідності до </w:t>
            </w:r>
            <w:r w:rsidRPr="00D34B8C">
              <w:rPr>
                <w:rFonts w:ascii="Times New Roman" w:eastAsia="Arial" w:hAnsi="Times New Roman"/>
                <w:b/>
                <w:sz w:val="24"/>
                <w:szCs w:val="24"/>
                <w:u w:val="single"/>
                <w:lang w:eastAsia="zh-CN"/>
              </w:rPr>
              <w:t xml:space="preserve">Додатку </w:t>
            </w:r>
            <w:r w:rsidRPr="00D34B8C">
              <w:rPr>
                <w:rFonts w:ascii="Times New Roman" w:eastAsia="Arial" w:hAnsi="Times New Roman"/>
                <w:b/>
                <w:sz w:val="24"/>
                <w:szCs w:val="24"/>
                <w:u w:val="single"/>
                <w:lang w:val="ru-RU" w:eastAsia="zh-CN"/>
              </w:rPr>
              <w:t>7</w:t>
            </w:r>
            <w:r w:rsidRPr="00D34B8C">
              <w:rPr>
                <w:rFonts w:ascii="Times New Roman" w:eastAsia="Arial" w:hAnsi="Times New Roman"/>
                <w:sz w:val="24"/>
                <w:szCs w:val="24"/>
                <w:lang w:eastAsia="zh-CN"/>
              </w:rPr>
              <w:t xml:space="preserve"> цієї документації; </w:t>
            </w:r>
          </w:p>
          <w:p w14:paraId="490C3594"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eastAsia="Arial" w:hAnsi="Times New Roman"/>
                <w:sz w:val="24"/>
                <w:szCs w:val="24"/>
                <w:lang w:eastAsia="zh-CN"/>
              </w:rPr>
              <w:t xml:space="preserve">документи які передбачені </w:t>
            </w:r>
            <w:r w:rsidRPr="00227E9C">
              <w:rPr>
                <w:rFonts w:ascii="Times New Roman" w:eastAsia="Arial" w:hAnsi="Times New Roman"/>
                <w:b/>
                <w:sz w:val="24"/>
                <w:szCs w:val="24"/>
                <w:lang w:eastAsia="zh-CN"/>
              </w:rPr>
              <w:t>Додатком 8</w:t>
            </w:r>
            <w:r w:rsidRPr="00D34B8C">
              <w:rPr>
                <w:rFonts w:ascii="Times New Roman" w:eastAsia="Arial" w:hAnsi="Times New Roman"/>
                <w:sz w:val="24"/>
                <w:szCs w:val="24"/>
                <w:lang w:eastAsia="zh-CN"/>
              </w:rPr>
              <w:t xml:space="preserve"> цієї документації</w:t>
            </w:r>
            <w:r w:rsidRPr="00D34B8C">
              <w:rPr>
                <w:rFonts w:ascii="Times New Roman" w:eastAsia="Arial" w:hAnsi="Times New Roman"/>
                <w:sz w:val="24"/>
                <w:szCs w:val="24"/>
                <w:lang w:val="ru-RU" w:eastAsia="zh-CN"/>
              </w:rPr>
              <w:t>;</w:t>
            </w:r>
          </w:p>
          <w:p w14:paraId="747058B6"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14:paraId="1508382E"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1.2. Кожен учасник має право подати тільки одну тендерну пропозицію.</w:t>
            </w:r>
          </w:p>
          <w:p w14:paraId="775FEC23" w14:textId="7FA63E9B"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34B8C">
              <w:rPr>
                <w:rFonts w:ascii="Times New Roman" w:hAnsi="Times New Roman"/>
                <w:sz w:val="24"/>
                <w:szCs w:val="24"/>
              </w:rPr>
              <w:t>скан-копій</w:t>
            </w:r>
            <w:proofErr w:type="spellEnd"/>
            <w:r w:rsidRPr="00D34B8C">
              <w:rPr>
                <w:rFonts w:ascii="Times New Roman" w:hAnsi="Times New Roman"/>
                <w:sz w:val="24"/>
                <w:szCs w:val="24"/>
              </w:rPr>
              <w:t xml:space="preserve"> (файли з розширенням «</w:t>
            </w:r>
            <w:proofErr w:type="spellStart"/>
            <w:r w:rsidRPr="00D34B8C">
              <w:rPr>
                <w:rFonts w:ascii="Times New Roman" w:hAnsi="Times New Roman"/>
                <w:sz w:val="24"/>
                <w:szCs w:val="24"/>
              </w:rPr>
              <w:t>..pdf</w:t>
            </w:r>
            <w:proofErr w:type="spellEnd"/>
            <w:r w:rsidRPr="00D34B8C">
              <w:rPr>
                <w:rFonts w:ascii="Times New Roman" w:hAnsi="Times New Roman"/>
                <w:sz w:val="24"/>
                <w:szCs w:val="24"/>
              </w:rPr>
              <w:t>.», «</w:t>
            </w:r>
            <w:proofErr w:type="spellStart"/>
            <w:r w:rsidRPr="00D34B8C">
              <w:rPr>
                <w:rFonts w:ascii="Times New Roman" w:hAnsi="Times New Roman"/>
                <w:sz w:val="24"/>
                <w:szCs w:val="24"/>
              </w:rPr>
              <w:t>..jpeg</w:t>
            </w:r>
            <w:proofErr w:type="spellEnd"/>
            <w:r w:rsidRPr="00D34B8C">
              <w:rPr>
                <w:rFonts w:ascii="Times New Roman" w:hAnsi="Times New Roman"/>
                <w:sz w:val="24"/>
                <w:szCs w:val="24"/>
              </w:rPr>
              <w:t>.», тощо)</w:t>
            </w:r>
            <w:r w:rsidRPr="00825816">
              <w:rPr>
                <w:rFonts w:ascii="Times New Roman" w:hAnsi="Times New Roman"/>
                <w:sz w:val="24"/>
                <w:szCs w:val="24"/>
              </w:rPr>
              <w:t>,</w:t>
            </w:r>
            <w:r w:rsidRPr="00D34B8C">
              <w:rPr>
                <w:rFonts w:ascii="Times New Roman" w:hAnsi="Times New Roman"/>
                <w:sz w:val="24"/>
                <w:szCs w:val="24"/>
              </w:rPr>
              <w:t xml:space="preserve"> зміст та вигляд яких повинен відповідати оригіналам відповідних документів.</w:t>
            </w:r>
          </w:p>
          <w:p w14:paraId="35F2FA18"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та вимог цієї документації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45713C77" w14:textId="04296669"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 Засвідчення копій документів здійснюється відповідно до  пункту 5.26 НАЦІОНАЛЬНОГО СТАНДАРТУ УКРАЇНИ ДЕРЖАВНОЇ </w:t>
            </w:r>
            <w:r w:rsidRPr="00D34B8C">
              <w:rPr>
                <w:rFonts w:ascii="Times New Roman" w:hAnsi="Times New Roman"/>
                <w:sz w:val="24"/>
                <w:szCs w:val="24"/>
              </w:rPr>
              <w:lastRenderedPageBreak/>
              <w:t>УНІФІКОВАНОЇ СИСТЕМИ ДОКУМЕНТАЦІЇ «Уніфікована система організаційно-розпорядчої документації. Вимоги до оформлення документів «ДСТУ 4163:2020».</w:t>
            </w:r>
            <w:r w:rsidRPr="00D34B8C">
              <w:rPr>
                <w:rFonts w:ascii="Times New Roman" w:eastAsia="Times New Roman" w:hAnsi="Times New Roman"/>
                <w:lang w:eastAsia="zh-CN"/>
              </w:rPr>
              <w:t xml:space="preserve"> </w:t>
            </w:r>
            <w:r w:rsidRPr="00D34B8C">
              <w:rPr>
                <w:rFonts w:ascii="Times New Roman" w:hAnsi="Times New Roman"/>
                <w:sz w:val="24"/>
                <w:szCs w:val="24"/>
              </w:rPr>
              <w:t xml:space="preserve">). </w:t>
            </w:r>
          </w:p>
          <w:p w14:paraId="24298197" w14:textId="4BF709A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42771F">
              <w:rPr>
                <w:rFonts w:ascii="Times New Roman" w:hAnsi="Times New Roman"/>
                <w:color w:val="000000" w:themeColor="text1"/>
                <w:sz w:val="24"/>
                <w:szCs w:val="24"/>
              </w:rPr>
              <w:t xml:space="preserve">із накладанням </w:t>
            </w:r>
            <w:r w:rsidRPr="00721568">
              <w:rPr>
                <w:rFonts w:ascii="Times New Roman" w:hAnsi="Times New Roman"/>
                <w:color w:val="000000" w:themeColor="text1"/>
                <w:sz w:val="24"/>
                <w:szCs w:val="24"/>
              </w:rPr>
              <w:t>кваліфікованого</w:t>
            </w:r>
            <w:r w:rsidR="00981510">
              <w:rPr>
                <w:rFonts w:ascii="Times New Roman" w:hAnsi="Times New Roman"/>
                <w:color w:val="000000" w:themeColor="text1"/>
                <w:sz w:val="24"/>
                <w:szCs w:val="24"/>
              </w:rPr>
              <w:t xml:space="preserve"> (удосконаленого)</w:t>
            </w:r>
            <w:r w:rsidRPr="00721568">
              <w:rPr>
                <w:rFonts w:ascii="Times New Roman" w:hAnsi="Times New Roman"/>
                <w:color w:val="000000" w:themeColor="text1"/>
                <w:sz w:val="24"/>
                <w:szCs w:val="24"/>
              </w:rPr>
              <w:t xml:space="preserve"> електронного підпису</w:t>
            </w:r>
            <w:r w:rsidRPr="00D34B8C">
              <w:rPr>
                <w:rFonts w:ascii="Times New Roman" w:hAnsi="Times New Roman"/>
                <w:sz w:val="24"/>
                <w:szCs w:val="24"/>
              </w:rPr>
              <w:t xml:space="preserve"> на кожен з таких документів (матеріал чи інформацію). </w:t>
            </w:r>
          </w:p>
          <w:p w14:paraId="675D47F5" w14:textId="77777777"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hAnsi="Times New Roman"/>
                <w:sz w:val="24"/>
                <w:szCs w:val="24"/>
              </w:rPr>
              <w:t xml:space="preserve">1.4. Під час використання електронної системи закупівель з метою подання пропозиції </w:t>
            </w:r>
            <w:r w:rsidRPr="00D34B8C">
              <w:rPr>
                <w:rFonts w:ascii="Times New Roman" w:eastAsia="Tahoma" w:hAnsi="Times New Roman"/>
                <w:sz w:val="24"/>
                <w:lang w:eastAsia="uk-UA" w:bidi="hi-IN"/>
              </w:rPr>
              <w:t xml:space="preserve">Учасники процедури закупівлі подають тендерні пропозиції у формі електронного документа чи </w:t>
            </w:r>
            <w:proofErr w:type="spellStart"/>
            <w:r w:rsidRPr="00D34B8C">
              <w:rPr>
                <w:rFonts w:ascii="Times New Roman" w:eastAsia="Tahoma" w:hAnsi="Times New Roman"/>
                <w:sz w:val="24"/>
                <w:lang w:eastAsia="uk-UA" w:bidi="hi-IN"/>
              </w:rPr>
              <w:t>сканкопій</w:t>
            </w:r>
            <w:proofErr w:type="spellEnd"/>
            <w:r w:rsidRPr="00D34B8C">
              <w:rPr>
                <w:rFonts w:ascii="Times New Roman" w:eastAsia="Tahoma" w:hAnsi="Times New Roman"/>
                <w:sz w:val="24"/>
                <w:lang w:eastAsia="uk-UA" w:bidi="hi-IN"/>
              </w:rPr>
              <w:t xml:space="preserve"> через електронну систему закупівель. Тендерна пропозиція учасника має відповідати ряду вимог: </w:t>
            </w:r>
          </w:p>
          <w:p w14:paraId="009E7480" w14:textId="77777777"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-документи мають бути належного рівня зображення (чіткими та розбірливими для читання); </w:t>
            </w:r>
          </w:p>
          <w:p w14:paraId="59E7F497" w14:textId="7E374979"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-якщо у складі тендерної пропозиції є хоча б один сканований документ, потрібно </w:t>
            </w:r>
            <w:r w:rsidRPr="00721568">
              <w:rPr>
                <w:rFonts w:ascii="Times New Roman" w:eastAsia="Tahoma" w:hAnsi="Times New Roman"/>
                <w:sz w:val="24"/>
                <w:lang w:eastAsia="uk-UA" w:bidi="hi-IN"/>
              </w:rPr>
              <w:t>накласти кваліфікований</w:t>
            </w:r>
            <w:r w:rsidR="00981510">
              <w:rPr>
                <w:rFonts w:ascii="Times New Roman" w:eastAsia="Tahoma" w:hAnsi="Times New Roman"/>
                <w:sz w:val="24"/>
                <w:lang w:eastAsia="uk-UA" w:bidi="hi-IN"/>
              </w:rPr>
              <w:t xml:space="preserve"> </w:t>
            </w:r>
            <w:r w:rsidR="00981510">
              <w:rPr>
                <w:rFonts w:ascii="Times New Roman" w:hAnsi="Times New Roman"/>
                <w:color w:val="000000" w:themeColor="text1"/>
                <w:sz w:val="24"/>
                <w:szCs w:val="24"/>
              </w:rPr>
              <w:t>(удосконалений)</w:t>
            </w:r>
            <w:r w:rsidRPr="00721568">
              <w:rPr>
                <w:rFonts w:ascii="Times New Roman" w:eastAsia="Tahoma" w:hAnsi="Times New Roman"/>
                <w:sz w:val="24"/>
                <w:lang w:eastAsia="uk-UA" w:bidi="hi-IN"/>
              </w:rPr>
              <w:t xml:space="preserve"> електронний підпис</w:t>
            </w:r>
            <w:r w:rsidRPr="00D34B8C">
              <w:rPr>
                <w:rFonts w:ascii="Times New Roman" w:eastAsia="Tahoma" w:hAnsi="Times New Roman"/>
                <w:b/>
                <w:sz w:val="24"/>
                <w:lang w:eastAsia="uk-UA" w:bidi="hi-IN"/>
              </w:rPr>
              <w:t xml:space="preserve"> </w:t>
            </w:r>
            <w:r w:rsidRPr="00D34B8C">
              <w:rPr>
                <w:rFonts w:ascii="Times New Roman" w:eastAsia="Tahoma" w:hAnsi="Times New Roman"/>
                <w:sz w:val="24"/>
                <w:lang w:eastAsia="uk-UA" w:bidi="hi-IN"/>
              </w:rPr>
              <w:t>на пропозицію.</w:t>
            </w:r>
          </w:p>
          <w:p w14:paraId="329F3780" w14:textId="630E8FF8"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Якщо ж такі документи надано у формі електронного документа, </w:t>
            </w:r>
            <w:r w:rsidRPr="00721568">
              <w:rPr>
                <w:rFonts w:ascii="Times New Roman" w:eastAsia="Tahoma" w:hAnsi="Times New Roman"/>
                <w:sz w:val="24"/>
                <w:lang w:eastAsia="uk-UA" w:bidi="hi-IN"/>
              </w:rPr>
              <w:t>кваліфікований</w:t>
            </w:r>
            <w:r w:rsidR="00981510">
              <w:rPr>
                <w:rFonts w:ascii="Times New Roman" w:eastAsia="Tahoma" w:hAnsi="Times New Roman"/>
                <w:sz w:val="24"/>
                <w:lang w:eastAsia="uk-UA" w:bidi="hi-IN"/>
              </w:rPr>
              <w:t xml:space="preserve"> </w:t>
            </w:r>
            <w:r w:rsidR="00981510">
              <w:rPr>
                <w:rFonts w:ascii="Times New Roman" w:hAnsi="Times New Roman"/>
                <w:color w:val="000000" w:themeColor="text1"/>
                <w:sz w:val="24"/>
                <w:szCs w:val="24"/>
              </w:rPr>
              <w:t>(удосконалений)</w:t>
            </w:r>
            <w:r w:rsidRPr="00721568">
              <w:rPr>
                <w:rFonts w:ascii="Times New Roman" w:eastAsia="Tahoma" w:hAnsi="Times New Roman"/>
                <w:sz w:val="24"/>
                <w:lang w:eastAsia="uk-UA" w:bidi="hi-IN"/>
              </w:rPr>
              <w:t xml:space="preserve"> електронний підпис</w:t>
            </w:r>
            <w:r w:rsidRPr="00D34B8C">
              <w:rPr>
                <w:rFonts w:ascii="Times New Roman" w:eastAsia="Tahoma" w:hAnsi="Times New Roman"/>
                <w:sz w:val="24"/>
                <w:lang w:eastAsia="uk-UA" w:bidi="hi-IN"/>
              </w:rPr>
              <w:t xml:space="preserve"> накладають на кожен електронний документ тендерної пропозиції окремо.</w:t>
            </w:r>
          </w:p>
          <w:p w14:paraId="2120E4FF" w14:textId="353EB00E"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Якщо пропозиція містить і скановані, і електронні документи, потрібно накласти </w:t>
            </w:r>
            <w:r w:rsidRPr="00721568">
              <w:rPr>
                <w:rFonts w:ascii="Times New Roman" w:eastAsia="Tahoma" w:hAnsi="Times New Roman"/>
                <w:sz w:val="24"/>
                <w:lang w:eastAsia="uk-UA" w:bidi="hi-IN"/>
              </w:rPr>
              <w:t>кваліфікований</w:t>
            </w:r>
            <w:r w:rsidR="00981510">
              <w:rPr>
                <w:rFonts w:ascii="Times New Roman" w:eastAsia="Tahoma" w:hAnsi="Times New Roman"/>
                <w:sz w:val="24"/>
                <w:lang w:eastAsia="uk-UA" w:bidi="hi-IN"/>
              </w:rPr>
              <w:t xml:space="preserve"> </w:t>
            </w:r>
            <w:r w:rsidR="00981510">
              <w:rPr>
                <w:rFonts w:ascii="Times New Roman" w:hAnsi="Times New Roman"/>
                <w:color w:val="000000" w:themeColor="text1"/>
                <w:sz w:val="24"/>
                <w:szCs w:val="24"/>
              </w:rPr>
              <w:t>(удосконалений)</w:t>
            </w:r>
            <w:r w:rsidRPr="00721568">
              <w:rPr>
                <w:rFonts w:ascii="Times New Roman" w:eastAsia="Tahoma" w:hAnsi="Times New Roman"/>
                <w:sz w:val="24"/>
                <w:lang w:eastAsia="uk-UA" w:bidi="hi-IN"/>
              </w:rPr>
              <w:t xml:space="preserve"> електронний підпис</w:t>
            </w:r>
            <w:r w:rsidRPr="00D34B8C">
              <w:rPr>
                <w:rFonts w:ascii="Times New Roman" w:eastAsia="Tahoma" w:hAnsi="Times New Roman"/>
                <w:sz w:val="24"/>
                <w:lang w:eastAsia="uk-UA" w:bidi="hi-IN"/>
              </w:rPr>
              <w:t xml:space="preserve"> на пропозицію в цілому та на кожен електронний документ окремо.</w:t>
            </w:r>
          </w:p>
          <w:p w14:paraId="05FDC6A8" w14:textId="60F07A64"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Виняток:</w:t>
            </w:r>
            <w:r w:rsidRPr="00D34B8C">
              <w:rPr>
                <w:rFonts w:ascii="Times New Roman" w:hAnsi="Times New Roman"/>
                <w:sz w:val="24"/>
              </w:rPr>
              <w:t xml:space="preserve"> </w:t>
            </w:r>
            <w:r w:rsidRPr="00D34B8C">
              <w:rPr>
                <w:rFonts w:ascii="Times New Roman" w:eastAsia="Tahoma" w:hAnsi="Times New Roman"/>
                <w:sz w:val="24"/>
                <w:lang w:eastAsia="uk-UA" w:bidi="hi-IN"/>
              </w:rPr>
              <w:t xml:space="preserve">якщо електронні документи тендерної пропозиції видано іншою організацією і на них уже накладено </w:t>
            </w:r>
            <w:r w:rsidRPr="00981510">
              <w:rPr>
                <w:rFonts w:ascii="Times New Roman" w:eastAsia="Tahoma" w:hAnsi="Times New Roman"/>
                <w:sz w:val="24"/>
                <w:lang w:eastAsia="uk-UA" w:bidi="hi-IN"/>
              </w:rPr>
              <w:t>КЕП</w:t>
            </w:r>
            <w:r w:rsidR="00981510">
              <w:rPr>
                <w:rFonts w:ascii="Times New Roman" w:eastAsia="Tahoma" w:hAnsi="Times New Roman"/>
                <w:sz w:val="24"/>
                <w:lang w:eastAsia="uk-UA" w:bidi="hi-IN"/>
              </w:rPr>
              <w:t>/УЕП</w:t>
            </w:r>
            <w:r w:rsidRPr="00D34B8C">
              <w:rPr>
                <w:rFonts w:ascii="Times New Roman" w:eastAsia="Tahoma" w:hAnsi="Times New Roman"/>
                <w:sz w:val="24"/>
                <w:lang w:eastAsia="uk-UA" w:bidi="hi-IN"/>
              </w:rPr>
              <w:t xml:space="preserve"> цієї організації, учаснику не потрібно накладати на нього свій </w:t>
            </w:r>
            <w:r w:rsidRPr="00721568">
              <w:rPr>
                <w:rFonts w:ascii="Times New Roman" w:eastAsia="Tahoma" w:hAnsi="Times New Roman"/>
                <w:sz w:val="24"/>
                <w:lang w:eastAsia="uk-UA" w:bidi="hi-IN"/>
              </w:rPr>
              <w:t>кваліфікований</w:t>
            </w:r>
            <w:r w:rsidR="00981510">
              <w:rPr>
                <w:rFonts w:ascii="Times New Roman" w:eastAsia="Tahoma" w:hAnsi="Times New Roman"/>
                <w:sz w:val="24"/>
                <w:lang w:eastAsia="uk-UA" w:bidi="hi-IN"/>
              </w:rPr>
              <w:t xml:space="preserve"> </w:t>
            </w:r>
            <w:r w:rsidR="00981510">
              <w:rPr>
                <w:rFonts w:ascii="Times New Roman" w:hAnsi="Times New Roman"/>
                <w:color w:val="000000" w:themeColor="text1"/>
                <w:sz w:val="24"/>
                <w:szCs w:val="24"/>
              </w:rPr>
              <w:t>(удосконалений)</w:t>
            </w:r>
            <w:r w:rsidRPr="00721568">
              <w:rPr>
                <w:rFonts w:ascii="Times New Roman" w:eastAsia="Tahoma" w:hAnsi="Times New Roman"/>
                <w:sz w:val="24"/>
                <w:lang w:eastAsia="uk-UA" w:bidi="hi-IN"/>
              </w:rPr>
              <w:t xml:space="preserve"> електронний підпис</w:t>
            </w:r>
            <w:r w:rsidRPr="00D34B8C">
              <w:rPr>
                <w:rFonts w:ascii="Times New Roman" w:eastAsia="Tahoma" w:hAnsi="Times New Roman"/>
                <w:b/>
                <w:sz w:val="24"/>
                <w:lang w:eastAsia="uk-UA" w:bidi="hi-IN"/>
              </w:rPr>
              <w:t>.</w:t>
            </w:r>
          </w:p>
          <w:p w14:paraId="73BAE176" w14:textId="07B73F57"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Документи тендерної  пропозиції, які надані не у формі електронного документа (</w:t>
            </w:r>
            <w:r w:rsidRPr="00721568">
              <w:rPr>
                <w:rFonts w:ascii="Times New Roman" w:eastAsia="Tahoma" w:hAnsi="Times New Roman"/>
                <w:sz w:val="24"/>
                <w:lang w:eastAsia="uk-UA" w:bidi="hi-IN"/>
              </w:rPr>
              <w:t>без КЕП</w:t>
            </w:r>
            <w:r w:rsidR="00981510">
              <w:rPr>
                <w:rFonts w:ascii="Times New Roman" w:eastAsia="Tahoma" w:hAnsi="Times New Roman"/>
                <w:sz w:val="24"/>
                <w:lang w:eastAsia="uk-UA" w:bidi="hi-IN"/>
              </w:rPr>
              <w:t>/УЕП</w:t>
            </w:r>
            <w:r w:rsidRPr="00D34B8C">
              <w:rPr>
                <w:rFonts w:ascii="Times New Roman" w:eastAsia="Tahoma" w:hAnsi="Times New Roman"/>
                <w:sz w:val="24"/>
                <w:lang w:eastAsia="uk-UA" w:bidi="hi-IN"/>
              </w:rPr>
              <w:t xml:space="preserve"> на документі), а саме: довідки/листи в довільній формі /листи-роз’яснення/гарантійні листи, тощо, повинні містити підпис уповноваженої посадової особи учасника закупівлі (із зазначенням прізвища, ініціалів та посади особи), а також відбитки печатки</w:t>
            </w:r>
            <w:r>
              <w:rPr>
                <w:rFonts w:ascii="Times New Roman" w:eastAsia="Tahoma" w:hAnsi="Times New Roman"/>
                <w:sz w:val="24"/>
                <w:lang w:eastAsia="uk-UA" w:bidi="hi-IN"/>
              </w:rPr>
              <w:t xml:space="preserve"> учасника</w:t>
            </w:r>
            <w:r w:rsidRPr="00825816">
              <w:rPr>
                <w:rFonts w:ascii="Times New Roman" w:eastAsia="Tahoma" w:hAnsi="Times New Roman"/>
                <w:sz w:val="24"/>
                <w:lang w:eastAsia="uk-UA" w:bidi="hi-IN"/>
              </w:rPr>
              <w:t xml:space="preserve"> </w:t>
            </w:r>
            <w:r>
              <w:rPr>
                <w:rFonts w:ascii="Times New Roman" w:eastAsia="Tahoma" w:hAnsi="Times New Roman"/>
                <w:sz w:val="24"/>
                <w:lang w:eastAsia="uk-UA" w:bidi="hi-IN"/>
              </w:rPr>
              <w:t>у разі використання</w:t>
            </w:r>
            <w:r w:rsidRPr="00D34B8C">
              <w:rPr>
                <w:rFonts w:ascii="Times New Roman" w:eastAsia="Tahoma" w:hAnsi="Times New Roman"/>
                <w:sz w:val="24"/>
                <w:lang w:eastAsia="uk-UA" w:bidi="hi-IN"/>
              </w:rPr>
              <w:t>(окрім документів, виданих іншими підприємствами/ установами/ організаціями).</w:t>
            </w:r>
          </w:p>
          <w:p w14:paraId="6368622D" w14:textId="1C825255"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721568">
              <w:rPr>
                <w:rFonts w:ascii="Times New Roman" w:eastAsia="Tahoma" w:hAnsi="Times New Roman"/>
                <w:sz w:val="24"/>
                <w:lang w:eastAsia="uk-UA" w:bidi="hi-IN"/>
              </w:rPr>
              <w:t>кваліфікованого</w:t>
            </w:r>
            <w:r w:rsidR="00981510">
              <w:rPr>
                <w:rFonts w:ascii="Times New Roman" w:eastAsia="Tahoma" w:hAnsi="Times New Roman"/>
                <w:sz w:val="24"/>
                <w:lang w:eastAsia="uk-UA" w:bidi="hi-IN"/>
              </w:rPr>
              <w:t xml:space="preserve"> </w:t>
            </w:r>
            <w:r w:rsidR="00981510">
              <w:rPr>
                <w:rFonts w:ascii="Times New Roman" w:hAnsi="Times New Roman"/>
                <w:color w:val="000000" w:themeColor="text1"/>
                <w:sz w:val="24"/>
                <w:szCs w:val="24"/>
              </w:rPr>
              <w:t>(удосконаленого)</w:t>
            </w:r>
            <w:r w:rsidRPr="00721568">
              <w:rPr>
                <w:rFonts w:ascii="Times New Roman" w:eastAsia="Tahoma" w:hAnsi="Times New Roman"/>
                <w:sz w:val="24"/>
                <w:lang w:eastAsia="uk-UA" w:bidi="hi-IN"/>
              </w:rPr>
              <w:t xml:space="preserve"> електронного підпису</w:t>
            </w:r>
            <w:r w:rsidRPr="00D34B8C">
              <w:rPr>
                <w:rFonts w:ascii="Times New Roman" w:eastAsia="Tahoma" w:hAnsi="Times New Roman"/>
                <w:sz w:val="24"/>
                <w:lang w:eastAsia="uk-UA" w:bidi="hi-IN"/>
              </w:rPr>
              <w:t>.</w:t>
            </w:r>
          </w:p>
          <w:p w14:paraId="368B515C" w14:textId="035B49A3"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lastRenderedPageBreak/>
              <w:t xml:space="preserve">Той чи інший документ у складі тендерної пропозиції повинен бути засвідчений власноручним підписом учасника/уповноваженої особи або шляхом накладення </w:t>
            </w:r>
            <w:r w:rsidRPr="00721568">
              <w:rPr>
                <w:rFonts w:ascii="Times New Roman" w:eastAsia="Tahoma" w:hAnsi="Times New Roman"/>
                <w:sz w:val="24"/>
                <w:lang w:eastAsia="uk-UA" w:bidi="hi-IN"/>
              </w:rPr>
              <w:t>кваліфікованого</w:t>
            </w:r>
            <w:r w:rsidR="00981510">
              <w:rPr>
                <w:rFonts w:ascii="Times New Roman" w:eastAsia="Tahoma" w:hAnsi="Times New Roman"/>
                <w:sz w:val="24"/>
                <w:lang w:eastAsia="uk-UA" w:bidi="hi-IN"/>
              </w:rPr>
              <w:t xml:space="preserve"> </w:t>
            </w:r>
            <w:r w:rsidR="00981510">
              <w:rPr>
                <w:rFonts w:ascii="Times New Roman" w:hAnsi="Times New Roman"/>
                <w:color w:val="000000" w:themeColor="text1"/>
                <w:sz w:val="24"/>
                <w:szCs w:val="24"/>
              </w:rPr>
              <w:t>(удосконаленого)</w:t>
            </w:r>
            <w:r w:rsidRPr="00721568">
              <w:rPr>
                <w:rFonts w:ascii="Times New Roman" w:eastAsia="Tahoma" w:hAnsi="Times New Roman"/>
                <w:sz w:val="24"/>
                <w:lang w:eastAsia="uk-UA" w:bidi="hi-IN"/>
              </w:rPr>
              <w:t xml:space="preserve"> електронного підпису</w:t>
            </w:r>
            <w:r w:rsidRPr="00D34B8C">
              <w:rPr>
                <w:rFonts w:ascii="Times New Roman" w:eastAsia="Tahoma" w:hAnsi="Times New Roman"/>
                <w:sz w:val="24"/>
                <w:lang w:eastAsia="uk-UA" w:bidi="hi-IN"/>
              </w:rPr>
              <w:t>, якщо такий документ (матеріали та інформація) подаються у формі електронного документа.</w:t>
            </w:r>
          </w:p>
          <w:p w14:paraId="19BCF750" w14:textId="1B1B8DE3" w:rsidR="0035298A" w:rsidRPr="00D34B8C" w:rsidRDefault="0035298A" w:rsidP="0035298A">
            <w:pPr>
              <w:shd w:val="clear" w:color="auto" w:fill="FFFFFF"/>
              <w:spacing w:after="0" w:line="240" w:lineRule="auto"/>
              <w:jc w:val="both"/>
              <w:textAlignment w:val="baseline"/>
              <w:rPr>
                <w:rFonts w:ascii="Times New Roman" w:eastAsia="Times New Roman" w:hAnsi="Times New Roman"/>
                <w:sz w:val="24"/>
                <w:lang w:eastAsia="ru-RU"/>
              </w:rPr>
            </w:pPr>
            <w:r w:rsidRPr="00D34B8C">
              <w:rPr>
                <w:rFonts w:ascii="Times New Roman" w:eastAsia="Times New Roman" w:hAnsi="Times New Roman"/>
                <w:sz w:val="24"/>
                <w:lang w:eastAsia="ru-RU"/>
              </w:rPr>
              <w:t xml:space="preserve">Замовник перевіряє </w:t>
            </w:r>
            <w:r w:rsidRPr="00721568">
              <w:rPr>
                <w:rFonts w:ascii="Times New Roman" w:eastAsia="Tahoma" w:hAnsi="Times New Roman"/>
                <w:sz w:val="24"/>
                <w:lang w:eastAsia="uk-UA" w:bidi="hi-IN"/>
              </w:rPr>
              <w:t>кваліфікований</w:t>
            </w:r>
            <w:r w:rsidR="00981510">
              <w:rPr>
                <w:rFonts w:ascii="Times New Roman" w:eastAsia="Tahoma" w:hAnsi="Times New Roman"/>
                <w:sz w:val="24"/>
                <w:lang w:eastAsia="uk-UA" w:bidi="hi-IN"/>
              </w:rPr>
              <w:t xml:space="preserve"> </w:t>
            </w:r>
            <w:r w:rsidR="00981510">
              <w:rPr>
                <w:rFonts w:ascii="Times New Roman" w:hAnsi="Times New Roman"/>
                <w:color w:val="000000" w:themeColor="text1"/>
                <w:sz w:val="24"/>
                <w:szCs w:val="24"/>
              </w:rPr>
              <w:t>(удосконалений)</w:t>
            </w:r>
            <w:r w:rsidRPr="00721568">
              <w:rPr>
                <w:rFonts w:ascii="Times New Roman" w:eastAsia="Tahoma" w:hAnsi="Times New Roman"/>
                <w:sz w:val="24"/>
                <w:lang w:eastAsia="uk-UA" w:bidi="hi-IN"/>
              </w:rPr>
              <w:t xml:space="preserve"> електронний підпис</w:t>
            </w:r>
            <w:r w:rsidRPr="00D34B8C">
              <w:rPr>
                <w:rFonts w:ascii="Times New Roman" w:eastAsia="Times New Roman" w:hAnsi="Times New Roman"/>
                <w:sz w:val="24"/>
                <w:lang w:eastAsia="ru-RU"/>
              </w:rPr>
              <w:t xml:space="preserve"> учасника на сайті центрального </w:t>
            </w:r>
            <w:proofErr w:type="spellStart"/>
            <w:r w:rsidRPr="00D34B8C">
              <w:rPr>
                <w:rFonts w:ascii="Times New Roman" w:eastAsia="Times New Roman" w:hAnsi="Times New Roman"/>
                <w:sz w:val="24"/>
                <w:lang w:eastAsia="ru-RU"/>
              </w:rPr>
              <w:t>засвідчувального</w:t>
            </w:r>
            <w:proofErr w:type="spellEnd"/>
            <w:r w:rsidRPr="00D34B8C">
              <w:rPr>
                <w:rFonts w:ascii="Times New Roman" w:eastAsia="Times New Roman" w:hAnsi="Times New Roman"/>
                <w:sz w:val="24"/>
                <w:lang w:eastAsia="ru-RU"/>
              </w:rPr>
              <w:t xml:space="preserve"> органу за </w:t>
            </w:r>
            <w:proofErr w:type="spellStart"/>
            <w:r w:rsidRPr="00D34B8C">
              <w:rPr>
                <w:rFonts w:ascii="Times New Roman" w:eastAsia="Times New Roman" w:hAnsi="Times New Roman"/>
                <w:sz w:val="24"/>
                <w:lang w:eastAsia="ru-RU"/>
              </w:rPr>
              <w:t>посил</w:t>
            </w:r>
            <w:proofErr w:type="spellEnd"/>
            <w:r w:rsidRPr="00D34B8C">
              <w:rPr>
                <w:rFonts w:ascii="Times New Roman" w:eastAsia="Times New Roman" w:hAnsi="Times New Roman"/>
                <w:sz w:val="24"/>
                <w:lang w:eastAsia="ru-RU"/>
              </w:rPr>
              <w:t>анням </w:t>
            </w:r>
            <w:hyperlink r:id="rId9" w:tgtFrame="_blank" w:history="1">
              <w:r w:rsidRPr="00D34B8C">
                <w:rPr>
                  <w:rFonts w:ascii="Times New Roman" w:eastAsia="Times New Roman" w:hAnsi="Times New Roman"/>
                  <w:sz w:val="24"/>
                  <w:u w:val="single"/>
                  <w:lang w:eastAsia="ru-RU"/>
                </w:rPr>
                <w:t>https://czo.gov.ua/verify</w:t>
              </w:r>
            </w:hyperlink>
            <w:r w:rsidRPr="00D34B8C">
              <w:rPr>
                <w:rFonts w:ascii="Times New Roman" w:eastAsia="Times New Roman" w:hAnsi="Times New Roman"/>
                <w:sz w:val="24"/>
                <w:lang w:eastAsia="ru-RU"/>
              </w:rPr>
              <w:t>.</w:t>
            </w:r>
          </w:p>
          <w:p w14:paraId="20CA472A" w14:textId="3F1ED1FA" w:rsidR="0035298A" w:rsidRPr="00B776F1" w:rsidRDefault="0035298A" w:rsidP="0035298A">
            <w:pPr>
              <w:spacing w:after="0" w:line="240" w:lineRule="auto"/>
              <w:jc w:val="both"/>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76F1">
              <w:rPr>
                <w:rFonts w:ascii="Times New Roman" w:eastAsia="Times New Roman" w:hAnsi="Times New Roman"/>
                <w:sz w:val="24"/>
                <w:szCs w:val="24"/>
                <w:lang w:eastAsia="ru-RU"/>
              </w:rPr>
              <w:t xml:space="preserve">Під час перевірки </w:t>
            </w:r>
            <w:r w:rsidRPr="00B776F1">
              <w:rPr>
                <w:rFonts w:ascii="Times New Roman" w:eastAsia="Tahoma" w:hAnsi="Times New Roman"/>
                <w:sz w:val="24"/>
                <w:szCs w:val="24"/>
                <w:lang w:eastAsia="uk-UA" w:bidi="hi-IN"/>
              </w:rPr>
              <w:t>кваліфікованого</w:t>
            </w:r>
            <w:r w:rsidR="00981510">
              <w:rPr>
                <w:rFonts w:ascii="Times New Roman" w:eastAsia="Tahoma" w:hAnsi="Times New Roman"/>
                <w:sz w:val="24"/>
                <w:szCs w:val="24"/>
                <w:lang w:eastAsia="uk-UA" w:bidi="hi-IN"/>
              </w:rPr>
              <w:t xml:space="preserve"> </w:t>
            </w:r>
            <w:r w:rsidR="00981510">
              <w:rPr>
                <w:rFonts w:ascii="Times New Roman" w:hAnsi="Times New Roman"/>
                <w:color w:val="000000" w:themeColor="text1"/>
                <w:sz w:val="24"/>
                <w:szCs w:val="24"/>
              </w:rPr>
              <w:t>(удосконаленого)</w:t>
            </w:r>
            <w:r w:rsidRPr="00B776F1">
              <w:rPr>
                <w:rFonts w:ascii="Times New Roman" w:eastAsia="Tahoma" w:hAnsi="Times New Roman"/>
                <w:sz w:val="24"/>
                <w:szCs w:val="24"/>
                <w:lang w:eastAsia="uk-UA" w:bidi="hi-IN"/>
              </w:rPr>
              <w:t xml:space="preserve"> електронного підпису</w:t>
            </w:r>
            <w:r w:rsidRPr="00B776F1">
              <w:rPr>
                <w:rFonts w:ascii="Times New Roman" w:eastAsia="Times New Roman" w:hAnsi="Times New Roman"/>
                <w:sz w:val="24"/>
                <w:szCs w:val="24"/>
                <w:lang w:eastAsia="ru-RU"/>
              </w:rPr>
              <w:t xml:space="preserve"> повинні відображатися прізвище та ініціали особи, уповноваженої на підписання тендерної пропозиції (власника ключа), а також дата накладення </w:t>
            </w:r>
            <w:r w:rsidRPr="00B776F1">
              <w:rPr>
                <w:rFonts w:ascii="Times New Roman" w:eastAsia="Tahoma" w:hAnsi="Times New Roman"/>
                <w:sz w:val="24"/>
                <w:szCs w:val="24"/>
                <w:lang w:eastAsia="uk-UA" w:bidi="hi-IN"/>
              </w:rPr>
              <w:t>кваліфікованого</w:t>
            </w:r>
            <w:r w:rsidR="00981510">
              <w:rPr>
                <w:rFonts w:ascii="Times New Roman" w:eastAsia="Tahoma" w:hAnsi="Times New Roman"/>
                <w:sz w:val="24"/>
                <w:szCs w:val="24"/>
                <w:lang w:eastAsia="uk-UA" w:bidi="hi-IN"/>
              </w:rPr>
              <w:t xml:space="preserve"> </w:t>
            </w:r>
            <w:r w:rsidR="00981510">
              <w:rPr>
                <w:rFonts w:ascii="Times New Roman" w:hAnsi="Times New Roman"/>
                <w:color w:val="000000" w:themeColor="text1"/>
                <w:sz w:val="24"/>
                <w:szCs w:val="24"/>
              </w:rPr>
              <w:t>(удосконаленого)</w:t>
            </w:r>
            <w:r w:rsidRPr="00B776F1">
              <w:rPr>
                <w:rFonts w:ascii="Times New Roman" w:eastAsia="Tahoma" w:hAnsi="Times New Roman"/>
                <w:sz w:val="24"/>
                <w:szCs w:val="24"/>
                <w:lang w:eastAsia="uk-UA" w:bidi="hi-IN"/>
              </w:rPr>
              <w:t xml:space="preserve"> електронного підпису</w:t>
            </w:r>
            <w:r w:rsidRPr="00B776F1">
              <w:rPr>
                <w:rFonts w:ascii="Times New Roman" w:eastAsia="Times New Roman" w:hAnsi="Times New Roman"/>
                <w:sz w:val="24"/>
                <w:szCs w:val="24"/>
                <w:lang w:eastAsia="ru-RU"/>
              </w:rPr>
              <w:t xml:space="preserve"> не раніше дати оголошення тендера. </w:t>
            </w:r>
            <w:r w:rsidRPr="00B776F1">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14:paraId="01687715" w14:textId="0B18DDBE" w:rsidR="0035298A" w:rsidRPr="00D34B8C" w:rsidRDefault="0035298A" w:rsidP="0035298A">
            <w:pPr>
              <w:widowControl w:val="0"/>
              <w:pBdr>
                <w:top w:val="nil"/>
                <w:left w:val="nil"/>
                <w:bottom w:val="nil"/>
                <w:right w:val="nil"/>
                <w:between w:val="nil"/>
              </w:pBdr>
              <w:spacing w:after="0" w:line="240" w:lineRule="auto"/>
              <w:jc w:val="both"/>
              <w:rPr>
                <w:rFonts w:ascii="Times New Roman" w:eastAsia="Tahoma" w:hAnsi="Times New Roman"/>
                <w:sz w:val="24"/>
                <w:lang w:eastAsia="uk-UA" w:bidi="hi-IN"/>
              </w:rPr>
            </w:pPr>
          </w:p>
          <w:p w14:paraId="66B62F0D" w14:textId="0369089D" w:rsidR="00550AE4" w:rsidRPr="00400CF5" w:rsidRDefault="00550AE4" w:rsidP="00550AE4">
            <w:pPr>
              <w:widowControl w:val="0"/>
              <w:spacing w:after="0" w:line="240" w:lineRule="auto"/>
              <w:ind w:firstLine="346"/>
              <w:contextualSpacing/>
              <w:jc w:val="both"/>
              <w:rPr>
                <w:rFonts w:ascii="Times New Roman" w:hAnsi="Times New Roman"/>
                <w:sz w:val="24"/>
                <w:szCs w:val="24"/>
              </w:rPr>
            </w:pPr>
            <w:r w:rsidRPr="00400CF5">
              <w:rPr>
                <w:rFonts w:ascii="Times New Roman" w:hAnsi="Times New Roman"/>
                <w:sz w:val="24"/>
                <w:szCs w:val="24"/>
              </w:rPr>
              <w:t>1.5.  Повноваження щодо підпису документів, що входять до складу тендерної пропозиції учасника, договору за результатами закупівлі підтвердж</w:t>
            </w:r>
            <w:r w:rsidR="00B415DA">
              <w:rPr>
                <w:rFonts w:ascii="Times New Roman" w:hAnsi="Times New Roman"/>
                <w:sz w:val="24"/>
                <w:szCs w:val="24"/>
              </w:rPr>
              <w:t>уються наступними документами:</w:t>
            </w:r>
          </w:p>
          <w:p w14:paraId="76380027" w14:textId="77777777" w:rsidR="00550AE4" w:rsidRPr="00400CF5" w:rsidRDefault="00550AE4" w:rsidP="00550AE4">
            <w:pPr>
              <w:widowControl w:val="0"/>
              <w:spacing w:after="0" w:line="240" w:lineRule="auto"/>
              <w:ind w:firstLine="346"/>
              <w:contextualSpacing/>
              <w:jc w:val="both"/>
              <w:rPr>
                <w:rFonts w:ascii="Times New Roman" w:hAnsi="Times New Roman"/>
                <w:sz w:val="24"/>
                <w:szCs w:val="24"/>
              </w:rPr>
            </w:pPr>
            <w:r w:rsidRPr="00400CF5">
              <w:rPr>
                <w:rFonts w:ascii="Times New Roman" w:hAnsi="Times New Roman"/>
                <w:sz w:val="24"/>
                <w:szCs w:val="24"/>
              </w:rPr>
              <w:t xml:space="preserve">- у разі, якщо учасником є юридична особа: </w:t>
            </w:r>
          </w:p>
          <w:p w14:paraId="5D6AD0BA" w14:textId="77777777" w:rsidR="00550AE4" w:rsidRPr="00400CF5" w:rsidRDefault="00550AE4" w:rsidP="00550AE4">
            <w:pPr>
              <w:widowControl w:val="0"/>
              <w:spacing w:after="0" w:line="240" w:lineRule="auto"/>
              <w:ind w:firstLine="346"/>
              <w:contextualSpacing/>
              <w:jc w:val="both"/>
              <w:rPr>
                <w:rFonts w:ascii="Times New Roman" w:hAnsi="Times New Roman"/>
                <w:sz w:val="24"/>
                <w:szCs w:val="24"/>
              </w:rPr>
            </w:pPr>
            <w:r w:rsidRPr="00400CF5">
              <w:rPr>
                <w:rFonts w:ascii="Times New Roman" w:hAnsi="Times New Roman"/>
                <w:sz w:val="24"/>
                <w:szCs w:val="24"/>
              </w:rPr>
              <w:t xml:space="preserve">а) </w:t>
            </w:r>
            <w:r w:rsidRPr="00452064">
              <w:rPr>
                <w:rFonts w:ascii="Times New Roman" w:hAnsi="Times New Roman"/>
                <w:sz w:val="24"/>
                <w:szCs w:val="24"/>
              </w:rPr>
              <w:t>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керівника учасника на підписання документів; або іншим документом, який встановлено чинним законодавством України для учасника як суб’єкта господарювання.</w:t>
            </w:r>
            <w:r w:rsidRPr="00400CF5">
              <w:rPr>
                <w:rFonts w:ascii="Times New Roman" w:hAnsi="Times New Roman"/>
                <w:sz w:val="24"/>
                <w:szCs w:val="24"/>
              </w:rPr>
              <w:t xml:space="preserve">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w:t>
            </w:r>
          </w:p>
          <w:p w14:paraId="65D65373" w14:textId="77777777" w:rsidR="00550AE4" w:rsidRPr="00400CF5" w:rsidRDefault="00550AE4" w:rsidP="00550AE4">
            <w:pPr>
              <w:widowControl w:val="0"/>
              <w:spacing w:after="0" w:line="240" w:lineRule="auto"/>
              <w:ind w:firstLine="346"/>
              <w:contextualSpacing/>
              <w:jc w:val="both"/>
              <w:rPr>
                <w:rFonts w:ascii="Times New Roman" w:hAnsi="Times New Roman"/>
                <w:sz w:val="24"/>
                <w:szCs w:val="24"/>
              </w:rPr>
            </w:pPr>
            <w:r w:rsidRPr="00400CF5">
              <w:rPr>
                <w:rFonts w:ascii="Times New Roman" w:hAnsi="Times New Roman"/>
                <w:sz w:val="24"/>
                <w:szCs w:val="24"/>
              </w:rPr>
              <w:t>–  у разі, якщо учасником є фізична особа, або фізична особа-підприємець (далі - уповноважена особа)</w:t>
            </w:r>
          </w:p>
          <w:p w14:paraId="52760F18" w14:textId="77777777" w:rsidR="00400CF5" w:rsidRPr="00400CF5" w:rsidRDefault="00550AE4" w:rsidP="00550AE4">
            <w:pPr>
              <w:widowControl w:val="0"/>
              <w:spacing w:after="0" w:line="240" w:lineRule="auto"/>
              <w:contextualSpacing/>
              <w:jc w:val="both"/>
              <w:rPr>
                <w:rFonts w:ascii="Times New Roman" w:hAnsi="Times New Roman"/>
                <w:sz w:val="24"/>
                <w:szCs w:val="24"/>
              </w:rPr>
            </w:pPr>
            <w:r w:rsidRPr="00400CF5">
              <w:rPr>
                <w:rFonts w:ascii="Times New Roman" w:hAnsi="Times New Roman"/>
                <w:sz w:val="24"/>
                <w:szCs w:val="24"/>
              </w:rPr>
              <w:t xml:space="preserve">а)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w:t>
            </w:r>
            <w:r w:rsidRPr="00400CF5">
              <w:rPr>
                <w:rFonts w:ascii="Times New Roman" w:hAnsi="Times New Roman"/>
                <w:sz w:val="24"/>
                <w:szCs w:val="24"/>
              </w:rPr>
              <w:lastRenderedPageBreak/>
              <w:t>документа, який посвідчує особу, передбаченого чинним законодавством України, або копію іншого документа, який посвідчує особу, передбаченого чинним законодавством України. Копію довідки про присвоєння ідентифікаційного номера.</w:t>
            </w:r>
            <w:r w:rsidR="0035298A" w:rsidRPr="00400CF5">
              <w:rPr>
                <w:rFonts w:ascii="Times New Roman" w:hAnsi="Times New Roman"/>
                <w:sz w:val="24"/>
                <w:szCs w:val="24"/>
              </w:rPr>
              <w:t xml:space="preserve">     </w:t>
            </w:r>
          </w:p>
          <w:p w14:paraId="07E17007" w14:textId="76BDFE10" w:rsidR="0035298A" w:rsidRPr="00D34B8C" w:rsidRDefault="00400CF5" w:rsidP="00550AE4">
            <w:pPr>
              <w:widowControl w:val="0"/>
              <w:spacing w:after="0" w:line="240" w:lineRule="auto"/>
              <w:contextualSpacing/>
              <w:jc w:val="both"/>
              <w:rPr>
                <w:rFonts w:ascii="Times New Roman" w:hAnsi="Times New Roman"/>
                <w:sz w:val="24"/>
                <w:szCs w:val="24"/>
              </w:rPr>
            </w:pPr>
            <w:r w:rsidRPr="00400CF5">
              <w:rPr>
                <w:rFonts w:ascii="Times New Roman" w:hAnsi="Times New Roman"/>
                <w:sz w:val="24"/>
                <w:szCs w:val="24"/>
              </w:rPr>
              <w:t xml:space="preserve">    </w:t>
            </w:r>
            <w:r w:rsidR="0035298A" w:rsidRPr="00400CF5">
              <w:rPr>
                <w:rFonts w:ascii="Times New Roman" w:hAnsi="Times New Roman"/>
                <w:sz w:val="24"/>
                <w:szCs w:val="24"/>
              </w:rPr>
              <w:t xml:space="preserve"> 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за умови надання листа-роз’яснення з зазначенням нормативних документів та законодавчих підстав не надання даних документів.</w:t>
            </w:r>
            <w:r w:rsidR="0035298A" w:rsidRPr="00D34B8C">
              <w:rPr>
                <w:rFonts w:ascii="Times New Roman" w:hAnsi="Times New Roman"/>
                <w:sz w:val="24"/>
                <w:szCs w:val="24"/>
              </w:rPr>
              <w:t xml:space="preserve">  </w:t>
            </w:r>
          </w:p>
          <w:p w14:paraId="6E936B4C" w14:textId="77777777" w:rsidR="0035298A"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288829A3" w14:textId="5994BBA5" w:rsidR="0035298A" w:rsidRPr="00D34B8C" w:rsidRDefault="0035298A" w:rsidP="0035298A">
            <w:pPr>
              <w:widowControl w:val="0"/>
              <w:spacing w:after="0" w:line="240" w:lineRule="auto"/>
              <w:ind w:firstLine="346"/>
              <w:contextualSpacing/>
              <w:jc w:val="both"/>
              <w:rPr>
                <w:rFonts w:ascii="Times New Roman" w:eastAsia="Arial" w:hAnsi="Times New Roman"/>
                <w:sz w:val="24"/>
                <w:szCs w:val="24"/>
                <w:lang w:eastAsia="zh-CN"/>
              </w:rPr>
            </w:pPr>
            <w:r w:rsidRPr="00D34B8C">
              <w:rPr>
                <w:rFonts w:ascii="Times New Roman" w:hAnsi="Times New Roman"/>
                <w:sz w:val="24"/>
                <w:szCs w:val="24"/>
              </w:rPr>
              <w:t xml:space="preserve">1.8. </w:t>
            </w:r>
            <w:r w:rsidRPr="00D34B8C">
              <w:rPr>
                <w:rFonts w:ascii="Times New Roman" w:eastAsia="Arial" w:hAnsi="Times New Roman"/>
                <w:sz w:val="24"/>
                <w:szCs w:val="24"/>
                <w:lang w:eastAsia="zh-CN"/>
              </w:rPr>
              <w:t>Учасник-нерезидент повинен надати зазначені у цій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із зазначенням законодавчих підстав ненадання відповідних документів.</w:t>
            </w:r>
            <w:r w:rsidRPr="00D34B8C">
              <w:rPr>
                <w:rFonts w:ascii="Times New Roman" w:eastAsia="Times New Roman" w:hAnsi="Times New Roman"/>
                <w:lang w:eastAsia="zh-CN"/>
              </w:rPr>
              <w:t xml:space="preserve"> </w:t>
            </w:r>
          </w:p>
          <w:p w14:paraId="0AB222C4"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34B8C">
              <w:rPr>
                <w:rFonts w:ascii="Times New Roman" w:eastAsia="Arial" w:hAnsi="Times New Roman"/>
                <w:sz w:val="24"/>
                <w:szCs w:val="24"/>
                <w:lang w:eastAsia="zh-CN"/>
              </w:rPr>
              <w:t>Apostille</w:t>
            </w:r>
            <w:proofErr w:type="spellEnd"/>
            <w:r w:rsidRPr="00D34B8C">
              <w:rPr>
                <w:rFonts w:ascii="Times New Roman" w:eastAsia="Arial" w:hAnsi="Times New Roman"/>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6EEC76CB"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Документи легалізуються учасниками торгів –  іноземними суб’єктами господарювання наступним чином:</w:t>
            </w:r>
          </w:p>
          <w:p w14:paraId="00962F6E"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 xml:space="preserve">а) за спрощеною процедурою проставлення </w:t>
            </w:r>
            <w:proofErr w:type="spellStart"/>
            <w:r w:rsidRPr="00D34B8C">
              <w:rPr>
                <w:rFonts w:ascii="Times New Roman" w:eastAsia="Arial" w:hAnsi="Times New Roman"/>
                <w:sz w:val="24"/>
                <w:szCs w:val="24"/>
                <w:lang w:eastAsia="zh-CN"/>
              </w:rPr>
              <w:t>Апостиля</w:t>
            </w:r>
            <w:proofErr w:type="spellEnd"/>
            <w:r w:rsidRPr="00D34B8C">
              <w:rPr>
                <w:rFonts w:ascii="Times New Roman" w:eastAsia="Arial" w:hAnsi="Times New Roman"/>
                <w:sz w:val="24"/>
                <w:szCs w:val="24"/>
                <w:lang w:eastAsia="zh-CN"/>
              </w:rPr>
              <w:t xml:space="preserve"> (</w:t>
            </w:r>
            <w:proofErr w:type="spellStart"/>
            <w:r w:rsidRPr="00D34B8C">
              <w:rPr>
                <w:rFonts w:ascii="Times New Roman" w:eastAsia="Arial" w:hAnsi="Times New Roman"/>
                <w:sz w:val="24"/>
                <w:szCs w:val="24"/>
                <w:lang w:eastAsia="zh-CN"/>
              </w:rPr>
              <w:t>Apostille</w:t>
            </w:r>
            <w:proofErr w:type="spellEnd"/>
            <w:r w:rsidRPr="00D34B8C">
              <w:rPr>
                <w:rFonts w:ascii="Times New Roman" w:eastAsia="Arial" w:hAnsi="Times New Roman"/>
                <w:sz w:val="24"/>
                <w:szCs w:val="24"/>
                <w:lang w:eastAsia="zh-CN"/>
              </w:rPr>
              <w:t xml:space="preserve">) відповідно до статей 3 та 4 Гаазької Конвенції від 05.10.1961 </w:t>
            </w:r>
          </w:p>
          <w:p w14:paraId="1CA62ECF" w14:textId="77777777" w:rsidR="0035298A" w:rsidRPr="00D34B8C" w:rsidRDefault="0035298A" w:rsidP="0035298A">
            <w:pPr>
              <w:tabs>
                <w:tab w:val="left" w:pos="511"/>
              </w:tabs>
              <w:spacing w:after="0" w:line="240" w:lineRule="auto"/>
              <w:ind w:firstLine="284"/>
              <w:jc w:val="both"/>
              <w:rPr>
                <w:rFonts w:ascii="Times New Roman" w:eastAsia="Arial" w:hAnsi="Times New Roman"/>
                <w:i/>
                <w:sz w:val="24"/>
                <w:szCs w:val="24"/>
                <w:lang w:eastAsia="zh-CN"/>
              </w:rPr>
            </w:pPr>
            <w:r w:rsidRPr="00D34B8C">
              <w:rPr>
                <w:rFonts w:ascii="Times New Roman" w:eastAsia="Arial" w:hAnsi="Times New Roman"/>
                <w:i/>
                <w:sz w:val="24"/>
                <w:szCs w:val="24"/>
                <w:lang w:eastAsia="zh-CN"/>
              </w:rPr>
              <w:t xml:space="preserve">   або</w:t>
            </w:r>
          </w:p>
          <w:p w14:paraId="2E5E763F"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 xml:space="preserve">б) за процедурою консульської легалізації відповідно до Віденської Конвенції «Про консульські зносини» 1963 року </w:t>
            </w:r>
          </w:p>
          <w:p w14:paraId="78EB12F5" w14:textId="77777777" w:rsidR="0035298A" w:rsidRPr="00D34B8C" w:rsidRDefault="0035298A" w:rsidP="0035298A">
            <w:pPr>
              <w:tabs>
                <w:tab w:val="left" w:pos="511"/>
              </w:tabs>
              <w:spacing w:after="0" w:line="240" w:lineRule="auto"/>
              <w:ind w:firstLine="284"/>
              <w:jc w:val="both"/>
              <w:rPr>
                <w:rFonts w:ascii="Times New Roman" w:eastAsia="Arial" w:hAnsi="Times New Roman"/>
                <w:i/>
                <w:sz w:val="24"/>
                <w:szCs w:val="24"/>
                <w:lang w:eastAsia="zh-CN"/>
              </w:rPr>
            </w:pPr>
            <w:r w:rsidRPr="00D34B8C">
              <w:rPr>
                <w:rFonts w:ascii="Times New Roman" w:eastAsia="Arial" w:hAnsi="Times New Roman"/>
                <w:i/>
                <w:sz w:val="24"/>
                <w:szCs w:val="24"/>
                <w:lang w:eastAsia="zh-CN"/>
              </w:rPr>
              <w:t xml:space="preserve">   або</w:t>
            </w:r>
          </w:p>
          <w:p w14:paraId="6D432ECF" w14:textId="77777777" w:rsidR="0035298A" w:rsidRPr="00D34B8C" w:rsidRDefault="0035298A" w:rsidP="0035298A">
            <w:pPr>
              <w:tabs>
                <w:tab w:val="left" w:pos="511"/>
              </w:tabs>
              <w:spacing w:after="0" w:line="240" w:lineRule="auto"/>
              <w:ind w:firstLine="284"/>
              <w:jc w:val="both"/>
              <w:rPr>
                <w:rFonts w:ascii="Times New Roman" w:hAnsi="Times New Roman"/>
                <w:color w:val="000000"/>
                <w:sz w:val="24"/>
                <w:szCs w:val="24"/>
                <w:lang w:eastAsia="uk-UA"/>
              </w:rPr>
            </w:pPr>
            <w:r w:rsidRPr="00D34B8C">
              <w:rPr>
                <w:rFonts w:ascii="Times New Roman" w:eastAsia="Arial" w:hAnsi="Times New Roman"/>
                <w:sz w:val="24"/>
                <w:szCs w:val="24"/>
                <w:lang w:eastAsia="zh-CN"/>
              </w:rPr>
              <w:t xml:space="preserve">в) завірений нотаріально (в разі, якщо документ не </w:t>
            </w:r>
            <w:r w:rsidRPr="00D34B8C">
              <w:rPr>
                <w:rFonts w:ascii="Times New Roman" w:eastAsia="Arial" w:hAnsi="Times New Roman"/>
                <w:sz w:val="24"/>
                <w:szCs w:val="24"/>
                <w:lang w:eastAsia="zh-CN"/>
              </w:rPr>
              <w:lastRenderedPageBreak/>
              <w:t>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tc>
      </w:tr>
      <w:tr w:rsidR="0035298A" w:rsidRPr="00D34B8C" w14:paraId="4813D16D" w14:textId="77777777" w:rsidTr="00E435B7">
        <w:trPr>
          <w:trHeight w:val="410"/>
          <w:jc w:val="center"/>
        </w:trPr>
        <w:tc>
          <w:tcPr>
            <w:tcW w:w="600" w:type="dxa"/>
            <w:shd w:val="clear" w:color="auto" w:fill="auto"/>
          </w:tcPr>
          <w:p w14:paraId="35CCC45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2</w:t>
            </w:r>
          </w:p>
        </w:tc>
        <w:tc>
          <w:tcPr>
            <w:tcW w:w="3507" w:type="dxa"/>
            <w:shd w:val="clear" w:color="auto" w:fill="auto"/>
          </w:tcPr>
          <w:p w14:paraId="0B9514AD" w14:textId="77777777" w:rsidR="0035298A" w:rsidRPr="00D34B8C" w:rsidRDefault="0035298A" w:rsidP="0035298A">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Забезпечення тендерної пропозиції</w:t>
            </w:r>
          </w:p>
        </w:tc>
        <w:tc>
          <w:tcPr>
            <w:tcW w:w="6084" w:type="dxa"/>
          </w:tcPr>
          <w:p w14:paraId="7146E6DE" w14:textId="77777777" w:rsidR="0035298A" w:rsidRPr="00D34B8C" w:rsidRDefault="0035298A" w:rsidP="0035298A">
            <w:pPr>
              <w:widowControl w:val="0"/>
              <w:spacing w:after="0" w:line="240" w:lineRule="auto"/>
              <w:jc w:val="both"/>
              <w:rPr>
                <w:rFonts w:ascii="Times New Roman" w:hAnsi="Times New Roman"/>
                <w:sz w:val="24"/>
              </w:rPr>
            </w:pPr>
            <w:r w:rsidRPr="00D34B8C">
              <w:rPr>
                <w:rFonts w:ascii="Times New Roman" w:hAnsi="Times New Roman"/>
                <w:sz w:val="24"/>
              </w:rPr>
              <w:t>Не вимагається</w:t>
            </w:r>
          </w:p>
        </w:tc>
      </w:tr>
      <w:tr w:rsidR="0035298A" w:rsidRPr="00D34B8C" w14:paraId="2CA92CBD" w14:textId="77777777" w:rsidTr="00763B17">
        <w:trPr>
          <w:trHeight w:val="522"/>
          <w:jc w:val="center"/>
        </w:trPr>
        <w:tc>
          <w:tcPr>
            <w:tcW w:w="600" w:type="dxa"/>
            <w:shd w:val="clear" w:color="auto" w:fill="auto"/>
          </w:tcPr>
          <w:p w14:paraId="3B562953"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3</w:t>
            </w:r>
          </w:p>
        </w:tc>
        <w:tc>
          <w:tcPr>
            <w:tcW w:w="3507" w:type="dxa"/>
            <w:shd w:val="clear" w:color="auto" w:fill="auto"/>
          </w:tcPr>
          <w:p w14:paraId="737C301D" w14:textId="77777777" w:rsidR="0035298A" w:rsidRPr="00D34B8C" w:rsidRDefault="0035298A" w:rsidP="0035298A">
            <w:pPr>
              <w:pStyle w:val="a7"/>
              <w:widowControl w:val="0"/>
              <w:contextualSpacing/>
              <w:rPr>
                <w:rFonts w:ascii="Times New Roman" w:hAnsi="Times New Roman"/>
                <w:b/>
                <w:sz w:val="24"/>
                <w:szCs w:val="24"/>
                <w:lang w:eastAsia="uk-UA"/>
              </w:rPr>
            </w:pPr>
            <w:r w:rsidRPr="00D34B8C">
              <w:rPr>
                <w:rFonts w:ascii="Times New Roman" w:hAnsi="Times New Roman"/>
                <w:b/>
                <w:sz w:val="24"/>
                <w:szCs w:val="24"/>
                <w:lang w:eastAsia="uk-UA"/>
              </w:rPr>
              <w:t>Умови повернення чи неповернення забезпечення тендерної пропозиції</w:t>
            </w:r>
          </w:p>
        </w:tc>
        <w:tc>
          <w:tcPr>
            <w:tcW w:w="6084" w:type="dxa"/>
            <w:shd w:val="clear" w:color="auto" w:fill="auto"/>
          </w:tcPr>
          <w:p w14:paraId="7E4EB600" w14:textId="77777777" w:rsidR="0035298A" w:rsidRPr="00D34B8C" w:rsidRDefault="0035298A" w:rsidP="0035298A">
            <w:pPr>
              <w:spacing w:after="0" w:line="240" w:lineRule="auto"/>
              <w:jc w:val="both"/>
              <w:rPr>
                <w:rFonts w:ascii="Times New Roman" w:eastAsia="Times New Roman" w:hAnsi="Times New Roman"/>
                <w:sz w:val="24"/>
                <w:lang w:eastAsia="zh-CN"/>
              </w:rPr>
            </w:pPr>
            <w:bookmarkStart w:id="0" w:name="n445"/>
            <w:bookmarkEnd w:id="0"/>
            <w:r w:rsidRPr="00D34B8C">
              <w:rPr>
                <w:rFonts w:ascii="Times New Roman" w:hAnsi="Times New Roman"/>
                <w:sz w:val="24"/>
              </w:rPr>
              <w:t>Не вимагається</w:t>
            </w:r>
          </w:p>
        </w:tc>
      </w:tr>
      <w:tr w:rsidR="0035298A" w:rsidRPr="00D34B8C" w14:paraId="7F1A5EC6" w14:textId="77777777" w:rsidTr="00763B17">
        <w:trPr>
          <w:trHeight w:val="522"/>
          <w:jc w:val="center"/>
        </w:trPr>
        <w:tc>
          <w:tcPr>
            <w:tcW w:w="600" w:type="dxa"/>
            <w:shd w:val="clear" w:color="auto" w:fill="auto"/>
          </w:tcPr>
          <w:p w14:paraId="7126298C"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4</w:t>
            </w:r>
          </w:p>
        </w:tc>
        <w:tc>
          <w:tcPr>
            <w:tcW w:w="3507" w:type="dxa"/>
            <w:shd w:val="clear" w:color="auto" w:fill="auto"/>
          </w:tcPr>
          <w:p w14:paraId="6014C65C" w14:textId="77777777" w:rsidR="0035298A" w:rsidRPr="00D34B8C" w:rsidRDefault="0035298A" w:rsidP="0035298A">
            <w:pPr>
              <w:pStyle w:val="a7"/>
              <w:widowControl w:val="0"/>
              <w:contextualSpacing/>
              <w:rPr>
                <w:rFonts w:ascii="Times New Roman" w:hAnsi="Times New Roman"/>
                <w:b/>
                <w:sz w:val="24"/>
                <w:szCs w:val="24"/>
                <w:lang w:eastAsia="uk-UA"/>
              </w:rPr>
            </w:pPr>
            <w:r w:rsidRPr="00D34B8C">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084" w:type="dxa"/>
            <w:shd w:val="clear" w:color="auto" w:fill="auto"/>
          </w:tcPr>
          <w:p w14:paraId="180AA3D9" w14:textId="77777777" w:rsidR="0035298A" w:rsidRPr="006B3D57" w:rsidRDefault="0035298A" w:rsidP="0035298A">
            <w:pPr>
              <w:widowControl w:val="0"/>
              <w:spacing w:after="0" w:line="240" w:lineRule="auto"/>
              <w:ind w:firstLine="335"/>
              <w:contextualSpacing/>
              <w:jc w:val="both"/>
              <w:rPr>
                <w:rFonts w:ascii="Times New Roman" w:hAnsi="Times New Roman"/>
                <w:color w:val="000000" w:themeColor="text1"/>
                <w:sz w:val="24"/>
                <w:szCs w:val="24"/>
                <w:lang w:eastAsia="uk-UA"/>
              </w:rPr>
            </w:pPr>
            <w:r w:rsidRPr="006B3D57">
              <w:rPr>
                <w:rFonts w:ascii="Times New Roman" w:hAnsi="Times New Roman"/>
                <w:color w:val="000000" w:themeColor="text1"/>
                <w:sz w:val="24"/>
                <w:szCs w:val="24"/>
                <w:lang w:eastAsia="uk-UA"/>
              </w:rPr>
              <w:t>4.1. Строк дії тендерної пропозиції, протягом якого тендерні пропозиції вважаються дійсними  не менше 120 (ста двадцяти) днів із дати кінцевого строку подання тендерних пропозицій.</w:t>
            </w:r>
          </w:p>
          <w:p w14:paraId="6B3C68F0"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792A65E" w14:textId="206A5F5A" w:rsidR="0035298A" w:rsidRPr="00D34B8C" w:rsidRDefault="00875A3F" w:rsidP="0035298A">
            <w:pPr>
              <w:widowControl w:val="0"/>
              <w:spacing w:after="0" w:line="240" w:lineRule="auto"/>
              <w:ind w:firstLine="335"/>
              <w:contextualSpacing/>
              <w:jc w:val="both"/>
              <w:rPr>
                <w:rFonts w:ascii="Times New Roman" w:hAnsi="Times New Roman"/>
                <w:sz w:val="24"/>
                <w:szCs w:val="24"/>
                <w:lang w:eastAsia="uk-UA"/>
              </w:rPr>
            </w:pPr>
            <w:r>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14:paraId="0FB0D186" w14:textId="5AF04844" w:rsidR="00062F3E" w:rsidRPr="00400CF5"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 </w:t>
            </w:r>
            <w:r w:rsidR="00062F3E" w:rsidRPr="00400CF5">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0051C46" w14:textId="4F1138B0" w:rsidR="0035298A" w:rsidRPr="00D34B8C" w:rsidRDefault="00062F3E" w:rsidP="0035298A">
            <w:pPr>
              <w:widowControl w:val="0"/>
              <w:spacing w:after="0" w:line="240" w:lineRule="auto"/>
              <w:ind w:firstLine="335"/>
              <w:contextualSpacing/>
              <w:jc w:val="both"/>
              <w:rPr>
                <w:rFonts w:ascii="Times New Roman" w:hAnsi="Times New Roman"/>
                <w:sz w:val="24"/>
                <w:szCs w:val="24"/>
                <w:lang w:eastAsia="uk-UA"/>
              </w:rPr>
            </w:pPr>
            <w:r w:rsidRPr="00400CF5">
              <w:t xml:space="preserve"> </w:t>
            </w:r>
            <w:r w:rsidRPr="00400CF5">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4F04" w:rsidRPr="00D34B8C" w14:paraId="3706D793" w14:textId="77777777" w:rsidTr="00763B17">
        <w:trPr>
          <w:trHeight w:val="522"/>
          <w:jc w:val="center"/>
        </w:trPr>
        <w:tc>
          <w:tcPr>
            <w:tcW w:w="600" w:type="dxa"/>
            <w:shd w:val="clear" w:color="auto" w:fill="auto"/>
          </w:tcPr>
          <w:p w14:paraId="31B2DEB9" w14:textId="77777777" w:rsidR="008E4F04" w:rsidRPr="00D34B8C" w:rsidRDefault="008E4F04" w:rsidP="008E4F04">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5</w:t>
            </w:r>
          </w:p>
        </w:tc>
        <w:tc>
          <w:tcPr>
            <w:tcW w:w="3507" w:type="dxa"/>
            <w:shd w:val="clear" w:color="auto" w:fill="auto"/>
          </w:tcPr>
          <w:p w14:paraId="2FF50113" w14:textId="3674B47F" w:rsidR="008E4F04" w:rsidRPr="00AA04DC" w:rsidRDefault="008E4F04" w:rsidP="008E4F04">
            <w:pPr>
              <w:widowControl w:val="0"/>
              <w:spacing w:after="0" w:line="240" w:lineRule="auto"/>
              <w:contextualSpacing/>
              <w:rPr>
                <w:rFonts w:ascii="Times New Roman" w:hAnsi="Times New Roman"/>
                <w:b/>
                <w:bCs/>
                <w:sz w:val="24"/>
                <w:szCs w:val="24"/>
                <w:lang w:eastAsia="uk-UA"/>
              </w:rPr>
            </w:pPr>
            <w:r w:rsidRPr="00AA04DC">
              <w:rPr>
                <w:rFonts w:ascii="Times New Roman" w:hAnsi="Times New Roman"/>
                <w:b/>
                <w:bCs/>
                <w:sz w:val="24"/>
                <w:szCs w:val="24"/>
                <w:lang w:eastAsia="zh-CN"/>
              </w:rPr>
              <w:t xml:space="preserve">Кваліфікаційні критерії відповідно до статті 16 Закону до учасників та вимоги, установлені  </w:t>
            </w:r>
            <w:r w:rsidR="00CF6367">
              <w:rPr>
                <w:rFonts w:ascii="Times New Roman" w:hAnsi="Times New Roman"/>
                <w:b/>
                <w:bCs/>
                <w:sz w:val="24"/>
                <w:szCs w:val="24"/>
                <w:lang w:eastAsia="zh-CN"/>
              </w:rPr>
              <w:t>п. 4</w:t>
            </w:r>
            <w:r w:rsidR="00DD7446">
              <w:rPr>
                <w:rFonts w:ascii="Times New Roman" w:hAnsi="Times New Roman"/>
                <w:b/>
                <w:bCs/>
                <w:sz w:val="24"/>
                <w:szCs w:val="24"/>
                <w:lang w:val="ru-RU" w:eastAsia="zh-CN"/>
              </w:rPr>
              <w:t>7</w:t>
            </w:r>
            <w:r w:rsidR="00CF6367">
              <w:rPr>
                <w:rFonts w:ascii="Times New Roman" w:hAnsi="Times New Roman"/>
                <w:b/>
                <w:bCs/>
                <w:sz w:val="24"/>
                <w:szCs w:val="24"/>
                <w:lang w:eastAsia="zh-CN"/>
              </w:rPr>
              <w:t xml:space="preserve"> Особливостей</w:t>
            </w:r>
          </w:p>
        </w:tc>
        <w:tc>
          <w:tcPr>
            <w:tcW w:w="6084" w:type="dxa"/>
            <w:shd w:val="clear" w:color="auto" w:fill="auto"/>
          </w:tcPr>
          <w:p w14:paraId="36B3D0A7" w14:textId="6DC3DB10" w:rsidR="008E4F04" w:rsidRPr="0050000C" w:rsidRDefault="008E4F04" w:rsidP="008E4F04">
            <w:pPr>
              <w:spacing w:after="0" w:line="240" w:lineRule="auto"/>
              <w:ind w:left="-32" w:right="15"/>
              <w:jc w:val="both"/>
              <w:textAlignment w:val="baseline"/>
              <w:rPr>
                <w:rFonts w:ascii="Times New Roman" w:hAnsi="Times New Roman"/>
                <w:sz w:val="24"/>
                <w:szCs w:val="24"/>
                <w:lang w:eastAsia="ru-RU" w:bidi="hi-IN"/>
              </w:rPr>
            </w:pPr>
            <w:r w:rsidRPr="0050000C">
              <w:rPr>
                <w:rFonts w:ascii="Times New Roman" w:hAnsi="Times New Roman"/>
                <w:sz w:val="24"/>
                <w:szCs w:val="24"/>
                <w:lang w:eastAsia="ru-RU" w:bidi="hi-IN"/>
              </w:rPr>
              <w:t xml:space="preserve">   Кваліфікаційні критерії до учасників</w:t>
            </w:r>
            <w:r>
              <w:rPr>
                <w:rFonts w:ascii="Times New Roman" w:hAnsi="Times New Roman"/>
                <w:sz w:val="24"/>
                <w:szCs w:val="24"/>
                <w:lang w:eastAsia="ru-RU" w:bidi="hi-IN"/>
              </w:rPr>
              <w:t xml:space="preserve"> та інформація про спосіб їх підтвердження</w:t>
            </w:r>
            <w:r w:rsidRPr="0050000C">
              <w:rPr>
                <w:rFonts w:ascii="Times New Roman" w:hAnsi="Times New Roman"/>
                <w:sz w:val="24"/>
                <w:szCs w:val="24"/>
                <w:lang w:eastAsia="ru-RU" w:bidi="hi-IN"/>
              </w:rPr>
              <w:t>, визначені Замовником відповідно до вимог статті 16 Закону</w:t>
            </w:r>
            <w:r>
              <w:rPr>
                <w:rFonts w:ascii="Times New Roman" w:hAnsi="Times New Roman"/>
                <w:sz w:val="24"/>
                <w:szCs w:val="24"/>
                <w:lang w:eastAsia="ru-RU" w:bidi="hi-IN"/>
              </w:rPr>
              <w:t xml:space="preserve"> та з урахуванням Особливостей, викладені </w:t>
            </w:r>
            <w:r w:rsidRPr="0050000C">
              <w:rPr>
                <w:rFonts w:ascii="Times New Roman" w:hAnsi="Times New Roman"/>
                <w:sz w:val="24"/>
                <w:szCs w:val="24"/>
                <w:lang w:eastAsia="ru-RU" w:bidi="hi-IN"/>
              </w:rPr>
              <w:t xml:space="preserve">у Додатку </w:t>
            </w:r>
            <w:r w:rsidR="00F024C7">
              <w:rPr>
                <w:rFonts w:ascii="Times New Roman" w:hAnsi="Times New Roman"/>
                <w:sz w:val="24"/>
                <w:szCs w:val="24"/>
                <w:lang w:eastAsia="ru-RU" w:bidi="hi-IN"/>
              </w:rPr>
              <w:t>1</w:t>
            </w:r>
            <w:r w:rsidRPr="0050000C">
              <w:rPr>
                <w:rFonts w:ascii="Times New Roman" w:hAnsi="Times New Roman"/>
                <w:sz w:val="24"/>
                <w:szCs w:val="24"/>
                <w:lang w:eastAsia="ru-RU" w:bidi="hi-IN"/>
              </w:rPr>
              <w:t xml:space="preserve"> до тендерної документації.</w:t>
            </w:r>
          </w:p>
          <w:p w14:paraId="2B586E69" w14:textId="223D87D8" w:rsidR="008E4F04" w:rsidRPr="006F0907" w:rsidRDefault="008E4F04" w:rsidP="006F0907">
            <w:pPr>
              <w:spacing w:after="0" w:line="240" w:lineRule="auto"/>
              <w:ind w:left="-32" w:right="15"/>
              <w:jc w:val="both"/>
              <w:textAlignment w:val="baseline"/>
              <w:rPr>
                <w:rFonts w:ascii="Times New Roman" w:hAnsi="Times New Roman"/>
                <w:color w:val="000000" w:themeColor="text1"/>
                <w:sz w:val="24"/>
                <w:szCs w:val="24"/>
                <w:lang w:val="ru-RU" w:eastAsia="ru-RU" w:bidi="hi-IN"/>
              </w:rPr>
            </w:pPr>
            <w:r w:rsidRPr="002C6BF3">
              <w:rPr>
                <w:rFonts w:ascii="Times New Roman" w:hAnsi="Times New Roman"/>
                <w:color w:val="FF0000"/>
                <w:sz w:val="24"/>
                <w:szCs w:val="24"/>
                <w:lang w:eastAsia="ru-RU" w:bidi="hi-IN"/>
              </w:rPr>
              <w:t xml:space="preserve">     </w:t>
            </w:r>
            <w:r w:rsidRPr="00740AAA">
              <w:rPr>
                <w:rFonts w:ascii="Times New Roman" w:hAnsi="Times New Roman"/>
                <w:sz w:val="24"/>
                <w:szCs w:val="24"/>
                <w:lang w:eastAsia="ru-RU" w:bidi="hi-IN"/>
              </w:rPr>
              <w:t xml:space="preserve">Спосіб підтвердження </w:t>
            </w:r>
            <w:r w:rsidRPr="00740AAA">
              <w:rPr>
                <w:rFonts w:ascii="Times New Roman" w:hAnsi="Times New Roman"/>
                <w:color w:val="000000" w:themeColor="text1"/>
                <w:sz w:val="24"/>
                <w:szCs w:val="24"/>
                <w:lang w:eastAsia="ru-RU" w:bidi="hi-IN"/>
              </w:rPr>
              <w:t>відповідності У</w:t>
            </w:r>
            <w:r w:rsidR="00485167">
              <w:rPr>
                <w:rFonts w:ascii="Times New Roman" w:hAnsi="Times New Roman"/>
                <w:color w:val="000000" w:themeColor="text1"/>
                <w:sz w:val="24"/>
                <w:szCs w:val="24"/>
                <w:lang w:eastAsia="ru-RU" w:bidi="hi-IN"/>
              </w:rPr>
              <w:t>часників та Переможця</w:t>
            </w:r>
            <w:r w:rsidR="005C2394">
              <w:rPr>
                <w:rFonts w:ascii="Times New Roman" w:hAnsi="Times New Roman"/>
                <w:color w:val="000000" w:themeColor="text1"/>
                <w:sz w:val="24"/>
                <w:szCs w:val="24"/>
                <w:lang w:eastAsia="ru-RU" w:bidi="hi-IN"/>
              </w:rPr>
              <w:t xml:space="preserve"> відповідно до </w:t>
            </w:r>
            <w:r w:rsidR="00485167">
              <w:rPr>
                <w:rFonts w:ascii="Times New Roman" w:hAnsi="Times New Roman"/>
                <w:color w:val="000000" w:themeColor="text1"/>
                <w:sz w:val="24"/>
                <w:szCs w:val="24"/>
                <w:lang w:eastAsia="ru-RU" w:bidi="hi-IN"/>
              </w:rPr>
              <w:t xml:space="preserve"> </w:t>
            </w:r>
            <w:r w:rsidR="00485167" w:rsidRPr="00DB5C02">
              <w:rPr>
                <w:rFonts w:ascii="Times New Roman" w:hAnsi="Times New Roman"/>
                <w:color w:val="000000" w:themeColor="text1"/>
                <w:sz w:val="24"/>
                <w:szCs w:val="24"/>
                <w:lang w:eastAsia="ru-RU" w:bidi="hi-IN"/>
              </w:rPr>
              <w:t>п.4</w:t>
            </w:r>
            <w:r w:rsidR="004369DE">
              <w:rPr>
                <w:rFonts w:ascii="Times New Roman" w:hAnsi="Times New Roman"/>
                <w:color w:val="000000" w:themeColor="text1"/>
                <w:sz w:val="24"/>
                <w:szCs w:val="24"/>
                <w:lang w:val="ru-RU" w:eastAsia="ru-RU" w:bidi="hi-IN"/>
              </w:rPr>
              <w:t>7</w:t>
            </w:r>
            <w:r w:rsidR="00485167" w:rsidRPr="00DB5C02">
              <w:rPr>
                <w:rFonts w:ascii="Times New Roman" w:hAnsi="Times New Roman"/>
                <w:color w:val="000000" w:themeColor="text1"/>
                <w:sz w:val="24"/>
                <w:szCs w:val="24"/>
                <w:lang w:eastAsia="ru-RU" w:bidi="hi-IN"/>
              </w:rPr>
              <w:t xml:space="preserve"> Особливостей</w:t>
            </w:r>
            <w:r w:rsidR="00485167">
              <w:rPr>
                <w:rFonts w:ascii="Times New Roman" w:hAnsi="Times New Roman"/>
                <w:color w:val="000000" w:themeColor="text1"/>
                <w:sz w:val="24"/>
                <w:szCs w:val="24"/>
                <w:lang w:eastAsia="ru-RU" w:bidi="hi-IN"/>
              </w:rPr>
              <w:t xml:space="preserve"> </w:t>
            </w:r>
            <w:r w:rsidRPr="00740AAA">
              <w:rPr>
                <w:rFonts w:ascii="Times New Roman" w:hAnsi="Times New Roman"/>
                <w:color w:val="000000" w:themeColor="text1"/>
                <w:sz w:val="24"/>
                <w:szCs w:val="24"/>
                <w:lang w:eastAsia="ru-RU" w:bidi="hi-IN"/>
              </w:rPr>
              <w:t xml:space="preserve"> викладен</w:t>
            </w:r>
            <w:r w:rsidR="00AE2AD6">
              <w:rPr>
                <w:rFonts w:ascii="Times New Roman" w:hAnsi="Times New Roman"/>
                <w:color w:val="000000" w:themeColor="text1"/>
                <w:sz w:val="24"/>
                <w:szCs w:val="24"/>
                <w:lang w:eastAsia="ru-RU" w:bidi="hi-IN"/>
              </w:rPr>
              <w:t>і</w:t>
            </w:r>
            <w:r w:rsidRPr="00740AAA">
              <w:rPr>
                <w:rFonts w:ascii="Times New Roman" w:hAnsi="Times New Roman"/>
                <w:color w:val="000000" w:themeColor="text1"/>
                <w:sz w:val="24"/>
                <w:szCs w:val="24"/>
                <w:lang w:eastAsia="ru-RU" w:bidi="hi-IN"/>
              </w:rPr>
              <w:t xml:space="preserve"> у Додатку 2</w:t>
            </w:r>
            <w:r w:rsidR="00F024C7">
              <w:rPr>
                <w:rFonts w:ascii="Times New Roman" w:hAnsi="Times New Roman"/>
                <w:color w:val="000000" w:themeColor="text1"/>
                <w:sz w:val="24"/>
                <w:szCs w:val="24"/>
                <w:lang w:eastAsia="ru-RU" w:bidi="hi-IN"/>
              </w:rPr>
              <w:t xml:space="preserve"> та Додатку 3</w:t>
            </w:r>
            <w:r w:rsidRPr="00740AAA">
              <w:rPr>
                <w:rFonts w:ascii="Times New Roman" w:hAnsi="Times New Roman"/>
                <w:color w:val="000000" w:themeColor="text1"/>
                <w:sz w:val="24"/>
                <w:szCs w:val="24"/>
                <w:lang w:eastAsia="ru-RU" w:bidi="hi-IN"/>
              </w:rPr>
              <w:t xml:space="preserve"> до тендерної </w:t>
            </w:r>
            <w:r w:rsidRPr="00740AAA">
              <w:rPr>
                <w:rFonts w:ascii="Times New Roman" w:hAnsi="Times New Roman"/>
                <w:sz w:val="24"/>
                <w:szCs w:val="24"/>
                <w:lang w:eastAsia="ru-RU" w:bidi="hi-IN"/>
              </w:rPr>
              <w:t>документації.</w:t>
            </w:r>
          </w:p>
          <w:p w14:paraId="7A908084" w14:textId="3AF9EA38" w:rsidR="008E4F04" w:rsidRDefault="008E4F04" w:rsidP="008E4F04">
            <w:pPr>
              <w:spacing w:after="0" w:line="240" w:lineRule="auto"/>
              <w:ind w:left="-32" w:right="15"/>
              <w:jc w:val="both"/>
              <w:textAlignment w:val="baseline"/>
              <w:rPr>
                <w:rFonts w:ascii="Times New Roman" w:hAnsi="Times New Roman"/>
                <w:sz w:val="24"/>
                <w:szCs w:val="24"/>
                <w:lang w:eastAsia="ru-RU" w:bidi="hi-IN"/>
              </w:rPr>
            </w:pPr>
            <w:r w:rsidRPr="00740AAA">
              <w:rPr>
                <w:rFonts w:ascii="Times New Roman" w:hAnsi="Times New Roman"/>
                <w:sz w:val="24"/>
                <w:szCs w:val="24"/>
                <w:lang w:eastAsia="ru-RU" w:bidi="hi-IN"/>
              </w:rPr>
              <w:t xml:space="preserve">    </w:t>
            </w:r>
            <w:r w:rsidRPr="00DB5C02">
              <w:rPr>
                <w:rFonts w:ascii="Times New Roman" w:hAnsi="Times New Roman"/>
                <w:sz w:val="24"/>
                <w:szCs w:val="24"/>
                <w:lang w:eastAsia="ru-RU" w:bidi="hi-IN"/>
              </w:rPr>
              <w:t>Учасник процедури закупівлі підтверджує відсутність підстав для відмови в участі у процедурі з</w:t>
            </w:r>
            <w:r w:rsidR="003B316B" w:rsidRPr="00DB5C02">
              <w:rPr>
                <w:rFonts w:ascii="Times New Roman" w:hAnsi="Times New Roman"/>
                <w:sz w:val="24"/>
                <w:szCs w:val="24"/>
                <w:lang w:eastAsia="ru-RU" w:bidi="hi-IN"/>
              </w:rPr>
              <w:t>акупівлі, встановлені п.4</w:t>
            </w:r>
            <w:r w:rsidR="006F0907" w:rsidRPr="00566FEA">
              <w:rPr>
                <w:rFonts w:ascii="Times New Roman" w:hAnsi="Times New Roman"/>
                <w:sz w:val="24"/>
                <w:szCs w:val="24"/>
                <w:lang w:eastAsia="ru-RU" w:bidi="hi-IN"/>
              </w:rPr>
              <w:t>7</w:t>
            </w:r>
            <w:r w:rsidR="008C285A">
              <w:rPr>
                <w:rFonts w:ascii="Times New Roman" w:hAnsi="Times New Roman"/>
                <w:sz w:val="24"/>
                <w:szCs w:val="24"/>
                <w:lang w:eastAsia="ru-RU" w:bidi="hi-IN"/>
              </w:rPr>
              <w:t xml:space="preserve">  Особливостей  </w:t>
            </w:r>
            <w:r w:rsidR="008C285A" w:rsidRPr="00400CF5">
              <w:rPr>
                <w:rFonts w:ascii="Times New Roman" w:hAnsi="Times New Roman"/>
                <w:sz w:val="24"/>
                <w:szCs w:val="24"/>
                <w:lang w:eastAsia="ru-RU" w:bidi="hi-IN"/>
              </w:rPr>
              <w:t>(</w:t>
            </w:r>
            <w:r w:rsidR="008C285A" w:rsidRPr="00400CF5">
              <w:t xml:space="preserve"> </w:t>
            </w:r>
            <w:r w:rsidR="008C285A" w:rsidRPr="00400CF5">
              <w:rPr>
                <w:rFonts w:ascii="Times New Roman" w:hAnsi="Times New Roman"/>
                <w:sz w:val="24"/>
                <w:szCs w:val="24"/>
                <w:lang w:eastAsia="ru-RU" w:bidi="hi-IN"/>
              </w:rPr>
              <w:t>крім підпунктів 1 і 7,</w:t>
            </w:r>
            <w:r w:rsidR="003B316B" w:rsidRPr="00400CF5">
              <w:rPr>
                <w:rFonts w:ascii="Times New Roman" w:hAnsi="Times New Roman"/>
                <w:sz w:val="24"/>
                <w:szCs w:val="24"/>
                <w:lang w:eastAsia="ru-RU" w:bidi="hi-IN"/>
              </w:rPr>
              <w:t xml:space="preserve"> абзацу чотирнадцятого цього пункту</w:t>
            </w:r>
            <w:r w:rsidRPr="00400CF5">
              <w:rPr>
                <w:rFonts w:ascii="Times New Roman" w:hAnsi="Times New Roman"/>
                <w:sz w:val="24"/>
                <w:szCs w:val="24"/>
                <w:lang w:eastAsia="ru-RU" w:bidi="hi-IN"/>
              </w:rPr>
              <w:t>),</w:t>
            </w:r>
            <w:r w:rsidRPr="00740AAA">
              <w:rPr>
                <w:rFonts w:ascii="Times New Roman" w:hAnsi="Times New Roman"/>
                <w:sz w:val="24"/>
                <w:szCs w:val="24"/>
                <w:lang w:eastAsia="ru-RU" w:bidi="hi-IN"/>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Pr="00E073BC">
              <w:rPr>
                <w:rFonts w:ascii="Times New Roman" w:hAnsi="Times New Roman"/>
                <w:sz w:val="24"/>
                <w:szCs w:val="24"/>
                <w:lang w:eastAsia="ru-RU" w:bidi="hi-IN"/>
              </w:rPr>
              <w:t>.</w:t>
            </w:r>
          </w:p>
          <w:p w14:paraId="149F4802" w14:textId="77777777" w:rsidR="008E4F04" w:rsidRPr="009D0C89" w:rsidRDefault="008E4F04" w:rsidP="008E4F04">
            <w:pPr>
              <w:spacing w:after="0" w:line="240" w:lineRule="auto"/>
              <w:ind w:left="-32" w:right="15"/>
              <w:jc w:val="both"/>
              <w:textAlignment w:val="baseline"/>
              <w:rPr>
                <w:rFonts w:ascii="Times New Roman" w:hAnsi="Times New Roman"/>
                <w:color w:val="000000" w:themeColor="text1"/>
                <w:sz w:val="24"/>
                <w:szCs w:val="24"/>
                <w:lang w:eastAsia="ru-RU" w:bidi="hi-IN"/>
              </w:rPr>
            </w:pPr>
            <w:r w:rsidRPr="009D0C89">
              <w:rPr>
                <w:rFonts w:ascii="Times New Roman" w:hAnsi="Times New Roman"/>
                <w:color w:val="000000" w:themeColor="text1"/>
                <w:sz w:val="24"/>
                <w:szCs w:val="24"/>
                <w:lang w:eastAsia="ru-RU" w:bidi="hi-IN"/>
              </w:rPr>
              <w:t>Самостійне декларування може здійснюватися:</w:t>
            </w:r>
          </w:p>
          <w:p w14:paraId="3D9A388A" w14:textId="77777777" w:rsidR="008E4F04" w:rsidRPr="009D0C89" w:rsidRDefault="008E4F04" w:rsidP="008E4F04">
            <w:pPr>
              <w:pStyle w:val="a9"/>
              <w:numPr>
                <w:ilvl w:val="0"/>
                <w:numId w:val="38"/>
              </w:numPr>
              <w:spacing w:after="0" w:line="240" w:lineRule="auto"/>
              <w:ind w:right="15"/>
              <w:jc w:val="both"/>
              <w:textAlignment w:val="baseline"/>
              <w:rPr>
                <w:rFonts w:ascii="Times New Roman" w:hAnsi="Times New Roman"/>
                <w:color w:val="000000" w:themeColor="text1"/>
                <w:sz w:val="24"/>
                <w:szCs w:val="24"/>
                <w:lang w:bidi="hi-IN"/>
              </w:rPr>
            </w:pPr>
            <w:r w:rsidRPr="009D0C89">
              <w:rPr>
                <w:rFonts w:ascii="Times New Roman" w:hAnsi="Times New Roman"/>
                <w:color w:val="000000" w:themeColor="text1"/>
                <w:sz w:val="24"/>
                <w:szCs w:val="24"/>
                <w:lang w:bidi="hi-IN"/>
              </w:rPr>
              <w:t xml:space="preserve">шляхом поставлення позначки у відповідних полях в електронній системі закупівель; </w:t>
            </w:r>
          </w:p>
          <w:p w14:paraId="6077C85E" w14:textId="77777777" w:rsidR="008E4F04" w:rsidRPr="009D0C89" w:rsidRDefault="008E4F04" w:rsidP="008E4F04">
            <w:pPr>
              <w:pStyle w:val="a9"/>
              <w:numPr>
                <w:ilvl w:val="0"/>
                <w:numId w:val="38"/>
              </w:numPr>
              <w:spacing w:after="0" w:line="240" w:lineRule="auto"/>
              <w:ind w:right="15"/>
              <w:jc w:val="both"/>
              <w:textAlignment w:val="baseline"/>
              <w:rPr>
                <w:rFonts w:ascii="Times New Roman" w:hAnsi="Times New Roman"/>
                <w:color w:val="000000" w:themeColor="text1"/>
                <w:sz w:val="24"/>
                <w:szCs w:val="24"/>
                <w:lang w:bidi="hi-IN"/>
              </w:rPr>
            </w:pPr>
            <w:r w:rsidRPr="009D0C89">
              <w:rPr>
                <w:rFonts w:ascii="Times New Roman" w:hAnsi="Times New Roman"/>
                <w:color w:val="000000" w:themeColor="text1"/>
                <w:sz w:val="24"/>
                <w:szCs w:val="24"/>
                <w:lang w:bidi="hi-IN"/>
              </w:rPr>
              <w:t xml:space="preserve">заповнення електронного поля відповідним текстом  в електронній системі закупівель; </w:t>
            </w:r>
          </w:p>
          <w:p w14:paraId="6E4EADDD" w14:textId="77777777" w:rsidR="008E4F04" w:rsidRPr="009D0C89" w:rsidRDefault="008E4F04" w:rsidP="008E4F04">
            <w:pPr>
              <w:pStyle w:val="a9"/>
              <w:numPr>
                <w:ilvl w:val="0"/>
                <w:numId w:val="38"/>
              </w:numPr>
              <w:spacing w:after="0" w:line="240" w:lineRule="auto"/>
              <w:ind w:right="15"/>
              <w:jc w:val="both"/>
              <w:textAlignment w:val="baseline"/>
              <w:rPr>
                <w:rFonts w:ascii="Times New Roman" w:hAnsi="Times New Roman"/>
                <w:color w:val="000000" w:themeColor="text1"/>
                <w:sz w:val="24"/>
                <w:szCs w:val="24"/>
                <w:lang w:bidi="hi-IN"/>
              </w:rPr>
            </w:pPr>
            <w:r w:rsidRPr="009D0C89">
              <w:rPr>
                <w:rFonts w:ascii="Times New Roman" w:hAnsi="Times New Roman"/>
                <w:color w:val="000000" w:themeColor="text1"/>
                <w:sz w:val="24"/>
                <w:szCs w:val="24"/>
                <w:lang w:bidi="hi-IN"/>
              </w:rPr>
              <w:t>завантаження документу (</w:t>
            </w:r>
            <w:proofErr w:type="spellStart"/>
            <w:r w:rsidRPr="009D0C89">
              <w:rPr>
                <w:rFonts w:ascii="Times New Roman" w:hAnsi="Times New Roman"/>
                <w:color w:val="000000" w:themeColor="text1"/>
                <w:sz w:val="24"/>
                <w:szCs w:val="24"/>
                <w:lang w:bidi="hi-IN"/>
              </w:rPr>
              <w:t>-ів</w:t>
            </w:r>
            <w:proofErr w:type="spellEnd"/>
            <w:r w:rsidRPr="009D0C89">
              <w:rPr>
                <w:rFonts w:ascii="Times New Roman" w:hAnsi="Times New Roman"/>
                <w:color w:val="000000" w:themeColor="text1"/>
                <w:sz w:val="24"/>
                <w:szCs w:val="24"/>
                <w:lang w:bidi="hi-IN"/>
              </w:rPr>
              <w:t xml:space="preserve">) (заяви, довідки (листа) у довільній формі або зведеної довідки (листа) у довільній формі, або підтверджуючих документів виданих відповідними </w:t>
            </w:r>
            <w:r w:rsidRPr="009D0C89">
              <w:rPr>
                <w:rFonts w:ascii="Times New Roman" w:hAnsi="Times New Roman"/>
                <w:color w:val="000000" w:themeColor="text1"/>
                <w:sz w:val="24"/>
                <w:szCs w:val="24"/>
                <w:lang w:bidi="hi-IN"/>
              </w:rPr>
              <w:lastRenderedPageBreak/>
              <w:t xml:space="preserve">уповноваженими органами). </w:t>
            </w:r>
          </w:p>
          <w:p w14:paraId="16D373BF" w14:textId="5EB76C6D" w:rsidR="008E4F04" w:rsidRDefault="008E4F04" w:rsidP="006F0907">
            <w:pPr>
              <w:spacing w:after="0" w:line="240" w:lineRule="auto"/>
              <w:ind w:right="15"/>
              <w:jc w:val="both"/>
              <w:textAlignment w:val="baseline"/>
              <w:rPr>
                <w:rFonts w:ascii="Times New Roman" w:hAnsi="Times New Roman"/>
                <w:color w:val="000000" w:themeColor="text1"/>
                <w:sz w:val="24"/>
                <w:szCs w:val="24"/>
                <w:lang w:eastAsia="ru-RU" w:bidi="hi-IN"/>
              </w:rPr>
            </w:pPr>
            <w:r w:rsidRPr="008F0F12">
              <w:rPr>
                <w:rFonts w:ascii="Times New Roman" w:hAnsi="Times New Roman"/>
                <w:color w:val="000000" w:themeColor="text1"/>
                <w:sz w:val="24"/>
                <w:szCs w:val="24"/>
                <w:lang w:bidi="hi-IN"/>
              </w:rPr>
              <w:t xml:space="preserve">Тобто, Учасник самостійно обирає зручний для нього спосіб декларування відсутності підстав для відмови в </w:t>
            </w:r>
            <w:r w:rsidRPr="00DB5C02">
              <w:rPr>
                <w:rFonts w:ascii="Times New Roman" w:hAnsi="Times New Roman"/>
                <w:color w:val="000000" w:themeColor="text1"/>
                <w:sz w:val="24"/>
                <w:szCs w:val="24"/>
                <w:lang w:bidi="hi-IN"/>
              </w:rPr>
              <w:t xml:space="preserve">участі у процедурі закупівлі, </w:t>
            </w:r>
            <w:r w:rsidR="002A10FB" w:rsidRPr="00DB5C02">
              <w:rPr>
                <w:rFonts w:ascii="Times New Roman" w:hAnsi="Times New Roman"/>
                <w:color w:val="000000" w:themeColor="text1"/>
                <w:sz w:val="24"/>
                <w:szCs w:val="24"/>
                <w:lang w:eastAsia="ru-RU" w:bidi="hi-IN"/>
              </w:rPr>
              <w:t>встановлені п.4</w:t>
            </w:r>
            <w:r w:rsidR="006F0907" w:rsidRPr="006F0907">
              <w:rPr>
                <w:rFonts w:ascii="Times New Roman" w:hAnsi="Times New Roman"/>
                <w:color w:val="000000" w:themeColor="text1"/>
                <w:sz w:val="24"/>
                <w:szCs w:val="24"/>
                <w:lang w:eastAsia="ru-RU" w:bidi="hi-IN"/>
              </w:rPr>
              <w:t>7</w:t>
            </w:r>
            <w:r w:rsidR="002A10FB" w:rsidRPr="00DB5C02">
              <w:rPr>
                <w:rFonts w:ascii="Times New Roman" w:hAnsi="Times New Roman"/>
                <w:color w:val="000000" w:themeColor="text1"/>
                <w:sz w:val="24"/>
                <w:szCs w:val="24"/>
                <w:lang w:eastAsia="ru-RU" w:bidi="hi-IN"/>
              </w:rPr>
              <w:t xml:space="preserve"> Особливостей  (крім абзацу чотирнадцятого цього пункту</w:t>
            </w:r>
            <w:r w:rsidRPr="00DB5C02">
              <w:rPr>
                <w:rFonts w:ascii="Times New Roman" w:hAnsi="Times New Roman"/>
                <w:color w:val="000000" w:themeColor="text1"/>
                <w:sz w:val="24"/>
                <w:szCs w:val="24"/>
                <w:lang w:eastAsia="ru-RU" w:bidi="hi-IN"/>
              </w:rPr>
              <w:t>).</w:t>
            </w:r>
            <w:r w:rsidRPr="008F0F12">
              <w:rPr>
                <w:rFonts w:ascii="Times New Roman" w:hAnsi="Times New Roman"/>
                <w:color w:val="000000" w:themeColor="text1"/>
                <w:sz w:val="24"/>
                <w:szCs w:val="24"/>
                <w:lang w:eastAsia="ru-RU" w:bidi="hi-IN"/>
              </w:rPr>
              <w:t xml:space="preserve"> Будь-який спосіб підтвердження вважається достатнім, та не буде розцінюватись Замовником як невідповідність тендерній документації.</w:t>
            </w:r>
          </w:p>
          <w:p w14:paraId="0C2094C2" w14:textId="4FB5E6D8" w:rsidR="008C285A" w:rsidRPr="00400CF5" w:rsidRDefault="008C285A" w:rsidP="008C285A">
            <w:pPr>
              <w:spacing w:after="0" w:line="240" w:lineRule="auto"/>
              <w:ind w:right="15"/>
              <w:jc w:val="both"/>
              <w:textAlignment w:val="baseline"/>
              <w:rPr>
                <w:rFonts w:ascii="Times New Roman" w:hAnsi="Times New Roman"/>
                <w:color w:val="000000" w:themeColor="text1"/>
                <w:sz w:val="24"/>
                <w:szCs w:val="24"/>
                <w:lang w:bidi="hi-IN"/>
              </w:rPr>
            </w:pPr>
            <w:r w:rsidRPr="00400CF5">
              <w:rPr>
                <w:rFonts w:ascii="Times New Roman" w:hAnsi="Times New Roman"/>
                <w:color w:val="000000" w:themeColor="text1"/>
                <w:sz w:val="24"/>
                <w:szCs w:val="24"/>
                <w:lang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w:t>
            </w:r>
          </w:p>
          <w:p w14:paraId="3DC76D76" w14:textId="37727BD2" w:rsidR="008C285A" w:rsidRPr="00400CF5" w:rsidRDefault="008C285A" w:rsidP="008C285A">
            <w:pPr>
              <w:spacing w:after="0" w:line="240" w:lineRule="auto"/>
              <w:ind w:right="15"/>
              <w:jc w:val="both"/>
              <w:textAlignment w:val="baseline"/>
              <w:rPr>
                <w:rFonts w:ascii="Times New Roman" w:hAnsi="Times New Roman"/>
                <w:color w:val="000000" w:themeColor="text1"/>
                <w:sz w:val="24"/>
                <w:szCs w:val="24"/>
                <w:lang w:bidi="hi-IN"/>
              </w:rPr>
            </w:pPr>
            <w:r w:rsidRPr="00400CF5">
              <w:rPr>
                <w:rFonts w:ascii="Times New Roman" w:hAnsi="Times New Roman"/>
                <w:color w:val="000000" w:themeColor="text1"/>
                <w:sz w:val="24"/>
                <w:szCs w:val="24"/>
                <w:lang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61CBD89" w14:textId="0EA7ADF3" w:rsidR="00825B28" w:rsidRPr="00400CF5" w:rsidRDefault="00825B28" w:rsidP="00825B28">
            <w:pPr>
              <w:spacing w:after="0" w:line="240" w:lineRule="auto"/>
              <w:ind w:right="15"/>
              <w:jc w:val="both"/>
              <w:textAlignment w:val="baseline"/>
              <w:rPr>
                <w:rFonts w:ascii="Times New Roman" w:hAnsi="Times New Roman"/>
                <w:color w:val="000000" w:themeColor="text1"/>
                <w:sz w:val="24"/>
                <w:szCs w:val="24"/>
                <w:lang w:bidi="hi-IN"/>
              </w:rPr>
            </w:pPr>
            <w:r w:rsidRPr="00400CF5">
              <w:rPr>
                <w:rFonts w:ascii="Times New Roman" w:hAnsi="Times New Roman"/>
                <w:color w:val="000000" w:themeColor="text1"/>
                <w:sz w:val="24"/>
                <w:szCs w:val="24"/>
                <w:lang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CD5B027" w14:textId="25C05B03" w:rsidR="00825B28" w:rsidRPr="006F0907" w:rsidRDefault="00825B28" w:rsidP="00825B28">
            <w:pPr>
              <w:spacing w:after="0" w:line="240" w:lineRule="auto"/>
              <w:ind w:right="15"/>
              <w:jc w:val="both"/>
              <w:textAlignment w:val="baseline"/>
              <w:rPr>
                <w:rFonts w:ascii="Times New Roman" w:hAnsi="Times New Roman"/>
                <w:color w:val="000000" w:themeColor="text1"/>
                <w:sz w:val="24"/>
                <w:szCs w:val="24"/>
                <w:lang w:bidi="hi-IN"/>
              </w:rPr>
            </w:pPr>
            <w:r w:rsidRPr="00400CF5">
              <w:rPr>
                <w:rFonts w:ascii="Times New Roman" w:hAnsi="Times New Roman"/>
                <w:color w:val="000000" w:themeColor="text1"/>
                <w:sz w:val="24"/>
                <w:szCs w:val="24"/>
                <w:lang w:bidi="hi-IN"/>
              </w:rPr>
              <w:t>Для об’єднання учасників</w:t>
            </w:r>
            <w:r w:rsidR="00400CF5" w:rsidRPr="00400CF5">
              <w:rPr>
                <w:rFonts w:ascii="Times New Roman" w:hAnsi="Times New Roman"/>
                <w:color w:val="000000" w:themeColor="text1"/>
                <w:sz w:val="24"/>
                <w:szCs w:val="24"/>
                <w:lang w:bidi="hi-IN"/>
              </w:rPr>
              <w:t>,</w:t>
            </w:r>
            <w:r w:rsidRPr="00400CF5">
              <w:rPr>
                <w:rFonts w:ascii="Times New Roman" w:hAnsi="Times New Roman"/>
                <w:color w:val="000000" w:themeColor="text1"/>
                <w:sz w:val="24"/>
                <w:szCs w:val="24"/>
                <w:lang w:bidi="hi-IN"/>
              </w:rPr>
              <w:t xml:space="preserve"> як учасника процедури закупівлі</w:t>
            </w:r>
            <w:r w:rsidR="00400CF5" w:rsidRPr="00400CF5">
              <w:rPr>
                <w:rFonts w:ascii="Times New Roman" w:hAnsi="Times New Roman"/>
                <w:color w:val="000000" w:themeColor="text1"/>
                <w:sz w:val="24"/>
                <w:szCs w:val="24"/>
                <w:lang w:bidi="hi-IN"/>
              </w:rPr>
              <w:t>,</w:t>
            </w:r>
            <w:r w:rsidRPr="00400CF5">
              <w:rPr>
                <w:rFonts w:ascii="Times New Roman" w:hAnsi="Times New Roman"/>
                <w:color w:val="000000" w:themeColor="text1"/>
                <w:sz w:val="24"/>
                <w:szCs w:val="24"/>
                <w:lang w:bidi="hi-IN"/>
              </w:rPr>
              <w:t xml:space="preserve">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06EC6C63" w14:textId="6C9C7242" w:rsidR="008E4F04" w:rsidRPr="00D34B8C" w:rsidRDefault="00485BC8" w:rsidP="008E4F04">
            <w:pPr>
              <w:pStyle w:val="rvps2"/>
              <w:shd w:val="clear" w:color="auto" w:fill="FFFFFF"/>
              <w:spacing w:before="0" w:beforeAutospacing="0" w:after="0" w:afterAutospacing="0"/>
              <w:ind w:firstLine="335"/>
              <w:jc w:val="both"/>
              <w:rPr>
                <w:color w:val="000000"/>
              </w:rPr>
            </w:pPr>
            <w:r w:rsidRPr="00DB5C02">
              <w:rPr>
                <w:lang w:eastAsia="ru-RU" w:bidi="hi-I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6F0907" w:rsidRPr="006F0907">
              <w:rPr>
                <w:lang w:eastAsia="ru-RU" w:bidi="hi-IN"/>
              </w:rPr>
              <w:t>7</w:t>
            </w:r>
            <w:r w:rsidRPr="00DB5C02">
              <w:rPr>
                <w:lang w:eastAsia="ru-RU" w:bidi="hi-IN"/>
              </w:rPr>
              <w:t xml:space="preserve"> Особливостей</w:t>
            </w:r>
            <w:r w:rsidRPr="00485BC8">
              <w:rPr>
                <w:lang w:eastAsia="ru-RU" w:bidi="hi-IN"/>
              </w:rPr>
              <w:t>.</w:t>
            </w:r>
          </w:p>
        </w:tc>
      </w:tr>
      <w:tr w:rsidR="0035298A" w:rsidRPr="00D34B8C" w14:paraId="6C76ACAB" w14:textId="77777777" w:rsidTr="00763B17">
        <w:trPr>
          <w:trHeight w:val="1409"/>
          <w:jc w:val="center"/>
        </w:trPr>
        <w:tc>
          <w:tcPr>
            <w:tcW w:w="600" w:type="dxa"/>
            <w:shd w:val="clear" w:color="auto" w:fill="auto"/>
          </w:tcPr>
          <w:p w14:paraId="1C88F26E"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6</w:t>
            </w:r>
          </w:p>
        </w:tc>
        <w:tc>
          <w:tcPr>
            <w:tcW w:w="3507" w:type="dxa"/>
            <w:shd w:val="clear" w:color="auto" w:fill="auto"/>
          </w:tcPr>
          <w:p w14:paraId="4CC91923"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w:t>
            </w:r>
            <w:r w:rsidRPr="00D34B8C">
              <w:rPr>
                <w:rFonts w:ascii="Times New Roman" w:hAnsi="Times New Roman"/>
                <w:b/>
                <w:sz w:val="24"/>
                <w:szCs w:val="24"/>
                <w:lang w:eastAsia="uk-UA"/>
              </w:rPr>
              <w:lastRenderedPageBreak/>
              <w:t>плани, креслення, малюнки чи опис предмета закупівлі)</w:t>
            </w:r>
          </w:p>
        </w:tc>
        <w:tc>
          <w:tcPr>
            <w:tcW w:w="6084" w:type="dxa"/>
            <w:shd w:val="clear" w:color="auto" w:fill="auto"/>
          </w:tcPr>
          <w:p w14:paraId="59D62FE0"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lastRenderedPageBreak/>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8F78E41" w14:textId="77777777" w:rsidR="0035298A" w:rsidRPr="00D34B8C" w:rsidRDefault="0035298A" w:rsidP="0035298A">
            <w:pPr>
              <w:pStyle w:val="13"/>
              <w:widowControl w:val="0"/>
              <w:tabs>
                <w:tab w:val="left" w:pos="734"/>
              </w:tabs>
              <w:spacing w:line="240" w:lineRule="auto"/>
              <w:ind w:firstLine="318"/>
              <w:jc w:val="both"/>
              <w:rPr>
                <w:rFonts w:ascii="Times New Roman" w:hAnsi="Times New Roman" w:cs="Times New Roman"/>
                <w:sz w:val="24"/>
                <w:szCs w:val="24"/>
                <w:lang w:val="uk-UA"/>
              </w:rPr>
            </w:pPr>
            <w:r w:rsidRPr="00D34B8C">
              <w:rPr>
                <w:rFonts w:ascii="Times New Roman" w:hAnsi="Times New Roman"/>
                <w:sz w:val="24"/>
                <w:szCs w:val="24"/>
                <w:lang w:val="uk-UA" w:eastAsia="uk-UA"/>
              </w:rPr>
              <w:lastRenderedPageBreak/>
              <w:t>6.2. І</w:t>
            </w:r>
            <w:r w:rsidRPr="00D34B8C">
              <w:rPr>
                <w:rFonts w:ascii="Times New Roman" w:hAnsi="Times New Roman"/>
                <w:sz w:val="24"/>
                <w:szCs w:val="24"/>
                <w:lang w:val="uk-UA"/>
              </w:rPr>
              <w:t>нформація про технічні, якісні та кількісні характеристики предмета закупівлі (Технічне завдання)</w:t>
            </w:r>
            <w:r w:rsidRPr="00D34B8C">
              <w:rPr>
                <w:rFonts w:ascii="Times New Roman" w:hAnsi="Times New Roman" w:cs="Times New Roman"/>
                <w:sz w:val="24"/>
                <w:szCs w:val="24"/>
                <w:lang w:val="uk-UA"/>
              </w:rPr>
              <w:t xml:space="preserve"> до предмета закупівлі зазначена в </w:t>
            </w:r>
            <w:r w:rsidRPr="00D34B8C">
              <w:rPr>
                <w:rFonts w:ascii="Times New Roman" w:hAnsi="Times New Roman" w:cs="Times New Roman"/>
                <w:b/>
                <w:sz w:val="24"/>
                <w:szCs w:val="24"/>
                <w:u w:val="single"/>
                <w:lang w:val="uk-UA"/>
              </w:rPr>
              <w:t>Додатку 4</w:t>
            </w:r>
            <w:r w:rsidRPr="00D34B8C">
              <w:rPr>
                <w:rFonts w:ascii="Times New Roman" w:hAnsi="Times New Roman" w:cs="Times New Roman"/>
                <w:sz w:val="24"/>
                <w:szCs w:val="24"/>
                <w:lang w:val="uk-UA"/>
              </w:rPr>
              <w:t xml:space="preserve"> цієї документації. </w:t>
            </w:r>
          </w:p>
          <w:p w14:paraId="1C18F9FB" w14:textId="77777777" w:rsidR="0035298A" w:rsidRPr="00D34B8C" w:rsidRDefault="0035298A" w:rsidP="0035298A">
            <w:pPr>
              <w:pStyle w:val="14"/>
              <w:ind w:firstLine="291"/>
              <w:jc w:val="both"/>
              <w:rPr>
                <w:rFonts w:ascii="Times New Roman" w:eastAsia="Calibri" w:hAnsi="Times New Roman"/>
                <w:sz w:val="24"/>
                <w:szCs w:val="24"/>
                <w:lang w:val="uk-UA"/>
              </w:rPr>
            </w:pPr>
            <w:r w:rsidRPr="00D34B8C">
              <w:rPr>
                <w:rFonts w:ascii="Times New Roman" w:eastAsia="Calibri" w:hAnsi="Times New Roman"/>
                <w:sz w:val="24"/>
                <w:szCs w:val="24"/>
                <w:lang w:val="uk-UA"/>
              </w:rPr>
              <w:t xml:space="preserve">Учасники процедури закупівлі повинні надати в складі тендерної пропозиції: </w:t>
            </w:r>
          </w:p>
          <w:p w14:paraId="053AC5AA" w14:textId="77777777" w:rsidR="0035298A" w:rsidRPr="00D34B8C" w:rsidRDefault="0035298A" w:rsidP="0035298A">
            <w:pPr>
              <w:pStyle w:val="14"/>
              <w:widowControl w:val="0"/>
              <w:numPr>
                <w:ilvl w:val="1"/>
                <w:numId w:val="10"/>
              </w:numPr>
              <w:tabs>
                <w:tab w:val="left" w:pos="318"/>
                <w:tab w:val="left" w:pos="601"/>
              </w:tabs>
              <w:ind w:left="34" w:firstLine="195"/>
              <w:jc w:val="both"/>
              <w:rPr>
                <w:rFonts w:ascii="Times New Roman" w:hAnsi="Times New Roman"/>
                <w:b/>
                <w:sz w:val="24"/>
                <w:szCs w:val="24"/>
                <w:lang w:val="uk-UA"/>
              </w:rPr>
            </w:pPr>
            <w:r w:rsidRPr="00D34B8C">
              <w:rPr>
                <w:rFonts w:ascii="Times New Roman" w:eastAsia="Calibri" w:hAnsi="Times New Roman"/>
                <w:color w:val="000000"/>
                <w:sz w:val="24"/>
                <w:szCs w:val="24"/>
                <w:lang w:val="uk-UA"/>
              </w:rPr>
              <w:t xml:space="preserve">завірену підписом керівника або уповноваженої особи Учасника та печаткою підприємства </w:t>
            </w:r>
            <w:r w:rsidRPr="00D34B8C">
              <w:rPr>
                <w:rFonts w:ascii="Times New Roman" w:eastAsia="Calibri" w:hAnsi="Times New Roman"/>
                <w:sz w:val="24"/>
                <w:szCs w:val="24"/>
                <w:lang w:val="uk-UA"/>
              </w:rPr>
              <w:t>(у разі її використання) і</w:t>
            </w:r>
            <w:r w:rsidRPr="00D34B8C">
              <w:rPr>
                <w:rFonts w:ascii="Times New Roman" w:hAnsi="Times New Roman"/>
                <w:sz w:val="24"/>
                <w:szCs w:val="24"/>
                <w:lang w:val="uk-UA"/>
              </w:rPr>
              <w:t xml:space="preserve">нформацію про технічні, якісні та кількісні характеристики предмета закупівлі (Технічне завдання), зазначену в </w:t>
            </w:r>
            <w:r w:rsidRPr="00D34B8C">
              <w:rPr>
                <w:rFonts w:ascii="Times New Roman" w:hAnsi="Times New Roman"/>
                <w:b/>
                <w:sz w:val="24"/>
                <w:szCs w:val="24"/>
                <w:u w:val="single"/>
                <w:lang w:val="uk-UA"/>
              </w:rPr>
              <w:t>Додатку 4</w:t>
            </w:r>
            <w:r w:rsidRPr="00D34B8C">
              <w:rPr>
                <w:rFonts w:ascii="Times New Roman" w:hAnsi="Times New Roman"/>
                <w:b/>
                <w:sz w:val="24"/>
                <w:szCs w:val="24"/>
                <w:lang w:val="uk-UA"/>
              </w:rPr>
              <w:t xml:space="preserve"> </w:t>
            </w:r>
            <w:r w:rsidRPr="00D34B8C">
              <w:rPr>
                <w:rFonts w:ascii="Times New Roman" w:hAnsi="Times New Roman"/>
                <w:sz w:val="24"/>
                <w:szCs w:val="24"/>
                <w:lang w:val="uk-UA"/>
              </w:rPr>
              <w:t>цієї документації</w:t>
            </w:r>
            <w:r w:rsidRPr="00D34B8C">
              <w:rPr>
                <w:rFonts w:ascii="Times New Roman" w:eastAsia="Calibri" w:hAnsi="Times New Roman"/>
                <w:sz w:val="24"/>
                <w:szCs w:val="24"/>
                <w:lang w:val="uk-UA"/>
              </w:rPr>
              <w:t>.</w:t>
            </w:r>
          </w:p>
          <w:p w14:paraId="3ABDB611" w14:textId="77777777" w:rsidR="0035298A" w:rsidRPr="00D34B8C" w:rsidRDefault="0035298A" w:rsidP="0035298A">
            <w:pPr>
              <w:pStyle w:val="14"/>
              <w:widowControl w:val="0"/>
              <w:numPr>
                <w:ilvl w:val="1"/>
                <w:numId w:val="10"/>
              </w:numPr>
              <w:tabs>
                <w:tab w:val="left" w:pos="318"/>
                <w:tab w:val="left" w:pos="601"/>
              </w:tabs>
              <w:ind w:left="34" w:firstLine="195"/>
              <w:jc w:val="both"/>
              <w:rPr>
                <w:rFonts w:ascii="Times New Roman" w:hAnsi="Times New Roman"/>
                <w:b/>
                <w:sz w:val="24"/>
                <w:szCs w:val="24"/>
                <w:lang w:val="uk-UA"/>
              </w:rPr>
            </w:pPr>
            <w:r w:rsidRPr="00D34B8C">
              <w:rPr>
                <w:rFonts w:ascii="Times New Roman" w:eastAsia="Calibri" w:hAnsi="Times New Roman"/>
                <w:sz w:val="24"/>
                <w:szCs w:val="24"/>
                <w:lang w:val="uk-UA"/>
              </w:rPr>
              <w:t>гарантійний лист, в довільній формі, за підписом уповноваженої посадової особи учасника про відповідність тендерної пропозиції учасника технічним, якісним, кількісним характеристикам та іншим вимогам до предмета закупівлі, установленим замовником, фактичну спроможність учасника виконати (надати) власними та/або залученими силами з відповідною якістю та чіткістю повний обсяг/комплекс робіт (послуг), що визначений Замовником</w:t>
            </w:r>
          </w:p>
          <w:p w14:paraId="1AFE8391" w14:textId="77777777" w:rsidR="0035298A" w:rsidRPr="00D34B8C" w:rsidRDefault="0035298A" w:rsidP="0035298A">
            <w:pPr>
              <w:widowControl w:val="0"/>
              <w:spacing w:after="0" w:line="240" w:lineRule="auto"/>
              <w:ind w:firstLine="335"/>
              <w:contextualSpacing/>
              <w:jc w:val="both"/>
              <w:rPr>
                <w:rFonts w:ascii="Times New Roman" w:eastAsia="Times New Roman" w:hAnsi="Times New Roman"/>
                <w:sz w:val="24"/>
                <w:szCs w:val="24"/>
                <w:lang w:eastAsia="uk-UA"/>
              </w:rPr>
            </w:pPr>
            <w:r w:rsidRPr="00D34B8C">
              <w:rPr>
                <w:rFonts w:ascii="Times New Roman" w:hAnsi="Times New Roman"/>
                <w:sz w:val="24"/>
                <w:szCs w:val="24"/>
              </w:rPr>
              <w:t>3) гарантійний лист в довільній формі за підписом керівника або уповноваженої особи Учасника, завірений печаткою (у разі її використання), про обов’язок Учасника неухильно дотримуватися вимог із захисту довкілля відповідно до вимог чинного законодавства України при наданні послуг, які є предметом закупівлі.</w:t>
            </w:r>
          </w:p>
          <w:p w14:paraId="310A1FE7"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w:t>
            </w:r>
            <w:r>
              <w:rPr>
                <w:rFonts w:ascii="Times New Roman" w:hAnsi="Times New Roman"/>
                <w:sz w:val="24"/>
                <w:szCs w:val="24"/>
                <w:lang w:eastAsia="uk-UA"/>
              </w:rPr>
              <w:t>цтва вживаються у значенні «або еквівалент</w:t>
            </w:r>
            <w:r w:rsidRPr="00D34B8C">
              <w:rPr>
                <w:rFonts w:ascii="Times New Roman" w:hAnsi="Times New Roman"/>
                <w:sz w:val="24"/>
                <w:szCs w:val="24"/>
                <w:lang w:eastAsia="uk-UA"/>
              </w:rPr>
              <w:t>».</w:t>
            </w:r>
          </w:p>
        </w:tc>
      </w:tr>
      <w:tr w:rsidR="0035298A" w:rsidRPr="00D34B8C" w14:paraId="03F776E5" w14:textId="77777777" w:rsidTr="00073BCB">
        <w:trPr>
          <w:trHeight w:val="983"/>
          <w:jc w:val="center"/>
        </w:trPr>
        <w:tc>
          <w:tcPr>
            <w:tcW w:w="600" w:type="dxa"/>
            <w:shd w:val="clear" w:color="auto" w:fill="auto"/>
          </w:tcPr>
          <w:p w14:paraId="1FCB0E7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7</w:t>
            </w:r>
          </w:p>
        </w:tc>
        <w:tc>
          <w:tcPr>
            <w:tcW w:w="3507" w:type="dxa"/>
            <w:shd w:val="clear" w:color="auto" w:fill="auto"/>
          </w:tcPr>
          <w:p w14:paraId="4BF6A5E6"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84" w:type="dxa"/>
            <w:shd w:val="clear" w:color="auto" w:fill="auto"/>
          </w:tcPr>
          <w:p w14:paraId="50474B03"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Pr="00721568">
              <w:rPr>
                <w:rFonts w:ascii="Times New Roman" w:eastAsia="Times New Roman" w:hAnsi="Times New Roman"/>
                <w:sz w:val="24"/>
                <w:szCs w:val="24"/>
                <w:lang w:eastAsia="uk-UA"/>
              </w:rPr>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Pr="00D34B8C">
              <w:rPr>
                <w:rFonts w:ascii="Times New Roman" w:eastAsia="Times New Roman" w:hAnsi="Times New Roman"/>
                <w:sz w:val="24"/>
                <w:szCs w:val="24"/>
                <w:lang w:eastAsia="uk-UA"/>
              </w:rPr>
              <w:t xml:space="preserve"> </w:t>
            </w:r>
          </w:p>
          <w:p w14:paraId="5A157F7D"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7.2. </w:t>
            </w:r>
            <w:r w:rsidRPr="00721568">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1568">
              <w:rPr>
                <w:rFonts w:ascii="Times New Roman" w:eastAsia="Times New Roman" w:hAnsi="Times New Roman"/>
                <w:b/>
                <w:sz w:val="24"/>
                <w:szCs w:val="24"/>
                <w:lang w:eastAsia="uk-UA"/>
              </w:rPr>
              <w:t xml:space="preserve"> </w:t>
            </w:r>
            <w:r w:rsidRPr="00721568">
              <w:rPr>
                <w:rFonts w:ascii="Times New Roman" w:eastAsia="Times New Roman" w:hAnsi="Times New Roman"/>
                <w:sz w:val="24"/>
                <w:szCs w:val="24"/>
                <w:lang w:eastAsia="uk-UA"/>
              </w:rPr>
              <w:t>рішення.</w:t>
            </w:r>
            <w:r w:rsidRPr="00D34B8C">
              <w:rPr>
                <w:rFonts w:ascii="Times New Roman" w:eastAsia="Times New Roman" w:hAnsi="Times New Roman"/>
                <w:sz w:val="24"/>
                <w:szCs w:val="24"/>
                <w:lang w:eastAsia="uk-UA"/>
              </w:rPr>
              <w:t xml:space="preserve"> </w:t>
            </w:r>
          </w:p>
          <w:p w14:paraId="05C8D09B"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7.3. Якщо замовник посилається в тендерній документації на конкретні маркування, протокол </w:t>
            </w:r>
            <w:r w:rsidRPr="00D34B8C">
              <w:rPr>
                <w:rFonts w:ascii="Times New Roman" w:eastAsia="Times New Roman" w:hAnsi="Times New Roman"/>
                <w:sz w:val="24"/>
                <w:szCs w:val="24"/>
                <w:lang w:eastAsia="uk-UA"/>
              </w:rPr>
              <w:lastRenderedPageBreak/>
              <w:t>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5298A" w:rsidRPr="00D34B8C" w14:paraId="4CB8F8B2" w14:textId="77777777" w:rsidTr="00763B17">
        <w:trPr>
          <w:trHeight w:val="522"/>
          <w:jc w:val="center"/>
        </w:trPr>
        <w:tc>
          <w:tcPr>
            <w:tcW w:w="600" w:type="dxa"/>
            <w:shd w:val="clear" w:color="auto" w:fill="auto"/>
          </w:tcPr>
          <w:p w14:paraId="4798E59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8</w:t>
            </w:r>
          </w:p>
        </w:tc>
        <w:tc>
          <w:tcPr>
            <w:tcW w:w="3507" w:type="dxa"/>
            <w:shd w:val="clear" w:color="auto" w:fill="auto"/>
          </w:tcPr>
          <w:p w14:paraId="4FACA6C0" w14:textId="77777777" w:rsidR="0035298A" w:rsidRPr="00D34B8C" w:rsidRDefault="0035298A" w:rsidP="0035298A">
            <w:pPr>
              <w:spacing w:after="0" w:line="240" w:lineRule="auto"/>
              <w:rPr>
                <w:rFonts w:ascii="Times New Roman" w:hAnsi="Times New Roman"/>
                <w:b/>
                <w:sz w:val="24"/>
                <w:szCs w:val="24"/>
              </w:rPr>
            </w:pPr>
            <w:r w:rsidRPr="00D34B8C">
              <w:rPr>
                <w:rFonts w:ascii="Times New Roman" w:hAnsi="Times New Roman"/>
                <w:b/>
                <w:sz w:val="24"/>
                <w:szCs w:val="24"/>
              </w:rPr>
              <w:t xml:space="preserve">Інформація про </w:t>
            </w:r>
            <w:r w:rsidRPr="00D34B8C">
              <w:rPr>
                <w:rFonts w:ascii="Times New Roman" w:hAnsi="Times New Roman"/>
                <w:b/>
                <w:sz w:val="24"/>
                <w:szCs w:val="24"/>
                <w:lang w:eastAsia="uk-UA"/>
              </w:rPr>
              <w:t xml:space="preserve">субпідрядника/співвиконавця </w:t>
            </w:r>
            <w:r w:rsidRPr="00D34B8C">
              <w:rPr>
                <w:rFonts w:ascii="Times New Roman" w:hAnsi="Times New Roman"/>
                <w:b/>
                <w:sz w:val="24"/>
                <w:szCs w:val="24"/>
              </w:rPr>
              <w:t>(у випадку закупівлі робіт</w:t>
            </w:r>
            <w:r w:rsidRPr="00D34B8C">
              <w:rPr>
                <w:rFonts w:ascii="Times New Roman" w:hAnsi="Times New Roman"/>
                <w:b/>
                <w:sz w:val="24"/>
                <w:szCs w:val="24"/>
                <w:lang w:eastAsia="uk-UA"/>
              </w:rPr>
              <w:t xml:space="preserve"> чи послуг</w:t>
            </w:r>
            <w:r w:rsidRPr="00D34B8C">
              <w:rPr>
                <w:rFonts w:ascii="Times New Roman" w:hAnsi="Times New Roman"/>
                <w:b/>
                <w:sz w:val="24"/>
                <w:szCs w:val="24"/>
              </w:rPr>
              <w:t>)</w:t>
            </w:r>
          </w:p>
          <w:p w14:paraId="2D85E5DF"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p>
        </w:tc>
        <w:tc>
          <w:tcPr>
            <w:tcW w:w="6084" w:type="dxa"/>
            <w:shd w:val="clear" w:color="auto" w:fill="auto"/>
          </w:tcPr>
          <w:p w14:paraId="04D078DA"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w:t>
            </w:r>
            <w:r w:rsidRPr="004D4957">
              <w:rPr>
                <w:rFonts w:ascii="Times New Roman" w:hAnsi="Times New Roman"/>
                <w:sz w:val="24"/>
                <w:szCs w:val="24"/>
                <w:lang w:eastAsia="uk-UA"/>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35298A" w:rsidRPr="00D34B8C" w14:paraId="2D0B9C16" w14:textId="77777777" w:rsidTr="00763B17">
        <w:trPr>
          <w:trHeight w:val="522"/>
          <w:jc w:val="center"/>
        </w:trPr>
        <w:tc>
          <w:tcPr>
            <w:tcW w:w="600" w:type="dxa"/>
            <w:tcBorders>
              <w:bottom w:val="double" w:sz="4" w:space="0" w:color="auto"/>
            </w:tcBorders>
            <w:shd w:val="clear" w:color="auto" w:fill="auto"/>
          </w:tcPr>
          <w:p w14:paraId="6F2992A9"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9</w:t>
            </w:r>
          </w:p>
        </w:tc>
        <w:tc>
          <w:tcPr>
            <w:tcW w:w="3507" w:type="dxa"/>
            <w:tcBorders>
              <w:bottom w:val="double" w:sz="4" w:space="0" w:color="auto"/>
            </w:tcBorders>
            <w:shd w:val="clear" w:color="auto" w:fill="auto"/>
          </w:tcPr>
          <w:p w14:paraId="28EC60F8"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Унесення змін або відкликання тендерної пропозиції учасником</w:t>
            </w:r>
          </w:p>
        </w:tc>
        <w:tc>
          <w:tcPr>
            <w:tcW w:w="6084" w:type="dxa"/>
            <w:tcBorders>
              <w:bottom w:val="double" w:sz="4" w:space="0" w:color="auto"/>
            </w:tcBorders>
            <w:shd w:val="clear" w:color="auto" w:fill="auto"/>
          </w:tcPr>
          <w:p w14:paraId="0F50E270"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2A20" w:rsidRPr="00D34B8C" w14:paraId="74C6D49E" w14:textId="77777777" w:rsidTr="00763B17">
        <w:trPr>
          <w:trHeight w:val="522"/>
          <w:jc w:val="center"/>
        </w:trPr>
        <w:tc>
          <w:tcPr>
            <w:tcW w:w="600" w:type="dxa"/>
            <w:tcBorders>
              <w:bottom w:val="double" w:sz="4" w:space="0" w:color="auto"/>
            </w:tcBorders>
            <w:shd w:val="clear" w:color="auto" w:fill="auto"/>
          </w:tcPr>
          <w:p w14:paraId="5E7C543B" w14:textId="488C6863" w:rsidR="006E2A20" w:rsidRPr="000E4567" w:rsidRDefault="006E2A20" w:rsidP="0035298A">
            <w:pPr>
              <w:widowControl w:val="0"/>
              <w:spacing w:after="0" w:line="240" w:lineRule="auto"/>
              <w:contextualSpacing/>
              <w:jc w:val="center"/>
              <w:rPr>
                <w:rFonts w:ascii="Times New Roman" w:hAnsi="Times New Roman"/>
                <w:b/>
                <w:color w:val="000000"/>
                <w:sz w:val="24"/>
                <w:szCs w:val="24"/>
                <w:lang w:eastAsia="uk-UA"/>
              </w:rPr>
            </w:pPr>
            <w:r w:rsidRPr="000E4567">
              <w:rPr>
                <w:rFonts w:ascii="Times New Roman" w:hAnsi="Times New Roman"/>
                <w:b/>
                <w:color w:val="000000"/>
                <w:sz w:val="24"/>
                <w:szCs w:val="24"/>
                <w:lang w:eastAsia="uk-UA"/>
              </w:rPr>
              <w:t>10.</w:t>
            </w:r>
          </w:p>
        </w:tc>
        <w:tc>
          <w:tcPr>
            <w:tcW w:w="3507" w:type="dxa"/>
            <w:tcBorders>
              <w:bottom w:val="double" w:sz="4" w:space="0" w:color="auto"/>
            </w:tcBorders>
            <w:shd w:val="clear" w:color="auto" w:fill="auto"/>
          </w:tcPr>
          <w:p w14:paraId="62B83F03" w14:textId="768BC984" w:rsidR="006E2A20" w:rsidRPr="000E4567" w:rsidRDefault="006E2A20" w:rsidP="0035298A">
            <w:pPr>
              <w:widowControl w:val="0"/>
              <w:spacing w:after="0" w:line="240" w:lineRule="auto"/>
              <w:contextualSpacing/>
              <w:rPr>
                <w:rFonts w:ascii="Times New Roman" w:hAnsi="Times New Roman"/>
                <w:b/>
                <w:sz w:val="24"/>
                <w:szCs w:val="24"/>
                <w:lang w:eastAsia="uk-UA"/>
              </w:rPr>
            </w:pPr>
            <w:r w:rsidRPr="000E4567">
              <w:rPr>
                <w:rFonts w:ascii="Times New Roman" w:hAnsi="Times New Roman"/>
                <w:b/>
                <w:sz w:val="24"/>
                <w:szCs w:val="24"/>
                <w:lang w:eastAsia="uk-UA"/>
              </w:rPr>
              <w:t xml:space="preserve">Ступінь локалізації виробництва </w:t>
            </w:r>
          </w:p>
        </w:tc>
        <w:tc>
          <w:tcPr>
            <w:tcW w:w="6084" w:type="dxa"/>
            <w:tcBorders>
              <w:bottom w:val="double" w:sz="4" w:space="0" w:color="auto"/>
            </w:tcBorders>
            <w:shd w:val="clear" w:color="auto" w:fill="auto"/>
          </w:tcPr>
          <w:p w14:paraId="51563F4A" w14:textId="3D432636" w:rsidR="006E2A20" w:rsidRPr="000E4567" w:rsidRDefault="006E2A20" w:rsidP="0035298A">
            <w:pPr>
              <w:widowControl w:val="0"/>
              <w:spacing w:after="0" w:line="240" w:lineRule="auto"/>
              <w:ind w:firstLine="335"/>
              <w:jc w:val="both"/>
              <w:rPr>
                <w:rFonts w:ascii="Times New Roman" w:eastAsia="Times New Roman" w:hAnsi="Times New Roman"/>
                <w:sz w:val="24"/>
                <w:szCs w:val="24"/>
                <w:lang w:eastAsia="uk-UA"/>
              </w:rPr>
            </w:pPr>
            <w:r w:rsidRPr="000E4567">
              <w:rPr>
                <w:rFonts w:ascii="Times New Roman" w:eastAsia="Times New Roman" w:hAnsi="Times New Roman"/>
                <w:sz w:val="24"/>
                <w:szCs w:val="24"/>
                <w:lang w:eastAsia="uk-UA"/>
              </w:rPr>
              <w:t>При закупівлі даних послуг не передбачено набуття Замовником у власність товарів (які визначені підпунктом 2 пункту 6-1 Прикінцевих та перехідних положень Закону).</w:t>
            </w:r>
          </w:p>
        </w:tc>
      </w:tr>
      <w:tr w:rsidR="0035298A" w:rsidRPr="00D34B8C" w14:paraId="24DB2337"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16FB0B7" w14:textId="77777777" w:rsidR="0035298A" w:rsidRPr="00D34B8C" w:rsidRDefault="0035298A" w:rsidP="0035298A">
            <w:pPr>
              <w:widowControl w:val="0"/>
              <w:spacing w:after="0" w:line="240" w:lineRule="auto"/>
              <w:ind w:hanging="23"/>
              <w:contextualSpacing/>
              <w:jc w:val="center"/>
              <w:rPr>
                <w:rFonts w:ascii="Times New Roman" w:hAnsi="Times New Roman"/>
                <w:b/>
                <w:sz w:val="24"/>
                <w:szCs w:val="24"/>
              </w:rPr>
            </w:pPr>
            <w:r w:rsidRPr="00D34B8C">
              <w:rPr>
                <w:rFonts w:ascii="Times New Roman" w:hAnsi="Times New Roman"/>
                <w:b/>
                <w:sz w:val="24"/>
                <w:szCs w:val="24"/>
              </w:rPr>
              <w:t>Розділ IV. Подання та розкриття тендерної пропозиції</w:t>
            </w:r>
          </w:p>
        </w:tc>
      </w:tr>
      <w:tr w:rsidR="0035298A" w:rsidRPr="00D34B8C" w14:paraId="584C8EF1" w14:textId="77777777" w:rsidTr="004B4C08">
        <w:trPr>
          <w:trHeight w:val="522"/>
          <w:jc w:val="center"/>
        </w:trPr>
        <w:tc>
          <w:tcPr>
            <w:tcW w:w="600" w:type="dxa"/>
            <w:tcBorders>
              <w:top w:val="double" w:sz="4" w:space="0" w:color="auto"/>
            </w:tcBorders>
            <w:shd w:val="clear" w:color="auto" w:fill="auto"/>
          </w:tcPr>
          <w:p w14:paraId="05E2BA71" w14:textId="77777777" w:rsidR="0035298A" w:rsidRPr="00D34B8C" w:rsidRDefault="0035298A" w:rsidP="0035298A">
            <w:pPr>
              <w:widowControl w:val="0"/>
              <w:spacing w:after="0" w:line="240" w:lineRule="auto"/>
              <w:contextualSpacing/>
              <w:jc w:val="center"/>
              <w:rPr>
                <w:rFonts w:ascii="Times New Roman" w:hAnsi="Times New Roman"/>
                <w:b/>
                <w:sz w:val="24"/>
                <w:szCs w:val="24"/>
                <w:lang w:eastAsia="uk-UA"/>
              </w:rPr>
            </w:pPr>
            <w:r w:rsidRPr="00D34B8C">
              <w:rPr>
                <w:rFonts w:ascii="Times New Roman" w:hAnsi="Times New Roman"/>
                <w:b/>
                <w:sz w:val="24"/>
                <w:szCs w:val="24"/>
                <w:lang w:eastAsia="uk-UA"/>
              </w:rPr>
              <w:t>1</w:t>
            </w:r>
          </w:p>
        </w:tc>
        <w:tc>
          <w:tcPr>
            <w:tcW w:w="3507" w:type="dxa"/>
            <w:tcBorders>
              <w:top w:val="double" w:sz="4" w:space="0" w:color="auto"/>
            </w:tcBorders>
            <w:shd w:val="clear" w:color="auto" w:fill="auto"/>
          </w:tcPr>
          <w:p w14:paraId="66174323" w14:textId="77777777" w:rsidR="0035298A" w:rsidRPr="004D4957" w:rsidRDefault="0035298A" w:rsidP="0035298A">
            <w:pPr>
              <w:pStyle w:val="a7"/>
              <w:widowControl w:val="0"/>
              <w:contextualSpacing/>
              <w:rPr>
                <w:rFonts w:ascii="Times New Roman" w:hAnsi="Times New Roman"/>
                <w:b/>
                <w:sz w:val="24"/>
                <w:szCs w:val="24"/>
                <w:lang w:eastAsia="uk-UA"/>
              </w:rPr>
            </w:pPr>
            <w:r w:rsidRPr="004D4957">
              <w:rPr>
                <w:rStyle w:val="rvts0"/>
                <w:rFonts w:ascii="Times New Roman" w:hAnsi="Times New Roman"/>
                <w:b/>
                <w:sz w:val="24"/>
                <w:szCs w:val="24"/>
              </w:rPr>
              <w:t>Кінцевий строк подання тендерної пропозиції</w:t>
            </w:r>
          </w:p>
        </w:tc>
        <w:tc>
          <w:tcPr>
            <w:tcW w:w="6084" w:type="dxa"/>
            <w:tcBorders>
              <w:top w:val="double" w:sz="4" w:space="0" w:color="auto"/>
            </w:tcBorders>
            <w:shd w:val="clear" w:color="auto" w:fill="auto"/>
          </w:tcPr>
          <w:p w14:paraId="25777780" w14:textId="7481387E" w:rsidR="0035298A" w:rsidRPr="004D4957" w:rsidRDefault="0035298A" w:rsidP="0035298A">
            <w:pPr>
              <w:widowControl w:val="0"/>
              <w:numPr>
                <w:ilvl w:val="1"/>
                <w:numId w:val="6"/>
              </w:numPr>
              <w:tabs>
                <w:tab w:val="left" w:pos="837"/>
              </w:tabs>
              <w:spacing w:after="0" w:line="240" w:lineRule="auto"/>
              <w:ind w:left="20" w:hanging="57"/>
              <w:contextualSpacing/>
              <w:jc w:val="both"/>
              <w:rPr>
                <w:rFonts w:ascii="Times New Roman" w:hAnsi="Times New Roman"/>
                <w:sz w:val="24"/>
                <w:szCs w:val="24"/>
              </w:rPr>
            </w:pPr>
            <w:r w:rsidRPr="004D4957">
              <w:rPr>
                <w:rFonts w:ascii="Times New Roman" w:hAnsi="Times New Roman"/>
                <w:sz w:val="24"/>
                <w:szCs w:val="24"/>
              </w:rPr>
              <w:t xml:space="preserve">Кінцевий строк подання тендерних пропозицій – </w:t>
            </w:r>
            <w:r w:rsidRPr="004D4957">
              <w:rPr>
                <w:rFonts w:ascii="Times New Roman" w:hAnsi="Times New Roman"/>
                <w:b/>
                <w:sz w:val="24"/>
                <w:szCs w:val="24"/>
              </w:rPr>
              <w:t>вказан</w:t>
            </w:r>
            <w:r w:rsidR="004830AB">
              <w:rPr>
                <w:rFonts w:ascii="Times New Roman" w:hAnsi="Times New Roman"/>
                <w:b/>
                <w:sz w:val="24"/>
                <w:szCs w:val="24"/>
              </w:rPr>
              <w:t>о</w:t>
            </w:r>
            <w:r w:rsidRPr="004D4957">
              <w:rPr>
                <w:rFonts w:ascii="Times New Roman" w:hAnsi="Times New Roman"/>
                <w:b/>
                <w:sz w:val="24"/>
                <w:szCs w:val="24"/>
              </w:rPr>
              <w:t xml:space="preserve"> в оголошенні до даної закупівлі </w:t>
            </w:r>
            <w:r w:rsidRPr="00A75CF0">
              <w:rPr>
                <w:rFonts w:ascii="Times New Roman" w:hAnsi="Times New Roman"/>
                <w:b/>
                <w:sz w:val="24"/>
                <w:szCs w:val="24"/>
                <w:lang w:val="ru-RU"/>
              </w:rPr>
              <w:t xml:space="preserve">- </w:t>
            </w:r>
            <w:r w:rsidR="004B7CF7">
              <w:rPr>
                <w:rFonts w:ascii="Times New Roman" w:hAnsi="Times New Roman"/>
                <w:b/>
                <w:sz w:val="24"/>
                <w:szCs w:val="24"/>
                <w:u w:val="single"/>
                <w:lang w:val="ru-RU"/>
              </w:rPr>
              <w:t>2</w:t>
            </w:r>
            <w:r w:rsidR="00CA6F9D">
              <w:rPr>
                <w:rFonts w:ascii="Times New Roman" w:hAnsi="Times New Roman"/>
                <w:b/>
                <w:sz w:val="24"/>
                <w:szCs w:val="24"/>
                <w:u w:val="single"/>
                <w:lang w:val="ru-RU"/>
              </w:rPr>
              <w:t>9</w:t>
            </w:r>
            <w:r w:rsidRPr="00220033">
              <w:rPr>
                <w:rFonts w:ascii="Times New Roman" w:hAnsi="Times New Roman"/>
                <w:b/>
                <w:sz w:val="24"/>
                <w:szCs w:val="24"/>
                <w:u w:val="single"/>
              </w:rPr>
              <w:t>.</w:t>
            </w:r>
            <w:r w:rsidR="004B7CF7">
              <w:rPr>
                <w:rFonts w:ascii="Times New Roman" w:hAnsi="Times New Roman"/>
                <w:b/>
                <w:sz w:val="24"/>
                <w:szCs w:val="24"/>
                <w:u w:val="single"/>
              </w:rPr>
              <w:t>01</w:t>
            </w:r>
            <w:r w:rsidR="008569A2" w:rsidRPr="00220033">
              <w:rPr>
                <w:rFonts w:ascii="Times New Roman" w:hAnsi="Times New Roman"/>
                <w:b/>
                <w:sz w:val="24"/>
                <w:szCs w:val="24"/>
                <w:u w:val="single"/>
              </w:rPr>
              <w:t>.202</w:t>
            </w:r>
            <w:r w:rsidR="004B7CF7">
              <w:rPr>
                <w:rFonts w:ascii="Times New Roman" w:hAnsi="Times New Roman"/>
                <w:b/>
                <w:sz w:val="24"/>
                <w:szCs w:val="24"/>
                <w:u w:val="single"/>
              </w:rPr>
              <w:t>4</w:t>
            </w:r>
            <w:r w:rsidR="00ED0E1B" w:rsidRPr="00220033">
              <w:rPr>
                <w:rFonts w:ascii="Times New Roman" w:hAnsi="Times New Roman"/>
                <w:b/>
                <w:sz w:val="24"/>
                <w:szCs w:val="24"/>
                <w:u w:val="single"/>
              </w:rPr>
              <w:t>р</w:t>
            </w:r>
            <w:r w:rsidRPr="00220033">
              <w:rPr>
                <w:rFonts w:ascii="Times New Roman" w:hAnsi="Times New Roman"/>
                <w:b/>
                <w:sz w:val="24"/>
                <w:szCs w:val="24"/>
                <w:u w:val="single"/>
                <w:lang w:val="ru-RU"/>
              </w:rPr>
              <w:t>.</w:t>
            </w:r>
            <w:r w:rsidR="00E76E3C">
              <w:rPr>
                <w:rFonts w:ascii="Times New Roman" w:hAnsi="Times New Roman"/>
                <w:b/>
                <w:sz w:val="24"/>
                <w:szCs w:val="24"/>
                <w:u w:val="single"/>
                <w:lang w:val="ru-RU"/>
              </w:rPr>
              <w:t xml:space="preserve"> до </w:t>
            </w:r>
            <w:r w:rsidR="00CA6F9D">
              <w:rPr>
                <w:rFonts w:ascii="Times New Roman" w:hAnsi="Times New Roman"/>
                <w:b/>
                <w:sz w:val="24"/>
                <w:szCs w:val="24"/>
                <w:u w:val="single"/>
                <w:lang w:val="ru-RU"/>
              </w:rPr>
              <w:t>10</w:t>
            </w:r>
            <w:bookmarkStart w:id="1" w:name="_GoBack"/>
            <w:bookmarkEnd w:id="1"/>
            <w:r w:rsidR="004B7CF7">
              <w:rPr>
                <w:rFonts w:ascii="Times New Roman" w:hAnsi="Times New Roman"/>
                <w:b/>
                <w:sz w:val="24"/>
                <w:szCs w:val="24"/>
                <w:u w:val="single"/>
                <w:lang w:val="ru-RU"/>
              </w:rPr>
              <w:t xml:space="preserve"> </w:t>
            </w:r>
            <w:r w:rsidR="00E76E3C">
              <w:rPr>
                <w:rFonts w:ascii="Times New Roman" w:hAnsi="Times New Roman"/>
                <w:b/>
                <w:sz w:val="24"/>
                <w:szCs w:val="24"/>
                <w:u w:val="single"/>
                <w:lang w:val="ru-RU"/>
              </w:rPr>
              <w:t xml:space="preserve">год 00 </w:t>
            </w:r>
            <w:proofErr w:type="spellStart"/>
            <w:r w:rsidR="00E76E3C">
              <w:rPr>
                <w:rFonts w:ascii="Times New Roman" w:hAnsi="Times New Roman"/>
                <w:b/>
                <w:sz w:val="24"/>
                <w:szCs w:val="24"/>
                <w:u w:val="single"/>
                <w:lang w:val="ru-RU"/>
              </w:rPr>
              <w:t>хв</w:t>
            </w:r>
            <w:proofErr w:type="spellEnd"/>
          </w:p>
          <w:p w14:paraId="73301E8C" w14:textId="77777777" w:rsidR="0035298A" w:rsidRPr="004D4957" w:rsidRDefault="0035298A" w:rsidP="0035298A">
            <w:pPr>
              <w:widowControl w:val="0"/>
              <w:numPr>
                <w:ilvl w:val="1"/>
                <w:numId w:val="6"/>
              </w:numPr>
              <w:tabs>
                <w:tab w:val="left" w:pos="837"/>
              </w:tabs>
              <w:spacing w:after="0" w:line="240" w:lineRule="auto"/>
              <w:ind w:left="34" w:hanging="14"/>
              <w:contextualSpacing/>
              <w:jc w:val="both"/>
              <w:rPr>
                <w:rFonts w:ascii="Times New Roman" w:hAnsi="Times New Roman"/>
                <w:sz w:val="24"/>
                <w:szCs w:val="24"/>
              </w:rPr>
            </w:pPr>
            <w:r w:rsidRPr="004D4957">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1810D1C7" w14:textId="77777777" w:rsidR="0035298A" w:rsidRPr="004D4957" w:rsidRDefault="0035298A" w:rsidP="0035298A">
            <w:pPr>
              <w:widowControl w:val="0"/>
              <w:numPr>
                <w:ilvl w:val="1"/>
                <w:numId w:val="6"/>
              </w:numPr>
              <w:tabs>
                <w:tab w:val="left" w:pos="837"/>
              </w:tabs>
              <w:spacing w:after="0" w:line="240" w:lineRule="auto"/>
              <w:ind w:left="34" w:hanging="14"/>
              <w:contextualSpacing/>
              <w:jc w:val="both"/>
              <w:rPr>
                <w:rFonts w:ascii="Times New Roman" w:hAnsi="Times New Roman"/>
                <w:sz w:val="24"/>
                <w:szCs w:val="24"/>
              </w:rPr>
            </w:pPr>
            <w:r w:rsidRPr="004D4957">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5298A" w:rsidRPr="00D34B8C" w14:paraId="4B60676E" w14:textId="77777777" w:rsidTr="00E2421D">
        <w:trPr>
          <w:trHeight w:val="522"/>
          <w:jc w:val="center"/>
        </w:trPr>
        <w:tc>
          <w:tcPr>
            <w:tcW w:w="600" w:type="dxa"/>
            <w:tcBorders>
              <w:bottom w:val="double" w:sz="4" w:space="0" w:color="auto"/>
            </w:tcBorders>
            <w:shd w:val="clear" w:color="auto" w:fill="auto"/>
          </w:tcPr>
          <w:p w14:paraId="0C14909D"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BFCA171" w14:textId="77777777" w:rsidR="0035298A" w:rsidRPr="00D34B8C" w:rsidRDefault="0035298A" w:rsidP="0035298A">
            <w:pPr>
              <w:widowControl w:val="0"/>
              <w:spacing w:after="0" w:line="240" w:lineRule="auto"/>
              <w:contextualSpacing/>
              <w:rPr>
                <w:rFonts w:ascii="Times New Roman" w:hAnsi="Times New Roman"/>
                <w:b/>
                <w:sz w:val="24"/>
                <w:szCs w:val="24"/>
              </w:rPr>
            </w:pPr>
            <w:r w:rsidRPr="00D34B8C">
              <w:rPr>
                <w:rFonts w:ascii="Times New Roman" w:hAnsi="Times New Roman"/>
                <w:b/>
                <w:sz w:val="24"/>
                <w:szCs w:val="24"/>
              </w:rPr>
              <w:t>Дата та час розкриття тендерної пропозиції</w:t>
            </w:r>
          </w:p>
        </w:tc>
        <w:tc>
          <w:tcPr>
            <w:tcW w:w="6084" w:type="dxa"/>
            <w:tcBorders>
              <w:bottom w:val="double" w:sz="4" w:space="0" w:color="auto"/>
            </w:tcBorders>
            <w:shd w:val="clear" w:color="auto" w:fill="auto"/>
          </w:tcPr>
          <w:p w14:paraId="045FEDE0" w14:textId="42022974" w:rsidR="00D05A8B" w:rsidRDefault="00D05A8B" w:rsidP="00F52A03">
            <w:pPr>
              <w:pStyle w:val="afa"/>
              <w:spacing w:before="0" w:beforeAutospacing="0" w:after="450" w:afterAutospacing="0"/>
              <w:jc w:val="both"/>
              <w:rPr>
                <w:color w:val="333333"/>
                <w:shd w:val="clear" w:color="auto" w:fill="FFFFFF"/>
              </w:rPr>
            </w:pPr>
            <w:r>
              <w:t xml:space="preserve">   </w:t>
            </w:r>
            <w:r w:rsidR="00D1373D" w:rsidRPr="00400CF5">
              <w:t>Відкриті торги проводяться із застосуванням електронного аукціону.</w:t>
            </w:r>
            <w:r w:rsidR="00D1373D" w:rsidRPr="00D1373D">
              <w:t xml:space="preserve"> </w:t>
            </w:r>
            <w:r>
              <w:t xml:space="preserve"> </w:t>
            </w:r>
            <w:r w:rsidR="003C78BA" w:rsidRPr="003C78BA">
              <w:rPr>
                <w:color w:val="333333"/>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54824D" w14:textId="64FEDF2C" w:rsidR="00D1373D" w:rsidRDefault="00D1373D" w:rsidP="00F52A03">
            <w:pPr>
              <w:pStyle w:val="afa"/>
              <w:spacing w:before="0" w:beforeAutospacing="0" w:after="450" w:afterAutospacing="0"/>
              <w:jc w:val="both"/>
              <w:rPr>
                <w:color w:val="333333"/>
                <w:shd w:val="clear" w:color="auto" w:fill="FFFFFF"/>
              </w:rPr>
            </w:pPr>
            <w:r w:rsidRPr="00D1373D">
              <w:rPr>
                <w:color w:val="333333"/>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Pr="00D1373D">
              <w:rPr>
                <w:color w:val="333333"/>
                <w:shd w:val="clear" w:color="auto" w:fill="FFFFFF"/>
              </w:rPr>
              <w:lastRenderedPageBreak/>
              <w:t>відповідно до статті 30 Закону.</w:t>
            </w:r>
          </w:p>
          <w:p w14:paraId="04DD90FB" w14:textId="654813FD" w:rsidR="003C78BA" w:rsidRDefault="003C78BA" w:rsidP="00F52A03">
            <w:pPr>
              <w:pStyle w:val="afa"/>
              <w:spacing w:before="0" w:beforeAutospacing="0" w:after="450" w:afterAutospacing="0"/>
              <w:jc w:val="both"/>
              <w:rPr>
                <w:color w:val="333333"/>
                <w:shd w:val="clear" w:color="auto" w:fill="FFFFFF"/>
              </w:rPr>
            </w:pPr>
            <w:r>
              <w:rPr>
                <w:color w:val="333333"/>
                <w:shd w:val="clear" w:color="auto" w:fill="FFFFFF"/>
              </w:rPr>
              <w:t xml:space="preserve">    </w:t>
            </w:r>
            <w:r w:rsidRPr="003C78BA">
              <w:rPr>
                <w:color w:val="333333"/>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F355EF9" w14:textId="09C78628" w:rsidR="00D05A8B" w:rsidRPr="00F07D0C" w:rsidRDefault="00D05A8B" w:rsidP="00F52A03">
            <w:pPr>
              <w:pStyle w:val="afa"/>
              <w:spacing w:before="0" w:beforeAutospacing="0" w:after="450" w:afterAutospacing="0"/>
              <w:jc w:val="both"/>
              <w:rPr>
                <w:color w:val="000000" w:themeColor="text1"/>
              </w:rPr>
            </w:pPr>
            <w:r w:rsidRPr="00F07D0C">
              <w:rPr>
                <w:color w:val="000000" w:themeColor="text1"/>
              </w:rPr>
              <w:t xml:space="preserve">    </w:t>
            </w:r>
            <w:r w:rsidR="003C78BA" w:rsidRPr="00F07D0C">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3C78BA" w:rsidRPr="00F07D0C">
              <w:rPr>
                <w:rFonts w:ascii="Helvetica" w:hAnsi="Helvetica"/>
                <w:color w:val="000000" w:themeColor="text1"/>
                <w:shd w:val="clear" w:color="auto" w:fill="FFFFFF"/>
              </w:rPr>
              <w:t>.</w:t>
            </w:r>
            <w:r w:rsidR="003C78BA" w:rsidRPr="00F07D0C">
              <w:rPr>
                <w:color w:val="000000" w:themeColor="text1"/>
              </w:rPr>
              <w:t xml:space="preserve"> </w:t>
            </w:r>
            <w:r w:rsidRPr="00F07D0C">
              <w:rPr>
                <w:color w:val="000000" w:themeColor="text1"/>
              </w:rPr>
              <w:t xml:space="preserve">Замовник, орган оскарження та </w:t>
            </w:r>
            <w:proofErr w:type="spellStart"/>
            <w:r w:rsidRPr="00F07D0C">
              <w:rPr>
                <w:color w:val="000000" w:themeColor="text1"/>
              </w:rPr>
              <w:t>Держаудитслужба</w:t>
            </w:r>
            <w:proofErr w:type="spellEnd"/>
            <w:r w:rsidRPr="00F07D0C">
              <w:rPr>
                <w:color w:val="000000" w:themeColor="text1"/>
              </w:rPr>
              <w:t xml:space="preserve"> мають доступ в електронній системі закупівель до інформації, яка визначена учасником процедури закупівлі конфіденційною.</w:t>
            </w:r>
          </w:p>
          <w:p w14:paraId="1ED14BFC" w14:textId="23C74F08" w:rsidR="003C78BA" w:rsidRPr="003C78BA" w:rsidRDefault="003C78BA" w:rsidP="00F52A03">
            <w:pPr>
              <w:pStyle w:val="afa"/>
              <w:spacing w:before="0" w:beforeAutospacing="0" w:after="450" w:afterAutospacing="0"/>
              <w:jc w:val="both"/>
              <w:rPr>
                <w:color w:val="323232"/>
              </w:rPr>
            </w:pPr>
            <w:r>
              <w:rPr>
                <w:color w:val="333333"/>
                <w:shd w:val="clear" w:color="auto" w:fill="FFFFFF"/>
              </w:rPr>
              <w:t xml:space="preserve">    </w:t>
            </w:r>
            <w:r w:rsidRPr="00947ED3">
              <w:rPr>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12DF4BC" w14:textId="6D8963ED" w:rsidR="0035298A" w:rsidRDefault="0041734B"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Оцінка тендерних пропозицій проводиться електронною системою закупівель</w:t>
            </w:r>
            <w:r w:rsidR="00647DBC">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sidR="0035298A" w:rsidRPr="00316F3E">
              <w:rPr>
                <w:rFonts w:ascii="Times New Roman" w:hAnsi="Times New Roman"/>
                <w:sz w:val="24"/>
                <w:szCs w:val="24"/>
              </w:rPr>
              <w:t xml:space="preserve"> </w:t>
            </w:r>
            <w:r w:rsidR="00647DBC">
              <w:rPr>
                <w:rFonts w:ascii="Times New Roman" w:hAnsi="Times New Roman"/>
                <w:sz w:val="24"/>
                <w:szCs w:val="24"/>
              </w:rPr>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Замовник розглядає тендерну пропозицію, яка визначена найбільш економічно вигідною,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w:t>
            </w:r>
            <w:r w:rsidR="00050F90">
              <w:rPr>
                <w:rFonts w:ascii="Times New Roman" w:hAnsi="Times New Roman"/>
                <w:sz w:val="24"/>
                <w:szCs w:val="24"/>
              </w:rPr>
              <w:t xml:space="preserve"> днів. У разі продовження строку</w:t>
            </w:r>
            <w:r w:rsidR="0077069E">
              <w:rPr>
                <w:rFonts w:ascii="Times New Roman" w:hAnsi="Times New Roman"/>
                <w:sz w:val="24"/>
                <w:szCs w:val="24"/>
              </w:rPr>
              <w:t xml:space="preserve"> замовник оприлюднює повідомлення в електронній системі закупівель протягом одного дня з дня прийняття відповідного рішення.</w:t>
            </w:r>
          </w:p>
          <w:p w14:paraId="76BA5270" w14:textId="6980C060" w:rsidR="0077069E" w:rsidRDefault="0077069E"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w:t>
            </w:r>
            <w:r>
              <w:rPr>
                <w:rFonts w:ascii="Times New Roman" w:hAnsi="Times New Roman"/>
                <w:sz w:val="24"/>
                <w:szCs w:val="24"/>
              </w:rPr>
              <w:lastRenderedPageBreak/>
              <w:t>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ABB9C9F" w14:textId="77777777" w:rsidR="0077069E" w:rsidRDefault="0077069E"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FF2D6CA" w14:textId="77777777" w:rsidR="00CA2268" w:rsidRDefault="00CA2268" w:rsidP="0035298A">
            <w:pPr>
              <w:widowControl w:val="0"/>
              <w:spacing w:after="0" w:line="240" w:lineRule="auto"/>
              <w:ind w:firstLine="335"/>
              <w:contextualSpacing/>
              <w:jc w:val="both"/>
              <w:rPr>
                <w:rFonts w:ascii="Times New Roman" w:hAnsi="Times New Roman"/>
                <w:sz w:val="24"/>
                <w:szCs w:val="24"/>
              </w:rPr>
            </w:pPr>
            <w:r w:rsidRPr="00602AC3">
              <w:rPr>
                <w:rFonts w:ascii="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 які подали свої тендерні пропозиції щодо предмета закупівлі або його частини (лота).</w:t>
            </w:r>
          </w:p>
          <w:p w14:paraId="7AFB0983" w14:textId="77777777" w:rsidR="00CA2268" w:rsidRDefault="00CA2268"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w:t>
            </w:r>
            <w:r w:rsidR="00791142">
              <w:rPr>
                <w:rFonts w:ascii="Times New Roman" w:hAnsi="Times New Roman"/>
                <w:sz w:val="24"/>
                <w:szCs w:val="24"/>
              </w:rPr>
              <w:t xml:space="preserve"> обґрунтування в довільній формі щодо цін або вартості відповідних товарів, робіт чи послуг тендерної пропозиції.</w:t>
            </w:r>
          </w:p>
          <w:p w14:paraId="77FEF80E" w14:textId="77777777" w:rsidR="00791142" w:rsidRDefault="00791142"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B64BDEE" w14:textId="77777777" w:rsidR="00791142" w:rsidRPr="00106D18" w:rsidRDefault="00791142" w:rsidP="0035298A">
            <w:pPr>
              <w:widowControl w:val="0"/>
              <w:spacing w:after="0" w:line="240" w:lineRule="auto"/>
              <w:ind w:firstLine="335"/>
              <w:contextualSpacing/>
              <w:jc w:val="both"/>
              <w:rPr>
                <w:rFonts w:ascii="Times New Roman" w:hAnsi="Times New Roman"/>
                <w:sz w:val="24"/>
                <w:szCs w:val="24"/>
              </w:rPr>
            </w:pPr>
            <w:r w:rsidRPr="00106D18">
              <w:rPr>
                <w:rFonts w:ascii="Times New Roman" w:hAnsi="Times New Roman"/>
                <w:sz w:val="24"/>
                <w:szCs w:val="24"/>
              </w:rPr>
              <w:t>Обґрунтування аномально низької тендерної пропозиції може містити інформацію про:</w:t>
            </w:r>
          </w:p>
          <w:p w14:paraId="358C06A1" w14:textId="77777777" w:rsidR="00791142" w:rsidRPr="00106D18" w:rsidRDefault="00791142" w:rsidP="00791142">
            <w:pPr>
              <w:pStyle w:val="a9"/>
              <w:widowControl w:val="0"/>
              <w:numPr>
                <w:ilvl w:val="0"/>
                <w:numId w:val="14"/>
              </w:numPr>
              <w:spacing w:after="0" w:line="240" w:lineRule="auto"/>
              <w:jc w:val="both"/>
              <w:rPr>
                <w:rFonts w:ascii="Times New Roman" w:hAnsi="Times New Roman"/>
                <w:sz w:val="24"/>
                <w:szCs w:val="24"/>
              </w:rPr>
            </w:pPr>
            <w:r w:rsidRPr="00106D18">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E63F915" w14:textId="77777777" w:rsidR="00791142" w:rsidRPr="00106D18" w:rsidRDefault="00791142" w:rsidP="00791142">
            <w:pPr>
              <w:pStyle w:val="a9"/>
              <w:widowControl w:val="0"/>
              <w:numPr>
                <w:ilvl w:val="0"/>
                <w:numId w:val="14"/>
              </w:numPr>
              <w:spacing w:after="0" w:line="240" w:lineRule="auto"/>
              <w:jc w:val="both"/>
              <w:rPr>
                <w:rFonts w:ascii="Times New Roman" w:hAnsi="Times New Roman"/>
                <w:sz w:val="24"/>
                <w:szCs w:val="24"/>
              </w:rPr>
            </w:pPr>
            <w:r w:rsidRPr="00106D18">
              <w:rPr>
                <w:rFonts w:ascii="Times New Roman" w:hAnsi="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w:t>
            </w:r>
            <w:r w:rsidR="000D2DB5" w:rsidRPr="00106D18">
              <w:rPr>
                <w:rFonts w:ascii="Times New Roman" w:hAnsi="Times New Roman"/>
                <w:sz w:val="24"/>
                <w:szCs w:val="24"/>
              </w:rPr>
              <w:t>цінову пропозицію (знижку</w:t>
            </w:r>
            <w:r w:rsidR="0096490A" w:rsidRPr="00106D18">
              <w:rPr>
                <w:rFonts w:ascii="Times New Roman" w:hAnsi="Times New Roman"/>
                <w:sz w:val="24"/>
                <w:szCs w:val="24"/>
              </w:rPr>
              <w:t>) учасника процедури закупівлі;</w:t>
            </w:r>
          </w:p>
          <w:p w14:paraId="7E165168" w14:textId="77777777" w:rsidR="0096490A" w:rsidRPr="007D6AA0" w:rsidRDefault="0096490A" w:rsidP="00791142">
            <w:pPr>
              <w:pStyle w:val="a9"/>
              <w:widowControl w:val="0"/>
              <w:numPr>
                <w:ilvl w:val="0"/>
                <w:numId w:val="14"/>
              </w:numPr>
              <w:spacing w:after="0" w:line="240" w:lineRule="auto"/>
              <w:jc w:val="both"/>
              <w:rPr>
                <w:rFonts w:ascii="Times New Roman" w:hAnsi="Times New Roman"/>
                <w:color w:val="FF0000"/>
                <w:sz w:val="24"/>
                <w:szCs w:val="24"/>
              </w:rPr>
            </w:pPr>
            <w:r w:rsidRPr="00106D18">
              <w:rPr>
                <w:rFonts w:ascii="Times New Roman" w:hAnsi="Times New Roman"/>
                <w:sz w:val="24"/>
                <w:szCs w:val="24"/>
              </w:rPr>
              <w:t>Отримання учасником процедури закупівлі державної допомоги згідно із законодавством</w:t>
            </w:r>
            <w:r w:rsidRPr="00D24144">
              <w:rPr>
                <w:rFonts w:ascii="Times New Roman" w:hAnsi="Times New Roman"/>
                <w:color w:val="538135" w:themeColor="accent6" w:themeShade="BF"/>
                <w:sz w:val="24"/>
                <w:szCs w:val="24"/>
              </w:rPr>
              <w:t>.</w:t>
            </w:r>
          </w:p>
          <w:p w14:paraId="75831B54" w14:textId="60F3E710" w:rsidR="0096490A" w:rsidRPr="008739C8" w:rsidRDefault="0096490A" w:rsidP="0096490A">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8739C8" w:rsidRPr="00947ED3">
              <w:rPr>
                <w:rFonts w:ascii="Times New Roman" w:hAnsi="Times New Roman"/>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008739C8" w:rsidRPr="00947ED3">
              <w:rPr>
                <w:rFonts w:ascii="Times New Roman" w:hAnsi="Times New Roman"/>
                <w:sz w:val="24"/>
                <w:szCs w:val="24"/>
                <w:shd w:val="clear" w:color="auto" w:fill="FFFFFF"/>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D832648" w14:textId="59D56F67" w:rsidR="008739C8" w:rsidRPr="008739C8" w:rsidRDefault="008739C8" w:rsidP="0096490A">
            <w:pPr>
              <w:widowControl w:val="0"/>
              <w:spacing w:after="0" w:line="240" w:lineRule="auto"/>
              <w:jc w:val="both"/>
              <w:rPr>
                <w:rFonts w:ascii="Times New Roman" w:hAnsi="Times New Roman"/>
                <w:sz w:val="24"/>
                <w:szCs w:val="24"/>
              </w:rPr>
            </w:pPr>
          </w:p>
        </w:tc>
      </w:tr>
      <w:tr w:rsidR="0035298A" w:rsidRPr="00D34B8C" w14:paraId="042FFE82" w14:textId="77777777" w:rsidTr="00E2421D">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C6CC78B" w14:textId="41BC4F64"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Розділ V. Оцінка тендерної пропозиції</w:t>
            </w:r>
          </w:p>
        </w:tc>
      </w:tr>
      <w:tr w:rsidR="008212DC" w:rsidRPr="00D34B8C" w14:paraId="5D38C4F9" w14:textId="77777777" w:rsidTr="00E2421D">
        <w:trPr>
          <w:trHeight w:val="522"/>
          <w:jc w:val="center"/>
        </w:trPr>
        <w:tc>
          <w:tcPr>
            <w:tcW w:w="600" w:type="dxa"/>
            <w:tcBorders>
              <w:top w:val="double" w:sz="4" w:space="0" w:color="auto"/>
            </w:tcBorders>
            <w:shd w:val="clear" w:color="auto" w:fill="auto"/>
          </w:tcPr>
          <w:p w14:paraId="404380FE" w14:textId="77777777" w:rsidR="008212DC" w:rsidRPr="00D34B8C" w:rsidRDefault="008212DC" w:rsidP="008212DC">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8B859DA" w14:textId="77777777" w:rsidR="008212DC" w:rsidRPr="00D34B8C" w:rsidRDefault="008212DC" w:rsidP="008212DC">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84" w:type="dxa"/>
            <w:tcBorders>
              <w:top w:val="double" w:sz="4" w:space="0" w:color="auto"/>
            </w:tcBorders>
            <w:shd w:val="clear" w:color="auto" w:fill="auto"/>
          </w:tcPr>
          <w:p w14:paraId="05095C88" w14:textId="5D3AECD1" w:rsidR="008212DC" w:rsidRDefault="008212DC" w:rsidP="008212DC">
            <w:pPr>
              <w:spacing w:after="0" w:line="240" w:lineRule="auto"/>
              <w:jc w:val="both"/>
              <w:rPr>
                <w:rFonts w:ascii="Times New Roman" w:hAnsi="Times New Roman"/>
                <w:sz w:val="24"/>
                <w:szCs w:val="24"/>
                <w:lang w:eastAsia="zh-CN"/>
              </w:rPr>
            </w:pPr>
          </w:p>
          <w:p w14:paraId="532F914A"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О</w:t>
            </w:r>
            <w:r w:rsidRPr="0050000C">
              <w:rPr>
                <w:rFonts w:ascii="Times New Roman" w:hAnsi="Times New Roman"/>
                <w:sz w:val="24"/>
                <w:szCs w:val="24"/>
                <w:lang w:eastAsia="zh-CN"/>
              </w:rPr>
              <w:t xml:space="preserve">цінка тендерних пропозицій здійснюється на основі критерію „Ціна”. Питома вага – 100%. </w:t>
            </w:r>
          </w:p>
          <w:p w14:paraId="62E5B373" w14:textId="77777777" w:rsidR="008212DC" w:rsidRPr="004B3FEE"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w:t>
            </w:r>
            <w:r w:rsidRPr="004B3FEE">
              <w:rPr>
                <w:rFonts w:ascii="Times New Roman" w:hAnsi="Times New Roman"/>
                <w:sz w:val="24"/>
                <w:szCs w:val="24"/>
                <w:lang w:eastAsia="zh-CN"/>
              </w:rPr>
              <w:t xml:space="preserve">платником ПДВ або без ПДВ – у разі, якщо Учасник не є платником ПДВ).  </w:t>
            </w:r>
          </w:p>
          <w:p w14:paraId="3C58A024" w14:textId="14E0B559" w:rsidR="008212DC" w:rsidRPr="0050000C" w:rsidRDefault="008212DC" w:rsidP="00920379">
            <w:pPr>
              <w:spacing w:after="0" w:line="240" w:lineRule="auto"/>
              <w:jc w:val="both"/>
              <w:rPr>
                <w:rFonts w:ascii="Times New Roman" w:hAnsi="Times New Roman"/>
                <w:sz w:val="24"/>
                <w:szCs w:val="24"/>
                <w:lang w:eastAsia="zh-CN"/>
              </w:rPr>
            </w:pPr>
            <w:r w:rsidRPr="004B3FEE">
              <w:rPr>
                <w:rFonts w:ascii="Times New Roman" w:hAnsi="Times New Roman"/>
                <w:sz w:val="24"/>
                <w:szCs w:val="24"/>
                <w:lang w:eastAsia="zh-CN"/>
              </w:rPr>
              <w:t xml:space="preserve">     Оцінка здійснюється щ</w:t>
            </w:r>
            <w:r w:rsidR="00920379">
              <w:rPr>
                <w:rFonts w:ascii="Times New Roman" w:hAnsi="Times New Roman"/>
                <w:sz w:val="24"/>
                <w:szCs w:val="24"/>
                <w:lang w:eastAsia="zh-CN"/>
              </w:rPr>
              <w:t>одо предмета закупівлі в</w:t>
            </w:r>
            <w:r w:rsidR="00201F6B">
              <w:rPr>
                <w:rFonts w:ascii="Times New Roman" w:hAnsi="Times New Roman"/>
                <w:sz w:val="24"/>
                <w:szCs w:val="24"/>
                <w:lang w:eastAsia="zh-CN"/>
              </w:rPr>
              <w:t xml:space="preserve"> </w:t>
            </w:r>
            <w:r w:rsidR="00920379">
              <w:rPr>
                <w:rFonts w:ascii="Times New Roman" w:hAnsi="Times New Roman"/>
                <w:sz w:val="24"/>
                <w:szCs w:val="24"/>
                <w:lang w:eastAsia="zh-CN"/>
              </w:rPr>
              <w:t>цілому.</w:t>
            </w:r>
          </w:p>
          <w:p w14:paraId="2F046C1B" w14:textId="0FDA0137" w:rsidR="008212DC" w:rsidRPr="00947ED3"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8739C8" w:rsidRPr="00947ED3">
              <w:rPr>
                <w:rFonts w:ascii="Times New Roman" w:hAnsi="Times New Roman"/>
                <w:sz w:val="24"/>
                <w:szCs w:val="24"/>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7B41848"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Pr>
                <w:rFonts w:ascii="Times New Roman" w:hAnsi="Times New Roman"/>
                <w:sz w:val="24"/>
                <w:szCs w:val="24"/>
                <w:lang w:eastAsia="zh-CN"/>
              </w:rPr>
              <w:t>.</w:t>
            </w:r>
          </w:p>
          <w:p w14:paraId="49B2E78E" w14:textId="19B43249" w:rsidR="008739C8" w:rsidRPr="00947ED3" w:rsidRDefault="008212DC" w:rsidP="00947ED3">
            <w:pPr>
              <w:pStyle w:val="afa"/>
              <w:shd w:val="clear" w:color="auto" w:fill="FFFFFF"/>
              <w:spacing w:before="0" w:beforeAutospacing="0" w:after="300" w:afterAutospacing="0"/>
              <w:jc w:val="both"/>
              <w:textAlignment w:val="baseline"/>
            </w:pPr>
            <w:r w:rsidRPr="0050000C">
              <w:rPr>
                <w:lang w:eastAsia="zh-CN"/>
              </w:rPr>
              <w:t xml:space="preserve">    </w:t>
            </w:r>
            <w:r w:rsidR="008739C8" w:rsidRPr="00947ED3">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F6A1856" w14:textId="59D3733D" w:rsidR="008739C8" w:rsidRPr="00947ED3" w:rsidRDefault="008739C8" w:rsidP="00947ED3">
            <w:pPr>
              <w:pStyle w:val="afa"/>
              <w:shd w:val="clear" w:color="auto" w:fill="FFFFFF"/>
              <w:spacing w:before="0" w:beforeAutospacing="0" w:after="300" w:afterAutospacing="0"/>
              <w:jc w:val="both"/>
              <w:textAlignment w:val="baseline"/>
            </w:pPr>
            <w:r w:rsidRPr="00947ED3">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E8A6A7F" w14:textId="54348EB5"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 xml:space="preserve">Строк розгляду тендерної пропозиції, що </w:t>
            </w:r>
            <w:r>
              <w:rPr>
                <w:rFonts w:ascii="Times New Roman" w:hAnsi="Times New Roman"/>
                <w:sz w:val="24"/>
                <w:szCs w:val="24"/>
                <w:lang w:eastAsia="zh-CN"/>
              </w:rPr>
              <w:t xml:space="preserve">за </w:t>
            </w:r>
            <w:r>
              <w:rPr>
                <w:rFonts w:ascii="Times New Roman" w:hAnsi="Times New Roman"/>
                <w:sz w:val="24"/>
                <w:szCs w:val="24"/>
                <w:lang w:eastAsia="zh-CN"/>
              </w:rPr>
              <w:lastRenderedPageBreak/>
              <w:t>резу</w:t>
            </w:r>
            <w:r w:rsidRPr="0050000C">
              <w:rPr>
                <w:rFonts w:ascii="Times New Roman" w:hAnsi="Times New Roman"/>
                <w:sz w:val="24"/>
                <w:szCs w:val="24"/>
                <w:lang w:eastAsia="zh-CN"/>
              </w:rPr>
              <w:t>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24681A"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 xml:space="preserve">Замовник та учасники не можуть ініціювати будь-які переговори з питань внесення змін до змісту або ціни поданої тендерної пропозиції. </w:t>
            </w:r>
          </w:p>
          <w:p w14:paraId="02BA5862" w14:textId="77777777" w:rsidR="008212DC" w:rsidRPr="00D22A14"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Учасник, який надав найбільш економічно вигідну тендерну пропозицію, що є аномально низькою</w:t>
            </w:r>
            <w:r w:rsidRPr="00D22A14">
              <w:rPr>
                <w:rFonts w:ascii="Times New Roman" w:hAnsi="Times New Roman"/>
                <w:sz w:val="24"/>
                <w:szCs w:val="24"/>
                <w:lang w:eastAsia="zh-CN"/>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D22A14">
              <w:rPr>
                <w:rFonts w:ascii="Times New Roman" w:hAnsi="Times New Roman"/>
                <w:color w:val="000000" w:themeColor="text1"/>
                <w:sz w:val="24"/>
                <w:szCs w:val="24"/>
                <w:lang w:eastAsia="zh-CN"/>
              </w:rPr>
              <w:t xml:space="preserve">тендерної </w:t>
            </w:r>
            <w:r w:rsidRPr="00D22A14">
              <w:rPr>
                <w:rFonts w:ascii="Times New Roman" w:hAnsi="Times New Roman"/>
                <w:sz w:val="24"/>
                <w:szCs w:val="24"/>
                <w:lang w:eastAsia="zh-CN"/>
              </w:rPr>
              <w:t>пропозиції.</w:t>
            </w:r>
          </w:p>
          <w:p w14:paraId="41DD5E26" w14:textId="75868B9E"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BC56D3">
              <w:rPr>
                <w:rFonts w:ascii="Times New Roman" w:hAnsi="Times New Roman"/>
                <w:sz w:val="24"/>
                <w:szCs w:val="24"/>
                <w:lang w:eastAsia="zh-CN"/>
              </w:rPr>
              <w:t>“А</w:t>
            </w:r>
            <w:r w:rsidR="00BC56D3" w:rsidRPr="00BC56D3">
              <w:rPr>
                <w:rFonts w:ascii="Times New Roman" w:hAnsi="Times New Roman"/>
                <w:sz w:val="24"/>
                <w:szCs w:val="24"/>
                <w:lang w:eastAsia="zh-CN"/>
              </w:rPr>
              <w:t>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471BAA3" w14:textId="77777777" w:rsidR="008212DC" w:rsidRPr="00106D18"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Замовник</w:t>
            </w:r>
            <w:r>
              <w:rPr>
                <w:rFonts w:ascii="Times New Roman" w:hAnsi="Times New Roman"/>
                <w:sz w:val="24"/>
                <w:szCs w:val="24"/>
                <w:lang w:eastAsia="zh-CN"/>
              </w:rPr>
              <w:t xml:space="preserve"> </w:t>
            </w:r>
            <w:r w:rsidRPr="007107E3">
              <w:rPr>
                <w:rFonts w:ascii="Times New Roman" w:hAnsi="Times New Roman"/>
                <w:sz w:val="24"/>
                <w:szCs w:val="24"/>
                <w:lang w:eastAsia="zh-CN"/>
              </w:rPr>
              <w:t xml:space="preserve">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w:t>
            </w:r>
            <w:r>
              <w:rPr>
                <w:rFonts w:ascii="Times New Roman" w:hAnsi="Times New Roman"/>
                <w:sz w:val="24"/>
                <w:szCs w:val="24"/>
                <w:lang w:eastAsia="zh-CN"/>
              </w:rPr>
              <w:t>о</w:t>
            </w:r>
            <w:r w:rsidRPr="007107E3">
              <w:rPr>
                <w:rFonts w:ascii="Times New Roman" w:hAnsi="Times New Roman"/>
                <w:sz w:val="24"/>
                <w:szCs w:val="24"/>
                <w:lang w:eastAsia="zh-CN"/>
              </w:rPr>
              <w:t>дного робочого дня з дня визначення най</w:t>
            </w:r>
            <w:r w:rsidRPr="00106D18">
              <w:rPr>
                <w:rFonts w:ascii="Times New Roman" w:hAnsi="Times New Roman"/>
                <w:sz w:val="24"/>
                <w:szCs w:val="24"/>
                <w:lang w:eastAsia="zh-CN"/>
              </w:rPr>
              <w:t>більш економічно вигідної тендерної пропозиції.</w:t>
            </w:r>
          </w:p>
          <w:p w14:paraId="7A11E018" w14:textId="77777777" w:rsidR="008212DC" w:rsidRPr="00106D18" w:rsidRDefault="008212DC" w:rsidP="008212DC">
            <w:pPr>
              <w:spacing w:after="0" w:line="240" w:lineRule="auto"/>
              <w:jc w:val="both"/>
              <w:rPr>
                <w:rFonts w:ascii="Times New Roman" w:hAnsi="Times New Roman"/>
                <w:sz w:val="24"/>
                <w:szCs w:val="24"/>
                <w:lang w:eastAsia="zh-CN"/>
              </w:rPr>
            </w:pPr>
            <w:r w:rsidRPr="00106D18">
              <w:rPr>
                <w:rFonts w:ascii="Times New Roman" w:hAnsi="Times New Roman"/>
                <w:sz w:val="24"/>
                <w:szCs w:val="24"/>
                <w:lang w:eastAsia="zh-CN"/>
              </w:rPr>
              <w:t xml:space="preserve">     Обґрунтування аномально низької тендерної пропозиції може містити інформацію про:</w:t>
            </w:r>
          </w:p>
          <w:p w14:paraId="1ACEF39B" w14:textId="77777777" w:rsidR="008212DC" w:rsidRPr="00106D18" w:rsidRDefault="008212DC" w:rsidP="008212DC">
            <w:pPr>
              <w:spacing w:after="0" w:line="240" w:lineRule="auto"/>
              <w:jc w:val="both"/>
              <w:rPr>
                <w:rFonts w:ascii="Times New Roman" w:hAnsi="Times New Roman"/>
                <w:sz w:val="24"/>
                <w:szCs w:val="24"/>
                <w:lang w:eastAsia="zh-CN"/>
              </w:rPr>
            </w:pPr>
            <w:r w:rsidRPr="00106D18">
              <w:rPr>
                <w:rFonts w:ascii="Times New Roman" w:hAnsi="Times New Roman"/>
                <w:sz w:val="24"/>
                <w:szCs w:val="24"/>
                <w:lang w:eastAsia="zh-CN"/>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14:paraId="10643097" w14:textId="77777777" w:rsidR="008212DC" w:rsidRPr="00106D18" w:rsidRDefault="008212DC" w:rsidP="008212DC">
            <w:pPr>
              <w:spacing w:after="0" w:line="240" w:lineRule="auto"/>
              <w:jc w:val="both"/>
              <w:rPr>
                <w:rFonts w:ascii="Times New Roman" w:hAnsi="Times New Roman"/>
                <w:sz w:val="24"/>
                <w:szCs w:val="24"/>
                <w:lang w:eastAsia="zh-CN"/>
              </w:rPr>
            </w:pPr>
            <w:r w:rsidRPr="00106D18">
              <w:rPr>
                <w:rFonts w:ascii="Times New Roman" w:hAnsi="Times New Roman"/>
                <w:sz w:val="24"/>
                <w:szCs w:val="24"/>
                <w:lang w:eastAsia="zh-CN"/>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EA8DBEE" w14:textId="77777777" w:rsidR="008212DC" w:rsidRPr="00106D18" w:rsidRDefault="008212DC" w:rsidP="008212DC">
            <w:pPr>
              <w:spacing w:after="0" w:line="240" w:lineRule="auto"/>
              <w:jc w:val="both"/>
              <w:rPr>
                <w:rFonts w:ascii="Times New Roman" w:hAnsi="Times New Roman"/>
                <w:sz w:val="24"/>
                <w:szCs w:val="24"/>
                <w:lang w:eastAsia="zh-CN"/>
              </w:rPr>
            </w:pPr>
            <w:r w:rsidRPr="00106D18">
              <w:rPr>
                <w:rFonts w:ascii="Times New Roman" w:hAnsi="Times New Roman"/>
                <w:sz w:val="24"/>
                <w:szCs w:val="24"/>
                <w:lang w:eastAsia="zh-CN"/>
              </w:rPr>
              <w:t xml:space="preserve"> 3) отримання учасником державної допомоги згідно із законодавством.</w:t>
            </w:r>
          </w:p>
          <w:p w14:paraId="5F0A39D0" w14:textId="77777777" w:rsidR="008212DC" w:rsidRDefault="008212DC" w:rsidP="008212DC">
            <w:pPr>
              <w:widowControl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w:t>
            </w:r>
            <w:r>
              <w:rPr>
                <w:rFonts w:ascii="Times New Roman" w:hAnsi="Times New Roman"/>
                <w:sz w:val="24"/>
                <w:szCs w:val="24"/>
                <w:lang w:eastAsia="zh-CN"/>
              </w:rPr>
              <w:t xml:space="preserve">м </w:t>
            </w:r>
            <w:r w:rsidRPr="0051507B">
              <w:rPr>
                <w:rFonts w:ascii="Times New Roman" w:hAnsi="Times New Roman"/>
                <w:sz w:val="24"/>
                <w:szCs w:val="24"/>
                <w:lang w:eastAsia="zh-CN"/>
              </w:rPr>
              <w:t>з урахуванням Особливостей</w:t>
            </w:r>
            <w:r>
              <w:rPr>
                <w:rFonts w:ascii="Times New Roman" w:hAnsi="Times New Roman"/>
                <w:sz w:val="24"/>
                <w:szCs w:val="24"/>
                <w:lang w:eastAsia="zh-CN"/>
              </w:rPr>
              <w:t>.</w:t>
            </w:r>
          </w:p>
          <w:p w14:paraId="2658C03F"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 xml:space="preserve">     </w:t>
            </w:r>
            <w:r w:rsidRPr="0050000C">
              <w:rPr>
                <w:rFonts w:ascii="Times New Roman" w:hAnsi="Times New Roman"/>
                <w:sz w:val="24"/>
                <w:szCs w:val="24"/>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5D40901" w14:textId="2EF8AA79" w:rsidR="008212DC" w:rsidRPr="00F52A03" w:rsidRDefault="008212DC" w:rsidP="008212DC">
            <w:pPr>
              <w:spacing w:after="0" w:line="240" w:lineRule="auto"/>
              <w:jc w:val="both"/>
              <w:rPr>
                <w:rFonts w:ascii="Times New Roman" w:hAnsi="Times New Roman"/>
                <w:sz w:val="24"/>
                <w:szCs w:val="24"/>
                <w:highlight w:val="white"/>
              </w:rPr>
            </w:pPr>
            <w:r>
              <w:rPr>
                <w:rFonts w:ascii="Times New Roman" w:hAnsi="Times New Roman"/>
                <w:sz w:val="24"/>
                <w:szCs w:val="24"/>
                <w:lang w:eastAsia="zh-CN"/>
              </w:rPr>
              <w:t xml:space="preserve">     </w:t>
            </w:r>
            <w:r w:rsidR="00F52A03" w:rsidRPr="00F52A03">
              <w:rPr>
                <w:rFonts w:ascii="Times New Roman" w:hAnsi="Times New Roman"/>
                <w:color w:val="323232"/>
                <w:sz w:val="24"/>
                <w:szCs w:val="24"/>
              </w:rPr>
              <w:t>У разі отримання достовірної інформації про невідповідність учасника процедури закупівлі вимогам кваліфікаційних критеріїв, </w:t>
            </w:r>
            <w:r w:rsidR="00F52A03" w:rsidRPr="00F52A03">
              <w:rPr>
                <w:rStyle w:val="afd"/>
                <w:rFonts w:ascii="Times New Roman" w:hAnsi="Times New Roman"/>
                <w:color w:val="323232"/>
                <w:sz w:val="24"/>
                <w:szCs w:val="24"/>
              </w:rPr>
              <w:t>наявність підстав, визначених пунктом 4</w:t>
            </w:r>
            <w:r w:rsidR="00104D87">
              <w:rPr>
                <w:rStyle w:val="afd"/>
                <w:rFonts w:ascii="Times New Roman" w:hAnsi="Times New Roman"/>
                <w:color w:val="323232"/>
                <w:sz w:val="24"/>
                <w:szCs w:val="24"/>
              </w:rPr>
              <w:t>7</w:t>
            </w:r>
            <w:r w:rsidR="00F52A03" w:rsidRPr="00F52A03">
              <w:rPr>
                <w:rStyle w:val="afd"/>
                <w:rFonts w:ascii="Times New Roman" w:hAnsi="Times New Roman"/>
                <w:color w:val="323232"/>
                <w:sz w:val="24"/>
                <w:szCs w:val="24"/>
              </w:rPr>
              <w:t xml:space="preserve"> </w:t>
            </w:r>
            <w:r w:rsidR="00F52A03">
              <w:rPr>
                <w:rStyle w:val="afd"/>
                <w:rFonts w:ascii="Times New Roman" w:hAnsi="Times New Roman"/>
                <w:color w:val="323232"/>
                <w:sz w:val="24"/>
                <w:szCs w:val="24"/>
              </w:rPr>
              <w:t>О</w:t>
            </w:r>
            <w:r w:rsidR="00F52A03" w:rsidRPr="00F52A03">
              <w:rPr>
                <w:rStyle w:val="afd"/>
                <w:rFonts w:ascii="Times New Roman" w:hAnsi="Times New Roman"/>
                <w:color w:val="323232"/>
                <w:sz w:val="24"/>
                <w:szCs w:val="24"/>
              </w:rPr>
              <w:t>собливостей,</w:t>
            </w:r>
            <w:r w:rsidR="00F52A03" w:rsidRPr="00F52A03">
              <w:rPr>
                <w:rFonts w:ascii="Times New Roman" w:hAnsi="Times New Roman"/>
                <w:color w:val="323232"/>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BC4A16" w14:textId="77777777" w:rsidR="00104D87" w:rsidRPr="00104D87" w:rsidRDefault="008212DC" w:rsidP="00104D87">
            <w:pPr>
              <w:pStyle w:val="afa"/>
              <w:shd w:val="clear" w:color="auto" w:fill="FFFFFF"/>
              <w:spacing w:before="0" w:beforeAutospacing="0" w:after="300" w:afterAutospacing="0"/>
              <w:jc w:val="both"/>
              <w:textAlignment w:val="baseline"/>
              <w:rPr>
                <w:color w:val="333333"/>
              </w:rPr>
            </w:pPr>
            <w:r>
              <w:rPr>
                <w:highlight w:val="white"/>
              </w:rPr>
              <w:t xml:space="preserve">     </w:t>
            </w:r>
            <w:r w:rsidR="00104D87" w:rsidRPr="00104D87">
              <w:rPr>
                <w:color w:val="333333"/>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3730FDA" w14:textId="77777777" w:rsidR="00104D87" w:rsidRPr="00104D87" w:rsidRDefault="00104D87" w:rsidP="00104D87">
            <w:pPr>
              <w:pStyle w:val="afa"/>
              <w:shd w:val="clear" w:color="auto" w:fill="FFFFFF"/>
              <w:spacing w:before="0" w:beforeAutospacing="0" w:after="300" w:afterAutospacing="0"/>
              <w:jc w:val="both"/>
              <w:textAlignment w:val="baseline"/>
              <w:rPr>
                <w:color w:val="333333"/>
              </w:rPr>
            </w:pPr>
            <w:r w:rsidRPr="00104D87">
              <w:rPr>
                <w:color w:val="333333"/>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258C92" w14:textId="7FE65170" w:rsidR="008212DC" w:rsidRPr="00104D87" w:rsidRDefault="00104D87" w:rsidP="00104D87">
            <w:pPr>
              <w:pStyle w:val="afa"/>
              <w:shd w:val="clear" w:color="auto" w:fill="FFFFFF"/>
              <w:spacing w:before="0" w:beforeAutospacing="0" w:after="300" w:afterAutospacing="0"/>
              <w:jc w:val="both"/>
              <w:textAlignment w:val="baseline"/>
              <w:rPr>
                <w:color w:val="333333"/>
              </w:rPr>
            </w:pPr>
            <w:r w:rsidRPr="00104D87">
              <w:rPr>
                <w:color w:val="333333"/>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E8E8D0F" w14:textId="77777777" w:rsidR="008212DC" w:rsidRDefault="008212DC" w:rsidP="008212D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Учасник процедури закупівлі виправляє невідповідності в інформації та/або документах, що </w:t>
            </w:r>
            <w:r>
              <w:rPr>
                <w:rFonts w:ascii="Times New Roman" w:hAnsi="Times New Roman"/>
                <w:sz w:val="24"/>
                <w:szCs w:val="24"/>
              </w:rPr>
              <w:lastRenderedPageBreak/>
              <w:t xml:space="preserve">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933D55">
              <w:rPr>
                <w:rFonts w:ascii="Times New Roman" w:hAnsi="Times New Roman"/>
                <w:sz w:val="24"/>
                <w:szCs w:val="24"/>
              </w:rPr>
              <w:t>закупівель протягом 24 годин з моменту розміщення</w:t>
            </w:r>
            <w:r>
              <w:rPr>
                <w:rFonts w:ascii="Times New Roman" w:hAnsi="Times New Roman"/>
                <w:sz w:val="24"/>
                <w:szCs w:val="24"/>
              </w:rPr>
              <w:t xml:space="preserve"> замовником в електронній системі закупівель повідомлення з вимогою про усунення таких невідповідностей.</w:t>
            </w:r>
          </w:p>
          <w:p w14:paraId="6DC67859" w14:textId="77777777" w:rsidR="008212DC" w:rsidRDefault="008212DC" w:rsidP="008212DC">
            <w:pPr>
              <w:spacing w:after="0" w:line="240" w:lineRule="auto"/>
              <w:jc w:val="both"/>
              <w:rPr>
                <w:rFonts w:ascii="Times New Roman" w:hAnsi="Times New Roman"/>
                <w:sz w:val="24"/>
                <w:szCs w:val="24"/>
              </w:rPr>
            </w:pPr>
            <w:r>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hAnsi="Times New Roman"/>
                <w:sz w:val="24"/>
                <w:szCs w:val="24"/>
              </w:rPr>
              <w:t>невиправлення</w:t>
            </w:r>
            <w:proofErr w:type="spellEnd"/>
            <w:r>
              <w:rPr>
                <w:rFonts w:ascii="Times New Roman" w:hAnsi="Times New Roman"/>
                <w:sz w:val="24"/>
                <w:szCs w:val="24"/>
              </w:rPr>
              <w:t xml:space="preserve"> учасниками виявлених невідповідностей.</w:t>
            </w:r>
          </w:p>
          <w:p w14:paraId="7203F0EE" w14:textId="0181668E" w:rsidR="008212DC" w:rsidRPr="001204A3" w:rsidRDefault="008212DC" w:rsidP="008212DC">
            <w:pPr>
              <w:spacing w:after="0" w:line="240" w:lineRule="auto"/>
              <w:jc w:val="both"/>
              <w:rPr>
                <w:rFonts w:ascii="Times New Roman" w:hAnsi="Times New Roman"/>
                <w:sz w:val="24"/>
                <w:szCs w:val="24"/>
              </w:rPr>
            </w:pPr>
            <w:r>
              <w:rPr>
                <w:rFonts w:ascii="Times New Roman" w:hAnsi="Times New Roman"/>
                <w:sz w:val="24"/>
                <w:szCs w:val="24"/>
              </w:rPr>
              <w:t xml:space="preserve">     </w:t>
            </w:r>
            <w:r w:rsidR="001204A3" w:rsidRPr="001204A3">
              <w:rPr>
                <w:rFonts w:ascii="Times New Roman" w:hAnsi="Times New Roman"/>
                <w:color w:val="323232"/>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001204A3" w:rsidRPr="001204A3">
              <w:rPr>
                <w:rStyle w:val="afd"/>
                <w:rFonts w:ascii="Times New Roman" w:hAnsi="Times New Roman"/>
                <w:b w:val="0"/>
                <w:bCs w:val="0"/>
                <w:color w:val="323232"/>
                <w:sz w:val="24"/>
                <w:szCs w:val="24"/>
              </w:rPr>
              <w:t>визначені Особливостями.</w:t>
            </w:r>
          </w:p>
          <w:p w14:paraId="1C3ECB61" w14:textId="439F998F" w:rsidR="008212DC" w:rsidRPr="00E014C9" w:rsidRDefault="008212DC" w:rsidP="008212DC">
            <w:pPr>
              <w:pStyle w:val="rvps2"/>
              <w:shd w:val="clear" w:color="auto" w:fill="FFFFFF"/>
              <w:spacing w:before="0" w:beforeAutospacing="0" w:after="0" w:afterAutospacing="0"/>
              <w:ind w:firstLine="450"/>
              <w:jc w:val="both"/>
              <w:rPr>
                <w:lang w:eastAsia="en-US"/>
              </w:rPr>
            </w:pPr>
            <w:r w:rsidRPr="00E014C9">
              <w:rPr>
                <w:lang w:eastAsia="en-US"/>
              </w:rPr>
              <w:t>Рішення про намір укласти договір про закупівлю приймається замовником</w:t>
            </w:r>
            <w:r>
              <w:rPr>
                <w:lang w:eastAsia="en-US"/>
              </w:rPr>
              <w:t xml:space="preserve"> відповідно до статті 33 Закону та пункту 4</w:t>
            </w:r>
            <w:r w:rsidR="00104D87">
              <w:rPr>
                <w:lang w:eastAsia="en-US"/>
              </w:rPr>
              <w:t>9</w:t>
            </w:r>
            <w:r>
              <w:rPr>
                <w:lang w:eastAsia="en-US"/>
              </w:rPr>
              <w:t xml:space="preserve"> Особливостей</w:t>
            </w:r>
            <w:r w:rsidRPr="00E014C9">
              <w:rPr>
                <w:lang w:eastAsia="en-US"/>
              </w:rPr>
              <w:t>.</w:t>
            </w:r>
          </w:p>
          <w:p w14:paraId="318A5ABF" w14:textId="77777777" w:rsidR="008212DC" w:rsidRDefault="008212DC" w:rsidP="008212DC">
            <w:pPr>
              <w:widowControl w:val="0"/>
              <w:spacing w:after="0" w:line="240" w:lineRule="auto"/>
              <w:ind w:firstLine="335"/>
              <w:contextualSpacing/>
              <w:jc w:val="both"/>
              <w:rPr>
                <w:rFonts w:ascii="Times New Roman" w:hAnsi="Times New Roman"/>
                <w:sz w:val="24"/>
                <w:szCs w:val="24"/>
              </w:rPr>
            </w:pPr>
            <w:bookmarkStart w:id="2" w:name="n1613"/>
            <w:bookmarkEnd w:id="2"/>
            <w:r w:rsidRPr="008212DC">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3227D97" w14:textId="2BDB9777" w:rsidR="003458BB" w:rsidRPr="003458BB" w:rsidRDefault="003458BB" w:rsidP="003458BB">
            <w:pPr>
              <w:pStyle w:val="16"/>
              <w:spacing w:after="0" w:line="240" w:lineRule="auto"/>
              <w:jc w:val="both"/>
              <w:rPr>
                <w:rFonts w:cs="Times New Roman"/>
                <w:strike/>
                <w:color w:val="000000"/>
                <w:sz w:val="24"/>
                <w:u w:val="single"/>
                <w:lang w:val="uk-UA"/>
              </w:rPr>
            </w:pPr>
            <w:r w:rsidRPr="003458BB">
              <w:rPr>
                <w:rStyle w:val="15"/>
                <w:rFonts w:ascii="Times New Roman" w:hAnsi="Times New Roman" w:cs="Times New Roman"/>
                <w:color w:val="000000"/>
                <w:sz w:val="24"/>
                <w:szCs w:val="24"/>
                <w:u w:val="single"/>
                <w:lang w:val="uk-UA"/>
              </w:rPr>
              <w:t>Розмір мінімального кроку пониження ціни під час електронного аукціону складає – 0,5 % від очікуваної вартості закупівлі.</w:t>
            </w:r>
          </w:p>
        </w:tc>
      </w:tr>
      <w:tr w:rsidR="0035298A" w:rsidRPr="00D34B8C" w14:paraId="35480527" w14:textId="77777777" w:rsidTr="00470808">
        <w:trPr>
          <w:trHeight w:val="522"/>
          <w:jc w:val="center"/>
        </w:trPr>
        <w:tc>
          <w:tcPr>
            <w:tcW w:w="600" w:type="dxa"/>
            <w:shd w:val="clear" w:color="auto" w:fill="auto"/>
          </w:tcPr>
          <w:p w14:paraId="65E96A5C"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2</w:t>
            </w:r>
          </w:p>
        </w:tc>
        <w:tc>
          <w:tcPr>
            <w:tcW w:w="3507" w:type="dxa"/>
            <w:shd w:val="clear" w:color="auto" w:fill="auto"/>
          </w:tcPr>
          <w:p w14:paraId="46A23D76" w14:textId="77777777" w:rsidR="0035298A" w:rsidRPr="00D34B8C" w:rsidRDefault="0035298A" w:rsidP="0035298A">
            <w:pPr>
              <w:pStyle w:val="rvps2"/>
              <w:shd w:val="clear" w:color="auto" w:fill="FFFFFF"/>
              <w:spacing w:before="0" w:beforeAutospacing="0" w:after="0" w:afterAutospacing="0"/>
              <w:rPr>
                <w:b/>
                <w:color w:val="000000"/>
              </w:rPr>
            </w:pPr>
            <w:r w:rsidRPr="00D34B8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84" w:type="dxa"/>
          </w:tcPr>
          <w:p w14:paraId="33890CCF"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BBD2828"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уживання великої літери (</w:t>
            </w:r>
            <w:r w:rsidRPr="00F0207C">
              <w:rPr>
                <w:rFonts w:ascii="Times New Roman" w:eastAsia="Times New Roman" w:hAnsi="Times New Roman"/>
                <w:i/>
                <w:iCs/>
                <w:color w:val="222222"/>
                <w:sz w:val="24"/>
                <w:szCs w:val="24"/>
                <w:lang w:eastAsia="uk-UA"/>
              </w:rPr>
              <w:t xml:space="preserve">наприклад, м. </w:t>
            </w:r>
            <w:proofErr w:type="spellStart"/>
            <w:r w:rsidRPr="00F0207C">
              <w:rPr>
                <w:rFonts w:ascii="Times New Roman" w:eastAsia="Times New Roman" w:hAnsi="Times New Roman"/>
                <w:i/>
                <w:iCs/>
                <w:color w:val="222222"/>
                <w:sz w:val="24"/>
                <w:szCs w:val="24"/>
                <w:lang w:eastAsia="uk-UA"/>
              </w:rPr>
              <w:t>дніпро</w:t>
            </w:r>
            <w:proofErr w:type="spellEnd"/>
            <w:r w:rsidRPr="00F0207C">
              <w:rPr>
                <w:rFonts w:ascii="Times New Roman" w:eastAsia="Times New Roman" w:hAnsi="Times New Roman"/>
                <w:i/>
                <w:iCs/>
                <w:color w:val="222222"/>
                <w:sz w:val="24"/>
                <w:szCs w:val="24"/>
                <w:lang w:eastAsia="uk-UA"/>
              </w:rPr>
              <w:t xml:space="preserve"> замість м. Дніпро)</w:t>
            </w:r>
            <w:r w:rsidRPr="00F0207C">
              <w:rPr>
                <w:rFonts w:ascii="Times New Roman" w:eastAsia="Times New Roman" w:hAnsi="Times New Roman"/>
                <w:color w:val="222222"/>
                <w:sz w:val="24"/>
                <w:szCs w:val="24"/>
                <w:lang w:eastAsia="uk-UA"/>
              </w:rPr>
              <w:t>; </w:t>
            </w:r>
          </w:p>
          <w:p w14:paraId="12BA60E6"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уживання розділових знаків та відмінювання слів у реченні (</w:t>
            </w:r>
            <w:r w:rsidRPr="00F0207C">
              <w:rPr>
                <w:rFonts w:ascii="Times New Roman" w:eastAsia="Times New Roman" w:hAnsi="Times New Roman"/>
                <w:i/>
                <w:iCs/>
                <w:color w:val="222222"/>
                <w:sz w:val="24"/>
                <w:szCs w:val="24"/>
                <w:lang w:eastAsia="uk-UA"/>
              </w:rPr>
              <w:t>наприклад, пропущення ком при виділенні дієприслівникових зворотів</w:t>
            </w:r>
            <w:r w:rsidRPr="00F0207C">
              <w:rPr>
                <w:rFonts w:ascii="Times New Roman" w:eastAsia="Times New Roman" w:hAnsi="Times New Roman"/>
                <w:color w:val="222222"/>
                <w:sz w:val="24"/>
                <w:szCs w:val="24"/>
                <w:lang w:eastAsia="uk-UA"/>
              </w:rPr>
              <w:t>) ;</w:t>
            </w:r>
          </w:p>
          <w:p w14:paraId="13240D48"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використання слова або мовного звороту, запозичених з іншої мови (</w:t>
            </w:r>
            <w:r w:rsidRPr="00F0207C">
              <w:rPr>
                <w:rFonts w:ascii="Times New Roman" w:eastAsia="Times New Roman" w:hAnsi="Times New Roman"/>
                <w:i/>
                <w:iCs/>
                <w:color w:val="222222"/>
                <w:sz w:val="24"/>
                <w:szCs w:val="24"/>
                <w:lang w:eastAsia="uk-UA"/>
              </w:rPr>
              <w:t xml:space="preserve">наприклад, </w:t>
            </w:r>
            <w:proofErr w:type="spellStart"/>
            <w:r w:rsidRPr="00F0207C">
              <w:rPr>
                <w:rFonts w:ascii="Times New Roman" w:eastAsia="Times New Roman" w:hAnsi="Times New Roman"/>
                <w:i/>
                <w:iCs/>
                <w:color w:val="222222"/>
                <w:sz w:val="24"/>
                <w:szCs w:val="24"/>
                <w:lang w:eastAsia="uk-UA"/>
              </w:rPr>
              <w:t>опавше</w:t>
            </w:r>
            <w:proofErr w:type="spellEnd"/>
            <w:r w:rsidRPr="00F0207C">
              <w:rPr>
                <w:rFonts w:ascii="Times New Roman" w:eastAsia="Times New Roman" w:hAnsi="Times New Roman"/>
                <w:i/>
                <w:iCs/>
                <w:color w:val="222222"/>
                <w:sz w:val="24"/>
                <w:szCs w:val="24"/>
                <w:lang w:eastAsia="uk-UA"/>
              </w:rPr>
              <w:t xml:space="preserve">, </w:t>
            </w:r>
            <w:proofErr w:type="spellStart"/>
            <w:r w:rsidRPr="00F0207C">
              <w:rPr>
                <w:rFonts w:ascii="Times New Roman" w:eastAsia="Times New Roman" w:hAnsi="Times New Roman"/>
                <w:i/>
                <w:iCs/>
                <w:color w:val="222222"/>
                <w:sz w:val="24"/>
                <w:szCs w:val="24"/>
                <w:lang w:eastAsia="uk-UA"/>
              </w:rPr>
              <w:t>застарівше</w:t>
            </w:r>
            <w:proofErr w:type="spellEnd"/>
            <w:r w:rsidRPr="00F0207C">
              <w:rPr>
                <w:rFonts w:ascii="Times New Roman" w:eastAsia="Times New Roman" w:hAnsi="Times New Roman"/>
                <w:i/>
                <w:iCs/>
                <w:color w:val="222222"/>
                <w:sz w:val="24"/>
                <w:szCs w:val="24"/>
                <w:lang w:eastAsia="uk-UA"/>
              </w:rPr>
              <w:t xml:space="preserve"> — замість опале, застаріле</w:t>
            </w:r>
            <w:r w:rsidRPr="00F0207C">
              <w:rPr>
                <w:rFonts w:ascii="Times New Roman" w:eastAsia="Times New Roman" w:hAnsi="Times New Roman"/>
                <w:color w:val="222222"/>
                <w:sz w:val="24"/>
                <w:szCs w:val="24"/>
                <w:lang w:eastAsia="uk-UA"/>
              </w:rPr>
              <w:t>);</w:t>
            </w:r>
          </w:p>
          <w:p w14:paraId="691E3FB2"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F0207C">
              <w:rPr>
                <w:rFonts w:ascii="Times New Roman" w:eastAsia="Times New Roman" w:hAnsi="Times New Roman"/>
                <w:i/>
                <w:iCs/>
                <w:color w:val="222222"/>
                <w:sz w:val="24"/>
                <w:szCs w:val="24"/>
                <w:lang w:eastAsia="uk-UA"/>
              </w:rPr>
              <w:t>наприклад, UA-2021-07-04-001104-a замість UA-2021-07-04-001107-a)</w:t>
            </w:r>
            <w:r w:rsidRPr="00F0207C">
              <w:rPr>
                <w:rFonts w:ascii="Times New Roman" w:eastAsia="Times New Roman" w:hAnsi="Times New Roman"/>
                <w:color w:val="222222"/>
                <w:sz w:val="24"/>
                <w:szCs w:val="24"/>
                <w:lang w:eastAsia="uk-UA"/>
              </w:rPr>
              <w:t>;</w:t>
            </w:r>
          </w:p>
          <w:p w14:paraId="487E86E0"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застосування правил переносу частини слова з рядка в рядок (</w:t>
            </w:r>
            <w:r w:rsidRPr="00F0207C">
              <w:rPr>
                <w:rFonts w:ascii="Times New Roman" w:eastAsia="Times New Roman" w:hAnsi="Times New Roman"/>
                <w:i/>
                <w:iCs/>
                <w:color w:val="222222"/>
                <w:sz w:val="24"/>
                <w:szCs w:val="24"/>
                <w:lang w:eastAsia="uk-UA"/>
              </w:rPr>
              <w:t xml:space="preserve">наприклад, </w:t>
            </w:r>
            <w:proofErr w:type="spellStart"/>
            <w:r w:rsidRPr="00F0207C">
              <w:rPr>
                <w:rFonts w:ascii="Times New Roman" w:eastAsia="Times New Roman" w:hAnsi="Times New Roman"/>
                <w:i/>
                <w:iCs/>
                <w:color w:val="222222"/>
                <w:sz w:val="24"/>
                <w:szCs w:val="24"/>
                <w:lang w:eastAsia="uk-UA"/>
              </w:rPr>
              <w:t>гірсь-кий</w:t>
            </w:r>
            <w:proofErr w:type="spellEnd"/>
            <w:r w:rsidRPr="00F0207C">
              <w:rPr>
                <w:rFonts w:ascii="Times New Roman" w:eastAsia="Times New Roman" w:hAnsi="Times New Roman"/>
                <w:i/>
                <w:iCs/>
                <w:color w:val="222222"/>
                <w:sz w:val="24"/>
                <w:szCs w:val="24"/>
                <w:lang w:eastAsia="uk-UA"/>
              </w:rPr>
              <w:t xml:space="preserve"> замість </w:t>
            </w:r>
            <w:proofErr w:type="spellStart"/>
            <w:r w:rsidRPr="00F0207C">
              <w:rPr>
                <w:rFonts w:ascii="Times New Roman" w:eastAsia="Times New Roman" w:hAnsi="Times New Roman"/>
                <w:i/>
                <w:iCs/>
                <w:color w:val="222222"/>
                <w:sz w:val="24"/>
                <w:szCs w:val="24"/>
                <w:lang w:eastAsia="uk-UA"/>
              </w:rPr>
              <w:t>гір-ський</w:t>
            </w:r>
            <w:proofErr w:type="spellEnd"/>
            <w:r w:rsidRPr="00F0207C">
              <w:rPr>
                <w:rFonts w:ascii="Times New Roman" w:eastAsia="Times New Roman" w:hAnsi="Times New Roman"/>
                <w:color w:val="222222"/>
                <w:sz w:val="24"/>
                <w:szCs w:val="24"/>
                <w:lang w:eastAsia="uk-UA"/>
              </w:rPr>
              <w:t>);</w:t>
            </w:r>
          </w:p>
          <w:p w14:paraId="390918D7"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написання слів разом та/або окремо, та/або через дефіс (</w:t>
            </w:r>
            <w:r w:rsidRPr="00F0207C">
              <w:rPr>
                <w:rFonts w:ascii="Times New Roman" w:eastAsia="Times New Roman" w:hAnsi="Times New Roman"/>
                <w:i/>
                <w:iCs/>
                <w:color w:val="222222"/>
                <w:sz w:val="24"/>
                <w:szCs w:val="24"/>
                <w:lang w:eastAsia="uk-UA"/>
              </w:rPr>
              <w:t xml:space="preserve">наприклад, </w:t>
            </w:r>
            <w:proofErr w:type="spellStart"/>
            <w:r w:rsidRPr="00F0207C">
              <w:rPr>
                <w:rFonts w:ascii="Times New Roman" w:eastAsia="Times New Roman" w:hAnsi="Times New Roman"/>
                <w:i/>
                <w:iCs/>
                <w:color w:val="222222"/>
                <w:sz w:val="24"/>
                <w:szCs w:val="24"/>
                <w:lang w:eastAsia="uk-UA"/>
              </w:rPr>
              <w:t>молочнокавовий</w:t>
            </w:r>
            <w:proofErr w:type="spellEnd"/>
            <w:r w:rsidRPr="00F0207C">
              <w:rPr>
                <w:rFonts w:ascii="Times New Roman" w:eastAsia="Times New Roman" w:hAnsi="Times New Roman"/>
                <w:i/>
                <w:iCs/>
                <w:color w:val="222222"/>
                <w:sz w:val="24"/>
                <w:szCs w:val="24"/>
                <w:lang w:eastAsia="uk-UA"/>
              </w:rPr>
              <w:t xml:space="preserve"> замість молочно-кавовий</w:t>
            </w:r>
            <w:r w:rsidRPr="00F0207C">
              <w:rPr>
                <w:rFonts w:ascii="Times New Roman" w:eastAsia="Times New Roman" w:hAnsi="Times New Roman"/>
                <w:color w:val="222222"/>
                <w:sz w:val="24"/>
                <w:szCs w:val="24"/>
                <w:lang w:eastAsia="uk-UA"/>
              </w:rPr>
              <w:t>);</w:t>
            </w:r>
          </w:p>
          <w:p w14:paraId="2D0AC54D"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якщо наявність такої нумерації передбачена умовами тендерної документації документі (</w:t>
            </w:r>
            <w:r w:rsidRPr="00F0207C">
              <w:rPr>
                <w:rFonts w:ascii="Times New Roman" w:eastAsia="Times New Roman" w:hAnsi="Times New Roman"/>
                <w:i/>
                <w:iCs/>
                <w:color w:val="222222"/>
                <w:sz w:val="24"/>
                <w:szCs w:val="24"/>
                <w:lang w:eastAsia="uk-UA"/>
              </w:rPr>
              <w:t>наприклад, кілька сторінок тендерної пропозиції містять номер сторінки 2</w:t>
            </w:r>
            <w:r w:rsidRPr="00F0207C">
              <w:rPr>
                <w:rFonts w:ascii="Times New Roman" w:eastAsia="Times New Roman" w:hAnsi="Times New Roman"/>
                <w:color w:val="222222"/>
                <w:sz w:val="24"/>
                <w:szCs w:val="24"/>
                <w:lang w:eastAsia="uk-UA"/>
              </w:rPr>
              <w:t>);</w:t>
            </w:r>
          </w:p>
          <w:p w14:paraId="113FE29B"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0207C">
              <w:rPr>
                <w:rFonts w:ascii="Times New Roman" w:eastAsia="Times New Roman" w:hAnsi="Times New Roman"/>
                <w:i/>
                <w:iCs/>
                <w:color w:val="222222"/>
                <w:sz w:val="24"/>
                <w:szCs w:val="24"/>
                <w:lang w:eastAsia="uk-UA"/>
              </w:rPr>
              <w:t xml:space="preserve">наприклад, </w:t>
            </w:r>
            <w:proofErr w:type="spellStart"/>
            <w:r w:rsidRPr="00F0207C">
              <w:rPr>
                <w:rFonts w:ascii="Times New Roman" w:eastAsia="Times New Roman" w:hAnsi="Times New Roman"/>
                <w:i/>
                <w:iCs/>
                <w:color w:val="222222"/>
                <w:sz w:val="24"/>
                <w:szCs w:val="24"/>
                <w:lang w:eastAsia="uk-UA"/>
              </w:rPr>
              <w:t>пропзиція</w:t>
            </w:r>
            <w:proofErr w:type="spellEnd"/>
            <w:r w:rsidRPr="00F0207C">
              <w:rPr>
                <w:rFonts w:ascii="Times New Roman" w:eastAsia="Times New Roman" w:hAnsi="Times New Roman"/>
                <w:i/>
                <w:iCs/>
                <w:color w:val="222222"/>
                <w:sz w:val="24"/>
                <w:szCs w:val="24"/>
                <w:lang w:eastAsia="uk-UA"/>
              </w:rPr>
              <w:t xml:space="preserve"> замість пропозиція</w:t>
            </w:r>
            <w:r w:rsidRPr="00F0207C">
              <w:rPr>
                <w:rFonts w:ascii="Times New Roman" w:eastAsia="Times New Roman" w:hAnsi="Times New Roman"/>
                <w:color w:val="222222"/>
                <w:sz w:val="24"/>
                <w:szCs w:val="24"/>
                <w:lang w:eastAsia="uk-UA"/>
              </w:rPr>
              <w:t>).</w:t>
            </w:r>
          </w:p>
          <w:p w14:paraId="5AE520A9"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0207C">
              <w:rPr>
                <w:rFonts w:ascii="Times New Roman" w:eastAsia="Times New Roman" w:hAnsi="Times New Roman"/>
                <w:i/>
                <w:iCs/>
                <w:color w:val="222222"/>
                <w:sz w:val="24"/>
                <w:szCs w:val="24"/>
                <w:lang w:eastAsia="uk-UA"/>
              </w:rPr>
              <w:t>наприклад, подання документу з назвою «Інформація» замість «Довідка»</w:t>
            </w:r>
            <w:r w:rsidRPr="00F0207C">
              <w:rPr>
                <w:rFonts w:ascii="Times New Roman" w:eastAsia="Times New Roman" w:hAnsi="Times New Roman"/>
                <w:color w:val="222222"/>
                <w:sz w:val="24"/>
                <w:szCs w:val="24"/>
                <w:lang w:eastAsia="uk-UA"/>
              </w:rPr>
              <w:t>);</w:t>
            </w:r>
          </w:p>
          <w:p w14:paraId="2322D0C2"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0207C">
              <w:rPr>
                <w:rFonts w:ascii="Times New Roman" w:eastAsia="Times New Roman" w:hAnsi="Times New Roman"/>
                <w:i/>
                <w:iCs/>
                <w:color w:val="222222"/>
                <w:sz w:val="24"/>
                <w:szCs w:val="24"/>
                <w:lang w:eastAsia="uk-UA"/>
              </w:rPr>
              <w:t>наприклад, подана у складі тендерної пропозиції довідка у довільній формі завірена лише підписом)</w:t>
            </w:r>
            <w:r w:rsidRPr="00F0207C">
              <w:rPr>
                <w:rFonts w:ascii="Times New Roman" w:eastAsia="Times New Roman" w:hAnsi="Times New Roman"/>
                <w:color w:val="222222"/>
                <w:sz w:val="24"/>
                <w:szCs w:val="24"/>
                <w:lang w:eastAsia="uk-UA"/>
              </w:rPr>
              <w:t>;</w:t>
            </w:r>
          </w:p>
          <w:p w14:paraId="09AF6265"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14:paraId="285E6DD9" w14:textId="38D6D68A"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sidR="00981510">
              <w:rPr>
                <w:rFonts w:ascii="Times New Roman" w:eastAsia="Times New Roman" w:hAnsi="Times New Roman"/>
                <w:color w:val="222222"/>
                <w:sz w:val="24"/>
                <w:szCs w:val="24"/>
                <w:lang w:eastAsia="uk-UA"/>
              </w:rPr>
              <w:t xml:space="preserve"> </w:t>
            </w:r>
            <w:r w:rsidR="00981510">
              <w:rPr>
                <w:rFonts w:ascii="Times New Roman" w:hAnsi="Times New Roman"/>
                <w:color w:val="000000" w:themeColor="text1"/>
                <w:sz w:val="24"/>
                <w:szCs w:val="24"/>
              </w:rPr>
              <w:t>(удосконалений)</w:t>
            </w:r>
            <w:r w:rsidRPr="00F0207C">
              <w:rPr>
                <w:rFonts w:ascii="Times New Roman" w:eastAsia="Times New Roman" w:hAnsi="Times New Roman"/>
                <w:color w:val="222222"/>
                <w:sz w:val="24"/>
                <w:szCs w:val="24"/>
                <w:lang w:eastAsia="uk-UA"/>
              </w:rPr>
              <w:t xml:space="preserve"> електронний підпис (</w:t>
            </w:r>
            <w:r w:rsidRPr="00F0207C">
              <w:rPr>
                <w:rFonts w:ascii="Times New Roman" w:eastAsia="Times New Roman" w:hAnsi="Times New Roman"/>
                <w:i/>
                <w:iCs/>
                <w:color w:val="222222"/>
                <w:sz w:val="24"/>
                <w:szCs w:val="24"/>
                <w:lang w:eastAsia="uk-UA"/>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w:t>
            </w:r>
            <w:r w:rsidR="00981510">
              <w:rPr>
                <w:rFonts w:ascii="Times New Roman" w:eastAsia="Times New Roman" w:hAnsi="Times New Roman"/>
                <w:i/>
                <w:iCs/>
                <w:color w:val="222222"/>
                <w:sz w:val="24"/>
                <w:szCs w:val="24"/>
                <w:lang w:eastAsia="uk-UA"/>
              </w:rPr>
              <w:t xml:space="preserve"> </w:t>
            </w:r>
            <w:r w:rsidR="00981510" w:rsidRPr="00981510">
              <w:rPr>
                <w:rFonts w:ascii="Times New Roman" w:hAnsi="Times New Roman"/>
                <w:i/>
                <w:iCs/>
                <w:color w:val="000000" w:themeColor="text1"/>
                <w:sz w:val="24"/>
                <w:szCs w:val="24"/>
              </w:rPr>
              <w:t>(удосконалений)</w:t>
            </w:r>
            <w:r w:rsidRPr="00F0207C">
              <w:rPr>
                <w:rFonts w:ascii="Times New Roman" w:eastAsia="Times New Roman" w:hAnsi="Times New Roman"/>
                <w:i/>
                <w:iCs/>
                <w:color w:val="222222"/>
                <w:sz w:val="24"/>
                <w:szCs w:val="24"/>
                <w:lang w:eastAsia="uk-UA"/>
              </w:rPr>
              <w:t xml:space="preserve"> електронний підпис</w:t>
            </w:r>
            <w:r w:rsidRPr="00F0207C">
              <w:rPr>
                <w:rFonts w:ascii="Times New Roman" w:eastAsia="Times New Roman" w:hAnsi="Times New Roman"/>
                <w:color w:val="222222"/>
                <w:sz w:val="24"/>
                <w:szCs w:val="24"/>
                <w:lang w:eastAsia="uk-UA"/>
              </w:rPr>
              <w:t>).</w:t>
            </w:r>
          </w:p>
          <w:p w14:paraId="49A8D74D"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F0207C">
              <w:rPr>
                <w:rFonts w:ascii="Times New Roman" w:eastAsia="Times New Roman" w:hAnsi="Times New Roman"/>
                <w:i/>
                <w:iCs/>
                <w:color w:val="222222"/>
                <w:sz w:val="24"/>
                <w:szCs w:val="24"/>
                <w:lang w:eastAsia="uk-UA"/>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0207C">
              <w:rPr>
                <w:rFonts w:ascii="Times New Roman" w:eastAsia="Times New Roman" w:hAnsi="Times New Roman"/>
                <w:color w:val="222222"/>
                <w:sz w:val="24"/>
                <w:szCs w:val="24"/>
                <w:lang w:eastAsia="uk-UA"/>
              </w:rPr>
              <w:t>);</w:t>
            </w:r>
          </w:p>
          <w:p w14:paraId="6D588B06"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lastRenderedPageBreak/>
              <w:t>-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0207C">
              <w:rPr>
                <w:rFonts w:ascii="Times New Roman" w:eastAsia="Times New Roman" w:hAnsi="Times New Roman"/>
                <w:i/>
                <w:iCs/>
                <w:color w:val="222222"/>
                <w:sz w:val="24"/>
                <w:szCs w:val="24"/>
                <w:lang w:eastAsia="uk-UA"/>
              </w:rPr>
              <w:t>(наприклад, подання сканованої копії оригіналу паспорту якості замість сканованої копії</w:t>
            </w:r>
            <w:r w:rsidRPr="00F0207C">
              <w:rPr>
                <w:rFonts w:ascii="Times New Roman" w:eastAsia="Times New Roman" w:hAnsi="Times New Roman"/>
                <w:color w:val="222222"/>
                <w:sz w:val="24"/>
                <w:szCs w:val="24"/>
                <w:lang w:eastAsia="uk-UA"/>
              </w:rPr>
              <w:t>);</w:t>
            </w:r>
          </w:p>
          <w:p w14:paraId="78DA4E27"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F0207C">
              <w:rPr>
                <w:rFonts w:ascii="Times New Roman" w:eastAsia="Times New Roman" w:hAnsi="Times New Roman"/>
                <w:i/>
                <w:iCs/>
                <w:color w:val="222222"/>
                <w:sz w:val="24"/>
                <w:szCs w:val="24"/>
                <w:lang w:eastAsia="uk-UA"/>
              </w:rPr>
              <w:t>наприклад, переклад документа завізований перекладачем тощо</w:t>
            </w:r>
            <w:r w:rsidRPr="00F0207C">
              <w:rPr>
                <w:rFonts w:ascii="Times New Roman" w:eastAsia="Times New Roman" w:hAnsi="Times New Roman"/>
                <w:color w:val="222222"/>
                <w:sz w:val="24"/>
                <w:szCs w:val="24"/>
                <w:lang w:eastAsia="uk-UA"/>
              </w:rPr>
              <w:t>);</w:t>
            </w:r>
          </w:p>
          <w:p w14:paraId="69F51A70"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F0207C">
              <w:rPr>
                <w:rFonts w:ascii="Times New Roman" w:eastAsia="Times New Roman" w:hAnsi="Times New Roman"/>
                <w:i/>
                <w:iCs/>
                <w:color w:val="222222"/>
                <w:sz w:val="24"/>
                <w:szCs w:val="24"/>
                <w:lang w:eastAsia="uk-UA"/>
              </w:rPr>
              <w:t xml:space="preserve">подані) (наприклад, вул. </w:t>
            </w:r>
            <w:proofErr w:type="spellStart"/>
            <w:r w:rsidRPr="00F0207C">
              <w:rPr>
                <w:rFonts w:ascii="Times New Roman" w:eastAsia="Times New Roman" w:hAnsi="Times New Roman"/>
                <w:i/>
                <w:iCs/>
                <w:color w:val="222222"/>
                <w:sz w:val="24"/>
                <w:szCs w:val="24"/>
                <w:lang w:eastAsia="uk-UA"/>
              </w:rPr>
              <w:t>Серова</w:t>
            </w:r>
            <w:proofErr w:type="spellEnd"/>
            <w:r w:rsidRPr="00F0207C">
              <w:rPr>
                <w:rFonts w:ascii="Times New Roman" w:eastAsia="Times New Roman" w:hAnsi="Times New Roman"/>
                <w:i/>
                <w:iCs/>
                <w:color w:val="222222"/>
                <w:sz w:val="24"/>
                <w:szCs w:val="24"/>
                <w:lang w:eastAsia="uk-UA"/>
              </w:rPr>
              <w:t xml:space="preserve"> замість вул. Андрія </w:t>
            </w:r>
            <w:proofErr w:type="spellStart"/>
            <w:r w:rsidRPr="00F0207C">
              <w:rPr>
                <w:rFonts w:ascii="Times New Roman" w:eastAsia="Times New Roman" w:hAnsi="Times New Roman"/>
                <w:i/>
                <w:iCs/>
                <w:color w:val="222222"/>
                <w:sz w:val="24"/>
                <w:szCs w:val="24"/>
                <w:lang w:eastAsia="uk-UA"/>
              </w:rPr>
              <w:t>Фабра</w:t>
            </w:r>
            <w:proofErr w:type="spellEnd"/>
            <w:r w:rsidRPr="00F0207C">
              <w:rPr>
                <w:rFonts w:ascii="Times New Roman" w:eastAsia="Times New Roman" w:hAnsi="Times New Roman"/>
                <w:color w:val="222222"/>
                <w:sz w:val="24"/>
                <w:szCs w:val="24"/>
                <w:lang w:eastAsia="uk-UA"/>
              </w:rPr>
              <w:t>);</w:t>
            </w:r>
          </w:p>
          <w:p w14:paraId="7B0426A8"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0207C">
              <w:rPr>
                <w:rFonts w:ascii="Times New Roman" w:eastAsia="Times New Roman" w:hAnsi="Times New Roman"/>
                <w:i/>
                <w:iCs/>
                <w:color w:val="222222"/>
                <w:sz w:val="24"/>
                <w:szCs w:val="24"/>
                <w:lang w:eastAsia="uk-UA"/>
              </w:rPr>
              <w:t>наприклад, 100 000,00 (сто тисяч двісті гривень 00 копійок) замість 100 200,00 (сто тисяч двісті гривень 00 копійок).</w:t>
            </w:r>
          </w:p>
          <w:p w14:paraId="694BF16A"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0207C">
              <w:rPr>
                <w:rFonts w:ascii="Times New Roman" w:eastAsia="Times New Roman" w:hAnsi="Times New Roman"/>
                <w:i/>
                <w:iCs/>
                <w:color w:val="222222"/>
                <w:sz w:val="24"/>
                <w:szCs w:val="24"/>
                <w:lang w:eastAsia="uk-UA"/>
              </w:rPr>
              <w:t xml:space="preserve">наприклад, подання документу з розширенням </w:t>
            </w:r>
            <w:proofErr w:type="spellStart"/>
            <w:r w:rsidRPr="00F0207C">
              <w:rPr>
                <w:rFonts w:ascii="Times New Roman" w:eastAsia="Times New Roman" w:hAnsi="Times New Roman"/>
                <w:i/>
                <w:iCs/>
                <w:color w:val="222222"/>
                <w:sz w:val="24"/>
                <w:szCs w:val="24"/>
                <w:lang w:eastAsia="uk-UA"/>
              </w:rPr>
              <w:t>.png</w:t>
            </w:r>
            <w:proofErr w:type="spellEnd"/>
            <w:r w:rsidRPr="00F0207C">
              <w:rPr>
                <w:rFonts w:ascii="Times New Roman" w:eastAsia="Times New Roman" w:hAnsi="Times New Roman"/>
                <w:i/>
                <w:iCs/>
                <w:color w:val="222222"/>
                <w:sz w:val="24"/>
                <w:szCs w:val="24"/>
                <w:lang w:eastAsia="uk-UA"/>
              </w:rPr>
              <w:t xml:space="preserve"> замість </w:t>
            </w:r>
            <w:proofErr w:type="spellStart"/>
            <w:r w:rsidRPr="00F0207C">
              <w:rPr>
                <w:rFonts w:ascii="Times New Roman" w:eastAsia="Times New Roman" w:hAnsi="Times New Roman"/>
                <w:i/>
                <w:iCs/>
                <w:color w:val="222222"/>
                <w:sz w:val="24"/>
                <w:szCs w:val="24"/>
                <w:lang w:eastAsia="uk-UA"/>
              </w:rPr>
              <w:t>.pdf</w:t>
            </w:r>
            <w:proofErr w:type="spellEnd"/>
            <w:r w:rsidRPr="00F0207C">
              <w:rPr>
                <w:rFonts w:ascii="Times New Roman" w:eastAsia="Times New Roman" w:hAnsi="Times New Roman"/>
                <w:color w:val="222222"/>
                <w:sz w:val="24"/>
                <w:szCs w:val="24"/>
                <w:lang w:eastAsia="uk-UA"/>
              </w:rPr>
              <w:t>).</w:t>
            </w:r>
          </w:p>
          <w:p w14:paraId="21796F6A" w14:textId="77777777" w:rsidR="00F0207C" w:rsidRPr="00F0207C"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F0207C">
              <w:rPr>
                <w:rFonts w:ascii="Times New Roman" w:eastAsia="Times New Roman" w:hAnsi="Times New Roman"/>
                <w:color w:val="222222"/>
                <w:sz w:val="24"/>
                <w:szCs w:val="24"/>
                <w:lang w:eastAsia="uk-UA"/>
              </w:rPr>
              <w:t>Перелік формальних помилок затверджений Наказом Мінекономіки № 710 від 15.04.2020 «Про затвердження Переліку формальних помилок». Рішення про віднесення допущеною учасником помилки до формальної (несуттєвої) приймається уповноваженою особою.</w:t>
            </w:r>
          </w:p>
          <w:p w14:paraId="6C207C28" w14:textId="701367FB" w:rsidR="0035298A" w:rsidRPr="00D34B8C"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tc>
      </w:tr>
      <w:tr w:rsidR="0035298A" w:rsidRPr="00D34B8C" w14:paraId="0F4EC635" w14:textId="77777777" w:rsidTr="00763B17">
        <w:trPr>
          <w:trHeight w:val="522"/>
          <w:jc w:val="center"/>
        </w:trPr>
        <w:tc>
          <w:tcPr>
            <w:tcW w:w="600" w:type="dxa"/>
            <w:shd w:val="clear" w:color="auto" w:fill="auto"/>
          </w:tcPr>
          <w:p w14:paraId="26FA79B8"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3</w:t>
            </w:r>
          </w:p>
        </w:tc>
        <w:tc>
          <w:tcPr>
            <w:tcW w:w="3507" w:type="dxa"/>
            <w:shd w:val="clear" w:color="auto" w:fill="auto"/>
          </w:tcPr>
          <w:p w14:paraId="721C456F"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Інша інформація</w:t>
            </w:r>
          </w:p>
        </w:tc>
        <w:tc>
          <w:tcPr>
            <w:tcW w:w="6084" w:type="dxa"/>
            <w:shd w:val="clear" w:color="auto" w:fill="auto"/>
          </w:tcPr>
          <w:p w14:paraId="41A09901"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3.1. Замовник у тендерній документації може зазначити іншу інформацію відповідно до вимог законодавства, яку вважає за необхідне включити.</w:t>
            </w:r>
          </w:p>
          <w:p w14:paraId="491A8192"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3.2. Вартість тендерної пропозиції та всі інші ціни повинні бути чітко визначені.</w:t>
            </w:r>
          </w:p>
          <w:p w14:paraId="1204B07E" w14:textId="627A6371"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w:t>
            </w:r>
            <w:r w:rsidR="00E34EF0">
              <w:rPr>
                <w:rFonts w:ascii="Times New Roman" w:eastAsia="Times New Roman" w:hAnsi="Times New Roman"/>
                <w:sz w:val="24"/>
                <w:lang w:eastAsia="zh-CN"/>
              </w:rPr>
              <w:t>3</w:t>
            </w:r>
            <w:r w:rsidRPr="00D34B8C">
              <w:rPr>
                <w:rFonts w:ascii="Times New Roman" w:eastAsia="Times New Roman" w:hAnsi="Times New Roman"/>
                <w:sz w:val="24"/>
                <w:lang w:eastAsia="zh-CN"/>
              </w:rPr>
              <w:t xml:space="preserve">. У разі виникнення у учасників процедури закупівлі питань, що не висвітлені в тендерній документації, то при вирішенні останніх </w:t>
            </w:r>
            <w:r>
              <w:rPr>
                <w:rFonts w:ascii="Times New Roman" w:eastAsia="Times New Roman" w:hAnsi="Times New Roman"/>
                <w:sz w:val="24"/>
                <w:lang w:eastAsia="zh-CN"/>
              </w:rPr>
              <w:t>уповноважена особа</w:t>
            </w:r>
            <w:r w:rsidRPr="00D34B8C">
              <w:rPr>
                <w:rFonts w:ascii="Times New Roman" w:eastAsia="Times New Roman" w:hAnsi="Times New Roman"/>
                <w:sz w:val="24"/>
                <w:lang w:eastAsia="zh-CN"/>
              </w:rPr>
              <w:t xml:space="preserve"> та учасники процедури закупівлі керуються чинними нормативно-правовими актами України.</w:t>
            </w:r>
          </w:p>
          <w:p w14:paraId="58F39F79"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При формуванні ціни тендерної пропозиції слід врахувати вимоги Розділу V «Податок на додану вартість» Податкового кодексу України.</w:t>
            </w:r>
          </w:p>
          <w:p w14:paraId="1539CCA9"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lastRenderedPageBreak/>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відповідно норм чинного законодавства.</w:t>
            </w:r>
          </w:p>
          <w:p w14:paraId="656D31DB" w14:textId="2735B74F"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r w:rsidRPr="004D4957">
              <w:rPr>
                <w:rFonts w:ascii="Times New Roman" w:eastAsia="Times New Roman" w:hAnsi="Times New Roman"/>
                <w:sz w:val="24"/>
                <w:lang w:eastAsia="uk-UA"/>
              </w:rPr>
              <w:t>.</w:t>
            </w:r>
            <w:r w:rsidRPr="004D4957">
              <w:rPr>
                <w:sz w:val="24"/>
              </w:rPr>
              <w:t xml:space="preserve"> </w:t>
            </w:r>
          </w:p>
          <w:p w14:paraId="291E7CD2"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14:paraId="11A74B19" w14:textId="6BA5B693"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3.</w:t>
            </w:r>
            <w:r w:rsidR="00E34EF0">
              <w:rPr>
                <w:rFonts w:ascii="Times New Roman" w:eastAsia="Times New Roman" w:hAnsi="Times New Roman"/>
                <w:sz w:val="24"/>
                <w:lang w:eastAsia="uk-UA"/>
              </w:rPr>
              <w:t>4</w:t>
            </w:r>
            <w:r w:rsidRPr="00D34B8C">
              <w:rPr>
                <w:rFonts w:ascii="Times New Roman" w:eastAsia="Times New Roman" w:hAnsi="Times New Roman"/>
                <w:sz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F8CA82" w14:textId="4DF1B932"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3.</w:t>
            </w:r>
            <w:r w:rsidR="00E34EF0">
              <w:rPr>
                <w:rFonts w:ascii="Times New Roman" w:eastAsia="Times New Roman" w:hAnsi="Times New Roman"/>
                <w:sz w:val="24"/>
                <w:lang w:eastAsia="uk-UA"/>
              </w:rPr>
              <w:t>5</w:t>
            </w:r>
            <w:r w:rsidRPr="00D34B8C">
              <w:rPr>
                <w:rFonts w:ascii="Times New Roman" w:eastAsia="Times New Roman" w:hAnsi="Times New Roman"/>
                <w:sz w:val="24"/>
                <w:lang w:eastAsia="uk-UA"/>
              </w:rPr>
              <w:t xml:space="preserve">. Першим днем строку, передбаченого цією тендерною документацією та/або Законом України «Про публічні закупівлі», перебіг якого визначено з дня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14:paraId="387DC18E"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Першим днем строку, передбаченого цією тендерною документацією та/або Законом України «Про публічні закупівлі», перебіг якого визначено з дати певної події, вважатиметься безпосередньо день настання відповідної події.</w:t>
            </w:r>
          </w:p>
          <w:p w14:paraId="4B7746BE"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Якщо визначений днями строк встановлено для вчинення учасником / переможцем стосовно замовника певної дії (наприклад, подання документів або інформації), то така дія може бути вчинена до закінчення останнього дня строку. При цьому всі ризики, пов’язані із завантаженням учасником/ переможцем документів чи наданням інформації через електронну систему закупівель за межами робочого часу, визначеного Порядком функціонування електронної системи закупівель та проведення авторизації електронних майданчиків, затвердженим постановою Кабінету Міністрів України від 24.02.2016 № 166, покладаються на такого учасника / переможця.</w:t>
            </w:r>
          </w:p>
          <w:p w14:paraId="39E1BEEA"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Якщо відповідно до умов цієї тендерної документації та/або Закону України «Про публічні закупівлі» строк для вчинення певних дій замовником визначено:</w:t>
            </w:r>
          </w:p>
          <w:p w14:paraId="2465F352"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у днях, то маються на увазі календарні дні;</w:t>
            </w:r>
          </w:p>
          <w:p w14:paraId="7634623C"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 у робочих днях, то маються на увазі дні з понеділка </w:t>
            </w:r>
            <w:r w:rsidRPr="00D34B8C">
              <w:rPr>
                <w:rFonts w:ascii="Times New Roman" w:eastAsia="Times New Roman" w:hAnsi="Times New Roman"/>
                <w:sz w:val="24"/>
                <w:lang w:eastAsia="uk-UA"/>
              </w:rPr>
              <w:lastRenderedPageBreak/>
              <w:t>по п’ятницю, крім святкових та неробочих днів.</w:t>
            </w:r>
          </w:p>
          <w:p w14:paraId="4C05CEAE" w14:textId="34D0741F"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ru-RU"/>
              </w:rPr>
            </w:pPr>
            <w:r w:rsidRPr="00D34B8C">
              <w:rPr>
                <w:rFonts w:ascii="Times New Roman" w:eastAsia="Times New Roman" w:hAnsi="Times New Roman"/>
                <w:sz w:val="24"/>
                <w:lang w:eastAsia="uk-UA"/>
              </w:rPr>
              <w:t>3.</w:t>
            </w:r>
            <w:r w:rsidR="00EA244F">
              <w:rPr>
                <w:rFonts w:ascii="Times New Roman" w:eastAsia="Times New Roman" w:hAnsi="Times New Roman"/>
                <w:sz w:val="24"/>
                <w:lang w:eastAsia="uk-UA"/>
              </w:rPr>
              <w:t>6</w:t>
            </w:r>
            <w:r w:rsidRPr="00D34B8C">
              <w:rPr>
                <w:rFonts w:ascii="Times New Roman" w:eastAsia="Times New Roman" w:hAnsi="Times New Roman"/>
                <w:sz w:val="24"/>
                <w:lang w:eastAsia="uk-UA"/>
              </w:rPr>
              <w:t xml:space="preserve">. </w:t>
            </w:r>
            <w:r w:rsidRPr="00D34B8C">
              <w:rPr>
                <w:rFonts w:ascii="Times New Roman" w:eastAsia="Times New Roman" w:hAnsi="Times New Roman"/>
                <w:sz w:val="24"/>
                <w:lang w:eastAsia="ru-RU"/>
              </w:rPr>
              <w:t>Учасники відповідають за зміст своїх тендерних пропозицій, та повинні дотримуватись норм чинного законодавства України.</w:t>
            </w:r>
          </w:p>
          <w:p w14:paraId="7E7A42F0"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66DF68"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14:paraId="0C957A1E"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Аналоги документів повинні містити примітку на заміну яких документів вони надані Учасником нерезидентом.</w:t>
            </w:r>
          </w:p>
          <w:p w14:paraId="5D7A8280"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3FED4BC8"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0D8104FC"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96470A" w14:textId="059A8D1C" w:rsidR="0035298A"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3.</w:t>
            </w:r>
            <w:r w:rsidR="00EA244F">
              <w:rPr>
                <w:rFonts w:ascii="Times New Roman" w:eastAsia="Times New Roman" w:hAnsi="Times New Roman"/>
                <w:sz w:val="24"/>
                <w:lang w:eastAsia="uk-UA"/>
              </w:rPr>
              <w:t>7</w:t>
            </w:r>
            <w:r w:rsidRPr="00D34B8C">
              <w:rPr>
                <w:rFonts w:ascii="Times New Roman" w:eastAsia="Times New Roman" w:hAnsi="Times New Roman"/>
                <w:sz w:val="24"/>
                <w:lang w:eastAsia="uk-UA"/>
              </w:rPr>
              <w:t>.</w:t>
            </w:r>
            <w:r w:rsidRPr="00D34B8C">
              <w:rPr>
                <w:sz w:val="24"/>
              </w:rPr>
              <w:t xml:space="preserve"> </w:t>
            </w:r>
            <w:r w:rsidRPr="00D34B8C">
              <w:rPr>
                <w:rFonts w:ascii="Times New Roman" w:eastAsia="Times New Roman" w:hAnsi="Times New Roman"/>
                <w:sz w:val="24"/>
                <w:lang w:eastAsia="uk-UA"/>
              </w:rPr>
              <w:t>Пропозиція учасника може містити документи з водяними знаками.</w:t>
            </w:r>
          </w:p>
          <w:p w14:paraId="69DA3D07" w14:textId="3E016A1B" w:rsidR="008212DC" w:rsidRPr="004B3FEE" w:rsidRDefault="008212DC" w:rsidP="008212DC">
            <w:pPr>
              <w:spacing w:after="0" w:line="240" w:lineRule="auto"/>
              <w:ind w:right="15"/>
              <w:jc w:val="both"/>
              <w:rPr>
                <w:rFonts w:ascii="Times New Roman" w:hAnsi="Times New Roman"/>
                <w:sz w:val="24"/>
                <w:szCs w:val="24"/>
                <w:lang w:eastAsia="ru-RU" w:bidi="hi-IN"/>
              </w:rPr>
            </w:pPr>
            <w:r>
              <w:rPr>
                <w:rFonts w:ascii="Times New Roman" w:eastAsia="Times New Roman" w:hAnsi="Times New Roman"/>
                <w:sz w:val="24"/>
                <w:lang w:eastAsia="uk-UA"/>
              </w:rPr>
              <w:t>3.</w:t>
            </w:r>
            <w:r w:rsidR="00EA244F">
              <w:rPr>
                <w:rFonts w:ascii="Times New Roman" w:eastAsia="Times New Roman" w:hAnsi="Times New Roman"/>
                <w:sz w:val="24"/>
                <w:lang w:eastAsia="uk-UA"/>
              </w:rPr>
              <w:t>8</w:t>
            </w:r>
            <w:r>
              <w:rPr>
                <w:rFonts w:ascii="Times New Roman" w:eastAsia="Times New Roman" w:hAnsi="Times New Roman"/>
                <w:sz w:val="24"/>
                <w:lang w:eastAsia="uk-UA"/>
              </w:rPr>
              <w:t xml:space="preserve">. </w:t>
            </w:r>
            <w:r w:rsidRPr="004B3FEE">
              <w:rPr>
                <w:rFonts w:ascii="Times New Roman" w:hAnsi="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14:paraId="7464342B" w14:textId="77777777" w:rsidR="008212DC" w:rsidRDefault="008212DC" w:rsidP="008212DC">
            <w:pPr>
              <w:widowControl w:val="0"/>
              <w:pBdr>
                <w:top w:val="nil"/>
                <w:left w:val="nil"/>
                <w:bottom w:val="nil"/>
                <w:right w:val="nil"/>
                <w:between w:val="nil"/>
              </w:pBdr>
              <w:spacing w:line="240" w:lineRule="auto"/>
              <w:jc w:val="both"/>
              <w:rPr>
                <w:rFonts w:ascii="Times New Roman" w:hAnsi="Times New Roman"/>
                <w:sz w:val="24"/>
                <w:szCs w:val="24"/>
              </w:rPr>
            </w:pPr>
            <w:r w:rsidRPr="004B3FEE">
              <w:rPr>
                <w:rFonts w:ascii="Times New Roman" w:hAnsi="Times New Roman"/>
                <w:sz w:val="24"/>
                <w:szCs w:val="24"/>
              </w:rPr>
              <w:t xml:space="preserve">-   </w:t>
            </w:r>
            <w:r w:rsidRPr="004B3FEE">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w:t>
            </w:r>
            <w:r>
              <w:rPr>
                <w:rFonts w:ascii="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254C6" w14:textId="77777777" w:rsidR="008212DC" w:rsidRDefault="008212DC" w:rsidP="008212DC">
            <w:pPr>
              <w:widowControl w:val="0"/>
              <w:pBdr>
                <w:top w:val="nil"/>
                <w:left w:val="nil"/>
                <w:bottom w:val="nil"/>
                <w:right w:val="nil"/>
                <w:between w:val="nil"/>
              </w:pBd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EB1335" w14:textId="77777777" w:rsidR="008212DC" w:rsidRDefault="008212DC" w:rsidP="008212DC">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764E2BC" w14:textId="77777777" w:rsidR="00F053ED" w:rsidRDefault="008212DC" w:rsidP="001560D3">
            <w:pPr>
              <w:widowControl w:val="0"/>
              <w:tabs>
                <w:tab w:val="left" w:pos="-684"/>
                <w:tab w:val="left" w:pos="323"/>
              </w:tabs>
              <w:spacing w:after="0" w:line="240" w:lineRule="auto"/>
              <w:ind w:left="38" w:right="86" w:hanging="38"/>
              <w:jc w:val="both"/>
              <w:rPr>
                <w:rStyle w:val="afd"/>
                <w:rFonts w:ascii="Times New Roman" w:hAnsi="Times New Roman"/>
                <w:color w:val="323232"/>
                <w:sz w:val="24"/>
                <w:szCs w:val="24"/>
              </w:rPr>
            </w:pPr>
            <w:r>
              <w:rPr>
                <w:rFonts w:ascii="Times New Roman" w:hAnsi="Times New Roman"/>
                <w:sz w:val="24"/>
                <w:szCs w:val="24"/>
              </w:rPr>
              <w:t xml:space="preserve">     Учасник також має враховувати, що в Україні </w:t>
            </w:r>
            <w:r w:rsidR="00F2649E" w:rsidRPr="00F2649E">
              <w:rPr>
                <w:rFonts w:ascii="Times New Roman" w:hAnsi="Times New Roman"/>
                <w:color w:val="323232"/>
                <w:sz w:val="24"/>
                <w:szCs w:val="24"/>
              </w:rPr>
              <w:lastRenderedPageBreak/>
              <w:t>забороняється здійснювати публічні закупівлі товарів, робіт і послуг у: </w:t>
            </w:r>
            <w:r w:rsidR="00F2649E" w:rsidRPr="00F2649E">
              <w:rPr>
                <w:rStyle w:val="afd"/>
                <w:rFonts w:ascii="Times New Roman" w:hAnsi="Times New Roman"/>
                <w:color w:val="323232"/>
                <w:sz w:val="24"/>
                <w:szCs w:val="24"/>
              </w:rPr>
              <w:t>громадян Російської Федерації/Республіки Білорусь (крім тих, що проживають на території України на законних підставах);</w:t>
            </w:r>
            <w:r w:rsidR="00F2649E" w:rsidRPr="00F2649E">
              <w:rPr>
                <w:rFonts w:ascii="Times New Roman" w:hAnsi="Times New Roman"/>
                <w:color w:val="323232"/>
                <w:sz w:val="24"/>
                <w:szCs w:val="24"/>
              </w:rPr>
              <w:t> </w:t>
            </w:r>
            <w:r w:rsidR="00F2649E" w:rsidRPr="00F2649E">
              <w:rPr>
                <w:rStyle w:val="afd"/>
                <w:rFonts w:ascii="Times New Roman" w:hAnsi="Times New Roman"/>
                <w:color w:val="323232"/>
                <w:sz w:val="24"/>
                <w:szCs w:val="24"/>
              </w:rPr>
              <w:t>юридичних осіб,</w:t>
            </w:r>
            <w:r w:rsidR="00F2649E" w:rsidRPr="00F2649E">
              <w:rPr>
                <w:rFonts w:ascii="Times New Roman" w:hAnsi="Times New Roman"/>
                <w:color w:val="323232"/>
                <w:sz w:val="24"/>
                <w:szCs w:val="24"/>
              </w:rPr>
              <w:t> </w:t>
            </w:r>
            <w:r w:rsidR="00D42781" w:rsidRPr="00D42781">
              <w:rPr>
                <w:rStyle w:val="afd"/>
                <w:rFonts w:ascii="Times New Roman" w:hAnsi="Times New Roman"/>
                <w:sz w:val="24"/>
                <w:szCs w:val="24"/>
              </w:rPr>
              <w:t>ут</w:t>
            </w:r>
            <w:r w:rsidR="00F2649E" w:rsidRPr="00F2649E">
              <w:rPr>
                <w:rStyle w:val="afd"/>
                <w:rFonts w:ascii="Times New Roman" w:hAnsi="Times New Roman"/>
                <w:color w:val="323232"/>
                <w:sz w:val="24"/>
                <w:szCs w:val="24"/>
              </w:rPr>
              <w:t>ворених та зареєстрованих відповідно до законодавства Російської Федерації/Республіки Білорусь;</w:t>
            </w:r>
            <w:r w:rsidR="00F2649E" w:rsidRPr="00F2649E">
              <w:rPr>
                <w:rFonts w:ascii="Times New Roman" w:hAnsi="Times New Roman"/>
                <w:color w:val="323232"/>
                <w:sz w:val="24"/>
                <w:szCs w:val="24"/>
              </w:rPr>
              <w:t> </w:t>
            </w:r>
            <w:r w:rsidR="00F2649E" w:rsidRPr="00F2649E">
              <w:rPr>
                <w:rStyle w:val="afd"/>
                <w:rFonts w:ascii="Times New Roman" w:hAnsi="Times New Roman"/>
                <w:color w:val="323232"/>
                <w:sz w:val="24"/>
                <w:szCs w:val="24"/>
              </w:rPr>
              <w:t xml:space="preserve">юридичних осіб, </w:t>
            </w:r>
            <w:r w:rsidR="00D42781">
              <w:rPr>
                <w:rStyle w:val="afd"/>
                <w:rFonts w:ascii="Times New Roman" w:hAnsi="Times New Roman"/>
                <w:color w:val="323232"/>
                <w:sz w:val="24"/>
                <w:szCs w:val="24"/>
              </w:rPr>
              <w:t>у</w:t>
            </w:r>
            <w:r w:rsidR="00F2649E" w:rsidRPr="00F2649E">
              <w:rPr>
                <w:rStyle w:val="afd"/>
                <w:rFonts w:ascii="Times New Roman" w:hAnsi="Times New Roman"/>
                <w:color w:val="323232"/>
                <w:sz w:val="24"/>
                <w:szCs w:val="24"/>
              </w:rPr>
              <w:t xml:space="preserve">творених та зареєстрованих відповідно до законодавства України, кінцевим </w:t>
            </w:r>
            <w:proofErr w:type="spellStart"/>
            <w:r w:rsidR="00F2649E" w:rsidRPr="00F2649E">
              <w:rPr>
                <w:rStyle w:val="afd"/>
                <w:rFonts w:ascii="Times New Roman" w:hAnsi="Times New Roman"/>
                <w:color w:val="323232"/>
                <w:sz w:val="24"/>
                <w:szCs w:val="24"/>
              </w:rPr>
              <w:t>бенефіціарним</w:t>
            </w:r>
            <w:proofErr w:type="spellEnd"/>
            <w:r w:rsidR="00F2649E" w:rsidRPr="00F2649E">
              <w:rPr>
                <w:rStyle w:val="afd"/>
                <w:rFonts w:ascii="Times New Roman" w:hAnsi="Times New Roman"/>
                <w:color w:val="323232"/>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0035385E">
              <w:rPr>
                <w:rStyle w:val="afd"/>
                <w:rFonts w:ascii="Times New Roman" w:hAnsi="Times New Roman"/>
                <w:color w:val="323232"/>
                <w:sz w:val="24"/>
                <w:szCs w:val="24"/>
              </w:rPr>
              <w:t>у</w:t>
            </w:r>
            <w:r w:rsidR="00F2649E" w:rsidRPr="00F2649E">
              <w:rPr>
                <w:rStyle w:val="afd"/>
                <w:rFonts w:ascii="Times New Roman" w:hAnsi="Times New Roman"/>
                <w:color w:val="323232"/>
                <w:sz w:val="24"/>
                <w:szCs w:val="24"/>
              </w:rPr>
              <w:t>творених та зареєстрованих відповідно до законодавства Російської Федерації/Республіки Білорусь</w:t>
            </w:r>
            <w:r w:rsidR="0035385E">
              <w:rPr>
                <w:rStyle w:val="afd"/>
                <w:rFonts w:ascii="Times New Roman" w:hAnsi="Times New Roman"/>
                <w:color w:val="323232"/>
                <w:sz w:val="24"/>
                <w:szCs w:val="24"/>
              </w:rPr>
              <w:t xml:space="preserve">, </w:t>
            </w:r>
            <w:r w:rsidR="0035385E" w:rsidRPr="0035385E">
              <w:rPr>
                <w:rFonts w:ascii="Times New Roman" w:hAnsi="Times New Roman"/>
                <w:b/>
                <w:bCs/>
                <w:color w:val="333333"/>
                <w:sz w:val="24"/>
                <w:szCs w:val="24"/>
                <w:shd w:val="clear" w:color="auto"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2649E" w:rsidRPr="00F2649E">
              <w:rPr>
                <w:rStyle w:val="afd"/>
                <w:rFonts w:ascii="Times New Roman" w:hAnsi="Times New Roman"/>
                <w:color w:val="323232"/>
                <w:sz w:val="24"/>
                <w:szCs w:val="24"/>
              </w:rPr>
              <w:t>.</w:t>
            </w:r>
          </w:p>
          <w:p w14:paraId="193131C3" w14:textId="701664CD" w:rsidR="005843C8" w:rsidRPr="001560D3" w:rsidRDefault="005843C8" w:rsidP="001560D3">
            <w:pPr>
              <w:widowControl w:val="0"/>
              <w:tabs>
                <w:tab w:val="left" w:pos="-684"/>
                <w:tab w:val="left" w:pos="323"/>
              </w:tabs>
              <w:spacing w:after="0" w:line="240" w:lineRule="auto"/>
              <w:ind w:left="38" w:right="86" w:hanging="38"/>
              <w:jc w:val="both"/>
              <w:rPr>
                <w:rFonts w:ascii="Times New Roman" w:hAnsi="Times New Roman"/>
                <w:b/>
                <w:bCs/>
                <w:color w:val="323232"/>
                <w:sz w:val="24"/>
                <w:szCs w:val="24"/>
              </w:rPr>
            </w:pPr>
            <w:r>
              <w:rPr>
                <w:rFonts w:ascii="Times New Roman" w:eastAsia="Times New Roman" w:hAnsi="Times New Roman"/>
                <w:sz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p>
        </w:tc>
      </w:tr>
      <w:tr w:rsidR="00B21087" w:rsidRPr="00D34B8C" w14:paraId="7B0C3C42" w14:textId="77777777" w:rsidTr="00007D0B">
        <w:trPr>
          <w:trHeight w:val="522"/>
          <w:jc w:val="center"/>
        </w:trPr>
        <w:tc>
          <w:tcPr>
            <w:tcW w:w="600" w:type="dxa"/>
            <w:tcBorders>
              <w:bottom w:val="double" w:sz="4" w:space="0" w:color="auto"/>
            </w:tcBorders>
            <w:shd w:val="clear" w:color="auto" w:fill="auto"/>
          </w:tcPr>
          <w:p w14:paraId="5C1693DA" w14:textId="77777777" w:rsidR="00B21087" w:rsidRPr="00D34B8C" w:rsidRDefault="00B21087" w:rsidP="00B2108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4</w:t>
            </w:r>
          </w:p>
        </w:tc>
        <w:tc>
          <w:tcPr>
            <w:tcW w:w="3507" w:type="dxa"/>
            <w:tcBorders>
              <w:bottom w:val="double" w:sz="4" w:space="0" w:color="auto"/>
            </w:tcBorders>
            <w:shd w:val="clear" w:color="auto" w:fill="auto"/>
          </w:tcPr>
          <w:p w14:paraId="6932FFAA" w14:textId="77777777" w:rsidR="00B21087" w:rsidRPr="00D34B8C" w:rsidRDefault="00B21087" w:rsidP="00B2108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Відхилення тендерних пропозицій</w:t>
            </w:r>
          </w:p>
        </w:tc>
        <w:tc>
          <w:tcPr>
            <w:tcW w:w="6084" w:type="dxa"/>
            <w:tcBorders>
              <w:bottom w:val="double" w:sz="4" w:space="0" w:color="auto"/>
            </w:tcBorders>
            <w:shd w:val="clear" w:color="auto" w:fill="auto"/>
            <w:vAlign w:val="center"/>
          </w:tcPr>
          <w:p w14:paraId="4E64A69E" w14:textId="77777777" w:rsidR="008B0E09" w:rsidRPr="00947ED3" w:rsidRDefault="008B0E09" w:rsidP="008B0E09">
            <w:pPr>
              <w:pStyle w:val="afa"/>
              <w:shd w:val="clear" w:color="auto" w:fill="FFFFFF"/>
              <w:spacing w:before="0" w:beforeAutospacing="0" w:after="300" w:afterAutospacing="0"/>
              <w:textAlignment w:val="baseline"/>
            </w:pPr>
            <w:r w:rsidRPr="00947ED3">
              <w:t>Замовник відхиляє тендерну пропозицію із зазначенням аргументації в електронній системі закупівель у разі, коли:</w:t>
            </w:r>
          </w:p>
          <w:p w14:paraId="0658ECD8" w14:textId="77777777" w:rsidR="008B0E09" w:rsidRPr="00947ED3" w:rsidRDefault="008B0E09" w:rsidP="008B0E09">
            <w:pPr>
              <w:pStyle w:val="afa"/>
              <w:shd w:val="clear" w:color="auto" w:fill="FFFFFF"/>
              <w:spacing w:before="0" w:beforeAutospacing="0" w:after="300" w:afterAutospacing="0"/>
              <w:textAlignment w:val="baseline"/>
            </w:pPr>
            <w:r w:rsidRPr="00947ED3">
              <w:t>1) учасник процедури закупівлі:</w:t>
            </w:r>
          </w:p>
          <w:p w14:paraId="1C82CE19" w14:textId="6AFEC054" w:rsidR="008B0E09" w:rsidRPr="00947ED3" w:rsidRDefault="008B0E09" w:rsidP="008B0E09">
            <w:pPr>
              <w:pStyle w:val="afa"/>
              <w:shd w:val="clear" w:color="auto" w:fill="FFFFFF"/>
              <w:spacing w:before="0" w:beforeAutospacing="0" w:after="300" w:afterAutospacing="0"/>
              <w:textAlignment w:val="baseline"/>
            </w:pPr>
            <w:r w:rsidRPr="00947ED3">
              <w:t>підпадає під підстави, встановлені пунктом 47 особливостей;</w:t>
            </w:r>
          </w:p>
          <w:p w14:paraId="61294E53" w14:textId="73F6ED29" w:rsidR="008B0E09" w:rsidRPr="00947ED3" w:rsidRDefault="008B0E09" w:rsidP="008B0E09">
            <w:pPr>
              <w:pStyle w:val="afa"/>
              <w:shd w:val="clear" w:color="auto" w:fill="FFFFFF"/>
              <w:spacing w:before="0" w:beforeAutospacing="0" w:after="300" w:afterAutospacing="0"/>
              <w:textAlignment w:val="baseline"/>
            </w:pPr>
            <w:r w:rsidRPr="00947ED3">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8AEBDAB" w14:textId="77777777" w:rsidR="008B0E09" w:rsidRPr="00947ED3" w:rsidRDefault="008B0E09" w:rsidP="008B0E09">
            <w:pPr>
              <w:pStyle w:val="afa"/>
              <w:shd w:val="clear" w:color="auto" w:fill="FFFFFF"/>
              <w:spacing w:before="0" w:beforeAutospacing="0" w:after="300" w:afterAutospacing="0"/>
              <w:textAlignment w:val="baseline"/>
            </w:pPr>
            <w:r w:rsidRPr="00947ED3">
              <w:t>не надав забезпечення тендерної пропозиції, якщо таке забезпечення вимагалося замовником;</w:t>
            </w:r>
          </w:p>
          <w:p w14:paraId="32AEF1BC" w14:textId="77777777" w:rsidR="008B0E09" w:rsidRPr="00947ED3" w:rsidRDefault="008B0E09" w:rsidP="008B0E09">
            <w:pPr>
              <w:pStyle w:val="afa"/>
              <w:shd w:val="clear" w:color="auto" w:fill="FFFFFF"/>
              <w:spacing w:before="0" w:beforeAutospacing="0" w:after="300" w:afterAutospacing="0"/>
              <w:textAlignment w:val="baseline"/>
            </w:pPr>
            <w:r w:rsidRPr="00947ED3">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w:t>
            </w:r>
            <w:r w:rsidRPr="00947ED3">
              <w:lastRenderedPageBreak/>
              <w:t>про усунення таких невідповідностей;</w:t>
            </w:r>
          </w:p>
          <w:p w14:paraId="7C7C7E01" w14:textId="5FB675D5" w:rsidR="008B0E09" w:rsidRPr="00947ED3" w:rsidRDefault="008B0E09" w:rsidP="008B0E09">
            <w:pPr>
              <w:pStyle w:val="afa"/>
              <w:shd w:val="clear" w:color="auto" w:fill="FFFFFF"/>
              <w:spacing w:before="0" w:beforeAutospacing="0" w:after="300" w:afterAutospacing="0"/>
              <w:textAlignment w:val="baseline"/>
            </w:pPr>
            <w:r w:rsidRPr="00947ED3">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EFADBDB" w14:textId="1D3D970C" w:rsidR="008B0E09" w:rsidRPr="00947ED3" w:rsidRDefault="008B0E09" w:rsidP="008B0E09">
            <w:pPr>
              <w:pStyle w:val="afa"/>
              <w:shd w:val="clear" w:color="auto" w:fill="FFFFFF"/>
              <w:spacing w:before="0" w:beforeAutospacing="0" w:after="300" w:afterAutospacing="0"/>
              <w:textAlignment w:val="baseline"/>
            </w:pPr>
            <w:r w:rsidRPr="00947ED3">
              <w:t>визначив конфіденційною інформацію, що не може бути визначена як конфіденційна відповідно до вимог пункту 40 особливостей;</w:t>
            </w:r>
          </w:p>
          <w:p w14:paraId="08D14531" w14:textId="77777777" w:rsidR="008B0E09" w:rsidRPr="00947ED3" w:rsidRDefault="008B0E09" w:rsidP="008B0E09">
            <w:pPr>
              <w:pStyle w:val="afa"/>
              <w:shd w:val="clear" w:color="auto" w:fill="FFFFFF"/>
              <w:spacing w:before="0" w:beforeAutospacing="0" w:after="300" w:afterAutospacing="0"/>
              <w:textAlignment w:val="baseline"/>
            </w:pPr>
            <w:r w:rsidRPr="00947ED3">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7ED3">
              <w:t>бенефіціарним</w:t>
            </w:r>
            <w:proofErr w:type="spellEnd"/>
            <w:r w:rsidRPr="00947ED3">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581A1A" w14:textId="77777777" w:rsidR="008B0E09" w:rsidRPr="00947ED3" w:rsidRDefault="008B0E09" w:rsidP="008B0E09">
            <w:pPr>
              <w:pStyle w:val="afa"/>
              <w:shd w:val="clear" w:color="auto" w:fill="FFFFFF"/>
              <w:spacing w:before="0" w:beforeAutospacing="0" w:after="300" w:afterAutospacing="0"/>
              <w:textAlignment w:val="baseline"/>
            </w:pPr>
            <w:r w:rsidRPr="00947ED3">
              <w:t>2) тендерна пропозиція:</w:t>
            </w:r>
          </w:p>
          <w:p w14:paraId="51EE4537" w14:textId="3416F764" w:rsidR="008B0E09" w:rsidRPr="00947ED3" w:rsidRDefault="008B0E09" w:rsidP="008B0E09">
            <w:pPr>
              <w:pStyle w:val="afa"/>
              <w:shd w:val="clear" w:color="auto" w:fill="FFFFFF"/>
              <w:spacing w:before="0" w:beforeAutospacing="0" w:after="300" w:afterAutospacing="0"/>
              <w:textAlignment w:val="baseline"/>
            </w:pPr>
            <w:r w:rsidRPr="00947ED3">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CE22CCB" w14:textId="77777777" w:rsidR="008B0E09" w:rsidRPr="00947ED3" w:rsidRDefault="008B0E09" w:rsidP="008B0E09">
            <w:pPr>
              <w:pStyle w:val="afa"/>
              <w:shd w:val="clear" w:color="auto" w:fill="FFFFFF"/>
              <w:spacing w:before="0" w:beforeAutospacing="0" w:after="300" w:afterAutospacing="0"/>
              <w:textAlignment w:val="baseline"/>
            </w:pPr>
            <w:r w:rsidRPr="00947ED3">
              <w:lastRenderedPageBreak/>
              <w:t>є такою, строк дії якої закінчився;</w:t>
            </w:r>
          </w:p>
          <w:p w14:paraId="4BDD2B1B" w14:textId="77777777" w:rsidR="008B0E09" w:rsidRPr="00947ED3" w:rsidRDefault="008B0E09" w:rsidP="008B0E09">
            <w:pPr>
              <w:pStyle w:val="afa"/>
              <w:shd w:val="clear" w:color="auto" w:fill="FFFFFF"/>
              <w:spacing w:before="0" w:beforeAutospacing="0" w:after="300" w:afterAutospacing="0"/>
              <w:textAlignment w:val="baseline"/>
            </w:pPr>
            <w:r w:rsidRPr="00947ED3">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CB8FF5" w14:textId="77777777" w:rsidR="008B0E09" w:rsidRPr="00947ED3" w:rsidRDefault="008B0E09" w:rsidP="008B0E09">
            <w:pPr>
              <w:pStyle w:val="afa"/>
              <w:shd w:val="clear" w:color="auto" w:fill="FFFFFF"/>
              <w:spacing w:before="0" w:beforeAutospacing="0" w:after="300" w:afterAutospacing="0"/>
              <w:textAlignment w:val="baseline"/>
            </w:pPr>
            <w:r w:rsidRPr="00947ED3">
              <w:t>не відповідає вимогам, установленим у тендерній документації відповідно до абзацу першого частини третьої статті 22 Закону;</w:t>
            </w:r>
          </w:p>
          <w:p w14:paraId="625EB272" w14:textId="77777777" w:rsidR="008B0E09" w:rsidRPr="00947ED3" w:rsidRDefault="008B0E09" w:rsidP="008B0E09">
            <w:pPr>
              <w:pStyle w:val="afa"/>
              <w:shd w:val="clear" w:color="auto" w:fill="FFFFFF"/>
              <w:spacing w:before="0" w:beforeAutospacing="0" w:after="300" w:afterAutospacing="0"/>
              <w:textAlignment w:val="baseline"/>
            </w:pPr>
            <w:r w:rsidRPr="00947ED3">
              <w:t>3) переможець процедури закупівлі:</w:t>
            </w:r>
          </w:p>
          <w:p w14:paraId="65F0B6C6" w14:textId="77777777" w:rsidR="008B0E09" w:rsidRPr="00947ED3" w:rsidRDefault="008B0E09" w:rsidP="008B0E09">
            <w:pPr>
              <w:pStyle w:val="afa"/>
              <w:shd w:val="clear" w:color="auto" w:fill="FFFFFF"/>
              <w:spacing w:before="0" w:beforeAutospacing="0" w:after="300" w:afterAutospacing="0"/>
              <w:textAlignment w:val="baseline"/>
            </w:pPr>
            <w:r w:rsidRPr="00947ED3">
              <w:t>відмовився від підписання договору про закупівлю відповідно до вимог тендерної документації або укладення договору про закупівлю;</w:t>
            </w:r>
          </w:p>
          <w:p w14:paraId="5EA0B154" w14:textId="52BD656A" w:rsidR="008B0E09" w:rsidRPr="00947ED3" w:rsidRDefault="008B0E09" w:rsidP="008B0E09">
            <w:pPr>
              <w:pStyle w:val="afa"/>
              <w:shd w:val="clear" w:color="auto" w:fill="FFFFFF"/>
              <w:spacing w:before="0" w:beforeAutospacing="0" w:after="300" w:afterAutospacing="0"/>
              <w:textAlignment w:val="baseline"/>
            </w:pPr>
            <w:r w:rsidRPr="00947ED3">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5BFD6D4" w14:textId="77777777" w:rsidR="008B0E09" w:rsidRPr="00947ED3" w:rsidRDefault="008B0E09" w:rsidP="008B0E09">
            <w:pPr>
              <w:pStyle w:val="afa"/>
              <w:shd w:val="clear" w:color="auto" w:fill="FFFFFF"/>
              <w:spacing w:before="0" w:beforeAutospacing="0" w:after="300" w:afterAutospacing="0"/>
              <w:textAlignment w:val="baseline"/>
            </w:pPr>
            <w:r w:rsidRPr="00947ED3">
              <w:t>не надав забезпечення виконання договору про закупівлю, якщо таке забезпечення вимагалося замовником;</w:t>
            </w:r>
          </w:p>
          <w:p w14:paraId="3BA171C3" w14:textId="366E183F" w:rsidR="008B0E09" w:rsidRPr="00947ED3" w:rsidRDefault="008B0E09" w:rsidP="008B0E09">
            <w:pPr>
              <w:pStyle w:val="afa"/>
              <w:shd w:val="clear" w:color="auto" w:fill="FFFFFF"/>
              <w:spacing w:before="0" w:beforeAutospacing="0" w:after="300" w:afterAutospacing="0"/>
              <w:textAlignment w:val="baseline"/>
              <w:rPr>
                <w:rFonts w:ascii="Helvetica" w:hAnsi="Helvetica"/>
              </w:rPr>
            </w:pPr>
            <w:r w:rsidRPr="00947ED3">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75223E4" w14:textId="77777777" w:rsidR="00B21087" w:rsidRPr="00947ED3" w:rsidRDefault="00B21087" w:rsidP="00B21087">
            <w:pPr>
              <w:widowControl w:val="0"/>
              <w:pBdr>
                <w:top w:val="nil"/>
                <w:left w:val="nil"/>
                <w:bottom w:val="nil"/>
                <w:right w:val="nil"/>
                <w:between w:val="nil"/>
              </w:pBdr>
              <w:spacing w:line="228" w:lineRule="auto"/>
              <w:jc w:val="both"/>
              <w:rPr>
                <w:rFonts w:ascii="Times New Roman" w:hAnsi="Times New Roman"/>
                <w:b/>
                <w:sz w:val="24"/>
                <w:szCs w:val="24"/>
                <w:highlight w:val="white"/>
              </w:rPr>
            </w:pPr>
            <w:r w:rsidRPr="00947ED3">
              <w:rPr>
                <w:rFonts w:ascii="Times New Roman" w:hAnsi="Times New Roman"/>
                <w:b/>
                <w:sz w:val="24"/>
                <w:szCs w:val="24"/>
                <w:highlight w:val="white"/>
              </w:rPr>
              <w:t xml:space="preserve">     Замовник може відхилити тендерну пропозицію</w:t>
            </w:r>
            <w:r w:rsidRPr="00947ED3">
              <w:rPr>
                <w:rFonts w:ascii="Times New Roman" w:hAnsi="Times New Roman"/>
                <w:sz w:val="24"/>
                <w:szCs w:val="24"/>
                <w:highlight w:val="white"/>
              </w:rPr>
              <w:t xml:space="preserve"> із зазначенням аргументації в електронній системі закупівель </w:t>
            </w:r>
            <w:r w:rsidRPr="00947ED3">
              <w:rPr>
                <w:rFonts w:ascii="Times New Roman" w:hAnsi="Times New Roman"/>
                <w:bCs/>
                <w:sz w:val="24"/>
                <w:szCs w:val="24"/>
                <w:highlight w:val="white"/>
              </w:rPr>
              <w:t>у разі, коли:</w:t>
            </w:r>
          </w:p>
          <w:p w14:paraId="51204C5D" w14:textId="77777777" w:rsidR="008B0E09" w:rsidRPr="00947ED3" w:rsidRDefault="008B0E09" w:rsidP="008B0E09">
            <w:pPr>
              <w:pStyle w:val="afa"/>
              <w:shd w:val="clear" w:color="auto" w:fill="FFFFFF"/>
              <w:spacing w:before="0" w:beforeAutospacing="0" w:after="300" w:afterAutospacing="0"/>
              <w:textAlignment w:val="baseline"/>
            </w:pPr>
            <w:r w:rsidRPr="00947ED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1E5C55" w14:textId="77777777" w:rsidR="008B0E09" w:rsidRPr="00947ED3" w:rsidRDefault="008B0E09" w:rsidP="008B0E09">
            <w:pPr>
              <w:pStyle w:val="afa"/>
              <w:shd w:val="clear" w:color="auto" w:fill="FFFFFF"/>
              <w:spacing w:before="0" w:beforeAutospacing="0" w:after="300" w:afterAutospacing="0"/>
              <w:textAlignment w:val="baseline"/>
            </w:pPr>
            <w:r w:rsidRPr="00947ED3">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w:t>
            </w:r>
            <w:r w:rsidRPr="00947ED3">
              <w:lastRenderedPageBreak/>
              <w:t>або відшкодування збитків).</w:t>
            </w:r>
          </w:p>
          <w:p w14:paraId="66C8C1FC" w14:textId="7631AB64" w:rsidR="008B0E09" w:rsidRPr="00947ED3" w:rsidRDefault="008B0E09" w:rsidP="008B0E09">
            <w:pPr>
              <w:pStyle w:val="afa"/>
              <w:shd w:val="clear" w:color="auto" w:fill="FFFFFF"/>
              <w:spacing w:before="0" w:beforeAutospacing="0" w:after="300" w:afterAutospacing="0"/>
              <w:textAlignment w:val="baseline"/>
            </w:pPr>
            <w:r w:rsidRPr="00947ED3">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E13072" w14:textId="2F6380B4" w:rsidR="00B21087" w:rsidRPr="008B0E09" w:rsidRDefault="008B0E09" w:rsidP="008B0E09">
            <w:pPr>
              <w:pStyle w:val="afa"/>
              <w:shd w:val="clear" w:color="auto" w:fill="FFFFFF"/>
              <w:spacing w:before="0" w:beforeAutospacing="0" w:after="300" w:afterAutospacing="0"/>
              <w:textAlignment w:val="baseline"/>
              <w:rPr>
                <w:rFonts w:asciiTheme="minorHAnsi" w:hAnsiTheme="minorHAnsi"/>
                <w:color w:val="333333"/>
              </w:rPr>
            </w:pPr>
            <w:r w:rsidRPr="00947ED3">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5298A" w:rsidRPr="00D34B8C" w14:paraId="40EA290B"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F70AEAF" w14:textId="77777777" w:rsidR="0035298A" w:rsidRPr="00D34B8C" w:rsidRDefault="0035298A" w:rsidP="0035298A">
            <w:pPr>
              <w:widowControl w:val="0"/>
              <w:spacing w:after="0" w:line="240" w:lineRule="auto"/>
              <w:ind w:hanging="21"/>
              <w:contextualSpacing/>
              <w:jc w:val="center"/>
              <w:rPr>
                <w:rFonts w:ascii="Times New Roman" w:hAnsi="Times New Roman"/>
                <w:sz w:val="24"/>
                <w:szCs w:val="24"/>
              </w:rPr>
            </w:pPr>
            <w:r w:rsidRPr="00D34B8C">
              <w:rPr>
                <w:rFonts w:ascii="Times New Roman" w:hAnsi="Times New Roman"/>
                <w:b/>
                <w:sz w:val="24"/>
                <w:szCs w:val="24"/>
              </w:rPr>
              <w:lastRenderedPageBreak/>
              <w:t xml:space="preserve">Розділ VI. </w:t>
            </w:r>
            <w:r w:rsidRPr="00D34B8C">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B21087" w:rsidRPr="00D34B8C" w14:paraId="5213DE02" w14:textId="77777777" w:rsidTr="00007D0B">
        <w:trPr>
          <w:trHeight w:val="522"/>
          <w:jc w:val="center"/>
        </w:trPr>
        <w:tc>
          <w:tcPr>
            <w:tcW w:w="600" w:type="dxa"/>
            <w:tcBorders>
              <w:top w:val="double" w:sz="4" w:space="0" w:color="auto"/>
            </w:tcBorders>
            <w:shd w:val="clear" w:color="auto" w:fill="auto"/>
          </w:tcPr>
          <w:p w14:paraId="7235710C" w14:textId="77777777" w:rsidR="00B21087" w:rsidRPr="00D34B8C" w:rsidRDefault="00B21087" w:rsidP="00B2108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073EC256" w14:textId="77777777" w:rsidR="00B21087" w:rsidRPr="00D34B8C" w:rsidRDefault="00B21087" w:rsidP="00B2108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Відміна замовником тендеру чи визнання його таким, що не відбувся</w:t>
            </w:r>
          </w:p>
        </w:tc>
        <w:tc>
          <w:tcPr>
            <w:tcW w:w="6084" w:type="dxa"/>
            <w:tcBorders>
              <w:top w:val="double" w:sz="4" w:space="0" w:color="auto"/>
            </w:tcBorders>
            <w:shd w:val="clear" w:color="auto" w:fill="auto"/>
            <w:vAlign w:val="center"/>
          </w:tcPr>
          <w:p w14:paraId="74C37916" w14:textId="77777777" w:rsidR="00B21087" w:rsidRDefault="00B21087" w:rsidP="00B21087">
            <w:pPr>
              <w:widowControl w:val="0"/>
              <w:spacing w:after="0"/>
              <w:jc w:val="both"/>
              <w:rPr>
                <w:rFonts w:ascii="Times New Roman" w:hAnsi="Times New Roman"/>
                <w:b/>
                <w:sz w:val="24"/>
                <w:szCs w:val="24"/>
              </w:rPr>
            </w:pPr>
            <w:r>
              <w:rPr>
                <w:rFonts w:ascii="Times New Roman" w:hAnsi="Times New Roman"/>
                <w:b/>
                <w:sz w:val="24"/>
                <w:szCs w:val="24"/>
              </w:rPr>
              <w:t xml:space="preserve">     Замовник відміняє відкриті торги у разі:</w:t>
            </w:r>
          </w:p>
          <w:p w14:paraId="0A0938BB"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14:paraId="1ED21B9A"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D79A93A"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w:t>
            </w:r>
            <w:r>
              <w:rPr>
                <w:rFonts w:ascii="Times New Roman" w:hAnsi="Times New Roman"/>
                <w:sz w:val="20"/>
                <w:szCs w:val="20"/>
              </w:rPr>
              <w:t>бі</w:t>
            </w:r>
            <w:r>
              <w:rPr>
                <w:rFonts w:ascii="Times New Roman" w:hAnsi="Times New Roman"/>
                <w:sz w:val="24"/>
                <w:szCs w:val="24"/>
              </w:rPr>
              <w:t>т чи послуг;</w:t>
            </w:r>
          </w:p>
          <w:p w14:paraId="3F5DFE72"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14:paraId="13F7364E"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 xml:space="preserve">     </w:t>
            </w:r>
            <w:r w:rsidRPr="009B63B4">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rFonts w:ascii="Times New Roman" w:hAnsi="Times New Roman"/>
                <w:sz w:val="24"/>
                <w:szCs w:val="24"/>
              </w:rPr>
              <w:t>.</w:t>
            </w:r>
          </w:p>
          <w:p w14:paraId="0DEB0E7A" w14:textId="77777777" w:rsidR="00B21087" w:rsidRPr="009B63B4" w:rsidRDefault="00B21087" w:rsidP="00B21087">
            <w:pPr>
              <w:widowControl w:val="0"/>
              <w:spacing w:after="0"/>
              <w:jc w:val="both"/>
              <w:rPr>
                <w:rFonts w:ascii="Times New Roman" w:hAnsi="Times New Roman"/>
                <w:sz w:val="24"/>
                <w:szCs w:val="24"/>
              </w:rPr>
            </w:pPr>
            <w:r>
              <w:rPr>
                <w:rFonts w:ascii="Times New Roman" w:hAnsi="Times New Roman"/>
                <w:b/>
                <w:sz w:val="24"/>
                <w:szCs w:val="24"/>
              </w:rPr>
              <w:t xml:space="preserve">     Відкриті торги автоматично відміняються електронною системою закупівель у разі:</w:t>
            </w:r>
          </w:p>
          <w:p w14:paraId="0D972462"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Pr>
                <w:rFonts w:ascii="Times New Roman" w:hAnsi="Times New Roman"/>
                <w:sz w:val="24"/>
                <w:szCs w:val="24"/>
                <w:highlight w:val="white"/>
              </w:rPr>
              <w:t>собливостями</w:t>
            </w:r>
            <w:r>
              <w:rPr>
                <w:rFonts w:ascii="Times New Roman" w:hAnsi="Times New Roman"/>
                <w:sz w:val="24"/>
                <w:szCs w:val="24"/>
              </w:rPr>
              <w:t>;</w:t>
            </w:r>
          </w:p>
          <w:p w14:paraId="7A5B70B5"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у відкритих торгах у строк, установлений замовником </w:t>
            </w:r>
            <w:r>
              <w:rPr>
                <w:rFonts w:ascii="Times New Roman" w:hAnsi="Times New Roman"/>
                <w:sz w:val="24"/>
                <w:szCs w:val="24"/>
              </w:rPr>
              <w:lastRenderedPageBreak/>
              <w:t>згідно з О</w:t>
            </w:r>
            <w:r>
              <w:rPr>
                <w:rFonts w:ascii="Times New Roman" w:hAnsi="Times New Roman"/>
                <w:sz w:val="24"/>
                <w:szCs w:val="24"/>
                <w:highlight w:val="white"/>
              </w:rPr>
              <w:t>собливостями</w:t>
            </w:r>
            <w:r>
              <w:rPr>
                <w:rFonts w:ascii="Times New Roman" w:hAnsi="Times New Roman"/>
                <w:sz w:val="24"/>
                <w:szCs w:val="24"/>
              </w:rPr>
              <w:t>.</w:t>
            </w:r>
          </w:p>
          <w:p w14:paraId="20FFB6EF"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19A6F3"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 xml:space="preserve">     Відкриті торги можуть бути відмінені частково (за лотом).</w:t>
            </w:r>
          </w:p>
          <w:p w14:paraId="4940B2B0" w14:textId="2C266DA1" w:rsidR="00B21087" w:rsidRPr="00D34B8C" w:rsidRDefault="00B21087" w:rsidP="00B21087">
            <w:pPr>
              <w:widowControl w:val="0"/>
              <w:spacing w:after="0" w:line="240" w:lineRule="auto"/>
              <w:ind w:firstLine="335"/>
              <w:contextualSpacing/>
              <w:jc w:val="both"/>
              <w:rPr>
                <w:rFonts w:ascii="Times New Roman" w:hAnsi="Times New Roman"/>
                <w:sz w:val="24"/>
                <w:szCs w:val="24"/>
                <w:lang w:eastAsia="uk-UA"/>
              </w:rPr>
            </w:pPr>
            <w:r>
              <w:rPr>
                <w:rFonts w:ascii="Times New Roman" w:hAnsi="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szCs w:val="24"/>
              </w:rPr>
              <w:t>.</w:t>
            </w:r>
          </w:p>
        </w:tc>
      </w:tr>
      <w:tr w:rsidR="0035298A" w:rsidRPr="00D34B8C" w14:paraId="3DFB2AC9" w14:textId="77777777" w:rsidTr="00763B17">
        <w:trPr>
          <w:trHeight w:val="522"/>
          <w:jc w:val="center"/>
        </w:trPr>
        <w:tc>
          <w:tcPr>
            <w:tcW w:w="600" w:type="dxa"/>
            <w:shd w:val="clear" w:color="auto" w:fill="auto"/>
          </w:tcPr>
          <w:p w14:paraId="5F38C4EC"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2</w:t>
            </w:r>
          </w:p>
        </w:tc>
        <w:tc>
          <w:tcPr>
            <w:tcW w:w="3507" w:type="dxa"/>
            <w:shd w:val="clear" w:color="auto" w:fill="auto"/>
          </w:tcPr>
          <w:p w14:paraId="1FE7758B" w14:textId="77777777" w:rsidR="0035298A" w:rsidRPr="00D34B8C" w:rsidRDefault="0035298A" w:rsidP="0035298A">
            <w:pPr>
              <w:widowControl w:val="0"/>
              <w:spacing w:after="0" w:line="240" w:lineRule="auto"/>
              <w:contextualSpacing/>
              <w:jc w:val="both"/>
              <w:rPr>
                <w:rFonts w:ascii="Times New Roman" w:hAnsi="Times New Roman"/>
                <w:b/>
                <w:sz w:val="24"/>
                <w:szCs w:val="24"/>
                <w:lang w:eastAsia="uk-UA"/>
              </w:rPr>
            </w:pPr>
            <w:r w:rsidRPr="00D34B8C">
              <w:rPr>
                <w:rFonts w:ascii="Times New Roman" w:hAnsi="Times New Roman"/>
                <w:b/>
                <w:sz w:val="24"/>
                <w:szCs w:val="24"/>
                <w:lang w:eastAsia="uk-UA"/>
              </w:rPr>
              <w:t xml:space="preserve">Строк укладання договору </w:t>
            </w:r>
          </w:p>
        </w:tc>
        <w:tc>
          <w:tcPr>
            <w:tcW w:w="6084" w:type="dxa"/>
            <w:shd w:val="clear" w:color="auto" w:fill="auto"/>
          </w:tcPr>
          <w:p w14:paraId="7F5946F1" w14:textId="135B6782" w:rsidR="009246D9" w:rsidRPr="00947ED3" w:rsidRDefault="00B21087" w:rsidP="00B21087">
            <w:pPr>
              <w:widowControl w:val="0"/>
              <w:spacing w:after="0"/>
              <w:jc w:val="both"/>
              <w:rPr>
                <w:rFonts w:ascii="Times New Roman" w:hAnsi="Times New Roman"/>
                <w:sz w:val="24"/>
                <w:szCs w:val="24"/>
              </w:rPr>
            </w:pPr>
            <w:r w:rsidRPr="00602AC3">
              <w:rPr>
                <w:rFonts w:ascii="Times New Roman" w:hAnsi="Times New Roman"/>
                <w:sz w:val="24"/>
                <w:szCs w:val="24"/>
              </w:rPr>
              <w:t xml:space="preserve">    </w:t>
            </w:r>
            <w:r w:rsidR="009246D9" w:rsidRPr="00947ED3">
              <w:rPr>
                <w:rFonts w:ascii="Times New Roman" w:hAnsi="Times New Roman"/>
                <w:sz w:val="24"/>
                <w:szCs w:val="24"/>
              </w:rPr>
              <w:t>Рішення про намір укласти договір про закупівлю приймається Замовником відповідно до статті 33 Закону та пункту 4</w:t>
            </w:r>
            <w:r w:rsidR="00110DE2" w:rsidRPr="00947ED3">
              <w:rPr>
                <w:rFonts w:ascii="Times New Roman" w:hAnsi="Times New Roman"/>
                <w:sz w:val="24"/>
                <w:szCs w:val="24"/>
              </w:rPr>
              <w:t>9</w:t>
            </w:r>
            <w:r w:rsidR="009246D9" w:rsidRPr="00947ED3">
              <w:rPr>
                <w:rFonts w:ascii="Times New Roman" w:hAnsi="Times New Roman"/>
                <w:sz w:val="24"/>
                <w:szCs w:val="24"/>
              </w:rPr>
              <w:t xml:space="preserve"> Особливостей. </w:t>
            </w:r>
          </w:p>
          <w:p w14:paraId="4439FB57" w14:textId="08CEAA2B" w:rsidR="00B21087" w:rsidRPr="00947ED3" w:rsidRDefault="009246D9" w:rsidP="00B21087">
            <w:pPr>
              <w:widowControl w:val="0"/>
              <w:spacing w:after="0"/>
              <w:jc w:val="both"/>
              <w:rPr>
                <w:rFonts w:ascii="Times New Roman" w:hAnsi="Times New Roman"/>
                <w:sz w:val="24"/>
                <w:szCs w:val="24"/>
                <w:highlight w:val="white"/>
              </w:rPr>
            </w:pPr>
            <w:r w:rsidRPr="00947ED3">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00B21087" w:rsidRPr="00947ED3">
              <w:rPr>
                <w:rFonts w:ascii="Times New Roman" w:hAnsi="Times New Roman"/>
                <w:sz w:val="24"/>
                <w:szCs w:val="24"/>
              </w:rPr>
              <w:t xml:space="preserve"> </w:t>
            </w:r>
            <w:r w:rsidR="00B21087" w:rsidRPr="00947ED3">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21087" w:rsidRPr="00947ED3">
              <w:rPr>
                <w:rFonts w:ascii="Times New Roman" w:hAnsi="Times New Roman"/>
                <w:b/>
                <w:sz w:val="24"/>
                <w:szCs w:val="24"/>
                <w:highlight w:val="white"/>
              </w:rPr>
              <w:t>не пізніше ніж через 15 днів</w:t>
            </w:r>
            <w:r w:rsidR="00B21087" w:rsidRPr="00947ED3">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B21087" w:rsidRPr="00947ED3">
              <w:rPr>
                <w:rFonts w:ascii="Times New Roman" w:hAnsi="Times New Roman"/>
                <w:b/>
                <w:sz w:val="24"/>
                <w:szCs w:val="24"/>
                <w:highlight w:val="white"/>
              </w:rPr>
              <w:t>може бути продовжений до 60 днів</w:t>
            </w:r>
            <w:r w:rsidR="00B21087" w:rsidRPr="00947ED3">
              <w:rPr>
                <w:rFonts w:ascii="Times New Roman" w:hAnsi="Times New Roman"/>
                <w:sz w:val="24"/>
                <w:szCs w:val="24"/>
                <w:highlight w:val="white"/>
              </w:rPr>
              <w:t xml:space="preserve">. </w:t>
            </w:r>
          </w:p>
          <w:p w14:paraId="7F6C21F3" w14:textId="77777777" w:rsidR="00B21087" w:rsidRPr="00947ED3" w:rsidRDefault="00B21087" w:rsidP="00B21087">
            <w:pPr>
              <w:widowControl w:val="0"/>
              <w:spacing w:after="0"/>
              <w:jc w:val="both"/>
              <w:rPr>
                <w:rFonts w:ascii="Times New Roman" w:hAnsi="Times New Roman"/>
                <w:sz w:val="24"/>
                <w:szCs w:val="24"/>
                <w:highlight w:val="white"/>
              </w:rPr>
            </w:pPr>
            <w:r w:rsidRPr="00947ED3">
              <w:rPr>
                <w:rFonts w:ascii="Times New Roman" w:hAnsi="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68BD871" w14:textId="725F7650" w:rsidR="0035298A" w:rsidRPr="00D34B8C" w:rsidRDefault="00B21087" w:rsidP="00B21087">
            <w:pPr>
              <w:widowControl w:val="0"/>
              <w:tabs>
                <w:tab w:val="left" w:pos="761"/>
              </w:tabs>
              <w:spacing w:after="0" w:line="240" w:lineRule="auto"/>
              <w:ind w:firstLine="335"/>
              <w:jc w:val="both"/>
              <w:rPr>
                <w:rFonts w:ascii="Times New Roman" w:eastAsia="Times New Roman" w:hAnsi="Times New Roman"/>
                <w:sz w:val="24"/>
                <w:szCs w:val="24"/>
                <w:lang w:eastAsia="uk-UA"/>
              </w:rPr>
            </w:pPr>
            <w:r w:rsidRPr="00947ED3">
              <w:rPr>
                <w:rFonts w:ascii="Times New Roman" w:hAnsi="Times New Roman"/>
                <w:sz w:val="24"/>
                <w:szCs w:val="24"/>
                <w:highlight w:val="white"/>
              </w:rPr>
              <w:t xml:space="preserve">     З метою забезпечення права на оскарження рішень замовника до органу оскарження договір про закупівлю </w:t>
            </w:r>
            <w:r w:rsidRPr="00947ED3">
              <w:rPr>
                <w:rFonts w:ascii="Times New Roman" w:hAnsi="Times New Roman"/>
                <w:b/>
                <w:sz w:val="24"/>
                <w:szCs w:val="24"/>
                <w:highlight w:val="white"/>
              </w:rPr>
              <w:t xml:space="preserve">не може бути укладено раніше ніж через </w:t>
            </w:r>
            <w:r>
              <w:rPr>
                <w:rFonts w:ascii="Times New Roman" w:hAnsi="Times New Roman"/>
                <w:b/>
                <w:sz w:val="24"/>
                <w:szCs w:val="24"/>
                <w:highlight w:val="white"/>
              </w:rPr>
              <w:t>п’ять днів</w:t>
            </w:r>
            <w:r>
              <w:rPr>
                <w:rFonts w:ascii="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35298A" w:rsidRPr="00D34B8C" w14:paraId="19A744FC" w14:textId="77777777" w:rsidTr="00763B17">
        <w:trPr>
          <w:trHeight w:val="522"/>
          <w:jc w:val="center"/>
        </w:trPr>
        <w:tc>
          <w:tcPr>
            <w:tcW w:w="600" w:type="dxa"/>
            <w:shd w:val="clear" w:color="auto" w:fill="auto"/>
          </w:tcPr>
          <w:p w14:paraId="67A542A6"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t>3</w:t>
            </w:r>
          </w:p>
        </w:tc>
        <w:tc>
          <w:tcPr>
            <w:tcW w:w="3507" w:type="dxa"/>
            <w:shd w:val="clear" w:color="auto" w:fill="auto"/>
          </w:tcPr>
          <w:p w14:paraId="49FACE25"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Проект договору про закупівлю </w:t>
            </w:r>
          </w:p>
        </w:tc>
        <w:tc>
          <w:tcPr>
            <w:tcW w:w="6084" w:type="dxa"/>
            <w:shd w:val="clear" w:color="auto" w:fill="auto"/>
          </w:tcPr>
          <w:p w14:paraId="35C3343D" w14:textId="77777777"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rPr>
            </w:pPr>
            <w:r w:rsidRPr="00D34B8C">
              <w:rPr>
                <w:rFonts w:ascii="Times New Roman" w:hAnsi="Times New Roman"/>
                <w:sz w:val="24"/>
                <w:szCs w:val="24"/>
              </w:rPr>
              <w:t xml:space="preserve">3.1. Проект договору про закупівлю викладено </w:t>
            </w:r>
            <w:r w:rsidRPr="00D34B8C">
              <w:rPr>
                <w:rFonts w:ascii="Times New Roman" w:hAnsi="Times New Roman"/>
                <w:b/>
                <w:sz w:val="24"/>
                <w:szCs w:val="24"/>
              </w:rPr>
              <w:t xml:space="preserve">у Додатку 5 </w:t>
            </w:r>
            <w:r w:rsidRPr="00D34B8C">
              <w:rPr>
                <w:rFonts w:ascii="Times New Roman" w:hAnsi="Times New Roman"/>
                <w:sz w:val="24"/>
                <w:szCs w:val="24"/>
              </w:rPr>
              <w:t>цієї документації</w:t>
            </w:r>
            <w:r w:rsidRPr="00D34B8C">
              <w:rPr>
                <w:rFonts w:ascii="Times New Roman" w:hAnsi="Times New Roman"/>
                <w:b/>
                <w:sz w:val="24"/>
                <w:szCs w:val="24"/>
              </w:rPr>
              <w:t xml:space="preserve"> </w:t>
            </w:r>
            <w:r w:rsidRPr="00D34B8C">
              <w:rPr>
                <w:rFonts w:ascii="Times New Roman" w:hAnsi="Times New Roman"/>
                <w:sz w:val="24"/>
                <w:szCs w:val="24"/>
              </w:rPr>
              <w:t xml:space="preserve">з </w:t>
            </w:r>
            <w:r w:rsidRPr="00D34B8C">
              <w:rPr>
                <w:rFonts w:ascii="Times New Roman" w:hAnsi="Times New Roman"/>
                <w:sz w:val="24"/>
                <w:szCs w:val="24"/>
                <w:lang w:eastAsia="ar-SA"/>
              </w:rPr>
              <w:t>урахуванням особливостей предмету закупівлі</w:t>
            </w:r>
          </w:p>
          <w:p w14:paraId="1CB7D6FD" w14:textId="6F04CF0D"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3.2. </w:t>
            </w:r>
            <w:r w:rsidR="00A072ED" w:rsidRPr="00313245">
              <w:rPr>
                <w:rFonts w:ascii="Times New Roman" w:hAnsi="Times New Roman"/>
                <w:sz w:val="24"/>
                <w:szCs w:val="24"/>
                <w:shd w:val="clear" w:color="auto" w:fill="FFFFFF"/>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3BF5EAF" w14:textId="77777777"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Переможець процедури закупівлі під час укладення </w:t>
            </w:r>
            <w:r w:rsidRPr="00D34B8C">
              <w:rPr>
                <w:rFonts w:ascii="Times New Roman" w:hAnsi="Times New Roman"/>
                <w:sz w:val="24"/>
                <w:szCs w:val="24"/>
                <w:lang w:eastAsia="uk-UA"/>
              </w:rPr>
              <w:lastRenderedPageBreak/>
              <w:t>договору про закупівлю повинен надати:</w:t>
            </w:r>
          </w:p>
          <w:p w14:paraId="6FA030F2" w14:textId="77777777" w:rsidR="0035298A" w:rsidRDefault="0035298A" w:rsidP="0035298A">
            <w:pPr>
              <w:pStyle w:val="a9"/>
              <w:widowControl w:val="0"/>
              <w:numPr>
                <w:ilvl w:val="0"/>
                <w:numId w:val="19"/>
              </w:numPr>
              <w:tabs>
                <w:tab w:val="left" w:pos="619"/>
              </w:tabs>
              <w:spacing w:after="0" w:line="240" w:lineRule="auto"/>
              <w:ind w:left="0" w:firstLine="335"/>
              <w:jc w:val="both"/>
              <w:rPr>
                <w:rFonts w:ascii="Times New Roman" w:hAnsi="Times New Roman"/>
                <w:sz w:val="24"/>
                <w:szCs w:val="24"/>
                <w:lang w:eastAsia="uk-UA"/>
              </w:rPr>
            </w:pPr>
            <w:r w:rsidRPr="00D34B8C">
              <w:rPr>
                <w:rFonts w:ascii="Times New Roman" w:hAnsi="Times New Roman"/>
                <w:sz w:val="24"/>
                <w:szCs w:val="24"/>
                <w:lang w:eastAsia="uk-UA"/>
              </w:rPr>
              <w:t>відповідну інформацію про право підписання договору про закупівлю;</w:t>
            </w:r>
          </w:p>
          <w:p w14:paraId="3E7C587A" w14:textId="34F0EDD0" w:rsidR="00947ED3" w:rsidRPr="00947ED3" w:rsidRDefault="00947ED3" w:rsidP="00947ED3">
            <w:pPr>
              <w:pStyle w:val="a9"/>
              <w:widowControl w:val="0"/>
              <w:numPr>
                <w:ilvl w:val="0"/>
                <w:numId w:val="19"/>
              </w:numPr>
              <w:tabs>
                <w:tab w:val="left" w:pos="619"/>
              </w:tabs>
              <w:spacing w:after="0" w:line="240" w:lineRule="auto"/>
              <w:ind w:left="0" w:firstLine="335"/>
              <w:jc w:val="both"/>
              <w:rPr>
                <w:rFonts w:ascii="Times New Roman" w:hAnsi="Times New Roman"/>
                <w:sz w:val="24"/>
                <w:szCs w:val="24"/>
                <w:lang w:eastAsia="uk-UA"/>
              </w:rPr>
            </w:pPr>
            <w:r w:rsidRPr="003E4586">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0062589" w14:textId="77777777"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189419F" w14:textId="2EE88DFB"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 </w:t>
            </w:r>
          </w:p>
        </w:tc>
      </w:tr>
      <w:tr w:rsidR="0035298A" w:rsidRPr="00D34B8C" w14:paraId="072632F8" w14:textId="77777777" w:rsidTr="00763B17">
        <w:trPr>
          <w:trHeight w:val="522"/>
          <w:jc w:val="center"/>
        </w:trPr>
        <w:tc>
          <w:tcPr>
            <w:tcW w:w="600" w:type="dxa"/>
            <w:shd w:val="clear" w:color="auto" w:fill="auto"/>
          </w:tcPr>
          <w:p w14:paraId="410E3151"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4</w:t>
            </w:r>
          </w:p>
        </w:tc>
        <w:tc>
          <w:tcPr>
            <w:tcW w:w="3507" w:type="dxa"/>
            <w:shd w:val="clear" w:color="auto" w:fill="auto"/>
          </w:tcPr>
          <w:p w14:paraId="5886CBFD" w14:textId="77777777" w:rsidR="0035298A" w:rsidRPr="00D34B8C" w:rsidRDefault="0035298A" w:rsidP="0035298A">
            <w:pPr>
              <w:widowControl w:val="0"/>
              <w:spacing w:after="0" w:line="240" w:lineRule="auto"/>
              <w:ind w:right="-266"/>
              <w:contextualSpacing/>
              <w:rPr>
                <w:rFonts w:ascii="Times New Roman" w:hAnsi="Times New Roman"/>
                <w:b/>
                <w:sz w:val="24"/>
                <w:szCs w:val="24"/>
                <w:lang w:eastAsia="uk-UA"/>
              </w:rPr>
            </w:pPr>
            <w:r w:rsidRPr="00D34B8C">
              <w:rPr>
                <w:rFonts w:ascii="Times New Roman" w:hAnsi="Times New Roman"/>
                <w:b/>
                <w:sz w:val="24"/>
                <w:szCs w:val="24"/>
                <w:lang w:eastAsia="uk-UA"/>
              </w:rPr>
              <w:t>Істотні умови, що обов’язково включаються до договору про закупівлю</w:t>
            </w:r>
          </w:p>
        </w:tc>
        <w:tc>
          <w:tcPr>
            <w:tcW w:w="6084" w:type="dxa"/>
            <w:shd w:val="clear" w:color="auto" w:fill="auto"/>
          </w:tcPr>
          <w:p w14:paraId="40241618" w14:textId="1AE80673" w:rsidR="00B21087" w:rsidRPr="00947ED3" w:rsidRDefault="001F01C4" w:rsidP="00B21087">
            <w:pPr>
              <w:pStyle w:val="afa"/>
              <w:spacing w:after="0"/>
              <w:jc w:val="both"/>
              <w:rPr>
                <w:lang w:eastAsia="zh-CN" w:bidi="hi-IN"/>
              </w:rPr>
            </w:pPr>
            <w:r>
              <w:rPr>
                <w:color w:val="323232"/>
              </w:rPr>
              <w:t xml:space="preserve">     </w:t>
            </w:r>
            <w:r w:rsidR="00A072ED" w:rsidRPr="00947ED3">
              <w:rPr>
                <w:shd w:val="clear" w:color="auto" w:fill="FFFFFF"/>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32807" w14:textId="026BCDF2" w:rsidR="00612DCF" w:rsidRPr="00947ED3" w:rsidRDefault="00B21087" w:rsidP="00A072ED">
            <w:pPr>
              <w:pStyle w:val="afa"/>
              <w:spacing w:before="0" w:beforeAutospacing="0" w:after="450" w:afterAutospacing="0"/>
              <w:jc w:val="both"/>
            </w:pPr>
            <w:r w:rsidRPr="00947ED3">
              <w:rPr>
                <w:lang w:eastAsia="zh-CN" w:bidi="hi-IN"/>
              </w:rPr>
              <w:t xml:space="preserve">     </w:t>
            </w:r>
            <w:r w:rsidR="00612DCF" w:rsidRPr="00947ED3">
              <w:t>Умови договору про закупівлю не повинні відрізнятися від змісту тендерної пропозиції переможця процедури закупівлі,</w:t>
            </w:r>
            <w:r w:rsidR="0035385E" w:rsidRPr="00947ED3">
              <w:t xml:space="preserve"> </w:t>
            </w:r>
            <w:r w:rsidR="0035385E" w:rsidRPr="00947ED3">
              <w:rPr>
                <w:shd w:val="clear" w:color="auto" w:fill="FFFFFF"/>
              </w:rPr>
              <w:t>у тому числі за результатами електронного аукціону,</w:t>
            </w:r>
            <w:r w:rsidR="00612DCF" w:rsidRPr="00947ED3">
              <w:t xml:space="preserve"> крім випадків:</w:t>
            </w:r>
          </w:p>
          <w:p w14:paraId="6F6D2527" w14:textId="1A9467CC" w:rsidR="00E47C57" w:rsidRPr="00947ED3" w:rsidRDefault="00E47C57" w:rsidP="00E47C57">
            <w:pPr>
              <w:pStyle w:val="afa"/>
              <w:numPr>
                <w:ilvl w:val="0"/>
                <w:numId w:val="14"/>
              </w:numPr>
              <w:spacing w:after="450"/>
            </w:pPr>
            <w:r w:rsidRPr="00947ED3">
              <w:t>визначення грошового еквівалента зобов’язання в іноземній валюті;</w:t>
            </w:r>
          </w:p>
          <w:p w14:paraId="692631E9" w14:textId="38CC3E5F" w:rsidR="00E47C57" w:rsidRPr="00947ED3" w:rsidRDefault="00E47C57" w:rsidP="00E47C57">
            <w:pPr>
              <w:pStyle w:val="afa"/>
              <w:numPr>
                <w:ilvl w:val="0"/>
                <w:numId w:val="14"/>
              </w:numPr>
              <w:spacing w:after="450"/>
            </w:pPr>
            <w:r w:rsidRPr="00947ED3">
              <w:t>перерахунку ціни в бік зменшення ціни тендерної пропозиції переможця без зменшення обсягів закупівлі;</w:t>
            </w:r>
          </w:p>
          <w:p w14:paraId="1DE4D408" w14:textId="77777777" w:rsidR="00E47C57" w:rsidRPr="00947ED3" w:rsidRDefault="00E47C57" w:rsidP="00E47C57">
            <w:pPr>
              <w:pStyle w:val="afa"/>
              <w:numPr>
                <w:ilvl w:val="0"/>
                <w:numId w:val="14"/>
              </w:numPr>
              <w:spacing w:after="0"/>
              <w:jc w:val="both"/>
              <w:rPr>
                <w:lang w:eastAsia="zh-CN" w:bidi="hi-IN"/>
              </w:rPr>
            </w:pPr>
            <w:r w:rsidRPr="00947ED3">
              <w:t>перерахунку ціни та обсягів товарів в бік зменшення за умови необхідності приведення обсягів товарів до кратності упаковки.</w:t>
            </w:r>
            <w:r w:rsidR="00B21087" w:rsidRPr="00947ED3">
              <w:rPr>
                <w:lang w:eastAsia="zh-CN" w:bidi="hi-IN"/>
              </w:rPr>
              <w:t xml:space="preserve">     </w:t>
            </w:r>
          </w:p>
          <w:p w14:paraId="747F047E" w14:textId="0E81A007" w:rsidR="00B21087" w:rsidRPr="0098322D" w:rsidRDefault="00B21087" w:rsidP="00E47C57">
            <w:pPr>
              <w:pStyle w:val="afa"/>
              <w:spacing w:after="0"/>
              <w:jc w:val="both"/>
              <w:rPr>
                <w:color w:val="00000A"/>
                <w:lang w:eastAsia="zh-CN" w:bidi="hi-IN"/>
              </w:rPr>
            </w:pPr>
            <w:r w:rsidRPr="0098322D">
              <w:rPr>
                <w:color w:val="00000A"/>
                <w:lang w:eastAsia="zh-CN" w:bidi="hi-I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B371EC" w14:textId="5E0E01E3" w:rsidR="0035298A" w:rsidRPr="00D34B8C" w:rsidRDefault="00A072ED" w:rsidP="00B21087">
            <w:pPr>
              <w:pStyle w:val="rvps2"/>
              <w:shd w:val="clear" w:color="auto" w:fill="FFFFFF"/>
              <w:spacing w:before="0" w:beforeAutospacing="0" w:after="0" w:afterAutospacing="0"/>
              <w:ind w:firstLine="450"/>
              <w:jc w:val="both"/>
            </w:pPr>
            <w:r w:rsidRPr="00947ED3">
              <w:rPr>
                <w:shd w:val="clear" w:color="auto" w:fill="FFFFFF"/>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B21087" w:rsidRPr="00947ED3">
              <w:rPr>
                <w:lang w:eastAsia="zh-CN" w:bidi="hi-IN"/>
              </w:rPr>
              <w:t>, передбачених пунктом 19 Особливостей (з врахуванням предмету закупівлі)</w:t>
            </w:r>
            <w:bookmarkStart w:id="3" w:name="n74"/>
            <w:bookmarkStart w:id="4" w:name="n75"/>
            <w:bookmarkStart w:id="5" w:name="n76"/>
            <w:bookmarkStart w:id="6" w:name="n77"/>
            <w:bookmarkStart w:id="7" w:name="n78"/>
            <w:bookmarkStart w:id="8" w:name="n79"/>
            <w:bookmarkStart w:id="9" w:name="n80"/>
            <w:bookmarkEnd w:id="3"/>
            <w:bookmarkEnd w:id="4"/>
            <w:bookmarkEnd w:id="5"/>
            <w:bookmarkEnd w:id="6"/>
            <w:bookmarkEnd w:id="7"/>
            <w:bookmarkEnd w:id="8"/>
            <w:bookmarkEnd w:id="9"/>
            <w:r w:rsidR="00B21087" w:rsidRPr="00947ED3">
              <w:rPr>
                <w:lang w:eastAsia="zh-CN" w:bidi="hi-IN"/>
              </w:rPr>
              <w:t>.</w:t>
            </w:r>
          </w:p>
        </w:tc>
      </w:tr>
      <w:tr w:rsidR="0035298A" w:rsidRPr="00D34B8C" w14:paraId="6A63BBFF" w14:textId="77777777" w:rsidTr="00763B17">
        <w:trPr>
          <w:trHeight w:val="522"/>
          <w:jc w:val="center"/>
        </w:trPr>
        <w:tc>
          <w:tcPr>
            <w:tcW w:w="600" w:type="dxa"/>
            <w:shd w:val="clear" w:color="auto" w:fill="auto"/>
          </w:tcPr>
          <w:p w14:paraId="5F7E0B77"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t>5</w:t>
            </w:r>
          </w:p>
        </w:tc>
        <w:tc>
          <w:tcPr>
            <w:tcW w:w="3507" w:type="dxa"/>
            <w:shd w:val="clear" w:color="auto" w:fill="auto"/>
          </w:tcPr>
          <w:p w14:paraId="3A2DB841" w14:textId="77777777" w:rsidR="0035298A"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Дії замовника при відмові переможця торгів підписати договір про закупівлю</w:t>
            </w:r>
          </w:p>
          <w:p w14:paraId="018AB6FD" w14:textId="77777777" w:rsidR="00C372D1" w:rsidRPr="00D34B8C" w:rsidRDefault="00C372D1" w:rsidP="0035298A">
            <w:pPr>
              <w:widowControl w:val="0"/>
              <w:spacing w:after="0" w:line="240" w:lineRule="auto"/>
              <w:contextualSpacing/>
              <w:rPr>
                <w:rFonts w:ascii="Times New Roman" w:hAnsi="Times New Roman"/>
                <w:b/>
                <w:sz w:val="24"/>
                <w:szCs w:val="24"/>
                <w:lang w:eastAsia="uk-UA"/>
              </w:rPr>
            </w:pPr>
          </w:p>
        </w:tc>
        <w:tc>
          <w:tcPr>
            <w:tcW w:w="6084" w:type="dxa"/>
            <w:shd w:val="clear" w:color="auto" w:fill="auto"/>
          </w:tcPr>
          <w:p w14:paraId="419ACAD2" w14:textId="4C63F147" w:rsidR="0035298A" w:rsidRPr="00A072ED" w:rsidRDefault="00A072ED" w:rsidP="0035298A">
            <w:pPr>
              <w:widowControl w:val="0"/>
              <w:spacing w:after="0" w:line="240" w:lineRule="auto"/>
              <w:ind w:firstLine="335"/>
              <w:jc w:val="both"/>
              <w:rPr>
                <w:rFonts w:ascii="Times New Roman" w:hAnsi="Times New Roman"/>
                <w:sz w:val="24"/>
                <w:szCs w:val="24"/>
              </w:rPr>
            </w:pPr>
            <w:r w:rsidRPr="00947ED3">
              <w:rPr>
                <w:rFonts w:ascii="Times New Roman" w:hAnsi="Times New Roman"/>
                <w:sz w:val="24"/>
                <w:szCs w:val="24"/>
                <w:shd w:val="clear" w:color="auto" w:fill="FFFFFF"/>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947ED3">
              <w:rPr>
                <w:rFonts w:ascii="Times New Roman" w:hAnsi="Times New Roman"/>
                <w:sz w:val="24"/>
                <w:szCs w:val="24"/>
                <w:shd w:val="clear" w:color="auto" w:fill="FFFFFF"/>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пунктом 49 особливостей.</w:t>
            </w:r>
          </w:p>
        </w:tc>
      </w:tr>
      <w:tr w:rsidR="0035298A" w:rsidRPr="00D34B8C" w14:paraId="7667E967" w14:textId="77777777" w:rsidTr="00763B17">
        <w:trPr>
          <w:trHeight w:val="522"/>
          <w:jc w:val="center"/>
        </w:trPr>
        <w:tc>
          <w:tcPr>
            <w:tcW w:w="600" w:type="dxa"/>
            <w:shd w:val="clear" w:color="auto" w:fill="auto"/>
          </w:tcPr>
          <w:p w14:paraId="0F30058C"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6</w:t>
            </w:r>
          </w:p>
        </w:tc>
        <w:tc>
          <w:tcPr>
            <w:tcW w:w="3507" w:type="dxa"/>
            <w:shd w:val="clear" w:color="auto" w:fill="auto"/>
          </w:tcPr>
          <w:p w14:paraId="40519284"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Забезпечення виконання договору про закупівлю </w:t>
            </w:r>
          </w:p>
        </w:tc>
        <w:tc>
          <w:tcPr>
            <w:tcW w:w="6084" w:type="dxa"/>
            <w:shd w:val="clear" w:color="auto" w:fill="auto"/>
          </w:tcPr>
          <w:p w14:paraId="146EB6CF" w14:textId="77777777" w:rsidR="0035298A" w:rsidRPr="00D34B8C" w:rsidRDefault="0035298A" w:rsidP="0035298A">
            <w:pPr>
              <w:widowControl w:val="0"/>
              <w:spacing w:after="0" w:line="240" w:lineRule="auto"/>
              <w:contextualSpacing/>
              <w:jc w:val="both"/>
              <w:rPr>
                <w:rFonts w:ascii="Times New Roman" w:hAnsi="Times New Roman"/>
                <w:sz w:val="24"/>
                <w:szCs w:val="24"/>
              </w:rPr>
            </w:pPr>
            <w:r w:rsidRPr="00D34B8C">
              <w:rPr>
                <w:rFonts w:ascii="Times New Roman" w:hAnsi="Times New Roman"/>
                <w:sz w:val="24"/>
                <w:szCs w:val="24"/>
              </w:rPr>
              <w:t xml:space="preserve">Не вимагається </w:t>
            </w:r>
          </w:p>
        </w:tc>
      </w:tr>
    </w:tbl>
    <w:p w14:paraId="6E09BCE5" w14:textId="77777777" w:rsidR="00A9755A" w:rsidRDefault="00A9755A" w:rsidP="00F01FC7">
      <w:pPr>
        <w:spacing w:after="0" w:line="240" w:lineRule="auto"/>
        <w:ind w:right="-143"/>
        <w:rPr>
          <w:rFonts w:ascii="Times New Roman" w:hAnsi="Times New Roman"/>
          <w:b/>
          <w:sz w:val="24"/>
          <w:szCs w:val="24"/>
          <w:lang w:val="en-US"/>
        </w:rPr>
      </w:pPr>
    </w:p>
    <w:p w14:paraId="463792C1" w14:textId="77777777" w:rsidR="00905F7E" w:rsidRDefault="00905F7E" w:rsidP="00F01FC7">
      <w:pPr>
        <w:spacing w:after="0" w:line="240" w:lineRule="auto"/>
        <w:ind w:right="-143"/>
        <w:rPr>
          <w:rFonts w:ascii="Times New Roman" w:hAnsi="Times New Roman"/>
          <w:b/>
          <w:sz w:val="24"/>
          <w:szCs w:val="24"/>
          <w:lang w:val="en-US"/>
        </w:rPr>
      </w:pPr>
    </w:p>
    <w:p w14:paraId="16FF8397" w14:textId="77777777" w:rsidR="00546178" w:rsidRDefault="00546178" w:rsidP="00F01FC7">
      <w:pPr>
        <w:spacing w:after="0" w:line="240" w:lineRule="auto"/>
        <w:ind w:right="-143"/>
        <w:rPr>
          <w:rFonts w:ascii="Times New Roman" w:hAnsi="Times New Roman"/>
          <w:b/>
          <w:sz w:val="24"/>
          <w:szCs w:val="24"/>
          <w:lang w:val="en-US"/>
        </w:rPr>
      </w:pPr>
    </w:p>
    <w:p w14:paraId="72BF83CE" w14:textId="77777777" w:rsidR="008427F3" w:rsidRDefault="008427F3" w:rsidP="00F01FC7">
      <w:pPr>
        <w:spacing w:after="0" w:line="240" w:lineRule="auto"/>
        <w:ind w:right="-143"/>
        <w:rPr>
          <w:rFonts w:ascii="Times New Roman" w:hAnsi="Times New Roman"/>
          <w:b/>
          <w:sz w:val="24"/>
          <w:szCs w:val="24"/>
          <w:lang w:val="en-US"/>
        </w:rPr>
      </w:pPr>
    </w:p>
    <w:p w14:paraId="254BA716" w14:textId="77777777" w:rsidR="00546178" w:rsidRPr="00190493" w:rsidRDefault="00546178" w:rsidP="00F01FC7">
      <w:pPr>
        <w:spacing w:after="0" w:line="240" w:lineRule="auto"/>
        <w:ind w:right="-143"/>
        <w:rPr>
          <w:rFonts w:ascii="Times New Roman" w:hAnsi="Times New Roman"/>
          <w:b/>
          <w:sz w:val="24"/>
          <w:szCs w:val="24"/>
          <w:lang w:val="en-US"/>
        </w:rPr>
      </w:pPr>
    </w:p>
    <w:p w14:paraId="6FAC7F2F" w14:textId="226F3985" w:rsidR="009A1F1B" w:rsidRPr="007E4F42" w:rsidRDefault="009A1F1B" w:rsidP="00FE50FD">
      <w:pPr>
        <w:spacing w:after="0" w:line="240" w:lineRule="auto"/>
        <w:ind w:left="4678" w:right="-143"/>
        <w:jc w:val="right"/>
        <w:rPr>
          <w:rFonts w:ascii="Times New Roman" w:hAnsi="Times New Roman"/>
          <w:b/>
          <w:sz w:val="24"/>
          <w:szCs w:val="24"/>
        </w:rPr>
      </w:pPr>
      <w:r w:rsidRPr="007E4F42">
        <w:rPr>
          <w:rFonts w:ascii="Times New Roman" w:hAnsi="Times New Roman"/>
          <w:b/>
          <w:sz w:val="24"/>
          <w:szCs w:val="24"/>
        </w:rPr>
        <w:t>Додаток 1</w:t>
      </w:r>
    </w:p>
    <w:p w14:paraId="479815C6" w14:textId="77777777" w:rsidR="009A1F1B" w:rsidRPr="007E4F42" w:rsidRDefault="009A1F1B" w:rsidP="00FE50FD">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7E4F42">
        <w:rPr>
          <w:rFonts w:ascii="Times New Roman" w:hAnsi="Times New Roman"/>
          <w:sz w:val="24"/>
          <w:szCs w:val="24"/>
          <w:bdr w:val="none" w:sz="0" w:space="0" w:color="auto" w:frame="1"/>
        </w:rPr>
        <w:t xml:space="preserve">до тендерної документації </w:t>
      </w:r>
    </w:p>
    <w:p w14:paraId="308835C1" w14:textId="77777777" w:rsidR="009A1F1B" w:rsidRPr="007E4F42" w:rsidRDefault="009A1F1B" w:rsidP="00FE50FD">
      <w:pPr>
        <w:shd w:val="clear" w:color="auto" w:fill="FFFFFF"/>
        <w:spacing w:after="0" w:line="240" w:lineRule="auto"/>
        <w:ind w:left="5400" w:right="-286" w:firstLine="272"/>
        <w:textAlignment w:val="baseline"/>
        <w:rPr>
          <w:rFonts w:ascii="Times New Roman" w:hAnsi="Times New Roman"/>
          <w:b/>
          <w:i/>
          <w:color w:val="000000"/>
          <w:bdr w:val="none" w:sz="0" w:space="0" w:color="auto" w:frame="1"/>
        </w:rPr>
      </w:pPr>
    </w:p>
    <w:p w14:paraId="74830B5F" w14:textId="77777777" w:rsidR="009A1F1B" w:rsidRPr="007E4F42" w:rsidRDefault="009A1F1B" w:rsidP="00FE50FD">
      <w:pPr>
        <w:spacing w:after="0" w:line="240" w:lineRule="auto"/>
        <w:ind w:firstLine="284"/>
        <w:jc w:val="center"/>
        <w:rPr>
          <w:rFonts w:ascii="Times New Roman" w:hAnsi="Times New Roman"/>
          <w:b/>
          <w:sz w:val="24"/>
          <w:szCs w:val="24"/>
        </w:rPr>
      </w:pPr>
      <w:r w:rsidRPr="007E4F42">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625828AE" w14:textId="77777777" w:rsidR="003B02BF" w:rsidRPr="007E4F42" w:rsidRDefault="003B02BF" w:rsidP="00FE50FD">
      <w:pPr>
        <w:spacing w:after="0" w:line="240" w:lineRule="auto"/>
        <w:ind w:firstLine="284"/>
        <w:jc w:val="center"/>
        <w:rPr>
          <w:rFonts w:ascii="Times New Roman" w:hAnsi="Times New Roman"/>
          <w:b/>
          <w:sz w:val="24"/>
          <w:szCs w:val="24"/>
        </w:rPr>
      </w:pPr>
    </w:p>
    <w:p w14:paraId="7C378EA6" w14:textId="26D02AA5" w:rsidR="008104D6" w:rsidRPr="00546178" w:rsidRDefault="00552AA6" w:rsidP="00546178">
      <w:pPr>
        <w:widowControl w:val="0"/>
        <w:tabs>
          <w:tab w:val="left" w:pos="1080"/>
        </w:tabs>
        <w:spacing w:after="0" w:line="240" w:lineRule="auto"/>
        <w:ind w:right="-1"/>
        <w:jc w:val="right"/>
        <w:rPr>
          <w:rFonts w:ascii="Times New Roman" w:hAnsi="Times New Roman"/>
          <w:b/>
          <w:i/>
        </w:rPr>
      </w:pPr>
      <w:r w:rsidRPr="007E4F42">
        <w:rPr>
          <w:rFonts w:ascii="Times New Roman" w:hAnsi="Times New Roman"/>
          <w:b/>
          <w:i/>
        </w:rPr>
        <w:t xml:space="preserve">Форми документів </w:t>
      </w:r>
    </w:p>
    <w:p w14:paraId="532CFF82" w14:textId="77777777" w:rsidR="00552AA6" w:rsidRPr="007E4F42" w:rsidRDefault="00552AA6" w:rsidP="00552AA6">
      <w:pPr>
        <w:spacing w:after="0" w:line="240" w:lineRule="auto"/>
        <w:ind w:left="-57" w:right="-57" w:firstLine="57"/>
        <w:rPr>
          <w:rFonts w:ascii="Times New Roman" w:hAnsi="Times New Roman"/>
          <w:i/>
          <w:snapToGrid w:val="0"/>
        </w:rPr>
      </w:pPr>
      <w:r w:rsidRPr="007E4F42">
        <w:rPr>
          <w:rFonts w:ascii="Times New Roman" w:hAnsi="Times New Roman"/>
          <w:i/>
          <w:snapToGrid w:val="0"/>
        </w:rPr>
        <w:t>Форма заповнюється на фірмовому бланку (у разі його наявності)</w:t>
      </w:r>
    </w:p>
    <w:p w14:paraId="00530362" w14:textId="77777777" w:rsidR="00552AA6" w:rsidRPr="007E4F42" w:rsidRDefault="00552AA6" w:rsidP="00552AA6">
      <w:pPr>
        <w:spacing w:after="0" w:line="240" w:lineRule="auto"/>
        <w:ind w:left="-57" w:right="-57" w:firstLine="57"/>
        <w:rPr>
          <w:rFonts w:ascii="Times New Roman" w:hAnsi="Times New Roman"/>
          <w:i/>
          <w:snapToGrid w:val="0"/>
        </w:rPr>
      </w:pPr>
      <w:r w:rsidRPr="007E4F42">
        <w:rPr>
          <w:rFonts w:ascii="Times New Roman" w:hAnsi="Times New Roman"/>
          <w:i/>
          <w:snapToGrid w:val="0"/>
        </w:rPr>
        <w:t>та надається у складі тендерної пропозиції Учасника</w:t>
      </w:r>
    </w:p>
    <w:p w14:paraId="5D0DD007" w14:textId="77777777" w:rsidR="00640EED" w:rsidRPr="007E4F42" w:rsidRDefault="00640EED" w:rsidP="00924629">
      <w:pPr>
        <w:spacing w:after="0" w:line="240" w:lineRule="auto"/>
        <w:ind w:right="-57"/>
        <w:rPr>
          <w:rFonts w:ascii="Times New Roman" w:hAnsi="Times New Roman"/>
          <w:i/>
          <w:snapToGrid w:val="0"/>
        </w:rPr>
      </w:pPr>
    </w:p>
    <w:p w14:paraId="299B930A" w14:textId="77777777" w:rsidR="001B5659" w:rsidRPr="007E4F42" w:rsidRDefault="001B5659" w:rsidP="00552AA6">
      <w:pPr>
        <w:spacing w:after="0" w:line="240" w:lineRule="auto"/>
        <w:ind w:right="-57" w:hanging="709"/>
        <w:contextualSpacing/>
        <w:jc w:val="both"/>
        <w:rPr>
          <w:rFonts w:ascii="Times New Roman" w:hAnsi="Times New Roman"/>
          <w:bCs/>
          <w:i/>
          <w:snapToGrid w:val="0"/>
        </w:rPr>
      </w:pPr>
    </w:p>
    <w:p w14:paraId="5064BF7F" w14:textId="77777777" w:rsidR="00552AA6" w:rsidRPr="007E4F42" w:rsidRDefault="00552AA6" w:rsidP="00552AA6">
      <w:pPr>
        <w:spacing w:after="0" w:line="240" w:lineRule="auto"/>
        <w:jc w:val="center"/>
        <w:rPr>
          <w:rFonts w:ascii="Times New Roman" w:hAnsi="Times New Roman"/>
          <w:b/>
        </w:rPr>
      </w:pPr>
      <w:r w:rsidRPr="007E4F42">
        <w:rPr>
          <w:rFonts w:ascii="Times New Roman" w:hAnsi="Times New Roman"/>
          <w:b/>
        </w:rPr>
        <w:t xml:space="preserve">Довідка </w:t>
      </w:r>
    </w:p>
    <w:p w14:paraId="4413554F" w14:textId="73BE6368" w:rsidR="00552AA6" w:rsidRPr="007E4F42" w:rsidRDefault="00552AA6" w:rsidP="00552AA6">
      <w:pPr>
        <w:spacing w:after="0" w:line="240" w:lineRule="auto"/>
        <w:jc w:val="center"/>
        <w:rPr>
          <w:rFonts w:ascii="Times New Roman" w:hAnsi="Times New Roman"/>
          <w:b/>
        </w:rPr>
      </w:pPr>
      <w:r w:rsidRPr="007E4F42">
        <w:rPr>
          <w:rFonts w:ascii="Times New Roman" w:hAnsi="Times New Roman"/>
          <w:b/>
        </w:rPr>
        <w:t xml:space="preserve">«Про наявність </w:t>
      </w:r>
      <w:r w:rsidRPr="007E4F42">
        <w:rPr>
          <w:rFonts w:ascii="Times New Roman" w:hAnsi="Times New Roman"/>
          <w:b/>
          <w:color w:val="000000"/>
        </w:rPr>
        <w:t xml:space="preserve">в учасника процедури закупівлі  </w:t>
      </w:r>
      <w:r w:rsidRPr="007E4F42">
        <w:rPr>
          <w:rFonts w:ascii="Times New Roman" w:hAnsi="Times New Roman"/>
          <w:b/>
        </w:rPr>
        <w:t xml:space="preserve">працівників відповідної кваліфікації, </w:t>
      </w:r>
      <w:r w:rsidR="00D158C8" w:rsidRPr="007E4F42">
        <w:rPr>
          <w:rFonts w:ascii="Times New Roman" w:hAnsi="Times New Roman"/>
          <w:b/>
        </w:rPr>
        <w:t xml:space="preserve">розряду, </w:t>
      </w:r>
      <w:r w:rsidRPr="007E4F42">
        <w:rPr>
          <w:rFonts w:ascii="Times New Roman" w:hAnsi="Times New Roman"/>
          <w:b/>
        </w:rPr>
        <w:t>які мають необхідні знання та досвід»</w:t>
      </w:r>
    </w:p>
    <w:p w14:paraId="69F89419" w14:textId="00568516" w:rsidR="001E288B" w:rsidRPr="007E4F42" w:rsidRDefault="001E288B" w:rsidP="00552AA6">
      <w:pPr>
        <w:spacing w:after="0" w:line="240" w:lineRule="auto"/>
        <w:jc w:val="center"/>
        <w:rPr>
          <w:rFonts w:ascii="Times New Roman" w:hAnsi="Times New Roman"/>
          <w:b/>
        </w:rPr>
      </w:pPr>
    </w:p>
    <w:p w14:paraId="14508B5B" w14:textId="77777777" w:rsidR="00546178" w:rsidRPr="00286F58" w:rsidRDefault="00546178" w:rsidP="00546178">
      <w:pPr>
        <w:shd w:val="clear" w:color="auto" w:fill="FFFFFF"/>
        <w:tabs>
          <w:tab w:val="left" w:leader="underscore" w:pos="5222"/>
        </w:tabs>
        <w:spacing w:before="60" w:line="240" w:lineRule="auto"/>
        <w:rPr>
          <w:rFonts w:ascii="Times New Roman" w:hAnsi="Times New Roman"/>
          <w:highlight w:val="yellow"/>
        </w:rPr>
      </w:pPr>
    </w:p>
    <w:tbl>
      <w:tblPr>
        <w:tblW w:w="0" w:type="dxa"/>
        <w:shd w:val="clear" w:color="auto" w:fill="FFFFFF"/>
        <w:tblCellMar>
          <w:left w:w="0" w:type="dxa"/>
          <w:right w:w="0" w:type="dxa"/>
        </w:tblCellMar>
        <w:tblLook w:val="04A0" w:firstRow="1" w:lastRow="0" w:firstColumn="1" w:lastColumn="0" w:noHBand="0" w:noVBand="1"/>
      </w:tblPr>
      <w:tblGrid>
        <w:gridCol w:w="513"/>
        <w:gridCol w:w="1886"/>
        <w:gridCol w:w="2224"/>
        <w:gridCol w:w="3119"/>
        <w:gridCol w:w="2268"/>
      </w:tblGrid>
      <w:tr w:rsidR="00546178" w:rsidRPr="00986EDC" w14:paraId="048C0506" w14:textId="77777777" w:rsidTr="0018298E">
        <w:tc>
          <w:tcPr>
            <w:tcW w:w="42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0FECECA"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 п/п</w:t>
            </w:r>
          </w:p>
        </w:tc>
        <w:tc>
          <w:tcPr>
            <w:tcW w:w="188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A500614"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Посада</w:t>
            </w:r>
          </w:p>
        </w:tc>
        <w:tc>
          <w:tcPr>
            <w:tcW w:w="222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B062047"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П.І.Б.</w:t>
            </w:r>
          </w:p>
        </w:tc>
        <w:tc>
          <w:tcPr>
            <w:tcW w:w="311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5113D1A"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Освіта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161EB48"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Наявність кваліфікаційного сертифікату (серія, № та дата видачі)</w:t>
            </w:r>
          </w:p>
        </w:tc>
      </w:tr>
      <w:tr w:rsidR="00546178" w:rsidRPr="00986EDC" w14:paraId="1D99C752" w14:textId="77777777" w:rsidTr="0018298E">
        <w:tc>
          <w:tcPr>
            <w:tcW w:w="42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AA95ED2"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1</w:t>
            </w:r>
          </w:p>
        </w:tc>
        <w:tc>
          <w:tcPr>
            <w:tcW w:w="188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EA75524"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2</w:t>
            </w:r>
          </w:p>
        </w:tc>
        <w:tc>
          <w:tcPr>
            <w:tcW w:w="222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479F80F"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3</w:t>
            </w:r>
          </w:p>
        </w:tc>
        <w:tc>
          <w:tcPr>
            <w:tcW w:w="311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62E10D9"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4</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490D8D"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5</w:t>
            </w:r>
          </w:p>
        </w:tc>
      </w:tr>
      <w:tr w:rsidR="00546178" w:rsidRPr="00986EDC" w14:paraId="4E478581" w14:textId="77777777" w:rsidTr="0018298E">
        <w:trPr>
          <w:trHeight w:val="316"/>
        </w:trPr>
        <w:tc>
          <w:tcPr>
            <w:tcW w:w="42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F805A40"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 </w:t>
            </w:r>
          </w:p>
        </w:tc>
        <w:tc>
          <w:tcPr>
            <w:tcW w:w="188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A130B56" w14:textId="77777777" w:rsidR="00546178" w:rsidRPr="00986EDC" w:rsidRDefault="00546178" w:rsidP="0018298E">
            <w:pPr>
              <w:spacing w:after="0" w:line="240" w:lineRule="auto"/>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222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7A6C405"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311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3BAF597"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6C92C6"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 </w:t>
            </w:r>
          </w:p>
        </w:tc>
      </w:tr>
      <w:tr w:rsidR="00546178" w:rsidRPr="00986EDC" w14:paraId="44DE4D53" w14:textId="77777777" w:rsidTr="0018298E">
        <w:trPr>
          <w:trHeight w:val="316"/>
        </w:trPr>
        <w:tc>
          <w:tcPr>
            <w:tcW w:w="42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8D97BF5"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 </w:t>
            </w:r>
          </w:p>
        </w:tc>
        <w:tc>
          <w:tcPr>
            <w:tcW w:w="188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A753488" w14:textId="77777777" w:rsidR="00546178" w:rsidRPr="00986EDC" w:rsidRDefault="00546178" w:rsidP="0018298E">
            <w:pPr>
              <w:spacing w:after="0" w:line="240" w:lineRule="auto"/>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222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D6D06AB"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311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AA5AFFB"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5CEC33"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 </w:t>
            </w:r>
          </w:p>
        </w:tc>
      </w:tr>
      <w:tr w:rsidR="00546178" w:rsidRPr="00986EDC" w14:paraId="534B0281" w14:textId="77777777" w:rsidTr="0018298E">
        <w:trPr>
          <w:trHeight w:val="316"/>
        </w:trPr>
        <w:tc>
          <w:tcPr>
            <w:tcW w:w="42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F49391A"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 </w:t>
            </w:r>
          </w:p>
        </w:tc>
        <w:tc>
          <w:tcPr>
            <w:tcW w:w="188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7206D04" w14:textId="77777777" w:rsidR="00546178" w:rsidRPr="00986EDC" w:rsidRDefault="00546178" w:rsidP="0018298E">
            <w:pPr>
              <w:spacing w:after="0" w:line="240" w:lineRule="auto"/>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222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20312BD"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311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AF29FCC"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E9255B"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 </w:t>
            </w:r>
          </w:p>
        </w:tc>
      </w:tr>
      <w:tr w:rsidR="00546178" w:rsidRPr="00986EDC" w14:paraId="357DF813" w14:textId="77777777" w:rsidTr="0018298E">
        <w:trPr>
          <w:trHeight w:val="316"/>
        </w:trPr>
        <w:tc>
          <w:tcPr>
            <w:tcW w:w="42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FABDEA9"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 </w:t>
            </w:r>
          </w:p>
        </w:tc>
        <w:tc>
          <w:tcPr>
            <w:tcW w:w="188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F89E463" w14:textId="77777777" w:rsidR="00546178" w:rsidRPr="00986EDC" w:rsidRDefault="00546178" w:rsidP="0018298E">
            <w:pPr>
              <w:spacing w:after="0" w:line="240" w:lineRule="auto"/>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222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80BB8DA"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311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4BF6C06"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9FDA13"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 </w:t>
            </w:r>
          </w:p>
        </w:tc>
      </w:tr>
      <w:tr w:rsidR="00546178" w:rsidRPr="00986EDC" w14:paraId="789B4685" w14:textId="77777777" w:rsidTr="0018298E">
        <w:trPr>
          <w:trHeight w:val="316"/>
        </w:trPr>
        <w:tc>
          <w:tcPr>
            <w:tcW w:w="42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CA2BD54"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 </w:t>
            </w:r>
          </w:p>
        </w:tc>
        <w:tc>
          <w:tcPr>
            <w:tcW w:w="188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A4623D8" w14:textId="77777777" w:rsidR="00546178" w:rsidRPr="00986EDC" w:rsidRDefault="00546178" w:rsidP="0018298E">
            <w:pPr>
              <w:spacing w:after="0" w:line="240" w:lineRule="auto"/>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222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FD9F79F"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311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7FD8D04"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17AED8"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 </w:t>
            </w:r>
          </w:p>
        </w:tc>
      </w:tr>
      <w:tr w:rsidR="00546178" w:rsidRPr="00986EDC" w14:paraId="3D8E9384" w14:textId="77777777" w:rsidTr="0018298E">
        <w:trPr>
          <w:trHeight w:val="316"/>
        </w:trPr>
        <w:tc>
          <w:tcPr>
            <w:tcW w:w="42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7ED430A"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 </w:t>
            </w:r>
          </w:p>
        </w:tc>
        <w:tc>
          <w:tcPr>
            <w:tcW w:w="188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431D808" w14:textId="77777777" w:rsidR="00546178" w:rsidRPr="00986EDC" w:rsidRDefault="00546178" w:rsidP="0018298E">
            <w:pPr>
              <w:spacing w:after="0" w:line="240" w:lineRule="auto"/>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222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7399F6B"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311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8A5B705"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b/>
                <w:bCs/>
                <w:color w:val="222222"/>
                <w:lang w:eastAsia="uk-UA"/>
              </w:rPr>
              <w:t> </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6B0AE9" w14:textId="77777777" w:rsidR="00546178" w:rsidRPr="00986EDC" w:rsidRDefault="00546178" w:rsidP="0018298E">
            <w:pPr>
              <w:spacing w:after="0" w:line="240" w:lineRule="auto"/>
              <w:jc w:val="center"/>
              <w:rPr>
                <w:rFonts w:eastAsia="Times New Roman" w:cs="Calibri"/>
                <w:color w:val="222222"/>
                <w:lang w:eastAsia="uk-UA"/>
              </w:rPr>
            </w:pPr>
            <w:r w:rsidRPr="00986EDC">
              <w:rPr>
                <w:rFonts w:ascii="Times New Roman" w:eastAsia="Times New Roman" w:hAnsi="Times New Roman"/>
                <w:color w:val="222222"/>
                <w:lang w:eastAsia="uk-UA"/>
              </w:rPr>
              <w:t> </w:t>
            </w:r>
          </w:p>
        </w:tc>
      </w:tr>
      <w:tr w:rsidR="00546178" w:rsidRPr="00986EDC" w14:paraId="121F2886" w14:textId="77777777" w:rsidTr="0018298E">
        <w:tc>
          <w:tcPr>
            <w:tcW w:w="9918"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BE06FF" w14:textId="77777777" w:rsidR="00546178" w:rsidRPr="00986EDC" w:rsidRDefault="00546178" w:rsidP="0018298E">
            <w:pPr>
              <w:spacing w:after="0" w:line="240" w:lineRule="auto"/>
              <w:rPr>
                <w:rFonts w:eastAsia="Times New Roman" w:cs="Calibri"/>
                <w:color w:val="222222"/>
                <w:lang w:eastAsia="uk-UA"/>
              </w:rPr>
            </w:pPr>
            <w:r w:rsidRPr="00986EDC">
              <w:rPr>
                <w:rFonts w:ascii="Times New Roman" w:eastAsia="Times New Roman" w:hAnsi="Times New Roman"/>
                <w:b/>
                <w:bCs/>
                <w:color w:val="222222"/>
                <w:lang w:eastAsia="uk-UA"/>
              </w:rPr>
              <w:t>Всього працівників:</w:t>
            </w:r>
          </w:p>
        </w:tc>
      </w:tr>
    </w:tbl>
    <w:p w14:paraId="506265E2" w14:textId="77777777" w:rsidR="00546178" w:rsidRPr="00286F58" w:rsidRDefault="00546178" w:rsidP="00546178">
      <w:pPr>
        <w:shd w:val="clear" w:color="auto" w:fill="FFFFFF"/>
        <w:tabs>
          <w:tab w:val="left" w:leader="underscore" w:pos="5222"/>
        </w:tabs>
        <w:spacing w:before="60" w:line="240" w:lineRule="auto"/>
        <w:rPr>
          <w:rFonts w:ascii="Times New Roman" w:hAnsi="Times New Roman"/>
          <w:highlight w:val="yellow"/>
        </w:rPr>
      </w:pPr>
    </w:p>
    <w:tbl>
      <w:tblPr>
        <w:tblW w:w="0" w:type="auto"/>
        <w:tblLook w:val="04A0" w:firstRow="1" w:lastRow="0" w:firstColumn="1" w:lastColumn="0" w:noHBand="0" w:noVBand="1"/>
      </w:tblPr>
      <w:tblGrid>
        <w:gridCol w:w="3896"/>
        <w:gridCol w:w="3410"/>
        <w:gridCol w:w="2870"/>
      </w:tblGrid>
      <w:tr w:rsidR="00546178" w:rsidRPr="005D4368" w14:paraId="2A0BD05D" w14:textId="77777777" w:rsidTr="0018298E">
        <w:tc>
          <w:tcPr>
            <w:tcW w:w="0" w:type="auto"/>
            <w:tcMar>
              <w:top w:w="0" w:type="dxa"/>
              <w:left w:w="115" w:type="dxa"/>
              <w:bottom w:w="0" w:type="dxa"/>
              <w:right w:w="115" w:type="dxa"/>
            </w:tcMar>
            <w:hideMark/>
          </w:tcPr>
          <w:p w14:paraId="69EB7AB2" w14:textId="77777777" w:rsidR="00546178" w:rsidRPr="005D4368" w:rsidRDefault="00546178" w:rsidP="0018298E">
            <w:pPr>
              <w:spacing w:after="0" w:line="0" w:lineRule="atLeast"/>
              <w:jc w:val="center"/>
              <w:rPr>
                <w:rFonts w:ascii="Times New Roman" w:eastAsia="Times New Roman" w:hAnsi="Times New Roman"/>
                <w:lang w:val="ru-RU" w:eastAsia="ru-RU"/>
              </w:rPr>
            </w:pPr>
            <w:r w:rsidRPr="005D4368">
              <w:rPr>
                <w:rFonts w:ascii="Times New Roman" w:eastAsia="Times New Roman" w:hAnsi="Times New Roman"/>
                <w:color w:val="000000"/>
                <w:lang w:val="ru-RU" w:eastAsia="ru-RU"/>
              </w:rPr>
              <w:t>________________________</w:t>
            </w:r>
          </w:p>
        </w:tc>
        <w:tc>
          <w:tcPr>
            <w:tcW w:w="0" w:type="auto"/>
            <w:tcMar>
              <w:top w:w="0" w:type="dxa"/>
              <w:left w:w="115" w:type="dxa"/>
              <w:bottom w:w="0" w:type="dxa"/>
              <w:right w:w="115" w:type="dxa"/>
            </w:tcMar>
            <w:hideMark/>
          </w:tcPr>
          <w:p w14:paraId="09CEF893" w14:textId="77777777" w:rsidR="00546178" w:rsidRPr="005D4368" w:rsidRDefault="00546178" w:rsidP="0018298E">
            <w:pPr>
              <w:spacing w:after="0" w:line="0" w:lineRule="atLeast"/>
              <w:jc w:val="center"/>
              <w:rPr>
                <w:rFonts w:ascii="Times New Roman" w:eastAsia="Times New Roman" w:hAnsi="Times New Roman"/>
                <w:lang w:val="ru-RU" w:eastAsia="ru-RU"/>
              </w:rPr>
            </w:pPr>
            <w:r w:rsidRPr="005D4368">
              <w:rPr>
                <w:rFonts w:ascii="Times New Roman" w:eastAsia="Times New Roman" w:hAnsi="Times New Roman"/>
                <w:color w:val="000000"/>
                <w:lang w:val="ru-RU" w:eastAsia="ru-RU"/>
              </w:rPr>
              <w:t>________________________</w:t>
            </w:r>
          </w:p>
        </w:tc>
        <w:tc>
          <w:tcPr>
            <w:tcW w:w="0" w:type="auto"/>
            <w:tcMar>
              <w:top w:w="0" w:type="dxa"/>
              <w:left w:w="115" w:type="dxa"/>
              <w:bottom w:w="0" w:type="dxa"/>
              <w:right w:w="115" w:type="dxa"/>
            </w:tcMar>
            <w:hideMark/>
          </w:tcPr>
          <w:p w14:paraId="6422E72F" w14:textId="77777777" w:rsidR="00546178" w:rsidRPr="005D4368" w:rsidRDefault="00546178" w:rsidP="0018298E">
            <w:pPr>
              <w:spacing w:after="0" w:line="0" w:lineRule="atLeast"/>
              <w:jc w:val="center"/>
              <w:rPr>
                <w:rFonts w:ascii="Times New Roman" w:eastAsia="Times New Roman" w:hAnsi="Times New Roman"/>
                <w:lang w:val="ru-RU" w:eastAsia="ru-RU"/>
              </w:rPr>
            </w:pPr>
            <w:r w:rsidRPr="005D4368">
              <w:rPr>
                <w:rFonts w:ascii="Times New Roman" w:eastAsia="Times New Roman" w:hAnsi="Times New Roman"/>
                <w:color w:val="000000"/>
                <w:lang w:val="ru-RU" w:eastAsia="ru-RU"/>
              </w:rPr>
              <w:t>________________________</w:t>
            </w:r>
          </w:p>
        </w:tc>
      </w:tr>
      <w:tr w:rsidR="00546178" w:rsidRPr="005D4368" w14:paraId="3EA53EF4" w14:textId="77777777" w:rsidTr="0018298E">
        <w:tc>
          <w:tcPr>
            <w:tcW w:w="0" w:type="auto"/>
            <w:tcMar>
              <w:top w:w="0" w:type="dxa"/>
              <w:left w:w="115" w:type="dxa"/>
              <w:bottom w:w="0" w:type="dxa"/>
              <w:right w:w="115" w:type="dxa"/>
            </w:tcMar>
            <w:hideMark/>
          </w:tcPr>
          <w:p w14:paraId="224554E8" w14:textId="77777777" w:rsidR="00546178" w:rsidRPr="005D4368" w:rsidRDefault="00546178" w:rsidP="0018298E">
            <w:pPr>
              <w:spacing w:after="0" w:line="0" w:lineRule="atLeast"/>
              <w:jc w:val="center"/>
              <w:rPr>
                <w:rFonts w:ascii="Times New Roman" w:eastAsia="Times New Roman" w:hAnsi="Times New Roman"/>
                <w:lang w:val="ru-RU" w:eastAsia="ru-RU"/>
              </w:rPr>
            </w:pPr>
            <w:r w:rsidRPr="005D4368">
              <w:rPr>
                <w:rFonts w:ascii="Times New Roman" w:eastAsia="Times New Roman" w:hAnsi="Times New Roman"/>
                <w:i/>
                <w:iCs/>
                <w:color w:val="000000"/>
                <w:lang w:val="ru-RU" w:eastAsia="ru-RU"/>
              </w:rPr>
              <w:t xml:space="preserve">посада </w:t>
            </w:r>
            <w:proofErr w:type="spellStart"/>
            <w:r w:rsidRPr="005D4368">
              <w:rPr>
                <w:rFonts w:ascii="Times New Roman" w:eastAsia="Times New Roman" w:hAnsi="Times New Roman"/>
                <w:i/>
                <w:iCs/>
                <w:color w:val="000000"/>
                <w:lang w:val="ru-RU" w:eastAsia="ru-RU"/>
              </w:rPr>
              <w:t>уповноваженої</w:t>
            </w:r>
            <w:proofErr w:type="spellEnd"/>
            <w:r w:rsidRPr="005D4368">
              <w:rPr>
                <w:rFonts w:ascii="Times New Roman" w:eastAsia="Times New Roman" w:hAnsi="Times New Roman"/>
                <w:i/>
                <w:iCs/>
                <w:color w:val="000000"/>
                <w:lang w:val="ru-RU" w:eastAsia="ru-RU"/>
              </w:rPr>
              <w:t xml:space="preserve"> особи </w:t>
            </w:r>
            <w:proofErr w:type="spellStart"/>
            <w:r w:rsidRPr="005D4368">
              <w:rPr>
                <w:rFonts w:ascii="Times New Roman" w:eastAsia="Times New Roman" w:hAnsi="Times New Roman"/>
                <w:i/>
                <w:iCs/>
                <w:color w:val="000000"/>
                <w:lang w:val="ru-RU" w:eastAsia="ru-RU"/>
              </w:rPr>
              <w:t>Учасника</w:t>
            </w:r>
            <w:proofErr w:type="spellEnd"/>
          </w:p>
        </w:tc>
        <w:tc>
          <w:tcPr>
            <w:tcW w:w="0" w:type="auto"/>
            <w:tcMar>
              <w:top w:w="0" w:type="dxa"/>
              <w:left w:w="115" w:type="dxa"/>
              <w:bottom w:w="0" w:type="dxa"/>
              <w:right w:w="115" w:type="dxa"/>
            </w:tcMar>
            <w:hideMark/>
          </w:tcPr>
          <w:p w14:paraId="58D708F1" w14:textId="77777777" w:rsidR="00546178" w:rsidRPr="005D4368" w:rsidRDefault="00546178" w:rsidP="0018298E">
            <w:pPr>
              <w:spacing w:after="0" w:line="0" w:lineRule="atLeast"/>
              <w:jc w:val="center"/>
              <w:rPr>
                <w:rFonts w:ascii="Times New Roman" w:eastAsia="Times New Roman" w:hAnsi="Times New Roman"/>
                <w:lang w:val="ru-RU" w:eastAsia="ru-RU"/>
              </w:rPr>
            </w:pPr>
            <w:proofErr w:type="spellStart"/>
            <w:r w:rsidRPr="005D4368">
              <w:rPr>
                <w:rFonts w:ascii="Times New Roman" w:eastAsia="Times New Roman" w:hAnsi="Times New Roman"/>
                <w:i/>
                <w:iCs/>
                <w:color w:val="000000"/>
                <w:lang w:val="ru-RU" w:eastAsia="ru-RU"/>
              </w:rPr>
              <w:t>підпис</w:t>
            </w:r>
            <w:proofErr w:type="spellEnd"/>
            <w:r w:rsidRPr="005D4368">
              <w:rPr>
                <w:rFonts w:ascii="Times New Roman" w:eastAsia="Times New Roman" w:hAnsi="Times New Roman"/>
                <w:i/>
                <w:iCs/>
                <w:color w:val="000000"/>
                <w:lang w:val="ru-RU" w:eastAsia="ru-RU"/>
              </w:rPr>
              <w:t xml:space="preserve"> та печатка (за </w:t>
            </w:r>
            <w:proofErr w:type="spellStart"/>
            <w:r w:rsidRPr="005D4368">
              <w:rPr>
                <w:rFonts w:ascii="Times New Roman" w:eastAsia="Times New Roman" w:hAnsi="Times New Roman"/>
                <w:i/>
                <w:iCs/>
                <w:color w:val="000000"/>
                <w:lang w:val="ru-RU" w:eastAsia="ru-RU"/>
              </w:rPr>
              <w:t>наявності</w:t>
            </w:r>
            <w:proofErr w:type="spellEnd"/>
            <w:r w:rsidRPr="005D4368">
              <w:rPr>
                <w:rFonts w:ascii="Times New Roman" w:eastAsia="Times New Roman" w:hAnsi="Times New Roman"/>
                <w:i/>
                <w:iCs/>
                <w:color w:val="000000"/>
                <w:lang w:val="ru-RU" w:eastAsia="ru-RU"/>
              </w:rPr>
              <w:t>)</w:t>
            </w:r>
          </w:p>
        </w:tc>
        <w:tc>
          <w:tcPr>
            <w:tcW w:w="0" w:type="auto"/>
            <w:tcMar>
              <w:top w:w="0" w:type="dxa"/>
              <w:left w:w="115" w:type="dxa"/>
              <w:bottom w:w="0" w:type="dxa"/>
              <w:right w:w="115" w:type="dxa"/>
            </w:tcMar>
            <w:hideMark/>
          </w:tcPr>
          <w:p w14:paraId="4C7EFC63" w14:textId="77777777" w:rsidR="00546178" w:rsidRPr="005D4368" w:rsidRDefault="00546178" w:rsidP="0018298E">
            <w:pPr>
              <w:spacing w:after="0" w:line="0" w:lineRule="atLeast"/>
              <w:jc w:val="center"/>
              <w:rPr>
                <w:rFonts w:ascii="Times New Roman" w:eastAsia="Times New Roman" w:hAnsi="Times New Roman"/>
                <w:lang w:val="ru-RU" w:eastAsia="ru-RU"/>
              </w:rPr>
            </w:pPr>
            <w:proofErr w:type="spellStart"/>
            <w:r w:rsidRPr="005D4368">
              <w:rPr>
                <w:rFonts w:ascii="Times New Roman" w:eastAsia="Times New Roman" w:hAnsi="Times New Roman"/>
                <w:i/>
                <w:iCs/>
                <w:color w:val="000000"/>
                <w:lang w:val="ru-RU" w:eastAsia="ru-RU"/>
              </w:rPr>
              <w:t>прізвище</w:t>
            </w:r>
            <w:proofErr w:type="spellEnd"/>
            <w:r w:rsidRPr="005D4368">
              <w:rPr>
                <w:rFonts w:ascii="Times New Roman" w:eastAsia="Times New Roman" w:hAnsi="Times New Roman"/>
                <w:i/>
                <w:iCs/>
                <w:color w:val="000000"/>
                <w:lang w:val="ru-RU" w:eastAsia="ru-RU"/>
              </w:rPr>
              <w:t xml:space="preserve">, </w:t>
            </w:r>
            <w:proofErr w:type="spellStart"/>
            <w:r w:rsidRPr="005D4368">
              <w:rPr>
                <w:rFonts w:ascii="Times New Roman" w:eastAsia="Times New Roman" w:hAnsi="Times New Roman"/>
                <w:i/>
                <w:iCs/>
                <w:color w:val="000000"/>
                <w:lang w:val="ru-RU" w:eastAsia="ru-RU"/>
              </w:rPr>
              <w:t>ініціали</w:t>
            </w:r>
            <w:proofErr w:type="spellEnd"/>
          </w:p>
        </w:tc>
      </w:tr>
    </w:tbl>
    <w:p w14:paraId="646CDA13" w14:textId="77777777" w:rsidR="00546178" w:rsidRPr="00286F58" w:rsidRDefault="00546178" w:rsidP="00546178">
      <w:pPr>
        <w:spacing w:after="0" w:line="240" w:lineRule="auto"/>
        <w:ind w:right="228"/>
        <w:rPr>
          <w:rFonts w:ascii="Times New Roman" w:eastAsia="Times New Roman" w:hAnsi="Times New Roman"/>
          <w:b/>
          <w:bCs/>
          <w:highlight w:val="yellow"/>
          <w:lang w:eastAsia="ru-RU"/>
        </w:rPr>
      </w:pPr>
    </w:p>
    <w:p w14:paraId="3EF6F706" w14:textId="77777777" w:rsidR="00546178" w:rsidRPr="00986EDC" w:rsidRDefault="00546178" w:rsidP="00546178">
      <w:pPr>
        <w:shd w:val="clear" w:color="auto" w:fill="FFFFFF"/>
        <w:spacing w:after="0" w:line="240" w:lineRule="auto"/>
        <w:ind w:firstLine="709"/>
        <w:jc w:val="both"/>
        <w:rPr>
          <w:rFonts w:eastAsia="Times New Roman" w:cs="Calibri"/>
          <w:color w:val="222222"/>
          <w:lang w:eastAsia="uk-UA"/>
        </w:rPr>
      </w:pPr>
      <w:r w:rsidRPr="00986EDC">
        <w:rPr>
          <w:rFonts w:ascii="Times New Roman" w:eastAsia="Times New Roman" w:hAnsi="Times New Roman"/>
          <w:color w:val="222222"/>
          <w:lang w:eastAsia="uk-UA"/>
        </w:rPr>
        <w:t>1. Учасник в складі пропозиції повинен подати інформаційну довідку про наявність у Учасника працівників відповідної кваліфікації, які мають знання та досвід, необхідні для виконання робіт (надання послуг). У цій довідці має бути зазначена інформація згідно форми наведеної</w:t>
      </w:r>
      <w:r w:rsidRPr="005D4368">
        <w:rPr>
          <w:rFonts w:ascii="Times New Roman" w:eastAsia="Times New Roman" w:hAnsi="Times New Roman"/>
          <w:color w:val="222222"/>
          <w:lang w:val="ru-RU" w:eastAsia="uk-UA"/>
        </w:rPr>
        <w:t xml:space="preserve"> </w:t>
      </w:r>
      <w:r>
        <w:rPr>
          <w:rFonts w:ascii="Times New Roman" w:eastAsia="Times New Roman" w:hAnsi="Times New Roman"/>
          <w:color w:val="222222"/>
          <w:lang w:eastAsia="uk-UA"/>
        </w:rPr>
        <w:t>вище</w:t>
      </w:r>
      <w:r w:rsidRPr="00986EDC">
        <w:rPr>
          <w:rFonts w:ascii="Times New Roman" w:eastAsia="Times New Roman" w:hAnsi="Times New Roman"/>
          <w:color w:val="222222"/>
          <w:lang w:eastAsia="uk-UA"/>
        </w:rPr>
        <w:t xml:space="preserve"> </w:t>
      </w:r>
      <w:r>
        <w:rPr>
          <w:rFonts w:ascii="Times New Roman" w:eastAsia="Times New Roman" w:hAnsi="Times New Roman"/>
          <w:color w:val="222222"/>
          <w:lang w:eastAsia="uk-UA"/>
        </w:rPr>
        <w:t>т</w:t>
      </w:r>
      <w:r w:rsidRPr="00986EDC">
        <w:rPr>
          <w:rFonts w:ascii="Times New Roman" w:eastAsia="Times New Roman" w:hAnsi="Times New Roman"/>
          <w:color w:val="222222"/>
          <w:lang w:eastAsia="uk-UA"/>
        </w:rPr>
        <w:t>аблиці.</w:t>
      </w:r>
    </w:p>
    <w:p w14:paraId="236F7F24" w14:textId="77777777" w:rsidR="00546178" w:rsidRPr="00986EDC" w:rsidRDefault="00546178" w:rsidP="00546178">
      <w:pPr>
        <w:shd w:val="clear" w:color="auto" w:fill="FFFFFF"/>
        <w:spacing w:after="0" w:line="240" w:lineRule="auto"/>
        <w:ind w:left="284" w:firstLine="709"/>
        <w:jc w:val="both"/>
        <w:rPr>
          <w:rFonts w:eastAsia="Times New Roman" w:cs="Calibri"/>
          <w:color w:val="222222"/>
          <w:lang w:eastAsia="uk-UA"/>
        </w:rPr>
      </w:pPr>
      <w:r w:rsidRPr="00986EDC">
        <w:rPr>
          <w:rFonts w:ascii="Times New Roman" w:eastAsia="Times New Roman" w:hAnsi="Times New Roman"/>
          <w:color w:val="222222"/>
          <w:lang w:eastAsia="uk-UA"/>
        </w:rPr>
        <w:t> </w:t>
      </w:r>
    </w:p>
    <w:p w14:paraId="076D5961" w14:textId="77777777" w:rsidR="00546178" w:rsidRPr="00986EDC" w:rsidRDefault="00546178" w:rsidP="00546178">
      <w:pPr>
        <w:shd w:val="clear" w:color="auto" w:fill="FFFFFF"/>
        <w:spacing w:after="0" w:line="240" w:lineRule="auto"/>
        <w:ind w:firstLine="567"/>
        <w:jc w:val="both"/>
        <w:rPr>
          <w:rFonts w:eastAsia="Times New Roman" w:cs="Calibri"/>
          <w:color w:val="222222"/>
          <w:lang w:eastAsia="uk-UA"/>
        </w:rPr>
      </w:pPr>
      <w:r w:rsidRPr="00986EDC">
        <w:rPr>
          <w:rFonts w:ascii="Times New Roman" w:eastAsia="Times New Roman" w:hAnsi="Times New Roman"/>
          <w:color w:val="222222"/>
          <w:lang w:eastAsia="uk-UA"/>
        </w:rPr>
        <w:t>2. Для підтвердження кваліфікації та досвіду працівників мають бути надані наступні документи на кожну особу зазначену в Таблиці:</w:t>
      </w:r>
    </w:p>
    <w:p w14:paraId="090A94CA" w14:textId="77777777" w:rsidR="00546178" w:rsidRPr="00986EDC" w:rsidRDefault="00546178" w:rsidP="00546178">
      <w:pPr>
        <w:shd w:val="clear" w:color="auto" w:fill="FFFFFF"/>
        <w:spacing w:after="0" w:line="240" w:lineRule="auto"/>
        <w:ind w:firstLine="709"/>
        <w:jc w:val="both"/>
        <w:rPr>
          <w:rFonts w:eastAsia="Times New Roman" w:cs="Calibri"/>
          <w:color w:val="222222"/>
          <w:lang w:eastAsia="uk-UA"/>
        </w:rPr>
      </w:pPr>
      <w:r w:rsidRPr="00986EDC">
        <w:rPr>
          <w:rFonts w:ascii="Times New Roman" w:eastAsia="Times New Roman" w:hAnsi="Times New Roman"/>
          <w:color w:val="222222"/>
          <w:lang w:eastAsia="uk-UA"/>
        </w:rPr>
        <w:t>2.1. Для штатних працівників - копії наказів про призначення на посаду, або інші документи, що підтверджують трудові відносини з працівниками.</w:t>
      </w:r>
    </w:p>
    <w:p w14:paraId="75FAC5D9" w14:textId="77777777" w:rsidR="00546178" w:rsidRPr="00986EDC" w:rsidRDefault="00546178" w:rsidP="00546178">
      <w:pPr>
        <w:shd w:val="clear" w:color="auto" w:fill="FFFFFF"/>
        <w:spacing w:after="0" w:line="240" w:lineRule="auto"/>
        <w:ind w:firstLine="708"/>
        <w:jc w:val="both"/>
        <w:rPr>
          <w:rFonts w:eastAsia="Times New Roman" w:cs="Calibri"/>
          <w:color w:val="222222"/>
          <w:lang w:eastAsia="uk-UA"/>
        </w:rPr>
      </w:pPr>
      <w:r w:rsidRPr="00986EDC">
        <w:rPr>
          <w:rFonts w:ascii="Times New Roman" w:eastAsia="Times New Roman" w:hAnsi="Times New Roman"/>
          <w:color w:val="222222"/>
          <w:lang w:eastAsia="uk-UA"/>
        </w:rPr>
        <w:t>2.2. Для працівників залучених по цивільно-правовим угодам (або іншим договорам включаючи договори з ФОП, фізичними особами) – копії відповідних документів.</w:t>
      </w:r>
    </w:p>
    <w:p w14:paraId="30850613" w14:textId="77777777" w:rsidR="00546178" w:rsidRPr="00986EDC" w:rsidRDefault="00546178" w:rsidP="00546178">
      <w:pPr>
        <w:shd w:val="clear" w:color="auto" w:fill="FFFFFF"/>
        <w:spacing w:after="0" w:line="240" w:lineRule="auto"/>
        <w:ind w:right="23" w:firstLine="567"/>
        <w:jc w:val="both"/>
        <w:rPr>
          <w:rFonts w:eastAsia="Times New Roman" w:cs="Calibri"/>
          <w:color w:val="222222"/>
          <w:lang w:eastAsia="uk-UA"/>
        </w:rPr>
      </w:pPr>
      <w:r w:rsidRPr="00986EDC">
        <w:rPr>
          <w:rFonts w:ascii="Times New Roman" w:eastAsia="Times New Roman" w:hAnsi="Times New Roman"/>
          <w:color w:val="222222"/>
          <w:lang w:eastAsia="uk-UA"/>
        </w:rPr>
        <w:lastRenderedPageBreak/>
        <w:t>Обов’язкова наявність таких фахівців:</w:t>
      </w:r>
    </w:p>
    <w:p w14:paraId="7A46E4A2" w14:textId="77777777" w:rsidR="00546178" w:rsidRPr="007F2AA8" w:rsidRDefault="00546178" w:rsidP="00546178">
      <w:pPr>
        <w:shd w:val="clear" w:color="auto" w:fill="FFFFFF"/>
        <w:spacing w:after="0" w:line="240" w:lineRule="auto"/>
        <w:ind w:right="23" w:firstLine="567"/>
        <w:jc w:val="both"/>
        <w:rPr>
          <w:rFonts w:ascii="Times New Roman" w:eastAsia="Times New Roman" w:hAnsi="Times New Roman"/>
          <w:color w:val="222222"/>
          <w:lang w:eastAsia="uk-UA"/>
        </w:rPr>
      </w:pPr>
      <w:r w:rsidRPr="007F2AA8">
        <w:rPr>
          <w:rFonts w:ascii="Times New Roman" w:eastAsia="Times New Roman" w:hAnsi="Times New Roman"/>
          <w:color w:val="222222"/>
          <w:lang w:eastAsia="uk-UA"/>
        </w:rPr>
        <w:t xml:space="preserve">- інженер з технічного нагляду в кількості не менше </w:t>
      </w:r>
      <w:r>
        <w:rPr>
          <w:rFonts w:ascii="Times New Roman" w:eastAsia="Times New Roman" w:hAnsi="Times New Roman"/>
          <w:color w:val="222222"/>
          <w:lang w:eastAsia="uk-UA"/>
        </w:rPr>
        <w:t>1-ї</w:t>
      </w:r>
      <w:r w:rsidRPr="007F2AA8">
        <w:rPr>
          <w:rFonts w:ascii="Times New Roman" w:eastAsia="Times New Roman" w:hAnsi="Times New Roman"/>
          <w:color w:val="222222"/>
          <w:lang w:eastAsia="uk-UA"/>
        </w:rPr>
        <w:t xml:space="preserve"> ос</w:t>
      </w:r>
      <w:r>
        <w:rPr>
          <w:rFonts w:ascii="Times New Roman" w:eastAsia="Times New Roman" w:hAnsi="Times New Roman"/>
          <w:color w:val="222222"/>
          <w:lang w:eastAsia="uk-UA"/>
        </w:rPr>
        <w:t>оби</w:t>
      </w:r>
      <w:r w:rsidRPr="007F2AA8">
        <w:rPr>
          <w:rFonts w:ascii="Times New Roman" w:eastAsia="Times New Roman" w:hAnsi="Times New Roman"/>
          <w:color w:val="222222"/>
          <w:lang w:eastAsia="uk-UA"/>
        </w:rPr>
        <w:t>;</w:t>
      </w:r>
    </w:p>
    <w:p w14:paraId="0CBE23F9" w14:textId="77777777" w:rsidR="00546178" w:rsidRPr="00986EDC" w:rsidRDefault="00546178" w:rsidP="00546178">
      <w:pPr>
        <w:shd w:val="clear" w:color="auto" w:fill="FFFFFF"/>
        <w:spacing w:after="0" w:line="240" w:lineRule="auto"/>
        <w:ind w:right="23" w:firstLine="567"/>
        <w:jc w:val="both"/>
        <w:rPr>
          <w:rFonts w:eastAsia="Times New Roman" w:cs="Calibri"/>
          <w:color w:val="222222"/>
          <w:lang w:eastAsia="uk-UA"/>
        </w:rPr>
      </w:pPr>
      <w:r w:rsidRPr="00986EDC">
        <w:rPr>
          <w:rFonts w:ascii="Times New Roman" w:eastAsia="Times New Roman" w:hAnsi="Times New Roman"/>
          <w:color w:val="222222"/>
          <w:lang w:eastAsia="uk-UA"/>
        </w:rPr>
        <w:t>Додатково необхідно надати документи, які підтверджують дану інформацію:</w:t>
      </w:r>
    </w:p>
    <w:p w14:paraId="7576CA84" w14:textId="77777777" w:rsidR="00546178" w:rsidRPr="00986EDC" w:rsidRDefault="00546178" w:rsidP="00546178">
      <w:pPr>
        <w:shd w:val="clear" w:color="auto" w:fill="FFFFFF"/>
        <w:spacing w:after="0" w:line="240" w:lineRule="auto"/>
        <w:ind w:right="23" w:firstLine="567"/>
        <w:jc w:val="both"/>
        <w:rPr>
          <w:rFonts w:eastAsia="Times New Roman" w:cs="Calibri"/>
          <w:color w:val="222222"/>
          <w:lang w:eastAsia="uk-UA"/>
        </w:rPr>
      </w:pPr>
      <w:r w:rsidRPr="00986EDC">
        <w:rPr>
          <w:rFonts w:ascii="Times New Roman" w:eastAsia="Times New Roman" w:hAnsi="Times New Roman"/>
          <w:color w:val="222222"/>
          <w:lang w:eastAsia="uk-UA"/>
        </w:rPr>
        <w:t xml:space="preserve">1. </w:t>
      </w:r>
      <w:proofErr w:type="spellStart"/>
      <w:r>
        <w:rPr>
          <w:rFonts w:ascii="Times New Roman" w:eastAsia="Times New Roman" w:hAnsi="Times New Roman"/>
          <w:color w:val="222222"/>
          <w:lang w:eastAsia="uk-UA"/>
        </w:rPr>
        <w:t>С</w:t>
      </w:r>
      <w:r w:rsidRPr="00986EDC">
        <w:rPr>
          <w:rFonts w:ascii="Times New Roman" w:eastAsia="Times New Roman" w:hAnsi="Times New Roman"/>
          <w:color w:val="222222"/>
          <w:lang w:eastAsia="uk-UA"/>
        </w:rPr>
        <w:t>кан-копії</w:t>
      </w:r>
      <w:proofErr w:type="spellEnd"/>
      <w:r w:rsidRPr="00986EDC">
        <w:rPr>
          <w:rFonts w:ascii="Times New Roman" w:eastAsia="Times New Roman" w:hAnsi="Times New Roman"/>
          <w:color w:val="222222"/>
          <w:lang w:eastAsia="uk-UA"/>
        </w:rPr>
        <w:t xml:space="preserve"> оригіналу або </w:t>
      </w:r>
      <w:r>
        <w:rPr>
          <w:rFonts w:ascii="Times New Roman" w:eastAsia="Times New Roman" w:hAnsi="Times New Roman"/>
          <w:color w:val="222222"/>
          <w:lang w:eastAsia="uk-UA"/>
        </w:rPr>
        <w:t xml:space="preserve">завірені </w:t>
      </w:r>
      <w:r w:rsidRPr="00986EDC">
        <w:rPr>
          <w:rFonts w:ascii="Times New Roman" w:eastAsia="Times New Roman" w:hAnsi="Times New Roman"/>
          <w:color w:val="222222"/>
          <w:lang w:eastAsia="uk-UA"/>
        </w:rPr>
        <w:t>копії кваліфікаційних сертифікатів.</w:t>
      </w:r>
    </w:p>
    <w:p w14:paraId="69441998" w14:textId="77777777" w:rsidR="00546178" w:rsidRPr="00986EDC" w:rsidRDefault="00546178" w:rsidP="00546178">
      <w:pPr>
        <w:shd w:val="clear" w:color="auto" w:fill="FFFFFF"/>
        <w:spacing w:after="0" w:line="240" w:lineRule="auto"/>
        <w:ind w:right="23" w:firstLine="567"/>
        <w:jc w:val="both"/>
        <w:rPr>
          <w:rFonts w:eastAsia="Times New Roman" w:cs="Calibri"/>
          <w:color w:val="222222"/>
          <w:lang w:eastAsia="uk-UA"/>
        </w:rPr>
      </w:pPr>
      <w:r w:rsidRPr="00986EDC">
        <w:rPr>
          <w:rFonts w:ascii="Times New Roman" w:eastAsia="Times New Roman" w:hAnsi="Times New Roman"/>
          <w:color w:val="222222"/>
          <w:lang w:eastAsia="uk-UA"/>
        </w:rPr>
        <w:t xml:space="preserve">2. Кваліфікаційні сертифікати та/або свідоцтва про підвищення кваліфікації працівників мають бути чинними на момент </w:t>
      </w:r>
      <w:r>
        <w:rPr>
          <w:rFonts w:ascii="Times New Roman" w:eastAsia="Times New Roman" w:hAnsi="Times New Roman"/>
          <w:color w:val="222222"/>
          <w:lang w:eastAsia="uk-UA"/>
        </w:rPr>
        <w:t>надання послуг.</w:t>
      </w:r>
    </w:p>
    <w:p w14:paraId="1D2DED93" w14:textId="77777777" w:rsidR="00DA0CB3" w:rsidRDefault="00DA0CB3"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68531E93" w14:textId="77777777" w:rsidR="00546178" w:rsidRDefault="00546178"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4E4DF326" w14:textId="77777777" w:rsidR="00546178" w:rsidRDefault="00546178"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08101F3E" w14:textId="77777777" w:rsidR="00546178" w:rsidRDefault="00546178"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149C73E8" w14:textId="77777777" w:rsidR="00546178" w:rsidRDefault="00546178"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02653A73" w14:textId="77777777" w:rsidR="00546178" w:rsidRDefault="00546178"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54A4AF95" w14:textId="77777777" w:rsidR="00546178" w:rsidRPr="00B30DB6" w:rsidRDefault="00546178" w:rsidP="00546178">
      <w:pPr>
        <w:spacing w:after="0" w:line="240" w:lineRule="auto"/>
        <w:ind w:left="-57" w:right="-57" w:firstLine="57"/>
        <w:rPr>
          <w:rFonts w:ascii="Times New Roman" w:hAnsi="Times New Roman"/>
          <w:i/>
          <w:snapToGrid w:val="0"/>
        </w:rPr>
      </w:pPr>
      <w:r w:rsidRPr="00B30DB6">
        <w:rPr>
          <w:rFonts w:ascii="Times New Roman" w:hAnsi="Times New Roman"/>
          <w:i/>
          <w:snapToGrid w:val="0"/>
        </w:rPr>
        <w:t>Форма заповнюється на фірмовому бланку (у разі його наявності)</w:t>
      </w:r>
    </w:p>
    <w:p w14:paraId="4CF0D739" w14:textId="77777777" w:rsidR="00546178" w:rsidRPr="00B30DB6" w:rsidRDefault="00546178" w:rsidP="00546178">
      <w:pPr>
        <w:spacing w:after="0" w:line="240" w:lineRule="auto"/>
        <w:ind w:left="-57" w:right="-57" w:firstLine="57"/>
        <w:rPr>
          <w:rFonts w:ascii="Times New Roman" w:hAnsi="Times New Roman"/>
          <w:i/>
          <w:snapToGrid w:val="0"/>
        </w:rPr>
      </w:pPr>
      <w:r w:rsidRPr="00B30DB6">
        <w:rPr>
          <w:rFonts w:ascii="Times New Roman" w:hAnsi="Times New Roman"/>
          <w:i/>
          <w:snapToGrid w:val="0"/>
        </w:rPr>
        <w:t>та надається у складі тендерної пропозиції Учасника</w:t>
      </w:r>
    </w:p>
    <w:p w14:paraId="4E7D755B" w14:textId="77777777" w:rsidR="00546178" w:rsidRPr="00B30DB6" w:rsidRDefault="00546178" w:rsidP="00546178">
      <w:pPr>
        <w:spacing w:after="0" w:line="240" w:lineRule="auto"/>
        <w:ind w:right="-57"/>
        <w:rPr>
          <w:rFonts w:ascii="Times New Roman" w:hAnsi="Times New Roman"/>
          <w:i/>
          <w:snapToGrid w:val="0"/>
        </w:rPr>
      </w:pPr>
    </w:p>
    <w:p w14:paraId="3E0C011F" w14:textId="77777777" w:rsidR="00546178" w:rsidRPr="00B30DB6" w:rsidRDefault="00546178" w:rsidP="00546178">
      <w:pPr>
        <w:spacing w:after="0" w:line="240" w:lineRule="auto"/>
        <w:ind w:right="-57" w:hanging="709"/>
        <w:contextualSpacing/>
        <w:jc w:val="both"/>
        <w:rPr>
          <w:rFonts w:ascii="Times New Roman" w:hAnsi="Times New Roman"/>
          <w:bCs/>
          <w:i/>
          <w:snapToGrid w:val="0"/>
        </w:rPr>
      </w:pPr>
    </w:p>
    <w:p w14:paraId="6D93CCAA" w14:textId="77777777" w:rsidR="00546178" w:rsidRPr="005D4368" w:rsidRDefault="00546178" w:rsidP="00546178">
      <w:pPr>
        <w:widowControl w:val="0"/>
        <w:tabs>
          <w:tab w:val="left" w:pos="1080"/>
        </w:tabs>
        <w:spacing w:after="0" w:line="240" w:lineRule="auto"/>
        <w:ind w:right="-108"/>
        <w:jc w:val="center"/>
        <w:rPr>
          <w:rFonts w:ascii="Times New Roman" w:hAnsi="Times New Roman"/>
          <w:b/>
          <w:shd w:val="clear" w:color="auto" w:fill="FFFFFF"/>
        </w:rPr>
      </w:pPr>
      <w:r w:rsidRPr="005D4368">
        <w:rPr>
          <w:rFonts w:ascii="Times New Roman" w:hAnsi="Times New Roman"/>
          <w:b/>
          <w:shd w:val="clear" w:color="auto" w:fill="FFFFFF"/>
        </w:rPr>
        <w:t>Довідка</w:t>
      </w:r>
    </w:p>
    <w:p w14:paraId="5A1F7DC2" w14:textId="77777777" w:rsidR="00546178" w:rsidRPr="005D4368" w:rsidRDefault="00546178" w:rsidP="00546178">
      <w:pPr>
        <w:widowControl w:val="0"/>
        <w:tabs>
          <w:tab w:val="left" w:pos="1080"/>
        </w:tabs>
        <w:spacing w:after="0" w:line="240" w:lineRule="auto"/>
        <w:ind w:right="-108"/>
        <w:jc w:val="center"/>
        <w:rPr>
          <w:rFonts w:ascii="Times New Roman" w:hAnsi="Times New Roman"/>
          <w:b/>
          <w:shd w:val="clear" w:color="auto" w:fill="FFFFFF"/>
        </w:rPr>
      </w:pPr>
      <w:r w:rsidRPr="005D4368">
        <w:rPr>
          <w:rFonts w:ascii="Times New Roman" w:hAnsi="Times New Roman"/>
          <w:b/>
          <w:shd w:val="clear" w:color="auto" w:fill="FFFFFF"/>
        </w:rPr>
        <w:t>«Про наявність досвіду виконання аналогічних договорів»</w:t>
      </w:r>
    </w:p>
    <w:p w14:paraId="052859D1" w14:textId="77777777" w:rsidR="00546178" w:rsidRPr="005D4368" w:rsidRDefault="00546178" w:rsidP="00546178">
      <w:pPr>
        <w:widowControl w:val="0"/>
        <w:tabs>
          <w:tab w:val="left" w:pos="1080"/>
        </w:tabs>
        <w:spacing w:after="0" w:line="240" w:lineRule="auto"/>
        <w:ind w:right="-108"/>
        <w:jc w:val="center"/>
        <w:rPr>
          <w:rFonts w:ascii="Times New Roman" w:hAnsi="Times New Roman"/>
          <w:b/>
          <w:shd w:val="clear" w:color="auto" w:fill="FFFFFF"/>
        </w:rPr>
      </w:pPr>
    </w:p>
    <w:p w14:paraId="3E6C27E9" w14:textId="77777777" w:rsidR="00546178" w:rsidRPr="005D4368" w:rsidRDefault="00546178" w:rsidP="00546178">
      <w:pPr>
        <w:spacing w:after="0" w:line="240" w:lineRule="auto"/>
        <w:rPr>
          <w:rFonts w:ascii="Times New Roman" w:eastAsia="Times New Roman" w:hAnsi="Times New Roman"/>
          <w:sz w:val="24"/>
          <w:szCs w:val="24"/>
          <w:lang w:val="ru-RU" w:eastAsia="ru-RU"/>
        </w:rPr>
      </w:pPr>
    </w:p>
    <w:p w14:paraId="08EAE6D7" w14:textId="77777777" w:rsidR="00546178" w:rsidRPr="00286F58" w:rsidRDefault="00546178" w:rsidP="00546178">
      <w:pPr>
        <w:spacing w:after="0" w:line="240" w:lineRule="auto"/>
        <w:rPr>
          <w:rFonts w:ascii="Times New Roman" w:eastAsia="Times New Roman" w:hAnsi="Times New Roman"/>
          <w:highlight w:val="yellow"/>
          <w:lang w:val="ru-RU" w:eastAsia="ru-RU"/>
        </w:rPr>
      </w:pPr>
    </w:p>
    <w:tbl>
      <w:tblPr>
        <w:tblW w:w="0" w:type="dxa"/>
        <w:shd w:val="clear" w:color="auto" w:fill="FFFFFF"/>
        <w:tblCellMar>
          <w:left w:w="0" w:type="dxa"/>
          <w:right w:w="0" w:type="dxa"/>
        </w:tblCellMar>
        <w:tblLook w:val="04A0" w:firstRow="1" w:lastRow="0" w:firstColumn="1" w:lastColumn="0" w:noHBand="0" w:noVBand="1"/>
      </w:tblPr>
      <w:tblGrid>
        <w:gridCol w:w="576"/>
        <w:gridCol w:w="2509"/>
        <w:gridCol w:w="3686"/>
        <w:gridCol w:w="1729"/>
        <w:gridCol w:w="1446"/>
      </w:tblGrid>
      <w:tr w:rsidR="00546178" w:rsidRPr="005D4368" w14:paraId="236B1CE5" w14:textId="77777777" w:rsidTr="0018298E">
        <w:trPr>
          <w:trHeight w:val="2125"/>
        </w:trPr>
        <w:tc>
          <w:tcPr>
            <w:tcW w:w="57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6A68545"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ascii="Times New Roman" w:eastAsia="Times New Roman" w:hAnsi="Times New Roman"/>
                <w:color w:val="000000"/>
                <w:lang w:eastAsia="uk-UA"/>
              </w:rPr>
              <w:t>№ п/п</w:t>
            </w:r>
          </w:p>
        </w:tc>
        <w:tc>
          <w:tcPr>
            <w:tcW w:w="25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D5386A1"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ascii="Times New Roman" w:eastAsia="Times New Roman" w:hAnsi="Times New Roman"/>
                <w:color w:val="000000"/>
                <w:lang w:eastAsia="uk-UA"/>
              </w:rPr>
              <w:t>Замовник,</w:t>
            </w:r>
          </w:p>
          <w:p w14:paraId="78608ACD"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ascii="Times New Roman" w:eastAsia="Times New Roman" w:hAnsi="Times New Roman"/>
                <w:color w:val="000000"/>
                <w:lang w:eastAsia="uk-UA"/>
              </w:rPr>
              <w:t>місцезнаходження, ПIБ відповідальної особи</w:t>
            </w:r>
          </w:p>
          <w:p w14:paraId="2AB9E325" w14:textId="77777777" w:rsidR="00546178" w:rsidRPr="005D4368" w:rsidRDefault="00546178" w:rsidP="0018298E">
            <w:pPr>
              <w:spacing w:after="0" w:line="253" w:lineRule="atLeast"/>
              <w:jc w:val="center"/>
              <w:rPr>
                <w:rFonts w:eastAsia="Times New Roman" w:cs="Calibri"/>
                <w:color w:val="222222"/>
                <w:lang w:eastAsia="uk-UA"/>
              </w:rPr>
            </w:pPr>
          </w:p>
        </w:tc>
        <w:tc>
          <w:tcPr>
            <w:tcW w:w="368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84BC1E8"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ascii="Times New Roman" w:eastAsia="Times New Roman" w:hAnsi="Times New Roman"/>
                <w:color w:val="000000"/>
                <w:lang w:eastAsia="uk-UA"/>
              </w:rPr>
              <w:t>1. № договору</w:t>
            </w:r>
          </w:p>
          <w:p w14:paraId="4D5AB55A"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ascii="Times New Roman" w:eastAsia="Times New Roman" w:hAnsi="Times New Roman"/>
                <w:color w:val="000000"/>
                <w:lang w:eastAsia="uk-UA"/>
              </w:rPr>
              <w:t>2.Дата укладання договору</w:t>
            </w:r>
          </w:p>
          <w:p w14:paraId="2BEC0FE5" w14:textId="111DFDA8" w:rsidR="00546178" w:rsidRPr="005D4368" w:rsidRDefault="00546178" w:rsidP="0018298E">
            <w:pPr>
              <w:spacing w:after="0" w:line="253" w:lineRule="atLeast"/>
              <w:jc w:val="center"/>
              <w:rPr>
                <w:rFonts w:eastAsia="Times New Roman" w:cs="Calibri"/>
                <w:color w:val="222222"/>
                <w:lang w:eastAsia="uk-UA"/>
              </w:rPr>
            </w:pPr>
            <w:r w:rsidRPr="005D4368">
              <w:rPr>
                <w:rFonts w:ascii="Times New Roman" w:eastAsia="Times New Roman" w:hAnsi="Times New Roman"/>
                <w:color w:val="000000"/>
                <w:lang w:eastAsia="uk-UA"/>
              </w:rPr>
              <w:t>3.</w:t>
            </w:r>
            <w:r w:rsidR="00E94DEE">
              <w:rPr>
                <w:rFonts w:ascii="Times New Roman" w:eastAsia="Times New Roman" w:hAnsi="Times New Roman"/>
                <w:color w:val="000000"/>
                <w:lang w:eastAsia="uk-UA"/>
              </w:rPr>
              <w:t xml:space="preserve"> </w:t>
            </w:r>
            <w:r w:rsidR="00E94DEE" w:rsidRPr="005D4368">
              <w:rPr>
                <w:rFonts w:ascii="Times New Roman" w:eastAsia="Times New Roman" w:hAnsi="Times New Roman"/>
                <w:color w:val="000000"/>
                <w:lang w:eastAsia="uk-UA"/>
              </w:rPr>
              <w:t>Предмет договору</w:t>
            </w:r>
          </w:p>
          <w:p w14:paraId="1A2A81A3" w14:textId="4698DA84" w:rsidR="00546178" w:rsidRPr="005D4368" w:rsidRDefault="00546178" w:rsidP="0018298E">
            <w:pPr>
              <w:spacing w:after="0" w:line="253" w:lineRule="atLeast"/>
              <w:jc w:val="center"/>
              <w:rPr>
                <w:rFonts w:eastAsia="Times New Roman" w:cs="Calibri"/>
                <w:color w:val="222222"/>
                <w:lang w:eastAsia="uk-UA"/>
              </w:rPr>
            </w:pPr>
          </w:p>
          <w:p w14:paraId="6BBBFB97"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ascii="Times New Roman" w:eastAsia="Times New Roman" w:hAnsi="Times New Roman"/>
                <w:color w:val="000000"/>
                <w:lang w:eastAsia="uk-UA"/>
              </w:rPr>
              <w:t> </w:t>
            </w:r>
          </w:p>
        </w:tc>
        <w:tc>
          <w:tcPr>
            <w:tcW w:w="17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5AFC498"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ascii="Times New Roman" w:eastAsia="Times New Roman" w:hAnsi="Times New Roman"/>
                <w:color w:val="000000"/>
                <w:lang w:eastAsia="uk-UA"/>
              </w:rPr>
              <w:t> Ціна договору</w:t>
            </w:r>
          </w:p>
          <w:p w14:paraId="6315D50E" w14:textId="77777777" w:rsidR="00546178" w:rsidRPr="005D4368" w:rsidRDefault="00546178" w:rsidP="0018298E">
            <w:pPr>
              <w:spacing w:after="0" w:line="253" w:lineRule="atLeast"/>
              <w:rPr>
                <w:rFonts w:eastAsia="Times New Roman" w:cs="Calibri"/>
                <w:color w:val="222222"/>
                <w:lang w:eastAsia="uk-UA"/>
              </w:rPr>
            </w:pPr>
            <w:r w:rsidRPr="005D4368">
              <w:rPr>
                <w:rFonts w:ascii="Times New Roman" w:eastAsia="Times New Roman" w:hAnsi="Times New Roman"/>
                <w:color w:val="000000"/>
                <w:lang w:eastAsia="uk-UA"/>
              </w:rPr>
              <w:t> </w:t>
            </w:r>
          </w:p>
        </w:tc>
        <w:tc>
          <w:tcPr>
            <w:tcW w:w="14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79B721F"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ascii="Times New Roman" w:eastAsia="Times New Roman" w:hAnsi="Times New Roman"/>
                <w:color w:val="000000"/>
                <w:lang w:eastAsia="uk-UA"/>
              </w:rPr>
              <w:t>Сума виконання договору</w:t>
            </w:r>
          </w:p>
          <w:p w14:paraId="0175E8A8" w14:textId="77777777" w:rsidR="00546178" w:rsidRPr="005D4368" w:rsidRDefault="00546178" w:rsidP="0018298E">
            <w:pPr>
              <w:spacing w:after="0" w:line="253" w:lineRule="atLeast"/>
              <w:rPr>
                <w:rFonts w:eastAsia="Times New Roman" w:cs="Calibri"/>
                <w:color w:val="222222"/>
                <w:lang w:eastAsia="uk-UA"/>
              </w:rPr>
            </w:pPr>
            <w:r w:rsidRPr="005D4368">
              <w:rPr>
                <w:rFonts w:ascii="Times New Roman" w:eastAsia="Times New Roman" w:hAnsi="Times New Roman"/>
                <w:color w:val="000000"/>
                <w:lang w:eastAsia="uk-UA"/>
              </w:rPr>
              <w:t> </w:t>
            </w:r>
          </w:p>
        </w:tc>
      </w:tr>
      <w:tr w:rsidR="00546178" w:rsidRPr="005D4368" w14:paraId="07F8400B" w14:textId="77777777" w:rsidTr="0018298E">
        <w:trPr>
          <w:trHeight w:val="290"/>
        </w:trPr>
        <w:tc>
          <w:tcPr>
            <w:tcW w:w="5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F4048F2"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eastAsia="Times New Roman" w:cs="Calibri"/>
                <w:color w:val="000000"/>
                <w:lang w:eastAsia="uk-UA"/>
              </w:rPr>
              <w:t>1</w:t>
            </w:r>
          </w:p>
        </w:tc>
        <w:tc>
          <w:tcPr>
            <w:tcW w:w="25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03B4365"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eastAsia="Times New Roman" w:cs="Calibri"/>
                <w:color w:val="000000"/>
                <w:lang w:eastAsia="uk-UA"/>
              </w:rPr>
              <w:t>2</w:t>
            </w:r>
          </w:p>
        </w:tc>
        <w:tc>
          <w:tcPr>
            <w:tcW w:w="368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C9542D2"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eastAsia="Times New Roman" w:cs="Calibri"/>
                <w:color w:val="000000"/>
                <w:lang w:eastAsia="uk-UA"/>
              </w:rPr>
              <w:t>3</w:t>
            </w:r>
          </w:p>
        </w:tc>
        <w:tc>
          <w:tcPr>
            <w:tcW w:w="17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3156EB"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eastAsia="Times New Roman" w:cs="Calibri"/>
                <w:color w:val="000000"/>
                <w:lang w:eastAsia="uk-UA"/>
              </w:rPr>
              <w:t>4</w:t>
            </w:r>
          </w:p>
        </w:tc>
        <w:tc>
          <w:tcPr>
            <w:tcW w:w="14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E04D0A"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eastAsia="Times New Roman" w:cs="Calibri"/>
                <w:color w:val="000000"/>
                <w:lang w:eastAsia="uk-UA"/>
              </w:rPr>
              <w:t>4</w:t>
            </w:r>
          </w:p>
        </w:tc>
      </w:tr>
      <w:tr w:rsidR="00546178" w:rsidRPr="005D4368" w14:paraId="35049FF0" w14:textId="77777777" w:rsidTr="0018298E">
        <w:trPr>
          <w:trHeight w:val="290"/>
        </w:trPr>
        <w:tc>
          <w:tcPr>
            <w:tcW w:w="5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9BD9D71"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eastAsia="Times New Roman" w:cs="Calibri"/>
                <w:color w:val="000000"/>
                <w:lang w:eastAsia="uk-UA"/>
              </w:rPr>
              <w:t> </w:t>
            </w:r>
          </w:p>
        </w:tc>
        <w:tc>
          <w:tcPr>
            <w:tcW w:w="25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A4DE1C6"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eastAsia="Times New Roman" w:cs="Calibri"/>
                <w:color w:val="000000"/>
                <w:lang w:eastAsia="uk-UA"/>
              </w:rPr>
              <w:t> </w:t>
            </w:r>
          </w:p>
        </w:tc>
        <w:tc>
          <w:tcPr>
            <w:tcW w:w="368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8DB4E14"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eastAsia="Times New Roman" w:cs="Calibri"/>
                <w:color w:val="000000"/>
                <w:lang w:eastAsia="uk-UA"/>
              </w:rPr>
              <w:t> </w:t>
            </w:r>
          </w:p>
        </w:tc>
        <w:tc>
          <w:tcPr>
            <w:tcW w:w="17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4F5DB7"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eastAsia="Times New Roman" w:cs="Calibri"/>
                <w:color w:val="000000"/>
                <w:lang w:eastAsia="uk-UA"/>
              </w:rPr>
              <w:t> </w:t>
            </w:r>
          </w:p>
        </w:tc>
        <w:tc>
          <w:tcPr>
            <w:tcW w:w="14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CAE01D" w14:textId="77777777" w:rsidR="00546178" w:rsidRPr="005D4368" w:rsidRDefault="00546178" w:rsidP="0018298E">
            <w:pPr>
              <w:spacing w:after="0" w:line="253" w:lineRule="atLeast"/>
              <w:jc w:val="center"/>
              <w:rPr>
                <w:rFonts w:eastAsia="Times New Roman" w:cs="Calibri"/>
                <w:color w:val="222222"/>
                <w:lang w:eastAsia="uk-UA"/>
              </w:rPr>
            </w:pPr>
            <w:r w:rsidRPr="005D4368">
              <w:rPr>
                <w:rFonts w:eastAsia="Times New Roman" w:cs="Calibri"/>
                <w:color w:val="000000"/>
                <w:lang w:eastAsia="uk-UA"/>
              </w:rPr>
              <w:t> </w:t>
            </w:r>
          </w:p>
        </w:tc>
      </w:tr>
    </w:tbl>
    <w:p w14:paraId="0D788724" w14:textId="77777777" w:rsidR="00546178" w:rsidRPr="00286F58" w:rsidRDefault="00546178" w:rsidP="00546178">
      <w:pPr>
        <w:spacing w:after="0" w:line="240" w:lineRule="auto"/>
        <w:rPr>
          <w:rFonts w:ascii="Times New Roman" w:eastAsia="Times New Roman" w:hAnsi="Times New Roman"/>
          <w:highlight w:val="yellow"/>
          <w:lang w:val="ru-RU" w:eastAsia="ru-RU"/>
        </w:rPr>
      </w:pPr>
    </w:p>
    <w:p w14:paraId="63E53875" w14:textId="77777777" w:rsidR="00546178" w:rsidRPr="00286F58" w:rsidRDefault="00546178" w:rsidP="00546178">
      <w:pPr>
        <w:spacing w:after="0" w:line="240" w:lineRule="auto"/>
        <w:rPr>
          <w:rFonts w:ascii="Times New Roman" w:eastAsia="Times New Roman" w:hAnsi="Times New Roman"/>
          <w:highlight w:val="yellow"/>
          <w:lang w:val="ru-RU" w:eastAsia="ru-RU"/>
        </w:rPr>
      </w:pPr>
    </w:p>
    <w:tbl>
      <w:tblPr>
        <w:tblW w:w="0" w:type="auto"/>
        <w:tblLook w:val="04A0" w:firstRow="1" w:lastRow="0" w:firstColumn="1" w:lastColumn="0" w:noHBand="0" w:noVBand="1"/>
      </w:tblPr>
      <w:tblGrid>
        <w:gridCol w:w="3896"/>
        <w:gridCol w:w="3410"/>
        <w:gridCol w:w="2870"/>
      </w:tblGrid>
      <w:tr w:rsidR="00546178" w:rsidRPr="00286F58" w14:paraId="21BF2FA8" w14:textId="77777777" w:rsidTr="0018298E">
        <w:tc>
          <w:tcPr>
            <w:tcW w:w="0" w:type="auto"/>
            <w:tcMar>
              <w:top w:w="0" w:type="dxa"/>
              <w:left w:w="115" w:type="dxa"/>
              <w:bottom w:w="0" w:type="dxa"/>
              <w:right w:w="115" w:type="dxa"/>
            </w:tcMar>
            <w:hideMark/>
          </w:tcPr>
          <w:p w14:paraId="6BB3CC2C" w14:textId="77777777" w:rsidR="00546178" w:rsidRPr="005D4368" w:rsidRDefault="00546178" w:rsidP="0018298E">
            <w:pPr>
              <w:spacing w:after="0" w:line="0" w:lineRule="atLeast"/>
              <w:jc w:val="center"/>
              <w:rPr>
                <w:rFonts w:ascii="Times New Roman" w:eastAsia="Times New Roman" w:hAnsi="Times New Roman"/>
                <w:lang w:val="ru-RU" w:eastAsia="ru-RU"/>
              </w:rPr>
            </w:pPr>
            <w:r w:rsidRPr="005D4368">
              <w:rPr>
                <w:rFonts w:ascii="Times New Roman" w:eastAsia="Times New Roman" w:hAnsi="Times New Roman"/>
                <w:color w:val="000000"/>
                <w:lang w:val="ru-RU" w:eastAsia="ru-RU"/>
              </w:rPr>
              <w:t>________________________</w:t>
            </w:r>
          </w:p>
        </w:tc>
        <w:tc>
          <w:tcPr>
            <w:tcW w:w="0" w:type="auto"/>
            <w:tcMar>
              <w:top w:w="0" w:type="dxa"/>
              <w:left w:w="115" w:type="dxa"/>
              <w:bottom w:w="0" w:type="dxa"/>
              <w:right w:w="115" w:type="dxa"/>
            </w:tcMar>
            <w:hideMark/>
          </w:tcPr>
          <w:p w14:paraId="6BACB4DC" w14:textId="77777777" w:rsidR="00546178" w:rsidRPr="005D4368" w:rsidRDefault="00546178" w:rsidP="0018298E">
            <w:pPr>
              <w:spacing w:after="0" w:line="0" w:lineRule="atLeast"/>
              <w:jc w:val="center"/>
              <w:rPr>
                <w:rFonts w:ascii="Times New Roman" w:eastAsia="Times New Roman" w:hAnsi="Times New Roman"/>
                <w:lang w:val="ru-RU" w:eastAsia="ru-RU"/>
              </w:rPr>
            </w:pPr>
            <w:r w:rsidRPr="005D4368">
              <w:rPr>
                <w:rFonts w:ascii="Times New Roman" w:eastAsia="Times New Roman" w:hAnsi="Times New Roman"/>
                <w:color w:val="000000"/>
                <w:lang w:val="ru-RU" w:eastAsia="ru-RU"/>
              </w:rPr>
              <w:t>________________________</w:t>
            </w:r>
          </w:p>
        </w:tc>
        <w:tc>
          <w:tcPr>
            <w:tcW w:w="0" w:type="auto"/>
            <w:tcMar>
              <w:top w:w="0" w:type="dxa"/>
              <w:left w:w="115" w:type="dxa"/>
              <w:bottom w:w="0" w:type="dxa"/>
              <w:right w:w="115" w:type="dxa"/>
            </w:tcMar>
            <w:hideMark/>
          </w:tcPr>
          <w:p w14:paraId="5BA345F2" w14:textId="77777777" w:rsidR="00546178" w:rsidRPr="005D4368" w:rsidRDefault="00546178" w:rsidP="0018298E">
            <w:pPr>
              <w:spacing w:after="0" w:line="0" w:lineRule="atLeast"/>
              <w:jc w:val="center"/>
              <w:rPr>
                <w:rFonts w:ascii="Times New Roman" w:eastAsia="Times New Roman" w:hAnsi="Times New Roman"/>
                <w:lang w:val="ru-RU" w:eastAsia="ru-RU"/>
              </w:rPr>
            </w:pPr>
            <w:r w:rsidRPr="005D4368">
              <w:rPr>
                <w:rFonts w:ascii="Times New Roman" w:eastAsia="Times New Roman" w:hAnsi="Times New Roman"/>
                <w:color w:val="000000"/>
                <w:lang w:val="ru-RU" w:eastAsia="ru-RU"/>
              </w:rPr>
              <w:t>________________________</w:t>
            </w:r>
          </w:p>
        </w:tc>
      </w:tr>
      <w:tr w:rsidR="00546178" w:rsidRPr="00286F58" w14:paraId="396339B1" w14:textId="77777777" w:rsidTr="0018298E">
        <w:tc>
          <w:tcPr>
            <w:tcW w:w="0" w:type="auto"/>
            <w:tcMar>
              <w:top w:w="0" w:type="dxa"/>
              <w:left w:w="115" w:type="dxa"/>
              <w:bottom w:w="0" w:type="dxa"/>
              <w:right w:w="115" w:type="dxa"/>
            </w:tcMar>
            <w:hideMark/>
          </w:tcPr>
          <w:p w14:paraId="3E93F23C" w14:textId="77777777" w:rsidR="00546178" w:rsidRPr="005D4368" w:rsidRDefault="00546178" w:rsidP="0018298E">
            <w:pPr>
              <w:spacing w:after="0" w:line="0" w:lineRule="atLeast"/>
              <w:jc w:val="center"/>
              <w:rPr>
                <w:rFonts w:ascii="Times New Roman" w:eastAsia="Times New Roman" w:hAnsi="Times New Roman"/>
                <w:lang w:val="ru-RU" w:eastAsia="ru-RU"/>
              </w:rPr>
            </w:pPr>
            <w:r w:rsidRPr="005D4368">
              <w:rPr>
                <w:rFonts w:ascii="Times New Roman" w:eastAsia="Times New Roman" w:hAnsi="Times New Roman"/>
                <w:i/>
                <w:iCs/>
                <w:color w:val="000000"/>
                <w:lang w:val="ru-RU" w:eastAsia="ru-RU"/>
              </w:rPr>
              <w:t xml:space="preserve">посада </w:t>
            </w:r>
            <w:proofErr w:type="spellStart"/>
            <w:r w:rsidRPr="005D4368">
              <w:rPr>
                <w:rFonts w:ascii="Times New Roman" w:eastAsia="Times New Roman" w:hAnsi="Times New Roman"/>
                <w:i/>
                <w:iCs/>
                <w:color w:val="000000"/>
                <w:lang w:val="ru-RU" w:eastAsia="ru-RU"/>
              </w:rPr>
              <w:t>уповноваженої</w:t>
            </w:r>
            <w:proofErr w:type="spellEnd"/>
            <w:r w:rsidRPr="005D4368">
              <w:rPr>
                <w:rFonts w:ascii="Times New Roman" w:eastAsia="Times New Roman" w:hAnsi="Times New Roman"/>
                <w:i/>
                <w:iCs/>
                <w:color w:val="000000"/>
                <w:lang w:val="ru-RU" w:eastAsia="ru-RU"/>
              </w:rPr>
              <w:t xml:space="preserve"> особи </w:t>
            </w:r>
            <w:proofErr w:type="spellStart"/>
            <w:r w:rsidRPr="005D4368">
              <w:rPr>
                <w:rFonts w:ascii="Times New Roman" w:eastAsia="Times New Roman" w:hAnsi="Times New Roman"/>
                <w:i/>
                <w:iCs/>
                <w:color w:val="000000"/>
                <w:lang w:val="ru-RU" w:eastAsia="ru-RU"/>
              </w:rPr>
              <w:t>Учасника</w:t>
            </w:r>
            <w:proofErr w:type="spellEnd"/>
          </w:p>
        </w:tc>
        <w:tc>
          <w:tcPr>
            <w:tcW w:w="0" w:type="auto"/>
            <w:tcMar>
              <w:top w:w="0" w:type="dxa"/>
              <w:left w:w="115" w:type="dxa"/>
              <w:bottom w:w="0" w:type="dxa"/>
              <w:right w:w="115" w:type="dxa"/>
            </w:tcMar>
            <w:hideMark/>
          </w:tcPr>
          <w:p w14:paraId="4CC0B619" w14:textId="77777777" w:rsidR="00546178" w:rsidRPr="005D4368" w:rsidRDefault="00546178" w:rsidP="0018298E">
            <w:pPr>
              <w:spacing w:after="0" w:line="0" w:lineRule="atLeast"/>
              <w:jc w:val="center"/>
              <w:rPr>
                <w:rFonts w:ascii="Times New Roman" w:eastAsia="Times New Roman" w:hAnsi="Times New Roman"/>
                <w:lang w:val="ru-RU" w:eastAsia="ru-RU"/>
              </w:rPr>
            </w:pPr>
            <w:proofErr w:type="spellStart"/>
            <w:r w:rsidRPr="005D4368">
              <w:rPr>
                <w:rFonts w:ascii="Times New Roman" w:eastAsia="Times New Roman" w:hAnsi="Times New Roman"/>
                <w:i/>
                <w:iCs/>
                <w:color w:val="000000"/>
                <w:lang w:val="ru-RU" w:eastAsia="ru-RU"/>
              </w:rPr>
              <w:t>підпис</w:t>
            </w:r>
            <w:proofErr w:type="spellEnd"/>
            <w:r w:rsidRPr="005D4368">
              <w:rPr>
                <w:rFonts w:ascii="Times New Roman" w:eastAsia="Times New Roman" w:hAnsi="Times New Roman"/>
                <w:i/>
                <w:iCs/>
                <w:color w:val="000000"/>
                <w:lang w:val="ru-RU" w:eastAsia="ru-RU"/>
              </w:rPr>
              <w:t xml:space="preserve"> та печатка (за </w:t>
            </w:r>
            <w:proofErr w:type="spellStart"/>
            <w:r w:rsidRPr="005D4368">
              <w:rPr>
                <w:rFonts w:ascii="Times New Roman" w:eastAsia="Times New Roman" w:hAnsi="Times New Roman"/>
                <w:i/>
                <w:iCs/>
                <w:color w:val="000000"/>
                <w:lang w:val="ru-RU" w:eastAsia="ru-RU"/>
              </w:rPr>
              <w:t>наявності</w:t>
            </w:r>
            <w:proofErr w:type="spellEnd"/>
            <w:r w:rsidRPr="005D4368">
              <w:rPr>
                <w:rFonts w:ascii="Times New Roman" w:eastAsia="Times New Roman" w:hAnsi="Times New Roman"/>
                <w:i/>
                <w:iCs/>
                <w:color w:val="000000"/>
                <w:lang w:val="ru-RU" w:eastAsia="ru-RU"/>
              </w:rPr>
              <w:t>)</w:t>
            </w:r>
          </w:p>
        </w:tc>
        <w:tc>
          <w:tcPr>
            <w:tcW w:w="0" w:type="auto"/>
            <w:tcMar>
              <w:top w:w="0" w:type="dxa"/>
              <w:left w:w="115" w:type="dxa"/>
              <w:bottom w:w="0" w:type="dxa"/>
              <w:right w:w="115" w:type="dxa"/>
            </w:tcMar>
            <w:hideMark/>
          </w:tcPr>
          <w:p w14:paraId="1816AFCE" w14:textId="77777777" w:rsidR="00546178" w:rsidRPr="005D4368" w:rsidRDefault="00546178" w:rsidP="0018298E">
            <w:pPr>
              <w:spacing w:after="0" w:line="0" w:lineRule="atLeast"/>
              <w:jc w:val="center"/>
              <w:rPr>
                <w:rFonts w:ascii="Times New Roman" w:eastAsia="Times New Roman" w:hAnsi="Times New Roman"/>
                <w:lang w:val="ru-RU" w:eastAsia="ru-RU"/>
              </w:rPr>
            </w:pPr>
            <w:proofErr w:type="spellStart"/>
            <w:r w:rsidRPr="005D4368">
              <w:rPr>
                <w:rFonts w:ascii="Times New Roman" w:eastAsia="Times New Roman" w:hAnsi="Times New Roman"/>
                <w:i/>
                <w:iCs/>
                <w:color w:val="000000"/>
                <w:lang w:val="ru-RU" w:eastAsia="ru-RU"/>
              </w:rPr>
              <w:t>прізвище</w:t>
            </w:r>
            <w:proofErr w:type="spellEnd"/>
            <w:r w:rsidRPr="005D4368">
              <w:rPr>
                <w:rFonts w:ascii="Times New Roman" w:eastAsia="Times New Roman" w:hAnsi="Times New Roman"/>
                <w:i/>
                <w:iCs/>
                <w:color w:val="000000"/>
                <w:lang w:val="ru-RU" w:eastAsia="ru-RU"/>
              </w:rPr>
              <w:t xml:space="preserve">, </w:t>
            </w:r>
            <w:proofErr w:type="spellStart"/>
            <w:r w:rsidRPr="005D4368">
              <w:rPr>
                <w:rFonts w:ascii="Times New Roman" w:eastAsia="Times New Roman" w:hAnsi="Times New Roman"/>
                <w:i/>
                <w:iCs/>
                <w:color w:val="000000"/>
                <w:lang w:val="ru-RU" w:eastAsia="ru-RU"/>
              </w:rPr>
              <w:t>ініціали</w:t>
            </w:r>
            <w:proofErr w:type="spellEnd"/>
          </w:p>
        </w:tc>
      </w:tr>
    </w:tbl>
    <w:p w14:paraId="2EA91C8F" w14:textId="77777777" w:rsidR="00546178" w:rsidRPr="00286F58" w:rsidRDefault="00546178" w:rsidP="00546178">
      <w:pPr>
        <w:widowControl w:val="0"/>
        <w:tabs>
          <w:tab w:val="left" w:pos="1080"/>
        </w:tabs>
        <w:spacing w:after="0" w:line="240" w:lineRule="auto"/>
        <w:ind w:right="-108"/>
        <w:jc w:val="both"/>
        <w:rPr>
          <w:rFonts w:ascii="Times New Roman" w:hAnsi="Times New Roman"/>
          <w:highlight w:val="yellow"/>
          <w:shd w:val="clear" w:color="auto" w:fill="FFFFFF"/>
        </w:rPr>
      </w:pPr>
    </w:p>
    <w:p w14:paraId="28B96AF3" w14:textId="77777777" w:rsidR="00546178" w:rsidRPr="00D724A9" w:rsidRDefault="00546178" w:rsidP="00546178">
      <w:pPr>
        <w:shd w:val="clear" w:color="auto" w:fill="FFFFFF"/>
        <w:spacing w:after="0" w:line="253" w:lineRule="atLeast"/>
        <w:ind w:firstLine="567"/>
        <w:jc w:val="both"/>
        <w:rPr>
          <w:rFonts w:eastAsia="Times New Roman" w:cs="Calibri"/>
          <w:color w:val="222222"/>
          <w:lang w:eastAsia="uk-UA"/>
        </w:rPr>
      </w:pPr>
      <w:r w:rsidRPr="00D724A9">
        <w:rPr>
          <w:rFonts w:ascii="Times New Roman" w:eastAsia="Times New Roman" w:hAnsi="Times New Roman"/>
          <w:color w:val="000000"/>
          <w:lang w:eastAsia="uk-UA"/>
        </w:rPr>
        <w:t>Довідка має містити інформацію  про аналогічний (-і)  договір (-ори)</w:t>
      </w:r>
      <w:r>
        <w:rPr>
          <w:rFonts w:ascii="Times New Roman" w:eastAsia="Times New Roman" w:hAnsi="Times New Roman"/>
          <w:color w:val="000000"/>
          <w:lang w:eastAsia="uk-UA"/>
        </w:rPr>
        <w:t xml:space="preserve"> </w:t>
      </w:r>
      <w:r w:rsidRPr="00D724A9">
        <w:rPr>
          <w:rFonts w:ascii="Times New Roman" w:eastAsia="Times New Roman" w:hAnsi="Times New Roman"/>
          <w:color w:val="000000"/>
          <w:lang w:eastAsia="uk-UA"/>
        </w:rPr>
        <w:t xml:space="preserve">із зазначенням контрагента (замовника) за договором, та його реквізитів, дати укладення та номеру договору, предмета договору та інші дані згідно з </w:t>
      </w:r>
      <w:r>
        <w:rPr>
          <w:rFonts w:ascii="Times New Roman" w:eastAsia="Times New Roman" w:hAnsi="Times New Roman"/>
          <w:color w:val="000000"/>
          <w:lang w:eastAsia="uk-UA"/>
        </w:rPr>
        <w:t>т</w:t>
      </w:r>
      <w:r w:rsidRPr="00D724A9">
        <w:rPr>
          <w:rFonts w:ascii="Times New Roman" w:eastAsia="Times New Roman" w:hAnsi="Times New Roman"/>
          <w:color w:val="000000"/>
          <w:lang w:eastAsia="uk-UA"/>
        </w:rPr>
        <w:t>аблицею</w:t>
      </w:r>
      <w:r>
        <w:rPr>
          <w:rFonts w:ascii="Times New Roman" w:eastAsia="Times New Roman" w:hAnsi="Times New Roman"/>
          <w:color w:val="000000"/>
          <w:lang w:eastAsia="uk-UA"/>
        </w:rPr>
        <w:t>, наведеною вище</w:t>
      </w:r>
      <w:r w:rsidRPr="00D724A9">
        <w:rPr>
          <w:rFonts w:ascii="Times New Roman" w:eastAsia="Times New Roman" w:hAnsi="Times New Roman"/>
          <w:color w:val="000000"/>
          <w:lang w:eastAsia="uk-UA"/>
        </w:rPr>
        <w:t>.</w:t>
      </w:r>
    </w:p>
    <w:p w14:paraId="6C48AD50" w14:textId="77777777" w:rsidR="00546178" w:rsidRPr="00D724A9" w:rsidRDefault="00546178" w:rsidP="00546178">
      <w:pPr>
        <w:shd w:val="clear" w:color="auto" w:fill="FFFFFF"/>
        <w:spacing w:after="0" w:line="240" w:lineRule="auto"/>
        <w:jc w:val="both"/>
        <w:rPr>
          <w:rFonts w:eastAsia="Times New Roman" w:cs="Calibri"/>
          <w:color w:val="222222"/>
          <w:lang w:eastAsia="uk-UA"/>
        </w:rPr>
      </w:pPr>
      <w:r w:rsidRPr="00D724A9">
        <w:rPr>
          <w:rFonts w:ascii="Times New Roman" w:eastAsia="Times New Roman" w:hAnsi="Times New Roman"/>
          <w:color w:val="000000"/>
          <w:lang w:eastAsia="uk-UA"/>
        </w:rPr>
        <w:t xml:space="preserve">Учасник закупівлі має надати довідку згідно з  </w:t>
      </w:r>
      <w:r>
        <w:rPr>
          <w:rFonts w:ascii="Times New Roman" w:eastAsia="Times New Roman" w:hAnsi="Times New Roman"/>
          <w:color w:val="000000"/>
          <w:lang w:eastAsia="uk-UA"/>
        </w:rPr>
        <w:t>т</w:t>
      </w:r>
      <w:r w:rsidRPr="00D724A9">
        <w:rPr>
          <w:rFonts w:ascii="Times New Roman" w:eastAsia="Times New Roman" w:hAnsi="Times New Roman"/>
          <w:color w:val="000000"/>
          <w:lang w:eastAsia="uk-UA"/>
        </w:rPr>
        <w:t>аблицею, яка містить інформацію про виконання договору</w:t>
      </w:r>
      <w:r w:rsidRPr="006443CA">
        <w:rPr>
          <w:rFonts w:ascii="Times New Roman" w:eastAsia="Times New Roman" w:hAnsi="Times New Roman"/>
          <w:color w:val="000000"/>
          <w:lang w:eastAsia="uk-UA"/>
        </w:rPr>
        <w:t>(</w:t>
      </w:r>
      <w:proofErr w:type="spellStart"/>
      <w:r w:rsidRPr="006443CA">
        <w:rPr>
          <w:rFonts w:ascii="Times New Roman" w:eastAsia="Times New Roman" w:hAnsi="Times New Roman"/>
          <w:color w:val="000000"/>
          <w:lang w:eastAsia="uk-UA"/>
        </w:rPr>
        <w:t>ів</w:t>
      </w:r>
      <w:proofErr w:type="spellEnd"/>
      <w:r w:rsidRPr="006443CA">
        <w:rPr>
          <w:rFonts w:ascii="Times New Roman" w:eastAsia="Times New Roman" w:hAnsi="Times New Roman"/>
          <w:color w:val="000000"/>
          <w:lang w:eastAsia="uk-UA"/>
        </w:rPr>
        <w:t>)</w:t>
      </w:r>
      <w:r w:rsidRPr="00D724A9">
        <w:rPr>
          <w:rFonts w:ascii="Times New Roman" w:eastAsia="Times New Roman" w:hAnsi="Times New Roman"/>
          <w:color w:val="000000"/>
          <w:lang w:eastAsia="uk-UA"/>
        </w:rPr>
        <w:t xml:space="preserve"> з технічного нагляду.</w:t>
      </w:r>
    </w:p>
    <w:p w14:paraId="3B2DC961" w14:textId="77777777" w:rsidR="00546178" w:rsidRPr="00D724A9" w:rsidRDefault="00546178" w:rsidP="00546178">
      <w:pPr>
        <w:shd w:val="clear" w:color="auto" w:fill="FFFFFF"/>
        <w:spacing w:after="0" w:line="240" w:lineRule="auto"/>
        <w:jc w:val="both"/>
        <w:rPr>
          <w:rFonts w:eastAsia="Times New Roman" w:cs="Calibri"/>
          <w:color w:val="222222"/>
          <w:lang w:eastAsia="uk-UA"/>
        </w:rPr>
      </w:pPr>
      <w:r>
        <w:rPr>
          <w:rFonts w:ascii="Times New Roman" w:eastAsia="Times New Roman" w:hAnsi="Times New Roman"/>
          <w:color w:val="000000"/>
          <w:lang w:eastAsia="uk-UA"/>
        </w:rPr>
        <w:t>Н</w:t>
      </w:r>
      <w:r w:rsidRPr="00D724A9">
        <w:rPr>
          <w:rFonts w:ascii="Times New Roman" w:eastAsia="Times New Roman" w:hAnsi="Times New Roman"/>
          <w:color w:val="000000"/>
          <w:lang w:eastAsia="uk-UA"/>
        </w:rPr>
        <w:t>а підтвердження досвіду виконання аналогічного договору учасник у складі пропозиції надає копію такого договору (не менше двох), копії документів, що підтверджують виконання аналогічного договору.</w:t>
      </w:r>
    </w:p>
    <w:p w14:paraId="46FF8BD8" w14:textId="77777777" w:rsidR="00546178" w:rsidRPr="005925B8" w:rsidRDefault="00546178"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3339EF52" w14:textId="77777777" w:rsidR="00DA0CB3" w:rsidRPr="005925B8" w:rsidRDefault="00DA0CB3"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7B8A74B7" w14:textId="77777777" w:rsidR="00543F58" w:rsidRPr="005925B8" w:rsidRDefault="00543F58"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3AEFAA11" w14:textId="77777777" w:rsidR="00543F58" w:rsidRPr="005925B8" w:rsidRDefault="00543F58"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421C79CB" w14:textId="77777777" w:rsidR="00543F58" w:rsidRPr="005925B8" w:rsidRDefault="00543F58"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1B67770E" w14:textId="77777777" w:rsidR="00543F58" w:rsidRDefault="00543F58"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080965A6" w14:textId="77777777" w:rsidR="00816643" w:rsidRDefault="00816643"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2815817D" w14:textId="77777777" w:rsidR="00816643" w:rsidRDefault="00816643"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3E009098" w14:textId="77777777" w:rsidR="00816643" w:rsidRPr="005925B8" w:rsidRDefault="00816643"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5257CBAE" w14:textId="77777777" w:rsidR="00543F58" w:rsidRDefault="00543F58"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4707ECE4" w14:textId="77777777" w:rsidR="00202DF6" w:rsidRDefault="00202DF6"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263089D9" w14:textId="77777777" w:rsidR="00202DF6" w:rsidRDefault="00202DF6"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3EA8513A" w14:textId="77777777" w:rsidR="00202DF6" w:rsidRDefault="00202DF6"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07C44AB8" w14:textId="77777777" w:rsidR="00202DF6" w:rsidRDefault="00202DF6"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64FFEF54" w14:textId="77777777" w:rsidR="007C1815" w:rsidRPr="005925B8" w:rsidRDefault="007C1815" w:rsidP="00C870D8">
      <w:pPr>
        <w:widowControl w:val="0"/>
        <w:tabs>
          <w:tab w:val="left" w:pos="1080"/>
        </w:tabs>
        <w:spacing w:after="0" w:line="240" w:lineRule="auto"/>
        <w:ind w:right="-108"/>
        <w:jc w:val="both"/>
        <w:rPr>
          <w:rFonts w:ascii="Times New Roman" w:hAnsi="Times New Roman"/>
          <w:highlight w:val="green"/>
          <w:shd w:val="clear" w:color="auto" w:fill="FFFFFF"/>
        </w:rPr>
      </w:pPr>
    </w:p>
    <w:p w14:paraId="066BD1E1" w14:textId="77777777" w:rsidR="005925B8" w:rsidRDefault="005925B8" w:rsidP="00C870D8">
      <w:pPr>
        <w:widowControl w:val="0"/>
        <w:tabs>
          <w:tab w:val="left" w:pos="1080"/>
        </w:tabs>
        <w:spacing w:after="0" w:line="240" w:lineRule="auto"/>
        <w:ind w:right="-108"/>
        <w:jc w:val="both"/>
        <w:rPr>
          <w:rFonts w:ascii="Times New Roman" w:hAnsi="Times New Roman"/>
          <w:shd w:val="clear" w:color="auto" w:fill="FFFFFF"/>
        </w:rPr>
      </w:pPr>
    </w:p>
    <w:p w14:paraId="72BD8ADB" w14:textId="77777777" w:rsidR="00E65AB0" w:rsidRDefault="00E65AB0" w:rsidP="00C870D8">
      <w:pPr>
        <w:widowControl w:val="0"/>
        <w:tabs>
          <w:tab w:val="left" w:pos="1080"/>
        </w:tabs>
        <w:spacing w:after="0" w:line="240" w:lineRule="auto"/>
        <w:ind w:right="-108"/>
        <w:jc w:val="both"/>
        <w:rPr>
          <w:rFonts w:ascii="Times New Roman" w:hAnsi="Times New Roman"/>
          <w:shd w:val="clear" w:color="auto" w:fill="FFFFFF"/>
        </w:rPr>
      </w:pPr>
    </w:p>
    <w:p w14:paraId="41C7E5C3" w14:textId="77777777" w:rsidR="00E65AB0" w:rsidRDefault="00E65AB0" w:rsidP="00C870D8">
      <w:pPr>
        <w:widowControl w:val="0"/>
        <w:tabs>
          <w:tab w:val="left" w:pos="1080"/>
        </w:tabs>
        <w:spacing w:after="0" w:line="240" w:lineRule="auto"/>
        <w:ind w:right="-108"/>
        <w:jc w:val="both"/>
        <w:rPr>
          <w:rFonts w:ascii="Times New Roman" w:hAnsi="Times New Roman"/>
          <w:shd w:val="clear" w:color="auto" w:fill="FFFFFF"/>
        </w:rPr>
      </w:pPr>
    </w:p>
    <w:p w14:paraId="3E71F4D8" w14:textId="56D9D88D" w:rsidR="009A1F1B" w:rsidRPr="00D34B8C" w:rsidRDefault="00D0698D" w:rsidP="00D0698D">
      <w:pPr>
        <w:tabs>
          <w:tab w:val="left" w:pos="7017"/>
        </w:tabs>
        <w:spacing w:after="0"/>
        <w:rPr>
          <w:rFonts w:ascii="Times New Roman" w:eastAsia="Arial" w:hAnsi="Times New Roman"/>
          <w:sz w:val="24"/>
          <w:szCs w:val="24"/>
          <w:lang w:eastAsia="ru-RU"/>
        </w:rPr>
      </w:pPr>
      <w:r w:rsidRPr="00D34B8C">
        <w:rPr>
          <w:rFonts w:ascii="Times New Roman" w:hAnsi="Times New Roman"/>
          <w:sz w:val="24"/>
          <w:szCs w:val="24"/>
        </w:rPr>
        <w:tab/>
        <w:t xml:space="preserve">   </w:t>
      </w:r>
      <w:r w:rsidR="009A1F1B" w:rsidRPr="00D34B8C">
        <w:rPr>
          <w:rFonts w:ascii="Times New Roman" w:hAnsi="Times New Roman"/>
          <w:b/>
          <w:sz w:val="24"/>
          <w:szCs w:val="24"/>
          <w:lang w:eastAsia="ru-RU"/>
        </w:rPr>
        <w:t>Додаток 2</w:t>
      </w:r>
    </w:p>
    <w:p w14:paraId="34CADE55" w14:textId="77777777" w:rsidR="009A1F1B" w:rsidRPr="00D34B8C" w:rsidRDefault="009A1F1B" w:rsidP="00D0698D">
      <w:pPr>
        <w:spacing w:after="0" w:line="240" w:lineRule="auto"/>
        <w:jc w:val="right"/>
        <w:rPr>
          <w:rFonts w:ascii="Times New Roman" w:eastAsia="Arial" w:hAnsi="Times New Roman"/>
          <w:b/>
          <w:sz w:val="24"/>
          <w:szCs w:val="24"/>
          <w:lang w:eastAsia="ru-RU"/>
        </w:rPr>
      </w:pPr>
      <w:r w:rsidRPr="00D34B8C">
        <w:rPr>
          <w:rFonts w:ascii="Times New Roman" w:hAnsi="Times New Roman"/>
          <w:sz w:val="24"/>
          <w:szCs w:val="24"/>
          <w:lang w:eastAsia="ru-RU"/>
        </w:rPr>
        <w:t xml:space="preserve"> </w:t>
      </w:r>
      <w:r w:rsidRPr="00D34B8C">
        <w:rPr>
          <w:rFonts w:ascii="Times New Roman" w:hAnsi="Times New Roman"/>
          <w:b/>
          <w:sz w:val="24"/>
          <w:szCs w:val="24"/>
          <w:lang w:eastAsia="ru-RU"/>
        </w:rPr>
        <w:t>до тендерної документації</w:t>
      </w:r>
    </w:p>
    <w:p w14:paraId="65C030E1" w14:textId="77777777" w:rsidR="009A1F1B" w:rsidRPr="00D34B8C" w:rsidRDefault="009A1F1B" w:rsidP="00FE50FD">
      <w:pPr>
        <w:spacing w:after="0" w:line="240" w:lineRule="auto"/>
        <w:rPr>
          <w:rFonts w:ascii="Times New Roman" w:eastAsia="Arial" w:hAnsi="Times New Roman"/>
          <w:sz w:val="24"/>
          <w:szCs w:val="24"/>
          <w:lang w:eastAsia="ru-RU"/>
        </w:rPr>
      </w:pPr>
    </w:p>
    <w:p w14:paraId="192004F4" w14:textId="4B4960C3" w:rsidR="009A1F1B" w:rsidRPr="00DB5C02" w:rsidRDefault="009A1F1B" w:rsidP="00FE50FD">
      <w:pPr>
        <w:tabs>
          <w:tab w:val="left" w:pos="0"/>
        </w:tabs>
        <w:spacing w:after="0" w:line="240" w:lineRule="auto"/>
        <w:jc w:val="center"/>
        <w:rPr>
          <w:rFonts w:ascii="Times New Roman" w:eastAsia="Arial" w:hAnsi="Times New Roman"/>
          <w:sz w:val="24"/>
          <w:szCs w:val="24"/>
          <w:lang w:eastAsia="ru-RU"/>
        </w:rPr>
      </w:pPr>
      <w:r w:rsidRPr="00DB5C02">
        <w:rPr>
          <w:rFonts w:ascii="Times New Roman" w:hAnsi="Times New Roman"/>
          <w:b/>
          <w:sz w:val="24"/>
          <w:szCs w:val="24"/>
          <w:lang w:eastAsia="ru-RU"/>
        </w:rPr>
        <w:t xml:space="preserve">Інформація </w:t>
      </w:r>
      <w:r w:rsidR="00F1668B" w:rsidRPr="00DB5C02">
        <w:rPr>
          <w:rFonts w:ascii="Times New Roman" w:hAnsi="Times New Roman"/>
          <w:b/>
          <w:sz w:val="24"/>
          <w:szCs w:val="24"/>
          <w:lang w:eastAsia="ru-RU"/>
        </w:rPr>
        <w:t xml:space="preserve">про відсутність підстав для відмови в участі у процедурі закупівлі, </w:t>
      </w:r>
      <w:r w:rsidR="001C3911" w:rsidRPr="00DB5C02">
        <w:rPr>
          <w:rFonts w:ascii="Times New Roman" w:hAnsi="Times New Roman"/>
          <w:b/>
          <w:sz w:val="24"/>
          <w:szCs w:val="24"/>
          <w:lang w:eastAsia="ru-RU"/>
        </w:rPr>
        <w:t>встановлених  у п.</w:t>
      </w:r>
      <w:r w:rsidR="002F6F28">
        <w:rPr>
          <w:rFonts w:ascii="Times New Roman" w:hAnsi="Times New Roman"/>
          <w:b/>
          <w:sz w:val="24"/>
          <w:szCs w:val="24"/>
          <w:lang w:eastAsia="ru-RU"/>
        </w:rPr>
        <w:t xml:space="preserve"> 47</w:t>
      </w:r>
      <w:r w:rsidR="001C3911" w:rsidRPr="00DB5C02">
        <w:rPr>
          <w:rFonts w:ascii="Times New Roman" w:hAnsi="Times New Roman"/>
          <w:b/>
          <w:sz w:val="24"/>
          <w:szCs w:val="24"/>
          <w:lang w:eastAsia="ru-RU"/>
        </w:rPr>
        <w:t xml:space="preserve"> Особливостей </w:t>
      </w:r>
    </w:p>
    <w:p w14:paraId="7C6AB69D" w14:textId="5A57A737" w:rsidR="009A1F1B" w:rsidRPr="00DB5C02" w:rsidRDefault="009A1F1B" w:rsidP="00FE50FD">
      <w:pPr>
        <w:tabs>
          <w:tab w:val="left" w:pos="180"/>
        </w:tabs>
        <w:spacing w:after="0" w:line="240" w:lineRule="auto"/>
        <w:jc w:val="center"/>
        <w:rPr>
          <w:rFonts w:ascii="Times New Roman" w:eastAsia="Arial" w:hAnsi="Times New Roman"/>
          <w:sz w:val="24"/>
          <w:szCs w:val="24"/>
          <w:lang w:eastAsia="ru-RU"/>
        </w:rPr>
      </w:pPr>
    </w:p>
    <w:p w14:paraId="6FB6C3DE" w14:textId="3DB52A30" w:rsidR="00166D1E" w:rsidRDefault="002F6F28" w:rsidP="008F6C28">
      <w:pPr>
        <w:tabs>
          <w:tab w:val="left" w:pos="180"/>
        </w:tabs>
        <w:spacing w:after="0" w:line="240" w:lineRule="auto"/>
        <w:jc w:val="both"/>
        <w:rPr>
          <w:rFonts w:ascii="Times New Roman" w:hAnsi="Times New Roman"/>
          <w:color w:val="333333"/>
          <w:sz w:val="24"/>
          <w:szCs w:val="24"/>
          <w:shd w:val="clear" w:color="auto" w:fill="FFFFFF"/>
        </w:rPr>
      </w:pPr>
      <w:r>
        <w:rPr>
          <w:rFonts w:asciiTheme="minorHAnsi" w:hAnsiTheme="minorHAnsi"/>
          <w:color w:val="333333"/>
          <w:shd w:val="clear" w:color="auto" w:fill="FFFFFF"/>
        </w:rPr>
        <w:tab/>
      </w:r>
      <w:r w:rsidRPr="002F6F28">
        <w:rPr>
          <w:rFonts w:ascii="Times New Roman" w:hAnsi="Times New Roman"/>
          <w:color w:val="333333"/>
          <w:sz w:val="24"/>
          <w:szCs w:val="24"/>
          <w:shd w:val="clear" w:color="auto" w:fill="FFFFFF"/>
        </w:rPr>
        <w:t xml:space="preserve">Учасник процедури закупівлі підтверджує відсутність підстав, зазначених </w:t>
      </w:r>
      <w:r>
        <w:rPr>
          <w:rFonts w:ascii="Times New Roman" w:hAnsi="Times New Roman"/>
          <w:color w:val="333333"/>
          <w:sz w:val="24"/>
          <w:szCs w:val="24"/>
          <w:shd w:val="clear" w:color="auto" w:fill="FFFFFF"/>
        </w:rPr>
        <w:t>у</w:t>
      </w:r>
      <w:r w:rsidRPr="002F6F28">
        <w:rPr>
          <w:rFonts w:ascii="Times New Roman" w:hAnsi="Times New Roman"/>
          <w:color w:val="333333"/>
          <w:sz w:val="24"/>
          <w:szCs w:val="24"/>
          <w:shd w:val="clear" w:color="auto" w:fill="FFFFFF"/>
        </w:rPr>
        <w:t xml:space="preserve"> пункті </w:t>
      </w:r>
      <w:r>
        <w:rPr>
          <w:rFonts w:ascii="Times New Roman" w:hAnsi="Times New Roman"/>
          <w:color w:val="333333"/>
          <w:sz w:val="24"/>
          <w:szCs w:val="24"/>
          <w:shd w:val="clear" w:color="auto" w:fill="FFFFFF"/>
        </w:rPr>
        <w:t xml:space="preserve">47 Особливостей </w:t>
      </w:r>
      <w:r w:rsidRPr="002F6F28">
        <w:rPr>
          <w:rFonts w:ascii="Times New Roman" w:hAnsi="Times New Roman"/>
          <w:color w:val="333333"/>
          <w:sz w:val="24"/>
          <w:szCs w:val="24"/>
          <w:shd w:val="clear" w:color="auto" w:fill="FFFFFF"/>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7D7287" w14:textId="77777777" w:rsidR="00AB3F3F" w:rsidRDefault="00AB3F3F" w:rsidP="00AB3F3F">
      <w:pPr>
        <w:pStyle w:val="aff1"/>
        <w:widowControl w:val="0"/>
        <w:ind w:firstLine="0"/>
        <w:jc w:val="both"/>
        <w:rPr>
          <w:rFonts w:ascii="Times New Roman" w:hAnsi="Times New Roman"/>
          <w:sz w:val="24"/>
          <w:szCs w:val="28"/>
          <w:shd w:val="clear" w:color="auto" w:fill="FFFFFF"/>
        </w:rPr>
      </w:pPr>
      <w:r>
        <w:rPr>
          <w:rFonts w:ascii="Times New Roman" w:hAnsi="Times New Roman"/>
          <w:sz w:val="24"/>
          <w:szCs w:val="28"/>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4B9F79F0" w14:textId="77777777" w:rsidR="00AB3F3F" w:rsidRDefault="00AB3F3F" w:rsidP="00AB3F3F">
      <w:pPr>
        <w:pStyle w:val="aff2"/>
        <w:widowControl w:val="0"/>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14:paraId="374D8894" w14:textId="77777777" w:rsidR="00AB3F3F" w:rsidRPr="00AB3F3F" w:rsidRDefault="00AB3F3F" w:rsidP="008F6C28">
      <w:pPr>
        <w:tabs>
          <w:tab w:val="left" w:pos="180"/>
        </w:tabs>
        <w:spacing w:after="0" w:line="240" w:lineRule="auto"/>
        <w:jc w:val="both"/>
        <w:rPr>
          <w:rFonts w:ascii="Times New Roman" w:eastAsia="Arial" w:hAnsi="Times New Roman"/>
          <w:sz w:val="24"/>
          <w:szCs w:val="24"/>
          <w:lang w:val="ru-RU" w:eastAsia="ru-RU"/>
        </w:rPr>
      </w:pPr>
    </w:p>
    <w:p w14:paraId="7791E64B" w14:textId="77777777" w:rsidR="009A1F1B" w:rsidRPr="00D34B8C" w:rsidRDefault="009A1F1B" w:rsidP="00FE50FD">
      <w:pPr>
        <w:pageBreakBefore/>
        <w:spacing w:after="0" w:line="240" w:lineRule="auto"/>
        <w:ind w:left="6521"/>
        <w:jc w:val="right"/>
        <w:outlineLvl w:val="0"/>
        <w:rPr>
          <w:rFonts w:ascii="Times New Roman" w:hAnsi="Times New Roman"/>
          <w:b/>
          <w:sz w:val="24"/>
          <w:szCs w:val="24"/>
          <w:lang w:eastAsia="ru-RU"/>
        </w:rPr>
      </w:pPr>
      <w:r w:rsidRPr="00D34B8C">
        <w:rPr>
          <w:rFonts w:ascii="Times New Roman" w:hAnsi="Times New Roman"/>
          <w:b/>
          <w:sz w:val="24"/>
          <w:szCs w:val="24"/>
          <w:lang w:eastAsia="ru-RU"/>
        </w:rPr>
        <w:lastRenderedPageBreak/>
        <w:t xml:space="preserve">Додаток  3 </w:t>
      </w:r>
      <w:r w:rsidRPr="00D34B8C">
        <w:rPr>
          <w:rFonts w:ascii="Times New Roman" w:hAnsi="Times New Roman"/>
          <w:b/>
          <w:sz w:val="24"/>
          <w:szCs w:val="24"/>
          <w:lang w:eastAsia="ru-RU"/>
        </w:rPr>
        <w:br/>
        <w:t>до тендерної документації</w:t>
      </w:r>
    </w:p>
    <w:p w14:paraId="333CCC46" w14:textId="77777777" w:rsidR="009A1F1B" w:rsidRPr="00D34B8C" w:rsidRDefault="009A1F1B" w:rsidP="00FE50FD">
      <w:pPr>
        <w:keepNext/>
        <w:spacing w:after="0" w:line="240" w:lineRule="auto"/>
        <w:jc w:val="center"/>
        <w:rPr>
          <w:rFonts w:ascii="Times New Roman" w:hAnsi="Times New Roman"/>
          <w:b/>
          <w:bCs/>
          <w:sz w:val="24"/>
          <w:szCs w:val="24"/>
          <w:lang w:eastAsia="ru-RU"/>
        </w:rPr>
      </w:pPr>
      <w:r w:rsidRPr="00D34B8C">
        <w:rPr>
          <w:rFonts w:ascii="Times New Roman" w:hAnsi="Times New Roman"/>
          <w:b/>
          <w:bCs/>
          <w:sz w:val="24"/>
          <w:szCs w:val="24"/>
          <w:lang w:eastAsia="ru-RU"/>
        </w:rPr>
        <w:t xml:space="preserve">               </w:t>
      </w:r>
    </w:p>
    <w:p w14:paraId="3E756B2D" w14:textId="77777777" w:rsidR="00056AAF" w:rsidRPr="00D34B8C" w:rsidRDefault="00056AAF" w:rsidP="00FE50FD">
      <w:pPr>
        <w:keepNext/>
        <w:spacing w:after="0" w:line="240" w:lineRule="auto"/>
        <w:jc w:val="center"/>
        <w:rPr>
          <w:rFonts w:ascii="Times New Roman" w:hAnsi="Times New Roman"/>
          <w:b/>
          <w:bCs/>
          <w:sz w:val="24"/>
          <w:szCs w:val="24"/>
          <w:lang w:eastAsia="ru-RU"/>
        </w:rPr>
      </w:pPr>
    </w:p>
    <w:p w14:paraId="399D7DB5" w14:textId="48958791" w:rsidR="009A1F1B" w:rsidRPr="00423A26" w:rsidRDefault="009A1F1B" w:rsidP="00FE50FD">
      <w:pPr>
        <w:keepNext/>
        <w:spacing w:after="0" w:line="240" w:lineRule="auto"/>
        <w:jc w:val="center"/>
        <w:rPr>
          <w:rFonts w:ascii="Times New Roman" w:hAnsi="Times New Roman"/>
          <w:b/>
          <w:bCs/>
          <w:sz w:val="24"/>
          <w:szCs w:val="24"/>
          <w:highlight w:val="yellow"/>
          <w:lang w:eastAsia="ru-RU"/>
        </w:rPr>
      </w:pPr>
      <w:r w:rsidRPr="00D34B8C">
        <w:rPr>
          <w:rFonts w:ascii="Times New Roman" w:hAnsi="Times New Roman"/>
          <w:b/>
          <w:bCs/>
          <w:sz w:val="24"/>
          <w:szCs w:val="24"/>
          <w:lang w:eastAsia="ru-RU"/>
        </w:rPr>
        <w:t xml:space="preserve">  </w:t>
      </w:r>
      <w:r w:rsidR="001040AE" w:rsidRPr="00D34B8C">
        <w:rPr>
          <w:rFonts w:ascii="Times New Roman" w:hAnsi="Times New Roman"/>
          <w:b/>
          <w:bCs/>
          <w:sz w:val="24"/>
          <w:szCs w:val="24"/>
          <w:lang w:eastAsia="ru-RU"/>
        </w:rPr>
        <w:t xml:space="preserve">Спосіб документального підтвердження згідно із законодавством щодо відсутності </w:t>
      </w:r>
      <w:r w:rsidR="009059F5">
        <w:rPr>
          <w:rFonts w:ascii="Times New Roman" w:hAnsi="Times New Roman"/>
          <w:b/>
          <w:bCs/>
          <w:sz w:val="24"/>
          <w:szCs w:val="24"/>
          <w:lang w:eastAsia="ru-RU"/>
        </w:rPr>
        <w:t xml:space="preserve">підстав, </w:t>
      </w:r>
      <w:r w:rsidR="009059F5" w:rsidRPr="00DB5C02">
        <w:rPr>
          <w:rFonts w:ascii="Times New Roman" w:hAnsi="Times New Roman"/>
          <w:b/>
          <w:bCs/>
          <w:sz w:val="24"/>
          <w:szCs w:val="24"/>
          <w:lang w:eastAsia="ru-RU"/>
        </w:rPr>
        <w:t>передбачених п.</w:t>
      </w:r>
      <w:r w:rsidR="002F6F28">
        <w:rPr>
          <w:rFonts w:ascii="Times New Roman" w:hAnsi="Times New Roman"/>
          <w:b/>
          <w:bCs/>
          <w:sz w:val="24"/>
          <w:szCs w:val="24"/>
          <w:lang w:eastAsia="ru-RU"/>
        </w:rPr>
        <w:t xml:space="preserve"> </w:t>
      </w:r>
      <w:r w:rsidR="009059F5" w:rsidRPr="00DB5C02">
        <w:rPr>
          <w:rFonts w:ascii="Times New Roman" w:hAnsi="Times New Roman"/>
          <w:b/>
          <w:bCs/>
          <w:sz w:val="24"/>
          <w:szCs w:val="24"/>
          <w:lang w:eastAsia="ru-RU"/>
        </w:rPr>
        <w:t>4</w:t>
      </w:r>
      <w:r w:rsidR="002F6F28">
        <w:rPr>
          <w:rFonts w:ascii="Times New Roman" w:hAnsi="Times New Roman"/>
          <w:b/>
          <w:bCs/>
          <w:sz w:val="24"/>
          <w:szCs w:val="24"/>
          <w:lang w:eastAsia="ru-RU"/>
        </w:rPr>
        <w:t>7</w:t>
      </w:r>
      <w:r w:rsidR="009059F5" w:rsidRPr="00DB5C02">
        <w:rPr>
          <w:rFonts w:ascii="Times New Roman" w:hAnsi="Times New Roman"/>
          <w:b/>
          <w:bCs/>
          <w:sz w:val="24"/>
          <w:szCs w:val="24"/>
          <w:lang w:eastAsia="ru-RU"/>
        </w:rPr>
        <w:t xml:space="preserve"> Особливостей </w:t>
      </w:r>
      <w:r w:rsidRPr="00DB5C02">
        <w:rPr>
          <w:rFonts w:ascii="Times New Roman" w:hAnsi="Times New Roman"/>
          <w:b/>
          <w:bCs/>
          <w:sz w:val="24"/>
          <w:szCs w:val="24"/>
          <w:lang w:eastAsia="ru-RU"/>
        </w:rPr>
        <w:t xml:space="preserve"> </w:t>
      </w:r>
      <w:r w:rsidR="00B33E2E" w:rsidRPr="00DB5C02">
        <w:rPr>
          <w:rFonts w:ascii="Times New Roman" w:hAnsi="Times New Roman"/>
          <w:b/>
          <w:bCs/>
          <w:sz w:val="24"/>
          <w:szCs w:val="24"/>
          <w:lang w:eastAsia="ru-RU"/>
        </w:rPr>
        <w:t xml:space="preserve">для переможця </w:t>
      </w:r>
      <w:r w:rsidRPr="00DB5C02">
        <w:rPr>
          <w:rFonts w:ascii="Times New Roman" w:hAnsi="Times New Roman"/>
          <w:b/>
          <w:bCs/>
          <w:sz w:val="24"/>
          <w:szCs w:val="24"/>
          <w:lang w:eastAsia="ru-RU"/>
        </w:rPr>
        <w:t xml:space="preserve">торгів </w:t>
      </w:r>
    </w:p>
    <w:p w14:paraId="69EC52DB" w14:textId="77777777" w:rsidR="00BD623D" w:rsidRPr="00423A26" w:rsidRDefault="00BD623D" w:rsidP="00FE50FD">
      <w:pPr>
        <w:keepNext/>
        <w:spacing w:after="0" w:line="240" w:lineRule="auto"/>
        <w:jc w:val="center"/>
        <w:rPr>
          <w:color w:val="000000"/>
          <w:highlight w:val="yellow"/>
          <w:shd w:val="clear" w:color="auto" w:fill="FFFFFF"/>
        </w:rPr>
      </w:pPr>
    </w:p>
    <w:p w14:paraId="2A338E0D" w14:textId="77777777" w:rsidR="00056AAF" w:rsidRPr="00423A26" w:rsidRDefault="00056AAF" w:rsidP="00FE50FD">
      <w:pPr>
        <w:keepNext/>
        <w:spacing w:after="0" w:line="240" w:lineRule="auto"/>
        <w:jc w:val="center"/>
        <w:rPr>
          <w:color w:val="000000"/>
          <w:highlight w:val="yellow"/>
          <w:shd w:val="clear" w:color="auto" w:fill="FFFFFF"/>
        </w:rPr>
      </w:pP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604"/>
        <w:gridCol w:w="2113"/>
        <w:gridCol w:w="4124"/>
      </w:tblGrid>
      <w:tr w:rsidR="00DC1CAC" w:rsidRPr="000A7E53" w14:paraId="713DD7C2" w14:textId="77777777" w:rsidTr="00DC1CAC">
        <w:tc>
          <w:tcPr>
            <w:tcW w:w="520" w:type="dxa"/>
            <w:shd w:val="clear" w:color="auto" w:fill="auto"/>
          </w:tcPr>
          <w:p w14:paraId="24C38BFA" w14:textId="77777777" w:rsidR="00DC1CAC" w:rsidRPr="00DB5C02" w:rsidRDefault="00DC1CAC" w:rsidP="00007D0B">
            <w:pPr>
              <w:tabs>
                <w:tab w:val="left" w:pos="360"/>
              </w:tabs>
              <w:spacing w:after="0" w:line="240" w:lineRule="auto"/>
              <w:jc w:val="both"/>
              <w:rPr>
                <w:rFonts w:ascii="Times New Roman" w:hAnsi="Times New Roman"/>
                <w:bCs/>
                <w:sz w:val="20"/>
                <w:szCs w:val="20"/>
                <w:lang w:eastAsia="zh-CN" w:bidi="hi-IN"/>
              </w:rPr>
            </w:pPr>
            <w:r w:rsidRPr="00DB5C02">
              <w:rPr>
                <w:rFonts w:ascii="Times New Roman" w:hAnsi="Times New Roman"/>
                <w:bCs/>
                <w:sz w:val="20"/>
                <w:szCs w:val="20"/>
                <w:lang w:eastAsia="zh-CN" w:bidi="hi-IN"/>
              </w:rPr>
              <w:t>№ з/п</w:t>
            </w:r>
          </w:p>
        </w:tc>
        <w:tc>
          <w:tcPr>
            <w:tcW w:w="3604" w:type="dxa"/>
            <w:shd w:val="clear" w:color="auto" w:fill="auto"/>
          </w:tcPr>
          <w:p w14:paraId="7CDDB44F" w14:textId="0DE05027" w:rsidR="00DC1CAC" w:rsidRPr="00DB5C02" w:rsidRDefault="00DC1CAC" w:rsidP="00007D0B">
            <w:pPr>
              <w:tabs>
                <w:tab w:val="left" w:pos="360"/>
              </w:tabs>
              <w:spacing w:after="0" w:line="240" w:lineRule="auto"/>
              <w:jc w:val="center"/>
              <w:rPr>
                <w:rFonts w:ascii="Times New Roman" w:hAnsi="Times New Roman"/>
                <w:b/>
                <w:bCs/>
                <w:sz w:val="20"/>
                <w:szCs w:val="20"/>
                <w:lang w:eastAsia="zh-CN" w:bidi="hi-IN"/>
              </w:rPr>
            </w:pPr>
            <w:r w:rsidRPr="00DB5C02">
              <w:rPr>
                <w:rFonts w:ascii="Times New Roman" w:hAnsi="Times New Roman"/>
                <w:bCs/>
                <w:sz w:val="20"/>
                <w:szCs w:val="20"/>
                <w:lang w:eastAsia="zh-CN" w:bidi="hi-IN"/>
              </w:rPr>
              <w:t xml:space="preserve">Підстава для відмови учаснику у участі в процедурі </w:t>
            </w:r>
            <w:r w:rsidRPr="0018341B">
              <w:rPr>
                <w:rFonts w:ascii="Times New Roman" w:hAnsi="Times New Roman"/>
                <w:bCs/>
                <w:sz w:val="20"/>
                <w:szCs w:val="20"/>
                <w:lang w:eastAsia="zh-CN" w:bidi="hi-IN"/>
              </w:rPr>
              <w:t>закупівлі відповідно до п.4</w:t>
            </w:r>
            <w:r>
              <w:rPr>
                <w:rFonts w:ascii="Times New Roman" w:hAnsi="Times New Roman"/>
                <w:bCs/>
                <w:sz w:val="20"/>
                <w:szCs w:val="20"/>
                <w:lang w:eastAsia="zh-CN" w:bidi="hi-IN"/>
              </w:rPr>
              <w:t>7</w:t>
            </w:r>
            <w:r w:rsidRPr="0018341B">
              <w:rPr>
                <w:rFonts w:ascii="Times New Roman" w:hAnsi="Times New Roman"/>
                <w:bCs/>
                <w:sz w:val="20"/>
                <w:szCs w:val="20"/>
                <w:lang w:eastAsia="zh-CN" w:bidi="hi-IN"/>
              </w:rPr>
              <w:t xml:space="preserve"> Особливостей</w:t>
            </w:r>
          </w:p>
        </w:tc>
        <w:tc>
          <w:tcPr>
            <w:tcW w:w="6237" w:type="dxa"/>
            <w:gridSpan w:val="2"/>
          </w:tcPr>
          <w:p w14:paraId="23FE638D" w14:textId="34CE5036" w:rsidR="00DC1CAC" w:rsidRPr="000A7E53" w:rsidRDefault="00DC1CAC" w:rsidP="00DB5C02">
            <w:pPr>
              <w:tabs>
                <w:tab w:val="left" w:pos="360"/>
              </w:tabs>
              <w:spacing w:after="0" w:line="240" w:lineRule="auto"/>
              <w:jc w:val="center"/>
              <w:rPr>
                <w:rFonts w:ascii="Times New Roman" w:hAnsi="Times New Roman"/>
                <w:bCs/>
                <w:sz w:val="20"/>
                <w:szCs w:val="20"/>
                <w:lang w:eastAsia="zh-CN" w:bidi="hi-IN"/>
              </w:rPr>
            </w:pPr>
            <w:r w:rsidRPr="00DB5C02">
              <w:rPr>
                <w:rFonts w:ascii="Times New Roman" w:hAnsi="Times New Roman"/>
                <w:bCs/>
                <w:sz w:val="20"/>
                <w:szCs w:val="20"/>
                <w:lang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bCs/>
                <w:sz w:val="20"/>
                <w:szCs w:val="20"/>
                <w:lang w:eastAsia="zh-CN" w:bidi="hi-IN"/>
              </w:rPr>
              <w:t xml:space="preserve">7 </w:t>
            </w:r>
            <w:r w:rsidRPr="0018341B">
              <w:rPr>
                <w:rFonts w:ascii="Times New Roman" w:hAnsi="Times New Roman"/>
                <w:sz w:val="20"/>
                <w:szCs w:val="20"/>
                <w:lang w:eastAsia="zh-CN" w:bidi="hi-IN"/>
              </w:rPr>
              <w:t>Особливостей</w:t>
            </w:r>
          </w:p>
        </w:tc>
      </w:tr>
      <w:tr w:rsidR="00DC1CAC" w:rsidRPr="000A7E53" w14:paraId="75B5CBBF" w14:textId="77777777" w:rsidTr="00DC1CAC">
        <w:tc>
          <w:tcPr>
            <w:tcW w:w="520" w:type="dxa"/>
            <w:shd w:val="clear" w:color="auto" w:fill="auto"/>
          </w:tcPr>
          <w:p w14:paraId="6C8B2EE0" w14:textId="77777777" w:rsidR="00DC1CAC" w:rsidRPr="000A7E53" w:rsidRDefault="00DC1CAC" w:rsidP="00007D0B">
            <w:pPr>
              <w:tabs>
                <w:tab w:val="left" w:pos="360"/>
              </w:tabs>
              <w:spacing w:after="0" w:line="240" w:lineRule="auto"/>
              <w:jc w:val="both"/>
              <w:rPr>
                <w:rFonts w:ascii="Times New Roman" w:hAnsi="Times New Roman"/>
                <w:bCs/>
                <w:sz w:val="20"/>
                <w:szCs w:val="20"/>
                <w:lang w:eastAsia="zh-CN" w:bidi="hi-IN"/>
              </w:rPr>
            </w:pPr>
            <w:r w:rsidRPr="000A7E53">
              <w:rPr>
                <w:rFonts w:ascii="Times New Roman" w:hAnsi="Times New Roman"/>
                <w:bCs/>
                <w:sz w:val="20"/>
                <w:szCs w:val="20"/>
                <w:lang w:eastAsia="zh-CN" w:bidi="hi-IN"/>
              </w:rPr>
              <w:t xml:space="preserve">1. </w:t>
            </w:r>
          </w:p>
        </w:tc>
        <w:tc>
          <w:tcPr>
            <w:tcW w:w="3604" w:type="dxa"/>
            <w:shd w:val="clear" w:color="auto" w:fill="auto"/>
          </w:tcPr>
          <w:p w14:paraId="32923BE4" w14:textId="62457404" w:rsidR="00DC1CAC" w:rsidRPr="000A7E53" w:rsidRDefault="00DC1CAC" w:rsidP="00423A26">
            <w:pPr>
              <w:tabs>
                <w:tab w:val="left" w:pos="360"/>
              </w:tabs>
              <w:spacing w:after="0" w:line="240" w:lineRule="auto"/>
              <w:rPr>
                <w:rFonts w:ascii="Times New Roman" w:hAnsi="Times New Roman"/>
                <w:bCs/>
                <w:sz w:val="20"/>
                <w:szCs w:val="20"/>
                <w:lang w:eastAsia="zh-CN" w:bidi="hi-IN"/>
              </w:rPr>
            </w:pPr>
            <w:r w:rsidRPr="000A7E53">
              <w:rPr>
                <w:rFonts w:ascii="Times New Roman" w:hAnsi="Times New Roman"/>
                <w:bCs/>
                <w:sz w:val="20"/>
                <w:szCs w:val="20"/>
                <w:lang w:eastAsia="zh-CN" w:bidi="hi-I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bCs/>
                <w:sz w:val="20"/>
                <w:szCs w:val="20"/>
                <w:lang w:eastAsia="zh-CN" w:bidi="hi-IN"/>
              </w:rPr>
              <w:t xml:space="preserve">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w:t>
            </w:r>
            <w:r>
              <w:rPr>
                <w:rFonts w:ascii="Times New Roman" w:hAnsi="Times New Roman"/>
                <w:bCs/>
                <w:i/>
                <w:sz w:val="20"/>
                <w:szCs w:val="20"/>
                <w:lang w:eastAsia="zh-CN" w:bidi="hi-IN"/>
              </w:rPr>
              <w:t xml:space="preserve">нкт 1 п.47 особливостей </w:t>
            </w:r>
            <w:r w:rsidRPr="000A7E53">
              <w:rPr>
                <w:rFonts w:ascii="Times New Roman" w:hAnsi="Times New Roman"/>
                <w:bCs/>
                <w:i/>
                <w:sz w:val="20"/>
                <w:szCs w:val="20"/>
                <w:lang w:eastAsia="zh-CN" w:bidi="hi-IN"/>
              </w:rPr>
              <w:t>)</w:t>
            </w:r>
          </w:p>
        </w:tc>
        <w:tc>
          <w:tcPr>
            <w:tcW w:w="6237" w:type="dxa"/>
            <w:gridSpan w:val="2"/>
          </w:tcPr>
          <w:p w14:paraId="220D5D02" w14:textId="77777777"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 xml:space="preserve">Підтвердження не вимагається. </w:t>
            </w:r>
          </w:p>
        </w:tc>
      </w:tr>
      <w:tr w:rsidR="00DC1CAC" w:rsidRPr="000A7E53" w14:paraId="69564CF6" w14:textId="77777777" w:rsidTr="00DC1CAC">
        <w:tc>
          <w:tcPr>
            <w:tcW w:w="520" w:type="dxa"/>
            <w:shd w:val="clear" w:color="auto" w:fill="auto"/>
          </w:tcPr>
          <w:p w14:paraId="5A565D2A" w14:textId="77777777"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2. </w:t>
            </w:r>
          </w:p>
        </w:tc>
        <w:tc>
          <w:tcPr>
            <w:tcW w:w="3604" w:type="dxa"/>
            <w:shd w:val="clear" w:color="auto" w:fill="auto"/>
          </w:tcPr>
          <w:p w14:paraId="3E40FAFC" w14:textId="6C2A0808" w:rsidR="00DC1CAC" w:rsidRPr="000A7E53" w:rsidRDefault="00DC1CAC" w:rsidP="005F3302">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Відомості про </w:t>
            </w:r>
            <w:r w:rsidRPr="000A7E53">
              <w:rPr>
                <w:rFonts w:ascii="Times New Roman" w:hAnsi="Times New Roman"/>
                <w:sz w:val="20"/>
                <w:szCs w:val="20"/>
                <w:u w:val="single"/>
                <w:lang w:eastAsia="zh-CN" w:bidi="hi-IN"/>
              </w:rPr>
              <w:t>юридичну особу</w:t>
            </w:r>
            <w:r w:rsidRPr="000A7E53">
              <w:rPr>
                <w:rFonts w:ascii="Times New Roman" w:hAnsi="Times New Roman"/>
                <w:sz w:val="20"/>
                <w:szCs w:val="20"/>
                <w:lang w:eastAsia="zh-CN" w:bidi="hi-IN"/>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 xml:space="preserve">пункт </w:t>
            </w:r>
            <w:r>
              <w:rPr>
                <w:rFonts w:ascii="Times New Roman" w:hAnsi="Times New Roman"/>
                <w:bCs/>
                <w:i/>
                <w:sz w:val="20"/>
                <w:szCs w:val="20"/>
                <w:lang w:eastAsia="zh-CN" w:bidi="hi-IN"/>
              </w:rPr>
              <w:t>2</w:t>
            </w:r>
            <w:r w:rsidRPr="000A7E53">
              <w:rPr>
                <w:rFonts w:ascii="Times New Roman" w:hAnsi="Times New Roman"/>
                <w:bCs/>
                <w:i/>
                <w:sz w:val="20"/>
                <w:szCs w:val="20"/>
                <w:lang w:eastAsia="zh-CN" w:bidi="hi-IN"/>
              </w:rPr>
              <w:t xml:space="preserve"> </w:t>
            </w:r>
            <w:r>
              <w:rPr>
                <w:rFonts w:ascii="Times New Roman" w:hAnsi="Times New Roman"/>
                <w:bCs/>
                <w:i/>
                <w:sz w:val="20"/>
                <w:szCs w:val="20"/>
                <w:lang w:eastAsia="zh-CN" w:bidi="hi-IN"/>
              </w:rPr>
              <w:t>п.47 Особливостей</w:t>
            </w:r>
            <w:r w:rsidRPr="000A7E53">
              <w:rPr>
                <w:rFonts w:ascii="Times New Roman" w:hAnsi="Times New Roman"/>
                <w:bCs/>
                <w:i/>
                <w:sz w:val="20"/>
                <w:szCs w:val="20"/>
                <w:lang w:eastAsia="zh-CN" w:bidi="hi-IN"/>
              </w:rPr>
              <w:t>)</w:t>
            </w:r>
          </w:p>
        </w:tc>
        <w:tc>
          <w:tcPr>
            <w:tcW w:w="6237" w:type="dxa"/>
            <w:gridSpan w:val="2"/>
          </w:tcPr>
          <w:p w14:paraId="5CFE0339" w14:textId="74A4CC66" w:rsidR="00DC1CAC" w:rsidRPr="003A2F6C" w:rsidRDefault="00DC1CAC" w:rsidP="00B16FFB">
            <w:pPr>
              <w:spacing w:after="0" w:line="240" w:lineRule="auto"/>
              <w:jc w:val="both"/>
              <w:rPr>
                <w:rFonts w:ascii="Times New Roman" w:eastAsia="Times New Roman" w:hAnsi="Times New Roman"/>
                <w:sz w:val="20"/>
                <w:szCs w:val="20"/>
              </w:rPr>
            </w:pPr>
            <w:r w:rsidRPr="003A2F6C">
              <w:rPr>
                <w:rFonts w:ascii="Times New Roman" w:eastAsia="Times New Roman" w:hAnsi="Times New Roman"/>
                <w:sz w:val="20"/>
                <w:szCs w:val="2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0"/>
                <w:szCs w:val="20"/>
              </w:rPr>
              <w:t>7</w:t>
            </w:r>
            <w:r w:rsidRPr="003A2F6C">
              <w:rPr>
                <w:rFonts w:ascii="Times New Roman" w:eastAsia="Times New Roman" w:hAnsi="Times New Roman"/>
                <w:sz w:val="20"/>
                <w:szCs w:val="20"/>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A2F6C">
              <w:rPr>
                <w:rFonts w:ascii="Times New Roman" w:eastAsia="Times New Roman" w:hAnsi="Times New Roman"/>
                <w:sz w:val="20"/>
                <w:szCs w:val="2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3A2F6C">
              <w:rPr>
                <w:rFonts w:ascii="Times New Roman" w:eastAsia="Times New Roman" w:hAnsi="Times New Roman"/>
                <w:sz w:val="20"/>
                <w:szCs w:val="20"/>
              </w:rPr>
              <w:t>.</w:t>
            </w:r>
            <w:r>
              <w:rPr>
                <w:rFonts w:ascii="Times New Roman" w:eastAsia="Times New Roman" w:hAnsi="Times New Roman"/>
                <w:sz w:val="20"/>
                <w:szCs w:val="20"/>
              </w:rPr>
              <w:t xml:space="preserve"> </w:t>
            </w:r>
          </w:p>
          <w:p w14:paraId="5F8E18B2" w14:textId="7142590A" w:rsidR="00DC1CAC" w:rsidRPr="00B70E48" w:rsidRDefault="00DC1CAC" w:rsidP="00007D0B">
            <w:pPr>
              <w:tabs>
                <w:tab w:val="left" w:pos="360"/>
              </w:tabs>
              <w:spacing w:after="0" w:line="240" w:lineRule="auto"/>
              <w:jc w:val="both"/>
              <w:rPr>
                <w:rFonts w:ascii="Times New Roman" w:hAnsi="Times New Roman"/>
                <w:iCs/>
                <w:color w:val="FF0000"/>
                <w:sz w:val="20"/>
                <w:szCs w:val="20"/>
                <w:highlight w:val="yellow"/>
                <w:lang w:eastAsia="zh-CN" w:bidi="hi-IN"/>
              </w:rPr>
            </w:pPr>
            <w:r>
              <w:rPr>
                <w:rFonts w:ascii="Times New Roman" w:eastAsia="Times New Roman" w:hAnsi="Times New Roman"/>
                <w:sz w:val="20"/>
                <w:szCs w:val="20"/>
              </w:rPr>
              <w:t>Якщо Єдиний державний реєстр осіб, які вчинили корупційні правопорушення, буде доступний, інформація Замовником перевіряється самостійно.</w:t>
            </w:r>
          </w:p>
        </w:tc>
      </w:tr>
      <w:tr w:rsidR="00DC1CAC" w:rsidRPr="000A7E53" w14:paraId="19699CDF" w14:textId="77777777" w:rsidTr="00DC1CAC">
        <w:tc>
          <w:tcPr>
            <w:tcW w:w="520" w:type="dxa"/>
            <w:shd w:val="clear" w:color="auto" w:fill="auto"/>
          </w:tcPr>
          <w:p w14:paraId="2ED37394" w14:textId="77777777"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3. </w:t>
            </w:r>
          </w:p>
        </w:tc>
        <w:tc>
          <w:tcPr>
            <w:tcW w:w="3604" w:type="dxa"/>
            <w:shd w:val="clear" w:color="auto" w:fill="auto"/>
          </w:tcPr>
          <w:p w14:paraId="0105B210" w14:textId="33AAC133"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К</w:t>
            </w:r>
            <w:r w:rsidRPr="00DB5C02">
              <w:rPr>
                <w:rFonts w:ascii="Times New Roman" w:hAnsi="Times New Roman"/>
                <w:sz w:val="20"/>
                <w:szCs w:val="20"/>
                <w:lang w:eastAsia="zh-CN" w:bidi="hi-IN"/>
              </w:rPr>
              <w:t>ерівника учасника процедури закупівлі, фізичну особу, яка є учасником</w:t>
            </w:r>
            <w:r w:rsidRPr="00D420A1">
              <w:rPr>
                <w:rFonts w:ascii="Times New Roman" w:hAnsi="Times New Roman"/>
                <w:sz w:val="20"/>
                <w:szCs w:val="20"/>
                <w:lang w:eastAsia="zh-CN" w:bidi="hi-IN"/>
              </w:rPr>
              <w:t xml:space="preserve">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 xml:space="preserve">пункт </w:t>
            </w:r>
            <w:r>
              <w:rPr>
                <w:rFonts w:ascii="Times New Roman" w:hAnsi="Times New Roman"/>
                <w:bCs/>
                <w:i/>
                <w:sz w:val="20"/>
                <w:szCs w:val="20"/>
                <w:lang w:eastAsia="zh-CN" w:bidi="hi-IN"/>
              </w:rPr>
              <w:t>3 п.47 Особливостей).</w:t>
            </w:r>
          </w:p>
        </w:tc>
        <w:tc>
          <w:tcPr>
            <w:tcW w:w="6237" w:type="dxa"/>
            <w:gridSpan w:val="2"/>
          </w:tcPr>
          <w:p w14:paraId="5F6694B5" w14:textId="38C29692" w:rsidR="00DC1CAC" w:rsidRDefault="00DC1CAC" w:rsidP="00542CE9">
            <w:pPr>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w:t>
            </w:r>
            <w:r w:rsidRPr="0021175E">
              <w:rPr>
                <w:rFonts w:ascii="Times New Roman" w:hAnsi="Times New Roman"/>
                <w:iCs/>
                <w:sz w:val="20"/>
                <w:szCs w:val="20"/>
                <w:lang w:eastAsia="zh-CN" w:bidi="hi-IN"/>
              </w:rPr>
              <w:t>з</w:t>
            </w:r>
            <w:r>
              <w:rPr>
                <w:rFonts w:ascii="Times New Roman" w:hAnsi="Times New Roman"/>
                <w:iCs/>
                <w:sz w:val="20"/>
                <w:szCs w:val="20"/>
                <w:lang w:eastAsia="zh-CN" w:bidi="hi-IN"/>
              </w:rPr>
              <w:t xml:space="preserve"> Єдиного державного реєстру осіб, які вчинили корупційні правопорушення про те що  керівника учасника </w:t>
            </w:r>
            <w:r w:rsidRPr="00670F53">
              <w:rPr>
                <w:rFonts w:ascii="Times New Roman" w:hAnsi="Times New Roman"/>
                <w:iCs/>
                <w:sz w:val="20"/>
                <w:szCs w:val="20"/>
                <w:lang w:eastAsia="zh-CN" w:bidi="hi-IN"/>
              </w:rPr>
              <w:t>під час проведення процедури закупівлі</w:t>
            </w:r>
            <w:r>
              <w:rPr>
                <w:rFonts w:ascii="Times New Roman" w:hAnsi="Times New Roman"/>
                <w:iCs/>
                <w:sz w:val="20"/>
                <w:szCs w:val="20"/>
                <w:lang w:eastAsia="zh-CN" w:bidi="hi-IN"/>
              </w:rPr>
              <w:t xml:space="preserve">,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 </w:t>
            </w:r>
          </w:p>
          <w:p w14:paraId="09E10AD7" w14:textId="7D63D052" w:rsidR="00DC1CAC" w:rsidRPr="000A7E53" w:rsidRDefault="00DC1CAC" w:rsidP="00542CE9">
            <w:pPr>
              <w:spacing w:after="0" w:line="240" w:lineRule="auto"/>
              <w:jc w:val="both"/>
              <w:rPr>
                <w:rFonts w:ascii="Times New Roman" w:hAnsi="Times New Roman"/>
                <w:iCs/>
                <w:sz w:val="20"/>
                <w:szCs w:val="20"/>
                <w:lang w:eastAsia="zh-CN" w:bidi="hi-IN"/>
              </w:rPr>
            </w:pPr>
            <w:r>
              <w:rPr>
                <w:rFonts w:ascii="Times New Roman" w:eastAsia="Times New Roman" w:hAnsi="Times New Roman"/>
                <w:sz w:val="20"/>
                <w:szCs w:val="20"/>
              </w:rPr>
              <w:t>Якщо Єдиний державний реєстр осіб, які вчинили корупційні правопорушення, буде доступний, інформація Замовником перевіряється самостійно.</w:t>
            </w:r>
          </w:p>
        </w:tc>
      </w:tr>
      <w:tr w:rsidR="00DC1CAC" w:rsidRPr="000A7E53" w14:paraId="29D0C4DD" w14:textId="77777777" w:rsidTr="00DC1CAC">
        <w:tc>
          <w:tcPr>
            <w:tcW w:w="520" w:type="dxa"/>
            <w:shd w:val="clear" w:color="auto" w:fill="auto"/>
          </w:tcPr>
          <w:p w14:paraId="03B3C46C" w14:textId="77777777"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4.</w:t>
            </w:r>
          </w:p>
        </w:tc>
        <w:tc>
          <w:tcPr>
            <w:tcW w:w="3604" w:type="dxa"/>
            <w:shd w:val="clear" w:color="auto" w:fill="auto"/>
          </w:tcPr>
          <w:p w14:paraId="2283198F" w14:textId="036BFCF8"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Суб’єкт господарювання (учасник</w:t>
            </w:r>
            <w:r>
              <w:rPr>
                <w:rFonts w:ascii="Times New Roman" w:hAnsi="Times New Roman"/>
                <w:sz w:val="20"/>
                <w:szCs w:val="20"/>
                <w:lang w:eastAsia="zh-CN" w:bidi="hi-IN"/>
              </w:rPr>
              <w:t xml:space="preserve"> процедури закупівлі</w:t>
            </w:r>
            <w:r w:rsidRPr="000A7E53">
              <w:rPr>
                <w:rFonts w:ascii="Times New Roman" w:hAnsi="Times New Roman"/>
                <w:sz w:val="20"/>
                <w:szCs w:val="20"/>
                <w:lang w:eastAsia="zh-CN" w:bidi="hi-IN"/>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7E53">
              <w:rPr>
                <w:rFonts w:ascii="Times New Roman" w:hAnsi="Times New Roman"/>
                <w:sz w:val="20"/>
                <w:szCs w:val="20"/>
                <w:lang w:eastAsia="zh-CN" w:bidi="hi-IN"/>
              </w:rPr>
              <w:t>антиконкурентних</w:t>
            </w:r>
            <w:proofErr w:type="spellEnd"/>
            <w:r w:rsidRPr="000A7E53">
              <w:rPr>
                <w:rFonts w:ascii="Times New Roman" w:hAnsi="Times New Roman"/>
                <w:sz w:val="20"/>
                <w:szCs w:val="20"/>
                <w:lang w:eastAsia="zh-CN" w:bidi="hi-IN"/>
              </w:rPr>
              <w:t xml:space="preserve"> узгоджених дій, що </w:t>
            </w:r>
            <w:r w:rsidRPr="000A7E53">
              <w:rPr>
                <w:rFonts w:ascii="Times New Roman" w:hAnsi="Times New Roman"/>
                <w:sz w:val="20"/>
                <w:szCs w:val="20"/>
                <w:lang w:eastAsia="zh-CN" w:bidi="hi-IN"/>
              </w:rPr>
              <w:lastRenderedPageBreak/>
              <w:t>стосуються спотворення результатів  тендерів</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4</w:t>
            </w:r>
            <w:r w:rsidRPr="000A7E53">
              <w:rPr>
                <w:rFonts w:ascii="Times New Roman" w:hAnsi="Times New Roman"/>
                <w:bCs/>
                <w:i/>
                <w:sz w:val="20"/>
                <w:szCs w:val="20"/>
                <w:lang w:eastAsia="zh-CN" w:bidi="hi-IN"/>
              </w:rPr>
              <w:t xml:space="preserve"> </w:t>
            </w:r>
            <w:r>
              <w:rPr>
                <w:rFonts w:ascii="Times New Roman" w:hAnsi="Times New Roman"/>
                <w:bCs/>
                <w:i/>
                <w:sz w:val="20"/>
                <w:szCs w:val="20"/>
                <w:lang w:eastAsia="zh-CN" w:bidi="hi-IN"/>
              </w:rPr>
              <w:t>п.47 Особливостей</w:t>
            </w:r>
            <w:r w:rsidRPr="000A7E53">
              <w:rPr>
                <w:rFonts w:ascii="Times New Roman" w:hAnsi="Times New Roman"/>
                <w:bCs/>
                <w:i/>
                <w:sz w:val="20"/>
                <w:szCs w:val="20"/>
                <w:lang w:eastAsia="zh-CN" w:bidi="hi-IN"/>
              </w:rPr>
              <w:t>)</w:t>
            </w:r>
          </w:p>
        </w:tc>
        <w:tc>
          <w:tcPr>
            <w:tcW w:w="6237" w:type="dxa"/>
            <w:gridSpan w:val="2"/>
          </w:tcPr>
          <w:p w14:paraId="14C3779F" w14:textId="77777777" w:rsidR="00DC1CAC" w:rsidRPr="000A7E53" w:rsidRDefault="00DC1CAC"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sz w:val="20"/>
                <w:szCs w:val="20"/>
                <w:lang w:eastAsia="zh-CN" w:bidi="hi-IN"/>
              </w:rPr>
              <w:lastRenderedPageBreak/>
              <w:t>Підтвердження не вимагається.</w:t>
            </w:r>
          </w:p>
        </w:tc>
      </w:tr>
      <w:tr w:rsidR="00DC1CAC" w:rsidRPr="000A7E53" w14:paraId="5DF1E3EB" w14:textId="77777777" w:rsidTr="00DC1CAC">
        <w:tc>
          <w:tcPr>
            <w:tcW w:w="520" w:type="dxa"/>
            <w:shd w:val="clear" w:color="auto" w:fill="auto"/>
          </w:tcPr>
          <w:p w14:paraId="491D0B4E" w14:textId="77777777"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lastRenderedPageBreak/>
              <w:t>5.</w:t>
            </w:r>
          </w:p>
        </w:tc>
        <w:tc>
          <w:tcPr>
            <w:tcW w:w="3604" w:type="dxa"/>
            <w:shd w:val="clear" w:color="auto" w:fill="auto"/>
          </w:tcPr>
          <w:p w14:paraId="7A4791F0" w14:textId="51E56090" w:rsidR="00DC1CAC" w:rsidRPr="000A7E53" w:rsidRDefault="00DC1CAC" w:rsidP="0075049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5</w:t>
            </w:r>
            <w:r w:rsidRPr="000A7E53">
              <w:rPr>
                <w:rFonts w:ascii="Times New Roman" w:hAnsi="Times New Roman"/>
                <w:bCs/>
                <w:i/>
                <w:sz w:val="20"/>
                <w:szCs w:val="20"/>
                <w:lang w:eastAsia="zh-CN" w:bidi="hi-IN"/>
              </w:rPr>
              <w:t xml:space="preserve"> </w:t>
            </w:r>
            <w:r>
              <w:rPr>
                <w:rFonts w:ascii="Times New Roman" w:hAnsi="Times New Roman"/>
                <w:bCs/>
                <w:i/>
                <w:sz w:val="20"/>
                <w:szCs w:val="20"/>
                <w:lang w:eastAsia="zh-CN" w:bidi="hi-IN"/>
              </w:rPr>
              <w:t>п.47 Особливостей).</w:t>
            </w:r>
          </w:p>
        </w:tc>
        <w:tc>
          <w:tcPr>
            <w:tcW w:w="6237" w:type="dxa"/>
            <w:gridSpan w:val="2"/>
          </w:tcPr>
          <w:p w14:paraId="4806DF7D" w14:textId="77777777" w:rsidR="00DC1CAC" w:rsidRPr="004255F7" w:rsidRDefault="00DC1CAC" w:rsidP="00007D0B">
            <w:pPr>
              <w:tabs>
                <w:tab w:val="left" w:pos="360"/>
              </w:tabs>
              <w:spacing w:after="0" w:line="240" w:lineRule="auto"/>
              <w:jc w:val="both"/>
              <w:rPr>
                <w:rFonts w:ascii="Times New Roman" w:hAnsi="Times New Roman"/>
                <w:i/>
                <w:sz w:val="20"/>
                <w:szCs w:val="20"/>
                <w:lang w:eastAsia="zh-CN" w:bidi="hi-IN"/>
              </w:rPr>
            </w:pPr>
            <w:r>
              <w:rPr>
                <w:rFonts w:ascii="Times New Roman" w:hAnsi="Times New Roman"/>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3233B4">
              <w:rPr>
                <w:rFonts w:ascii="Times New Roman" w:hAnsi="Times New Roman"/>
                <w:sz w:val="20"/>
                <w:szCs w:val="20"/>
                <w:lang w:eastAsia="zh-CN" w:bidi="hi-IN"/>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ascii="Times New Roman" w:hAnsi="Times New Roman"/>
                <w:sz w:val="20"/>
                <w:szCs w:val="20"/>
                <w:lang w:eastAsia="zh-CN" w:bidi="hi-IN"/>
              </w:rPr>
              <w:t xml:space="preserve"> </w:t>
            </w:r>
            <w:r w:rsidRPr="004255F7">
              <w:rPr>
                <w:rFonts w:ascii="Times New Roman" w:hAnsi="Times New Roman"/>
                <w:i/>
                <w:sz w:val="20"/>
                <w:szCs w:val="20"/>
                <w:lang w:eastAsia="zh-CN" w:bidi="hi-IN"/>
              </w:rPr>
              <w:t xml:space="preserve">(у разі якщо учасник – фізична особа уповноважує іншу особу представляти її інтереси під час проведення процедури закупівлі, надається зазначений документ також </w:t>
            </w:r>
            <w:r w:rsidRPr="0021175E">
              <w:rPr>
                <w:rFonts w:ascii="Times New Roman" w:hAnsi="Times New Roman"/>
                <w:i/>
                <w:sz w:val="20"/>
                <w:szCs w:val="20"/>
                <w:lang w:eastAsia="zh-CN" w:bidi="hi-IN"/>
              </w:rPr>
              <w:t>і</w:t>
            </w:r>
            <w:r>
              <w:rPr>
                <w:rFonts w:ascii="Times New Roman" w:hAnsi="Times New Roman"/>
                <w:i/>
                <w:sz w:val="20"/>
                <w:szCs w:val="20"/>
                <w:lang w:eastAsia="zh-CN" w:bidi="hi-IN"/>
              </w:rPr>
              <w:t xml:space="preserve"> </w:t>
            </w:r>
            <w:r w:rsidRPr="004255F7">
              <w:rPr>
                <w:rFonts w:ascii="Times New Roman" w:hAnsi="Times New Roman"/>
                <w:i/>
                <w:sz w:val="20"/>
                <w:szCs w:val="20"/>
                <w:lang w:eastAsia="zh-CN" w:bidi="hi-IN"/>
              </w:rPr>
              <w:t>на цю уповноважену особу</w:t>
            </w:r>
            <w:r>
              <w:rPr>
                <w:rFonts w:ascii="Times New Roman" w:hAnsi="Times New Roman"/>
                <w:i/>
                <w:sz w:val="20"/>
                <w:szCs w:val="20"/>
                <w:lang w:eastAsia="zh-CN" w:bidi="hi-IN"/>
              </w:rPr>
              <w:t>).</w:t>
            </w:r>
          </w:p>
          <w:p w14:paraId="26D53F80" w14:textId="22856D56"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5F3E12">
              <w:rPr>
                <w:rFonts w:ascii="Times New Roman" w:hAnsi="Times New Roman"/>
                <w:i/>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DC1CAC" w:rsidRPr="000A7E53" w14:paraId="49D87528" w14:textId="77777777" w:rsidTr="00DC1CAC">
        <w:tc>
          <w:tcPr>
            <w:tcW w:w="520" w:type="dxa"/>
            <w:shd w:val="clear" w:color="auto" w:fill="auto"/>
          </w:tcPr>
          <w:p w14:paraId="23C1A715" w14:textId="77777777"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6.</w:t>
            </w:r>
          </w:p>
        </w:tc>
        <w:tc>
          <w:tcPr>
            <w:tcW w:w="3604" w:type="dxa"/>
            <w:shd w:val="clear" w:color="auto" w:fill="auto"/>
          </w:tcPr>
          <w:p w14:paraId="57339C01" w14:textId="567F6FBF"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DB5C02">
              <w:rPr>
                <w:rFonts w:ascii="Times New Roman" w:hAnsi="Times New Roman"/>
                <w:sz w:val="20"/>
                <w:szCs w:val="20"/>
                <w:lang w:eastAsia="zh-CN" w:bidi="hi-IN"/>
              </w:rPr>
              <w:t>керівник учасника процедури закупівлі був засуджений за кримінальне правопорушення, вчинене з корисливих</w:t>
            </w:r>
            <w:r w:rsidRPr="0075049B">
              <w:rPr>
                <w:rFonts w:ascii="Times New Roman" w:hAnsi="Times New Roman"/>
                <w:sz w:val="20"/>
                <w:szCs w:val="20"/>
                <w:lang w:eastAsia="zh-CN" w:bidi="hi-IN"/>
              </w:rPr>
              <w:t xml:space="preserve"> мотивів (зокрема, пов’язане з хабарництвом, шахрайством та відмиванням коштів), судимість з якого не знято або не погашено </w:t>
            </w:r>
            <w:r>
              <w:rPr>
                <w:rFonts w:ascii="Times New Roman" w:hAnsi="Times New Roman"/>
                <w:sz w:val="20"/>
                <w:szCs w:val="20"/>
                <w:lang w:eastAsia="zh-CN" w:bidi="hi-IN"/>
              </w:rPr>
              <w:t xml:space="preserve">в установленому законом порядку </w:t>
            </w:r>
            <w:r w:rsidRPr="00E33940">
              <w:rPr>
                <w:rFonts w:ascii="Times New Roman" w:hAnsi="Times New Roman"/>
                <w:i/>
                <w:iCs/>
                <w:sz w:val="20"/>
                <w:szCs w:val="20"/>
                <w:lang w:eastAsia="zh-CN" w:bidi="hi-IN"/>
              </w:rPr>
              <w:t>(п/пункт 6 п.4</w:t>
            </w:r>
            <w:r>
              <w:rPr>
                <w:rFonts w:ascii="Times New Roman" w:hAnsi="Times New Roman"/>
                <w:i/>
                <w:iCs/>
                <w:sz w:val="20"/>
                <w:szCs w:val="20"/>
                <w:lang w:eastAsia="zh-CN" w:bidi="hi-IN"/>
              </w:rPr>
              <w:t>7</w:t>
            </w:r>
            <w:r w:rsidRPr="00E33940">
              <w:rPr>
                <w:rFonts w:ascii="Times New Roman" w:hAnsi="Times New Roman"/>
                <w:i/>
                <w:iCs/>
                <w:sz w:val="20"/>
                <w:szCs w:val="20"/>
                <w:lang w:eastAsia="zh-CN" w:bidi="hi-IN"/>
              </w:rPr>
              <w:t xml:space="preserve"> Особливостей)</w:t>
            </w:r>
          </w:p>
        </w:tc>
        <w:tc>
          <w:tcPr>
            <w:tcW w:w="6237" w:type="dxa"/>
            <w:gridSpan w:val="2"/>
          </w:tcPr>
          <w:p w14:paraId="56B22832" w14:textId="6740DE7D" w:rsidR="00DC1CAC" w:rsidRDefault="00DC1CAC"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5F3E12">
              <w:rPr>
                <w:rFonts w:ascii="Times New Roman" w:hAnsi="Times New Roman"/>
                <w:sz w:val="20"/>
                <w:szCs w:val="20"/>
                <w:lang w:eastAsia="zh-CN" w:bidi="hi-IN"/>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hAnsi="Times New Roman"/>
                <w:sz w:val="20"/>
                <w:szCs w:val="20"/>
                <w:lang w:eastAsia="zh-CN" w:bidi="hi-IN"/>
              </w:rPr>
              <w:t>щодо керівника  учасника процедури закупівлі.</w:t>
            </w:r>
            <w:r w:rsidRPr="005F3E12">
              <w:rPr>
                <w:rFonts w:ascii="Times New Roman" w:hAnsi="Times New Roman"/>
                <w:sz w:val="20"/>
                <w:szCs w:val="20"/>
                <w:lang w:eastAsia="zh-CN" w:bidi="hi-IN"/>
              </w:rPr>
              <w:t xml:space="preserve"> </w:t>
            </w:r>
          </w:p>
          <w:p w14:paraId="66D66473" w14:textId="77777777" w:rsidR="00DC1CAC" w:rsidRPr="005F3E12" w:rsidRDefault="00DC1CAC" w:rsidP="00007D0B">
            <w:pPr>
              <w:tabs>
                <w:tab w:val="left" w:pos="360"/>
              </w:tabs>
              <w:spacing w:after="0" w:line="240" w:lineRule="auto"/>
              <w:jc w:val="both"/>
              <w:rPr>
                <w:rFonts w:ascii="Times New Roman" w:hAnsi="Times New Roman"/>
                <w:i/>
                <w:sz w:val="20"/>
                <w:szCs w:val="20"/>
                <w:lang w:eastAsia="zh-CN" w:bidi="hi-IN"/>
              </w:rPr>
            </w:pPr>
            <w:r w:rsidRPr="005F3E12">
              <w:rPr>
                <w:rFonts w:ascii="Times New Roman" w:hAnsi="Times New Roman"/>
                <w:i/>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DC1CAC" w:rsidRPr="000A7E53" w14:paraId="1D2E03DF" w14:textId="77777777" w:rsidTr="00DC1CAC">
        <w:tc>
          <w:tcPr>
            <w:tcW w:w="520" w:type="dxa"/>
            <w:shd w:val="clear" w:color="auto" w:fill="auto"/>
          </w:tcPr>
          <w:p w14:paraId="10135028" w14:textId="77777777"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7.</w:t>
            </w:r>
          </w:p>
        </w:tc>
        <w:tc>
          <w:tcPr>
            <w:tcW w:w="3604" w:type="dxa"/>
            <w:shd w:val="clear" w:color="auto" w:fill="auto"/>
          </w:tcPr>
          <w:p w14:paraId="4FF6D317" w14:textId="65B450E4" w:rsidR="00DC1CAC" w:rsidRPr="002F6F28" w:rsidRDefault="00DC1CAC" w:rsidP="00E221A5">
            <w:pPr>
              <w:tabs>
                <w:tab w:val="left" w:pos="360"/>
              </w:tabs>
              <w:spacing w:after="0" w:line="240" w:lineRule="auto"/>
              <w:jc w:val="both"/>
              <w:rPr>
                <w:rFonts w:ascii="Times New Roman" w:hAnsi="Times New Roman"/>
                <w:bCs/>
                <w:i/>
                <w:sz w:val="20"/>
                <w:szCs w:val="20"/>
                <w:lang w:eastAsia="zh-CN" w:bidi="hi-IN"/>
              </w:rPr>
            </w:pPr>
            <w:r w:rsidRPr="000A7E53">
              <w:rPr>
                <w:rFonts w:ascii="Times New Roman" w:hAnsi="Times New Roman"/>
                <w:sz w:val="20"/>
                <w:szCs w:val="20"/>
                <w:lang w:eastAsia="zh-CN" w:bidi="hi-IN"/>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7</w:t>
            </w:r>
            <w:r w:rsidRPr="000A7E53">
              <w:rPr>
                <w:rFonts w:ascii="Times New Roman" w:hAnsi="Times New Roman"/>
                <w:bCs/>
                <w:i/>
                <w:sz w:val="20"/>
                <w:szCs w:val="20"/>
                <w:lang w:eastAsia="zh-CN" w:bidi="hi-IN"/>
              </w:rPr>
              <w:t xml:space="preserve"> </w:t>
            </w:r>
            <w:r>
              <w:rPr>
                <w:rFonts w:ascii="Times New Roman" w:hAnsi="Times New Roman"/>
                <w:bCs/>
                <w:i/>
                <w:sz w:val="20"/>
                <w:szCs w:val="20"/>
                <w:lang w:eastAsia="zh-CN" w:bidi="hi-IN"/>
              </w:rPr>
              <w:t>п.47 Особливостей)</w:t>
            </w:r>
          </w:p>
        </w:tc>
        <w:tc>
          <w:tcPr>
            <w:tcW w:w="6237" w:type="dxa"/>
            <w:gridSpan w:val="2"/>
          </w:tcPr>
          <w:p w14:paraId="4C02A984" w14:textId="21C5DB27"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3A2F6C">
              <w:rPr>
                <w:rFonts w:ascii="Times New Roman" w:eastAsia="Times New Roman" w:hAnsi="Times New Roman"/>
                <w:sz w:val="20"/>
                <w:szCs w:val="20"/>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w:t>
            </w:r>
            <w:r>
              <w:rPr>
                <w:rFonts w:ascii="Times New Roman" w:eastAsia="Times New Roman" w:hAnsi="Times New Roman"/>
                <w:sz w:val="20"/>
                <w:szCs w:val="20"/>
              </w:rPr>
              <w:t>7</w:t>
            </w:r>
            <w:r w:rsidRPr="003A2F6C">
              <w:rPr>
                <w:rFonts w:ascii="Times New Roman" w:eastAsia="Times New Roman" w:hAnsi="Times New Roman"/>
                <w:sz w:val="20"/>
                <w:szCs w:val="20"/>
              </w:rPr>
              <w:t xml:space="preserve"> Особливостей переможець процедури закупівлі має надати довідку в довільній формі або гарантійний лист  про те, що </w:t>
            </w:r>
            <w:r w:rsidRPr="003A2F6C">
              <w:rPr>
                <w:rFonts w:ascii="Times New Roman" w:eastAsia="Times New Roman" w:hAnsi="Times New Roman"/>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3A2F6C">
              <w:rPr>
                <w:rFonts w:ascii="Times New Roman" w:eastAsia="Times New Roman" w:hAnsi="Times New Roman"/>
                <w:sz w:val="20"/>
                <w:szCs w:val="20"/>
              </w:rPr>
              <w:t>. </w:t>
            </w:r>
          </w:p>
        </w:tc>
      </w:tr>
      <w:tr w:rsidR="00DC1CAC" w:rsidRPr="000A7E53" w14:paraId="4F5E0188" w14:textId="77777777" w:rsidTr="00DC1CAC">
        <w:tc>
          <w:tcPr>
            <w:tcW w:w="520" w:type="dxa"/>
            <w:shd w:val="clear" w:color="auto" w:fill="auto"/>
          </w:tcPr>
          <w:p w14:paraId="09575077" w14:textId="77777777"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8. </w:t>
            </w:r>
          </w:p>
        </w:tc>
        <w:tc>
          <w:tcPr>
            <w:tcW w:w="3604" w:type="dxa"/>
            <w:shd w:val="clear" w:color="auto" w:fill="auto"/>
          </w:tcPr>
          <w:p w14:paraId="75B69F86" w14:textId="327CC4B6"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8 п.47 Особливостей)</w:t>
            </w:r>
          </w:p>
        </w:tc>
        <w:tc>
          <w:tcPr>
            <w:tcW w:w="6237" w:type="dxa"/>
            <w:gridSpan w:val="2"/>
          </w:tcPr>
          <w:p w14:paraId="3C02B81D" w14:textId="1C173F1A" w:rsidR="00DC1CAC" w:rsidRPr="000A7E53" w:rsidRDefault="00DC1CAC" w:rsidP="00026321">
            <w:pPr>
              <w:tabs>
                <w:tab w:val="left" w:pos="360"/>
              </w:tabs>
              <w:spacing w:after="0" w:line="240" w:lineRule="auto"/>
              <w:jc w:val="both"/>
              <w:rPr>
                <w:rFonts w:ascii="Times New Roman" w:hAnsi="Times New Roman"/>
                <w:sz w:val="20"/>
                <w:szCs w:val="20"/>
                <w:lang w:eastAsia="zh-CN" w:bidi="hi-IN"/>
              </w:rPr>
            </w:pPr>
            <w:r w:rsidRPr="003A2F6C">
              <w:rPr>
                <w:rFonts w:ascii="Times New Roman" w:eastAsia="Times New Roman" w:hAnsi="Times New Roman"/>
                <w:sz w:val="20"/>
                <w:szCs w:val="20"/>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Pr>
                <w:rFonts w:ascii="Times New Roman" w:eastAsia="Times New Roman" w:hAnsi="Times New Roman"/>
                <w:sz w:val="20"/>
                <w:szCs w:val="20"/>
              </w:rPr>
              <w:t>7</w:t>
            </w:r>
            <w:r w:rsidRPr="003A2F6C">
              <w:rPr>
                <w:rFonts w:ascii="Times New Roman" w:eastAsia="Times New Roman" w:hAnsi="Times New Roman"/>
                <w:sz w:val="20"/>
                <w:szCs w:val="20"/>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3A2F6C">
              <w:rPr>
                <w:rFonts w:ascii="Times New Roman" w:eastAsia="Times New Roman" w:hAnsi="Times New Roman"/>
                <w:sz w:val="20"/>
                <w:szCs w:val="2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Pr="003A2F6C">
              <w:rPr>
                <w:rFonts w:ascii="Times New Roman" w:eastAsia="Times New Roman" w:hAnsi="Times New Roman"/>
                <w:sz w:val="20"/>
                <w:szCs w:val="20"/>
              </w:rPr>
              <w:t xml:space="preserve"> </w:t>
            </w:r>
          </w:p>
        </w:tc>
      </w:tr>
      <w:tr w:rsidR="00DC1CAC" w:rsidRPr="000A7E53" w14:paraId="752738EB" w14:textId="77777777" w:rsidTr="00DC1CAC">
        <w:tc>
          <w:tcPr>
            <w:tcW w:w="520" w:type="dxa"/>
            <w:shd w:val="clear" w:color="auto" w:fill="auto"/>
          </w:tcPr>
          <w:p w14:paraId="646DA5CE" w14:textId="77777777"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9.</w:t>
            </w:r>
          </w:p>
        </w:tc>
        <w:tc>
          <w:tcPr>
            <w:tcW w:w="3604" w:type="dxa"/>
            <w:shd w:val="clear" w:color="auto" w:fill="auto"/>
          </w:tcPr>
          <w:p w14:paraId="5D7EC326" w14:textId="203FCA98"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9 п.47 </w:t>
            </w:r>
            <w:r>
              <w:rPr>
                <w:rFonts w:ascii="Times New Roman" w:hAnsi="Times New Roman"/>
                <w:bCs/>
                <w:i/>
                <w:sz w:val="20"/>
                <w:szCs w:val="20"/>
                <w:lang w:eastAsia="zh-CN" w:bidi="hi-IN"/>
              </w:rPr>
              <w:lastRenderedPageBreak/>
              <w:t>Особливостей )</w:t>
            </w:r>
          </w:p>
        </w:tc>
        <w:tc>
          <w:tcPr>
            <w:tcW w:w="6237" w:type="dxa"/>
            <w:gridSpan w:val="2"/>
          </w:tcPr>
          <w:p w14:paraId="25334A40" w14:textId="77777777" w:rsidR="00DC1CAC" w:rsidRDefault="00DC1CAC" w:rsidP="005D6800">
            <w:pPr>
              <w:tabs>
                <w:tab w:val="left" w:pos="360"/>
              </w:tabs>
              <w:spacing w:after="0" w:line="240" w:lineRule="auto"/>
              <w:jc w:val="both"/>
              <w:rPr>
                <w:rFonts w:ascii="Times New Roman" w:eastAsia="Times New Roman" w:hAnsi="Times New Roman"/>
                <w:sz w:val="20"/>
                <w:szCs w:val="20"/>
              </w:rPr>
            </w:pPr>
            <w:r w:rsidRPr="003A2F6C">
              <w:rPr>
                <w:rFonts w:ascii="Times New Roman" w:eastAsia="Times New Roman" w:hAnsi="Times New Roman"/>
                <w:sz w:val="20"/>
                <w:szCs w:val="20"/>
              </w:rPr>
              <w:lastRenderedPageBreak/>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w:t>
            </w:r>
            <w:r>
              <w:rPr>
                <w:rFonts w:ascii="Times New Roman" w:eastAsia="Times New Roman" w:hAnsi="Times New Roman"/>
                <w:sz w:val="20"/>
                <w:szCs w:val="20"/>
              </w:rPr>
              <w:t>7</w:t>
            </w:r>
            <w:r w:rsidRPr="003A2F6C">
              <w:rPr>
                <w:rFonts w:ascii="Times New Roman" w:eastAsia="Times New Roman" w:hAnsi="Times New Roman"/>
                <w:sz w:val="20"/>
                <w:szCs w:val="20"/>
              </w:rPr>
              <w:t xml:space="preserve"> Особливостей переможець процедури закупівлі має надати витяг з Єдиного державного </w:t>
            </w:r>
            <w:r w:rsidRPr="003A2F6C">
              <w:rPr>
                <w:rFonts w:ascii="Times New Roman" w:eastAsia="Times New Roman" w:hAnsi="Times New Roman"/>
                <w:sz w:val="20"/>
                <w:szCs w:val="20"/>
                <w:shd w:val="clear" w:color="auto" w:fill="FFFFFF"/>
              </w:rPr>
              <w:t xml:space="preserve">реєстру юридичних осіб, фізичних осіб - підприємців та громадських формувань, </w:t>
            </w:r>
            <w:r w:rsidRPr="003A2F6C">
              <w:rPr>
                <w:rFonts w:ascii="Times New Roman" w:eastAsia="Times New Roman" w:hAnsi="Times New Roman"/>
                <w:sz w:val="20"/>
                <w:szCs w:val="20"/>
              </w:rPr>
              <w:t>   в який містить інформацію про те, що</w:t>
            </w:r>
            <w:r w:rsidRPr="003A2F6C">
              <w:rPr>
                <w:rFonts w:ascii="Times New Roman" w:eastAsia="Times New Roman" w:hAnsi="Times New Roman"/>
                <w:sz w:val="20"/>
                <w:szCs w:val="20"/>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w:t>
            </w:r>
            <w:r w:rsidRPr="003A2F6C">
              <w:rPr>
                <w:rFonts w:ascii="Times New Roman" w:eastAsia="Times New Roman" w:hAnsi="Times New Roman"/>
                <w:sz w:val="20"/>
                <w:szCs w:val="20"/>
                <w:shd w:val="clear" w:color="auto" w:fill="FFFFFF"/>
              </w:rPr>
              <w:lastRenderedPageBreak/>
              <w:t>юридичних осіб, фізичних осіб - підприємців та громадських формувань» (крім нерезидентів)</w:t>
            </w:r>
            <w:r>
              <w:rPr>
                <w:rFonts w:ascii="Times New Roman" w:eastAsia="Times New Roman" w:hAnsi="Times New Roman"/>
                <w:sz w:val="20"/>
                <w:szCs w:val="20"/>
              </w:rPr>
              <w:t>.</w:t>
            </w:r>
          </w:p>
          <w:p w14:paraId="30242188" w14:textId="54723D33" w:rsidR="00DC1CAC" w:rsidRPr="000A7E53" w:rsidRDefault="00DC1CAC" w:rsidP="005D6800">
            <w:pPr>
              <w:tabs>
                <w:tab w:val="left" w:pos="360"/>
              </w:tabs>
              <w:spacing w:after="0" w:line="240" w:lineRule="auto"/>
              <w:jc w:val="both"/>
              <w:rPr>
                <w:rFonts w:ascii="Times New Roman" w:hAnsi="Times New Roman"/>
                <w:sz w:val="20"/>
                <w:szCs w:val="20"/>
                <w:lang w:eastAsia="zh-CN" w:bidi="hi-IN"/>
              </w:rPr>
            </w:pPr>
            <w:r>
              <w:rPr>
                <w:rFonts w:ascii="Times New Roman" w:eastAsia="Times New Roman" w:hAnsi="Times New Roman"/>
                <w:sz w:val="20"/>
                <w:szCs w:val="20"/>
              </w:rPr>
              <w:t xml:space="preserve">Якщо </w:t>
            </w:r>
            <w:r w:rsidRPr="003A2F6C">
              <w:rPr>
                <w:rFonts w:ascii="Times New Roman" w:eastAsia="Times New Roman" w:hAnsi="Times New Roman"/>
                <w:sz w:val="20"/>
                <w:szCs w:val="20"/>
              </w:rPr>
              <w:t>Єдин</w:t>
            </w:r>
            <w:r>
              <w:rPr>
                <w:rFonts w:ascii="Times New Roman" w:eastAsia="Times New Roman" w:hAnsi="Times New Roman"/>
                <w:sz w:val="20"/>
                <w:szCs w:val="20"/>
              </w:rPr>
              <w:t>ий</w:t>
            </w:r>
            <w:r w:rsidRPr="003A2F6C">
              <w:rPr>
                <w:rFonts w:ascii="Times New Roman" w:eastAsia="Times New Roman" w:hAnsi="Times New Roman"/>
                <w:sz w:val="20"/>
                <w:szCs w:val="20"/>
              </w:rPr>
              <w:t xml:space="preserve"> державн</w:t>
            </w:r>
            <w:r>
              <w:rPr>
                <w:rFonts w:ascii="Times New Roman" w:eastAsia="Times New Roman" w:hAnsi="Times New Roman"/>
                <w:sz w:val="20"/>
                <w:szCs w:val="20"/>
              </w:rPr>
              <w:t>ий</w:t>
            </w:r>
            <w:r w:rsidRPr="003A2F6C">
              <w:rPr>
                <w:rFonts w:ascii="Times New Roman" w:eastAsia="Times New Roman" w:hAnsi="Times New Roman"/>
                <w:sz w:val="20"/>
                <w:szCs w:val="20"/>
              </w:rPr>
              <w:t xml:space="preserve"> </w:t>
            </w:r>
            <w:r w:rsidRPr="003A2F6C">
              <w:rPr>
                <w:rFonts w:ascii="Times New Roman" w:eastAsia="Times New Roman" w:hAnsi="Times New Roman"/>
                <w:sz w:val="20"/>
                <w:szCs w:val="20"/>
                <w:shd w:val="clear" w:color="auto" w:fill="FFFFFF"/>
              </w:rPr>
              <w:t>реєстр юридичних осіб, фізичних осіб - підприємців та громадських формувань</w:t>
            </w:r>
            <w:r>
              <w:rPr>
                <w:rFonts w:ascii="Times New Roman" w:eastAsia="Times New Roman" w:hAnsi="Times New Roman"/>
                <w:sz w:val="20"/>
                <w:szCs w:val="20"/>
              </w:rPr>
              <w:t xml:space="preserve"> буде доступний, інформація Замовником перевіряється самостійно.</w:t>
            </w:r>
          </w:p>
        </w:tc>
      </w:tr>
      <w:tr w:rsidR="00DC1CAC" w:rsidRPr="000A7E53" w14:paraId="56F65F94" w14:textId="77777777" w:rsidTr="00DC1CAC">
        <w:tc>
          <w:tcPr>
            <w:tcW w:w="520" w:type="dxa"/>
            <w:shd w:val="clear" w:color="auto" w:fill="auto"/>
          </w:tcPr>
          <w:p w14:paraId="7CBF7964" w14:textId="77777777"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lastRenderedPageBreak/>
              <w:t xml:space="preserve">10. </w:t>
            </w:r>
          </w:p>
        </w:tc>
        <w:tc>
          <w:tcPr>
            <w:tcW w:w="3604" w:type="dxa"/>
            <w:shd w:val="clear" w:color="auto" w:fill="auto"/>
          </w:tcPr>
          <w:p w14:paraId="58A0F26E" w14:textId="34BCC06D" w:rsidR="00DC1CAC" w:rsidRPr="000A7E53" w:rsidRDefault="00DC1CAC" w:rsidP="00E221A5">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10</w:t>
            </w:r>
            <w:r w:rsidRPr="000A7E53">
              <w:rPr>
                <w:rFonts w:ascii="Times New Roman" w:hAnsi="Times New Roman"/>
                <w:bCs/>
                <w:i/>
                <w:sz w:val="20"/>
                <w:szCs w:val="20"/>
                <w:lang w:eastAsia="zh-CN" w:bidi="hi-IN"/>
              </w:rPr>
              <w:t xml:space="preserve"> </w:t>
            </w:r>
            <w:r>
              <w:rPr>
                <w:rFonts w:ascii="Times New Roman" w:hAnsi="Times New Roman"/>
                <w:bCs/>
                <w:i/>
                <w:sz w:val="20"/>
                <w:szCs w:val="20"/>
                <w:lang w:eastAsia="zh-CN" w:bidi="hi-IN"/>
              </w:rPr>
              <w:t>п.47 Особливостей )</w:t>
            </w:r>
          </w:p>
        </w:tc>
        <w:tc>
          <w:tcPr>
            <w:tcW w:w="6237" w:type="dxa"/>
            <w:gridSpan w:val="2"/>
          </w:tcPr>
          <w:p w14:paraId="464B6F37" w14:textId="77777777" w:rsidR="00DC1CAC" w:rsidRPr="00B70E48" w:rsidRDefault="00DC1CAC" w:rsidP="00007D0B">
            <w:pPr>
              <w:tabs>
                <w:tab w:val="left" w:pos="360"/>
              </w:tabs>
              <w:spacing w:after="0" w:line="240" w:lineRule="auto"/>
              <w:jc w:val="both"/>
              <w:rPr>
                <w:rFonts w:ascii="Times New Roman" w:hAnsi="Times New Roman"/>
                <w:iCs/>
                <w:color w:val="FF0000"/>
                <w:sz w:val="20"/>
                <w:szCs w:val="20"/>
                <w:highlight w:val="yellow"/>
                <w:lang w:eastAsia="zh-CN" w:bidi="hi-IN"/>
              </w:rPr>
            </w:pPr>
            <w:r>
              <w:rPr>
                <w:rFonts w:ascii="Times New Roman" w:hAnsi="Times New Roman"/>
                <w:sz w:val="20"/>
                <w:szCs w:val="20"/>
                <w:lang w:eastAsia="zh-CN" w:bidi="hi-IN"/>
              </w:rPr>
              <w:t xml:space="preserve">Підтвердження не вимагається. </w:t>
            </w:r>
          </w:p>
        </w:tc>
      </w:tr>
      <w:tr w:rsidR="00DC1CAC" w:rsidRPr="000A7E53" w14:paraId="56BFDD74" w14:textId="77777777" w:rsidTr="00DC1CAC">
        <w:tc>
          <w:tcPr>
            <w:tcW w:w="520" w:type="dxa"/>
            <w:shd w:val="clear" w:color="auto" w:fill="auto"/>
          </w:tcPr>
          <w:p w14:paraId="44BD9F5C" w14:textId="77777777"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11.</w:t>
            </w:r>
          </w:p>
        </w:tc>
        <w:tc>
          <w:tcPr>
            <w:tcW w:w="3604" w:type="dxa"/>
            <w:shd w:val="clear" w:color="auto" w:fill="auto"/>
          </w:tcPr>
          <w:p w14:paraId="39976A28" w14:textId="3675D13B" w:rsidR="00DC1CAC" w:rsidRPr="000A7E53" w:rsidRDefault="00DC1CAC" w:rsidP="00E221A5">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0" w:tgtFrame="_blank" w:history="1">
              <w:r w:rsidRPr="000A7E53">
                <w:rPr>
                  <w:rStyle w:val="a8"/>
                  <w:rFonts w:ascii="Times New Roman" w:hAnsi="Times New Roman"/>
                  <w:sz w:val="20"/>
                  <w:szCs w:val="20"/>
                  <w:lang w:eastAsia="zh-CN" w:bidi="hi-IN"/>
                </w:rPr>
                <w:t>Законом України</w:t>
              </w:r>
            </w:hyperlink>
            <w:r w:rsidRPr="000A7E53">
              <w:rPr>
                <w:rFonts w:ascii="Times New Roman" w:hAnsi="Times New Roman"/>
                <w:sz w:val="20"/>
                <w:szCs w:val="20"/>
                <w:lang w:eastAsia="zh-CN" w:bidi="hi-IN"/>
              </w:rPr>
              <w:t> "Про санкції"</w:t>
            </w:r>
            <w:r>
              <w:rPr>
                <w:rFonts w:ascii="Times New Roman" w:hAnsi="Times New Roman"/>
                <w:sz w:val="20"/>
                <w:szCs w:val="20"/>
                <w:lang w:eastAsia="zh-CN" w:bidi="hi-IN"/>
              </w:rPr>
              <w:t xml:space="preserve">, </w:t>
            </w:r>
            <w:r w:rsidRPr="00362781">
              <w:rPr>
                <w:rFonts w:ascii="Times New Roman" w:hAnsi="Times New Roman"/>
                <w:color w:val="000000"/>
                <w:sz w:val="20"/>
                <w:szCs w:val="20"/>
              </w:rPr>
              <w:t>крім випадку, коли активи такої особи в установленому законодавством порядку передані в управління АРМА</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11</w:t>
            </w:r>
            <w:r w:rsidRPr="000A7E53">
              <w:rPr>
                <w:rFonts w:ascii="Times New Roman" w:hAnsi="Times New Roman"/>
                <w:bCs/>
                <w:i/>
                <w:sz w:val="20"/>
                <w:szCs w:val="20"/>
                <w:lang w:eastAsia="zh-CN" w:bidi="hi-IN"/>
              </w:rPr>
              <w:t xml:space="preserve"> </w:t>
            </w:r>
            <w:r>
              <w:rPr>
                <w:rFonts w:ascii="Times New Roman" w:hAnsi="Times New Roman"/>
                <w:bCs/>
                <w:i/>
                <w:sz w:val="20"/>
                <w:szCs w:val="20"/>
                <w:lang w:eastAsia="zh-CN" w:bidi="hi-IN"/>
              </w:rPr>
              <w:t>п.47 Особливостей )</w:t>
            </w:r>
          </w:p>
        </w:tc>
        <w:tc>
          <w:tcPr>
            <w:tcW w:w="6237" w:type="dxa"/>
            <w:gridSpan w:val="2"/>
          </w:tcPr>
          <w:p w14:paraId="557DD0CB" w14:textId="48935162" w:rsidR="00DC1CAC" w:rsidRPr="000A7E53" w:rsidRDefault="00DC1CAC"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sz w:val="20"/>
                <w:szCs w:val="20"/>
                <w:lang w:eastAsia="zh-CN" w:bidi="hi-IN"/>
              </w:rPr>
              <w:t>Підтвердження не вимагається.</w:t>
            </w:r>
          </w:p>
        </w:tc>
      </w:tr>
      <w:tr w:rsidR="00DC1CAC" w:rsidRPr="000A7E53" w14:paraId="546AC158" w14:textId="77777777" w:rsidTr="00DC1CAC">
        <w:tc>
          <w:tcPr>
            <w:tcW w:w="520" w:type="dxa"/>
            <w:shd w:val="clear" w:color="auto" w:fill="auto"/>
          </w:tcPr>
          <w:p w14:paraId="199F8B0D" w14:textId="77777777"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12.</w:t>
            </w:r>
          </w:p>
        </w:tc>
        <w:tc>
          <w:tcPr>
            <w:tcW w:w="3604" w:type="dxa"/>
            <w:shd w:val="clear" w:color="auto" w:fill="auto"/>
          </w:tcPr>
          <w:p w14:paraId="18A63862" w14:textId="7D3539B5" w:rsidR="00DC1CAC" w:rsidRPr="000A7E53" w:rsidRDefault="00DC1CAC" w:rsidP="00676DDE">
            <w:pPr>
              <w:tabs>
                <w:tab w:val="left" w:pos="360"/>
              </w:tabs>
              <w:spacing w:after="0" w:line="240" w:lineRule="auto"/>
              <w:jc w:val="both"/>
              <w:rPr>
                <w:rFonts w:ascii="Times New Roman" w:hAnsi="Times New Roman"/>
                <w:sz w:val="20"/>
                <w:szCs w:val="20"/>
                <w:lang w:eastAsia="zh-CN" w:bidi="hi-IN"/>
              </w:rPr>
            </w:pPr>
            <w:r w:rsidRPr="00DB5C02">
              <w:rPr>
                <w:rFonts w:ascii="Times New Roman" w:hAnsi="Times New Roman"/>
                <w:sz w:val="20"/>
                <w:szCs w:val="20"/>
                <w:lang w:eastAsia="zh-CN" w:bidi="hi-IN"/>
              </w:rPr>
              <w:t>керівника учасника процедури закупівлі, фізичну особу, яка є учасником</w:t>
            </w:r>
            <w:r w:rsidRPr="00676DDE">
              <w:rPr>
                <w:rFonts w:ascii="Times New Roman" w:hAnsi="Times New Roman"/>
                <w:sz w:val="20"/>
                <w:szCs w:val="20"/>
                <w:lang w:eastAsia="zh-CN" w:bidi="hi-IN"/>
              </w:rPr>
              <w:t xml:space="preserve">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12</w:t>
            </w:r>
            <w:r w:rsidRPr="000A7E53">
              <w:rPr>
                <w:rFonts w:ascii="Times New Roman" w:hAnsi="Times New Roman"/>
                <w:bCs/>
                <w:i/>
                <w:sz w:val="20"/>
                <w:szCs w:val="20"/>
                <w:lang w:eastAsia="zh-CN" w:bidi="hi-IN"/>
              </w:rPr>
              <w:t xml:space="preserve"> </w:t>
            </w:r>
            <w:r>
              <w:rPr>
                <w:rFonts w:ascii="Times New Roman" w:hAnsi="Times New Roman"/>
                <w:bCs/>
                <w:i/>
                <w:sz w:val="20"/>
                <w:szCs w:val="20"/>
                <w:lang w:eastAsia="zh-CN" w:bidi="hi-IN"/>
              </w:rPr>
              <w:t>п.47 Особливостей)</w:t>
            </w:r>
          </w:p>
        </w:tc>
        <w:tc>
          <w:tcPr>
            <w:tcW w:w="6237" w:type="dxa"/>
            <w:gridSpan w:val="2"/>
          </w:tcPr>
          <w:p w14:paraId="60354CED" w14:textId="270D2DB9" w:rsidR="00DC1CAC" w:rsidRDefault="00DC1CAC"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5F3E12">
              <w:rPr>
                <w:rFonts w:ascii="Times New Roman" w:hAnsi="Times New Roman"/>
                <w:sz w:val="20"/>
                <w:szCs w:val="20"/>
                <w:lang w:eastAsia="zh-CN" w:bidi="hi-IN"/>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hAnsi="Times New Roman"/>
                <w:sz w:val="20"/>
                <w:szCs w:val="20"/>
                <w:lang w:eastAsia="zh-CN" w:bidi="hi-IN"/>
              </w:rPr>
              <w:t>щодо керівника</w:t>
            </w:r>
            <w:r w:rsidRPr="005F3E12">
              <w:rPr>
                <w:rFonts w:ascii="Times New Roman" w:hAnsi="Times New Roman"/>
                <w:sz w:val="20"/>
                <w:szCs w:val="20"/>
                <w:lang w:eastAsia="zh-CN" w:bidi="hi-IN"/>
              </w:rPr>
              <w:t xml:space="preserve"> учасника процедури закупівлі,</w:t>
            </w:r>
            <w:r>
              <w:rPr>
                <w:rFonts w:ascii="Times New Roman" w:hAnsi="Times New Roman"/>
                <w:sz w:val="20"/>
                <w:szCs w:val="20"/>
                <w:lang w:eastAsia="zh-CN" w:bidi="hi-IN"/>
              </w:rPr>
              <w:t xml:space="preserve"> фізичної особи яка є учасником процедури закупівлі . </w:t>
            </w:r>
          </w:p>
          <w:p w14:paraId="41A790CC" w14:textId="42DC76AD" w:rsidR="00DC1CAC" w:rsidRPr="000A7E53" w:rsidRDefault="00DC1CAC" w:rsidP="00007D0B">
            <w:pPr>
              <w:tabs>
                <w:tab w:val="left" w:pos="360"/>
              </w:tabs>
              <w:spacing w:after="0" w:line="240" w:lineRule="auto"/>
              <w:jc w:val="both"/>
              <w:rPr>
                <w:rFonts w:ascii="Times New Roman" w:hAnsi="Times New Roman"/>
                <w:iCs/>
                <w:sz w:val="20"/>
                <w:szCs w:val="20"/>
                <w:lang w:eastAsia="zh-CN" w:bidi="hi-IN"/>
              </w:rPr>
            </w:pPr>
            <w:r w:rsidRPr="005F3E12">
              <w:rPr>
                <w:rFonts w:ascii="Times New Roman" w:hAnsi="Times New Roman"/>
                <w:i/>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DC1CAC" w:rsidRPr="000A7E53" w14:paraId="0056E490" w14:textId="77777777" w:rsidTr="00DC1CAC">
        <w:trPr>
          <w:gridAfter w:val="1"/>
          <w:wAfter w:w="4124" w:type="dxa"/>
        </w:trPr>
        <w:tc>
          <w:tcPr>
            <w:tcW w:w="6237" w:type="dxa"/>
            <w:gridSpan w:val="3"/>
          </w:tcPr>
          <w:p w14:paraId="325BA1B1" w14:textId="77777777"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p>
        </w:tc>
      </w:tr>
      <w:tr w:rsidR="00DC1CAC" w:rsidRPr="000A7E53" w14:paraId="6DF816BA" w14:textId="77777777" w:rsidTr="00DC1CAC">
        <w:tc>
          <w:tcPr>
            <w:tcW w:w="520" w:type="dxa"/>
            <w:shd w:val="clear" w:color="auto" w:fill="auto"/>
          </w:tcPr>
          <w:p w14:paraId="208B12F3" w14:textId="2B5DFF62"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13</w:t>
            </w:r>
            <w:r w:rsidRPr="000A7E53">
              <w:rPr>
                <w:rFonts w:ascii="Times New Roman" w:hAnsi="Times New Roman"/>
                <w:sz w:val="20"/>
                <w:szCs w:val="20"/>
                <w:lang w:eastAsia="zh-CN" w:bidi="hi-IN"/>
              </w:rPr>
              <w:t>.</w:t>
            </w:r>
          </w:p>
        </w:tc>
        <w:tc>
          <w:tcPr>
            <w:tcW w:w="3604" w:type="dxa"/>
            <w:shd w:val="clear" w:color="auto" w:fill="auto"/>
          </w:tcPr>
          <w:p w14:paraId="1262B552" w14:textId="0B01B200" w:rsidR="00DC1CAC" w:rsidRPr="000A7E53" w:rsidRDefault="00DC1CAC" w:rsidP="00BE4B83">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абз.14 п.47 Особливостей)</w:t>
            </w:r>
          </w:p>
        </w:tc>
        <w:tc>
          <w:tcPr>
            <w:tcW w:w="6237" w:type="dxa"/>
            <w:gridSpan w:val="2"/>
          </w:tcPr>
          <w:p w14:paraId="1F006A3B" w14:textId="77777777" w:rsidR="00DC1CAC" w:rsidRPr="000A7E53" w:rsidRDefault="00DC1CAC"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Переможець процедури закупівлі має надати інформацію</w:t>
            </w:r>
            <w:r w:rsidRPr="00BA46D8">
              <w:rPr>
                <w:rFonts w:ascii="Times New Roman" w:hAnsi="Times New Roman"/>
                <w:sz w:val="20"/>
                <w:szCs w:val="20"/>
                <w:lang w:eastAsia="zh-CN" w:bidi="hi-IN"/>
              </w:rPr>
              <w:t xml:space="preserve">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14:paraId="6824D513" w14:textId="6BAD3C29" w:rsidR="00791259" w:rsidRPr="00A176FF" w:rsidRDefault="00A176FF" w:rsidP="00166D1E">
      <w:pPr>
        <w:pStyle w:val="afa"/>
        <w:ind w:left="142" w:firstLine="851"/>
        <w:jc w:val="both"/>
        <w:rPr>
          <w:color w:val="000000" w:themeColor="text1"/>
        </w:rPr>
      </w:pPr>
      <w:r w:rsidRPr="00A176FF">
        <w:rPr>
          <w:color w:val="333333"/>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A176FF">
        <w:rPr>
          <w:color w:val="333333"/>
          <w:shd w:val="clear" w:color="auto" w:fill="FFFFFF"/>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A48B26" w14:textId="061FDA6B" w:rsidR="00166D1E" w:rsidRPr="00DB5C02" w:rsidRDefault="00166D1E" w:rsidP="00166D1E">
      <w:pPr>
        <w:pStyle w:val="afa"/>
        <w:ind w:left="142" w:firstLine="851"/>
        <w:jc w:val="both"/>
        <w:rPr>
          <w:color w:val="000000" w:themeColor="text1"/>
        </w:rPr>
      </w:pPr>
      <w:r w:rsidRPr="00DB5C02">
        <w:rPr>
          <w:color w:val="000000" w:themeColor="text1"/>
        </w:rPr>
        <w:t>У разі якщо переможець процедури закупівлі не надав у спосіб, зазначений в тендерній документації, документи, що підтверджують відсутність підстав,</w:t>
      </w:r>
      <w:r w:rsidR="00791259" w:rsidRPr="00DB5C02">
        <w:rPr>
          <w:color w:val="000000" w:themeColor="text1"/>
        </w:rPr>
        <w:t xml:space="preserve"> установлених   пунктом</w:t>
      </w:r>
      <w:r w:rsidRPr="00DB5C02">
        <w:rPr>
          <w:color w:val="000000" w:themeColor="text1"/>
        </w:rPr>
        <w:t xml:space="preserve"> 4</w:t>
      </w:r>
      <w:r w:rsidR="00A176FF">
        <w:rPr>
          <w:color w:val="000000" w:themeColor="text1"/>
        </w:rPr>
        <w:t>7</w:t>
      </w:r>
      <w:r w:rsidRPr="00DB5C02">
        <w:rPr>
          <w:color w:val="000000" w:themeColor="text1"/>
        </w:rPr>
        <w:t xml:space="preserve"> Особливостей, або надав документи, які не відповідають вимогам визначеним у тендерній документації, або надав їх із порушенням строків, визначених Особливостями, Замовник відхиляє його тендерну пропозицію</w:t>
      </w:r>
      <w:r w:rsidR="00A176FF">
        <w:rPr>
          <w:color w:val="000000" w:themeColor="text1"/>
        </w:rPr>
        <w:t>.</w:t>
      </w:r>
    </w:p>
    <w:p w14:paraId="58EC2F8A" w14:textId="343AFD6A" w:rsidR="007B09F3" w:rsidRDefault="007B09F3" w:rsidP="00166D1E">
      <w:pPr>
        <w:widowControl w:val="0"/>
        <w:spacing w:after="0" w:line="240" w:lineRule="auto"/>
        <w:ind w:firstLine="709"/>
        <w:jc w:val="both"/>
        <w:rPr>
          <w:rFonts w:ascii="Times New Roman" w:hAnsi="Times New Roman"/>
          <w:color w:val="000000" w:themeColor="text1"/>
          <w:sz w:val="24"/>
          <w:szCs w:val="24"/>
        </w:rPr>
      </w:pPr>
      <w:r w:rsidRPr="00DB5C02">
        <w:rPr>
          <w:rFonts w:ascii="Times New Roman" w:hAnsi="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A176FF">
        <w:rPr>
          <w:rFonts w:ascii="Times New Roman" w:hAnsi="Times New Roman"/>
          <w:color w:val="000000" w:themeColor="text1"/>
          <w:sz w:val="24"/>
          <w:szCs w:val="24"/>
        </w:rPr>
        <w:t>7</w:t>
      </w:r>
      <w:r w:rsidRPr="00DB5C02">
        <w:rPr>
          <w:rFonts w:ascii="Times New Roman" w:hAnsi="Times New Roman"/>
          <w:color w:val="000000" w:themeColor="text1"/>
          <w:sz w:val="24"/>
          <w:szCs w:val="24"/>
        </w:rPr>
        <w:t xml:space="preserve"> Особливостей.</w:t>
      </w:r>
    </w:p>
    <w:p w14:paraId="7F63FF70" w14:textId="54EB10B1" w:rsidR="00166D1E" w:rsidRPr="001560A0" w:rsidRDefault="00166D1E" w:rsidP="00166D1E">
      <w:pPr>
        <w:widowControl w:val="0"/>
        <w:spacing w:after="0" w:line="240" w:lineRule="auto"/>
        <w:ind w:firstLine="709"/>
        <w:jc w:val="both"/>
        <w:rPr>
          <w:rFonts w:ascii="Times New Roman" w:hAnsi="Times New Roman"/>
          <w:color w:val="000000" w:themeColor="text1"/>
          <w:sz w:val="24"/>
          <w:szCs w:val="24"/>
        </w:rPr>
      </w:pPr>
      <w:r w:rsidRPr="001560A0">
        <w:rPr>
          <w:rFonts w:ascii="Times New Roman" w:hAnsi="Times New Roman"/>
          <w:color w:val="000000" w:themeColor="text1"/>
          <w:sz w:val="24"/>
          <w:szCs w:val="24"/>
        </w:rPr>
        <w:t>Документи, що готуються безпосередньо учасником, подаються за підписом уповноваженої посадової особи та печаткою (у разі її використання).</w:t>
      </w:r>
    </w:p>
    <w:p w14:paraId="3A4B7003" w14:textId="038F539E" w:rsidR="00166D1E" w:rsidRPr="001560A0" w:rsidRDefault="00166D1E" w:rsidP="00166D1E">
      <w:pPr>
        <w:widowControl w:val="0"/>
        <w:spacing w:after="0" w:line="240" w:lineRule="auto"/>
        <w:ind w:firstLine="709"/>
        <w:jc w:val="both"/>
        <w:rPr>
          <w:rFonts w:ascii="Times New Roman" w:hAnsi="Times New Roman"/>
          <w:color w:val="000000" w:themeColor="text1"/>
          <w:sz w:val="24"/>
          <w:szCs w:val="24"/>
        </w:rPr>
      </w:pPr>
      <w:r w:rsidRPr="001560A0">
        <w:rPr>
          <w:rFonts w:ascii="Times New Roman" w:hAnsi="Times New Roman"/>
          <w:color w:val="000000" w:themeColor="text1"/>
          <w:sz w:val="24"/>
          <w:szCs w:val="24"/>
        </w:rPr>
        <w:t>Усі документи, які подаються учасником, мають бути чинними на момент розкриття тендерної пропозиції. У разі перенесення дати розкриття</w:t>
      </w:r>
      <w:r>
        <w:rPr>
          <w:rFonts w:ascii="Times New Roman" w:hAnsi="Times New Roman"/>
          <w:color w:val="000000" w:themeColor="text1"/>
          <w:sz w:val="24"/>
          <w:szCs w:val="24"/>
        </w:rPr>
        <w:t xml:space="preserve"> </w:t>
      </w:r>
      <w:r w:rsidRPr="0021175E">
        <w:rPr>
          <w:rFonts w:ascii="Times New Roman" w:hAnsi="Times New Roman"/>
          <w:color w:val="000000" w:themeColor="text1"/>
          <w:sz w:val="24"/>
          <w:szCs w:val="24"/>
        </w:rPr>
        <w:t>документи, строк дії яких обмежено згідно з законодавством України,</w:t>
      </w:r>
      <w:r w:rsidRPr="001560A0">
        <w:rPr>
          <w:rFonts w:ascii="Times New Roman" w:hAnsi="Times New Roman"/>
          <w:color w:val="000000" w:themeColor="text1"/>
          <w:sz w:val="24"/>
          <w:szCs w:val="24"/>
        </w:rPr>
        <w:t xml:space="preserve"> вважаються чинними на нову дату розкриття тендерної пропозицій</w:t>
      </w:r>
      <w:r>
        <w:rPr>
          <w:rFonts w:ascii="Times New Roman" w:hAnsi="Times New Roman"/>
          <w:color w:val="000000" w:themeColor="text1"/>
          <w:sz w:val="24"/>
          <w:szCs w:val="24"/>
        </w:rPr>
        <w:t xml:space="preserve">, </w:t>
      </w:r>
      <w:r w:rsidRPr="001560A0">
        <w:rPr>
          <w:rFonts w:ascii="Times New Roman" w:hAnsi="Times New Roman"/>
          <w:color w:val="000000" w:themeColor="text1"/>
          <w:sz w:val="24"/>
          <w:szCs w:val="24"/>
        </w:rPr>
        <w:t>у разі якщо вони були дійсними на попередню дату розкриття.</w:t>
      </w:r>
    </w:p>
    <w:p w14:paraId="43801DFD" w14:textId="77777777" w:rsidR="00BD623D" w:rsidRPr="00D34B8C" w:rsidRDefault="00BD623D" w:rsidP="00BD623D">
      <w:pPr>
        <w:keepNext/>
        <w:spacing w:after="0" w:line="240" w:lineRule="auto"/>
        <w:ind w:firstLine="567"/>
        <w:jc w:val="both"/>
        <w:rPr>
          <w:rFonts w:ascii="Times New Roman" w:hAnsi="Times New Roman"/>
          <w:b/>
          <w:sz w:val="24"/>
          <w:szCs w:val="24"/>
          <w:lang w:eastAsia="ru-RU"/>
        </w:rPr>
      </w:pPr>
    </w:p>
    <w:p w14:paraId="01ED2B40"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02A0D98C"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6FC6722D"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2B172088"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3147BAE1"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27D9096E"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4C4B8392"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0803643D"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052936BB"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19254AC0"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46B15EAC"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1D89CBCC"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4A5C0662"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476DBD0F" w14:textId="261BEFB5" w:rsidR="003F7481" w:rsidRDefault="003F7481" w:rsidP="00FE50FD">
      <w:pPr>
        <w:spacing w:after="0" w:line="240" w:lineRule="auto"/>
        <w:ind w:left="4678" w:right="-1"/>
        <w:jc w:val="right"/>
        <w:rPr>
          <w:rFonts w:ascii="Times New Roman" w:eastAsia="Arial" w:hAnsi="Times New Roman"/>
          <w:b/>
          <w:sz w:val="24"/>
          <w:szCs w:val="24"/>
          <w:lang w:eastAsia="ru-RU"/>
        </w:rPr>
      </w:pPr>
    </w:p>
    <w:p w14:paraId="18C7ACD3" w14:textId="3F3DEBBA" w:rsidR="007A7417" w:rsidRDefault="007A7417" w:rsidP="00FE50FD">
      <w:pPr>
        <w:spacing w:after="0" w:line="240" w:lineRule="auto"/>
        <w:ind w:left="4678" w:right="-1"/>
        <w:jc w:val="right"/>
        <w:rPr>
          <w:rFonts w:ascii="Times New Roman" w:eastAsia="Arial" w:hAnsi="Times New Roman"/>
          <w:b/>
          <w:sz w:val="24"/>
          <w:szCs w:val="24"/>
          <w:lang w:eastAsia="ru-RU"/>
        </w:rPr>
      </w:pPr>
    </w:p>
    <w:p w14:paraId="45890694" w14:textId="77777777" w:rsidR="007A7417" w:rsidRPr="00D34B8C" w:rsidRDefault="007A7417" w:rsidP="00FE50FD">
      <w:pPr>
        <w:spacing w:after="0" w:line="240" w:lineRule="auto"/>
        <w:ind w:left="4678" w:right="-1"/>
        <w:jc w:val="right"/>
        <w:rPr>
          <w:rFonts w:ascii="Times New Roman" w:eastAsia="Arial" w:hAnsi="Times New Roman"/>
          <w:b/>
          <w:sz w:val="24"/>
          <w:szCs w:val="24"/>
          <w:lang w:eastAsia="ru-RU"/>
        </w:rPr>
      </w:pPr>
    </w:p>
    <w:p w14:paraId="57FAD206" w14:textId="5E93C758" w:rsidR="003F7481" w:rsidRDefault="003F7481" w:rsidP="00FE50FD">
      <w:pPr>
        <w:spacing w:after="0" w:line="240" w:lineRule="auto"/>
        <w:ind w:left="4678" w:right="-1"/>
        <w:jc w:val="right"/>
        <w:rPr>
          <w:rFonts w:ascii="Times New Roman" w:eastAsia="Arial" w:hAnsi="Times New Roman"/>
          <w:b/>
          <w:sz w:val="24"/>
          <w:szCs w:val="24"/>
          <w:lang w:eastAsia="ru-RU"/>
        </w:rPr>
      </w:pPr>
    </w:p>
    <w:p w14:paraId="66536E48" w14:textId="29BAAEE7" w:rsidR="00DB5C02" w:rsidRDefault="00DB5C02" w:rsidP="00FE50FD">
      <w:pPr>
        <w:spacing w:after="0" w:line="240" w:lineRule="auto"/>
        <w:ind w:left="4678" w:right="-1"/>
        <w:jc w:val="right"/>
        <w:rPr>
          <w:rFonts w:ascii="Times New Roman" w:eastAsia="Arial" w:hAnsi="Times New Roman"/>
          <w:b/>
          <w:sz w:val="24"/>
          <w:szCs w:val="24"/>
          <w:lang w:eastAsia="ru-RU"/>
        </w:rPr>
      </w:pPr>
    </w:p>
    <w:p w14:paraId="79D49939" w14:textId="6C072095" w:rsidR="00DB5C02" w:rsidRDefault="00DB5C02" w:rsidP="00FE50FD">
      <w:pPr>
        <w:spacing w:after="0" w:line="240" w:lineRule="auto"/>
        <w:ind w:left="4678" w:right="-1"/>
        <w:jc w:val="right"/>
        <w:rPr>
          <w:rFonts w:ascii="Times New Roman" w:eastAsia="Arial" w:hAnsi="Times New Roman"/>
          <w:b/>
          <w:sz w:val="24"/>
          <w:szCs w:val="24"/>
          <w:lang w:eastAsia="ru-RU"/>
        </w:rPr>
      </w:pPr>
    </w:p>
    <w:p w14:paraId="6879DE26" w14:textId="264C58E8" w:rsidR="00DB5C02" w:rsidRDefault="00DB5C02" w:rsidP="00FE50FD">
      <w:pPr>
        <w:spacing w:after="0" w:line="240" w:lineRule="auto"/>
        <w:ind w:left="4678" w:right="-1"/>
        <w:jc w:val="right"/>
        <w:rPr>
          <w:rFonts w:ascii="Times New Roman" w:eastAsia="Arial" w:hAnsi="Times New Roman"/>
          <w:b/>
          <w:sz w:val="24"/>
          <w:szCs w:val="24"/>
          <w:lang w:eastAsia="ru-RU"/>
        </w:rPr>
      </w:pPr>
    </w:p>
    <w:p w14:paraId="59FB94D8" w14:textId="238A1722" w:rsidR="00DB5C02" w:rsidRDefault="00DB5C02" w:rsidP="00FE50FD">
      <w:pPr>
        <w:spacing w:after="0" w:line="240" w:lineRule="auto"/>
        <w:ind w:left="4678" w:right="-1"/>
        <w:jc w:val="right"/>
        <w:rPr>
          <w:rFonts w:ascii="Times New Roman" w:eastAsia="Arial" w:hAnsi="Times New Roman"/>
          <w:b/>
          <w:sz w:val="24"/>
          <w:szCs w:val="24"/>
          <w:lang w:eastAsia="ru-RU"/>
        </w:rPr>
      </w:pPr>
    </w:p>
    <w:p w14:paraId="03A64614" w14:textId="1CDB0EC3" w:rsidR="00DB5C02" w:rsidRDefault="00DB5C02" w:rsidP="00FE50FD">
      <w:pPr>
        <w:spacing w:after="0" w:line="240" w:lineRule="auto"/>
        <w:ind w:left="4678" w:right="-1"/>
        <w:jc w:val="right"/>
        <w:rPr>
          <w:rFonts w:ascii="Times New Roman" w:eastAsia="Arial" w:hAnsi="Times New Roman"/>
          <w:b/>
          <w:sz w:val="24"/>
          <w:szCs w:val="24"/>
          <w:lang w:eastAsia="ru-RU"/>
        </w:rPr>
      </w:pPr>
    </w:p>
    <w:p w14:paraId="1AD209BC" w14:textId="06CC424C" w:rsidR="00DB5C02" w:rsidRDefault="00DB5C02" w:rsidP="00FE50FD">
      <w:pPr>
        <w:spacing w:after="0" w:line="240" w:lineRule="auto"/>
        <w:ind w:left="4678" w:right="-1"/>
        <w:jc w:val="right"/>
        <w:rPr>
          <w:rFonts w:ascii="Times New Roman" w:eastAsia="Arial" w:hAnsi="Times New Roman"/>
          <w:b/>
          <w:sz w:val="24"/>
          <w:szCs w:val="24"/>
          <w:lang w:eastAsia="ru-RU"/>
        </w:rPr>
      </w:pPr>
    </w:p>
    <w:p w14:paraId="2E061437" w14:textId="77777777" w:rsidR="0066267F" w:rsidRDefault="0066267F" w:rsidP="008F38B9">
      <w:pPr>
        <w:spacing w:after="0" w:line="240" w:lineRule="auto"/>
        <w:ind w:right="-1"/>
        <w:rPr>
          <w:rFonts w:ascii="Times New Roman" w:eastAsia="Arial" w:hAnsi="Times New Roman"/>
          <w:b/>
          <w:sz w:val="24"/>
          <w:szCs w:val="24"/>
          <w:lang w:eastAsia="ru-RU"/>
        </w:rPr>
      </w:pPr>
    </w:p>
    <w:p w14:paraId="1EC1A776" w14:textId="77777777" w:rsidR="00026321" w:rsidRDefault="00026321" w:rsidP="008F38B9">
      <w:pPr>
        <w:spacing w:after="0" w:line="240" w:lineRule="auto"/>
        <w:ind w:right="-1"/>
        <w:rPr>
          <w:rFonts w:ascii="Times New Roman" w:eastAsia="Arial" w:hAnsi="Times New Roman"/>
          <w:b/>
          <w:sz w:val="24"/>
          <w:szCs w:val="24"/>
          <w:lang w:eastAsia="ru-RU"/>
        </w:rPr>
      </w:pPr>
    </w:p>
    <w:p w14:paraId="064220D4" w14:textId="77777777" w:rsidR="00026321" w:rsidRDefault="00026321" w:rsidP="008F38B9">
      <w:pPr>
        <w:spacing w:after="0" w:line="240" w:lineRule="auto"/>
        <w:ind w:right="-1"/>
        <w:rPr>
          <w:rFonts w:ascii="Times New Roman" w:eastAsia="Arial" w:hAnsi="Times New Roman"/>
          <w:b/>
          <w:sz w:val="24"/>
          <w:szCs w:val="24"/>
          <w:lang w:eastAsia="ru-RU"/>
        </w:rPr>
      </w:pPr>
    </w:p>
    <w:p w14:paraId="31F21904" w14:textId="77777777" w:rsidR="00026321" w:rsidRDefault="00026321" w:rsidP="008F38B9">
      <w:pPr>
        <w:spacing w:after="0" w:line="240" w:lineRule="auto"/>
        <w:ind w:right="-1"/>
        <w:rPr>
          <w:rFonts w:ascii="Times New Roman" w:eastAsia="Arial" w:hAnsi="Times New Roman"/>
          <w:b/>
          <w:sz w:val="24"/>
          <w:szCs w:val="24"/>
          <w:lang w:eastAsia="ru-RU"/>
        </w:rPr>
      </w:pPr>
    </w:p>
    <w:p w14:paraId="2FB68A8B" w14:textId="77777777" w:rsidR="00026321" w:rsidRDefault="00026321" w:rsidP="008F38B9">
      <w:pPr>
        <w:spacing w:after="0" w:line="240" w:lineRule="auto"/>
        <w:ind w:right="-1"/>
        <w:rPr>
          <w:rFonts w:ascii="Times New Roman" w:eastAsia="Arial" w:hAnsi="Times New Roman"/>
          <w:b/>
          <w:sz w:val="24"/>
          <w:szCs w:val="24"/>
          <w:lang w:eastAsia="ru-RU"/>
        </w:rPr>
      </w:pPr>
    </w:p>
    <w:p w14:paraId="08EDB30B" w14:textId="77777777" w:rsidR="00026321" w:rsidRDefault="00026321" w:rsidP="008F38B9">
      <w:pPr>
        <w:spacing w:after="0" w:line="240" w:lineRule="auto"/>
        <w:ind w:right="-1"/>
        <w:rPr>
          <w:rFonts w:ascii="Times New Roman" w:eastAsia="Arial" w:hAnsi="Times New Roman"/>
          <w:b/>
          <w:sz w:val="24"/>
          <w:szCs w:val="24"/>
          <w:lang w:eastAsia="ru-RU"/>
        </w:rPr>
      </w:pPr>
    </w:p>
    <w:p w14:paraId="21FA577C" w14:textId="77777777" w:rsidR="00026321" w:rsidRDefault="00026321" w:rsidP="008F38B9">
      <w:pPr>
        <w:spacing w:after="0" w:line="240" w:lineRule="auto"/>
        <w:ind w:right="-1"/>
        <w:rPr>
          <w:rFonts w:ascii="Times New Roman" w:eastAsia="Arial" w:hAnsi="Times New Roman"/>
          <w:b/>
          <w:sz w:val="24"/>
          <w:szCs w:val="24"/>
          <w:lang w:eastAsia="ru-RU"/>
        </w:rPr>
      </w:pPr>
    </w:p>
    <w:p w14:paraId="1BFAE327" w14:textId="77777777" w:rsidR="00026321" w:rsidRDefault="00026321" w:rsidP="008F38B9">
      <w:pPr>
        <w:spacing w:after="0" w:line="240" w:lineRule="auto"/>
        <w:ind w:right="-1"/>
        <w:rPr>
          <w:rFonts w:ascii="Times New Roman" w:eastAsia="Arial" w:hAnsi="Times New Roman"/>
          <w:b/>
          <w:sz w:val="24"/>
          <w:szCs w:val="24"/>
          <w:lang w:eastAsia="ru-RU"/>
        </w:rPr>
      </w:pPr>
    </w:p>
    <w:p w14:paraId="02E8FE01" w14:textId="77777777" w:rsidR="00026321" w:rsidRPr="00D34B8C" w:rsidRDefault="00026321" w:rsidP="008F38B9">
      <w:pPr>
        <w:spacing w:after="0" w:line="240" w:lineRule="auto"/>
        <w:ind w:right="-1"/>
        <w:rPr>
          <w:rFonts w:ascii="Times New Roman" w:eastAsia="Arial" w:hAnsi="Times New Roman"/>
          <w:b/>
          <w:sz w:val="24"/>
          <w:szCs w:val="24"/>
          <w:lang w:eastAsia="ru-RU"/>
        </w:rPr>
      </w:pPr>
    </w:p>
    <w:p w14:paraId="607EFDBF" w14:textId="77777777" w:rsidR="003C042B" w:rsidRPr="00D34B8C" w:rsidRDefault="003C042B" w:rsidP="003C042B">
      <w:pPr>
        <w:spacing w:after="0"/>
        <w:jc w:val="right"/>
        <w:rPr>
          <w:rFonts w:ascii="Times New Roman" w:eastAsia="Times New Roman" w:hAnsi="Times New Roman"/>
          <w:b/>
          <w:sz w:val="24"/>
          <w:szCs w:val="24"/>
          <w:lang w:eastAsia="uk-UA"/>
        </w:rPr>
      </w:pPr>
      <w:r w:rsidRPr="00D34B8C">
        <w:rPr>
          <w:rFonts w:ascii="Times New Roman" w:eastAsia="Times New Roman" w:hAnsi="Times New Roman"/>
          <w:b/>
          <w:sz w:val="24"/>
          <w:szCs w:val="24"/>
          <w:lang w:eastAsia="uk-UA"/>
        </w:rPr>
        <w:lastRenderedPageBreak/>
        <w:t>Додаток 4</w:t>
      </w:r>
    </w:p>
    <w:p w14:paraId="02D962B8" w14:textId="77777777" w:rsidR="003C042B" w:rsidRPr="00D34B8C" w:rsidRDefault="003C042B" w:rsidP="003C042B">
      <w:pPr>
        <w:spacing w:after="0"/>
        <w:jc w:val="right"/>
        <w:rPr>
          <w:rFonts w:ascii="Times New Roman" w:eastAsia="Times New Roman" w:hAnsi="Times New Roman"/>
          <w:b/>
          <w:sz w:val="24"/>
          <w:szCs w:val="24"/>
          <w:lang w:eastAsia="uk-UA"/>
        </w:rPr>
      </w:pPr>
      <w:r w:rsidRPr="00D34B8C">
        <w:rPr>
          <w:rFonts w:ascii="Times New Roman" w:hAnsi="Times New Roman"/>
          <w:b/>
          <w:sz w:val="24"/>
          <w:szCs w:val="24"/>
          <w:lang w:eastAsia="ru-RU"/>
        </w:rPr>
        <w:t>до тендерної документації</w:t>
      </w:r>
    </w:p>
    <w:p w14:paraId="68ACCBDD" w14:textId="77777777" w:rsidR="003C042B" w:rsidRPr="00D34B8C" w:rsidRDefault="003C042B" w:rsidP="003C042B">
      <w:pPr>
        <w:spacing w:after="0"/>
        <w:ind w:firstLine="709"/>
        <w:jc w:val="both"/>
        <w:rPr>
          <w:rFonts w:ascii="Times New Roman" w:eastAsia="Times New Roman" w:hAnsi="Times New Roman"/>
          <w:b/>
          <w:sz w:val="24"/>
          <w:szCs w:val="24"/>
          <w:lang w:eastAsia="uk-UA"/>
        </w:rPr>
      </w:pPr>
    </w:p>
    <w:p w14:paraId="4815BEC5" w14:textId="77777777" w:rsidR="003C042B" w:rsidRPr="00D34B8C" w:rsidRDefault="003C042B" w:rsidP="003C042B">
      <w:pPr>
        <w:spacing w:after="0" w:line="240" w:lineRule="auto"/>
        <w:ind w:left="-480"/>
        <w:jc w:val="center"/>
        <w:rPr>
          <w:rFonts w:ascii="Times New Roman" w:eastAsia="Times New Roman" w:hAnsi="Times New Roman"/>
          <w:b/>
          <w:sz w:val="24"/>
          <w:szCs w:val="24"/>
          <w:lang w:eastAsia="uk-UA"/>
        </w:rPr>
      </w:pPr>
      <w:r w:rsidRPr="00D34B8C">
        <w:rPr>
          <w:rFonts w:ascii="Times New Roman" w:eastAsia="Times New Roman" w:hAnsi="Times New Roman"/>
          <w:b/>
          <w:sz w:val="24"/>
          <w:szCs w:val="24"/>
          <w:lang w:eastAsia="uk-UA"/>
        </w:rPr>
        <w:t xml:space="preserve">Інформація про необхідні технічні, якісні та кількісні </w:t>
      </w:r>
    </w:p>
    <w:p w14:paraId="0544621D" w14:textId="77777777" w:rsidR="003C042B" w:rsidRPr="00D34B8C" w:rsidRDefault="003C042B" w:rsidP="003C042B">
      <w:pPr>
        <w:spacing w:after="0" w:line="240" w:lineRule="auto"/>
        <w:ind w:left="-480"/>
        <w:jc w:val="center"/>
        <w:rPr>
          <w:rFonts w:ascii="Times New Roman" w:eastAsia="Times New Roman" w:hAnsi="Times New Roman"/>
          <w:b/>
          <w:sz w:val="24"/>
          <w:szCs w:val="24"/>
          <w:lang w:eastAsia="uk-UA"/>
        </w:rPr>
      </w:pPr>
      <w:r w:rsidRPr="00D34B8C">
        <w:rPr>
          <w:rFonts w:ascii="Times New Roman" w:eastAsia="Times New Roman" w:hAnsi="Times New Roman"/>
          <w:b/>
          <w:sz w:val="24"/>
          <w:szCs w:val="24"/>
          <w:lang w:eastAsia="uk-UA"/>
        </w:rPr>
        <w:t>характеристики предмета закупівлі</w:t>
      </w:r>
    </w:p>
    <w:p w14:paraId="2B749E25" w14:textId="77777777" w:rsidR="003C042B" w:rsidRPr="00D34B8C" w:rsidRDefault="003C042B" w:rsidP="003C042B">
      <w:pPr>
        <w:spacing w:after="0"/>
        <w:ind w:firstLine="709"/>
        <w:jc w:val="both"/>
        <w:rPr>
          <w:rFonts w:ascii="Times New Roman" w:eastAsia="Times New Roman" w:hAnsi="Times New Roman"/>
          <w:b/>
          <w:sz w:val="24"/>
          <w:szCs w:val="24"/>
          <w:lang w:eastAsia="uk-UA"/>
        </w:rPr>
      </w:pPr>
    </w:p>
    <w:p w14:paraId="33E3C058" w14:textId="77777777" w:rsidR="003C042B" w:rsidRPr="00D34B8C" w:rsidRDefault="003C042B" w:rsidP="003C042B">
      <w:pPr>
        <w:spacing w:after="0" w:line="240" w:lineRule="auto"/>
        <w:ind w:firstLine="567"/>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Для підтвердження відповідності технічним, якісним, кількісним вимогам до предмета закупівлі учасники надають у складі своєї тендерної пропозиції  інформацію щодо відповідності вимогам, зазначеним нижче.</w:t>
      </w:r>
    </w:p>
    <w:p w14:paraId="4356ADB6" w14:textId="1C43B9F9" w:rsidR="003C042B" w:rsidRPr="00D34B8C" w:rsidRDefault="002C44B1" w:rsidP="003C042B">
      <w:pPr>
        <w:tabs>
          <w:tab w:val="left" w:pos="567"/>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Вартість послуг</w:t>
      </w:r>
      <w:r w:rsidR="003C042B" w:rsidRPr="00D34B8C">
        <w:rPr>
          <w:rFonts w:ascii="Times New Roman" w:eastAsia="Times New Roman" w:hAnsi="Times New Roman"/>
          <w:sz w:val="24"/>
          <w:szCs w:val="24"/>
          <w:lang w:eastAsia="uk-UA"/>
        </w:rPr>
        <w:t xml:space="preserve"> враховує в себе виконання технічного завдання протягом 202</w:t>
      </w:r>
      <w:r w:rsidR="004B7CF7">
        <w:rPr>
          <w:rFonts w:ascii="Times New Roman" w:eastAsia="Times New Roman" w:hAnsi="Times New Roman"/>
          <w:sz w:val="24"/>
          <w:szCs w:val="24"/>
          <w:lang w:eastAsia="uk-UA"/>
        </w:rPr>
        <w:t>4</w:t>
      </w:r>
      <w:r w:rsidR="003C042B" w:rsidRPr="00D34B8C">
        <w:rPr>
          <w:rFonts w:ascii="Times New Roman" w:eastAsia="Times New Roman" w:hAnsi="Times New Roman"/>
          <w:sz w:val="24"/>
          <w:szCs w:val="24"/>
          <w:lang w:eastAsia="uk-UA"/>
        </w:rPr>
        <w:t xml:space="preserve"> року</w:t>
      </w:r>
      <w:r w:rsidR="003C042B" w:rsidRPr="00D34B8C">
        <w:rPr>
          <w:rFonts w:ascii="Times New Roman" w:eastAsia="Times New Roman" w:hAnsi="Times New Roman"/>
          <w:sz w:val="24"/>
          <w:szCs w:val="24"/>
          <w:lang w:val="ru-RU" w:eastAsia="uk-UA"/>
        </w:rPr>
        <w:t>.</w:t>
      </w:r>
      <w:r w:rsidR="003C042B" w:rsidRPr="00D34B8C">
        <w:rPr>
          <w:rFonts w:ascii="Times New Roman" w:eastAsia="Times New Roman" w:hAnsi="Times New Roman"/>
          <w:sz w:val="24"/>
          <w:szCs w:val="24"/>
          <w:lang w:eastAsia="uk-UA"/>
        </w:rPr>
        <w:t xml:space="preserve"> </w:t>
      </w:r>
    </w:p>
    <w:p w14:paraId="6F52EC5E" w14:textId="77777777" w:rsidR="003C042B" w:rsidRPr="00D34B8C" w:rsidRDefault="003C042B" w:rsidP="003C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Ми, (</w:t>
      </w:r>
      <w:r w:rsidRPr="00D34B8C">
        <w:rPr>
          <w:rFonts w:ascii="Times New Roman" w:eastAsia="Arial" w:hAnsi="Times New Roman"/>
          <w:i/>
          <w:kern w:val="3"/>
          <w:sz w:val="24"/>
          <w:szCs w:val="24"/>
          <w:lang w:eastAsia="zh-CN"/>
        </w:rPr>
        <w:t>назва Учасника</w:t>
      </w:r>
      <w:r w:rsidRPr="00D34B8C">
        <w:rPr>
          <w:rFonts w:ascii="Times New Roman" w:eastAsia="Arial" w:hAnsi="Times New Roman"/>
          <w:kern w:val="3"/>
          <w:sz w:val="24"/>
          <w:szCs w:val="24"/>
          <w:lang w:eastAsia="zh-CN"/>
        </w:rPr>
        <w:t>), уважно вивчили технічне завдання та провели, згідно зазначених обсягів послуг</w:t>
      </w:r>
      <w:r w:rsidR="002C44B1">
        <w:rPr>
          <w:rFonts w:ascii="Times New Roman" w:eastAsia="Arial" w:hAnsi="Times New Roman"/>
          <w:kern w:val="3"/>
          <w:sz w:val="24"/>
          <w:szCs w:val="24"/>
          <w:lang w:eastAsia="zh-CN"/>
        </w:rPr>
        <w:t>,</w:t>
      </w:r>
      <w:r w:rsidRPr="00D34B8C">
        <w:rPr>
          <w:rFonts w:ascii="Times New Roman" w:eastAsia="Arial" w:hAnsi="Times New Roman"/>
          <w:kern w:val="3"/>
          <w:sz w:val="24"/>
          <w:szCs w:val="24"/>
          <w:lang w:eastAsia="zh-CN"/>
        </w:rPr>
        <w:t xml:space="preserve"> розрахунок ціни з урахуванням усіх витрат, податків і зборів, що сплачуються або мають бути сплачені, вартості матеріалів, інших витрат.</w:t>
      </w:r>
      <w:r w:rsidRPr="00D34B8C">
        <w:rPr>
          <w:rFonts w:ascii="Times New Roman" w:eastAsia="Arial" w:hAnsi="Times New Roman"/>
          <w:b/>
          <w:kern w:val="3"/>
          <w:sz w:val="24"/>
          <w:szCs w:val="24"/>
          <w:lang w:eastAsia="zh-CN"/>
        </w:rPr>
        <w:t xml:space="preserve"> </w:t>
      </w:r>
      <w:r w:rsidRPr="00D34B8C">
        <w:rPr>
          <w:rFonts w:ascii="Times New Roman" w:eastAsia="Arial" w:hAnsi="Times New Roman"/>
          <w:kern w:val="3"/>
          <w:sz w:val="24"/>
          <w:szCs w:val="24"/>
          <w:lang w:eastAsia="zh-CN"/>
        </w:rPr>
        <w:t>Учасник відповідає за одержання всіх необхідних дозволів, ліцензій, сертифікатів на роботи (послуги), запропоновані на конкурсні торги, та самостійно несе всі витрати на отримання таких дозволів, ліцензій, сертифікатів.</w:t>
      </w:r>
    </w:p>
    <w:p w14:paraId="5B42B667" w14:textId="77777777" w:rsidR="003C042B" w:rsidRPr="00D34B8C" w:rsidRDefault="003C042B" w:rsidP="003C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14:paraId="295C68C2" w14:textId="77777777" w:rsidR="003C042B" w:rsidRPr="00D34B8C" w:rsidRDefault="003C042B" w:rsidP="003C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 xml:space="preserve">Вартість нашої тендерної пропозиції та всі інші ціни чітко визначені. До ціни пропозиції </w:t>
      </w:r>
      <w:r w:rsidR="002A0330" w:rsidRPr="00D34B8C">
        <w:rPr>
          <w:rFonts w:ascii="Times New Roman" w:eastAsia="Arial" w:hAnsi="Times New Roman"/>
          <w:kern w:val="3"/>
          <w:sz w:val="24"/>
          <w:szCs w:val="24"/>
          <w:lang w:eastAsia="zh-CN"/>
        </w:rPr>
        <w:t>відкритих</w:t>
      </w:r>
      <w:r w:rsidRPr="00D34B8C">
        <w:rPr>
          <w:rFonts w:ascii="Times New Roman" w:eastAsia="Arial" w:hAnsi="Times New Roman"/>
          <w:kern w:val="3"/>
          <w:sz w:val="24"/>
          <w:szCs w:val="24"/>
          <w:lang w:eastAsia="zh-CN"/>
        </w:rPr>
        <w:t xml:space="preserve"> торгів не включаються витрати, пов’язанні з укладанням договору.</w:t>
      </w:r>
    </w:p>
    <w:p w14:paraId="2140BACE" w14:textId="0735A5EA" w:rsidR="00AB2E86" w:rsidRPr="00D34B8C" w:rsidRDefault="003C042B" w:rsidP="00970109">
      <w:pPr>
        <w:spacing w:after="0"/>
        <w:ind w:firstLine="567"/>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4B0313F2" w14:textId="1946A913" w:rsidR="003C042B" w:rsidRDefault="003C042B" w:rsidP="00A74DEB">
      <w:pPr>
        <w:spacing w:after="0"/>
        <w:ind w:firstLine="567"/>
        <w:jc w:val="both"/>
        <w:rPr>
          <w:rFonts w:ascii="Times New Roman" w:eastAsia="Times New Roman" w:hAnsi="Times New Roman"/>
          <w:color w:val="000000"/>
          <w:sz w:val="24"/>
          <w:szCs w:val="24"/>
          <w:lang w:eastAsia="uk-UA"/>
        </w:rPr>
      </w:pPr>
      <w:r w:rsidRPr="00D34B8C">
        <w:rPr>
          <w:rFonts w:ascii="Times New Roman" w:eastAsia="Times New Roman" w:hAnsi="Times New Roman"/>
          <w:color w:val="000000"/>
          <w:sz w:val="24"/>
          <w:szCs w:val="24"/>
          <w:lang w:eastAsia="uk-UA"/>
        </w:rPr>
        <w:t>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14:paraId="2BA4C27B" w14:textId="03DECA5A" w:rsidR="00A74DEB" w:rsidRDefault="005E755D"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highlight w:val="yellow"/>
          <w:lang w:eastAsia="ru-RU"/>
        </w:rPr>
      </w:pPr>
      <w:r w:rsidRPr="005E755D">
        <w:rPr>
          <w:rFonts w:ascii="Times New Roman" w:eastAsia="Times New Roman" w:hAnsi="Times New Roman"/>
          <w:sz w:val="24"/>
          <w:szCs w:val="24"/>
          <w:lang w:eastAsia="ru-RU"/>
        </w:rPr>
        <w:t>Об’єми надання послуг:</w:t>
      </w:r>
    </w:p>
    <w:p w14:paraId="140FD947" w14:textId="77777777" w:rsidR="005E755D" w:rsidRDefault="005E755D"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7010"/>
        <w:gridCol w:w="2552"/>
      </w:tblGrid>
      <w:tr w:rsidR="0026763F" w:rsidRPr="008C7ECD" w14:paraId="2E3C4C80" w14:textId="77777777" w:rsidTr="004B7CF7">
        <w:trPr>
          <w:trHeight w:val="810"/>
        </w:trPr>
        <w:tc>
          <w:tcPr>
            <w:tcW w:w="469" w:type="dxa"/>
            <w:shd w:val="clear" w:color="auto" w:fill="auto"/>
          </w:tcPr>
          <w:p w14:paraId="4941EE01" w14:textId="77777777" w:rsidR="0026763F" w:rsidRPr="00950FB1" w:rsidRDefault="0026763F" w:rsidP="0018298E">
            <w:pPr>
              <w:spacing w:line="240" w:lineRule="auto"/>
              <w:jc w:val="center"/>
              <w:rPr>
                <w:rFonts w:ascii="Times New Roman" w:hAnsi="Times New Roman"/>
                <w:sz w:val="24"/>
                <w:szCs w:val="24"/>
              </w:rPr>
            </w:pPr>
            <w:r w:rsidRPr="00950FB1">
              <w:rPr>
                <w:rFonts w:ascii="Times New Roman" w:hAnsi="Times New Roman"/>
                <w:sz w:val="24"/>
                <w:szCs w:val="24"/>
              </w:rPr>
              <w:t>№</w:t>
            </w:r>
          </w:p>
        </w:tc>
        <w:tc>
          <w:tcPr>
            <w:tcW w:w="7010" w:type="dxa"/>
            <w:tcBorders>
              <w:right w:val="single" w:sz="4" w:space="0" w:color="auto"/>
            </w:tcBorders>
            <w:shd w:val="clear" w:color="auto" w:fill="auto"/>
          </w:tcPr>
          <w:p w14:paraId="01547708" w14:textId="75D0A853" w:rsidR="0026763F" w:rsidRPr="00950FB1" w:rsidRDefault="0026763F" w:rsidP="0018298E">
            <w:pPr>
              <w:spacing w:line="240" w:lineRule="auto"/>
              <w:jc w:val="center"/>
              <w:rPr>
                <w:rFonts w:ascii="Times New Roman" w:hAnsi="Times New Roman"/>
                <w:sz w:val="24"/>
                <w:szCs w:val="24"/>
              </w:rPr>
            </w:pPr>
            <w:r w:rsidRPr="00950FB1">
              <w:rPr>
                <w:rFonts w:ascii="Times New Roman" w:hAnsi="Times New Roman"/>
                <w:sz w:val="24"/>
                <w:szCs w:val="24"/>
              </w:rPr>
              <w:t xml:space="preserve">Найменування об’єктів </w:t>
            </w:r>
            <w:r>
              <w:rPr>
                <w:rFonts w:ascii="Times New Roman" w:hAnsi="Times New Roman"/>
                <w:sz w:val="24"/>
                <w:szCs w:val="24"/>
              </w:rPr>
              <w:t xml:space="preserve">надання </w:t>
            </w:r>
            <w:r w:rsidRPr="00950FB1">
              <w:rPr>
                <w:rFonts w:ascii="Times New Roman" w:hAnsi="Times New Roman"/>
                <w:sz w:val="24"/>
                <w:szCs w:val="24"/>
              </w:rPr>
              <w:t>послуг</w:t>
            </w:r>
          </w:p>
        </w:tc>
        <w:tc>
          <w:tcPr>
            <w:tcW w:w="2552" w:type="dxa"/>
            <w:tcBorders>
              <w:top w:val="single" w:sz="4" w:space="0" w:color="auto"/>
              <w:left w:val="single" w:sz="4" w:space="0" w:color="auto"/>
              <w:right w:val="single" w:sz="4" w:space="0" w:color="auto"/>
            </w:tcBorders>
            <w:shd w:val="clear" w:color="auto" w:fill="auto"/>
          </w:tcPr>
          <w:p w14:paraId="20671924" w14:textId="0E7C2A57" w:rsidR="0026763F" w:rsidRPr="00950FB1" w:rsidRDefault="0026763F" w:rsidP="0018298E">
            <w:pPr>
              <w:spacing w:line="240" w:lineRule="auto"/>
              <w:rPr>
                <w:rFonts w:ascii="Times New Roman" w:hAnsi="Times New Roman"/>
                <w:sz w:val="24"/>
                <w:szCs w:val="24"/>
              </w:rPr>
            </w:pPr>
            <w:r w:rsidRPr="00950FB1">
              <w:rPr>
                <w:rFonts w:ascii="Times New Roman" w:hAnsi="Times New Roman"/>
                <w:sz w:val="24"/>
                <w:szCs w:val="24"/>
              </w:rPr>
              <w:t>Кошторисна вартість</w:t>
            </w:r>
            <w:r>
              <w:rPr>
                <w:rFonts w:ascii="Times New Roman" w:hAnsi="Times New Roman"/>
                <w:sz w:val="24"/>
                <w:szCs w:val="24"/>
              </w:rPr>
              <w:t xml:space="preserve"> робіт</w:t>
            </w:r>
            <w:r w:rsidRPr="00950FB1">
              <w:rPr>
                <w:rFonts w:ascii="Times New Roman" w:hAnsi="Times New Roman"/>
                <w:sz w:val="24"/>
                <w:szCs w:val="24"/>
              </w:rPr>
              <w:t>, грн</w:t>
            </w:r>
            <w:r>
              <w:rPr>
                <w:rFonts w:ascii="Times New Roman" w:hAnsi="Times New Roman"/>
                <w:sz w:val="24"/>
                <w:szCs w:val="24"/>
              </w:rPr>
              <w:t>.</w:t>
            </w:r>
          </w:p>
        </w:tc>
      </w:tr>
      <w:tr w:rsidR="005516A9" w:rsidRPr="008C7ECD" w14:paraId="602F9722" w14:textId="77777777" w:rsidTr="0018298E">
        <w:trPr>
          <w:trHeight w:val="1155"/>
        </w:trPr>
        <w:tc>
          <w:tcPr>
            <w:tcW w:w="469" w:type="dxa"/>
            <w:tcBorders>
              <w:bottom w:val="single" w:sz="4" w:space="0" w:color="auto"/>
            </w:tcBorders>
            <w:shd w:val="clear" w:color="auto" w:fill="auto"/>
          </w:tcPr>
          <w:p w14:paraId="1FA1D0F1" w14:textId="77777777" w:rsidR="005516A9" w:rsidRPr="00950FB1" w:rsidRDefault="005516A9" w:rsidP="0018298E">
            <w:pPr>
              <w:spacing w:line="240" w:lineRule="auto"/>
              <w:jc w:val="center"/>
              <w:rPr>
                <w:rFonts w:ascii="Times New Roman" w:hAnsi="Times New Roman"/>
                <w:sz w:val="24"/>
                <w:szCs w:val="24"/>
              </w:rPr>
            </w:pPr>
            <w:r w:rsidRPr="00950FB1">
              <w:rPr>
                <w:rFonts w:ascii="Times New Roman" w:hAnsi="Times New Roman"/>
                <w:sz w:val="24"/>
                <w:szCs w:val="24"/>
              </w:rPr>
              <w:t>1</w:t>
            </w:r>
          </w:p>
        </w:tc>
        <w:tc>
          <w:tcPr>
            <w:tcW w:w="7010" w:type="dxa"/>
            <w:tcBorders>
              <w:bottom w:val="single" w:sz="4" w:space="0" w:color="auto"/>
            </w:tcBorders>
            <w:shd w:val="clear" w:color="auto" w:fill="auto"/>
          </w:tcPr>
          <w:p w14:paraId="1DD98166" w14:textId="76A34B4A" w:rsidR="005516A9" w:rsidRPr="00CA3485" w:rsidRDefault="004B7CF7" w:rsidP="0026763F">
            <w:pPr>
              <w:spacing w:line="240" w:lineRule="auto"/>
              <w:rPr>
                <w:rFonts w:ascii="Times New Roman" w:hAnsi="Times New Roman"/>
                <w:sz w:val="24"/>
                <w:szCs w:val="24"/>
                <w:highlight w:val="yellow"/>
              </w:rPr>
            </w:pPr>
            <w:r w:rsidRPr="004B7CF7">
              <w:rPr>
                <w:rFonts w:ascii="Times New Roman" w:hAnsi="Times New Roman"/>
                <w:color w:val="000000"/>
                <w:sz w:val="24"/>
                <w:szCs w:val="24"/>
                <w:shd w:val="clear" w:color="auto" w:fill="FDFEFD"/>
              </w:rPr>
              <w:t xml:space="preserve">Капітальний ремонт мереж водопостачання та водовідведення частини приміщень будівлі  Комунального підприємства «Хмельницький міський </w:t>
            </w:r>
            <w:proofErr w:type="spellStart"/>
            <w:r w:rsidRPr="004B7CF7">
              <w:rPr>
                <w:rFonts w:ascii="Times New Roman" w:hAnsi="Times New Roman"/>
                <w:color w:val="000000"/>
                <w:sz w:val="24"/>
                <w:szCs w:val="24"/>
                <w:shd w:val="clear" w:color="auto" w:fill="FDFEFD"/>
              </w:rPr>
              <w:t>перинатальний</w:t>
            </w:r>
            <w:proofErr w:type="spellEnd"/>
            <w:r w:rsidRPr="004B7CF7">
              <w:rPr>
                <w:rFonts w:ascii="Times New Roman" w:hAnsi="Times New Roman"/>
                <w:color w:val="000000"/>
                <w:sz w:val="24"/>
                <w:szCs w:val="24"/>
                <w:shd w:val="clear" w:color="auto" w:fill="FDFEFD"/>
              </w:rPr>
              <w:t xml:space="preserve"> центр» Хмельницької міської ради  по  вул. Івана Пулюя, 6 в м. Хмельницькому</w:t>
            </w:r>
          </w:p>
        </w:tc>
        <w:tc>
          <w:tcPr>
            <w:tcW w:w="2552" w:type="dxa"/>
            <w:tcBorders>
              <w:top w:val="single" w:sz="4" w:space="0" w:color="auto"/>
              <w:bottom w:val="single" w:sz="4" w:space="0" w:color="auto"/>
            </w:tcBorders>
            <w:shd w:val="clear" w:color="auto" w:fill="auto"/>
          </w:tcPr>
          <w:p w14:paraId="3C45E359" w14:textId="4C70D2A0" w:rsidR="005516A9" w:rsidRPr="0026763F" w:rsidRDefault="004B7CF7" w:rsidP="0018298E">
            <w:pPr>
              <w:spacing w:line="240" w:lineRule="auto"/>
              <w:jc w:val="center"/>
              <w:rPr>
                <w:rFonts w:ascii="Times New Roman" w:hAnsi="Times New Roman"/>
                <w:sz w:val="24"/>
                <w:szCs w:val="24"/>
              </w:rPr>
            </w:pPr>
            <w:r>
              <w:rPr>
                <w:rFonts w:ascii="Times New Roman" w:hAnsi="Times New Roman"/>
                <w:sz w:val="24"/>
                <w:szCs w:val="24"/>
              </w:rPr>
              <w:t>10 349 551.00</w:t>
            </w:r>
          </w:p>
        </w:tc>
      </w:tr>
    </w:tbl>
    <w:p w14:paraId="120E1806" w14:textId="77777777" w:rsidR="005516A9" w:rsidRPr="008C7ECD" w:rsidRDefault="005516A9" w:rsidP="005516A9">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highlight w:val="yellow"/>
          <w:lang w:eastAsia="ru-RU"/>
        </w:rPr>
      </w:pPr>
    </w:p>
    <w:p w14:paraId="50B25E78" w14:textId="442758FA" w:rsidR="005516A9" w:rsidRPr="00E1250F" w:rsidRDefault="005516A9" w:rsidP="005516A9">
      <w:pPr>
        <w:tabs>
          <w:tab w:val="left" w:pos="426"/>
          <w:tab w:val="left" w:pos="567"/>
          <w:tab w:val="left" w:pos="851"/>
        </w:tabs>
        <w:snapToGrid w:val="0"/>
        <w:spacing w:before="20" w:after="20" w:line="240" w:lineRule="auto"/>
        <w:ind w:right="196"/>
        <w:contextualSpacing/>
        <w:jc w:val="center"/>
        <w:rPr>
          <w:rFonts w:ascii="Times New Roman" w:eastAsia="Times New Roman" w:hAnsi="Times New Roman"/>
          <w:b/>
          <w:bCs/>
          <w:sz w:val="24"/>
          <w:szCs w:val="24"/>
          <w:lang w:eastAsia="ru-RU"/>
        </w:rPr>
      </w:pPr>
      <w:r w:rsidRPr="00E1250F">
        <w:rPr>
          <w:rFonts w:ascii="Times New Roman" w:eastAsia="Times New Roman" w:hAnsi="Times New Roman"/>
          <w:b/>
          <w:bCs/>
          <w:sz w:val="24"/>
          <w:szCs w:val="24"/>
          <w:lang w:eastAsia="ru-RU"/>
        </w:rPr>
        <w:t xml:space="preserve">Дефектні акти до зазначеного переліку </w:t>
      </w:r>
      <w:r w:rsidR="00036B8D">
        <w:rPr>
          <w:rFonts w:ascii="Times New Roman" w:eastAsia="Times New Roman" w:hAnsi="Times New Roman"/>
          <w:b/>
          <w:bCs/>
          <w:sz w:val="24"/>
          <w:szCs w:val="24"/>
          <w:lang w:eastAsia="ru-RU"/>
        </w:rPr>
        <w:t>робіт</w:t>
      </w:r>
      <w:r w:rsidRPr="00E1250F">
        <w:rPr>
          <w:rFonts w:ascii="Times New Roman" w:eastAsia="Times New Roman" w:hAnsi="Times New Roman"/>
          <w:b/>
          <w:bCs/>
          <w:sz w:val="24"/>
          <w:szCs w:val="24"/>
          <w:lang w:eastAsia="ru-RU"/>
        </w:rPr>
        <w:t>:</w:t>
      </w:r>
    </w:p>
    <w:p w14:paraId="65DF0552" w14:textId="77777777" w:rsidR="005516A9" w:rsidRPr="008C7ECD" w:rsidRDefault="005516A9" w:rsidP="005516A9">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highlight w:val="yellow"/>
          <w:lang w:eastAsia="ru-RU"/>
        </w:rPr>
      </w:pPr>
    </w:p>
    <w:p w14:paraId="3F0F2007" w14:textId="0506861F" w:rsidR="00E1250F" w:rsidRDefault="005516A9" w:rsidP="005516A9">
      <w:pPr>
        <w:tabs>
          <w:tab w:val="left" w:pos="426"/>
          <w:tab w:val="left" w:pos="567"/>
          <w:tab w:val="left" w:pos="851"/>
        </w:tabs>
        <w:snapToGrid w:val="0"/>
        <w:spacing w:before="20" w:after="20" w:line="240" w:lineRule="auto"/>
        <w:ind w:right="196"/>
        <w:jc w:val="both"/>
        <w:rPr>
          <w:rFonts w:ascii="Times New Roman" w:eastAsia="Times New Roman" w:hAnsi="Times New Roman"/>
          <w:sz w:val="24"/>
          <w:szCs w:val="24"/>
          <w:highlight w:val="yellow"/>
          <w:lang w:eastAsia="ru-RU"/>
        </w:rPr>
      </w:pPr>
      <w:r w:rsidRPr="00B3135C">
        <w:rPr>
          <w:rFonts w:ascii="Times New Roman" w:eastAsia="Times New Roman" w:hAnsi="Times New Roman"/>
          <w:sz w:val="24"/>
          <w:szCs w:val="24"/>
          <w:lang w:eastAsia="ru-RU"/>
        </w:rPr>
        <w:t xml:space="preserve">1. </w:t>
      </w:r>
      <w:r w:rsidR="004B7CF7" w:rsidRPr="004B7CF7">
        <w:rPr>
          <w:rFonts w:ascii="Times New Roman" w:hAnsi="Times New Roman"/>
          <w:color w:val="000000"/>
          <w:sz w:val="24"/>
          <w:szCs w:val="24"/>
          <w:shd w:val="clear" w:color="auto" w:fill="FDFEFD"/>
        </w:rPr>
        <w:t xml:space="preserve">Капітальний ремонт мереж водопостачання та водовідведення частини приміщень будівлі  Комунального підприємства «Хмельницький міський </w:t>
      </w:r>
      <w:proofErr w:type="spellStart"/>
      <w:r w:rsidR="004B7CF7" w:rsidRPr="004B7CF7">
        <w:rPr>
          <w:rFonts w:ascii="Times New Roman" w:hAnsi="Times New Roman"/>
          <w:color w:val="000000"/>
          <w:sz w:val="24"/>
          <w:szCs w:val="24"/>
          <w:shd w:val="clear" w:color="auto" w:fill="FDFEFD"/>
        </w:rPr>
        <w:t>перинатальний</w:t>
      </w:r>
      <w:proofErr w:type="spellEnd"/>
      <w:r w:rsidR="004B7CF7" w:rsidRPr="004B7CF7">
        <w:rPr>
          <w:rFonts w:ascii="Times New Roman" w:hAnsi="Times New Roman"/>
          <w:color w:val="000000"/>
          <w:sz w:val="24"/>
          <w:szCs w:val="24"/>
          <w:shd w:val="clear" w:color="auto" w:fill="FDFEFD"/>
        </w:rPr>
        <w:t xml:space="preserve"> центр» Хмельницької міської ради  по  вул. Івана Пулюя, 6 в м. Хмельницькому</w:t>
      </w:r>
    </w:p>
    <w:tbl>
      <w:tblPr>
        <w:tblW w:w="0" w:type="auto"/>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9"/>
        <w:gridCol w:w="5387"/>
        <w:gridCol w:w="1418"/>
        <w:gridCol w:w="1418"/>
      </w:tblGrid>
      <w:tr w:rsidR="004B7CF7" w:rsidRPr="004B7CF7" w14:paraId="1DFE899A" w14:textId="77777777" w:rsidTr="004B7CF7">
        <w:trPr>
          <w:jc w:val="center"/>
        </w:trPr>
        <w:tc>
          <w:tcPr>
            <w:tcW w:w="849" w:type="dxa"/>
            <w:vAlign w:val="center"/>
          </w:tcPr>
          <w:p w14:paraId="3A42838C"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pacing w:val="-3"/>
                <w:sz w:val="20"/>
                <w:szCs w:val="20"/>
              </w:rPr>
            </w:pPr>
            <w:r w:rsidRPr="004B7CF7">
              <w:rPr>
                <w:rFonts w:ascii="Times New Roman" w:eastAsia="Times New Roman" w:hAnsi="Times New Roman"/>
                <w:spacing w:val="-3"/>
                <w:sz w:val="20"/>
                <w:szCs w:val="20"/>
              </w:rPr>
              <w:t>№</w:t>
            </w:r>
          </w:p>
          <w:p w14:paraId="24BD52E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lang w:val="ru-RU"/>
              </w:rPr>
            </w:pPr>
            <w:r w:rsidRPr="004B7CF7">
              <w:rPr>
                <w:rFonts w:ascii="Times New Roman" w:eastAsia="Times New Roman" w:hAnsi="Times New Roman"/>
                <w:spacing w:val="-3"/>
                <w:sz w:val="20"/>
                <w:szCs w:val="20"/>
              </w:rPr>
              <w:t>п/</w:t>
            </w:r>
            <w:proofErr w:type="spellStart"/>
            <w:r w:rsidRPr="004B7CF7">
              <w:rPr>
                <w:rFonts w:ascii="Times New Roman" w:eastAsia="Times New Roman" w:hAnsi="Times New Roman"/>
                <w:spacing w:val="-3"/>
                <w:sz w:val="20"/>
                <w:szCs w:val="20"/>
              </w:rPr>
              <w:t>п</w:t>
            </w:r>
            <w:proofErr w:type="spellEnd"/>
          </w:p>
        </w:tc>
        <w:tc>
          <w:tcPr>
            <w:tcW w:w="5387" w:type="dxa"/>
            <w:vAlign w:val="center"/>
          </w:tcPr>
          <w:p w14:paraId="0E220E8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pacing w:val="-3"/>
                <w:sz w:val="20"/>
                <w:szCs w:val="20"/>
              </w:rPr>
            </w:pPr>
          </w:p>
          <w:p w14:paraId="4B93599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lang w:val="ru-RU"/>
              </w:rPr>
            </w:pPr>
            <w:r w:rsidRPr="004B7CF7">
              <w:rPr>
                <w:rFonts w:ascii="Times New Roman" w:eastAsia="Times New Roman" w:hAnsi="Times New Roman"/>
                <w:spacing w:val="-3"/>
                <w:sz w:val="20"/>
                <w:szCs w:val="20"/>
              </w:rPr>
              <w:t xml:space="preserve">Найменування робіт </w:t>
            </w:r>
          </w:p>
        </w:tc>
        <w:tc>
          <w:tcPr>
            <w:tcW w:w="1418" w:type="dxa"/>
            <w:vAlign w:val="center"/>
          </w:tcPr>
          <w:p w14:paraId="6EE17AF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pacing w:val="-3"/>
                <w:sz w:val="20"/>
                <w:szCs w:val="20"/>
              </w:rPr>
            </w:pPr>
            <w:r w:rsidRPr="004B7CF7">
              <w:rPr>
                <w:rFonts w:ascii="Times New Roman" w:eastAsia="Times New Roman" w:hAnsi="Times New Roman"/>
                <w:spacing w:val="-3"/>
                <w:sz w:val="20"/>
                <w:szCs w:val="20"/>
              </w:rPr>
              <w:t>Одиниця</w:t>
            </w:r>
          </w:p>
          <w:p w14:paraId="5B37C9B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lang w:val="ru-RU"/>
              </w:rPr>
            </w:pPr>
            <w:r w:rsidRPr="004B7CF7">
              <w:rPr>
                <w:rFonts w:ascii="Times New Roman" w:eastAsia="Times New Roman" w:hAnsi="Times New Roman"/>
                <w:spacing w:val="-3"/>
                <w:sz w:val="20"/>
                <w:szCs w:val="20"/>
              </w:rPr>
              <w:t>виміру</w:t>
            </w:r>
          </w:p>
        </w:tc>
        <w:tc>
          <w:tcPr>
            <w:tcW w:w="1418" w:type="dxa"/>
            <w:vAlign w:val="center"/>
          </w:tcPr>
          <w:p w14:paraId="06419BB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lang w:val="ru-RU"/>
              </w:rPr>
            </w:pPr>
            <w:r w:rsidRPr="004B7CF7">
              <w:rPr>
                <w:rFonts w:ascii="Times New Roman" w:eastAsia="Times New Roman" w:hAnsi="Times New Roman"/>
                <w:spacing w:val="-3"/>
                <w:sz w:val="20"/>
                <w:szCs w:val="20"/>
              </w:rPr>
              <w:t xml:space="preserve">  Кількість</w:t>
            </w:r>
          </w:p>
        </w:tc>
      </w:tr>
      <w:tr w:rsidR="004B7CF7" w:rsidRPr="004B7CF7" w14:paraId="291C7927" w14:textId="77777777" w:rsidTr="004B7CF7">
        <w:trPr>
          <w:jc w:val="center"/>
        </w:trPr>
        <w:tc>
          <w:tcPr>
            <w:tcW w:w="849" w:type="dxa"/>
            <w:vAlign w:val="center"/>
          </w:tcPr>
          <w:p w14:paraId="48F1AA8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lang w:val="ru-RU"/>
              </w:rPr>
            </w:pPr>
            <w:r w:rsidRPr="004B7CF7">
              <w:rPr>
                <w:rFonts w:ascii="Times New Roman" w:eastAsia="Times New Roman" w:hAnsi="Times New Roman"/>
                <w:spacing w:val="-3"/>
                <w:sz w:val="20"/>
                <w:szCs w:val="20"/>
              </w:rPr>
              <w:t>1</w:t>
            </w:r>
          </w:p>
        </w:tc>
        <w:tc>
          <w:tcPr>
            <w:tcW w:w="5387" w:type="dxa"/>
            <w:vAlign w:val="center"/>
          </w:tcPr>
          <w:p w14:paraId="7A2868E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lang w:val="ru-RU"/>
              </w:rPr>
            </w:pPr>
            <w:r w:rsidRPr="004B7CF7">
              <w:rPr>
                <w:rFonts w:ascii="Times New Roman" w:eastAsia="Times New Roman" w:hAnsi="Times New Roman"/>
                <w:spacing w:val="-3"/>
                <w:sz w:val="20"/>
                <w:szCs w:val="20"/>
              </w:rPr>
              <w:t>2</w:t>
            </w:r>
          </w:p>
        </w:tc>
        <w:tc>
          <w:tcPr>
            <w:tcW w:w="1418" w:type="dxa"/>
            <w:vAlign w:val="center"/>
          </w:tcPr>
          <w:p w14:paraId="7B4DD1B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lang w:val="ru-RU"/>
              </w:rPr>
            </w:pPr>
            <w:r w:rsidRPr="004B7CF7">
              <w:rPr>
                <w:rFonts w:ascii="Times New Roman" w:eastAsia="Times New Roman" w:hAnsi="Times New Roman"/>
                <w:spacing w:val="-3"/>
                <w:sz w:val="20"/>
                <w:szCs w:val="20"/>
              </w:rPr>
              <w:t>3</w:t>
            </w:r>
          </w:p>
        </w:tc>
        <w:tc>
          <w:tcPr>
            <w:tcW w:w="1418" w:type="dxa"/>
            <w:vAlign w:val="center"/>
          </w:tcPr>
          <w:p w14:paraId="73734B4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lang w:val="ru-RU"/>
              </w:rPr>
            </w:pPr>
            <w:r w:rsidRPr="004B7CF7">
              <w:rPr>
                <w:rFonts w:ascii="Times New Roman" w:eastAsia="Times New Roman" w:hAnsi="Times New Roman"/>
                <w:spacing w:val="-3"/>
                <w:sz w:val="20"/>
                <w:szCs w:val="20"/>
              </w:rPr>
              <w:t>4</w:t>
            </w:r>
          </w:p>
        </w:tc>
      </w:tr>
      <w:tr w:rsidR="004B7CF7" w:rsidRPr="004B7CF7" w14:paraId="49C8D6D9" w14:textId="77777777" w:rsidTr="004B7CF7">
        <w:trPr>
          <w:jc w:val="center"/>
        </w:trPr>
        <w:tc>
          <w:tcPr>
            <w:tcW w:w="9072" w:type="dxa"/>
            <w:gridSpan w:val="4"/>
            <w:vAlign w:val="center"/>
          </w:tcPr>
          <w:p w14:paraId="44609F3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pacing w:val="-3"/>
                <w:sz w:val="20"/>
                <w:szCs w:val="20"/>
              </w:rPr>
            </w:pPr>
            <w:r w:rsidRPr="004B7CF7">
              <w:rPr>
                <w:rFonts w:ascii="Times New Roman" w:eastAsia="Times New Roman" w:hAnsi="Times New Roman"/>
                <w:spacing w:val="-3"/>
                <w:sz w:val="20"/>
                <w:szCs w:val="20"/>
              </w:rPr>
              <w:t>РОЗДІЛ 1. ДЕМОНТАЖ</w:t>
            </w:r>
          </w:p>
        </w:tc>
      </w:tr>
      <w:tr w:rsidR="004B7CF7" w:rsidRPr="004B7CF7" w14:paraId="63B221B5" w14:textId="77777777" w:rsidTr="004B7CF7">
        <w:trPr>
          <w:trHeight w:val="296"/>
          <w:jc w:val="center"/>
        </w:trPr>
        <w:tc>
          <w:tcPr>
            <w:tcW w:w="849" w:type="dxa"/>
            <w:vAlign w:val="center"/>
          </w:tcPr>
          <w:p w14:paraId="38E722D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 xml:space="preserve"> 1</w:t>
            </w:r>
          </w:p>
        </w:tc>
        <w:tc>
          <w:tcPr>
            <w:tcW w:w="5387" w:type="dxa"/>
            <w:vAlign w:val="center"/>
          </w:tcPr>
          <w:p w14:paraId="162F798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Спускання води із системи</w:t>
            </w:r>
          </w:p>
        </w:tc>
        <w:tc>
          <w:tcPr>
            <w:tcW w:w="1418" w:type="dxa"/>
            <w:vAlign w:val="center"/>
          </w:tcPr>
          <w:p w14:paraId="3656F6F5"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lang w:val="ru-RU"/>
              </w:rPr>
              <w:t xml:space="preserve"> </w:t>
            </w:r>
            <w:r w:rsidRPr="004B7CF7">
              <w:rPr>
                <w:rFonts w:ascii="Times New Roman" w:eastAsia="Times New Roman" w:hAnsi="Times New Roman"/>
                <w:sz w:val="16"/>
                <w:szCs w:val="16"/>
              </w:rPr>
              <w:t>100м</w:t>
            </w:r>
          </w:p>
        </w:tc>
        <w:tc>
          <w:tcPr>
            <w:tcW w:w="1418" w:type="dxa"/>
            <w:vAlign w:val="center"/>
          </w:tcPr>
          <w:p w14:paraId="414CDB9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
          <w:p w14:paraId="3C90E76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48,97</w:t>
            </w:r>
          </w:p>
          <w:p w14:paraId="1E093E9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lang w:val="ru-RU"/>
              </w:rPr>
            </w:pPr>
            <w:r w:rsidRPr="004B7CF7">
              <w:rPr>
                <w:rFonts w:ascii="Times New Roman" w:eastAsia="Times New Roman" w:hAnsi="Times New Roman"/>
                <w:sz w:val="16"/>
                <w:szCs w:val="16"/>
                <w:lang w:val="ru-RU"/>
              </w:rPr>
              <w:t xml:space="preserve"> </w:t>
            </w:r>
          </w:p>
        </w:tc>
      </w:tr>
      <w:tr w:rsidR="004B7CF7" w:rsidRPr="004B7CF7" w14:paraId="24C8883A" w14:textId="77777777" w:rsidTr="004B7CF7">
        <w:trPr>
          <w:jc w:val="center"/>
        </w:trPr>
        <w:tc>
          <w:tcPr>
            <w:tcW w:w="849" w:type="dxa"/>
            <w:vAlign w:val="center"/>
          </w:tcPr>
          <w:p w14:paraId="43C3FF3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w:t>
            </w:r>
          </w:p>
        </w:tc>
        <w:tc>
          <w:tcPr>
            <w:tcW w:w="5387" w:type="dxa"/>
            <w:vAlign w:val="center"/>
          </w:tcPr>
          <w:p w14:paraId="5122880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(Демонтаж) Прокладання трубопроводу водопостачання з труб сталевих водогазопровідних оцинкованих діаметром 15 мм</w:t>
            </w:r>
          </w:p>
        </w:tc>
        <w:tc>
          <w:tcPr>
            <w:tcW w:w="1418" w:type="dxa"/>
            <w:vAlign w:val="center"/>
          </w:tcPr>
          <w:p w14:paraId="34C8F3A5"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100м</w:t>
            </w:r>
          </w:p>
        </w:tc>
        <w:tc>
          <w:tcPr>
            <w:tcW w:w="1418" w:type="dxa"/>
            <w:vAlign w:val="center"/>
          </w:tcPr>
          <w:p w14:paraId="1C37D3E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8,99</w:t>
            </w:r>
          </w:p>
        </w:tc>
      </w:tr>
      <w:tr w:rsidR="004B7CF7" w:rsidRPr="004B7CF7" w14:paraId="1D7CD792" w14:textId="77777777" w:rsidTr="004B7CF7">
        <w:trPr>
          <w:jc w:val="center"/>
        </w:trPr>
        <w:tc>
          <w:tcPr>
            <w:tcW w:w="849" w:type="dxa"/>
            <w:vAlign w:val="center"/>
          </w:tcPr>
          <w:p w14:paraId="3C1EEDF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3</w:t>
            </w:r>
          </w:p>
        </w:tc>
        <w:tc>
          <w:tcPr>
            <w:tcW w:w="5387" w:type="dxa"/>
            <w:vAlign w:val="center"/>
          </w:tcPr>
          <w:p w14:paraId="099BEED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(Демонтаж) Прокладання трубопроводу водопостачання з труб сталевих водогазопровідних оцинкованих діаметром 20 мм</w:t>
            </w:r>
          </w:p>
        </w:tc>
        <w:tc>
          <w:tcPr>
            <w:tcW w:w="1418" w:type="dxa"/>
            <w:vAlign w:val="center"/>
          </w:tcPr>
          <w:p w14:paraId="3E26FE08"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100м</w:t>
            </w:r>
          </w:p>
        </w:tc>
        <w:tc>
          <w:tcPr>
            <w:tcW w:w="1418" w:type="dxa"/>
            <w:vAlign w:val="center"/>
          </w:tcPr>
          <w:p w14:paraId="78EC54C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8.76</w:t>
            </w:r>
          </w:p>
        </w:tc>
      </w:tr>
      <w:tr w:rsidR="004B7CF7" w:rsidRPr="004B7CF7" w14:paraId="312E6870" w14:textId="77777777" w:rsidTr="004B7CF7">
        <w:trPr>
          <w:jc w:val="center"/>
        </w:trPr>
        <w:tc>
          <w:tcPr>
            <w:tcW w:w="849" w:type="dxa"/>
            <w:vAlign w:val="center"/>
          </w:tcPr>
          <w:p w14:paraId="5966B2F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w:t>
            </w:r>
          </w:p>
        </w:tc>
        <w:tc>
          <w:tcPr>
            <w:tcW w:w="5387" w:type="dxa"/>
            <w:vAlign w:val="center"/>
          </w:tcPr>
          <w:p w14:paraId="53EC66A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 xml:space="preserve">(Демонтаж) Прокладання трубопроводу водопостачання з труб сталевих водогазопровідних оцинкованих діаметром 25 </w:t>
            </w:r>
            <w:r w:rsidRPr="004B7CF7">
              <w:rPr>
                <w:rFonts w:ascii="Times New Roman" w:eastAsia="Times New Roman" w:hAnsi="Times New Roman"/>
                <w:sz w:val="20"/>
                <w:szCs w:val="20"/>
              </w:rPr>
              <w:lastRenderedPageBreak/>
              <w:t>мм</w:t>
            </w:r>
          </w:p>
        </w:tc>
        <w:tc>
          <w:tcPr>
            <w:tcW w:w="1418" w:type="dxa"/>
            <w:vAlign w:val="center"/>
          </w:tcPr>
          <w:p w14:paraId="2F2BD67C"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lastRenderedPageBreak/>
              <w:t>100м</w:t>
            </w:r>
          </w:p>
        </w:tc>
        <w:tc>
          <w:tcPr>
            <w:tcW w:w="1418" w:type="dxa"/>
            <w:vAlign w:val="center"/>
          </w:tcPr>
          <w:p w14:paraId="3FD0328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13.54</w:t>
            </w:r>
          </w:p>
        </w:tc>
      </w:tr>
      <w:tr w:rsidR="004B7CF7" w:rsidRPr="004B7CF7" w14:paraId="50A325FF" w14:textId="77777777" w:rsidTr="004B7CF7">
        <w:trPr>
          <w:jc w:val="center"/>
        </w:trPr>
        <w:tc>
          <w:tcPr>
            <w:tcW w:w="849" w:type="dxa"/>
            <w:vAlign w:val="center"/>
          </w:tcPr>
          <w:p w14:paraId="5C6967E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lastRenderedPageBreak/>
              <w:t>5</w:t>
            </w:r>
          </w:p>
        </w:tc>
        <w:tc>
          <w:tcPr>
            <w:tcW w:w="5387" w:type="dxa"/>
            <w:vAlign w:val="center"/>
          </w:tcPr>
          <w:p w14:paraId="52C3F33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(Демонтаж) Прокладання трубопроводу водопостачання з труб сталевих водогазопровідних оцинкованих діаметром 32 мм</w:t>
            </w:r>
          </w:p>
        </w:tc>
        <w:tc>
          <w:tcPr>
            <w:tcW w:w="1418" w:type="dxa"/>
            <w:vAlign w:val="center"/>
          </w:tcPr>
          <w:p w14:paraId="425761B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100м</w:t>
            </w:r>
          </w:p>
        </w:tc>
        <w:tc>
          <w:tcPr>
            <w:tcW w:w="1418" w:type="dxa"/>
            <w:vAlign w:val="center"/>
          </w:tcPr>
          <w:p w14:paraId="2D4BD12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6.08</w:t>
            </w:r>
          </w:p>
        </w:tc>
      </w:tr>
      <w:tr w:rsidR="004B7CF7" w:rsidRPr="004B7CF7" w14:paraId="05DA6BD4" w14:textId="77777777" w:rsidTr="004B7CF7">
        <w:trPr>
          <w:jc w:val="center"/>
        </w:trPr>
        <w:tc>
          <w:tcPr>
            <w:tcW w:w="849" w:type="dxa"/>
            <w:vAlign w:val="center"/>
          </w:tcPr>
          <w:p w14:paraId="1DF59243"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w:t>
            </w:r>
          </w:p>
        </w:tc>
        <w:tc>
          <w:tcPr>
            <w:tcW w:w="5387" w:type="dxa"/>
            <w:vAlign w:val="center"/>
          </w:tcPr>
          <w:p w14:paraId="70F8DA05"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(Демонтаж) Прокладання трубопроводу водопостачання з труб сталевих водогазопровідних оцинкованих діаметром 50 мм</w:t>
            </w:r>
          </w:p>
        </w:tc>
        <w:tc>
          <w:tcPr>
            <w:tcW w:w="1418" w:type="dxa"/>
            <w:vAlign w:val="center"/>
          </w:tcPr>
          <w:p w14:paraId="15D0EF2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100м</w:t>
            </w:r>
          </w:p>
        </w:tc>
        <w:tc>
          <w:tcPr>
            <w:tcW w:w="1418" w:type="dxa"/>
            <w:vAlign w:val="center"/>
          </w:tcPr>
          <w:p w14:paraId="0B74407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2.52</w:t>
            </w:r>
          </w:p>
        </w:tc>
      </w:tr>
      <w:tr w:rsidR="004B7CF7" w:rsidRPr="004B7CF7" w14:paraId="4504A7E4" w14:textId="77777777" w:rsidTr="004B7CF7">
        <w:trPr>
          <w:jc w:val="center"/>
        </w:trPr>
        <w:tc>
          <w:tcPr>
            <w:tcW w:w="849" w:type="dxa"/>
            <w:vAlign w:val="center"/>
          </w:tcPr>
          <w:p w14:paraId="27675FE3"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7</w:t>
            </w:r>
          </w:p>
        </w:tc>
        <w:tc>
          <w:tcPr>
            <w:tcW w:w="5387" w:type="dxa"/>
            <w:vAlign w:val="center"/>
          </w:tcPr>
          <w:p w14:paraId="43D63FF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(Демонтаж) Прокладання трубопроводу водопостачання з труб сталевих водогазопровідних оцинкованих діаметром 80 мм</w:t>
            </w:r>
          </w:p>
        </w:tc>
        <w:tc>
          <w:tcPr>
            <w:tcW w:w="1418" w:type="dxa"/>
            <w:vAlign w:val="center"/>
          </w:tcPr>
          <w:p w14:paraId="0D609890"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100м</w:t>
            </w:r>
          </w:p>
        </w:tc>
        <w:tc>
          <w:tcPr>
            <w:tcW w:w="1418" w:type="dxa"/>
            <w:vAlign w:val="center"/>
          </w:tcPr>
          <w:p w14:paraId="4DC977C5"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2.62</w:t>
            </w:r>
          </w:p>
        </w:tc>
      </w:tr>
      <w:tr w:rsidR="004B7CF7" w:rsidRPr="004B7CF7" w14:paraId="669A5271" w14:textId="77777777" w:rsidTr="004B7CF7">
        <w:trPr>
          <w:jc w:val="center"/>
        </w:trPr>
        <w:tc>
          <w:tcPr>
            <w:tcW w:w="849" w:type="dxa"/>
            <w:vAlign w:val="center"/>
          </w:tcPr>
          <w:p w14:paraId="5EA9C22C"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8</w:t>
            </w:r>
          </w:p>
        </w:tc>
        <w:tc>
          <w:tcPr>
            <w:tcW w:w="5387" w:type="dxa"/>
            <w:vAlign w:val="center"/>
          </w:tcPr>
          <w:p w14:paraId="318B04D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(Демонтаж) Прокладання трубопроводу водопостачання з труб сталевих водогазопровідних оцинкованих діаметром 100 мм</w:t>
            </w:r>
          </w:p>
        </w:tc>
        <w:tc>
          <w:tcPr>
            <w:tcW w:w="1418" w:type="dxa"/>
            <w:vAlign w:val="center"/>
          </w:tcPr>
          <w:p w14:paraId="3D45E42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100м</w:t>
            </w:r>
          </w:p>
        </w:tc>
        <w:tc>
          <w:tcPr>
            <w:tcW w:w="1418" w:type="dxa"/>
            <w:vAlign w:val="center"/>
          </w:tcPr>
          <w:p w14:paraId="3D4DA40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4.05</w:t>
            </w:r>
          </w:p>
        </w:tc>
      </w:tr>
      <w:tr w:rsidR="004B7CF7" w:rsidRPr="004B7CF7" w14:paraId="1FF1EC9A" w14:textId="77777777" w:rsidTr="004B7CF7">
        <w:trPr>
          <w:jc w:val="center"/>
        </w:trPr>
        <w:tc>
          <w:tcPr>
            <w:tcW w:w="849" w:type="dxa"/>
            <w:vAlign w:val="center"/>
          </w:tcPr>
          <w:p w14:paraId="4959B83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9</w:t>
            </w:r>
          </w:p>
        </w:tc>
        <w:tc>
          <w:tcPr>
            <w:tcW w:w="5387" w:type="dxa"/>
            <w:vAlign w:val="center"/>
          </w:tcPr>
          <w:p w14:paraId="11FC8619"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Вузли монтажні із</w:t>
            </w:r>
            <w:r w:rsidRPr="004B7CF7">
              <w:rPr>
                <w:rFonts w:ascii="Times New Roman" w:eastAsia="Times New Roman" w:hAnsi="Times New Roman"/>
                <w:lang w:val="ru-RU"/>
              </w:rPr>
              <w:t xml:space="preserve"> </w:t>
            </w:r>
            <w:r w:rsidRPr="004B7CF7">
              <w:rPr>
                <w:rFonts w:ascii="Times New Roman" w:eastAsia="Times New Roman" w:hAnsi="Times New Roman"/>
                <w:sz w:val="20"/>
                <w:szCs w:val="20"/>
              </w:rPr>
              <w:t>сталевих водогазопровідних не оцинкованих труб (брухт)</w:t>
            </w:r>
          </w:p>
        </w:tc>
        <w:tc>
          <w:tcPr>
            <w:tcW w:w="1418" w:type="dxa"/>
            <w:vAlign w:val="center"/>
          </w:tcPr>
          <w:p w14:paraId="1FB1337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т</w:t>
            </w:r>
          </w:p>
        </w:tc>
        <w:tc>
          <w:tcPr>
            <w:tcW w:w="1418" w:type="dxa"/>
            <w:vAlign w:val="center"/>
          </w:tcPr>
          <w:p w14:paraId="6C0F3F0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12.33685</w:t>
            </w:r>
          </w:p>
        </w:tc>
      </w:tr>
      <w:tr w:rsidR="004B7CF7" w:rsidRPr="004B7CF7" w14:paraId="35130A47" w14:textId="77777777" w:rsidTr="004B7CF7">
        <w:trPr>
          <w:jc w:val="center"/>
        </w:trPr>
        <w:tc>
          <w:tcPr>
            <w:tcW w:w="849" w:type="dxa"/>
            <w:vAlign w:val="center"/>
          </w:tcPr>
          <w:p w14:paraId="1F0E899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w:t>
            </w:r>
          </w:p>
        </w:tc>
        <w:tc>
          <w:tcPr>
            <w:tcW w:w="5387" w:type="dxa"/>
            <w:vAlign w:val="center"/>
          </w:tcPr>
          <w:p w14:paraId="0BC04D4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Розбирання трубопроводів з труб чавунних каналізаційних  діаметром до 50 мм</w:t>
            </w:r>
          </w:p>
        </w:tc>
        <w:tc>
          <w:tcPr>
            <w:tcW w:w="1418" w:type="dxa"/>
            <w:vAlign w:val="center"/>
          </w:tcPr>
          <w:p w14:paraId="6B6263B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100м</w:t>
            </w:r>
          </w:p>
        </w:tc>
        <w:tc>
          <w:tcPr>
            <w:tcW w:w="1418" w:type="dxa"/>
            <w:vAlign w:val="center"/>
          </w:tcPr>
          <w:p w14:paraId="3897DD5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2.6</w:t>
            </w:r>
          </w:p>
        </w:tc>
      </w:tr>
      <w:tr w:rsidR="004B7CF7" w:rsidRPr="004B7CF7" w14:paraId="4614A548" w14:textId="77777777" w:rsidTr="004B7CF7">
        <w:trPr>
          <w:jc w:val="center"/>
        </w:trPr>
        <w:tc>
          <w:tcPr>
            <w:tcW w:w="849" w:type="dxa"/>
            <w:vAlign w:val="center"/>
          </w:tcPr>
          <w:p w14:paraId="367E1E0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11</w:t>
            </w:r>
          </w:p>
        </w:tc>
        <w:tc>
          <w:tcPr>
            <w:tcW w:w="5387" w:type="dxa"/>
            <w:vAlign w:val="center"/>
          </w:tcPr>
          <w:p w14:paraId="1F53FE3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Розбирання трубопроводів з труб чавунних каналізаційних  діаметром понад 50 мм до 100 мм</w:t>
            </w:r>
          </w:p>
        </w:tc>
        <w:tc>
          <w:tcPr>
            <w:tcW w:w="1418" w:type="dxa"/>
            <w:vAlign w:val="center"/>
          </w:tcPr>
          <w:p w14:paraId="744D4D5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100м</w:t>
            </w:r>
          </w:p>
        </w:tc>
        <w:tc>
          <w:tcPr>
            <w:tcW w:w="1418" w:type="dxa"/>
            <w:vAlign w:val="center"/>
          </w:tcPr>
          <w:p w14:paraId="549DD58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12.6</w:t>
            </w:r>
          </w:p>
        </w:tc>
      </w:tr>
      <w:tr w:rsidR="004B7CF7" w:rsidRPr="004B7CF7" w14:paraId="2B5073B4" w14:textId="77777777" w:rsidTr="004B7CF7">
        <w:trPr>
          <w:jc w:val="center"/>
        </w:trPr>
        <w:tc>
          <w:tcPr>
            <w:tcW w:w="849" w:type="dxa"/>
            <w:vAlign w:val="center"/>
          </w:tcPr>
          <w:p w14:paraId="211598D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12</w:t>
            </w:r>
          </w:p>
        </w:tc>
        <w:tc>
          <w:tcPr>
            <w:tcW w:w="5387" w:type="dxa"/>
            <w:vAlign w:val="center"/>
          </w:tcPr>
          <w:p w14:paraId="549465B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Вузли монтажні із чавунних із каналізаційних труб та фасонних частин 9брухт0 (зворотні матеріали)</w:t>
            </w:r>
          </w:p>
        </w:tc>
        <w:tc>
          <w:tcPr>
            <w:tcW w:w="1418" w:type="dxa"/>
            <w:vAlign w:val="center"/>
          </w:tcPr>
          <w:p w14:paraId="5C0EE483"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т</w:t>
            </w:r>
          </w:p>
        </w:tc>
        <w:tc>
          <w:tcPr>
            <w:tcW w:w="1418" w:type="dxa"/>
            <w:vAlign w:val="center"/>
          </w:tcPr>
          <w:p w14:paraId="426156EC"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26.752</w:t>
            </w:r>
          </w:p>
        </w:tc>
      </w:tr>
      <w:tr w:rsidR="004B7CF7" w:rsidRPr="004B7CF7" w14:paraId="381E396F" w14:textId="77777777" w:rsidTr="004B7CF7">
        <w:trPr>
          <w:jc w:val="center"/>
        </w:trPr>
        <w:tc>
          <w:tcPr>
            <w:tcW w:w="849" w:type="dxa"/>
            <w:vAlign w:val="center"/>
          </w:tcPr>
          <w:p w14:paraId="48737D4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13</w:t>
            </w:r>
          </w:p>
        </w:tc>
        <w:tc>
          <w:tcPr>
            <w:tcW w:w="5387" w:type="dxa"/>
            <w:vAlign w:val="center"/>
          </w:tcPr>
          <w:p w14:paraId="119B0D0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(Демонтаж) Заміна засувок чавунних фланцевих діаметром до 100 мм</w:t>
            </w:r>
          </w:p>
        </w:tc>
        <w:tc>
          <w:tcPr>
            <w:tcW w:w="1418" w:type="dxa"/>
            <w:vAlign w:val="center"/>
          </w:tcPr>
          <w:p w14:paraId="044F8A68"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100шт</w:t>
            </w:r>
          </w:p>
        </w:tc>
        <w:tc>
          <w:tcPr>
            <w:tcW w:w="1418" w:type="dxa"/>
            <w:vAlign w:val="center"/>
          </w:tcPr>
          <w:p w14:paraId="7A7D687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0.01</w:t>
            </w:r>
          </w:p>
        </w:tc>
      </w:tr>
      <w:tr w:rsidR="004B7CF7" w:rsidRPr="004B7CF7" w14:paraId="3BCD2C42" w14:textId="77777777" w:rsidTr="004B7CF7">
        <w:trPr>
          <w:trHeight w:val="421"/>
          <w:jc w:val="center"/>
        </w:trPr>
        <w:tc>
          <w:tcPr>
            <w:tcW w:w="9072" w:type="dxa"/>
            <w:gridSpan w:val="4"/>
            <w:vAlign w:val="center"/>
          </w:tcPr>
          <w:p w14:paraId="7A8E2FD0"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pacing w:val="-3"/>
                <w:sz w:val="20"/>
                <w:szCs w:val="20"/>
              </w:rPr>
            </w:pPr>
            <w:r w:rsidRPr="004B7CF7">
              <w:rPr>
                <w:rFonts w:ascii="Times New Roman" w:eastAsia="Times New Roman" w:hAnsi="Times New Roman"/>
                <w:spacing w:val="-3"/>
                <w:sz w:val="20"/>
                <w:szCs w:val="20"/>
              </w:rPr>
              <w:t>РОЗДІЛ 2.УЛАШТУВАННЯ ТРУБОПРОВОДУ ВОДОПОСТАЧАННЯ</w:t>
            </w:r>
          </w:p>
        </w:tc>
      </w:tr>
      <w:tr w:rsidR="004B7CF7" w:rsidRPr="004B7CF7" w14:paraId="50AC033C" w14:textId="77777777" w:rsidTr="004B7CF7">
        <w:trPr>
          <w:jc w:val="center"/>
        </w:trPr>
        <w:tc>
          <w:tcPr>
            <w:tcW w:w="849" w:type="dxa"/>
            <w:vAlign w:val="center"/>
          </w:tcPr>
          <w:p w14:paraId="4927B6D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14</w:t>
            </w:r>
          </w:p>
        </w:tc>
        <w:tc>
          <w:tcPr>
            <w:tcW w:w="5387" w:type="dxa"/>
            <w:vAlign w:val="center"/>
          </w:tcPr>
          <w:p w14:paraId="139D5DC6" w14:textId="77777777" w:rsidR="004B7CF7" w:rsidRPr="004B7CF7" w:rsidRDefault="004B7CF7" w:rsidP="004B7CF7">
            <w:pPr>
              <w:keepLines/>
              <w:autoSpaceDE w:val="0"/>
              <w:autoSpaceDN w:val="0"/>
              <w:spacing w:after="0" w:line="240" w:lineRule="auto"/>
              <w:contextualSpacing/>
              <w:rPr>
                <w:rFonts w:ascii="Times New Roman" w:eastAsia="Times New Roman" w:hAnsi="Times New Roman"/>
                <w:sz w:val="20"/>
                <w:szCs w:val="20"/>
              </w:rPr>
            </w:pPr>
            <w:r w:rsidRPr="004B7CF7">
              <w:rPr>
                <w:rFonts w:ascii="Times New Roman" w:eastAsia="Times New Roman" w:hAnsi="Times New Roman"/>
                <w:sz w:val="20"/>
                <w:szCs w:val="20"/>
              </w:rPr>
              <w:t xml:space="preserve">Запірна арматура ( вузол А,Б,В) </w:t>
            </w:r>
          </w:p>
          <w:p w14:paraId="17233359" w14:textId="77777777" w:rsidR="004B7CF7" w:rsidRPr="004B7CF7" w:rsidRDefault="004B7CF7" w:rsidP="004B7CF7">
            <w:pPr>
              <w:keepLines/>
              <w:autoSpaceDE w:val="0"/>
              <w:autoSpaceDN w:val="0"/>
              <w:spacing w:after="0" w:line="240" w:lineRule="auto"/>
              <w:contextualSpacing/>
              <w:rPr>
                <w:rFonts w:ascii="Times New Roman" w:eastAsia="Times New Roman" w:hAnsi="Times New Roman"/>
                <w:sz w:val="20"/>
                <w:szCs w:val="20"/>
              </w:rPr>
            </w:pPr>
            <w:r w:rsidRPr="004B7CF7">
              <w:rPr>
                <w:rFonts w:ascii="Times New Roman" w:eastAsia="Times New Roman" w:hAnsi="Times New Roman"/>
                <w:sz w:val="20"/>
                <w:szCs w:val="20"/>
              </w:rPr>
              <w:t xml:space="preserve">Засувки чавунні фланцеві на умовний тиск 1 </w:t>
            </w:r>
            <w:proofErr w:type="spellStart"/>
            <w:r w:rsidRPr="004B7CF7">
              <w:rPr>
                <w:rFonts w:ascii="Times New Roman" w:eastAsia="Times New Roman" w:hAnsi="Times New Roman"/>
                <w:sz w:val="20"/>
                <w:szCs w:val="20"/>
              </w:rPr>
              <w:t>МПа</w:t>
            </w:r>
            <w:proofErr w:type="spellEnd"/>
            <w:r w:rsidRPr="004B7CF7">
              <w:rPr>
                <w:rFonts w:ascii="Times New Roman" w:eastAsia="Times New Roman" w:hAnsi="Times New Roman"/>
                <w:sz w:val="20"/>
                <w:szCs w:val="20"/>
              </w:rPr>
              <w:t xml:space="preserve"> (10кгс/см2) діаметр умовного проходу 65-100 мм</w:t>
            </w:r>
          </w:p>
        </w:tc>
        <w:tc>
          <w:tcPr>
            <w:tcW w:w="1418" w:type="dxa"/>
            <w:vAlign w:val="center"/>
          </w:tcPr>
          <w:p w14:paraId="3C759C9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 xml:space="preserve">10 </w:t>
            </w:r>
            <w:proofErr w:type="spellStart"/>
            <w:r w:rsidRPr="004B7CF7">
              <w:rPr>
                <w:rFonts w:ascii="Times New Roman" w:eastAsia="Times New Roman" w:hAnsi="Times New Roman"/>
                <w:sz w:val="16"/>
                <w:szCs w:val="16"/>
              </w:rPr>
              <w:t>шт</w:t>
            </w:r>
            <w:proofErr w:type="spellEnd"/>
          </w:p>
        </w:tc>
        <w:tc>
          <w:tcPr>
            <w:tcW w:w="1418" w:type="dxa"/>
            <w:vAlign w:val="center"/>
          </w:tcPr>
          <w:p w14:paraId="0704729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0.1</w:t>
            </w:r>
          </w:p>
        </w:tc>
      </w:tr>
      <w:tr w:rsidR="004B7CF7" w:rsidRPr="004B7CF7" w14:paraId="2E61FC51" w14:textId="77777777" w:rsidTr="004B7CF7">
        <w:trPr>
          <w:jc w:val="center"/>
        </w:trPr>
        <w:tc>
          <w:tcPr>
            <w:tcW w:w="849" w:type="dxa"/>
            <w:vAlign w:val="center"/>
          </w:tcPr>
          <w:p w14:paraId="7204F77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15</w:t>
            </w:r>
          </w:p>
        </w:tc>
        <w:tc>
          <w:tcPr>
            <w:tcW w:w="5387" w:type="dxa"/>
            <w:vAlign w:val="center"/>
          </w:tcPr>
          <w:p w14:paraId="4396E5A0"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 xml:space="preserve">Засувка з </w:t>
            </w:r>
            <w:proofErr w:type="spellStart"/>
            <w:r w:rsidRPr="004B7CF7">
              <w:rPr>
                <w:rFonts w:ascii="Times New Roman" w:eastAsia="Times New Roman" w:hAnsi="Times New Roman"/>
                <w:sz w:val="20"/>
                <w:szCs w:val="20"/>
              </w:rPr>
              <w:t>ел.приводом</w:t>
            </w:r>
            <w:proofErr w:type="spellEnd"/>
            <w:r w:rsidRPr="004B7CF7">
              <w:rPr>
                <w:rFonts w:ascii="Times New Roman" w:eastAsia="Times New Roman" w:hAnsi="Times New Roman"/>
                <w:sz w:val="20"/>
                <w:szCs w:val="20"/>
              </w:rPr>
              <w:t xml:space="preserve"> Ду=100 мм</w:t>
            </w:r>
          </w:p>
        </w:tc>
        <w:tc>
          <w:tcPr>
            <w:tcW w:w="1418" w:type="dxa"/>
            <w:vAlign w:val="center"/>
          </w:tcPr>
          <w:p w14:paraId="0EF410F5"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443B34B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w:t>
            </w:r>
          </w:p>
        </w:tc>
      </w:tr>
      <w:tr w:rsidR="004B7CF7" w:rsidRPr="004B7CF7" w14:paraId="57D40AD3" w14:textId="77777777" w:rsidTr="004B7CF7">
        <w:trPr>
          <w:jc w:val="center"/>
        </w:trPr>
        <w:tc>
          <w:tcPr>
            <w:tcW w:w="849" w:type="dxa"/>
            <w:vAlign w:val="center"/>
          </w:tcPr>
          <w:p w14:paraId="00196CD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16</w:t>
            </w:r>
          </w:p>
        </w:tc>
        <w:tc>
          <w:tcPr>
            <w:tcW w:w="5387" w:type="dxa"/>
            <w:vAlign w:val="center"/>
          </w:tcPr>
          <w:p w14:paraId="6A725863"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 xml:space="preserve">Демонтаж фільтра </w:t>
            </w:r>
          </w:p>
        </w:tc>
        <w:tc>
          <w:tcPr>
            <w:tcW w:w="1418" w:type="dxa"/>
            <w:vAlign w:val="center"/>
          </w:tcPr>
          <w:p w14:paraId="3FB5C2B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3AFB5AB8"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w:t>
            </w:r>
          </w:p>
        </w:tc>
      </w:tr>
      <w:tr w:rsidR="004B7CF7" w:rsidRPr="004B7CF7" w14:paraId="4B5B9ECF" w14:textId="77777777" w:rsidTr="004B7CF7">
        <w:trPr>
          <w:jc w:val="center"/>
        </w:trPr>
        <w:tc>
          <w:tcPr>
            <w:tcW w:w="849" w:type="dxa"/>
            <w:vAlign w:val="center"/>
          </w:tcPr>
          <w:p w14:paraId="7CB0338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17</w:t>
            </w:r>
          </w:p>
        </w:tc>
        <w:tc>
          <w:tcPr>
            <w:tcW w:w="5387" w:type="dxa"/>
            <w:vAlign w:val="center"/>
          </w:tcPr>
          <w:p w14:paraId="0EB53A4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 xml:space="preserve">Установлення фільтрів, зовнішній діаметр патрубків 57 мм </w:t>
            </w:r>
          </w:p>
        </w:tc>
        <w:tc>
          <w:tcPr>
            <w:tcW w:w="1418" w:type="dxa"/>
            <w:vAlign w:val="center"/>
          </w:tcPr>
          <w:p w14:paraId="59888749"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65BAD3C8"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w:t>
            </w:r>
          </w:p>
        </w:tc>
      </w:tr>
      <w:tr w:rsidR="004B7CF7" w:rsidRPr="004B7CF7" w14:paraId="7884DAFC" w14:textId="77777777" w:rsidTr="004B7CF7">
        <w:trPr>
          <w:jc w:val="center"/>
        </w:trPr>
        <w:tc>
          <w:tcPr>
            <w:tcW w:w="849" w:type="dxa"/>
            <w:vAlign w:val="center"/>
          </w:tcPr>
          <w:p w14:paraId="14E84E68"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18</w:t>
            </w:r>
          </w:p>
        </w:tc>
        <w:tc>
          <w:tcPr>
            <w:tcW w:w="5387" w:type="dxa"/>
            <w:vAlign w:val="center"/>
          </w:tcPr>
          <w:p w14:paraId="2F14B22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Фільтри для очищення води в трубопроводах систем опалення діаметром 50 мм</w:t>
            </w:r>
          </w:p>
        </w:tc>
        <w:tc>
          <w:tcPr>
            <w:tcW w:w="1418" w:type="dxa"/>
            <w:vAlign w:val="center"/>
          </w:tcPr>
          <w:p w14:paraId="4802D80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30278E2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w:t>
            </w:r>
          </w:p>
        </w:tc>
      </w:tr>
      <w:tr w:rsidR="004B7CF7" w:rsidRPr="004B7CF7" w14:paraId="4B132230" w14:textId="77777777" w:rsidTr="004B7CF7">
        <w:trPr>
          <w:jc w:val="center"/>
        </w:trPr>
        <w:tc>
          <w:tcPr>
            <w:tcW w:w="849" w:type="dxa"/>
            <w:vAlign w:val="center"/>
          </w:tcPr>
          <w:p w14:paraId="1BD1E29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19</w:t>
            </w:r>
          </w:p>
        </w:tc>
        <w:tc>
          <w:tcPr>
            <w:tcW w:w="5387" w:type="dxa"/>
            <w:vAlign w:val="center"/>
          </w:tcPr>
          <w:p w14:paraId="5DEDB99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Установлення клапанів зворотних на трубопроводах із сталевих труб діаметром 50 мм</w:t>
            </w:r>
          </w:p>
        </w:tc>
        <w:tc>
          <w:tcPr>
            <w:tcW w:w="1418" w:type="dxa"/>
            <w:vAlign w:val="center"/>
          </w:tcPr>
          <w:p w14:paraId="03F63C7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 xml:space="preserve">100 </w:t>
            </w:r>
            <w:proofErr w:type="spellStart"/>
            <w:r w:rsidRPr="004B7CF7">
              <w:rPr>
                <w:rFonts w:ascii="Times New Roman" w:eastAsia="Times New Roman" w:hAnsi="Times New Roman"/>
                <w:sz w:val="16"/>
                <w:szCs w:val="16"/>
              </w:rPr>
              <w:t>шт</w:t>
            </w:r>
            <w:proofErr w:type="spellEnd"/>
          </w:p>
        </w:tc>
        <w:tc>
          <w:tcPr>
            <w:tcW w:w="1418" w:type="dxa"/>
            <w:vAlign w:val="center"/>
          </w:tcPr>
          <w:p w14:paraId="187B3E5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0.02</w:t>
            </w:r>
          </w:p>
        </w:tc>
      </w:tr>
      <w:tr w:rsidR="004B7CF7" w:rsidRPr="004B7CF7" w14:paraId="495DBF85" w14:textId="77777777" w:rsidTr="004B7CF7">
        <w:trPr>
          <w:jc w:val="center"/>
        </w:trPr>
        <w:tc>
          <w:tcPr>
            <w:tcW w:w="849" w:type="dxa"/>
            <w:vAlign w:val="center"/>
          </w:tcPr>
          <w:p w14:paraId="38136713"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20</w:t>
            </w:r>
          </w:p>
        </w:tc>
        <w:tc>
          <w:tcPr>
            <w:tcW w:w="5387" w:type="dxa"/>
            <w:vAlign w:val="center"/>
          </w:tcPr>
          <w:p w14:paraId="5B66235C"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 xml:space="preserve">Клапани зворотні підйомні муфтові для води та пари 16Б1бк.тиск 1.6 </w:t>
            </w:r>
            <w:proofErr w:type="spellStart"/>
            <w:r w:rsidRPr="004B7CF7">
              <w:rPr>
                <w:rFonts w:ascii="Times New Roman" w:eastAsia="Times New Roman" w:hAnsi="Times New Roman"/>
                <w:sz w:val="20"/>
                <w:szCs w:val="20"/>
              </w:rPr>
              <w:t>МПа</w:t>
            </w:r>
            <w:proofErr w:type="spellEnd"/>
            <w:r w:rsidRPr="004B7CF7">
              <w:rPr>
                <w:rFonts w:ascii="Times New Roman" w:eastAsia="Times New Roman" w:hAnsi="Times New Roman"/>
                <w:sz w:val="20"/>
                <w:szCs w:val="20"/>
              </w:rPr>
              <w:t xml:space="preserve"> (16кгс/см2), діаметром 50 мм</w:t>
            </w:r>
          </w:p>
        </w:tc>
        <w:tc>
          <w:tcPr>
            <w:tcW w:w="1418" w:type="dxa"/>
            <w:vAlign w:val="center"/>
          </w:tcPr>
          <w:p w14:paraId="786769F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325A32D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w:t>
            </w:r>
          </w:p>
        </w:tc>
      </w:tr>
      <w:tr w:rsidR="004B7CF7" w:rsidRPr="004B7CF7" w14:paraId="0EA11BD5" w14:textId="77777777" w:rsidTr="004B7CF7">
        <w:trPr>
          <w:jc w:val="center"/>
        </w:trPr>
        <w:tc>
          <w:tcPr>
            <w:tcW w:w="849" w:type="dxa"/>
            <w:vAlign w:val="center"/>
          </w:tcPr>
          <w:p w14:paraId="2C89217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21</w:t>
            </w:r>
          </w:p>
        </w:tc>
        <w:tc>
          <w:tcPr>
            <w:tcW w:w="5387" w:type="dxa"/>
            <w:vAlign w:val="center"/>
          </w:tcPr>
          <w:p w14:paraId="23D69FE3"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Клапани зворотні поворотні фланцеві для води та пари, 19ч16бр, тиск 1.6МПа (16кгс/см2), діаметр 50мм</w:t>
            </w:r>
          </w:p>
        </w:tc>
        <w:tc>
          <w:tcPr>
            <w:tcW w:w="1418" w:type="dxa"/>
            <w:vAlign w:val="center"/>
          </w:tcPr>
          <w:p w14:paraId="7BC09B6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2715E93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w:t>
            </w:r>
          </w:p>
        </w:tc>
      </w:tr>
      <w:tr w:rsidR="004B7CF7" w:rsidRPr="004B7CF7" w14:paraId="361460CA" w14:textId="77777777" w:rsidTr="004B7CF7">
        <w:trPr>
          <w:jc w:val="center"/>
        </w:trPr>
        <w:tc>
          <w:tcPr>
            <w:tcW w:w="849" w:type="dxa"/>
            <w:vAlign w:val="center"/>
          </w:tcPr>
          <w:p w14:paraId="55B571F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22</w:t>
            </w:r>
          </w:p>
        </w:tc>
        <w:tc>
          <w:tcPr>
            <w:tcW w:w="5387" w:type="dxa"/>
            <w:vAlign w:val="center"/>
          </w:tcPr>
          <w:p w14:paraId="2CE2551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Прокладання трубопроводів водопостачання з труб поліетиленових(поліпропіленових) напірних діаметром 20 мм</w:t>
            </w:r>
          </w:p>
        </w:tc>
        <w:tc>
          <w:tcPr>
            <w:tcW w:w="1418" w:type="dxa"/>
            <w:vAlign w:val="center"/>
          </w:tcPr>
          <w:p w14:paraId="01E83CD0"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 м</w:t>
            </w:r>
          </w:p>
        </w:tc>
        <w:tc>
          <w:tcPr>
            <w:tcW w:w="1418" w:type="dxa"/>
            <w:vAlign w:val="center"/>
          </w:tcPr>
          <w:p w14:paraId="4571B408"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8,99</w:t>
            </w:r>
          </w:p>
        </w:tc>
      </w:tr>
      <w:tr w:rsidR="004B7CF7" w:rsidRPr="004B7CF7" w14:paraId="47B8F4C8" w14:textId="77777777" w:rsidTr="004B7CF7">
        <w:trPr>
          <w:jc w:val="center"/>
        </w:trPr>
        <w:tc>
          <w:tcPr>
            <w:tcW w:w="849" w:type="dxa"/>
            <w:vAlign w:val="center"/>
          </w:tcPr>
          <w:p w14:paraId="46D1F39C"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23</w:t>
            </w:r>
          </w:p>
        </w:tc>
        <w:tc>
          <w:tcPr>
            <w:tcW w:w="5387" w:type="dxa"/>
            <w:vAlign w:val="center"/>
          </w:tcPr>
          <w:p w14:paraId="7F7B736C"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 xml:space="preserve">Вузли монтажні із поліпропіленових труб РN16 </w:t>
            </w:r>
            <w:proofErr w:type="spellStart"/>
            <w:r w:rsidRPr="004B7CF7">
              <w:rPr>
                <w:rFonts w:ascii="Times New Roman" w:eastAsia="Times New Roman" w:hAnsi="Times New Roman"/>
                <w:sz w:val="20"/>
                <w:szCs w:val="20"/>
              </w:rPr>
              <w:t>діам</w:t>
            </w:r>
            <w:proofErr w:type="spellEnd"/>
            <w:r w:rsidRPr="004B7CF7">
              <w:rPr>
                <w:rFonts w:ascii="Times New Roman" w:eastAsia="Times New Roman" w:hAnsi="Times New Roman"/>
                <w:sz w:val="20"/>
                <w:szCs w:val="20"/>
              </w:rPr>
              <w:t xml:space="preserve">. 20х2.8 мм та </w:t>
            </w:r>
            <w:proofErr w:type="spellStart"/>
            <w:r w:rsidRPr="004B7CF7">
              <w:rPr>
                <w:rFonts w:ascii="Times New Roman" w:eastAsia="Times New Roman" w:hAnsi="Times New Roman"/>
                <w:sz w:val="20"/>
                <w:szCs w:val="20"/>
              </w:rPr>
              <w:t>компл</w:t>
            </w:r>
            <w:proofErr w:type="spellEnd"/>
            <w:r w:rsidRPr="004B7CF7">
              <w:rPr>
                <w:rFonts w:ascii="Times New Roman" w:eastAsia="Times New Roman" w:hAnsi="Times New Roman"/>
                <w:sz w:val="20"/>
                <w:szCs w:val="20"/>
              </w:rPr>
              <w:t xml:space="preserve">. </w:t>
            </w:r>
            <w:proofErr w:type="spellStart"/>
            <w:r w:rsidRPr="004B7CF7">
              <w:rPr>
                <w:rFonts w:ascii="Times New Roman" w:eastAsia="Times New Roman" w:hAnsi="Times New Roman"/>
                <w:sz w:val="20"/>
                <w:szCs w:val="20"/>
              </w:rPr>
              <w:t>з’єднув</w:t>
            </w:r>
            <w:proofErr w:type="spellEnd"/>
            <w:r w:rsidRPr="004B7CF7">
              <w:rPr>
                <w:rFonts w:ascii="Times New Roman" w:eastAsia="Times New Roman" w:hAnsi="Times New Roman"/>
                <w:sz w:val="20"/>
                <w:szCs w:val="20"/>
              </w:rPr>
              <w:t>. фітингів, Kan-</w:t>
            </w:r>
            <w:proofErr w:type="spellStart"/>
            <w:r w:rsidRPr="004B7CF7">
              <w:rPr>
                <w:rFonts w:ascii="Times New Roman" w:eastAsia="Times New Roman" w:hAnsi="Times New Roman"/>
                <w:sz w:val="20"/>
                <w:szCs w:val="20"/>
                <w:lang w:val="en-US"/>
              </w:rPr>
              <w:t>te</w:t>
            </w:r>
            <w:r w:rsidRPr="004B7CF7">
              <w:rPr>
                <w:rFonts w:ascii="Times New Roman" w:eastAsia="Times New Roman" w:hAnsi="Times New Roman"/>
                <w:sz w:val="20"/>
                <w:szCs w:val="20"/>
              </w:rPr>
              <w:t>rm</w:t>
            </w:r>
            <w:proofErr w:type="spellEnd"/>
            <w:r w:rsidRPr="004B7CF7">
              <w:rPr>
                <w:rFonts w:ascii="Times New Roman" w:eastAsia="Times New Roman" w:hAnsi="Times New Roman"/>
                <w:sz w:val="20"/>
                <w:szCs w:val="20"/>
              </w:rPr>
              <w:t xml:space="preserve"> </w:t>
            </w:r>
            <w:proofErr w:type="spellStart"/>
            <w:r w:rsidRPr="004B7CF7">
              <w:rPr>
                <w:rFonts w:ascii="Times New Roman" w:eastAsia="Times New Roman" w:hAnsi="Times New Roman"/>
                <w:sz w:val="20"/>
                <w:szCs w:val="20"/>
              </w:rPr>
              <w:t>Glass</w:t>
            </w:r>
            <w:proofErr w:type="spellEnd"/>
          </w:p>
        </w:tc>
        <w:tc>
          <w:tcPr>
            <w:tcW w:w="1418" w:type="dxa"/>
            <w:vAlign w:val="center"/>
          </w:tcPr>
          <w:p w14:paraId="3E07E893"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м</w:t>
            </w:r>
          </w:p>
        </w:tc>
        <w:tc>
          <w:tcPr>
            <w:tcW w:w="1418" w:type="dxa"/>
            <w:vAlign w:val="center"/>
          </w:tcPr>
          <w:p w14:paraId="5072306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lang w:val="en-US"/>
              </w:rPr>
            </w:pPr>
            <w:r w:rsidRPr="004B7CF7">
              <w:rPr>
                <w:rFonts w:ascii="Times New Roman" w:eastAsia="Times New Roman" w:hAnsi="Times New Roman"/>
                <w:sz w:val="16"/>
                <w:szCs w:val="16"/>
                <w:lang w:val="en-US"/>
              </w:rPr>
              <w:t>899</w:t>
            </w:r>
          </w:p>
        </w:tc>
      </w:tr>
      <w:tr w:rsidR="004B7CF7" w:rsidRPr="004B7CF7" w14:paraId="45797E21" w14:textId="77777777" w:rsidTr="004B7CF7">
        <w:trPr>
          <w:jc w:val="center"/>
        </w:trPr>
        <w:tc>
          <w:tcPr>
            <w:tcW w:w="849" w:type="dxa"/>
            <w:vAlign w:val="center"/>
          </w:tcPr>
          <w:p w14:paraId="1D936A0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24</w:t>
            </w:r>
          </w:p>
        </w:tc>
        <w:tc>
          <w:tcPr>
            <w:tcW w:w="5387" w:type="dxa"/>
            <w:vAlign w:val="center"/>
          </w:tcPr>
          <w:p w14:paraId="3B588D4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Прокладання трубопроводів водопостачання з труб поліетиленових(поліпропіленових) напірних діаметром 25 мм</w:t>
            </w:r>
          </w:p>
        </w:tc>
        <w:tc>
          <w:tcPr>
            <w:tcW w:w="1418" w:type="dxa"/>
            <w:vAlign w:val="center"/>
          </w:tcPr>
          <w:p w14:paraId="4F30AFB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 м</w:t>
            </w:r>
          </w:p>
        </w:tc>
        <w:tc>
          <w:tcPr>
            <w:tcW w:w="1418" w:type="dxa"/>
            <w:vAlign w:val="center"/>
          </w:tcPr>
          <w:p w14:paraId="19D2C26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8.76</w:t>
            </w:r>
          </w:p>
        </w:tc>
      </w:tr>
      <w:tr w:rsidR="004B7CF7" w:rsidRPr="004B7CF7" w14:paraId="2AA901C5" w14:textId="77777777" w:rsidTr="004B7CF7">
        <w:trPr>
          <w:jc w:val="center"/>
        </w:trPr>
        <w:tc>
          <w:tcPr>
            <w:tcW w:w="849" w:type="dxa"/>
            <w:vAlign w:val="center"/>
          </w:tcPr>
          <w:p w14:paraId="60E88A1C"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25</w:t>
            </w:r>
          </w:p>
        </w:tc>
        <w:tc>
          <w:tcPr>
            <w:tcW w:w="5387" w:type="dxa"/>
            <w:vAlign w:val="center"/>
          </w:tcPr>
          <w:p w14:paraId="5407310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 xml:space="preserve">Вузли монтажні із поліпропіленових труб РN16 </w:t>
            </w:r>
            <w:proofErr w:type="spellStart"/>
            <w:r w:rsidRPr="004B7CF7">
              <w:rPr>
                <w:rFonts w:ascii="Times New Roman" w:eastAsia="Times New Roman" w:hAnsi="Times New Roman"/>
                <w:sz w:val="20"/>
                <w:szCs w:val="20"/>
              </w:rPr>
              <w:t>діам</w:t>
            </w:r>
            <w:proofErr w:type="spellEnd"/>
            <w:r w:rsidRPr="004B7CF7">
              <w:rPr>
                <w:rFonts w:ascii="Times New Roman" w:eastAsia="Times New Roman" w:hAnsi="Times New Roman"/>
                <w:sz w:val="20"/>
                <w:szCs w:val="20"/>
              </w:rPr>
              <w:t xml:space="preserve">. 25х3.5 мм та </w:t>
            </w:r>
            <w:proofErr w:type="spellStart"/>
            <w:r w:rsidRPr="004B7CF7">
              <w:rPr>
                <w:rFonts w:ascii="Times New Roman" w:eastAsia="Times New Roman" w:hAnsi="Times New Roman"/>
                <w:sz w:val="20"/>
                <w:szCs w:val="20"/>
              </w:rPr>
              <w:t>компл</w:t>
            </w:r>
            <w:proofErr w:type="spellEnd"/>
            <w:r w:rsidRPr="004B7CF7">
              <w:rPr>
                <w:rFonts w:ascii="Times New Roman" w:eastAsia="Times New Roman" w:hAnsi="Times New Roman"/>
                <w:sz w:val="20"/>
                <w:szCs w:val="20"/>
              </w:rPr>
              <w:t xml:space="preserve">. </w:t>
            </w:r>
            <w:proofErr w:type="spellStart"/>
            <w:r w:rsidRPr="004B7CF7">
              <w:rPr>
                <w:rFonts w:ascii="Times New Roman" w:eastAsia="Times New Roman" w:hAnsi="Times New Roman"/>
                <w:sz w:val="20"/>
                <w:szCs w:val="20"/>
              </w:rPr>
              <w:t>з’єднув</w:t>
            </w:r>
            <w:proofErr w:type="spellEnd"/>
            <w:r w:rsidRPr="004B7CF7">
              <w:rPr>
                <w:rFonts w:ascii="Times New Roman" w:eastAsia="Times New Roman" w:hAnsi="Times New Roman"/>
                <w:sz w:val="20"/>
                <w:szCs w:val="20"/>
              </w:rPr>
              <w:t>. фітингів, Kan-</w:t>
            </w:r>
            <w:proofErr w:type="spellStart"/>
            <w:r w:rsidRPr="004B7CF7">
              <w:rPr>
                <w:rFonts w:ascii="Times New Roman" w:eastAsia="Times New Roman" w:hAnsi="Times New Roman"/>
                <w:sz w:val="20"/>
                <w:szCs w:val="20"/>
                <w:lang w:val="en-US"/>
              </w:rPr>
              <w:t>ter</w:t>
            </w:r>
            <w:proofErr w:type="spellEnd"/>
            <w:r w:rsidRPr="004B7CF7">
              <w:rPr>
                <w:rFonts w:ascii="Times New Roman" w:eastAsia="Times New Roman" w:hAnsi="Times New Roman"/>
                <w:sz w:val="20"/>
                <w:szCs w:val="20"/>
              </w:rPr>
              <w:t xml:space="preserve">m </w:t>
            </w:r>
            <w:proofErr w:type="spellStart"/>
            <w:r w:rsidRPr="004B7CF7">
              <w:rPr>
                <w:rFonts w:ascii="Times New Roman" w:eastAsia="Times New Roman" w:hAnsi="Times New Roman"/>
                <w:sz w:val="20"/>
                <w:szCs w:val="20"/>
              </w:rPr>
              <w:t>Glass</w:t>
            </w:r>
            <w:proofErr w:type="spellEnd"/>
          </w:p>
        </w:tc>
        <w:tc>
          <w:tcPr>
            <w:tcW w:w="1418" w:type="dxa"/>
            <w:vAlign w:val="center"/>
          </w:tcPr>
          <w:p w14:paraId="32EFF59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м</w:t>
            </w:r>
          </w:p>
        </w:tc>
        <w:tc>
          <w:tcPr>
            <w:tcW w:w="1418" w:type="dxa"/>
            <w:vAlign w:val="center"/>
          </w:tcPr>
          <w:p w14:paraId="3AAD6FD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876</w:t>
            </w:r>
          </w:p>
        </w:tc>
      </w:tr>
      <w:tr w:rsidR="004B7CF7" w:rsidRPr="004B7CF7" w14:paraId="7FF02438" w14:textId="77777777" w:rsidTr="004B7CF7">
        <w:trPr>
          <w:jc w:val="center"/>
        </w:trPr>
        <w:tc>
          <w:tcPr>
            <w:tcW w:w="849" w:type="dxa"/>
            <w:vAlign w:val="center"/>
          </w:tcPr>
          <w:p w14:paraId="30B5BAE8"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26</w:t>
            </w:r>
          </w:p>
        </w:tc>
        <w:tc>
          <w:tcPr>
            <w:tcW w:w="5387" w:type="dxa"/>
            <w:vAlign w:val="center"/>
          </w:tcPr>
          <w:p w14:paraId="46D0360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Прокладання трубопроводів водопостачання з труб поліетиленових(поліпропіленових) напірних діаметром 32 мм</w:t>
            </w:r>
          </w:p>
        </w:tc>
        <w:tc>
          <w:tcPr>
            <w:tcW w:w="1418" w:type="dxa"/>
            <w:vAlign w:val="center"/>
          </w:tcPr>
          <w:p w14:paraId="3CB5FCB8"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 м</w:t>
            </w:r>
          </w:p>
        </w:tc>
        <w:tc>
          <w:tcPr>
            <w:tcW w:w="1418" w:type="dxa"/>
            <w:vAlign w:val="center"/>
          </w:tcPr>
          <w:p w14:paraId="2CACE59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13.54</w:t>
            </w:r>
          </w:p>
        </w:tc>
      </w:tr>
      <w:tr w:rsidR="004B7CF7" w:rsidRPr="004B7CF7" w14:paraId="269DBA6E" w14:textId="77777777" w:rsidTr="004B7CF7">
        <w:trPr>
          <w:jc w:val="center"/>
        </w:trPr>
        <w:tc>
          <w:tcPr>
            <w:tcW w:w="849" w:type="dxa"/>
            <w:vAlign w:val="center"/>
          </w:tcPr>
          <w:p w14:paraId="3AAA8728"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27</w:t>
            </w:r>
          </w:p>
        </w:tc>
        <w:tc>
          <w:tcPr>
            <w:tcW w:w="5387" w:type="dxa"/>
            <w:vAlign w:val="center"/>
          </w:tcPr>
          <w:p w14:paraId="3B0FEB7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 xml:space="preserve">Вузли монтажні із поліпропіленових труб РN16 </w:t>
            </w:r>
            <w:proofErr w:type="spellStart"/>
            <w:r w:rsidRPr="004B7CF7">
              <w:rPr>
                <w:rFonts w:ascii="Times New Roman" w:eastAsia="Times New Roman" w:hAnsi="Times New Roman"/>
                <w:sz w:val="20"/>
                <w:szCs w:val="20"/>
              </w:rPr>
              <w:t>діам</w:t>
            </w:r>
            <w:proofErr w:type="spellEnd"/>
            <w:r w:rsidRPr="004B7CF7">
              <w:rPr>
                <w:rFonts w:ascii="Times New Roman" w:eastAsia="Times New Roman" w:hAnsi="Times New Roman"/>
                <w:sz w:val="20"/>
                <w:szCs w:val="20"/>
              </w:rPr>
              <w:t xml:space="preserve">. 32х4.4 мм та </w:t>
            </w:r>
            <w:proofErr w:type="spellStart"/>
            <w:r w:rsidRPr="004B7CF7">
              <w:rPr>
                <w:rFonts w:ascii="Times New Roman" w:eastAsia="Times New Roman" w:hAnsi="Times New Roman"/>
                <w:sz w:val="20"/>
                <w:szCs w:val="20"/>
              </w:rPr>
              <w:t>компл</w:t>
            </w:r>
            <w:proofErr w:type="spellEnd"/>
            <w:r w:rsidRPr="004B7CF7">
              <w:rPr>
                <w:rFonts w:ascii="Times New Roman" w:eastAsia="Times New Roman" w:hAnsi="Times New Roman"/>
                <w:sz w:val="20"/>
                <w:szCs w:val="20"/>
              </w:rPr>
              <w:t xml:space="preserve">. </w:t>
            </w:r>
            <w:proofErr w:type="spellStart"/>
            <w:r w:rsidRPr="004B7CF7">
              <w:rPr>
                <w:rFonts w:ascii="Times New Roman" w:eastAsia="Times New Roman" w:hAnsi="Times New Roman"/>
                <w:sz w:val="20"/>
                <w:szCs w:val="20"/>
              </w:rPr>
              <w:t>з’єднув</w:t>
            </w:r>
            <w:proofErr w:type="spellEnd"/>
            <w:r w:rsidRPr="004B7CF7">
              <w:rPr>
                <w:rFonts w:ascii="Times New Roman" w:eastAsia="Times New Roman" w:hAnsi="Times New Roman"/>
                <w:sz w:val="20"/>
                <w:szCs w:val="20"/>
              </w:rPr>
              <w:t>. фітингів, Kan-</w:t>
            </w:r>
            <w:proofErr w:type="spellStart"/>
            <w:r w:rsidRPr="004B7CF7">
              <w:rPr>
                <w:rFonts w:ascii="Times New Roman" w:eastAsia="Times New Roman" w:hAnsi="Times New Roman"/>
                <w:sz w:val="20"/>
                <w:szCs w:val="20"/>
                <w:lang w:val="en-US"/>
              </w:rPr>
              <w:t>ter</w:t>
            </w:r>
            <w:proofErr w:type="spellEnd"/>
            <w:r w:rsidRPr="004B7CF7">
              <w:rPr>
                <w:rFonts w:ascii="Times New Roman" w:eastAsia="Times New Roman" w:hAnsi="Times New Roman"/>
                <w:sz w:val="20"/>
                <w:szCs w:val="20"/>
              </w:rPr>
              <w:t xml:space="preserve">m </w:t>
            </w:r>
            <w:proofErr w:type="spellStart"/>
            <w:r w:rsidRPr="004B7CF7">
              <w:rPr>
                <w:rFonts w:ascii="Times New Roman" w:eastAsia="Times New Roman" w:hAnsi="Times New Roman"/>
                <w:sz w:val="20"/>
                <w:szCs w:val="20"/>
              </w:rPr>
              <w:t>Glass</w:t>
            </w:r>
            <w:proofErr w:type="spellEnd"/>
          </w:p>
        </w:tc>
        <w:tc>
          <w:tcPr>
            <w:tcW w:w="1418" w:type="dxa"/>
            <w:vAlign w:val="center"/>
          </w:tcPr>
          <w:p w14:paraId="6CC8F73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м</w:t>
            </w:r>
          </w:p>
        </w:tc>
        <w:tc>
          <w:tcPr>
            <w:tcW w:w="1418" w:type="dxa"/>
            <w:vAlign w:val="center"/>
          </w:tcPr>
          <w:p w14:paraId="74C0E1A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1 354</w:t>
            </w:r>
          </w:p>
        </w:tc>
      </w:tr>
      <w:tr w:rsidR="004B7CF7" w:rsidRPr="004B7CF7" w14:paraId="1E1FF79D" w14:textId="77777777" w:rsidTr="004B7CF7">
        <w:trPr>
          <w:jc w:val="center"/>
        </w:trPr>
        <w:tc>
          <w:tcPr>
            <w:tcW w:w="849" w:type="dxa"/>
            <w:vAlign w:val="center"/>
          </w:tcPr>
          <w:p w14:paraId="0C05E40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28</w:t>
            </w:r>
          </w:p>
        </w:tc>
        <w:tc>
          <w:tcPr>
            <w:tcW w:w="5387" w:type="dxa"/>
            <w:vAlign w:val="center"/>
          </w:tcPr>
          <w:p w14:paraId="590ABB9C"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Прокладання трубопроводів водопостачання з труб поліетиленових(поліпропіленових) напірних діаметром 40 мм</w:t>
            </w:r>
          </w:p>
        </w:tc>
        <w:tc>
          <w:tcPr>
            <w:tcW w:w="1418" w:type="dxa"/>
            <w:vAlign w:val="center"/>
          </w:tcPr>
          <w:p w14:paraId="0BCC374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 м</w:t>
            </w:r>
          </w:p>
        </w:tc>
        <w:tc>
          <w:tcPr>
            <w:tcW w:w="1418" w:type="dxa"/>
            <w:vAlign w:val="center"/>
          </w:tcPr>
          <w:p w14:paraId="3472407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6.08</w:t>
            </w:r>
          </w:p>
        </w:tc>
      </w:tr>
      <w:tr w:rsidR="004B7CF7" w:rsidRPr="004B7CF7" w14:paraId="02434C02" w14:textId="77777777" w:rsidTr="004B7CF7">
        <w:trPr>
          <w:trHeight w:val="505"/>
          <w:jc w:val="center"/>
        </w:trPr>
        <w:tc>
          <w:tcPr>
            <w:tcW w:w="849" w:type="dxa"/>
            <w:vAlign w:val="center"/>
          </w:tcPr>
          <w:p w14:paraId="4B6B0878"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29</w:t>
            </w:r>
          </w:p>
        </w:tc>
        <w:tc>
          <w:tcPr>
            <w:tcW w:w="5387" w:type="dxa"/>
            <w:vAlign w:val="center"/>
          </w:tcPr>
          <w:p w14:paraId="6430B38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 xml:space="preserve">Вузли монтажні із поліпропіленових труб РN16 </w:t>
            </w:r>
            <w:proofErr w:type="spellStart"/>
            <w:r w:rsidRPr="004B7CF7">
              <w:rPr>
                <w:rFonts w:ascii="Times New Roman" w:eastAsia="Times New Roman" w:hAnsi="Times New Roman"/>
                <w:sz w:val="20"/>
                <w:szCs w:val="20"/>
              </w:rPr>
              <w:t>діам</w:t>
            </w:r>
            <w:proofErr w:type="spellEnd"/>
            <w:r w:rsidRPr="004B7CF7">
              <w:rPr>
                <w:rFonts w:ascii="Times New Roman" w:eastAsia="Times New Roman" w:hAnsi="Times New Roman"/>
                <w:sz w:val="20"/>
                <w:szCs w:val="20"/>
              </w:rPr>
              <w:t xml:space="preserve">. 40х5.5 мм та </w:t>
            </w:r>
            <w:proofErr w:type="spellStart"/>
            <w:r w:rsidRPr="004B7CF7">
              <w:rPr>
                <w:rFonts w:ascii="Times New Roman" w:eastAsia="Times New Roman" w:hAnsi="Times New Roman"/>
                <w:sz w:val="20"/>
                <w:szCs w:val="20"/>
              </w:rPr>
              <w:t>компл</w:t>
            </w:r>
            <w:proofErr w:type="spellEnd"/>
            <w:r w:rsidRPr="004B7CF7">
              <w:rPr>
                <w:rFonts w:ascii="Times New Roman" w:eastAsia="Times New Roman" w:hAnsi="Times New Roman"/>
                <w:sz w:val="20"/>
                <w:szCs w:val="20"/>
              </w:rPr>
              <w:t xml:space="preserve">. </w:t>
            </w:r>
            <w:proofErr w:type="spellStart"/>
            <w:r w:rsidRPr="004B7CF7">
              <w:rPr>
                <w:rFonts w:ascii="Times New Roman" w:eastAsia="Times New Roman" w:hAnsi="Times New Roman"/>
                <w:sz w:val="20"/>
                <w:szCs w:val="20"/>
              </w:rPr>
              <w:t>з’єднув</w:t>
            </w:r>
            <w:proofErr w:type="spellEnd"/>
            <w:r w:rsidRPr="004B7CF7">
              <w:rPr>
                <w:rFonts w:ascii="Times New Roman" w:eastAsia="Times New Roman" w:hAnsi="Times New Roman"/>
                <w:sz w:val="20"/>
                <w:szCs w:val="20"/>
              </w:rPr>
              <w:t>. фітингів, Kan-</w:t>
            </w:r>
            <w:proofErr w:type="spellStart"/>
            <w:r w:rsidRPr="004B7CF7">
              <w:rPr>
                <w:rFonts w:ascii="Times New Roman" w:eastAsia="Times New Roman" w:hAnsi="Times New Roman"/>
                <w:sz w:val="20"/>
                <w:szCs w:val="20"/>
                <w:lang w:val="en-US"/>
              </w:rPr>
              <w:t>ter</w:t>
            </w:r>
            <w:proofErr w:type="spellEnd"/>
            <w:r w:rsidRPr="004B7CF7">
              <w:rPr>
                <w:rFonts w:ascii="Times New Roman" w:eastAsia="Times New Roman" w:hAnsi="Times New Roman"/>
                <w:sz w:val="20"/>
                <w:szCs w:val="20"/>
              </w:rPr>
              <w:t xml:space="preserve">m </w:t>
            </w:r>
            <w:proofErr w:type="spellStart"/>
            <w:r w:rsidRPr="004B7CF7">
              <w:rPr>
                <w:rFonts w:ascii="Times New Roman" w:eastAsia="Times New Roman" w:hAnsi="Times New Roman"/>
                <w:sz w:val="20"/>
                <w:szCs w:val="20"/>
              </w:rPr>
              <w:t>Glass</w:t>
            </w:r>
            <w:proofErr w:type="spellEnd"/>
          </w:p>
        </w:tc>
        <w:tc>
          <w:tcPr>
            <w:tcW w:w="1418" w:type="dxa"/>
            <w:vAlign w:val="center"/>
          </w:tcPr>
          <w:p w14:paraId="3B64AE1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м</w:t>
            </w:r>
          </w:p>
        </w:tc>
        <w:tc>
          <w:tcPr>
            <w:tcW w:w="1418" w:type="dxa"/>
            <w:vAlign w:val="center"/>
          </w:tcPr>
          <w:p w14:paraId="2076A27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608</w:t>
            </w:r>
          </w:p>
        </w:tc>
      </w:tr>
      <w:tr w:rsidR="004B7CF7" w:rsidRPr="004B7CF7" w14:paraId="79EF783E" w14:textId="77777777" w:rsidTr="004B7CF7">
        <w:trPr>
          <w:jc w:val="center"/>
        </w:trPr>
        <w:tc>
          <w:tcPr>
            <w:tcW w:w="849" w:type="dxa"/>
            <w:vAlign w:val="center"/>
          </w:tcPr>
          <w:p w14:paraId="6AC7929C"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30</w:t>
            </w:r>
          </w:p>
        </w:tc>
        <w:tc>
          <w:tcPr>
            <w:tcW w:w="5387" w:type="dxa"/>
            <w:vAlign w:val="center"/>
          </w:tcPr>
          <w:p w14:paraId="0550591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Прокладання трубопроводів водопостачання з труб поліетиленових(поліпропіленових) напірних діаметром 63 мм</w:t>
            </w:r>
          </w:p>
        </w:tc>
        <w:tc>
          <w:tcPr>
            <w:tcW w:w="1418" w:type="dxa"/>
            <w:vAlign w:val="center"/>
          </w:tcPr>
          <w:p w14:paraId="7677BAC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 м</w:t>
            </w:r>
          </w:p>
        </w:tc>
        <w:tc>
          <w:tcPr>
            <w:tcW w:w="1418" w:type="dxa"/>
            <w:vAlign w:val="center"/>
          </w:tcPr>
          <w:p w14:paraId="6A4526D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2.52</w:t>
            </w:r>
          </w:p>
        </w:tc>
      </w:tr>
      <w:tr w:rsidR="004B7CF7" w:rsidRPr="004B7CF7" w14:paraId="1D6553D4" w14:textId="77777777" w:rsidTr="004B7CF7">
        <w:trPr>
          <w:jc w:val="center"/>
        </w:trPr>
        <w:tc>
          <w:tcPr>
            <w:tcW w:w="849" w:type="dxa"/>
            <w:vAlign w:val="center"/>
          </w:tcPr>
          <w:p w14:paraId="72E4CB9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31</w:t>
            </w:r>
          </w:p>
        </w:tc>
        <w:tc>
          <w:tcPr>
            <w:tcW w:w="5387" w:type="dxa"/>
            <w:vAlign w:val="center"/>
          </w:tcPr>
          <w:p w14:paraId="4E62935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 xml:space="preserve">Вузли монтажні із поліпропіленових труб РN16 </w:t>
            </w:r>
            <w:proofErr w:type="spellStart"/>
            <w:r w:rsidRPr="004B7CF7">
              <w:rPr>
                <w:rFonts w:ascii="Times New Roman" w:eastAsia="Times New Roman" w:hAnsi="Times New Roman"/>
                <w:sz w:val="20"/>
                <w:szCs w:val="20"/>
              </w:rPr>
              <w:t>діам</w:t>
            </w:r>
            <w:proofErr w:type="spellEnd"/>
            <w:r w:rsidRPr="004B7CF7">
              <w:rPr>
                <w:rFonts w:ascii="Times New Roman" w:eastAsia="Times New Roman" w:hAnsi="Times New Roman"/>
                <w:sz w:val="20"/>
                <w:szCs w:val="20"/>
              </w:rPr>
              <w:t xml:space="preserve">. 63х8.6 мм та </w:t>
            </w:r>
            <w:proofErr w:type="spellStart"/>
            <w:r w:rsidRPr="004B7CF7">
              <w:rPr>
                <w:rFonts w:ascii="Times New Roman" w:eastAsia="Times New Roman" w:hAnsi="Times New Roman"/>
                <w:sz w:val="20"/>
                <w:szCs w:val="20"/>
              </w:rPr>
              <w:t>компл</w:t>
            </w:r>
            <w:proofErr w:type="spellEnd"/>
            <w:r w:rsidRPr="004B7CF7">
              <w:rPr>
                <w:rFonts w:ascii="Times New Roman" w:eastAsia="Times New Roman" w:hAnsi="Times New Roman"/>
                <w:sz w:val="20"/>
                <w:szCs w:val="20"/>
              </w:rPr>
              <w:t xml:space="preserve">. </w:t>
            </w:r>
            <w:proofErr w:type="spellStart"/>
            <w:r w:rsidRPr="004B7CF7">
              <w:rPr>
                <w:rFonts w:ascii="Times New Roman" w:eastAsia="Times New Roman" w:hAnsi="Times New Roman"/>
                <w:sz w:val="20"/>
                <w:szCs w:val="20"/>
              </w:rPr>
              <w:t>з’єднув</w:t>
            </w:r>
            <w:proofErr w:type="spellEnd"/>
            <w:r w:rsidRPr="004B7CF7">
              <w:rPr>
                <w:rFonts w:ascii="Times New Roman" w:eastAsia="Times New Roman" w:hAnsi="Times New Roman"/>
                <w:sz w:val="20"/>
                <w:szCs w:val="20"/>
              </w:rPr>
              <w:t>. фітингів, Kan-</w:t>
            </w:r>
            <w:proofErr w:type="spellStart"/>
            <w:r w:rsidRPr="004B7CF7">
              <w:rPr>
                <w:rFonts w:ascii="Times New Roman" w:eastAsia="Times New Roman" w:hAnsi="Times New Roman"/>
                <w:sz w:val="20"/>
                <w:szCs w:val="20"/>
                <w:lang w:val="en-US"/>
              </w:rPr>
              <w:t>ter</w:t>
            </w:r>
            <w:proofErr w:type="spellEnd"/>
            <w:r w:rsidRPr="004B7CF7">
              <w:rPr>
                <w:rFonts w:ascii="Times New Roman" w:eastAsia="Times New Roman" w:hAnsi="Times New Roman"/>
                <w:sz w:val="20"/>
                <w:szCs w:val="20"/>
              </w:rPr>
              <w:t xml:space="preserve">m </w:t>
            </w:r>
            <w:proofErr w:type="spellStart"/>
            <w:r w:rsidRPr="004B7CF7">
              <w:rPr>
                <w:rFonts w:ascii="Times New Roman" w:eastAsia="Times New Roman" w:hAnsi="Times New Roman"/>
                <w:sz w:val="20"/>
                <w:szCs w:val="20"/>
              </w:rPr>
              <w:t>Glass</w:t>
            </w:r>
            <w:proofErr w:type="spellEnd"/>
          </w:p>
        </w:tc>
        <w:tc>
          <w:tcPr>
            <w:tcW w:w="1418" w:type="dxa"/>
            <w:vAlign w:val="center"/>
          </w:tcPr>
          <w:p w14:paraId="36BBD28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м</w:t>
            </w:r>
          </w:p>
        </w:tc>
        <w:tc>
          <w:tcPr>
            <w:tcW w:w="1418" w:type="dxa"/>
            <w:vAlign w:val="center"/>
          </w:tcPr>
          <w:p w14:paraId="5E87DE3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252</w:t>
            </w:r>
          </w:p>
        </w:tc>
      </w:tr>
      <w:tr w:rsidR="004B7CF7" w:rsidRPr="004B7CF7" w14:paraId="1579231E" w14:textId="77777777" w:rsidTr="004B7CF7">
        <w:trPr>
          <w:jc w:val="center"/>
        </w:trPr>
        <w:tc>
          <w:tcPr>
            <w:tcW w:w="849" w:type="dxa"/>
            <w:vAlign w:val="center"/>
          </w:tcPr>
          <w:p w14:paraId="534DB00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32</w:t>
            </w:r>
          </w:p>
        </w:tc>
        <w:tc>
          <w:tcPr>
            <w:tcW w:w="5387" w:type="dxa"/>
            <w:vAlign w:val="center"/>
          </w:tcPr>
          <w:p w14:paraId="6667B9D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Прокладання трубопроводів водопостачання з труб поліетиленових(поліпропіленових) напірних діаметром 100 мм</w:t>
            </w:r>
          </w:p>
        </w:tc>
        <w:tc>
          <w:tcPr>
            <w:tcW w:w="1418" w:type="dxa"/>
            <w:vAlign w:val="center"/>
          </w:tcPr>
          <w:p w14:paraId="345236A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 м</w:t>
            </w:r>
          </w:p>
        </w:tc>
        <w:tc>
          <w:tcPr>
            <w:tcW w:w="1418" w:type="dxa"/>
            <w:vAlign w:val="center"/>
          </w:tcPr>
          <w:p w14:paraId="510705D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6.67</w:t>
            </w:r>
          </w:p>
        </w:tc>
      </w:tr>
      <w:tr w:rsidR="004B7CF7" w:rsidRPr="004B7CF7" w14:paraId="6D618A43" w14:textId="77777777" w:rsidTr="004B7CF7">
        <w:trPr>
          <w:jc w:val="center"/>
        </w:trPr>
        <w:tc>
          <w:tcPr>
            <w:tcW w:w="849" w:type="dxa"/>
            <w:vAlign w:val="center"/>
          </w:tcPr>
          <w:p w14:paraId="6344E6F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33</w:t>
            </w:r>
          </w:p>
        </w:tc>
        <w:tc>
          <w:tcPr>
            <w:tcW w:w="5387" w:type="dxa"/>
            <w:vAlign w:val="center"/>
          </w:tcPr>
          <w:p w14:paraId="655DDDA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 xml:space="preserve">Вузли монтажні із поліпропіленових труб РN16 </w:t>
            </w:r>
            <w:proofErr w:type="spellStart"/>
            <w:r w:rsidRPr="004B7CF7">
              <w:rPr>
                <w:rFonts w:ascii="Times New Roman" w:eastAsia="Times New Roman" w:hAnsi="Times New Roman"/>
                <w:sz w:val="20"/>
                <w:szCs w:val="20"/>
              </w:rPr>
              <w:t>діам</w:t>
            </w:r>
            <w:proofErr w:type="spellEnd"/>
            <w:r w:rsidRPr="004B7CF7">
              <w:rPr>
                <w:rFonts w:ascii="Times New Roman" w:eastAsia="Times New Roman" w:hAnsi="Times New Roman"/>
                <w:sz w:val="20"/>
                <w:szCs w:val="20"/>
              </w:rPr>
              <w:t xml:space="preserve">. 90х12,3 мм та </w:t>
            </w:r>
            <w:proofErr w:type="spellStart"/>
            <w:r w:rsidRPr="004B7CF7">
              <w:rPr>
                <w:rFonts w:ascii="Times New Roman" w:eastAsia="Times New Roman" w:hAnsi="Times New Roman"/>
                <w:sz w:val="20"/>
                <w:szCs w:val="20"/>
              </w:rPr>
              <w:t>компл</w:t>
            </w:r>
            <w:proofErr w:type="spellEnd"/>
            <w:r w:rsidRPr="004B7CF7">
              <w:rPr>
                <w:rFonts w:ascii="Times New Roman" w:eastAsia="Times New Roman" w:hAnsi="Times New Roman"/>
                <w:sz w:val="20"/>
                <w:szCs w:val="20"/>
              </w:rPr>
              <w:t xml:space="preserve">. </w:t>
            </w:r>
            <w:proofErr w:type="spellStart"/>
            <w:r w:rsidRPr="004B7CF7">
              <w:rPr>
                <w:rFonts w:ascii="Times New Roman" w:eastAsia="Times New Roman" w:hAnsi="Times New Roman"/>
                <w:sz w:val="20"/>
                <w:szCs w:val="20"/>
              </w:rPr>
              <w:t>з’єднув</w:t>
            </w:r>
            <w:proofErr w:type="spellEnd"/>
            <w:r w:rsidRPr="004B7CF7">
              <w:rPr>
                <w:rFonts w:ascii="Times New Roman" w:eastAsia="Times New Roman" w:hAnsi="Times New Roman"/>
                <w:sz w:val="20"/>
                <w:szCs w:val="20"/>
              </w:rPr>
              <w:t>. фітингів, Kan-</w:t>
            </w:r>
            <w:proofErr w:type="spellStart"/>
            <w:r w:rsidRPr="004B7CF7">
              <w:rPr>
                <w:rFonts w:ascii="Times New Roman" w:eastAsia="Times New Roman" w:hAnsi="Times New Roman"/>
                <w:sz w:val="20"/>
                <w:szCs w:val="20"/>
                <w:lang w:val="en-US"/>
              </w:rPr>
              <w:t>ter</w:t>
            </w:r>
            <w:proofErr w:type="spellEnd"/>
            <w:r w:rsidRPr="004B7CF7">
              <w:rPr>
                <w:rFonts w:ascii="Times New Roman" w:eastAsia="Times New Roman" w:hAnsi="Times New Roman"/>
                <w:sz w:val="20"/>
                <w:szCs w:val="20"/>
              </w:rPr>
              <w:t xml:space="preserve">m </w:t>
            </w:r>
            <w:proofErr w:type="spellStart"/>
            <w:r w:rsidRPr="004B7CF7">
              <w:rPr>
                <w:rFonts w:ascii="Times New Roman" w:eastAsia="Times New Roman" w:hAnsi="Times New Roman"/>
                <w:sz w:val="20"/>
                <w:szCs w:val="20"/>
              </w:rPr>
              <w:t>Glass</w:t>
            </w:r>
            <w:proofErr w:type="spellEnd"/>
          </w:p>
        </w:tc>
        <w:tc>
          <w:tcPr>
            <w:tcW w:w="1418" w:type="dxa"/>
            <w:vAlign w:val="center"/>
          </w:tcPr>
          <w:p w14:paraId="5D0E6CB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м</w:t>
            </w:r>
          </w:p>
        </w:tc>
        <w:tc>
          <w:tcPr>
            <w:tcW w:w="1418" w:type="dxa"/>
            <w:vAlign w:val="center"/>
          </w:tcPr>
          <w:p w14:paraId="0D6EC3F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262</w:t>
            </w:r>
          </w:p>
        </w:tc>
      </w:tr>
      <w:tr w:rsidR="004B7CF7" w:rsidRPr="004B7CF7" w14:paraId="0B9459D2" w14:textId="77777777" w:rsidTr="004B7CF7">
        <w:trPr>
          <w:jc w:val="center"/>
        </w:trPr>
        <w:tc>
          <w:tcPr>
            <w:tcW w:w="849" w:type="dxa"/>
            <w:vAlign w:val="center"/>
          </w:tcPr>
          <w:p w14:paraId="520225D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lastRenderedPageBreak/>
              <w:t>34</w:t>
            </w:r>
          </w:p>
        </w:tc>
        <w:tc>
          <w:tcPr>
            <w:tcW w:w="5387" w:type="dxa"/>
            <w:vAlign w:val="center"/>
          </w:tcPr>
          <w:p w14:paraId="3773CDD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 xml:space="preserve">Вузли монтажні із поліпропіленових труб РN16 </w:t>
            </w:r>
            <w:proofErr w:type="spellStart"/>
            <w:r w:rsidRPr="004B7CF7">
              <w:rPr>
                <w:rFonts w:ascii="Times New Roman" w:eastAsia="Times New Roman" w:hAnsi="Times New Roman"/>
                <w:sz w:val="20"/>
                <w:szCs w:val="20"/>
              </w:rPr>
              <w:t>діам</w:t>
            </w:r>
            <w:proofErr w:type="spellEnd"/>
            <w:r w:rsidRPr="004B7CF7">
              <w:rPr>
                <w:rFonts w:ascii="Times New Roman" w:eastAsia="Times New Roman" w:hAnsi="Times New Roman"/>
                <w:sz w:val="20"/>
                <w:szCs w:val="20"/>
              </w:rPr>
              <w:t xml:space="preserve">. 110х15.1 мм та </w:t>
            </w:r>
            <w:proofErr w:type="spellStart"/>
            <w:r w:rsidRPr="004B7CF7">
              <w:rPr>
                <w:rFonts w:ascii="Times New Roman" w:eastAsia="Times New Roman" w:hAnsi="Times New Roman"/>
                <w:sz w:val="20"/>
                <w:szCs w:val="20"/>
              </w:rPr>
              <w:t>компл</w:t>
            </w:r>
            <w:proofErr w:type="spellEnd"/>
            <w:r w:rsidRPr="004B7CF7">
              <w:rPr>
                <w:rFonts w:ascii="Times New Roman" w:eastAsia="Times New Roman" w:hAnsi="Times New Roman"/>
                <w:sz w:val="20"/>
                <w:szCs w:val="20"/>
              </w:rPr>
              <w:t xml:space="preserve">. </w:t>
            </w:r>
            <w:proofErr w:type="spellStart"/>
            <w:r w:rsidRPr="004B7CF7">
              <w:rPr>
                <w:rFonts w:ascii="Times New Roman" w:eastAsia="Times New Roman" w:hAnsi="Times New Roman"/>
                <w:sz w:val="20"/>
                <w:szCs w:val="20"/>
              </w:rPr>
              <w:t>з’єднув</w:t>
            </w:r>
            <w:proofErr w:type="spellEnd"/>
            <w:r w:rsidRPr="004B7CF7">
              <w:rPr>
                <w:rFonts w:ascii="Times New Roman" w:eastAsia="Times New Roman" w:hAnsi="Times New Roman"/>
                <w:sz w:val="20"/>
                <w:szCs w:val="20"/>
              </w:rPr>
              <w:t>. фітингів, Kan-</w:t>
            </w:r>
            <w:proofErr w:type="spellStart"/>
            <w:r w:rsidRPr="004B7CF7">
              <w:rPr>
                <w:rFonts w:ascii="Times New Roman" w:eastAsia="Times New Roman" w:hAnsi="Times New Roman"/>
                <w:sz w:val="20"/>
                <w:szCs w:val="20"/>
                <w:lang w:val="en-US"/>
              </w:rPr>
              <w:t>ter</w:t>
            </w:r>
            <w:proofErr w:type="spellEnd"/>
            <w:r w:rsidRPr="004B7CF7">
              <w:rPr>
                <w:rFonts w:ascii="Times New Roman" w:eastAsia="Times New Roman" w:hAnsi="Times New Roman"/>
                <w:sz w:val="20"/>
                <w:szCs w:val="20"/>
              </w:rPr>
              <w:t xml:space="preserve">m </w:t>
            </w:r>
            <w:proofErr w:type="spellStart"/>
            <w:r w:rsidRPr="004B7CF7">
              <w:rPr>
                <w:rFonts w:ascii="Times New Roman" w:eastAsia="Times New Roman" w:hAnsi="Times New Roman"/>
                <w:sz w:val="20"/>
                <w:szCs w:val="20"/>
              </w:rPr>
              <w:t>Glass</w:t>
            </w:r>
            <w:proofErr w:type="spellEnd"/>
          </w:p>
        </w:tc>
        <w:tc>
          <w:tcPr>
            <w:tcW w:w="1418" w:type="dxa"/>
            <w:vAlign w:val="center"/>
          </w:tcPr>
          <w:p w14:paraId="70AC147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м</w:t>
            </w:r>
          </w:p>
        </w:tc>
        <w:tc>
          <w:tcPr>
            <w:tcW w:w="1418" w:type="dxa"/>
            <w:vAlign w:val="center"/>
          </w:tcPr>
          <w:p w14:paraId="149AA40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405</w:t>
            </w:r>
          </w:p>
        </w:tc>
      </w:tr>
      <w:tr w:rsidR="004B7CF7" w:rsidRPr="004B7CF7" w14:paraId="4A8F94BD" w14:textId="77777777" w:rsidTr="004B7CF7">
        <w:trPr>
          <w:jc w:val="center"/>
        </w:trPr>
        <w:tc>
          <w:tcPr>
            <w:tcW w:w="849" w:type="dxa"/>
            <w:vAlign w:val="center"/>
          </w:tcPr>
          <w:p w14:paraId="5546919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35</w:t>
            </w:r>
          </w:p>
        </w:tc>
        <w:tc>
          <w:tcPr>
            <w:tcW w:w="5387" w:type="dxa"/>
            <w:vAlign w:val="center"/>
          </w:tcPr>
          <w:p w14:paraId="0F4D73C8"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Кран  кульовий муфтовий діаметр 15 мм</w:t>
            </w:r>
          </w:p>
        </w:tc>
        <w:tc>
          <w:tcPr>
            <w:tcW w:w="1418" w:type="dxa"/>
            <w:vAlign w:val="center"/>
          </w:tcPr>
          <w:p w14:paraId="295F6C2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4CC55D0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246</w:t>
            </w:r>
          </w:p>
        </w:tc>
      </w:tr>
      <w:tr w:rsidR="004B7CF7" w:rsidRPr="004B7CF7" w14:paraId="73538774" w14:textId="77777777" w:rsidTr="004B7CF7">
        <w:trPr>
          <w:jc w:val="center"/>
        </w:trPr>
        <w:tc>
          <w:tcPr>
            <w:tcW w:w="849" w:type="dxa"/>
            <w:vAlign w:val="center"/>
          </w:tcPr>
          <w:p w14:paraId="0149E869"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36</w:t>
            </w:r>
          </w:p>
        </w:tc>
        <w:tc>
          <w:tcPr>
            <w:tcW w:w="5387" w:type="dxa"/>
            <w:vAlign w:val="center"/>
          </w:tcPr>
          <w:p w14:paraId="0B65BE2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Кран кульовий муфтовий діаметр 20 мм</w:t>
            </w:r>
          </w:p>
        </w:tc>
        <w:tc>
          <w:tcPr>
            <w:tcW w:w="1418" w:type="dxa"/>
            <w:vAlign w:val="center"/>
          </w:tcPr>
          <w:p w14:paraId="593C352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75D123B3"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26</w:t>
            </w:r>
          </w:p>
        </w:tc>
      </w:tr>
      <w:tr w:rsidR="004B7CF7" w:rsidRPr="004B7CF7" w14:paraId="0416951B" w14:textId="77777777" w:rsidTr="004B7CF7">
        <w:trPr>
          <w:jc w:val="center"/>
        </w:trPr>
        <w:tc>
          <w:tcPr>
            <w:tcW w:w="849" w:type="dxa"/>
            <w:vAlign w:val="center"/>
          </w:tcPr>
          <w:p w14:paraId="6680700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37</w:t>
            </w:r>
          </w:p>
        </w:tc>
        <w:tc>
          <w:tcPr>
            <w:tcW w:w="5387" w:type="dxa"/>
            <w:vAlign w:val="center"/>
          </w:tcPr>
          <w:p w14:paraId="6857160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Кран кульовий муфтовий діаметр 25 мм</w:t>
            </w:r>
          </w:p>
        </w:tc>
        <w:tc>
          <w:tcPr>
            <w:tcW w:w="1418" w:type="dxa"/>
            <w:vAlign w:val="center"/>
          </w:tcPr>
          <w:p w14:paraId="6FF622E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50A5CF8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36</w:t>
            </w:r>
          </w:p>
        </w:tc>
      </w:tr>
      <w:tr w:rsidR="004B7CF7" w:rsidRPr="004B7CF7" w14:paraId="227D2C3A" w14:textId="77777777" w:rsidTr="004B7CF7">
        <w:trPr>
          <w:jc w:val="center"/>
        </w:trPr>
        <w:tc>
          <w:tcPr>
            <w:tcW w:w="849" w:type="dxa"/>
            <w:vAlign w:val="center"/>
          </w:tcPr>
          <w:p w14:paraId="7162EF58"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38</w:t>
            </w:r>
          </w:p>
        </w:tc>
        <w:tc>
          <w:tcPr>
            <w:tcW w:w="5387" w:type="dxa"/>
            <w:vAlign w:val="center"/>
          </w:tcPr>
          <w:p w14:paraId="7B84E83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Кран кульовий муфтовий діаметр 32 мм</w:t>
            </w:r>
          </w:p>
        </w:tc>
        <w:tc>
          <w:tcPr>
            <w:tcW w:w="1418" w:type="dxa"/>
            <w:vAlign w:val="center"/>
          </w:tcPr>
          <w:p w14:paraId="34CCAF4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2B6D7DB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14</w:t>
            </w:r>
          </w:p>
        </w:tc>
      </w:tr>
      <w:tr w:rsidR="004B7CF7" w:rsidRPr="004B7CF7" w14:paraId="492F08D3" w14:textId="77777777" w:rsidTr="004B7CF7">
        <w:trPr>
          <w:jc w:val="center"/>
        </w:trPr>
        <w:tc>
          <w:tcPr>
            <w:tcW w:w="849" w:type="dxa"/>
            <w:vAlign w:val="center"/>
          </w:tcPr>
          <w:p w14:paraId="371676E0"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39</w:t>
            </w:r>
          </w:p>
        </w:tc>
        <w:tc>
          <w:tcPr>
            <w:tcW w:w="5387" w:type="dxa"/>
            <w:vAlign w:val="center"/>
          </w:tcPr>
          <w:p w14:paraId="73DB45F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Кран кульовий муфтовий діаметр 40 мм</w:t>
            </w:r>
          </w:p>
        </w:tc>
        <w:tc>
          <w:tcPr>
            <w:tcW w:w="1418" w:type="dxa"/>
            <w:vAlign w:val="center"/>
          </w:tcPr>
          <w:p w14:paraId="3E18FA3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5F43DAD5"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w:t>
            </w:r>
          </w:p>
        </w:tc>
      </w:tr>
      <w:tr w:rsidR="004B7CF7" w:rsidRPr="004B7CF7" w14:paraId="51535EDC" w14:textId="77777777" w:rsidTr="004B7CF7">
        <w:trPr>
          <w:jc w:val="center"/>
        </w:trPr>
        <w:tc>
          <w:tcPr>
            <w:tcW w:w="849" w:type="dxa"/>
            <w:vAlign w:val="center"/>
          </w:tcPr>
          <w:p w14:paraId="2C7272A0"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40</w:t>
            </w:r>
          </w:p>
        </w:tc>
        <w:tc>
          <w:tcPr>
            <w:tcW w:w="5387" w:type="dxa"/>
            <w:vAlign w:val="center"/>
          </w:tcPr>
          <w:p w14:paraId="3DA4342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Кран кульовий муфтовий діаметр 50 мм</w:t>
            </w:r>
          </w:p>
        </w:tc>
        <w:tc>
          <w:tcPr>
            <w:tcW w:w="1418" w:type="dxa"/>
            <w:vAlign w:val="center"/>
          </w:tcPr>
          <w:p w14:paraId="5F716F58"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1DC95F2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w:t>
            </w:r>
          </w:p>
        </w:tc>
      </w:tr>
      <w:tr w:rsidR="004B7CF7" w:rsidRPr="004B7CF7" w14:paraId="42F38D40" w14:textId="77777777" w:rsidTr="004B7CF7">
        <w:trPr>
          <w:jc w:val="center"/>
        </w:trPr>
        <w:tc>
          <w:tcPr>
            <w:tcW w:w="849" w:type="dxa"/>
            <w:vAlign w:val="center"/>
          </w:tcPr>
          <w:p w14:paraId="066B110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41</w:t>
            </w:r>
          </w:p>
        </w:tc>
        <w:tc>
          <w:tcPr>
            <w:tcW w:w="5387" w:type="dxa"/>
            <w:vAlign w:val="center"/>
          </w:tcPr>
          <w:p w14:paraId="547879E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 xml:space="preserve">Комплект для кріплення трубопроводів ( хомут з </w:t>
            </w:r>
            <w:proofErr w:type="spellStart"/>
            <w:r w:rsidRPr="004B7CF7">
              <w:rPr>
                <w:rFonts w:ascii="Times New Roman" w:eastAsia="Times New Roman" w:hAnsi="Times New Roman"/>
                <w:sz w:val="20"/>
                <w:szCs w:val="20"/>
              </w:rPr>
              <w:t>саморізом</w:t>
            </w:r>
            <w:proofErr w:type="spellEnd"/>
            <w:r w:rsidRPr="004B7CF7">
              <w:rPr>
                <w:rFonts w:ascii="Times New Roman" w:eastAsia="Times New Roman" w:hAnsi="Times New Roman"/>
                <w:sz w:val="20"/>
                <w:szCs w:val="20"/>
              </w:rPr>
              <w:t xml:space="preserve"> і дюбелем)</w:t>
            </w:r>
          </w:p>
        </w:tc>
        <w:tc>
          <w:tcPr>
            <w:tcW w:w="1418" w:type="dxa"/>
            <w:vAlign w:val="center"/>
          </w:tcPr>
          <w:p w14:paraId="2CEA712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3902FEB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4 656</w:t>
            </w:r>
          </w:p>
        </w:tc>
      </w:tr>
      <w:tr w:rsidR="004B7CF7" w:rsidRPr="004B7CF7" w14:paraId="6A6E431A" w14:textId="77777777" w:rsidTr="004B7CF7">
        <w:trPr>
          <w:jc w:val="center"/>
        </w:trPr>
        <w:tc>
          <w:tcPr>
            <w:tcW w:w="849" w:type="dxa"/>
            <w:vAlign w:val="center"/>
          </w:tcPr>
          <w:p w14:paraId="147E9C0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42</w:t>
            </w:r>
          </w:p>
        </w:tc>
        <w:tc>
          <w:tcPr>
            <w:tcW w:w="5387" w:type="dxa"/>
            <w:vAlign w:val="center"/>
          </w:tcPr>
          <w:p w14:paraId="58339E5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Ізоляція трубопроводів трубками зі спіненого  каучуку, поліетилену</w:t>
            </w:r>
          </w:p>
        </w:tc>
        <w:tc>
          <w:tcPr>
            <w:tcW w:w="1418" w:type="dxa"/>
            <w:vAlign w:val="center"/>
          </w:tcPr>
          <w:p w14:paraId="4F4E507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 м</w:t>
            </w:r>
          </w:p>
        </w:tc>
        <w:tc>
          <w:tcPr>
            <w:tcW w:w="1418" w:type="dxa"/>
            <w:vAlign w:val="center"/>
          </w:tcPr>
          <w:p w14:paraId="0A729FE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46.56</w:t>
            </w:r>
          </w:p>
        </w:tc>
      </w:tr>
      <w:tr w:rsidR="004B7CF7" w:rsidRPr="004B7CF7" w14:paraId="0EC7E088" w14:textId="77777777" w:rsidTr="004B7CF7">
        <w:trPr>
          <w:jc w:val="center"/>
        </w:trPr>
        <w:tc>
          <w:tcPr>
            <w:tcW w:w="849" w:type="dxa"/>
            <w:vAlign w:val="center"/>
          </w:tcPr>
          <w:p w14:paraId="23112DE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43</w:t>
            </w:r>
          </w:p>
        </w:tc>
        <w:tc>
          <w:tcPr>
            <w:tcW w:w="5387" w:type="dxa"/>
            <w:vAlign w:val="center"/>
          </w:tcPr>
          <w:p w14:paraId="651A377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proofErr w:type="spellStart"/>
            <w:r w:rsidRPr="004B7CF7">
              <w:rPr>
                <w:rFonts w:ascii="Times New Roman" w:eastAsia="Times New Roman" w:hAnsi="Times New Roman"/>
                <w:sz w:val="20"/>
                <w:szCs w:val="20"/>
              </w:rPr>
              <w:t>Кріпленя-кліпси</w:t>
            </w:r>
            <w:proofErr w:type="spellEnd"/>
          </w:p>
        </w:tc>
        <w:tc>
          <w:tcPr>
            <w:tcW w:w="1418" w:type="dxa"/>
            <w:vAlign w:val="center"/>
          </w:tcPr>
          <w:p w14:paraId="39CE3CC0"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37FD62E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13 968</w:t>
            </w:r>
          </w:p>
        </w:tc>
      </w:tr>
      <w:tr w:rsidR="004B7CF7" w:rsidRPr="004B7CF7" w14:paraId="7F092812" w14:textId="77777777" w:rsidTr="004B7CF7">
        <w:trPr>
          <w:jc w:val="center"/>
        </w:trPr>
        <w:tc>
          <w:tcPr>
            <w:tcW w:w="849" w:type="dxa"/>
            <w:vAlign w:val="center"/>
          </w:tcPr>
          <w:p w14:paraId="24FD861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44</w:t>
            </w:r>
          </w:p>
        </w:tc>
        <w:tc>
          <w:tcPr>
            <w:tcW w:w="5387" w:type="dxa"/>
            <w:vAlign w:val="center"/>
          </w:tcPr>
          <w:p w14:paraId="2D0EF608"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lang w:val="en-US"/>
              </w:rPr>
            </w:pPr>
            <w:r w:rsidRPr="004B7CF7">
              <w:rPr>
                <w:rFonts w:ascii="Times New Roman" w:eastAsia="Times New Roman" w:hAnsi="Times New Roman"/>
                <w:sz w:val="20"/>
                <w:szCs w:val="20"/>
              </w:rPr>
              <w:t xml:space="preserve">Клей </w:t>
            </w:r>
            <w:proofErr w:type="spellStart"/>
            <w:r w:rsidRPr="004B7CF7">
              <w:rPr>
                <w:rFonts w:ascii="Times New Roman" w:eastAsia="Times New Roman" w:hAnsi="Times New Roman"/>
                <w:sz w:val="20"/>
                <w:szCs w:val="20"/>
                <w:lang w:val="en-US"/>
              </w:rPr>
              <w:t>Thermaflex</w:t>
            </w:r>
            <w:proofErr w:type="spellEnd"/>
            <w:r w:rsidRPr="004B7CF7">
              <w:rPr>
                <w:rFonts w:ascii="Times New Roman" w:eastAsia="Times New Roman" w:hAnsi="Times New Roman"/>
                <w:sz w:val="20"/>
                <w:szCs w:val="20"/>
                <w:lang w:val="en-US"/>
              </w:rPr>
              <w:t xml:space="preserve"> Glue</w:t>
            </w:r>
          </w:p>
        </w:tc>
        <w:tc>
          <w:tcPr>
            <w:tcW w:w="1418" w:type="dxa"/>
            <w:vAlign w:val="center"/>
          </w:tcPr>
          <w:p w14:paraId="32014F2C"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л</w:t>
            </w:r>
          </w:p>
        </w:tc>
        <w:tc>
          <w:tcPr>
            <w:tcW w:w="1418" w:type="dxa"/>
            <w:vAlign w:val="center"/>
          </w:tcPr>
          <w:p w14:paraId="774722A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66.1152</w:t>
            </w:r>
          </w:p>
        </w:tc>
      </w:tr>
      <w:tr w:rsidR="004B7CF7" w:rsidRPr="004B7CF7" w14:paraId="7DE373F1" w14:textId="77777777" w:rsidTr="004B7CF7">
        <w:trPr>
          <w:jc w:val="center"/>
        </w:trPr>
        <w:tc>
          <w:tcPr>
            <w:tcW w:w="849" w:type="dxa"/>
            <w:vAlign w:val="center"/>
          </w:tcPr>
          <w:p w14:paraId="1D533EC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45</w:t>
            </w:r>
          </w:p>
        </w:tc>
        <w:tc>
          <w:tcPr>
            <w:tcW w:w="5387" w:type="dxa"/>
            <w:vAlign w:val="center"/>
          </w:tcPr>
          <w:p w14:paraId="1D9C95C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Стрічка К-</w:t>
            </w:r>
            <w:r w:rsidRPr="004B7CF7">
              <w:rPr>
                <w:rFonts w:ascii="Times New Roman" w:eastAsia="Times New Roman" w:hAnsi="Times New Roman"/>
                <w:sz w:val="20"/>
                <w:szCs w:val="20"/>
                <w:lang w:val="en-US"/>
              </w:rPr>
              <w:t>Flex</w:t>
            </w:r>
            <w:r w:rsidRPr="004B7CF7">
              <w:rPr>
                <w:rFonts w:ascii="Times New Roman" w:eastAsia="Times New Roman" w:hAnsi="Times New Roman"/>
                <w:sz w:val="20"/>
                <w:szCs w:val="20"/>
              </w:rPr>
              <w:t xml:space="preserve"> </w:t>
            </w:r>
            <w:r w:rsidRPr="004B7CF7">
              <w:rPr>
                <w:rFonts w:ascii="Times New Roman" w:eastAsia="Times New Roman" w:hAnsi="Times New Roman"/>
                <w:sz w:val="20"/>
                <w:szCs w:val="20"/>
                <w:lang w:val="en-US"/>
              </w:rPr>
              <w:t>ODE</w:t>
            </w:r>
            <w:r w:rsidRPr="004B7CF7">
              <w:rPr>
                <w:rFonts w:ascii="Times New Roman" w:eastAsia="Times New Roman" w:hAnsi="Times New Roman"/>
                <w:sz w:val="20"/>
                <w:szCs w:val="20"/>
              </w:rPr>
              <w:t xml:space="preserve"> </w:t>
            </w:r>
            <w:r w:rsidRPr="004B7CF7">
              <w:rPr>
                <w:rFonts w:ascii="Times New Roman" w:eastAsia="Times New Roman" w:hAnsi="Times New Roman"/>
                <w:sz w:val="20"/>
                <w:szCs w:val="20"/>
                <w:lang w:val="en-US"/>
              </w:rPr>
              <w:t>Tape</w:t>
            </w:r>
            <w:r w:rsidRPr="004B7CF7">
              <w:rPr>
                <w:rFonts w:ascii="Times New Roman" w:eastAsia="Times New Roman" w:hAnsi="Times New Roman"/>
                <w:sz w:val="20"/>
                <w:szCs w:val="20"/>
              </w:rPr>
              <w:t xml:space="preserve"> 3ммх50ммх1500мм</w:t>
            </w:r>
          </w:p>
        </w:tc>
        <w:tc>
          <w:tcPr>
            <w:tcW w:w="1418" w:type="dxa"/>
            <w:vAlign w:val="center"/>
          </w:tcPr>
          <w:p w14:paraId="1B2B280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м</w:t>
            </w:r>
          </w:p>
        </w:tc>
        <w:tc>
          <w:tcPr>
            <w:tcW w:w="1418" w:type="dxa"/>
            <w:vAlign w:val="center"/>
          </w:tcPr>
          <w:p w14:paraId="61AB262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6 425.28</w:t>
            </w:r>
          </w:p>
        </w:tc>
      </w:tr>
      <w:tr w:rsidR="004B7CF7" w:rsidRPr="004B7CF7" w14:paraId="79532B1E" w14:textId="77777777" w:rsidTr="004B7CF7">
        <w:trPr>
          <w:jc w:val="center"/>
        </w:trPr>
        <w:tc>
          <w:tcPr>
            <w:tcW w:w="849" w:type="dxa"/>
            <w:vAlign w:val="center"/>
          </w:tcPr>
          <w:p w14:paraId="19E3D339"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46</w:t>
            </w:r>
          </w:p>
        </w:tc>
        <w:tc>
          <w:tcPr>
            <w:tcW w:w="5387" w:type="dxa"/>
            <w:vAlign w:val="center"/>
          </w:tcPr>
          <w:p w14:paraId="542AF01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Теплоізоляція зі спіненого поліетилену К-</w:t>
            </w:r>
            <w:r w:rsidRPr="004B7CF7">
              <w:rPr>
                <w:rFonts w:ascii="Times New Roman" w:eastAsia="Times New Roman" w:hAnsi="Times New Roman"/>
                <w:sz w:val="20"/>
                <w:szCs w:val="20"/>
                <w:lang w:val="en-US"/>
              </w:rPr>
              <w:t>flex</w:t>
            </w:r>
            <w:r w:rsidRPr="004B7CF7">
              <w:rPr>
                <w:rFonts w:ascii="Times New Roman" w:eastAsia="Times New Roman" w:hAnsi="Times New Roman"/>
                <w:sz w:val="20"/>
                <w:szCs w:val="20"/>
              </w:rPr>
              <w:t xml:space="preserve"> </w:t>
            </w:r>
            <w:r w:rsidRPr="004B7CF7">
              <w:rPr>
                <w:rFonts w:ascii="Times New Roman" w:eastAsia="Times New Roman" w:hAnsi="Times New Roman"/>
                <w:sz w:val="20"/>
                <w:szCs w:val="20"/>
                <w:lang w:val="en-US"/>
              </w:rPr>
              <w:t>PE</w:t>
            </w:r>
            <w:r w:rsidRPr="004B7CF7">
              <w:rPr>
                <w:rFonts w:ascii="Times New Roman" w:eastAsia="Times New Roman" w:hAnsi="Times New Roman"/>
                <w:sz w:val="20"/>
                <w:szCs w:val="20"/>
              </w:rPr>
              <w:t>, товщ.9мм</w:t>
            </w:r>
          </w:p>
        </w:tc>
        <w:tc>
          <w:tcPr>
            <w:tcW w:w="1418" w:type="dxa"/>
            <w:vAlign w:val="center"/>
          </w:tcPr>
          <w:p w14:paraId="0E4ABAD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м</w:t>
            </w:r>
          </w:p>
        </w:tc>
        <w:tc>
          <w:tcPr>
            <w:tcW w:w="1418" w:type="dxa"/>
            <w:vAlign w:val="center"/>
          </w:tcPr>
          <w:p w14:paraId="63EF95D0"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1 810.5</w:t>
            </w:r>
          </w:p>
        </w:tc>
      </w:tr>
      <w:tr w:rsidR="004B7CF7" w:rsidRPr="004B7CF7" w14:paraId="5502EDBE" w14:textId="77777777" w:rsidTr="004B7CF7">
        <w:trPr>
          <w:jc w:val="center"/>
        </w:trPr>
        <w:tc>
          <w:tcPr>
            <w:tcW w:w="849" w:type="dxa"/>
            <w:vAlign w:val="center"/>
          </w:tcPr>
          <w:p w14:paraId="06AA26F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47</w:t>
            </w:r>
          </w:p>
        </w:tc>
        <w:tc>
          <w:tcPr>
            <w:tcW w:w="5387" w:type="dxa"/>
            <w:vAlign w:val="center"/>
          </w:tcPr>
          <w:p w14:paraId="48A4CDE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Теплоізоляція зі спіненого поліетилену К-</w:t>
            </w:r>
            <w:r w:rsidRPr="004B7CF7">
              <w:rPr>
                <w:rFonts w:ascii="Times New Roman" w:eastAsia="Times New Roman" w:hAnsi="Times New Roman"/>
                <w:sz w:val="20"/>
                <w:szCs w:val="20"/>
                <w:lang w:val="en-US"/>
              </w:rPr>
              <w:t>flex</w:t>
            </w:r>
            <w:r w:rsidRPr="004B7CF7">
              <w:rPr>
                <w:rFonts w:ascii="Times New Roman" w:eastAsia="Times New Roman" w:hAnsi="Times New Roman"/>
                <w:sz w:val="20"/>
                <w:szCs w:val="20"/>
              </w:rPr>
              <w:t xml:space="preserve"> </w:t>
            </w:r>
            <w:r w:rsidRPr="004B7CF7">
              <w:rPr>
                <w:rFonts w:ascii="Times New Roman" w:eastAsia="Times New Roman" w:hAnsi="Times New Roman"/>
                <w:sz w:val="20"/>
                <w:szCs w:val="20"/>
                <w:lang w:val="en-US"/>
              </w:rPr>
              <w:t>PE</w:t>
            </w:r>
            <w:r w:rsidRPr="004B7CF7">
              <w:rPr>
                <w:rFonts w:ascii="Times New Roman" w:eastAsia="Times New Roman" w:hAnsi="Times New Roman"/>
                <w:sz w:val="20"/>
                <w:szCs w:val="20"/>
              </w:rPr>
              <w:t>, товщ.13мм</w:t>
            </w:r>
          </w:p>
        </w:tc>
        <w:tc>
          <w:tcPr>
            <w:tcW w:w="1418" w:type="dxa"/>
            <w:vAlign w:val="center"/>
          </w:tcPr>
          <w:p w14:paraId="757D104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м</w:t>
            </w:r>
          </w:p>
        </w:tc>
        <w:tc>
          <w:tcPr>
            <w:tcW w:w="1418" w:type="dxa"/>
            <w:vAlign w:val="center"/>
          </w:tcPr>
          <w:p w14:paraId="59E583EC"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2 001.24</w:t>
            </w:r>
          </w:p>
        </w:tc>
      </w:tr>
      <w:tr w:rsidR="004B7CF7" w:rsidRPr="004B7CF7" w14:paraId="70064A10" w14:textId="77777777" w:rsidTr="004B7CF7">
        <w:trPr>
          <w:jc w:val="center"/>
        </w:trPr>
        <w:tc>
          <w:tcPr>
            <w:tcW w:w="849" w:type="dxa"/>
            <w:vAlign w:val="center"/>
          </w:tcPr>
          <w:p w14:paraId="6C67794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48</w:t>
            </w:r>
          </w:p>
        </w:tc>
        <w:tc>
          <w:tcPr>
            <w:tcW w:w="5387" w:type="dxa"/>
            <w:vAlign w:val="center"/>
          </w:tcPr>
          <w:p w14:paraId="58A457C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Теплоізоляція зі спіненого поліетилену К-</w:t>
            </w:r>
            <w:r w:rsidRPr="004B7CF7">
              <w:rPr>
                <w:rFonts w:ascii="Times New Roman" w:eastAsia="Times New Roman" w:hAnsi="Times New Roman"/>
                <w:sz w:val="20"/>
                <w:szCs w:val="20"/>
                <w:lang w:val="en-US"/>
              </w:rPr>
              <w:t>flex</w:t>
            </w:r>
            <w:r w:rsidRPr="004B7CF7">
              <w:rPr>
                <w:rFonts w:ascii="Times New Roman" w:eastAsia="Times New Roman" w:hAnsi="Times New Roman"/>
                <w:sz w:val="20"/>
                <w:szCs w:val="20"/>
              </w:rPr>
              <w:t xml:space="preserve"> </w:t>
            </w:r>
            <w:r w:rsidRPr="004B7CF7">
              <w:rPr>
                <w:rFonts w:ascii="Times New Roman" w:eastAsia="Times New Roman" w:hAnsi="Times New Roman"/>
                <w:sz w:val="20"/>
                <w:szCs w:val="20"/>
                <w:lang w:val="en-US"/>
              </w:rPr>
              <w:t>PE</w:t>
            </w:r>
            <w:r w:rsidRPr="004B7CF7">
              <w:rPr>
                <w:rFonts w:ascii="Times New Roman" w:eastAsia="Times New Roman" w:hAnsi="Times New Roman"/>
                <w:sz w:val="20"/>
                <w:szCs w:val="20"/>
              </w:rPr>
              <w:t>, товщ.20мм</w:t>
            </w:r>
          </w:p>
        </w:tc>
        <w:tc>
          <w:tcPr>
            <w:tcW w:w="1418" w:type="dxa"/>
            <w:vAlign w:val="center"/>
          </w:tcPr>
          <w:p w14:paraId="33C970E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м</w:t>
            </w:r>
          </w:p>
        </w:tc>
        <w:tc>
          <w:tcPr>
            <w:tcW w:w="1418" w:type="dxa"/>
            <w:vAlign w:val="center"/>
          </w:tcPr>
          <w:p w14:paraId="51FCF315"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257.04</w:t>
            </w:r>
          </w:p>
        </w:tc>
      </w:tr>
      <w:tr w:rsidR="004B7CF7" w:rsidRPr="004B7CF7" w14:paraId="26407E04" w14:textId="77777777" w:rsidTr="004B7CF7">
        <w:trPr>
          <w:jc w:val="center"/>
        </w:trPr>
        <w:tc>
          <w:tcPr>
            <w:tcW w:w="849" w:type="dxa"/>
            <w:vAlign w:val="center"/>
          </w:tcPr>
          <w:p w14:paraId="3C54350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49</w:t>
            </w:r>
          </w:p>
        </w:tc>
        <w:tc>
          <w:tcPr>
            <w:tcW w:w="5387" w:type="dxa"/>
            <w:vAlign w:val="center"/>
          </w:tcPr>
          <w:p w14:paraId="05845400"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Теплоізоляція зі спіненого поліетилену К-</w:t>
            </w:r>
            <w:r w:rsidRPr="004B7CF7">
              <w:rPr>
                <w:rFonts w:ascii="Times New Roman" w:eastAsia="Times New Roman" w:hAnsi="Times New Roman"/>
                <w:sz w:val="20"/>
                <w:szCs w:val="20"/>
                <w:lang w:val="en-US"/>
              </w:rPr>
              <w:t>flex</w:t>
            </w:r>
            <w:r w:rsidRPr="004B7CF7">
              <w:rPr>
                <w:rFonts w:ascii="Times New Roman" w:eastAsia="Times New Roman" w:hAnsi="Times New Roman"/>
                <w:sz w:val="20"/>
                <w:szCs w:val="20"/>
              </w:rPr>
              <w:t xml:space="preserve"> </w:t>
            </w:r>
            <w:r w:rsidRPr="004B7CF7">
              <w:rPr>
                <w:rFonts w:ascii="Times New Roman" w:eastAsia="Times New Roman" w:hAnsi="Times New Roman"/>
                <w:sz w:val="20"/>
                <w:szCs w:val="20"/>
                <w:lang w:val="en-US"/>
              </w:rPr>
              <w:t>PE</w:t>
            </w:r>
            <w:r w:rsidRPr="004B7CF7">
              <w:rPr>
                <w:rFonts w:ascii="Times New Roman" w:eastAsia="Times New Roman" w:hAnsi="Times New Roman"/>
                <w:sz w:val="20"/>
                <w:szCs w:val="20"/>
              </w:rPr>
              <w:t>, товщ.25мм</w:t>
            </w:r>
          </w:p>
        </w:tc>
        <w:tc>
          <w:tcPr>
            <w:tcW w:w="1418" w:type="dxa"/>
            <w:vAlign w:val="center"/>
          </w:tcPr>
          <w:p w14:paraId="4097256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м</w:t>
            </w:r>
          </w:p>
        </w:tc>
        <w:tc>
          <w:tcPr>
            <w:tcW w:w="1418" w:type="dxa"/>
            <w:vAlign w:val="center"/>
          </w:tcPr>
          <w:p w14:paraId="0183542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680.34</w:t>
            </w:r>
          </w:p>
        </w:tc>
      </w:tr>
      <w:tr w:rsidR="004B7CF7" w:rsidRPr="004B7CF7" w14:paraId="27F6AD09" w14:textId="77777777" w:rsidTr="004B7CF7">
        <w:trPr>
          <w:jc w:val="center"/>
        </w:trPr>
        <w:tc>
          <w:tcPr>
            <w:tcW w:w="849" w:type="dxa"/>
            <w:vAlign w:val="center"/>
          </w:tcPr>
          <w:p w14:paraId="132F201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50</w:t>
            </w:r>
          </w:p>
        </w:tc>
        <w:tc>
          <w:tcPr>
            <w:tcW w:w="5387" w:type="dxa"/>
            <w:vAlign w:val="center"/>
          </w:tcPr>
          <w:p w14:paraId="11EFFAE0"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Під’єднання нових ділянок трубопроводу до існуючих мереж водопостачання чи опалення діаметром 20 мм</w:t>
            </w:r>
          </w:p>
        </w:tc>
        <w:tc>
          <w:tcPr>
            <w:tcW w:w="1418" w:type="dxa"/>
            <w:vAlign w:val="center"/>
          </w:tcPr>
          <w:p w14:paraId="3E7828A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 xml:space="preserve">1 </w:t>
            </w:r>
            <w:proofErr w:type="spellStart"/>
            <w:r w:rsidRPr="004B7CF7">
              <w:rPr>
                <w:rFonts w:ascii="Times New Roman" w:eastAsia="Times New Roman" w:hAnsi="Times New Roman"/>
                <w:sz w:val="16"/>
                <w:szCs w:val="16"/>
              </w:rPr>
              <w:t>шт</w:t>
            </w:r>
            <w:proofErr w:type="spellEnd"/>
          </w:p>
        </w:tc>
        <w:tc>
          <w:tcPr>
            <w:tcW w:w="1418" w:type="dxa"/>
            <w:vAlign w:val="center"/>
          </w:tcPr>
          <w:p w14:paraId="22BC2C28"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53</w:t>
            </w:r>
          </w:p>
        </w:tc>
      </w:tr>
      <w:tr w:rsidR="004B7CF7" w:rsidRPr="004B7CF7" w14:paraId="1EAF1F13" w14:textId="77777777" w:rsidTr="004B7CF7">
        <w:trPr>
          <w:jc w:val="center"/>
        </w:trPr>
        <w:tc>
          <w:tcPr>
            <w:tcW w:w="849" w:type="dxa"/>
            <w:vAlign w:val="center"/>
          </w:tcPr>
          <w:p w14:paraId="3D58F615"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51</w:t>
            </w:r>
          </w:p>
        </w:tc>
        <w:tc>
          <w:tcPr>
            <w:tcW w:w="5387" w:type="dxa"/>
            <w:vAlign w:val="center"/>
          </w:tcPr>
          <w:p w14:paraId="18E545D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Під’єднання нових ділянок трубопроводу до існуючих мереж водопостачання чи опалення діаметром 25 мм</w:t>
            </w:r>
          </w:p>
        </w:tc>
        <w:tc>
          <w:tcPr>
            <w:tcW w:w="1418" w:type="dxa"/>
            <w:vAlign w:val="center"/>
          </w:tcPr>
          <w:p w14:paraId="2EB61F0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 xml:space="preserve">1 </w:t>
            </w:r>
            <w:proofErr w:type="spellStart"/>
            <w:r w:rsidRPr="004B7CF7">
              <w:rPr>
                <w:rFonts w:ascii="Times New Roman" w:eastAsia="Times New Roman" w:hAnsi="Times New Roman"/>
                <w:sz w:val="16"/>
                <w:szCs w:val="16"/>
              </w:rPr>
              <w:t>шт</w:t>
            </w:r>
            <w:proofErr w:type="spellEnd"/>
          </w:p>
        </w:tc>
        <w:tc>
          <w:tcPr>
            <w:tcW w:w="1418" w:type="dxa"/>
            <w:vAlign w:val="center"/>
          </w:tcPr>
          <w:p w14:paraId="1BD03C89"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27</w:t>
            </w:r>
          </w:p>
        </w:tc>
      </w:tr>
      <w:tr w:rsidR="004B7CF7" w:rsidRPr="004B7CF7" w14:paraId="29910A94" w14:textId="77777777" w:rsidTr="004B7CF7">
        <w:trPr>
          <w:jc w:val="center"/>
        </w:trPr>
        <w:tc>
          <w:tcPr>
            <w:tcW w:w="849" w:type="dxa"/>
            <w:vAlign w:val="center"/>
          </w:tcPr>
          <w:p w14:paraId="3F47E46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52</w:t>
            </w:r>
          </w:p>
        </w:tc>
        <w:tc>
          <w:tcPr>
            <w:tcW w:w="5387" w:type="dxa"/>
            <w:vAlign w:val="center"/>
          </w:tcPr>
          <w:p w14:paraId="4413499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Під’єднання нових ділянок трубопроводу до існуючих мереж водопостачання чи опалення діаметром 32 мм</w:t>
            </w:r>
          </w:p>
        </w:tc>
        <w:tc>
          <w:tcPr>
            <w:tcW w:w="1418" w:type="dxa"/>
            <w:vAlign w:val="center"/>
          </w:tcPr>
          <w:p w14:paraId="32FA3850"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 xml:space="preserve">1 </w:t>
            </w:r>
            <w:proofErr w:type="spellStart"/>
            <w:r w:rsidRPr="004B7CF7">
              <w:rPr>
                <w:rFonts w:ascii="Times New Roman" w:eastAsia="Times New Roman" w:hAnsi="Times New Roman"/>
                <w:sz w:val="16"/>
                <w:szCs w:val="16"/>
              </w:rPr>
              <w:t>шт</w:t>
            </w:r>
            <w:proofErr w:type="spellEnd"/>
          </w:p>
        </w:tc>
        <w:tc>
          <w:tcPr>
            <w:tcW w:w="1418" w:type="dxa"/>
            <w:vAlign w:val="center"/>
          </w:tcPr>
          <w:p w14:paraId="444F1979"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w:t>
            </w:r>
          </w:p>
        </w:tc>
      </w:tr>
      <w:tr w:rsidR="004B7CF7" w:rsidRPr="004B7CF7" w14:paraId="1E7EA0A2" w14:textId="77777777" w:rsidTr="004B7CF7">
        <w:trPr>
          <w:jc w:val="center"/>
        </w:trPr>
        <w:tc>
          <w:tcPr>
            <w:tcW w:w="849" w:type="dxa"/>
            <w:vAlign w:val="center"/>
          </w:tcPr>
          <w:p w14:paraId="3C4F9E8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53</w:t>
            </w:r>
          </w:p>
        </w:tc>
        <w:tc>
          <w:tcPr>
            <w:tcW w:w="5387" w:type="dxa"/>
            <w:vAlign w:val="center"/>
          </w:tcPr>
          <w:p w14:paraId="5581041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Під’єднання нових ділянок трубопроводу до існуючих мереж водопостачання чи опалення діаметром 40 мм</w:t>
            </w:r>
          </w:p>
        </w:tc>
        <w:tc>
          <w:tcPr>
            <w:tcW w:w="1418" w:type="dxa"/>
            <w:vAlign w:val="center"/>
          </w:tcPr>
          <w:p w14:paraId="5187EEC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 xml:space="preserve">1 </w:t>
            </w:r>
            <w:proofErr w:type="spellStart"/>
            <w:r w:rsidRPr="004B7CF7">
              <w:rPr>
                <w:rFonts w:ascii="Times New Roman" w:eastAsia="Times New Roman" w:hAnsi="Times New Roman"/>
                <w:sz w:val="16"/>
                <w:szCs w:val="16"/>
              </w:rPr>
              <w:t>шт</w:t>
            </w:r>
            <w:proofErr w:type="spellEnd"/>
          </w:p>
        </w:tc>
        <w:tc>
          <w:tcPr>
            <w:tcW w:w="1418" w:type="dxa"/>
            <w:vAlign w:val="center"/>
          </w:tcPr>
          <w:p w14:paraId="66DF459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2</w:t>
            </w:r>
          </w:p>
        </w:tc>
      </w:tr>
      <w:tr w:rsidR="004B7CF7" w:rsidRPr="004B7CF7" w14:paraId="21D560E4" w14:textId="77777777" w:rsidTr="004B7CF7">
        <w:trPr>
          <w:jc w:val="center"/>
        </w:trPr>
        <w:tc>
          <w:tcPr>
            <w:tcW w:w="849" w:type="dxa"/>
            <w:vAlign w:val="center"/>
          </w:tcPr>
          <w:p w14:paraId="7AE51F58"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54</w:t>
            </w:r>
          </w:p>
        </w:tc>
        <w:tc>
          <w:tcPr>
            <w:tcW w:w="5387" w:type="dxa"/>
            <w:vAlign w:val="center"/>
          </w:tcPr>
          <w:p w14:paraId="42F0718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Під’єднання нових ділянок трубопроводу до існуючих мереж водопостачання чи опалення діаметром 50 мм</w:t>
            </w:r>
          </w:p>
        </w:tc>
        <w:tc>
          <w:tcPr>
            <w:tcW w:w="1418" w:type="dxa"/>
            <w:vAlign w:val="center"/>
          </w:tcPr>
          <w:p w14:paraId="1D3FF39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 xml:space="preserve">1 </w:t>
            </w:r>
            <w:proofErr w:type="spellStart"/>
            <w:r w:rsidRPr="004B7CF7">
              <w:rPr>
                <w:rFonts w:ascii="Times New Roman" w:eastAsia="Times New Roman" w:hAnsi="Times New Roman"/>
                <w:sz w:val="16"/>
                <w:szCs w:val="16"/>
              </w:rPr>
              <w:t>шт</w:t>
            </w:r>
            <w:proofErr w:type="spellEnd"/>
          </w:p>
        </w:tc>
        <w:tc>
          <w:tcPr>
            <w:tcW w:w="1418" w:type="dxa"/>
            <w:vAlign w:val="center"/>
          </w:tcPr>
          <w:p w14:paraId="39703CB3"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w:t>
            </w:r>
          </w:p>
        </w:tc>
      </w:tr>
      <w:tr w:rsidR="004B7CF7" w:rsidRPr="004B7CF7" w14:paraId="2C49FC2B" w14:textId="77777777" w:rsidTr="004B7CF7">
        <w:trPr>
          <w:trHeight w:val="369"/>
          <w:jc w:val="center"/>
        </w:trPr>
        <w:tc>
          <w:tcPr>
            <w:tcW w:w="9072" w:type="dxa"/>
            <w:gridSpan w:val="4"/>
            <w:vAlign w:val="center"/>
          </w:tcPr>
          <w:p w14:paraId="11F2D7B5"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pacing w:val="-3"/>
                <w:sz w:val="20"/>
                <w:szCs w:val="20"/>
              </w:rPr>
              <w:t>РОЗДІЛ 3. КАНАЛІЗАЦІЯ К1</w:t>
            </w:r>
            <w:r w:rsidRPr="004B7CF7">
              <w:rPr>
                <w:rFonts w:ascii="Times New Roman" w:eastAsia="Times New Roman" w:hAnsi="Times New Roman"/>
                <w:sz w:val="16"/>
                <w:szCs w:val="16"/>
              </w:rPr>
              <w:t xml:space="preserve"> </w:t>
            </w:r>
          </w:p>
        </w:tc>
      </w:tr>
      <w:tr w:rsidR="004B7CF7" w:rsidRPr="004B7CF7" w14:paraId="2A27724D" w14:textId="77777777" w:rsidTr="004B7CF7">
        <w:trPr>
          <w:jc w:val="center"/>
        </w:trPr>
        <w:tc>
          <w:tcPr>
            <w:tcW w:w="849" w:type="dxa"/>
            <w:vAlign w:val="center"/>
          </w:tcPr>
          <w:p w14:paraId="2D5BC70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55</w:t>
            </w:r>
          </w:p>
        </w:tc>
        <w:tc>
          <w:tcPr>
            <w:tcW w:w="5387" w:type="dxa"/>
            <w:vAlign w:val="center"/>
          </w:tcPr>
          <w:p w14:paraId="34F017D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Прокладання трубопроводів каналізації з поліетиленових труб діаметром 50 мм</w:t>
            </w:r>
          </w:p>
        </w:tc>
        <w:tc>
          <w:tcPr>
            <w:tcW w:w="1418" w:type="dxa"/>
            <w:vAlign w:val="center"/>
          </w:tcPr>
          <w:p w14:paraId="79D0407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 м</w:t>
            </w:r>
          </w:p>
        </w:tc>
        <w:tc>
          <w:tcPr>
            <w:tcW w:w="1418" w:type="dxa"/>
            <w:vAlign w:val="center"/>
          </w:tcPr>
          <w:p w14:paraId="45460480"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6.48</w:t>
            </w:r>
          </w:p>
        </w:tc>
      </w:tr>
      <w:tr w:rsidR="004B7CF7" w:rsidRPr="004B7CF7" w14:paraId="17D4F016" w14:textId="77777777" w:rsidTr="004B7CF7">
        <w:trPr>
          <w:jc w:val="center"/>
        </w:trPr>
        <w:tc>
          <w:tcPr>
            <w:tcW w:w="849" w:type="dxa"/>
            <w:vAlign w:val="center"/>
          </w:tcPr>
          <w:p w14:paraId="4658B89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56</w:t>
            </w:r>
          </w:p>
        </w:tc>
        <w:tc>
          <w:tcPr>
            <w:tcW w:w="5387" w:type="dxa"/>
            <w:vAlign w:val="center"/>
          </w:tcPr>
          <w:p w14:paraId="54AEFAD5"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Вузли укріпленні монтажні з ПП труб та фасонних частин, діаметр 50 мм</w:t>
            </w:r>
          </w:p>
        </w:tc>
        <w:tc>
          <w:tcPr>
            <w:tcW w:w="1418" w:type="dxa"/>
            <w:vAlign w:val="center"/>
          </w:tcPr>
          <w:p w14:paraId="57D9A62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м</w:t>
            </w:r>
          </w:p>
        </w:tc>
        <w:tc>
          <w:tcPr>
            <w:tcW w:w="1418" w:type="dxa"/>
            <w:vAlign w:val="center"/>
          </w:tcPr>
          <w:p w14:paraId="53C7174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648</w:t>
            </w:r>
          </w:p>
        </w:tc>
      </w:tr>
      <w:tr w:rsidR="004B7CF7" w:rsidRPr="004B7CF7" w14:paraId="21A348B3" w14:textId="77777777" w:rsidTr="004B7CF7">
        <w:trPr>
          <w:jc w:val="center"/>
        </w:trPr>
        <w:tc>
          <w:tcPr>
            <w:tcW w:w="849" w:type="dxa"/>
            <w:vAlign w:val="center"/>
          </w:tcPr>
          <w:p w14:paraId="5F0B480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57</w:t>
            </w:r>
          </w:p>
        </w:tc>
        <w:tc>
          <w:tcPr>
            <w:tcW w:w="5387" w:type="dxa"/>
            <w:vAlign w:val="center"/>
          </w:tcPr>
          <w:p w14:paraId="4ED7B5D9"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 xml:space="preserve">Комплект для кріплення трубопроводів діаметром до 50 мм ( хомут з </w:t>
            </w:r>
            <w:proofErr w:type="spellStart"/>
            <w:r w:rsidRPr="004B7CF7">
              <w:rPr>
                <w:rFonts w:ascii="Times New Roman" w:eastAsia="Times New Roman" w:hAnsi="Times New Roman"/>
                <w:sz w:val="20"/>
                <w:szCs w:val="20"/>
              </w:rPr>
              <w:t>саморізом</w:t>
            </w:r>
            <w:proofErr w:type="spellEnd"/>
            <w:r w:rsidRPr="004B7CF7">
              <w:rPr>
                <w:rFonts w:ascii="Times New Roman" w:eastAsia="Times New Roman" w:hAnsi="Times New Roman"/>
                <w:sz w:val="20"/>
                <w:szCs w:val="20"/>
              </w:rPr>
              <w:t xml:space="preserve"> та дюбелем)</w:t>
            </w:r>
          </w:p>
        </w:tc>
        <w:tc>
          <w:tcPr>
            <w:tcW w:w="1418" w:type="dxa"/>
            <w:vAlign w:val="center"/>
          </w:tcPr>
          <w:p w14:paraId="4468163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6829AB73"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648</w:t>
            </w:r>
          </w:p>
        </w:tc>
      </w:tr>
      <w:tr w:rsidR="004B7CF7" w:rsidRPr="004B7CF7" w14:paraId="0889BE35" w14:textId="77777777" w:rsidTr="004B7CF7">
        <w:trPr>
          <w:jc w:val="center"/>
        </w:trPr>
        <w:tc>
          <w:tcPr>
            <w:tcW w:w="849" w:type="dxa"/>
            <w:vAlign w:val="center"/>
          </w:tcPr>
          <w:p w14:paraId="1028C06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58</w:t>
            </w:r>
          </w:p>
        </w:tc>
        <w:tc>
          <w:tcPr>
            <w:tcW w:w="5387" w:type="dxa"/>
            <w:vAlign w:val="center"/>
          </w:tcPr>
          <w:p w14:paraId="066A5DA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Прокладання трубопроводів каналізації з поліетиленових труб діаметром 100 мм</w:t>
            </w:r>
          </w:p>
        </w:tc>
        <w:tc>
          <w:tcPr>
            <w:tcW w:w="1418" w:type="dxa"/>
            <w:vAlign w:val="center"/>
          </w:tcPr>
          <w:p w14:paraId="3996A90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 м</w:t>
            </w:r>
          </w:p>
        </w:tc>
        <w:tc>
          <w:tcPr>
            <w:tcW w:w="1418" w:type="dxa"/>
            <w:vAlign w:val="center"/>
          </w:tcPr>
          <w:p w14:paraId="63DF4C9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12.6</w:t>
            </w:r>
          </w:p>
        </w:tc>
      </w:tr>
      <w:tr w:rsidR="004B7CF7" w:rsidRPr="004B7CF7" w14:paraId="4D170749" w14:textId="77777777" w:rsidTr="004B7CF7">
        <w:trPr>
          <w:jc w:val="center"/>
        </w:trPr>
        <w:tc>
          <w:tcPr>
            <w:tcW w:w="849" w:type="dxa"/>
            <w:vAlign w:val="center"/>
          </w:tcPr>
          <w:p w14:paraId="2752B51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59</w:t>
            </w:r>
          </w:p>
        </w:tc>
        <w:tc>
          <w:tcPr>
            <w:tcW w:w="5387" w:type="dxa"/>
            <w:vAlign w:val="center"/>
          </w:tcPr>
          <w:p w14:paraId="2AF947C3"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Вузли укріпленні монтажні з ПП труб та фасонних частин, діаметр 110 мм</w:t>
            </w:r>
          </w:p>
        </w:tc>
        <w:tc>
          <w:tcPr>
            <w:tcW w:w="1418" w:type="dxa"/>
            <w:vAlign w:val="center"/>
          </w:tcPr>
          <w:p w14:paraId="3842BD9C"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м</w:t>
            </w:r>
          </w:p>
        </w:tc>
        <w:tc>
          <w:tcPr>
            <w:tcW w:w="1418" w:type="dxa"/>
            <w:vAlign w:val="center"/>
          </w:tcPr>
          <w:p w14:paraId="7370E53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1 260</w:t>
            </w:r>
          </w:p>
        </w:tc>
      </w:tr>
      <w:tr w:rsidR="004B7CF7" w:rsidRPr="004B7CF7" w14:paraId="5740CAF5" w14:textId="77777777" w:rsidTr="004B7CF7">
        <w:trPr>
          <w:jc w:val="center"/>
        </w:trPr>
        <w:tc>
          <w:tcPr>
            <w:tcW w:w="849" w:type="dxa"/>
            <w:vAlign w:val="center"/>
          </w:tcPr>
          <w:p w14:paraId="077F694B"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60</w:t>
            </w:r>
          </w:p>
        </w:tc>
        <w:tc>
          <w:tcPr>
            <w:tcW w:w="5387" w:type="dxa"/>
            <w:vAlign w:val="center"/>
          </w:tcPr>
          <w:p w14:paraId="3DF719B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 xml:space="preserve">Комплект для кріплення трубопроводів діаметром до 100 мм ( хомут з </w:t>
            </w:r>
            <w:proofErr w:type="spellStart"/>
            <w:r w:rsidRPr="004B7CF7">
              <w:rPr>
                <w:rFonts w:ascii="Times New Roman" w:eastAsia="Times New Roman" w:hAnsi="Times New Roman"/>
                <w:sz w:val="20"/>
                <w:szCs w:val="20"/>
              </w:rPr>
              <w:t>саморізом</w:t>
            </w:r>
            <w:proofErr w:type="spellEnd"/>
            <w:r w:rsidRPr="004B7CF7">
              <w:rPr>
                <w:rFonts w:ascii="Times New Roman" w:eastAsia="Times New Roman" w:hAnsi="Times New Roman"/>
                <w:sz w:val="20"/>
                <w:szCs w:val="20"/>
              </w:rPr>
              <w:t xml:space="preserve"> та дюбелем)</w:t>
            </w:r>
          </w:p>
        </w:tc>
        <w:tc>
          <w:tcPr>
            <w:tcW w:w="1418" w:type="dxa"/>
            <w:vAlign w:val="center"/>
          </w:tcPr>
          <w:p w14:paraId="4BA1850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0E791C5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1 260</w:t>
            </w:r>
          </w:p>
        </w:tc>
      </w:tr>
      <w:tr w:rsidR="004B7CF7" w:rsidRPr="004B7CF7" w14:paraId="4E9682F2" w14:textId="77777777" w:rsidTr="004B7CF7">
        <w:trPr>
          <w:jc w:val="center"/>
        </w:trPr>
        <w:tc>
          <w:tcPr>
            <w:tcW w:w="849" w:type="dxa"/>
            <w:vAlign w:val="center"/>
          </w:tcPr>
          <w:p w14:paraId="6BB7104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61</w:t>
            </w:r>
          </w:p>
        </w:tc>
        <w:tc>
          <w:tcPr>
            <w:tcW w:w="5387" w:type="dxa"/>
            <w:vAlign w:val="center"/>
          </w:tcPr>
          <w:p w14:paraId="68F8C750"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Врізування в діючі внутрішні мережі трубопроводів каналізації діаметром 50 мм</w:t>
            </w:r>
          </w:p>
        </w:tc>
        <w:tc>
          <w:tcPr>
            <w:tcW w:w="1418" w:type="dxa"/>
            <w:vAlign w:val="center"/>
          </w:tcPr>
          <w:p w14:paraId="2B033F93"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36AAB96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5</w:t>
            </w:r>
          </w:p>
        </w:tc>
      </w:tr>
      <w:tr w:rsidR="004B7CF7" w:rsidRPr="004B7CF7" w14:paraId="55AE25CB" w14:textId="77777777" w:rsidTr="004B7CF7">
        <w:trPr>
          <w:jc w:val="center"/>
        </w:trPr>
        <w:tc>
          <w:tcPr>
            <w:tcW w:w="849" w:type="dxa"/>
            <w:vAlign w:val="center"/>
          </w:tcPr>
          <w:p w14:paraId="7F2A6D6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62</w:t>
            </w:r>
          </w:p>
        </w:tc>
        <w:tc>
          <w:tcPr>
            <w:tcW w:w="5387" w:type="dxa"/>
            <w:vAlign w:val="center"/>
          </w:tcPr>
          <w:p w14:paraId="19B4136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Врізування в діючі внутрішні мережі трубопроводів каналізації діаметром 100 мм</w:t>
            </w:r>
          </w:p>
        </w:tc>
        <w:tc>
          <w:tcPr>
            <w:tcW w:w="1418" w:type="dxa"/>
            <w:vAlign w:val="center"/>
          </w:tcPr>
          <w:p w14:paraId="2C597AE3"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proofErr w:type="spellStart"/>
            <w:r w:rsidRPr="004B7CF7">
              <w:rPr>
                <w:rFonts w:ascii="Times New Roman" w:eastAsia="Times New Roman" w:hAnsi="Times New Roman"/>
                <w:sz w:val="16"/>
                <w:szCs w:val="16"/>
              </w:rPr>
              <w:t>шт</w:t>
            </w:r>
            <w:proofErr w:type="spellEnd"/>
          </w:p>
        </w:tc>
        <w:tc>
          <w:tcPr>
            <w:tcW w:w="1418" w:type="dxa"/>
            <w:vAlign w:val="center"/>
          </w:tcPr>
          <w:p w14:paraId="7FCC24D6"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49</w:t>
            </w:r>
          </w:p>
        </w:tc>
      </w:tr>
      <w:tr w:rsidR="004B7CF7" w:rsidRPr="004B7CF7" w14:paraId="5A980DF8" w14:textId="77777777" w:rsidTr="004B7CF7">
        <w:trPr>
          <w:trHeight w:val="281"/>
          <w:jc w:val="center"/>
        </w:trPr>
        <w:tc>
          <w:tcPr>
            <w:tcW w:w="9072" w:type="dxa"/>
            <w:gridSpan w:val="4"/>
            <w:vAlign w:val="center"/>
          </w:tcPr>
          <w:p w14:paraId="14ECC6EC"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pacing w:val="-3"/>
                <w:sz w:val="20"/>
                <w:szCs w:val="20"/>
              </w:rPr>
              <w:t>РОЗДІЛ 4. ЗАГАЛЬНОБУДІВЕЛЬНІ РОБОТИ. ДЕМОНТАЖ</w:t>
            </w:r>
          </w:p>
        </w:tc>
      </w:tr>
      <w:tr w:rsidR="004B7CF7" w:rsidRPr="004B7CF7" w14:paraId="3EE47592" w14:textId="77777777" w:rsidTr="004B7CF7">
        <w:trPr>
          <w:jc w:val="center"/>
        </w:trPr>
        <w:tc>
          <w:tcPr>
            <w:tcW w:w="849" w:type="dxa"/>
            <w:vAlign w:val="center"/>
          </w:tcPr>
          <w:p w14:paraId="165CD2D1"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63</w:t>
            </w:r>
          </w:p>
        </w:tc>
        <w:tc>
          <w:tcPr>
            <w:tcW w:w="5387" w:type="dxa"/>
            <w:vAlign w:val="center"/>
          </w:tcPr>
          <w:p w14:paraId="021048B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Розбирання цегляних перегородок (</w:t>
            </w:r>
            <w:proofErr w:type="spellStart"/>
            <w:r w:rsidRPr="004B7CF7">
              <w:rPr>
                <w:rFonts w:ascii="Times New Roman" w:eastAsia="Times New Roman" w:hAnsi="Times New Roman"/>
                <w:sz w:val="20"/>
                <w:szCs w:val="20"/>
              </w:rPr>
              <w:t>придатно</w:t>
            </w:r>
            <w:proofErr w:type="spellEnd"/>
            <w:r w:rsidRPr="004B7CF7">
              <w:rPr>
                <w:rFonts w:ascii="Times New Roman" w:eastAsia="Times New Roman" w:hAnsi="Times New Roman"/>
                <w:sz w:val="20"/>
                <w:szCs w:val="20"/>
              </w:rPr>
              <w:t xml:space="preserve"> 35% цегли)</w:t>
            </w:r>
          </w:p>
        </w:tc>
        <w:tc>
          <w:tcPr>
            <w:tcW w:w="1418" w:type="dxa"/>
            <w:vAlign w:val="center"/>
          </w:tcPr>
          <w:p w14:paraId="45C31F9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 м3</w:t>
            </w:r>
          </w:p>
        </w:tc>
        <w:tc>
          <w:tcPr>
            <w:tcW w:w="1418" w:type="dxa"/>
            <w:vAlign w:val="center"/>
          </w:tcPr>
          <w:p w14:paraId="69A01F7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52.2</w:t>
            </w:r>
          </w:p>
        </w:tc>
      </w:tr>
      <w:tr w:rsidR="004B7CF7" w:rsidRPr="004B7CF7" w14:paraId="6B73D457" w14:textId="77777777" w:rsidTr="004B7CF7">
        <w:trPr>
          <w:jc w:val="center"/>
        </w:trPr>
        <w:tc>
          <w:tcPr>
            <w:tcW w:w="849" w:type="dxa"/>
            <w:vAlign w:val="center"/>
          </w:tcPr>
          <w:p w14:paraId="5D7F2B3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64</w:t>
            </w:r>
          </w:p>
        </w:tc>
        <w:tc>
          <w:tcPr>
            <w:tcW w:w="5387" w:type="dxa"/>
            <w:vAlign w:val="center"/>
          </w:tcPr>
          <w:p w14:paraId="72AAD51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Навантаження сміття вручну</w:t>
            </w:r>
          </w:p>
        </w:tc>
        <w:tc>
          <w:tcPr>
            <w:tcW w:w="1418" w:type="dxa"/>
            <w:vAlign w:val="center"/>
          </w:tcPr>
          <w:p w14:paraId="1EBED9C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 т</w:t>
            </w:r>
          </w:p>
        </w:tc>
        <w:tc>
          <w:tcPr>
            <w:tcW w:w="1418" w:type="dxa"/>
            <w:vAlign w:val="center"/>
          </w:tcPr>
          <w:p w14:paraId="1AB6A20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57.8</w:t>
            </w:r>
          </w:p>
        </w:tc>
      </w:tr>
      <w:tr w:rsidR="004B7CF7" w:rsidRPr="004B7CF7" w14:paraId="5AFCE85B" w14:textId="77777777" w:rsidTr="004B7CF7">
        <w:trPr>
          <w:jc w:val="center"/>
        </w:trPr>
        <w:tc>
          <w:tcPr>
            <w:tcW w:w="849" w:type="dxa"/>
            <w:vAlign w:val="center"/>
          </w:tcPr>
          <w:p w14:paraId="55A604F7"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65</w:t>
            </w:r>
          </w:p>
        </w:tc>
        <w:tc>
          <w:tcPr>
            <w:tcW w:w="5387" w:type="dxa"/>
            <w:vAlign w:val="center"/>
          </w:tcPr>
          <w:p w14:paraId="5D195F34"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Перевезення сміття до 5 км</w:t>
            </w:r>
          </w:p>
        </w:tc>
        <w:tc>
          <w:tcPr>
            <w:tcW w:w="1418" w:type="dxa"/>
            <w:vAlign w:val="center"/>
          </w:tcPr>
          <w:p w14:paraId="3166482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т</w:t>
            </w:r>
          </w:p>
        </w:tc>
        <w:tc>
          <w:tcPr>
            <w:tcW w:w="1418" w:type="dxa"/>
            <w:vAlign w:val="center"/>
          </w:tcPr>
          <w:p w14:paraId="3BEBAA9C"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57.8</w:t>
            </w:r>
          </w:p>
        </w:tc>
      </w:tr>
      <w:tr w:rsidR="004B7CF7" w:rsidRPr="004B7CF7" w14:paraId="21A34225" w14:textId="77777777" w:rsidTr="004B7CF7">
        <w:trPr>
          <w:jc w:val="center"/>
        </w:trPr>
        <w:tc>
          <w:tcPr>
            <w:tcW w:w="9072" w:type="dxa"/>
            <w:gridSpan w:val="4"/>
            <w:vAlign w:val="center"/>
          </w:tcPr>
          <w:p w14:paraId="336AC20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pacing w:val="-3"/>
                <w:sz w:val="20"/>
                <w:szCs w:val="20"/>
              </w:rPr>
              <w:t>РОЗДІЛ 5. ЗАГАЛЬНОБУДІВЕЛЬНІ РОБОТИ. УЛАШТУВАННЯ ПЕРЕГОРОДОК</w:t>
            </w:r>
          </w:p>
        </w:tc>
      </w:tr>
      <w:tr w:rsidR="004B7CF7" w:rsidRPr="004B7CF7" w14:paraId="3FA49CD6" w14:textId="77777777" w:rsidTr="004B7CF7">
        <w:trPr>
          <w:jc w:val="center"/>
        </w:trPr>
        <w:tc>
          <w:tcPr>
            <w:tcW w:w="849" w:type="dxa"/>
            <w:vAlign w:val="center"/>
          </w:tcPr>
          <w:p w14:paraId="0F2D3B9E"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66</w:t>
            </w:r>
          </w:p>
        </w:tc>
        <w:tc>
          <w:tcPr>
            <w:tcW w:w="5387" w:type="dxa"/>
            <w:vAlign w:val="center"/>
          </w:tcPr>
          <w:p w14:paraId="5554DC63"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Улаштування армованих цегляних перегородок с прорізами товщиною 0.25 цеглини в приміщеннях площею більше 5 м2  (частково застосувати цеглу, придатну після демонтажу)</w:t>
            </w:r>
          </w:p>
        </w:tc>
        <w:tc>
          <w:tcPr>
            <w:tcW w:w="1418" w:type="dxa"/>
            <w:vAlign w:val="center"/>
          </w:tcPr>
          <w:p w14:paraId="3397A073"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 м2</w:t>
            </w:r>
          </w:p>
        </w:tc>
        <w:tc>
          <w:tcPr>
            <w:tcW w:w="1418" w:type="dxa"/>
            <w:vAlign w:val="center"/>
          </w:tcPr>
          <w:p w14:paraId="5AF3377D"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4.35</w:t>
            </w:r>
          </w:p>
        </w:tc>
      </w:tr>
      <w:tr w:rsidR="004B7CF7" w:rsidRPr="004B7CF7" w14:paraId="71406889" w14:textId="77777777" w:rsidTr="004B7CF7">
        <w:trPr>
          <w:jc w:val="center"/>
        </w:trPr>
        <w:tc>
          <w:tcPr>
            <w:tcW w:w="849" w:type="dxa"/>
            <w:vAlign w:val="center"/>
          </w:tcPr>
          <w:p w14:paraId="2921A33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67</w:t>
            </w:r>
          </w:p>
        </w:tc>
        <w:tc>
          <w:tcPr>
            <w:tcW w:w="5387" w:type="dxa"/>
            <w:vAlign w:val="center"/>
          </w:tcPr>
          <w:p w14:paraId="0A7E8CC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Просте штукатурення поверхонь стін в середині будівлі цементно-вапняним або цементним розчином по каменю та бетону</w:t>
            </w:r>
          </w:p>
        </w:tc>
        <w:tc>
          <w:tcPr>
            <w:tcW w:w="1418" w:type="dxa"/>
            <w:vAlign w:val="center"/>
          </w:tcPr>
          <w:p w14:paraId="33EAAEEA"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 м2</w:t>
            </w:r>
          </w:p>
        </w:tc>
        <w:tc>
          <w:tcPr>
            <w:tcW w:w="1418" w:type="dxa"/>
            <w:vAlign w:val="center"/>
          </w:tcPr>
          <w:p w14:paraId="4D4528F0"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4.35</w:t>
            </w:r>
          </w:p>
        </w:tc>
      </w:tr>
      <w:tr w:rsidR="004B7CF7" w:rsidRPr="004B7CF7" w14:paraId="4F0DEE52" w14:textId="77777777" w:rsidTr="004B7CF7">
        <w:trPr>
          <w:jc w:val="center"/>
        </w:trPr>
        <w:tc>
          <w:tcPr>
            <w:tcW w:w="849" w:type="dxa"/>
            <w:vAlign w:val="center"/>
          </w:tcPr>
          <w:p w14:paraId="4EF73872"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68</w:t>
            </w:r>
          </w:p>
        </w:tc>
        <w:tc>
          <w:tcPr>
            <w:tcW w:w="5387" w:type="dxa"/>
            <w:vAlign w:val="center"/>
          </w:tcPr>
          <w:p w14:paraId="7D3D3DCF"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20"/>
                <w:szCs w:val="20"/>
              </w:rPr>
            </w:pPr>
            <w:r w:rsidRPr="004B7CF7">
              <w:rPr>
                <w:rFonts w:ascii="Times New Roman" w:eastAsia="Times New Roman" w:hAnsi="Times New Roman"/>
                <w:sz w:val="20"/>
                <w:szCs w:val="20"/>
              </w:rPr>
              <w:t xml:space="preserve">Облицювання поверхонь стін керамічними плитками на розчині із сухої </w:t>
            </w:r>
            <w:proofErr w:type="spellStart"/>
            <w:r w:rsidRPr="004B7CF7">
              <w:rPr>
                <w:rFonts w:ascii="Times New Roman" w:eastAsia="Times New Roman" w:hAnsi="Times New Roman"/>
                <w:sz w:val="20"/>
                <w:szCs w:val="20"/>
              </w:rPr>
              <w:t>клеючої</w:t>
            </w:r>
            <w:proofErr w:type="spellEnd"/>
            <w:r w:rsidRPr="004B7CF7">
              <w:rPr>
                <w:rFonts w:ascii="Times New Roman" w:eastAsia="Times New Roman" w:hAnsi="Times New Roman"/>
                <w:sz w:val="20"/>
                <w:szCs w:val="20"/>
              </w:rPr>
              <w:t xml:space="preserve"> суміші, число плиток в 1 м2 понад 7 до 12 </w:t>
            </w:r>
            <w:proofErr w:type="spellStart"/>
            <w:r w:rsidRPr="004B7CF7">
              <w:rPr>
                <w:rFonts w:ascii="Times New Roman" w:eastAsia="Times New Roman" w:hAnsi="Times New Roman"/>
                <w:sz w:val="20"/>
                <w:szCs w:val="20"/>
              </w:rPr>
              <w:t>шт</w:t>
            </w:r>
            <w:proofErr w:type="spellEnd"/>
          </w:p>
        </w:tc>
        <w:tc>
          <w:tcPr>
            <w:tcW w:w="1418" w:type="dxa"/>
            <w:vAlign w:val="center"/>
          </w:tcPr>
          <w:p w14:paraId="31792A95"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100 м2</w:t>
            </w:r>
          </w:p>
        </w:tc>
        <w:tc>
          <w:tcPr>
            <w:tcW w:w="1418" w:type="dxa"/>
            <w:vAlign w:val="center"/>
          </w:tcPr>
          <w:p w14:paraId="10635DB0" w14:textId="77777777" w:rsidR="004B7CF7" w:rsidRPr="004B7CF7" w:rsidRDefault="004B7CF7" w:rsidP="004B7CF7">
            <w:pPr>
              <w:keepLines/>
              <w:autoSpaceDE w:val="0"/>
              <w:autoSpaceDN w:val="0"/>
              <w:spacing w:after="0" w:line="240" w:lineRule="auto"/>
              <w:contextualSpacing/>
              <w:jc w:val="center"/>
              <w:rPr>
                <w:rFonts w:ascii="Times New Roman" w:eastAsia="Times New Roman" w:hAnsi="Times New Roman"/>
                <w:sz w:val="16"/>
                <w:szCs w:val="16"/>
              </w:rPr>
            </w:pPr>
            <w:r w:rsidRPr="004B7CF7">
              <w:rPr>
                <w:rFonts w:ascii="Times New Roman" w:eastAsia="Times New Roman" w:hAnsi="Times New Roman"/>
                <w:sz w:val="16"/>
                <w:szCs w:val="16"/>
              </w:rPr>
              <w:t>4.35</w:t>
            </w:r>
          </w:p>
        </w:tc>
      </w:tr>
    </w:tbl>
    <w:p w14:paraId="6A56F039" w14:textId="77777777" w:rsidR="00E1250F" w:rsidRDefault="00E1250F" w:rsidP="005516A9">
      <w:pPr>
        <w:tabs>
          <w:tab w:val="left" w:pos="426"/>
          <w:tab w:val="left" w:pos="567"/>
          <w:tab w:val="left" w:pos="851"/>
        </w:tabs>
        <w:snapToGrid w:val="0"/>
        <w:spacing w:before="20" w:after="20" w:line="240" w:lineRule="auto"/>
        <w:ind w:right="196"/>
        <w:jc w:val="both"/>
        <w:rPr>
          <w:rFonts w:ascii="Times New Roman" w:eastAsia="Times New Roman" w:hAnsi="Times New Roman"/>
          <w:sz w:val="24"/>
          <w:szCs w:val="24"/>
          <w:highlight w:val="yellow"/>
          <w:lang w:eastAsia="ru-RU"/>
        </w:rPr>
      </w:pPr>
    </w:p>
    <w:p w14:paraId="5E005BB5" w14:textId="77777777" w:rsidR="00E1250F" w:rsidRDefault="00E1250F" w:rsidP="005516A9">
      <w:pPr>
        <w:tabs>
          <w:tab w:val="left" w:pos="426"/>
          <w:tab w:val="left" w:pos="567"/>
          <w:tab w:val="left" w:pos="851"/>
        </w:tabs>
        <w:snapToGrid w:val="0"/>
        <w:spacing w:before="20" w:after="20" w:line="240" w:lineRule="auto"/>
        <w:ind w:right="196"/>
        <w:jc w:val="both"/>
        <w:rPr>
          <w:rFonts w:ascii="Times New Roman" w:eastAsia="Times New Roman" w:hAnsi="Times New Roman"/>
          <w:sz w:val="24"/>
          <w:szCs w:val="24"/>
          <w:highlight w:val="yellow"/>
          <w:lang w:eastAsia="ru-RU"/>
        </w:rPr>
      </w:pPr>
    </w:p>
    <w:p w14:paraId="6AC5AB11" w14:textId="4780E8C8" w:rsidR="00E6410B" w:rsidRPr="00394ED0" w:rsidRDefault="00702452" w:rsidP="00E6410B">
      <w:pPr>
        <w:tabs>
          <w:tab w:val="left" w:pos="426"/>
          <w:tab w:val="left" w:pos="567"/>
          <w:tab w:val="left" w:pos="851"/>
        </w:tabs>
        <w:snapToGrid w:val="0"/>
        <w:spacing w:before="20" w:after="20" w:line="240" w:lineRule="auto"/>
        <w:ind w:right="196"/>
        <w:contextualSpacing/>
        <w:rPr>
          <w:rFonts w:ascii="Times New Roman" w:eastAsia="Times New Roman" w:hAnsi="Times New Roman"/>
          <w:b/>
          <w:bCs/>
          <w:sz w:val="24"/>
          <w:szCs w:val="24"/>
          <w:lang w:eastAsia="ru-RU"/>
        </w:rPr>
      </w:pPr>
      <w:r w:rsidRPr="00394ED0">
        <w:rPr>
          <w:rFonts w:ascii="Times New Roman" w:eastAsia="Times New Roman" w:hAnsi="Times New Roman"/>
          <w:sz w:val="24"/>
          <w:szCs w:val="24"/>
          <w:lang w:eastAsia="ru-RU"/>
        </w:rPr>
        <w:lastRenderedPageBreak/>
        <w:t>Обсяг</w:t>
      </w:r>
      <w:r w:rsidR="00E6410B" w:rsidRPr="00394ED0">
        <w:rPr>
          <w:rFonts w:ascii="Times New Roman" w:eastAsia="Times New Roman" w:hAnsi="Times New Roman"/>
          <w:sz w:val="24"/>
          <w:szCs w:val="24"/>
          <w:lang w:eastAsia="ru-RU"/>
        </w:rPr>
        <w:t xml:space="preserve"> </w:t>
      </w:r>
      <w:r w:rsidR="004975EF" w:rsidRPr="00394ED0">
        <w:rPr>
          <w:rFonts w:ascii="Times New Roman" w:eastAsia="Times New Roman" w:hAnsi="Times New Roman"/>
          <w:sz w:val="24"/>
          <w:szCs w:val="24"/>
          <w:lang w:eastAsia="ru-RU"/>
        </w:rPr>
        <w:t>надання</w:t>
      </w:r>
      <w:r w:rsidR="00E6410B" w:rsidRPr="00394ED0">
        <w:rPr>
          <w:rFonts w:ascii="Times New Roman" w:eastAsia="Times New Roman" w:hAnsi="Times New Roman"/>
          <w:sz w:val="24"/>
          <w:szCs w:val="24"/>
          <w:lang w:eastAsia="ru-RU"/>
        </w:rPr>
        <w:t xml:space="preserve"> послуг: </w:t>
      </w:r>
      <w:r w:rsidRPr="00394ED0">
        <w:rPr>
          <w:rFonts w:ascii="Times New Roman" w:eastAsia="Times New Roman" w:hAnsi="Times New Roman"/>
          <w:bCs/>
          <w:sz w:val="24"/>
          <w:szCs w:val="24"/>
          <w:lang w:eastAsia="ru-RU"/>
        </w:rPr>
        <w:t xml:space="preserve">1 </w:t>
      </w:r>
      <w:r w:rsidR="001271B8">
        <w:rPr>
          <w:rFonts w:ascii="Times New Roman" w:eastAsia="Times New Roman" w:hAnsi="Times New Roman"/>
          <w:bCs/>
          <w:sz w:val="24"/>
          <w:szCs w:val="24"/>
          <w:lang w:eastAsia="ru-RU"/>
        </w:rPr>
        <w:t>послуга</w:t>
      </w:r>
      <w:r w:rsidRPr="00394ED0">
        <w:rPr>
          <w:rFonts w:ascii="Times New Roman" w:eastAsia="Times New Roman" w:hAnsi="Times New Roman"/>
          <w:bCs/>
          <w:sz w:val="24"/>
          <w:szCs w:val="24"/>
          <w:lang w:eastAsia="ru-RU"/>
        </w:rPr>
        <w:t>.</w:t>
      </w:r>
    </w:p>
    <w:p w14:paraId="3C40A8D5" w14:textId="3E0FA789" w:rsidR="00F11B19" w:rsidRPr="00D34B8C" w:rsidRDefault="004975EF" w:rsidP="00E6410B">
      <w:pPr>
        <w:tabs>
          <w:tab w:val="left" w:pos="426"/>
          <w:tab w:val="left" w:pos="567"/>
          <w:tab w:val="left" w:pos="851"/>
        </w:tabs>
        <w:snapToGrid w:val="0"/>
        <w:spacing w:before="20" w:after="20" w:line="240" w:lineRule="auto"/>
        <w:ind w:right="196"/>
        <w:contextualSpacing/>
        <w:rPr>
          <w:rFonts w:ascii="Times New Roman" w:eastAsia="Times New Roman" w:hAnsi="Times New Roman"/>
          <w:sz w:val="24"/>
          <w:szCs w:val="24"/>
          <w:lang w:eastAsia="ru-RU"/>
        </w:rPr>
      </w:pPr>
      <w:r w:rsidRPr="00394ED0">
        <w:rPr>
          <w:rFonts w:ascii="Times New Roman" w:eastAsia="Times New Roman" w:hAnsi="Times New Roman"/>
          <w:bCs/>
          <w:sz w:val="24"/>
          <w:szCs w:val="24"/>
          <w:lang w:eastAsia="ru-RU"/>
        </w:rPr>
        <w:t>Місце надання</w:t>
      </w:r>
      <w:r w:rsidR="00536B56" w:rsidRPr="00394ED0">
        <w:rPr>
          <w:rFonts w:ascii="Times New Roman" w:eastAsia="Times New Roman" w:hAnsi="Times New Roman"/>
          <w:bCs/>
          <w:sz w:val="24"/>
          <w:szCs w:val="24"/>
          <w:lang w:eastAsia="ru-RU"/>
        </w:rPr>
        <w:t xml:space="preserve"> послуг: </w:t>
      </w:r>
      <w:r w:rsidR="001271B8">
        <w:rPr>
          <w:rFonts w:ascii="Times New Roman" w:hAnsi="Times New Roman"/>
          <w:bCs/>
          <w:sz w:val="24"/>
          <w:szCs w:val="24"/>
          <w:shd w:val="clear" w:color="auto" w:fill="FFFFFF"/>
        </w:rPr>
        <w:t>29016</w:t>
      </w:r>
      <w:r w:rsidR="009C2423" w:rsidRPr="00394ED0">
        <w:rPr>
          <w:rFonts w:ascii="Times New Roman" w:hAnsi="Times New Roman"/>
          <w:bCs/>
          <w:sz w:val="24"/>
          <w:szCs w:val="24"/>
          <w:shd w:val="clear" w:color="auto" w:fill="FFFFFF"/>
        </w:rPr>
        <w:t xml:space="preserve">, Україна, </w:t>
      </w:r>
      <w:r w:rsidR="001271B8">
        <w:rPr>
          <w:rFonts w:ascii="Times New Roman" w:hAnsi="Times New Roman"/>
          <w:bCs/>
          <w:sz w:val="24"/>
          <w:szCs w:val="24"/>
          <w:shd w:val="clear" w:color="auto" w:fill="FFFFFF"/>
        </w:rPr>
        <w:t>Хмельницька область</w:t>
      </w:r>
      <w:r w:rsidR="009C2423" w:rsidRPr="00394ED0">
        <w:rPr>
          <w:rFonts w:ascii="Times New Roman" w:hAnsi="Times New Roman"/>
          <w:bCs/>
          <w:sz w:val="24"/>
          <w:szCs w:val="24"/>
          <w:shd w:val="clear" w:color="auto" w:fill="FFFFFF"/>
        </w:rPr>
        <w:t xml:space="preserve">, м. </w:t>
      </w:r>
      <w:r w:rsidR="001271B8">
        <w:rPr>
          <w:rFonts w:ascii="Times New Roman" w:hAnsi="Times New Roman"/>
          <w:bCs/>
          <w:sz w:val="24"/>
          <w:szCs w:val="24"/>
          <w:shd w:val="clear" w:color="auto" w:fill="FFFFFF"/>
        </w:rPr>
        <w:t>Хмельницький</w:t>
      </w:r>
      <w:r w:rsidR="009C2423" w:rsidRPr="00394ED0">
        <w:rPr>
          <w:rFonts w:ascii="Times New Roman" w:hAnsi="Times New Roman"/>
          <w:bCs/>
          <w:sz w:val="24"/>
          <w:szCs w:val="24"/>
          <w:shd w:val="clear" w:color="auto" w:fill="FFFFFF"/>
        </w:rPr>
        <w:t xml:space="preserve">, </w:t>
      </w:r>
      <w:r w:rsidR="001271B8">
        <w:rPr>
          <w:rFonts w:ascii="Times New Roman" w:hAnsi="Times New Roman"/>
          <w:bCs/>
          <w:spacing w:val="-3"/>
          <w:sz w:val="24"/>
          <w:szCs w:val="24"/>
        </w:rPr>
        <w:t>вул.</w:t>
      </w:r>
      <w:r w:rsidR="001271B8" w:rsidRPr="001271B8">
        <w:rPr>
          <w:rFonts w:ascii="Times New Roman" w:hAnsi="Times New Roman"/>
          <w:bCs/>
          <w:spacing w:val="-3"/>
          <w:sz w:val="24"/>
          <w:szCs w:val="24"/>
        </w:rPr>
        <w:t xml:space="preserve"> </w:t>
      </w:r>
      <w:r w:rsidR="001271B8">
        <w:rPr>
          <w:rFonts w:ascii="Times New Roman" w:hAnsi="Times New Roman"/>
          <w:bCs/>
          <w:spacing w:val="-3"/>
          <w:sz w:val="24"/>
          <w:szCs w:val="24"/>
        </w:rPr>
        <w:t>Івана Пулюя,6</w:t>
      </w:r>
      <w:r w:rsidR="009C2423" w:rsidRPr="0079389F">
        <w:rPr>
          <w:rFonts w:ascii="Times New Roman" w:hAnsi="Times New Roman"/>
          <w:bCs/>
          <w:sz w:val="24"/>
          <w:szCs w:val="24"/>
          <w:shd w:val="clear" w:color="auto" w:fill="FFFFFF"/>
        </w:rPr>
        <w:t>.</w:t>
      </w:r>
    </w:p>
    <w:p w14:paraId="2A3DF3F7" w14:textId="77777777" w:rsidR="009F4DF2" w:rsidRPr="00D34B8C" w:rsidRDefault="009F4DF2"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p>
    <w:p w14:paraId="1B9472B1" w14:textId="41F2028E" w:rsidR="004761C3" w:rsidRDefault="004761C3" w:rsidP="004761C3">
      <w:pPr>
        <w:tabs>
          <w:tab w:val="left" w:pos="426"/>
          <w:tab w:val="left" w:pos="567"/>
          <w:tab w:val="left" w:pos="851"/>
        </w:tabs>
        <w:snapToGrid w:val="0"/>
        <w:spacing w:before="20" w:after="20" w:line="240" w:lineRule="auto"/>
        <w:ind w:right="196"/>
        <w:contextualSpacing/>
        <w:jc w:val="both"/>
        <w:rPr>
          <w:rFonts w:ascii="Times New Roman" w:hAnsi="Times New Roman"/>
          <w:color w:val="000000"/>
          <w:sz w:val="24"/>
          <w:szCs w:val="24"/>
        </w:rPr>
      </w:pPr>
      <w:r w:rsidRPr="002911E2">
        <w:rPr>
          <w:rFonts w:ascii="Times New Roman" w:eastAsia="Times New Roman" w:hAnsi="Times New Roman"/>
          <w:sz w:val="24"/>
          <w:szCs w:val="24"/>
          <w:lang w:eastAsia="ru-RU"/>
        </w:rPr>
        <w:t xml:space="preserve">1. </w:t>
      </w:r>
      <w:r w:rsidR="001271B8">
        <w:rPr>
          <w:rFonts w:ascii="Times New Roman" w:eastAsia="Times New Roman" w:hAnsi="Times New Roman"/>
          <w:sz w:val="24"/>
          <w:szCs w:val="24"/>
          <w:lang w:eastAsia="ru-RU"/>
        </w:rPr>
        <w:t>Послуги</w:t>
      </w:r>
      <w:r w:rsidRPr="002911E2">
        <w:rPr>
          <w:rFonts w:ascii="Times New Roman" w:eastAsia="Times New Roman" w:hAnsi="Times New Roman"/>
          <w:sz w:val="24"/>
          <w:szCs w:val="24"/>
          <w:lang w:eastAsia="ru-RU"/>
        </w:rPr>
        <w:t xml:space="preserve"> повинні надаватись з дня укладання договору протягом 202</w:t>
      </w:r>
      <w:r w:rsidR="004B7CF7">
        <w:rPr>
          <w:rFonts w:ascii="Times New Roman" w:eastAsia="Times New Roman" w:hAnsi="Times New Roman"/>
          <w:sz w:val="24"/>
          <w:szCs w:val="24"/>
          <w:lang w:eastAsia="ru-RU"/>
        </w:rPr>
        <w:t>4</w:t>
      </w:r>
      <w:r w:rsidRPr="002911E2">
        <w:rPr>
          <w:rFonts w:ascii="Times New Roman" w:eastAsia="Times New Roman" w:hAnsi="Times New Roman"/>
          <w:sz w:val="24"/>
          <w:szCs w:val="24"/>
          <w:lang w:eastAsia="ru-RU"/>
        </w:rPr>
        <w:t xml:space="preserve"> року згідно діючих норм, правил та діючого Законодавства України у встановлений строк</w:t>
      </w:r>
      <w:r>
        <w:rPr>
          <w:rFonts w:ascii="Times New Roman" w:hAnsi="Times New Roman"/>
          <w:color w:val="000000"/>
          <w:sz w:val="24"/>
          <w:szCs w:val="24"/>
        </w:rPr>
        <w:t>.</w:t>
      </w:r>
      <w:r w:rsidRPr="002911E2">
        <w:rPr>
          <w:rFonts w:ascii="Times New Roman" w:hAnsi="Times New Roman"/>
          <w:color w:val="000000"/>
          <w:sz w:val="24"/>
          <w:szCs w:val="24"/>
        </w:rPr>
        <w:t>.</w:t>
      </w:r>
    </w:p>
    <w:p w14:paraId="2900A8A6" w14:textId="77777777" w:rsidR="004761C3" w:rsidRPr="002911E2" w:rsidRDefault="004761C3" w:rsidP="004761C3">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p>
    <w:p w14:paraId="7EA5B2B0" w14:textId="5163D7C5" w:rsidR="001B00A6" w:rsidRPr="001B00A6" w:rsidRDefault="001B00A6" w:rsidP="001B00A6">
      <w:pPr>
        <w:tabs>
          <w:tab w:val="left" w:pos="426"/>
          <w:tab w:val="left" w:pos="567"/>
          <w:tab w:val="left" w:pos="851"/>
        </w:tabs>
        <w:snapToGrid w:val="0"/>
        <w:spacing w:after="0" w:line="240" w:lineRule="auto"/>
        <w:ind w:right="196"/>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Pr="001B00A6">
        <w:rPr>
          <w:rFonts w:ascii="Times New Roman" w:hAnsi="Times New Roman"/>
          <w:sz w:val="24"/>
          <w:szCs w:val="24"/>
        </w:rPr>
        <w:t xml:space="preserve"> </w:t>
      </w:r>
      <w:r w:rsidRPr="00D34B8C">
        <w:rPr>
          <w:rFonts w:ascii="Times New Roman" w:hAnsi="Times New Roman"/>
          <w:sz w:val="24"/>
          <w:szCs w:val="24"/>
        </w:rPr>
        <w:t xml:space="preserve">Послуги надаються Виконавцем згідно доручень/заявок Замовника, в обсягах та на </w:t>
      </w:r>
      <w:r>
        <w:rPr>
          <w:rFonts w:ascii="Times New Roman" w:hAnsi="Times New Roman"/>
          <w:sz w:val="24"/>
          <w:szCs w:val="24"/>
        </w:rPr>
        <w:t>об’єктах</w:t>
      </w:r>
      <w:r w:rsidRPr="00D34B8C">
        <w:rPr>
          <w:rFonts w:ascii="Times New Roman" w:hAnsi="Times New Roman"/>
          <w:sz w:val="24"/>
          <w:szCs w:val="24"/>
        </w:rPr>
        <w:t xml:space="preserve"> визначених Замовником, зроблених у телефонному режимі або у письмовій формі протягом </w:t>
      </w:r>
      <w:r>
        <w:rPr>
          <w:rFonts w:ascii="Times New Roman" w:hAnsi="Times New Roman"/>
          <w:sz w:val="24"/>
          <w:szCs w:val="24"/>
          <w:lang w:val="ru-RU"/>
        </w:rPr>
        <w:t>4</w:t>
      </w:r>
      <w:r>
        <w:rPr>
          <w:rFonts w:ascii="Times New Roman" w:hAnsi="Times New Roman"/>
          <w:sz w:val="24"/>
          <w:szCs w:val="24"/>
        </w:rPr>
        <w:t xml:space="preserve"> годин</w:t>
      </w:r>
      <w:r w:rsidRPr="00D34B8C">
        <w:rPr>
          <w:rFonts w:ascii="Times New Roman" w:hAnsi="Times New Roman"/>
          <w:sz w:val="24"/>
          <w:szCs w:val="24"/>
        </w:rPr>
        <w:t xml:space="preserve"> з дати направлення заявки</w:t>
      </w:r>
      <w:r>
        <w:rPr>
          <w:rFonts w:ascii="Times New Roman" w:hAnsi="Times New Roman"/>
          <w:sz w:val="24"/>
          <w:szCs w:val="24"/>
        </w:rPr>
        <w:t>.</w:t>
      </w:r>
    </w:p>
    <w:p w14:paraId="63C3D195" w14:textId="77777777" w:rsidR="001B00A6" w:rsidRDefault="001B00A6" w:rsidP="004761C3">
      <w:pPr>
        <w:tabs>
          <w:tab w:val="left" w:pos="426"/>
          <w:tab w:val="left" w:pos="567"/>
          <w:tab w:val="left" w:pos="851"/>
        </w:tabs>
        <w:snapToGrid w:val="0"/>
        <w:spacing w:after="0" w:line="240" w:lineRule="auto"/>
        <w:ind w:right="196"/>
        <w:contextualSpacing/>
        <w:jc w:val="both"/>
        <w:rPr>
          <w:rFonts w:ascii="Times New Roman" w:hAnsi="Times New Roman"/>
          <w:color w:val="000000" w:themeColor="text1"/>
          <w:sz w:val="24"/>
          <w:szCs w:val="24"/>
        </w:rPr>
      </w:pPr>
    </w:p>
    <w:p w14:paraId="4960DEF1" w14:textId="77777777" w:rsidR="005045A2" w:rsidRPr="002911E2" w:rsidRDefault="005045A2" w:rsidP="004761C3">
      <w:pPr>
        <w:tabs>
          <w:tab w:val="left" w:pos="426"/>
          <w:tab w:val="left" w:pos="567"/>
          <w:tab w:val="left" w:pos="851"/>
        </w:tabs>
        <w:snapToGrid w:val="0"/>
        <w:spacing w:after="0" w:line="240" w:lineRule="auto"/>
        <w:ind w:right="196"/>
        <w:contextualSpacing/>
        <w:jc w:val="both"/>
        <w:rPr>
          <w:rFonts w:ascii="Times New Roman" w:hAnsi="Times New Roman"/>
          <w:i/>
          <w:iCs/>
          <w:color w:val="000000" w:themeColor="text1"/>
          <w:sz w:val="24"/>
          <w:szCs w:val="24"/>
        </w:rPr>
      </w:pPr>
    </w:p>
    <w:p w14:paraId="1833E50E" w14:textId="6AD42F01" w:rsidR="004761C3" w:rsidRPr="005516A9" w:rsidRDefault="001B00A6" w:rsidP="005516A9">
      <w:pPr>
        <w:widowControl w:val="0"/>
        <w:jc w:val="both"/>
        <w:rPr>
          <w:rFonts w:ascii="Times New Roman" w:hAnsi="Times New Roman"/>
          <w:bCs/>
          <w:iCs/>
          <w:sz w:val="24"/>
          <w:szCs w:val="24"/>
        </w:rPr>
      </w:pPr>
      <w:r>
        <w:rPr>
          <w:rFonts w:ascii="Times New Roman" w:hAnsi="Times New Roman"/>
          <w:sz w:val="24"/>
          <w:szCs w:val="24"/>
        </w:rPr>
        <w:t>4</w:t>
      </w:r>
      <w:r w:rsidR="004761C3" w:rsidRPr="002911E2">
        <w:rPr>
          <w:rFonts w:ascii="Times New Roman" w:hAnsi="Times New Roman"/>
          <w:sz w:val="24"/>
          <w:szCs w:val="24"/>
        </w:rPr>
        <w:t xml:space="preserve">. </w:t>
      </w:r>
      <w:r w:rsidR="004761C3" w:rsidRPr="002911E2">
        <w:rPr>
          <w:rFonts w:ascii="Times New Roman" w:hAnsi="Times New Roman"/>
          <w:bCs/>
          <w:iCs/>
          <w:sz w:val="24"/>
          <w:szCs w:val="24"/>
        </w:rPr>
        <w:t>До</w:t>
      </w:r>
      <w:r w:rsidR="004761C3" w:rsidRPr="002911E2">
        <w:rPr>
          <w:rFonts w:ascii="Times New Roman" w:hAnsi="Times New Roman"/>
          <w:sz w:val="24"/>
          <w:szCs w:val="24"/>
        </w:rPr>
        <w:t xml:space="preserve"> пропозиції надаються усі розрахунки, які є її складовими:</w:t>
      </w:r>
    </w:p>
    <w:p w14:paraId="19E71AA3" w14:textId="2455AE8D" w:rsidR="004761C3" w:rsidRPr="002911E2" w:rsidRDefault="005516A9" w:rsidP="004761C3">
      <w:pPr>
        <w:widowControl w:val="0"/>
        <w:numPr>
          <w:ilvl w:val="0"/>
          <w:numId w:val="36"/>
        </w:numPr>
        <w:spacing w:after="0" w:line="240" w:lineRule="auto"/>
        <w:ind w:left="0"/>
        <w:jc w:val="both"/>
        <w:rPr>
          <w:rFonts w:ascii="Times New Roman" w:hAnsi="Times New Roman"/>
          <w:sz w:val="24"/>
          <w:szCs w:val="24"/>
        </w:rPr>
      </w:pPr>
      <w:r>
        <w:rPr>
          <w:rFonts w:ascii="Times New Roman" w:hAnsi="Times New Roman"/>
          <w:sz w:val="24"/>
          <w:szCs w:val="24"/>
        </w:rPr>
        <w:t>К</w:t>
      </w:r>
      <w:r w:rsidR="004761C3" w:rsidRPr="002911E2">
        <w:rPr>
          <w:rFonts w:ascii="Times New Roman" w:hAnsi="Times New Roman"/>
          <w:sz w:val="24"/>
          <w:szCs w:val="24"/>
        </w:rPr>
        <w:t>ошторис</w:t>
      </w:r>
      <w:r>
        <w:rPr>
          <w:rFonts w:ascii="Times New Roman" w:hAnsi="Times New Roman"/>
          <w:sz w:val="24"/>
          <w:szCs w:val="24"/>
        </w:rPr>
        <w:t xml:space="preserve"> (згідно Додатку 1 до </w:t>
      </w:r>
      <w:proofErr w:type="spellStart"/>
      <w:r>
        <w:rPr>
          <w:rFonts w:ascii="Times New Roman" w:hAnsi="Times New Roman"/>
          <w:sz w:val="24"/>
          <w:szCs w:val="24"/>
        </w:rPr>
        <w:t>проєкта</w:t>
      </w:r>
      <w:proofErr w:type="spellEnd"/>
      <w:r>
        <w:rPr>
          <w:rFonts w:ascii="Times New Roman" w:hAnsi="Times New Roman"/>
          <w:sz w:val="24"/>
          <w:szCs w:val="24"/>
        </w:rPr>
        <w:t xml:space="preserve"> Договору (Додаток 5 до тендерної документації)</w:t>
      </w:r>
      <w:r w:rsidR="005045A2">
        <w:rPr>
          <w:rFonts w:ascii="Times New Roman" w:hAnsi="Times New Roman"/>
          <w:sz w:val="24"/>
          <w:szCs w:val="24"/>
        </w:rPr>
        <w:t>.</w:t>
      </w:r>
    </w:p>
    <w:p w14:paraId="7F12C73C" w14:textId="2FD37B42" w:rsidR="00FD622B" w:rsidRDefault="00FD622B" w:rsidP="004761C3">
      <w:pPr>
        <w:tabs>
          <w:tab w:val="left" w:pos="426"/>
          <w:tab w:val="left" w:pos="567"/>
          <w:tab w:val="left" w:pos="851"/>
        </w:tabs>
        <w:snapToGrid w:val="0"/>
        <w:spacing w:after="0" w:line="240" w:lineRule="auto"/>
        <w:ind w:right="196"/>
        <w:contextualSpacing/>
        <w:jc w:val="both"/>
        <w:rPr>
          <w:rFonts w:ascii="Roboto" w:hAnsi="Roboto"/>
          <w:color w:val="111111"/>
          <w:sz w:val="27"/>
          <w:szCs w:val="27"/>
          <w:shd w:val="clear" w:color="auto" w:fill="FFFFFF"/>
        </w:rPr>
      </w:pPr>
    </w:p>
    <w:p w14:paraId="2F84A884" w14:textId="77777777" w:rsidR="00FD622B" w:rsidRPr="00FD622B" w:rsidRDefault="00FD622B" w:rsidP="004761C3">
      <w:pPr>
        <w:tabs>
          <w:tab w:val="left" w:pos="426"/>
          <w:tab w:val="left" w:pos="567"/>
          <w:tab w:val="left" w:pos="851"/>
        </w:tabs>
        <w:snapToGrid w:val="0"/>
        <w:spacing w:after="0" w:line="240" w:lineRule="auto"/>
        <w:ind w:right="196"/>
        <w:contextualSpacing/>
        <w:jc w:val="both"/>
        <w:rPr>
          <w:rFonts w:ascii="Times New Roman" w:hAnsi="Times New Roman"/>
          <w:sz w:val="24"/>
          <w:szCs w:val="24"/>
        </w:rPr>
      </w:pPr>
    </w:p>
    <w:p w14:paraId="10E7C3E4" w14:textId="77777777" w:rsidR="00E50907" w:rsidRDefault="00E50907" w:rsidP="009B7190">
      <w:pPr>
        <w:spacing w:after="0" w:line="240" w:lineRule="auto"/>
        <w:ind w:right="-1"/>
        <w:rPr>
          <w:rFonts w:ascii="Times New Roman" w:hAnsi="Times New Roman"/>
          <w:color w:val="000000"/>
          <w:sz w:val="24"/>
          <w:szCs w:val="24"/>
        </w:rPr>
      </w:pPr>
    </w:p>
    <w:p w14:paraId="5AC2C816" w14:textId="77777777" w:rsidR="0079389F" w:rsidRDefault="0079389F" w:rsidP="009B7190">
      <w:pPr>
        <w:spacing w:after="0" w:line="240" w:lineRule="auto"/>
        <w:ind w:right="-1"/>
        <w:rPr>
          <w:rFonts w:eastAsia="Times New Roman"/>
          <w:lang w:eastAsia="uk-UA"/>
        </w:rPr>
      </w:pPr>
    </w:p>
    <w:p w14:paraId="39E6C231" w14:textId="77777777" w:rsidR="0034235F" w:rsidRDefault="0034235F" w:rsidP="009B7190">
      <w:pPr>
        <w:spacing w:after="0" w:line="240" w:lineRule="auto"/>
        <w:ind w:right="-1"/>
        <w:rPr>
          <w:rFonts w:ascii="Times New Roman" w:eastAsia="Arial" w:hAnsi="Times New Roman"/>
          <w:b/>
          <w:sz w:val="24"/>
          <w:szCs w:val="24"/>
          <w:lang w:eastAsia="ru-RU"/>
        </w:rPr>
      </w:pPr>
    </w:p>
    <w:p w14:paraId="75F843E9" w14:textId="77777777" w:rsidR="005516A9" w:rsidRDefault="005516A9" w:rsidP="009B7190">
      <w:pPr>
        <w:spacing w:after="0" w:line="240" w:lineRule="auto"/>
        <w:ind w:right="-1"/>
        <w:rPr>
          <w:rFonts w:ascii="Times New Roman" w:eastAsia="Arial" w:hAnsi="Times New Roman"/>
          <w:b/>
          <w:sz w:val="24"/>
          <w:szCs w:val="24"/>
          <w:lang w:eastAsia="ru-RU"/>
        </w:rPr>
      </w:pPr>
    </w:p>
    <w:p w14:paraId="7B2B7C3D" w14:textId="77777777" w:rsidR="005516A9" w:rsidRDefault="005516A9" w:rsidP="009B7190">
      <w:pPr>
        <w:spacing w:after="0" w:line="240" w:lineRule="auto"/>
        <w:ind w:right="-1"/>
        <w:rPr>
          <w:rFonts w:ascii="Times New Roman" w:eastAsia="Arial" w:hAnsi="Times New Roman"/>
          <w:b/>
          <w:sz w:val="24"/>
          <w:szCs w:val="24"/>
          <w:lang w:eastAsia="ru-RU"/>
        </w:rPr>
      </w:pPr>
    </w:p>
    <w:p w14:paraId="0E2E5D1F" w14:textId="77777777" w:rsidR="005516A9" w:rsidRDefault="005516A9" w:rsidP="009B7190">
      <w:pPr>
        <w:spacing w:after="0" w:line="240" w:lineRule="auto"/>
        <w:ind w:right="-1"/>
        <w:rPr>
          <w:rFonts w:ascii="Times New Roman" w:eastAsia="Arial" w:hAnsi="Times New Roman"/>
          <w:b/>
          <w:sz w:val="24"/>
          <w:szCs w:val="24"/>
          <w:lang w:eastAsia="ru-RU"/>
        </w:rPr>
      </w:pPr>
    </w:p>
    <w:p w14:paraId="24C954B1" w14:textId="77777777" w:rsidR="0092104E" w:rsidRDefault="0092104E" w:rsidP="009B7190">
      <w:pPr>
        <w:spacing w:after="0" w:line="240" w:lineRule="auto"/>
        <w:ind w:right="-1"/>
        <w:rPr>
          <w:rFonts w:ascii="Times New Roman" w:eastAsia="Arial" w:hAnsi="Times New Roman"/>
          <w:b/>
          <w:sz w:val="24"/>
          <w:szCs w:val="24"/>
          <w:lang w:eastAsia="ru-RU"/>
        </w:rPr>
      </w:pPr>
    </w:p>
    <w:p w14:paraId="5AC2CC16" w14:textId="77777777" w:rsidR="0092104E" w:rsidRDefault="0092104E" w:rsidP="009B7190">
      <w:pPr>
        <w:spacing w:after="0" w:line="240" w:lineRule="auto"/>
        <w:ind w:right="-1"/>
        <w:rPr>
          <w:rFonts w:ascii="Times New Roman" w:eastAsia="Arial" w:hAnsi="Times New Roman"/>
          <w:b/>
          <w:sz w:val="24"/>
          <w:szCs w:val="24"/>
          <w:lang w:eastAsia="ru-RU"/>
        </w:rPr>
      </w:pPr>
    </w:p>
    <w:p w14:paraId="7E1C5443" w14:textId="77777777" w:rsidR="0092104E" w:rsidRDefault="0092104E" w:rsidP="009B7190">
      <w:pPr>
        <w:spacing w:after="0" w:line="240" w:lineRule="auto"/>
        <w:ind w:right="-1"/>
        <w:rPr>
          <w:rFonts w:ascii="Times New Roman" w:eastAsia="Arial" w:hAnsi="Times New Roman"/>
          <w:b/>
          <w:sz w:val="24"/>
          <w:szCs w:val="24"/>
          <w:lang w:eastAsia="ru-RU"/>
        </w:rPr>
      </w:pPr>
    </w:p>
    <w:p w14:paraId="1FD97A3D" w14:textId="77777777" w:rsidR="0092104E" w:rsidRDefault="0092104E" w:rsidP="009B7190">
      <w:pPr>
        <w:spacing w:after="0" w:line="240" w:lineRule="auto"/>
        <w:ind w:right="-1"/>
        <w:rPr>
          <w:rFonts w:ascii="Times New Roman" w:eastAsia="Arial" w:hAnsi="Times New Roman"/>
          <w:b/>
          <w:sz w:val="24"/>
          <w:szCs w:val="24"/>
          <w:lang w:eastAsia="ru-RU"/>
        </w:rPr>
      </w:pPr>
    </w:p>
    <w:p w14:paraId="75333F36" w14:textId="77777777" w:rsidR="0092104E" w:rsidRDefault="0092104E" w:rsidP="009B7190">
      <w:pPr>
        <w:spacing w:after="0" w:line="240" w:lineRule="auto"/>
        <w:ind w:right="-1"/>
        <w:rPr>
          <w:rFonts w:ascii="Times New Roman" w:eastAsia="Arial" w:hAnsi="Times New Roman"/>
          <w:b/>
          <w:sz w:val="24"/>
          <w:szCs w:val="24"/>
          <w:lang w:eastAsia="ru-RU"/>
        </w:rPr>
      </w:pPr>
    </w:p>
    <w:p w14:paraId="4A0CFEA4" w14:textId="77777777" w:rsidR="0092104E" w:rsidRDefault="0092104E" w:rsidP="009B7190">
      <w:pPr>
        <w:spacing w:after="0" w:line="240" w:lineRule="auto"/>
        <w:ind w:right="-1"/>
        <w:rPr>
          <w:rFonts w:ascii="Times New Roman" w:eastAsia="Arial" w:hAnsi="Times New Roman"/>
          <w:b/>
          <w:sz w:val="24"/>
          <w:szCs w:val="24"/>
          <w:lang w:eastAsia="ru-RU"/>
        </w:rPr>
      </w:pPr>
    </w:p>
    <w:p w14:paraId="6F91B583" w14:textId="77777777" w:rsidR="0092104E" w:rsidRDefault="0092104E" w:rsidP="009B7190">
      <w:pPr>
        <w:spacing w:after="0" w:line="240" w:lineRule="auto"/>
        <w:ind w:right="-1"/>
        <w:rPr>
          <w:rFonts w:ascii="Times New Roman" w:eastAsia="Arial" w:hAnsi="Times New Roman"/>
          <w:b/>
          <w:sz w:val="24"/>
          <w:szCs w:val="24"/>
          <w:lang w:eastAsia="ru-RU"/>
        </w:rPr>
      </w:pPr>
    </w:p>
    <w:p w14:paraId="43ED5DEC" w14:textId="77777777" w:rsidR="0092104E" w:rsidRDefault="0092104E" w:rsidP="009B7190">
      <w:pPr>
        <w:spacing w:after="0" w:line="240" w:lineRule="auto"/>
        <w:ind w:right="-1"/>
        <w:rPr>
          <w:rFonts w:ascii="Times New Roman" w:eastAsia="Arial" w:hAnsi="Times New Roman"/>
          <w:b/>
          <w:sz w:val="24"/>
          <w:szCs w:val="24"/>
          <w:lang w:eastAsia="ru-RU"/>
        </w:rPr>
      </w:pPr>
    </w:p>
    <w:p w14:paraId="0438FFFA" w14:textId="77777777" w:rsidR="0092104E" w:rsidRDefault="0092104E" w:rsidP="009B7190">
      <w:pPr>
        <w:spacing w:after="0" w:line="240" w:lineRule="auto"/>
        <w:ind w:right="-1"/>
        <w:rPr>
          <w:rFonts w:ascii="Times New Roman" w:eastAsia="Arial" w:hAnsi="Times New Roman"/>
          <w:b/>
          <w:sz w:val="24"/>
          <w:szCs w:val="24"/>
          <w:lang w:eastAsia="ru-RU"/>
        </w:rPr>
      </w:pPr>
    </w:p>
    <w:p w14:paraId="19C0DA1D" w14:textId="77777777" w:rsidR="0092104E" w:rsidRDefault="0092104E" w:rsidP="009B7190">
      <w:pPr>
        <w:spacing w:after="0" w:line="240" w:lineRule="auto"/>
        <w:ind w:right="-1"/>
        <w:rPr>
          <w:rFonts w:ascii="Times New Roman" w:eastAsia="Arial" w:hAnsi="Times New Roman"/>
          <w:b/>
          <w:sz w:val="24"/>
          <w:szCs w:val="24"/>
          <w:lang w:eastAsia="ru-RU"/>
        </w:rPr>
      </w:pPr>
    </w:p>
    <w:p w14:paraId="167C382B" w14:textId="77777777" w:rsidR="0092104E" w:rsidRDefault="0092104E" w:rsidP="009B7190">
      <w:pPr>
        <w:spacing w:after="0" w:line="240" w:lineRule="auto"/>
        <w:ind w:right="-1"/>
        <w:rPr>
          <w:rFonts w:ascii="Times New Roman" w:eastAsia="Arial" w:hAnsi="Times New Roman"/>
          <w:b/>
          <w:sz w:val="24"/>
          <w:szCs w:val="24"/>
          <w:lang w:eastAsia="ru-RU"/>
        </w:rPr>
      </w:pPr>
    </w:p>
    <w:p w14:paraId="368394DA" w14:textId="77777777" w:rsidR="0092104E" w:rsidRDefault="0092104E" w:rsidP="009B7190">
      <w:pPr>
        <w:spacing w:after="0" w:line="240" w:lineRule="auto"/>
        <w:ind w:right="-1"/>
        <w:rPr>
          <w:rFonts w:ascii="Times New Roman" w:eastAsia="Arial" w:hAnsi="Times New Roman"/>
          <w:b/>
          <w:sz w:val="24"/>
          <w:szCs w:val="24"/>
          <w:lang w:eastAsia="ru-RU"/>
        </w:rPr>
      </w:pPr>
    </w:p>
    <w:p w14:paraId="70F230C1" w14:textId="77777777" w:rsidR="0092104E" w:rsidRDefault="0092104E" w:rsidP="009B7190">
      <w:pPr>
        <w:spacing w:after="0" w:line="240" w:lineRule="auto"/>
        <w:ind w:right="-1"/>
        <w:rPr>
          <w:rFonts w:ascii="Times New Roman" w:eastAsia="Arial" w:hAnsi="Times New Roman"/>
          <w:b/>
          <w:sz w:val="24"/>
          <w:szCs w:val="24"/>
          <w:lang w:eastAsia="ru-RU"/>
        </w:rPr>
      </w:pPr>
    </w:p>
    <w:p w14:paraId="164559D9" w14:textId="77777777" w:rsidR="0092104E" w:rsidRDefault="0092104E" w:rsidP="009B7190">
      <w:pPr>
        <w:spacing w:after="0" w:line="240" w:lineRule="auto"/>
        <w:ind w:right="-1"/>
        <w:rPr>
          <w:rFonts w:ascii="Times New Roman" w:eastAsia="Arial" w:hAnsi="Times New Roman"/>
          <w:b/>
          <w:sz w:val="24"/>
          <w:szCs w:val="24"/>
          <w:lang w:eastAsia="ru-RU"/>
        </w:rPr>
      </w:pPr>
    </w:p>
    <w:p w14:paraId="7D948583" w14:textId="77777777" w:rsidR="0092104E" w:rsidRDefault="0092104E" w:rsidP="009B7190">
      <w:pPr>
        <w:spacing w:after="0" w:line="240" w:lineRule="auto"/>
        <w:ind w:right="-1"/>
        <w:rPr>
          <w:rFonts w:ascii="Times New Roman" w:eastAsia="Arial" w:hAnsi="Times New Roman"/>
          <w:b/>
          <w:sz w:val="24"/>
          <w:szCs w:val="24"/>
          <w:lang w:eastAsia="ru-RU"/>
        </w:rPr>
      </w:pPr>
    </w:p>
    <w:p w14:paraId="45D2EED2" w14:textId="77777777" w:rsidR="0092104E" w:rsidRDefault="0092104E" w:rsidP="009B7190">
      <w:pPr>
        <w:spacing w:after="0" w:line="240" w:lineRule="auto"/>
        <w:ind w:right="-1"/>
        <w:rPr>
          <w:rFonts w:ascii="Times New Roman" w:eastAsia="Arial" w:hAnsi="Times New Roman"/>
          <w:b/>
          <w:sz w:val="24"/>
          <w:szCs w:val="24"/>
          <w:lang w:eastAsia="ru-RU"/>
        </w:rPr>
      </w:pPr>
    </w:p>
    <w:p w14:paraId="4820CE6C" w14:textId="77777777" w:rsidR="0092104E" w:rsidRDefault="0092104E" w:rsidP="009B7190">
      <w:pPr>
        <w:spacing w:after="0" w:line="240" w:lineRule="auto"/>
        <w:ind w:right="-1"/>
        <w:rPr>
          <w:rFonts w:ascii="Times New Roman" w:eastAsia="Arial" w:hAnsi="Times New Roman"/>
          <w:b/>
          <w:sz w:val="24"/>
          <w:szCs w:val="24"/>
          <w:lang w:eastAsia="ru-RU"/>
        </w:rPr>
      </w:pPr>
    </w:p>
    <w:p w14:paraId="2D9BE0CC" w14:textId="77777777" w:rsidR="0092104E" w:rsidRDefault="0092104E" w:rsidP="009B7190">
      <w:pPr>
        <w:spacing w:after="0" w:line="240" w:lineRule="auto"/>
        <w:ind w:right="-1"/>
        <w:rPr>
          <w:rFonts w:ascii="Times New Roman" w:eastAsia="Arial" w:hAnsi="Times New Roman"/>
          <w:b/>
          <w:sz w:val="24"/>
          <w:szCs w:val="24"/>
          <w:lang w:eastAsia="ru-RU"/>
        </w:rPr>
      </w:pPr>
    </w:p>
    <w:p w14:paraId="500BCA99" w14:textId="77777777" w:rsidR="0092104E" w:rsidRDefault="0092104E" w:rsidP="009B7190">
      <w:pPr>
        <w:spacing w:after="0" w:line="240" w:lineRule="auto"/>
        <w:ind w:right="-1"/>
        <w:rPr>
          <w:rFonts w:ascii="Times New Roman" w:eastAsia="Arial" w:hAnsi="Times New Roman"/>
          <w:b/>
          <w:sz w:val="24"/>
          <w:szCs w:val="24"/>
          <w:lang w:eastAsia="ru-RU"/>
        </w:rPr>
      </w:pPr>
    </w:p>
    <w:p w14:paraId="6F683D46" w14:textId="77777777" w:rsidR="0092104E" w:rsidRDefault="0092104E" w:rsidP="009B7190">
      <w:pPr>
        <w:spacing w:after="0" w:line="240" w:lineRule="auto"/>
        <w:ind w:right="-1"/>
        <w:rPr>
          <w:rFonts w:ascii="Times New Roman" w:eastAsia="Arial" w:hAnsi="Times New Roman"/>
          <w:b/>
          <w:sz w:val="24"/>
          <w:szCs w:val="24"/>
          <w:lang w:eastAsia="ru-RU"/>
        </w:rPr>
      </w:pPr>
    </w:p>
    <w:p w14:paraId="0D03A3A3" w14:textId="77777777" w:rsidR="0092104E" w:rsidRDefault="0092104E" w:rsidP="009B7190">
      <w:pPr>
        <w:spacing w:after="0" w:line="240" w:lineRule="auto"/>
        <w:ind w:right="-1"/>
        <w:rPr>
          <w:rFonts w:ascii="Times New Roman" w:eastAsia="Arial" w:hAnsi="Times New Roman"/>
          <w:b/>
          <w:sz w:val="24"/>
          <w:szCs w:val="24"/>
          <w:lang w:eastAsia="ru-RU"/>
        </w:rPr>
      </w:pPr>
    </w:p>
    <w:p w14:paraId="5FA96BC5" w14:textId="77777777" w:rsidR="0092104E" w:rsidRDefault="0092104E" w:rsidP="009B7190">
      <w:pPr>
        <w:spacing w:after="0" w:line="240" w:lineRule="auto"/>
        <w:ind w:right="-1"/>
        <w:rPr>
          <w:rFonts w:ascii="Times New Roman" w:eastAsia="Arial" w:hAnsi="Times New Roman"/>
          <w:b/>
          <w:sz w:val="24"/>
          <w:szCs w:val="24"/>
          <w:lang w:eastAsia="ru-RU"/>
        </w:rPr>
      </w:pPr>
    </w:p>
    <w:p w14:paraId="01985051" w14:textId="77777777" w:rsidR="0092104E" w:rsidRDefault="0092104E" w:rsidP="009B7190">
      <w:pPr>
        <w:spacing w:after="0" w:line="240" w:lineRule="auto"/>
        <w:ind w:right="-1"/>
        <w:rPr>
          <w:rFonts w:ascii="Times New Roman" w:eastAsia="Arial" w:hAnsi="Times New Roman"/>
          <w:b/>
          <w:sz w:val="24"/>
          <w:szCs w:val="24"/>
          <w:lang w:eastAsia="ru-RU"/>
        </w:rPr>
      </w:pPr>
    </w:p>
    <w:p w14:paraId="4B4DEE8B" w14:textId="77777777" w:rsidR="0092104E" w:rsidRDefault="0092104E" w:rsidP="009B7190">
      <w:pPr>
        <w:spacing w:after="0" w:line="240" w:lineRule="auto"/>
        <w:ind w:right="-1"/>
        <w:rPr>
          <w:rFonts w:ascii="Times New Roman" w:eastAsia="Arial" w:hAnsi="Times New Roman"/>
          <w:b/>
          <w:sz w:val="24"/>
          <w:szCs w:val="24"/>
          <w:lang w:eastAsia="ru-RU"/>
        </w:rPr>
      </w:pPr>
    </w:p>
    <w:p w14:paraId="07C53067" w14:textId="77777777" w:rsidR="0092104E" w:rsidRDefault="0092104E" w:rsidP="009B7190">
      <w:pPr>
        <w:spacing w:after="0" w:line="240" w:lineRule="auto"/>
        <w:ind w:right="-1"/>
        <w:rPr>
          <w:rFonts w:ascii="Times New Roman" w:eastAsia="Arial" w:hAnsi="Times New Roman"/>
          <w:b/>
          <w:sz w:val="24"/>
          <w:szCs w:val="24"/>
          <w:lang w:eastAsia="ru-RU"/>
        </w:rPr>
      </w:pPr>
    </w:p>
    <w:p w14:paraId="32DE9F8F" w14:textId="77777777" w:rsidR="0092104E" w:rsidRDefault="0092104E" w:rsidP="009B7190">
      <w:pPr>
        <w:spacing w:after="0" w:line="240" w:lineRule="auto"/>
        <w:ind w:right="-1"/>
        <w:rPr>
          <w:rFonts w:ascii="Times New Roman" w:eastAsia="Arial" w:hAnsi="Times New Roman"/>
          <w:b/>
          <w:sz w:val="24"/>
          <w:szCs w:val="24"/>
          <w:lang w:eastAsia="ru-RU"/>
        </w:rPr>
      </w:pPr>
    </w:p>
    <w:p w14:paraId="15E10728" w14:textId="77777777" w:rsidR="001A3C5D" w:rsidRDefault="001A3C5D" w:rsidP="009B7190">
      <w:pPr>
        <w:spacing w:after="0" w:line="240" w:lineRule="auto"/>
        <w:ind w:right="-1"/>
        <w:rPr>
          <w:rFonts w:ascii="Times New Roman" w:eastAsia="Arial" w:hAnsi="Times New Roman"/>
          <w:b/>
          <w:sz w:val="24"/>
          <w:szCs w:val="24"/>
          <w:lang w:eastAsia="ru-RU"/>
        </w:rPr>
      </w:pPr>
    </w:p>
    <w:p w14:paraId="00BA277F" w14:textId="77777777" w:rsidR="001A3C5D" w:rsidRDefault="001A3C5D" w:rsidP="009B7190">
      <w:pPr>
        <w:spacing w:after="0" w:line="240" w:lineRule="auto"/>
        <w:ind w:right="-1"/>
        <w:rPr>
          <w:rFonts w:ascii="Times New Roman" w:eastAsia="Arial" w:hAnsi="Times New Roman"/>
          <w:b/>
          <w:sz w:val="24"/>
          <w:szCs w:val="24"/>
          <w:lang w:eastAsia="ru-RU"/>
        </w:rPr>
      </w:pPr>
    </w:p>
    <w:p w14:paraId="3413A77D" w14:textId="77777777" w:rsidR="008427F3" w:rsidRDefault="008427F3" w:rsidP="009B7190">
      <w:pPr>
        <w:spacing w:after="0" w:line="240" w:lineRule="auto"/>
        <w:ind w:right="-1"/>
        <w:rPr>
          <w:rFonts w:ascii="Times New Roman" w:eastAsia="Arial" w:hAnsi="Times New Roman"/>
          <w:b/>
          <w:sz w:val="24"/>
          <w:szCs w:val="24"/>
          <w:lang w:eastAsia="ru-RU"/>
        </w:rPr>
      </w:pPr>
    </w:p>
    <w:p w14:paraId="094672C1" w14:textId="77777777" w:rsidR="001A3C5D" w:rsidRDefault="001A3C5D" w:rsidP="009B7190">
      <w:pPr>
        <w:spacing w:after="0" w:line="240" w:lineRule="auto"/>
        <w:ind w:right="-1"/>
        <w:rPr>
          <w:rFonts w:ascii="Times New Roman" w:eastAsia="Arial" w:hAnsi="Times New Roman"/>
          <w:b/>
          <w:sz w:val="24"/>
          <w:szCs w:val="24"/>
          <w:lang w:eastAsia="ru-RU"/>
        </w:rPr>
      </w:pPr>
    </w:p>
    <w:p w14:paraId="74D68568" w14:textId="77777777" w:rsidR="00797FE5" w:rsidRDefault="00797FE5" w:rsidP="009B7190">
      <w:pPr>
        <w:spacing w:after="0" w:line="240" w:lineRule="auto"/>
        <w:ind w:right="-1"/>
        <w:rPr>
          <w:rFonts w:ascii="Times New Roman" w:eastAsia="Arial" w:hAnsi="Times New Roman"/>
          <w:b/>
          <w:sz w:val="24"/>
          <w:szCs w:val="24"/>
          <w:lang w:eastAsia="ru-RU"/>
        </w:rPr>
      </w:pPr>
    </w:p>
    <w:p w14:paraId="3849706F" w14:textId="77777777" w:rsidR="00A206A0" w:rsidRPr="00D34B8C" w:rsidRDefault="00A206A0" w:rsidP="00A206A0">
      <w:pPr>
        <w:spacing w:after="0" w:line="240" w:lineRule="auto"/>
        <w:ind w:left="4678" w:right="-1"/>
        <w:jc w:val="right"/>
        <w:rPr>
          <w:rFonts w:ascii="Times New Roman" w:eastAsia="Arial" w:hAnsi="Times New Roman"/>
          <w:b/>
          <w:sz w:val="24"/>
          <w:szCs w:val="24"/>
          <w:lang w:eastAsia="ru-RU"/>
        </w:rPr>
      </w:pPr>
      <w:r w:rsidRPr="00D34B8C">
        <w:rPr>
          <w:rFonts w:ascii="Times New Roman" w:eastAsia="Arial" w:hAnsi="Times New Roman"/>
          <w:b/>
          <w:sz w:val="24"/>
          <w:szCs w:val="24"/>
          <w:lang w:eastAsia="ru-RU"/>
        </w:rPr>
        <w:lastRenderedPageBreak/>
        <w:t>Додаток 5</w:t>
      </w:r>
    </w:p>
    <w:p w14:paraId="746B2066" w14:textId="77777777" w:rsidR="00A206A0" w:rsidRPr="00D34B8C" w:rsidRDefault="00A206A0" w:rsidP="00A206A0">
      <w:pPr>
        <w:shd w:val="clear" w:color="auto" w:fill="FFFFFF"/>
        <w:spacing w:after="0" w:line="240" w:lineRule="auto"/>
        <w:ind w:left="4678" w:right="-1"/>
        <w:jc w:val="right"/>
        <w:textAlignment w:val="baseline"/>
        <w:rPr>
          <w:rFonts w:ascii="Times New Roman" w:eastAsia="Arial" w:hAnsi="Times New Roman"/>
          <w:b/>
          <w:sz w:val="24"/>
          <w:szCs w:val="24"/>
          <w:bdr w:val="none" w:sz="0" w:space="0" w:color="auto" w:frame="1"/>
          <w:lang w:eastAsia="ru-RU"/>
        </w:rPr>
      </w:pPr>
      <w:r w:rsidRPr="00D34B8C">
        <w:rPr>
          <w:rFonts w:ascii="Times New Roman" w:eastAsia="Arial" w:hAnsi="Times New Roman"/>
          <w:b/>
          <w:sz w:val="24"/>
          <w:szCs w:val="24"/>
          <w:bdr w:val="none" w:sz="0" w:space="0" w:color="auto" w:frame="1"/>
          <w:lang w:eastAsia="ru-RU"/>
        </w:rPr>
        <w:t xml:space="preserve">до тендерної документації </w:t>
      </w:r>
    </w:p>
    <w:p w14:paraId="4CC6CD3C" w14:textId="77777777" w:rsidR="00A206A0" w:rsidRDefault="00095D32" w:rsidP="00095D32">
      <w:pPr>
        <w:spacing w:after="0" w:line="240" w:lineRule="auto"/>
        <w:ind w:right="-1"/>
        <w:jc w:val="center"/>
        <w:rPr>
          <w:rFonts w:ascii="Times New Roman" w:eastAsia="Arial" w:hAnsi="Times New Roman"/>
          <w:b/>
          <w:sz w:val="24"/>
          <w:szCs w:val="24"/>
          <w:lang w:eastAsia="ru-RU"/>
        </w:rPr>
      </w:pPr>
      <w:r>
        <w:rPr>
          <w:rFonts w:ascii="Times New Roman" w:eastAsia="Arial" w:hAnsi="Times New Roman"/>
          <w:b/>
          <w:sz w:val="24"/>
          <w:szCs w:val="24"/>
          <w:lang w:eastAsia="ru-RU"/>
        </w:rPr>
        <w:t>ПРОЄКТ</w:t>
      </w:r>
    </w:p>
    <w:p w14:paraId="01BC4B18" w14:textId="77777777" w:rsidR="00F24EB6" w:rsidRPr="00D34B8C" w:rsidRDefault="00F24EB6" w:rsidP="00095D32">
      <w:pPr>
        <w:spacing w:after="0" w:line="240" w:lineRule="auto"/>
        <w:ind w:right="-1"/>
        <w:jc w:val="center"/>
        <w:rPr>
          <w:rFonts w:ascii="Times New Roman" w:eastAsia="Arial" w:hAnsi="Times New Roman"/>
          <w:b/>
          <w:sz w:val="24"/>
          <w:szCs w:val="24"/>
          <w:lang w:eastAsia="ru-RU"/>
        </w:rPr>
      </w:pPr>
    </w:p>
    <w:p w14:paraId="2F999875" w14:textId="77777777" w:rsidR="00BF645F" w:rsidRPr="00BF645F" w:rsidRDefault="00BF645F" w:rsidP="00BF645F">
      <w:pPr>
        <w:jc w:val="center"/>
        <w:rPr>
          <w:rFonts w:ascii="Times New Roman" w:hAnsi="Times New Roman"/>
          <w:sz w:val="24"/>
          <w:szCs w:val="24"/>
        </w:rPr>
      </w:pPr>
      <w:bookmarkStart w:id="10" w:name="_Hlk146273470"/>
      <w:r w:rsidRPr="00BF645F">
        <w:rPr>
          <w:rFonts w:ascii="Times New Roman" w:hAnsi="Times New Roman"/>
          <w:sz w:val="24"/>
          <w:szCs w:val="24"/>
        </w:rPr>
        <w:t xml:space="preserve">ДОГОВІР № </w:t>
      </w:r>
    </w:p>
    <w:p w14:paraId="327A97F3"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 xml:space="preserve">про закупівлю послуг </w:t>
      </w:r>
    </w:p>
    <w:p w14:paraId="24240EC9" w14:textId="77777777" w:rsidR="00BF645F" w:rsidRPr="00BF645F" w:rsidRDefault="00BF645F" w:rsidP="00BF645F">
      <w:pPr>
        <w:rPr>
          <w:rFonts w:ascii="Times New Roman" w:hAnsi="Times New Roman"/>
          <w:sz w:val="24"/>
          <w:szCs w:val="24"/>
        </w:rPr>
      </w:pPr>
      <w:r w:rsidRPr="00BF645F">
        <w:rPr>
          <w:rFonts w:ascii="Times New Roman" w:hAnsi="Times New Roman"/>
          <w:sz w:val="24"/>
          <w:szCs w:val="24"/>
        </w:rPr>
        <w:t xml:space="preserve"> </w:t>
      </w:r>
    </w:p>
    <w:p w14:paraId="1657EFC4" w14:textId="5D17D3C5" w:rsidR="00BF645F" w:rsidRPr="00BF645F" w:rsidRDefault="00BF645F" w:rsidP="00BF645F">
      <w:pPr>
        <w:rPr>
          <w:rFonts w:ascii="Times New Roman" w:hAnsi="Times New Roman"/>
          <w:sz w:val="24"/>
          <w:szCs w:val="24"/>
        </w:rPr>
      </w:pPr>
      <w:r w:rsidRPr="00BF645F">
        <w:rPr>
          <w:rFonts w:ascii="Times New Roman" w:hAnsi="Times New Roman"/>
          <w:sz w:val="24"/>
          <w:szCs w:val="24"/>
        </w:rPr>
        <w:t xml:space="preserve"> м. </w:t>
      </w:r>
      <w:r w:rsidR="004F6AB9">
        <w:rPr>
          <w:rFonts w:ascii="Times New Roman" w:hAnsi="Times New Roman"/>
          <w:sz w:val="24"/>
          <w:szCs w:val="24"/>
        </w:rPr>
        <w:t>Хмельницький</w:t>
      </w:r>
      <w:r w:rsidRPr="00BF645F">
        <w:rPr>
          <w:rFonts w:ascii="Times New Roman" w:hAnsi="Times New Roman"/>
          <w:sz w:val="24"/>
          <w:szCs w:val="24"/>
        </w:rPr>
        <w:t xml:space="preserve">                        </w:t>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00DE5594">
        <w:rPr>
          <w:rFonts w:ascii="Times New Roman" w:hAnsi="Times New Roman"/>
          <w:sz w:val="24"/>
          <w:szCs w:val="24"/>
        </w:rPr>
        <w:t xml:space="preserve">        </w:t>
      </w:r>
      <w:r w:rsidR="00ED0E1B">
        <w:rPr>
          <w:rFonts w:ascii="Times New Roman" w:hAnsi="Times New Roman"/>
          <w:sz w:val="24"/>
          <w:szCs w:val="24"/>
        </w:rPr>
        <w:t xml:space="preserve">   </w:t>
      </w:r>
      <w:r w:rsidR="00DE5594">
        <w:rPr>
          <w:rFonts w:ascii="Times New Roman" w:hAnsi="Times New Roman"/>
          <w:sz w:val="24"/>
          <w:szCs w:val="24"/>
        </w:rPr>
        <w:t xml:space="preserve">  </w:t>
      </w:r>
      <w:r w:rsidR="000E4567">
        <w:rPr>
          <w:rFonts w:ascii="Times New Roman" w:hAnsi="Times New Roman"/>
          <w:sz w:val="24"/>
          <w:szCs w:val="24"/>
        </w:rPr>
        <w:t>«___» __________202</w:t>
      </w:r>
      <w:r w:rsidR="00A232CB">
        <w:rPr>
          <w:rFonts w:ascii="Times New Roman" w:hAnsi="Times New Roman"/>
          <w:sz w:val="24"/>
          <w:szCs w:val="24"/>
        </w:rPr>
        <w:t>4</w:t>
      </w:r>
      <w:r w:rsidRPr="00BF645F">
        <w:rPr>
          <w:rFonts w:ascii="Times New Roman" w:hAnsi="Times New Roman"/>
          <w:sz w:val="24"/>
          <w:szCs w:val="24"/>
        </w:rPr>
        <w:t xml:space="preserve"> року </w:t>
      </w:r>
    </w:p>
    <w:p w14:paraId="4695F544" w14:textId="77777777" w:rsidR="00BF645F" w:rsidRPr="00BF645F" w:rsidRDefault="00BF645F" w:rsidP="00BF645F">
      <w:pPr>
        <w:jc w:val="both"/>
        <w:rPr>
          <w:rFonts w:ascii="Times New Roman" w:hAnsi="Times New Roman"/>
          <w:sz w:val="24"/>
          <w:szCs w:val="24"/>
        </w:rPr>
      </w:pPr>
    </w:p>
    <w:p w14:paraId="61032D73" w14:textId="47FC6965" w:rsidR="00A47583" w:rsidRDefault="004F6AB9" w:rsidP="00A47583">
      <w:pPr>
        <w:ind w:firstLine="708"/>
        <w:jc w:val="both"/>
        <w:rPr>
          <w:rFonts w:ascii="Times New Roman" w:hAnsi="Times New Roman"/>
          <w:sz w:val="24"/>
          <w:szCs w:val="24"/>
        </w:rPr>
      </w:pPr>
      <w:r>
        <w:rPr>
          <w:rFonts w:ascii="Times New Roman" w:hAnsi="Times New Roman"/>
          <w:sz w:val="24"/>
          <w:szCs w:val="24"/>
        </w:rPr>
        <w:t xml:space="preserve">Комунальне підприємство «Хмельницький міський </w:t>
      </w:r>
      <w:proofErr w:type="spellStart"/>
      <w:r>
        <w:rPr>
          <w:rFonts w:ascii="Times New Roman" w:hAnsi="Times New Roman"/>
          <w:sz w:val="24"/>
          <w:szCs w:val="24"/>
        </w:rPr>
        <w:t>перинатальний</w:t>
      </w:r>
      <w:proofErr w:type="spellEnd"/>
      <w:r>
        <w:rPr>
          <w:rFonts w:ascii="Times New Roman" w:hAnsi="Times New Roman"/>
          <w:sz w:val="24"/>
          <w:szCs w:val="24"/>
        </w:rPr>
        <w:t xml:space="preserve"> центр» Хмельницької міської ради </w:t>
      </w:r>
      <w:r w:rsidR="00A47583">
        <w:rPr>
          <w:rFonts w:ascii="Times New Roman" w:hAnsi="Times New Roman"/>
          <w:sz w:val="24"/>
          <w:szCs w:val="24"/>
        </w:rPr>
        <w:t xml:space="preserve">, в особі </w:t>
      </w:r>
      <w:r>
        <w:rPr>
          <w:rFonts w:ascii="Times New Roman" w:hAnsi="Times New Roman"/>
          <w:sz w:val="24"/>
          <w:szCs w:val="24"/>
        </w:rPr>
        <w:t xml:space="preserve">директора </w:t>
      </w:r>
      <w:proofErr w:type="spellStart"/>
      <w:r>
        <w:rPr>
          <w:rFonts w:ascii="Times New Roman" w:hAnsi="Times New Roman"/>
          <w:sz w:val="24"/>
          <w:szCs w:val="24"/>
        </w:rPr>
        <w:t>Королюк</w:t>
      </w:r>
      <w:proofErr w:type="spellEnd"/>
      <w:r>
        <w:rPr>
          <w:rFonts w:ascii="Times New Roman" w:hAnsi="Times New Roman"/>
          <w:sz w:val="24"/>
          <w:szCs w:val="24"/>
        </w:rPr>
        <w:t xml:space="preserve"> Ірини Анатоліївни</w:t>
      </w:r>
      <w:r w:rsidR="00A47583">
        <w:rPr>
          <w:rFonts w:ascii="Times New Roman" w:hAnsi="Times New Roman"/>
          <w:sz w:val="24"/>
          <w:szCs w:val="24"/>
        </w:rPr>
        <w:t xml:space="preserve">, що діє на підставі </w:t>
      </w:r>
      <w:r>
        <w:rPr>
          <w:rFonts w:ascii="Times New Roman" w:hAnsi="Times New Roman"/>
          <w:sz w:val="24"/>
          <w:szCs w:val="24"/>
        </w:rPr>
        <w:t>Статуту</w:t>
      </w:r>
      <w:r w:rsidR="00A47583">
        <w:rPr>
          <w:rFonts w:ascii="Times New Roman" w:hAnsi="Times New Roman"/>
          <w:sz w:val="24"/>
          <w:szCs w:val="24"/>
        </w:rPr>
        <w:t xml:space="preserve"> (далі - Замовник), з однієї сторони, і __________________________________, в особі ___________________________________, що діє на підставі ______________________________ (далі - Виконавець), з іншої сторони, разом - Сторони, уклали цей договір про таке (далі - Договір): </w:t>
      </w:r>
    </w:p>
    <w:p w14:paraId="4BB7FC63" w14:textId="77777777" w:rsidR="004761C3" w:rsidRPr="003E4586" w:rsidRDefault="004761C3" w:rsidP="004761C3">
      <w:pPr>
        <w:tabs>
          <w:tab w:val="left" w:pos="0"/>
        </w:tabs>
        <w:spacing w:after="0" w:line="240" w:lineRule="auto"/>
        <w:ind w:firstLine="709"/>
        <w:jc w:val="both"/>
        <w:rPr>
          <w:rFonts w:ascii="Times New Roman" w:hAnsi="Times New Roman"/>
          <w:sz w:val="24"/>
          <w:szCs w:val="24"/>
        </w:rPr>
      </w:pPr>
    </w:p>
    <w:p w14:paraId="6C5A502F" w14:textId="0DF5B1E0" w:rsidR="004761C3" w:rsidRPr="00A47583" w:rsidRDefault="004761C3" w:rsidP="00A47583">
      <w:pPr>
        <w:pStyle w:val="3"/>
        <w:keepNext w:val="0"/>
        <w:numPr>
          <w:ilvl w:val="0"/>
          <w:numId w:val="42"/>
        </w:numPr>
        <w:tabs>
          <w:tab w:val="left" w:pos="0"/>
        </w:tabs>
        <w:autoSpaceDE w:val="0"/>
        <w:spacing w:before="0"/>
        <w:jc w:val="both"/>
        <w:rPr>
          <w:rFonts w:ascii="Times New Roman" w:hAnsi="Times New Roman" w:cs="Times New Roman"/>
          <w:color w:val="auto"/>
        </w:rPr>
      </w:pPr>
      <w:r w:rsidRPr="00A47583">
        <w:rPr>
          <w:rFonts w:ascii="Times New Roman" w:hAnsi="Times New Roman" w:cs="Times New Roman"/>
          <w:color w:val="auto"/>
        </w:rPr>
        <w:t>Предмет договору</w:t>
      </w:r>
    </w:p>
    <w:p w14:paraId="5FC2FC54" w14:textId="77777777" w:rsidR="004761C3" w:rsidRPr="003E4586" w:rsidRDefault="004761C3" w:rsidP="004761C3">
      <w:pPr>
        <w:pStyle w:val="a9"/>
        <w:ind w:left="4260"/>
      </w:pPr>
    </w:p>
    <w:p w14:paraId="13267128" w14:textId="09A8EA93" w:rsidR="00A47583" w:rsidRPr="004F6AB9" w:rsidRDefault="00A47583" w:rsidP="00A47583">
      <w:pPr>
        <w:jc w:val="both"/>
        <w:rPr>
          <w:rFonts w:ascii="Times New Roman" w:hAnsi="Times New Roman"/>
          <w:bCs/>
          <w:sz w:val="24"/>
          <w:szCs w:val="24"/>
          <w:shd w:val="clear" w:color="auto" w:fill="FFFFFF"/>
        </w:rPr>
      </w:pPr>
      <w:r>
        <w:rPr>
          <w:rFonts w:ascii="Times New Roman" w:hAnsi="Times New Roman"/>
          <w:sz w:val="24"/>
          <w:szCs w:val="24"/>
        </w:rPr>
        <w:t xml:space="preserve">            1.1. Замовник доручає, а Виконавець зобов'язується надати Замовнику </w:t>
      </w:r>
      <w:r w:rsidR="004F6AB9">
        <w:rPr>
          <w:rFonts w:ascii="Times New Roman" w:hAnsi="Times New Roman"/>
          <w:bCs/>
          <w:sz w:val="24"/>
          <w:szCs w:val="24"/>
          <w:shd w:val="clear" w:color="auto" w:fill="FFFFFF"/>
        </w:rPr>
        <w:t>п</w:t>
      </w:r>
      <w:r w:rsidR="004F6AB9" w:rsidRPr="00B64890">
        <w:rPr>
          <w:rFonts w:ascii="Times New Roman" w:hAnsi="Times New Roman"/>
          <w:bCs/>
          <w:sz w:val="24"/>
          <w:szCs w:val="24"/>
          <w:shd w:val="clear" w:color="auto" w:fill="FFFFFF"/>
        </w:rPr>
        <w:t xml:space="preserve">ослуги з технічного нагляду за проведенням робіт на об'єкті: </w:t>
      </w:r>
      <w:r w:rsidR="004120BC" w:rsidRPr="004B7CF7">
        <w:rPr>
          <w:rFonts w:ascii="Times New Roman" w:hAnsi="Times New Roman"/>
          <w:color w:val="000000"/>
          <w:sz w:val="24"/>
          <w:szCs w:val="24"/>
          <w:shd w:val="clear" w:color="auto" w:fill="FDFEFD"/>
        </w:rPr>
        <w:t xml:space="preserve">Капітальний ремонт мереж водопостачання та водовідведення частини приміщень будівлі  Комунального підприємства «Хмельницький міський </w:t>
      </w:r>
      <w:proofErr w:type="spellStart"/>
      <w:r w:rsidR="004120BC" w:rsidRPr="004B7CF7">
        <w:rPr>
          <w:rFonts w:ascii="Times New Roman" w:hAnsi="Times New Roman"/>
          <w:color w:val="000000"/>
          <w:sz w:val="24"/>
          <w:szCs w:val="24"/>
          <w:shd w:val="clear" w:color="auto" w:fill="FDFEFD"/>
        </w:rPr>
        <w:t>перинатальний</w:t>
      </w:r>
      <w:proofErr w:type="spellEnd"/>
      <w:r w:rsidR="004120BC" w:rsidRPr="004B7CF7">
        <w:rPr>
          <w:rFonts w:ascii="Times New Roman" w:hAnsi="Times New Roman"/>
          <w:color w:val="000000"/>
          <w:sz w:val="24"/>
          <w:szCs w:val="24"/>
          <w:shd w:val="clear" w:color="auto" w:fill="FDFEFD"/>
        </w:rPr>
        <w:t xml:space="preserve"> центр» Хмельницької міської ради  по  вул. Івана Пулюя, 6 в м. Хмельницькому</w:t>
      </w:r>
      <w:r w:rsidR="004120BC" w:rsidRPr="004F6AB9">
        <w:rPr>
          <w:rFonts w:ascii="Times New Roman" w:hAnsi="Times New Roman"/>
          <w:bCs/>
          <w:sz w:val="24"/>
          <w:szCs w:val="24"/>
          <w:shd w:val="clear" w:color="auto" w:fill="FFFFFF"/>
        </w:rPr>
        <w:t xml:space="preserve"> </w:t>
      </w:r>
      <w:r w:rsidRPr="004F6AB9">
        <w:rPr>
          <w:rFonts w:ascii="Times New Roman" w:hAnsi="Times New Roman"/>
          <w:bCs/>
          <w:sz w:val="24"/>
          <w:szCs w:val="24"/>
          <w:shd w:val="clear" w:color="auto" w:fill="FFFFFF"/>
        </w:rPr>
        <w:t xml:space="preserve">(за кодом ДК 021:2015 – </w:t>
      </w:r>
      <w:r w:rsidR="004F6AB9" w:rsidRPr="004F6AB9">
        <w:rPr>
          <w:rFonts w:ascii="Times New Roman" w:hAnsi="Times New Roman"/>
          <w:bCs/>
          <w:sz w:val="24"/>
          <w:szCs w:val="24"/>
          <w:shd w:val="clear" w:color="auto" w:fill="FFFFFF"/>
        </w:rPr>
        <w:t>71520000-9 - Послуги з нагляду за виконанням будівельних робіт</w:t>
      </w:r>
      <w:r w:rsidRPr="004F6AB9">
        <w:rPr>
          <w:rFonts w:ascii="Times New Roman" w:hAnsi="Times New Roman"/>
          <w:bCs/>
          <w:sz w:val="24"/>
          <w:szCs w:val="24"/>
          <w:shd w:val="clear" w:color="auto" w:fill="FFFFFF"/>
        </w:rPr>
        <w:t xml:space="preserve">), а Замовник - прийняти і оплатити такі послуги. </w:t>
      </w:r>
    </w:p>
    <w:p w14:paraId="44CFB411" w14:textId="77777777" w:rsidR="00A47583" w:rsidRDefault="00A47583" w:rsidP="00A47583">
      <w:pPr>
        <w:ind w:firstLine="709"/>
        <w:jc w:val="both"/>
        <w:rPr>
          <w:rFonts w:ascii="Times New Roman" w:hAnsi="Times New Roman"/>
          <w:sz w:val="24"/>
          <w:szCs w:val="24"/>
        </w:rPr>
      </w:pPr>
      <w:r>
        <w:rPr>
          <w:rFonts w:ascii="Times New Roman" w:hAnsi="Times New Roman"/>
          <w:sz w:val="24"/>
          <w:szCs w:val="24"/>
        </w:rPr>
        <w:t>1.2. Кількість послуг: 1 послуга.</w:t>
      </w:r>
    </w:p>
    <w:p w14:paraId="6F3BD447" w14:textId="77777777" w:rsidR="00A47583" w:rsidRDefault="00A47583" w:rsidP="00A47583">
      <w:pPr>
        <w:ind w:firstLine="709"/>
        <w:jc w:val="both"/>
        <w:rPr>
          <w:rFonts w:ascii="Times New Roman" w:hAnsi="Times New Roman"/>
          <w:sz w:val="24"/>
          <w:szCs w:val="24"/>
        </w:rPr>
      </w:pPr>
      <w:r>
        <w:rPr>
          <w:rFonts w:ascii="Times New Roman" w:hAnsi="Times New Roman"/>
          <w:sz w:val="24"/>
          <w:szCs w:val="24"/>
        </w:rPr>
        <w:t>1.3. Невід’ємною частиною Договору є Кошторис (додаток 1 до Договору).</w:t>
      </w:r>
    </w:p>
    <w:p w14:paraId="581451AC" w14:textId="77777777" w:rsidR="004761C3" w:rsidRPr="003E4586" w:rsidRDefault="004761C3" w:rsidP="004761C3">
      <w:pPr>
        <w:spacing w:after="0" w:line="240" w:lineRule="auto"/>
        <w:rPr>
          <w:rFonts w:ascii="Times New Roman" w:hAnsi="Times New Roman"/>
          <w:sz w:val="24"/>
          <w:szCs w:val="24"/>
          <w:lang w:eastAsia="ar-SA"/>
        </w:rPr>
      </w:pPr>
    </w:p>
    <w:p w14:paraId="6E442399" w14:textId="77777777" w:rsidR="00A47583" w:rsidRDefault="00A47583" w:rsidP="00A47583">
      <w:pPr>
        <w:jc w:val="center"/>
        <w:rPr>
          <w:rFonts w:ascii="Times New Roman" w:hAnsi="Times New Roman"/>
          <w:sz w:val="24"/>
          <w:szCs w:val="24"/>
        </w:rPr>
      </w:pPr>
      <w:r>
        <w:rPr>
          <w:rFonts w:ascii="Times New Roman" w:hAnsi="Times New Roman"/>
          <w:sz w:val="24"/>
          <w:szCs w:val="24"/>
        </w:rPr>
        <w:t>II. Якість послуг</w:t>
      </w:r>
    </w:p>
    <w:p w14:paraId="47168D68" w14:textId="77777777" w:rsidR="00A47583" w:rsidRDefault="00A47583" w:rsidP="00A47583">
      <w:pPr>
        <w:ind w:firstLine="708"/>
        <w:jc w:val="both"/>
        <w:rPr>
          <w:rFonts w:ascii="Times New Roman" w:hAnsi="Times New Roman"/>
          <w:sz w:val="24"/>
          <w:szCs w:val="24"/>
        </w:rPr>
      </w:pPr>
      <w:bookmarkStart w:id="11" w:name="_Hlk146106305"/>
      <w:r>
        <w:rPr>
          <w:rFonts w:ascii="Times New Roman" w:hAnsi="Times New Roman"/>
          <w:sz w:val="24"/>
          <w:szCs w:val="24"/>
        </w:rPr>
        <w:t>2.1. Виконавець повинен надати Замовнику послуги, якість яких відповідає чинному законодавству, нормативно-технічним актам і стандартам.</w:t>
      </w:r>
    </w:p>
    <w:bookmarkEnd w:id="11"/>
    <w:p w14:paraId="23B2736C" w14:textId="77777777" w:rsidR="004761C3" w:rsidRPr="003E4586" w:rsidRDefault="004761C3" w:rsidP="004761C3">
      <w:pPr>
        <w:pStyle w:val="aff"/>
        <w:tabs>
          <w:tab w:val="left" w:pos="0"/>
          <w:tab w:val="left" w:pos="709"/>
        </w:tabs>
        <w:spacing w:after="0"/>
        <w:jc w:val="both"/>
        <w:rPr>
          <w:rFonts w:ascii="Times New Roman" w:hAnsi="Times New Roman"/>
          <w:sz w:val="24"/>
          <w:szCs w:val="24"/>
        </w:rPr>
      </w:pPr>
    </w:p>
    <w:p w14:paraId="1002B999" w14:textId="039DD97F" w:rsidR="004761C3" w:rsidRPr="00A47583" w:rsidRDefault="004761C3" w:rsidP="00A47583">
      <w:pPr>
        <w:pStyle w:val="aff"/>
        <w:numPr>
          <w:ilvl w:val="0"/>
          <w:numId w:val="43"/>
        </w:numPr>
        <w:tabs>
          <w:tab w:val="left" w:pos="0"/>
        </w:tabs>
        <w:spacing w:after="0"/>
        <w:rPr>
          <w:rFonts w:ascii="Times New Roman" w:hAnsi="Times New Roman"/>
          <w:bCs/>
          <w:sz w:val="24"/>
          <w:szCs w:val="24"/>
        </w:rPr>
      </w:pPr>
      <w:r w:rsidRPr="00A47583">
        <w:rPr>
          <w:rFonts w:ascii="Times New Roman" w:hAnsi="Times New Roman"/>
          <w:bCs/>
          <w:sz w:val="24"/>
          <w:szCs w:val="24"/>
        </w:rPr>
        <w:t>Ціна договору</w:t>
      </w:r>
    </w:p>
    <w:p w14:paraId="5396E15F" w14:textId="77777777" w:rsidR="004761C3" w:rsidRPr="003E4586" w:rsidRDefault="004761C3" w:rsidP="004761C3">
      <w:pPr>
        <w:pStyle w:val="aff"/>
        <w:tabs>
          <w:tab w:val="left" w:pos="0"/>
        </w:tabs>
        <w:spacing w:after="0"/>
        <w:ind w:left="360"/>
        <w:rPr>
          <w:rFonts w:ascii="Times New Roman" w:hAnsi="Times New Roman"/>
          <w:b/>
          <w:sz w:val="24"/>
          <w:szCs w:val="24"/>
        </w:rPr>
      </w:pPr>
    </w:p>
    <w:p w14:paraId="5E50DB97" w14:textId="6377D139" w:rsidR="004761C3" w:rsidRPr="00E94DEE" w:rsidRDefault="004761C3" w:rsidP="004761C3">
      <w:pPr>
        <w:pStyle w:val="aff"/>
        <w:tabs>
          <w:tab w:val="left" w:pos="0"/>
          <w:tab w:val="left" w:pos="709"/>
        </w:tabs>
        <w:spacing w:after="0"/>
        <w:jc w:val="both"/>
        <w:rPr>
          <w:rFonts w:ascii="Times New Roman" w:hAnsi="Times New Roman"/>
          <w:sz w:val="24"/>
          <w:szCs w:val="24"/>
        </w:rPr>
      </w:pPr>
      <w:r w:rsidRPr="003E4586">
        <w:rPr>
          <w:rFonts w:ascii="Times New Roman" w:hAnsi="Times New Roman"/>
          <w:sz w:val="24"/>
          <w:szCs w:val="24"/>
        </w:rPr>
        <w:tab/>
        <w:t xml:space="preserve">3.1. Ціна цього Договору становить </w:t>
      </w:r>
      <w:proofErr w:type="spellStart"/>
      <w:r w:rsidR="00E94DEE">
        <w:rPr>
          <w:rFonts w:ascii="Times New Roman" w:hAnsi="Times New Roman"/>
          <w:b/>
          <w:bCs/>
          <w:spacing w:val="-3"/>
          <w:sz w:val="24"/>
          <w:szCs w:val="24"/>
        </w:rPr>
        <w:t>____________грн.______к</w:t>
      </w:r>
      <w:proofErr w:type="spellEnd"/>
      <w:r w:rsidR="00E94DEE">
        <w:rPr>
          <w:rFonts w:ascii="Times New Roman" w:hAnsi="Times New Roman"/>
          <w:b/>
          <w:bCs/>
          <w:spacing w:val="-3"/>
          <w:sz w:val="24"/>
          <w:szCs w:val="24"/>
        </w:rPr>
        <w:t>оп.</w:t>
      </w:r>
      <w:r w:rsidRPr="003E4586">
        <w:rPr>
          <w:rFonts w:ascii="Times New Roman" w:hAnsi="Times New Roman"/>
          <w:b/>
          <w:bCs/>
          <w:spacing w:val="-3"/>
          <w:sz w:val="24"/>
          <w:szCs w:val="24"/>
        </w:rPr>
        <w:t xml:space="preserve"> </w:t>
      </w:r>
      <w:r w:rsidRPr="003E4586">
        <w:rPr>
          <w:rFonts w:ascii="Times New Roman" w:hAnsi="Times New Roman"/>
          <w:b/>
          <w:bCs/>
          <w:sz w:val="24"/>
          <w:szCs w:val="24"/>
        </w:rPr>
        <w:t xml:space="preserve">(____________________________________________________ грн. </w:t>
      </w:r>
      <w:r w:rsidR="00E94DEE">
        <w:rPr>
          <w:rFonts w:ascii="Times New Roman" w:hAnsi="Times New Roman"/>
          <w:b/>
          <w:bCs/>
          <w:sz w:val="24"/>
          <w:szCs w:val="24"/>
        </w:rPr>
        <w:t>___</w:t>
      </w:r>
      <w:r w:rsidRPr="003E4586">
        <w:rPr>
          <w:rFonts w:ascii="Times New Roman" w:hAnsi="Times New Roman"/>
          <w:b/>
          <w:bCs/>
          <w:sz w:val="24"/>
          <w:szCs w:val="24"/>
        </w:rPr>
        <w:t xml:space="preserve"> коп.) </w:t>
      </w:r>
      <w:r w:rsidRPr="003E4586">
        <w:rPr>
          <w:rFonts w:ascii="Times New Roman" w:hAnsi="Times New Roman"/>
          <w:sz w:val="24"/>
          <w:szCs w:val="24"/>
        </w:rPr>
        <w:t xml:space="preserve"> у тому числі ПДВ 20%</w:t>
      </w:r>
      <w:r w:rsidR="00E94DEE">
        <w:rPr>
          <w:rFonts w:ascii="Times New Roman" w:hAnsi="Times New Roman"/>
          <w:sz w:val="24"/>
          <w:szCs w:val="24"/>
        </w:rPr>
        <w:t xml:space="preserve"> / Єдиний податок</w:t>
      </w:r>
      <w:r w:rsidRPr="003E4586">
        <w:rPr>
          <w:rFonts w:ascii="Times New Roman" w:hAnsi="Times New Roman"/>
          <w:sz w:val="24"/>
          <w:szCs w:val="24"/>
        </w:rPr>
        <w:t xml:space="preserve"> - __________  грн</w:t>
      </w:r>
      <w:r w:rsidRPr="003E4586">
        <w:rPr>
          <w:rFonts w:ascii="Times New Roman" w:hAnsi="Times New Roman"/>
          <w:b/>
          <w:bCs/>
          <w:sz w:val="24"/>
          <w:szCs w:val="24"/>
        </w:rPr>
        <w:t xml:space="preserve">. </w:t>
      </w:r>
      <w:r w:rsidR="00E94DEE">
        <w:rPr>
          <w:rFonts w:ascii="Times New Roman" w:hAnsi="Times New Roman"/>
          <w:b/>
          <w:bCs/>
          <w:sz w:val="24"/>
          <w:szCs w:val="24"/>
        </w:rPr>
        <w:t>___</w:t>
      </w:r>
      <w:r w:rsidR="00E94DEE" w:rsidRPr="00E94DEE">
        <w:rPr>
          <w:rFonts w:ascii="Times New Roman" w:hAnsi="Times New Roman"/>
          <w:sz w:val="24"/>
          <w:szCs w:val="24"/>
        </w:rPr>
        <w:t>коп.</w:t>
      </w:r>
      <w:r w:rsidR="00E94DEE">
        <w:rPr>
          <w:rFonts w:ascii="Times New Roman" w:hAnsi="Times New Roman"/>
          <w:sz w:val="24"/>
          <w:szCs w:val="24"/>
        </w:rPr>
        <w:t xml:space="preserve"> (</w:t>
      </w:r>
      <w:r w:rsidR="00E94DEE" w:rsidRPr="003E4586">
        <w:rPr>
          <w:rFonts w:ascii="Times New Roman" w:hAnsi="Times New Roman"/>
          <w:sz w:val="24"/>
          <w:szCs w:val="24"/>
        </w:rPr>
        <w:t>__________</w:t>
      </w:r>
      <w:r w:rsidR="00E94DEE">
        <w:rPr>
          <w:rFonts w:ascii="Times New Roman" w:hAnsi="Times New Roman"/>
          <w:sz w:val="24"/>
          <w:szCs w:val="24"/>
        </w:rPr>
        <w:t>______________</w:t>
      </w:r>
      <w:r w:rsidR="00E94DEE" w:rsidRPr="003E4586">
        <w:rPr>
          <w:rFonts w:ascii="Times New Roman" w:hAnsi="Times New Roman"/>
          <w:sz w:val="24"/>
          <w:szCs w:val="24"/>
        </w:rPr>
        <w:t xml:space="preserve">  грн</w:t>
      </w:r>
      <w:r w:rsidR="00E94DEE" w:rsidRPr="003E4586">
        <w:rPr>
          <w:rFonts w:ascii="Times New Roman" w:hAnsi="Times New Roman"/>
          <w:b/>
          <w:bCs/>
          <w:sz w:val="24"/>
          <w:szCs w:val="24"/>
        </w:rPr>
        <w:t xml:space="preserve">. </w:t>
      </w:r>
      <w:r w:rsidR="00E94DEE">
        <w:rPr>
          <w:rFonts w:ascii="Times New Roman" w:hAnsi="Times New Roman"/>
          <w:b/>
          <w:bCs/>
          <w:sz w:val="24"/>
          <w:szCs w:val="24"/>
        </w:rPr>
        <w:t>___</w:t>
      </w:r>
      <w:r w:rsidR="00E94DEE" w:rsidRPr="00E94DEE">
        <w:rPr>
          <w:rFonts w:ascii="Times New Roman" w:hAnsi="Times New Roman"/>
          <w:sz w:val="24"/>
          <w:szCs w:val="24"/>
        </w:rPr>
        <w:t>коп.</w:t>
      </w:r>
      <w:r w:rsidR="00E94DEE">
        <w:rPr>
          <w:rFonts w:ascii="Times New Roman" w:hAnsi="Times New Roman"/>
          <w:sz w:val="24"/>
          <w:szCs w:val="24"/>
        </w:rPr>
        <w:t>).</w:t>
      </w:r>
    </w:p>
    <w:p w14:paraId="5F052724" w14:textId="77777777" w:rsidR="004761C3" w:rsidRPr="003E4586" w:rsidRDefault="004761C3" w:rsidP="004761C3">
      <w:pPr>
        <w:pStyle w:val="aff"/>
        <w:tabs>
          <w:tab w:val="left" w:pos="0"/>
          <w:tab w:val="left" w:pos="709"/>
        </w:tabs>
        <w:spacing w:after="0"/>
        <w:jc w:val="both"/>
        <w:rPr>
          <w:rFonts w:ascii="Times New Roman" w:hAnsi="Times New Roman"/>
          <w:sz w:val="24"/>
          <w:szCs w:val="24"/>
        </w:rPr>
      </w:pPr>
      <w:r w:rsidRPr="003E4586">
        <w:rPr>
          <w:rFonts w:ascii="Times New Roman" w:hAnsi="Times New Roman"/>
          <w:sz w:val="24"/>
          <w:szCs w:val="24"/>
        </w:rPr>
        <w:tab/>
        <w:t>3.2. Ціна цього Договору може бути зменшена за взаємною згодою Сторін залежно від обсягу реального бюджетного фінансування у 202</w:t>
      </w:r>
      <w:r>
        <w:rPr>
          <w:rFonts w:ascii="Times New Roman" w:hAnsi="Times New Roman"/>
          <w:sz w:val="24"/>
          <w:szCs w:val="24"/>
        </w:rPr>
        <w:t>3</w:t>
      </w:r>
      <w:r w:rsidRPr="003E4586">
        <w:rPr>
          <w:rFonts w:ascii="Times New Roman" w:hAnsi="Times New Roman"/>
          <w:sz w:val="24"/>
          <w:szCs w:val="24"/>
        </w:rPr>
        <w:t>р.</w:t>
      </w:r>
    </w:p>
    <w:p w14:paraId="63BB7082" w14:textId="77777777" w:rsidR="004761C3" w:rsidRPr="003E4586" w:rsidRDefault="004761C3" w:rsidP="004761C3">
      <w:pPr>
        <w:pStyle w:val="aff"/>
        <w:tabs>
          <w:tab w:val="left" w:pos="0"/>
        </w:tabs>
        <w:spacing w:after="0"/>
        <w:rPr>
          <w:rFonts w:ascii="Times New Roman" w:hAnsi="Times New Roman"/>
          <w:b/>
          <w:sz w:val="24"/>
          <w:szCs w:val="24"/>
        </w:rPr>
      </w:pPr>
    </w:p>
    <w:p w14:paraId="5F43C995" w14:textId="77777777" w:rsidR="00A47583" w:rsidRDefault="00A47583" w:rsidP="00A47583">
      <w:pPr>
        <w:jc w:val="center"/>
        <w:rPr>
          <w:rFonts w:ascii="Times New Roman" w:hAnsi="Times New Roman"/>
          <w:sz w:val="24"/>
          <w:szCs w:val="24"/>
        </w:rPr>
      </w:pPr>
      <w:r>
        <w:rPr>
          <w:rFonts w:ascii="Times New Roman" w:hAnsi="Times New Roman"/>
          <w:sz w:val="24"/>
          <w:szCs w:val="24"/>
        </w:rPr>
        <w:lastRenderedPageBreak/>
        <w:t xml:space="preserve">IV. Порядок здійснення оплати </w:t>
      </w:r>
    </w:p>
    <w:p w14:paraId="469934EA" w14:textId="62A266B1" w:rsidR="00A47583" w:rsidRDefault="00A47583" w:rsidP="00A47583">
      <w:pPr>
        <w:ind w:firstLine="708"/>
        <w:jc w:val="both"/>
        <w:rPr>
          <w:rFonts w:ascii="Times New Roman" w:hAnsi="Times New Roman"/>
          <w:sz w:val="24"/>
          <w:szCs w:val="24"/>
        </w:rPr>
      </w:pPr>
      <w:r>
        <w:rPr>
          <w:rFonts w:ascii="Times New Roman" w:hAnsi="Times New Roman"/>
          <w:sz w:val="24"/>
          <w:szCs w:val="24"/>
        </w:rPr>
        <w:t>4.1. Розрахунки проводяться шляхом: розрахунок за надані послуги здійснюється на підставі підписаних Сторонами актів приймання-передавання наданих послуг (виконаних робіт) безпосередньо після надходження коштів відповідного бюджетного призначення на реєстраційний рахунок Замовника, протягом 1</w:t>
      </w:r>
      <w:r w:rsidR="00275992">
        <w:rPr>
          <w:rFonts w:ascii="Times New Roman" w:hAnsi="Times New Roman"/>
          <w:sz w:val="24"/>
          <w:szCs w:val="24"/>
        </w:rPr>
        <w:t>4</w:t>
      </w:r>
      <w:r>
        <w:rPr>
          <w:rFonts w:ascii="Times New Roman" w:hAnsi="Times New Roman"/>
          <w:sz w:val="24"/>
          <w:szCs w:val="24"/>
        </w:rPr>
        <w:t xml:space="preserve"> </w:t>
      </w:r>
      <w:r w:rsidR="00275992">
        <w:rPr>
          <w:rFonts w:ascii="Times New Roman" w:hAnsi="Times New Roman"/>
          <w:sz w:val="24"/>
          <w:szCs w:val="24"/>
        </w:rPr>
        <w:t>календарних</w:t>
      </w:r>
      <w:r>
        <w:rPr>
          <w:rFonts w:ascii="Times New Roman" w:hAnsi="Times New Roman"/>
          <w:sz w:val="24"/>
          <w:szCs w:val="24"/>
        </w:rPr>
        <w:t xml:space="preserve"> днів з моменту підписання актів приймання-передавання наданих послуг (виконаних робіт). У разі затримки бюджетного фінансування розрахунки за виконані послуги (роботи) здійснюються протягом 3-х банківських днів з дати отримання Замовником бюджетного фінансування.</w:t>
      </w:r>
    </w:p>
    <w:p w14:paraId="7E8FE266" w14:textId="77777777" w:rsidR="00A47583" w:rsidRDefault="00A47583" w:rsidP="00A47583">
      <w:pPr>
        <w:jc w:val="center"/>
        <w:rPr>
          <w:rFonts w:ascii="Times New Roman" w:hAnsi="Times New Roman"/>
          <w:sz w:val="24"/>
          <w:szCs w:val="24"/>
        </w:rPr>
      </w:pPr>
      <w:r>
        <w:rPr>
          <w:rFonts w:ascii="Times New Roman" w:hAnsi="Times New Roman"/>
          <w:sz w:val="24"/>
          <w:szCs w:val="24"/>
        </w:rPr>
        <w:t>V. Надання послуг</w:t>
      </w:r>
    </w:p>
    <w:p w14:paraId="70ED6ABF" w14:textId="6097C41F" w:rsidR="00A47583" w:rsidRDefault="00A47583" w:rsidP="00A47583">
      <w:pPr>
        <w:ind w:firstLine="708"/>
        <w:jc w:val="both"/>
        <w:rPr>
          <w:rFonts w:ascii="Times New Roman" w:hAnsi="Times New Roman"/>
          <w:sz w:val="24"/>
          <w:szCs w:val="24"/>
        </w:rPr>
      </w:pPr>
      <w:r>
        <w:rPr>
          <w:rFonts w:ascii="Times New Roman" w:hAnsi="Times New Roman"/>
          <w:sz w:val="24"/>
          <w:szCs w:val="24"/>
        </w:rPr>
        <w:t>5.1. Строк надання послуг: з моменту підписання договору до 31.12.202</w:t>
      </w:r>
      <w:r w:rsidR="00A232CB">
        <w:rPr>
          <w:rFonts w:ascii="Times New Roman" w:hAnsi="Times New Roman"/>
          <w:sz w:val="24"/>
          <w:szCs w:val="24"/>
        </w:rPr>
        <w:t>4</w:t>
      </w:r>
      <w:r>
        <w:rPr>
          <w:rFonts w:ascii="Times New Roman" w:hAnsi="Times New Roman"/>
          <w:sz w:val="24"/>
          <w:szCs w:val="24"/>
        </w:rPr>
        <w:t xml:space="preserve"> року .</w:t>
      </w:r>
    </w:p>
    <w:p w14:paraId="5F251FCA" w14:textId="79FD6C14" w:rsidR="00A47583" w:rsidRDefault="00A47583" w:rsidP="00A47583">
      <w:pPr>
        <w:ind w:firstLine="708"/>
        <w:jc w:val="both"/>
        <w:rPr>
          <w:rFonts w:ascii="Times New Roman" w:hAnsi="Times New Roman"/>
          <w:sz w:val="24"/>
          <w:szCs w:val="24"/>
        </w:rPr>
      </w:pPr>
      <w:r>
        <w:rPr>
          <w:rFonts w:ascii="Times New Roman" w:hAnsi="Times New Roman"/>
          <w:sz w:val="24"/>
          <w:szCs w:val="24"/>
        </w:rPr>
        <w:t xml:space="preserve">5.2. Місце надання послуг: </w:t>
      </w:r>
      <w:r w:rsidR="004F6AB9">
        <w:rPr>
          <w:rFonts w:ascii="Times New Roman" w:hAnsi="Times New Roman"/>
          <w:sz w:val="24"/>
          <w:szCs w:val="24"/>
        </w:rPr>
        <w:t>29016</w:t>
      </w:r>
      <w:r>
        <w:rPr>
          <w:rFonts w:ascii="Times New Roman" w:hAnsi="Times New Roman"/>
          <w:sz w:val="24"/>
          <w:szCs w:val="24"/>
        </w:rPr>
        <w:t xml:space="preserve">, </w:t>
      </w:r>
      <w:r w:rsidR="000F5996">
        <w:rPr>
          <w:rFonts w:ascii="Times New Roman" w:hAnsi="Times New Roman"/>
          <w:sz w:val="24"/>
          <w:szCs w:val="24"/>
        </w:rPr>
        <w:t xml:space="preserve">Україна, </w:t>
      </w:r>
      <w:r w:rsidR="004F6AB9">
        <w:rPr>
          <w:rFonts w:ascii="Times New Roman" w:hAnsi="Times New Roman"/>
          <w:sz w:val="24"/>
          <w:szCs w:val="24"/>
        </w:rPr>
        <w:t>Хмельницька</w:t>
      </w:r>
      <w:r>
        <w:rPr>
          <w:rFonts w:ascii="Times New Roman" w:hAnsi="Times New Roman"/>
          <w:sz w:val="24"/>
          <w:szCs w:val="24"/>
        </w:rPr>
        <w:t xml:space="preserve"> область, м. </w:t>
      </w:r>
      <w:r w:rsidR="004F6AB9">
        <w:rPr>
          <w:rFonts w:ascii="Times New Roman" w:hAnsi="Times New Roman"/>
          <w:sz w:val="24"/>
          <w:szCs w:val="24"/>
        </w:rPr>
        <w:t>Хмельницький</w:t>
      </w:r>
      <w:r>
        <w:rPr>
          <w:rFonts w:ascii="Times New Roman" w:hAnsi="Times New Roman"/>
          <w:sz w:val="24"/>
          <w:szCs w:val="24"/>
        </w:rPr>
        <w:t xml:space="preserve">, </w:t>
      </w:r>
      <w:proofErr w:type="spellStart"/>
      <w:r w:rsidR="004F6AB9">
        <w:rPr>
          <w:rFonts w:ascii="Times New Roman" w:hAnsi="Times New Roman"/>
          <w:bCs/>
          <w:color w:val="000000"/>
          <w:sz w:val="24"/>
          <w:szCs w:val="24"/>
          <w:shd w:val="clear" w:color="auto" w:fill="FDFEFD"/>
        </w:rPr>
        <w:t>вул.Івана</w:t>
      </w:r>
      <w:proofErr w:type="spellEnd"/>
      <w:r w:rsidR="004F6AB9">
        <w:rPr>
          <w:rFonts w:ascii="Times New Roman" w:hAnsi="Times New Roman"/>
          <w:bCs/>
          <w:color w:val="000000"/>
          <w:sz w:val="24"/>
          <w:szCs w:val="24"/>
          <w:shd w:val="clear" w:color="auto" w:fill="FDFEFD"/>
        </w:rPr>
        <w:t xml:space="preserve"> Пулюя, 6</w:t>
      </w:r>
      <w:r>
        <w:rPr>
          <w:rFonts w:ascii="Times New Roman" w:hAnsi="Times New Roman"/>
          <w:sz w:val="24"/>
          <w:szCs w:val="24"/>
        </w:rPr>
        <w:t>.</w:t>
      </w:r>
    </w:p>
    <w:p w14:paraId="2E4172B5" w14:textId="77777777" w:rsidR="00A47583" w:rsidRDefault="00A47583" w:rsidP="00A47583">
      <w:pPr>
        <w:jc w:val="center"/>
        <w:rPr>
          <w:rFonts w:ascii="Times New Roman" w:hAnsi="Times New Roman"/>
          <w:sz w:val="24"/>
          <w:szCs w:val="24"/>
        </w:rPr>
      </w:pPr>
      <w:r>
        <w:rPr>
          <w:rFonts w:ascii="Times New Roman" w:hAnsi="Times New Roman"/>
          <w:sz w:val="24"/>
          <w:szCs w:val="24"/>
        </w:rPr>
        <w:t>VI. Права та обов'язки сторін</w:t>
      </w:r>
    </w:p>
    <w:p w14:paraId="1FDA59EE"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6.1. Замовник зобов'язаний:</w:t>
      </w:r>
    </w:p>
    <w:p w14:paraId="600C38DE" w14:textId="709E610C" w:rsidR="001F75A2" w:rsidRDefault="00A47583" w:rsidP="00CC7E07">
      <w:pPr>
        <w:ind w:firstLine="708"/>
        <w:jc w:val="both"/>
        <w:rPr>
          <w:rFonts w:ascii="Times New Roman" w:hAnsi="Times New Roman"/>
          <w:sz w:val="24"/>
          <w:szCs w:val="24"/>
        </w:rPr>
      </w:pPr>
      <w:r>
        <w:rPr>
          <w:rFonts w:ascii="Times New Roman" w:hAnsi="Times New Roman"/>
          <w:sz w:val="24"/>
          <w:szCs w:val="24"/>
        </w:rPr>
        <w:t>6.1.1. Надавати інформацію про хід проведення робіт</w:t>
      </w:r>
      <w:r w:rsidR="000F5996">
        <w:rPr>
          <w:rFonts w:ascii="Times New Roman" w:hAnsi="Times New Roman"/>
          <w:sz w:val="24"/>
          <w:szCs w:val="24"/>
        </w:rPr>
        <w:t xml:space="preserve"> (надання послуг)</w:t>
      </w:r>
      <w:r>
        <w:rPr>
          <w:rFonts w:ascii="Times New Roman" w:hAnsi="Times New Roman"/>
          <w:sz w:val="24"/>
          <w:szCs w:val="24"/>
        </w:rPr>
        <w:t xml:space="preserve"> </w:t>
      </w:r>
      <w:r w:rsidRPr="00A47583">
        <w:rPr>
          <w:rFonts w:ascii="Times New Roman" w:hAnsi="Times New Roman"/>
          <w:sz w:val="24"/>
          <w:szCs w:val="24"/>
        </w:rPr>
        <w:t>на об’єктах благоустрою</w:t>
      </w:r>
      <w:r>
        <w:rPr>
          <w:rFonts w:ascii="Times New Roman" w:hAnsi="Times New Roman"/>
          <w:sz w:val="24"/>
          <w:szCs w:val="24"/>
        </w:rPr>
        <w:t xml:space="preserve"> згідно предмета Договору</w:t>
      </w:r>
    </w:p>
    <w:p w14:paraId="48C09B52"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 xml:space="preserve">6.1.2. Надавати на вимогу Виконавця необхідну затверджену кошторисну  документацію та інші документи необхідні для виконання умов даного Договору. </w:t>
      </w:r>
    </w:p>
    <w:p w14:paraId="2013836A"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6.1.3. Приймати надані послуги згідно з актом приймання-передавання наданих послуг (виконаних робіт);</w:t>
      </w:r>
    </w:p>
    <w:p w14:paraId="27A53F31" w14:textId="77777777" w:rsidR="00A47583" w:rsidRDefault="00A47583" w:rsidP="00A47583">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6.1.4. Інші обов'язки: перевіряти та контролювати якість послуг (робіт) відповідно до умов вказаних розділом ІІ цього договору. </w:t>
      </w:r>
    </w:p>
    <w:p w14:paraId="097611CC"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6.1.5. Своєчасно та в повному обсязі сплачувати рахунки за надані послуги;</w:t>
      </w:r>
    </w:p>
    <w:p w14:paraId="11956E2B"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6.2. Замовник має право:</w:t>
      </w:r>
    </w:p>
    <w:p w14:paraId="2CB01DCC"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зобов'язань Виконавцем, повідомивши про це його протягом 10 днів;</w:t>
      </w:r>
    </w:p>
    <w:p w14:paraId="7B73DB18"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6.2.2. Контролювати виконання у строки, встановлені цим Договором;</w:t>
      </w:r>
    </w:p>
    <w:p w14:paraId="26A92C92"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31F9277"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6.2.4. Повернути рахунок Виконавцю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2D42A644"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6.3. Виконавець зобов'язаний:</w:t>
      </w:r>
    </w:p>
    <w:p w14:paraId="70F139AB"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6.3.1. Забезпечити надання послуг у строки, встановлені цим Договором;</w:t>
      </w:r>
    </w:p>
    <w:p w14:paraId="713E5373"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lastRenderedPageBreak/>
        <w:t xml:space="preserve">6.3.2. Забезпечити надання послуг, якість яких  відповідає умовам, установленим </w:t>
      </w:r>
    </w:p>
    <w:p w14:paraId="7F144634" w14:textId="77777777" w:rsidR="00A47583" w:rsidRDefault="00A47583" w:rsidP="00A47583">
      <w:pPr>
        <w:jc w:val="both"/>
        <w:rPr>
          <w:rFonts w:ascii="Times New Roman" w:hAnsi="Times New Roman"/>
          <w:sz w:val="24"/>
          <w:szCs w:val="24"/>
        </w:rPr>
      </w:pPr>
      <w:r>
        <w:rPr>
          <w:rFonts w:ascii="Times New Roman" w:hAnsi="Times New Roman"/>
          <w:sz w:val="24"/>
          <w:szCs w:val="24"/>
        </w:rPr>
        <w:t>розділом II цього Договору;</w:t>
      </w:r>
    </w:p>
    <w:p w14:paraId="47D63A97"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6.4. Виконавець має право:</w:t>
      </w:r>
    </w:p>
    <w:p w14:paraId="00929CE2"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6.4.1.  Виконувати будь-які інші дії, необхідні для виконання зобов’язань за цим Договором;</w:t>
      </w:r>
    </w:p>
    <w:p w14:paraId="13993E68"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6.4.2.  Мати відповідні дозволи, які дають право здійснювати технічний нагляд за виконанням робіт (послуг) відповідно до  законодавства на весь час дії даного Договору.</w:t>
      </w:r>
    </w:p>
    <w:p w14:paraId="78FBC703"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6.4.3.  Брати участь в контрольних обмірах, що проводяться, в перевірках органами державного нагляду, відомчими інспекціями, представляти для цього необхідні документи, а також самостійно проводити контрольні обміри виконаних робіт (послуг);</w:t>
      </w:r>
    </w:p>
    <w:p w14:paraId="6E0EC260"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6.4.4.  Бути присутнім на виробничих нарадах, що проводяться  Замовником.</w:t>
      </w:r>
    </w:p>
    <w:p w14:paraId="4743BDE8"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6.4.5.  Терміново повідомити Замовника про виникнення обставин, що перешкоджають належному виконанню своїх зобов’язань, згідно з цим Договором, якщо такі виникли.</w:t>
      </w:r>
    </w:p>
    <w:p w14:paraId="0CD94FD1"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lang w:val="ru-RU"/>
        </w:rPr>
        <w:t>6</w:t>
      </w:r>
      <w:r>
        <w:rPr>
          <w:rFonts w:ascii="Times New Roman" w:hAnsi="Times New Roman"/>
          <w:sz w:val="24"/>
          <w:szCs w:val="24"/>
        </w:rPr>
        <w:t>.</w:t>
      </w:r>
      <w:r>
        <w:rPr>
          <w:rFonts w:ascii="Times New Roman" w:hAnsi="Times New Roman"/>
          <w:sz w:val="24"/>
          <w:szCs w:val="24"/>
          <w:lang w:val="ru-RU"/>
        </w:rPr>
        <w:t>4</w:t>
      </w:r>
      <w:r>
        <w:rPr>
          <w:rFonts w:ascii="Times New Roman" w:hAnsi="Times New Roman"/>
          <w:sz w:val="24"/>
          <w:szCs w:val="24"/>
        </w:rPr>
        <w:t>.6. Залучати згідно умов цього Договору до виконання послуг/виконання робіт субпідрядника у разі наявності у субпідрядника усіх передбачених чинним законодавством України дозвільних документів.</w:t>
      </w:r>
    </w:p>
    <w:p w14:paraId="07D7B2EF"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 xml:space="preserve">6.5. Обов'язки Виконавця: </w:t>
      </w:r>
    </w:p>
    <w:p w14:paraId="78F84287"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6.5.1.  Якісно,  та у встановлені Сторонами терміни виконувати дії, передбачені п.1.1 цього Договору;</w:t>
      </w:r>
    </w:p>
    <w:p w14:paraId="671D2EB9"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6.5.2.  При організації технічного нагляду контролювати дотримання під час проведення робіт (послуг) умов та стандартів, які передбачені Державними нормами та правилами України;</w:t>
      </w:r>
    </w:p>
    <w:p w14:paraId="65966ECF"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6.5.3.  Повідомляти Замовнику на його вимогу всі відомості  про результати виконання  Договору;</w:t>
      </w:r>
    </w:p>
    <w:p w14:paraId="5725E1DA"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6.5.4.  Забезпечити технічний нагляд за проведенням робіт (послуг) відповідно до вимог чинного законодавства, нормативно-технічним актам і стандартам;</w:t>
      </w:r>
    </w:p>
    <w:p w14:paraId="63563C30"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 xml:space="preserve">6.5.5.  Забезпечити контроль якості і об’ємів робіт (послуг). </w:t>
      </w:r>
    </w:p>
    <w:p w14:paraId="7E4FEF06"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6.5.6.  Складати та надавати замовнику Акт виконання робіт (послуг) по технічному нагляду;</w:t>
      </w:r>
    </w:p>
    <w:p w14:paraId="5B91C778"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6.5.7.  Вести перевірку наявності документів, які підтверджують якісні характеристики конструкцій, виробів, матеріалів та обладнання, що використовуються під час проведення робіт (послуг) на Об’єкті благоустрою, - технічні паспорта, сертифікати, документи, що відображають результати лабораторних випробувань, приладів і технологій відповідно до кошторисної документації, законодавства, нормативно-технічним актам і стандартам.  Повідомляти підряднику та Замовнику про невідповідність виробів, матеріалів та обладнання вимогам нормативних документів у письмовому вигляді.</w:t>
      </w:r>
    </w:p>
    <w:p w14:paraId="029E1E0A"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lastRenderedPageBreak/>
        <w:t>6.5.8.  Здійснювати контроль за веденням виконання робіт (послуг) на Об’єкті; вести облік обсягів виконаних робіт (послуг), а також робіт (послуг), виконаних з недоліками. контролювати якість прихованих робіт (послуг) та підписувати акти прихованих робіт (послуг).</w:t>
      </w:r>
    </w:p>
    <w:p w14:paraId="06F31823"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6.5.9.  Брати участь спільно з Замовником в розгляді пропозицій підрядників та/або Замовника по підвищенню якості, зниженню вартості і скороченню термінів виконуваних робіт (послуг);</w:t>
      </w:r>
    </w:p>
    <w:p w14:paraId="36F1BA87"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 xml:space="preserve">6.5.10.  Брати участь в формуванні пакета документів, а також вчиняти всі інші дії необхідні для отримання Замовником підтверджень про відповідність виконаних робіт (послуг) на Об’єкті благоустрою кошторисній документації, вимогам державних стандартів, норм і правил; </w:t>
      </w:r>
    </w:p>
    <w:p w14:paraId="728DA645"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 xml:space="preserve">6.5.11.  Виконавець зобов’язаний також виконувати інші зобов’язання, які у відповідності з цим Договором або законодавством покладаються на Виконавця. </w:t>
      </w:r>
    </w:p>
    <w:p w14:paraId="3F30A2CC"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6.5.12 Здійснювати перевірку кількості, обсягів і цін виконаних робіт (послуг), пред’явлених Підрядником (Виконавцем) за формами КБ-2в, КБ-3, на відповідність їх кошторисній документації, укладеним договорам на виконання робіт (послуг), вимогам чинного законодавства та нормативних актів, які діють у галузі благоустрою. Перевіряти наявність документів, підтверджуючих якість використання конструкцій, матеріалів та виробів (технічні паспорти, сертифікати, результати лабораторних досліджень), а також цін, за якими вони придбані.</w:t>
      </w:r>
    </w:p>
    <w:p w14:paraId="47E23E28"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6.5.13. Виконавець розглядає та погоджує отримані від підрядної організації, що виконує роботи (послуги) на об’єкті технічного нагляду, Акти виконаних робіт за формою КБ-2В та іншу виконавчо-технічну документацію складену в ході виконання робіт (послуг), протягом трьох робочих днів з дня отримання. Погодження здійснюється шляхом підписання Актів виконаних робіт (послуг) за формою КБ-2В та іншої виконавчо-технічної документації та накладанням на підпис особистої печатки  інженером технічного нагляду.</w:t>
      </w:r>
    </w:p>
    <w:p w14:paraId="4D775A66"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6.5.14. Виконавець може також виконувати інші зобов’язання, за домовленістю з Замовником.</w:t>
      </w:r>
    </w:p>
    <w:p w14:paraId="76D3DB09"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6.5.15. Виконавець зобов’язаний приймати   участь у проведенні перевірки виконаних робіт (послуг) усіх видів.</w:t>
      </w:r>
    </w:p>
    <w:p w14:paraId="3886DC42"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6.5.16. Виконавець, в разі необхідності обов’язково мати можливість термінового виїзду на об’єкт.</w:t>
      </w:r>
    </w:p>
    <w:p w14:paraId="28BCB0B6"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6.5.17. Своєчасно та в повному обсязі отримувати плату за надані послуги;</w:t>
      </w:r>
    </w:p>
    <w:p w14:paraId="69D3FCB3"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6.5.18. На дострокове надання послуг за письмовим погодженням Замовника;</w:t>
      </w:r>
    </w:p>
    <w:p w14:paraId="04923CEB"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6.5.19. У разі невиконання зобов'язань Замовником Виконавець має право достроково розірвати цей Договір, повідомивши про це Замовника протягом 10 днів.</w:t>
      </w:r>
    </w:p>
    <w:p w14:paraId="7937A755" w14:textId="77777777" w:rsidR="00A47583" w:rsidRDefault="00A47583" w:rsidP="00A47583">
      <w:pPr>
        <w:jc w:val="center"/>
        <w:rPr>
          <w:rFonts w:ascii="Times New Roman" w:hAnsi="Times New Roman"/>
          <w:sz w:val="24"/>
          <w:szCs w:val="24"/>
        </w:rPr>
      </w:pPr>
      <w:r>
        <w:rPr>
          <w:rFonts w:ascii="Times New Roman" w:hAnsi="Times New Roman"/>
          <w:sz w:val="24"/>
          <w:szCs w:val="24"/>
        </w:rPr>
        <w:t>VII. Відповідальність сторін</w:t>
      </w:r>
    </w:p>
    <w:p w14:paraId="671B6F46"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288B2F6"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lastRenderedPageBreak/>
        <w:t xml:space="preserve">7.2.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подвійної облікової ставки НБУ за кожний день прострочення виконання зобов’язань від вартості ненаданих послуг; ця сума утримується Замовником при оплаті за надані послуги  в поточному періоді, у випадку узгодження розміру штрафних санкцій обома Сторонами.  </w:t>
      </w:r>
    </w:p>
    <w:p w14:paraId="71465BBC" w14:textId="77777777" w:rsidR="00A47583" w:rsidRDefault="00A47583" w:rsidP="00A47583">
      <w:pPr>
        <w:ind w:firstLine="709"/>
        <w:jc w:val="both"/>
        <w:rPr>
          <w:rFonts w:ascii="Times New Roman" w:hAnsi="Times New Roman"/>
          <w:sz w:val="24"/>
          <w:szCs w:val="24"/>
        </w:rPr>
      </w:pPr>
      <w:r>
        <w:rPr>
          <w:rFonts w:ascii="Times New Roman" w:hAnsi="Times New Roman"/>
          <w:sz w:val="24"/>
          <w:szCs w:val="24"/>
        </w:rPr>
        <w:t xml:space="preserve">7.3. Відповідальність за достовірність наданої інформації в актах приймання-передавання наданих послуг (виконаних робіт) несе Виконавець. </w:t>
      </w:r>
    </w:p>
    <w:p w14:paraId="333A295E" w14:textId="77777777" w:rsidR="00A47583" w:rsidRDefault="00A47583" w:rsidP="00A47583">
      <w:pPr>
        <w:jc w:val="center"/>
        <w:rPr>
          <w:rFonts w:ascii="Times New Roman" w:hAnsi="Times New Roman"/>
          <w:sz w:val="24"/>
          <w:szCs w:val="24"/>
        </w:rPr>
      </w:pPr>
      <w:r>
        <w:rPr>
          <w:rFonts w:ascii="Times New Roman" w:hAnsi="Times New Roman"/>
          <w:sz w:val="24"/>
          <w:szCs w:val="24"/>
        </w:rPr>
        <w:t>VIII. Обставини непереборної сили</w:t>
      </w:r>
    </w:p>
    <w:p w14:paraId="5951CE8B"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26D8AB5"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2F6EFDEC"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МНС або іншими уповноваженими органами.  </w:t>
      </w:r>
    </w:p>
    <w:p w14:paraId="50101B1A"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14:paraId="14ECA285" w14:textId="77777777" w:rsidR="00A47583" w:rsidRDefault="00A47583" w:rsidP="00A47583">
      <w:pPr>
        <w:jc w:val="center"/>
        <w:rPr>
          <w:rFonts w:ascii="Times New Roman" w:hAnsi="Times New Roman"/>
          <w:sz w:val="24"/>
          <w:szCs w:val="24"/>
        </w:rPr>
      </w:pPr>
      <w:r>
        <w:rPr>
          <w:rFonts w:ascii="Times New Roman" w:hAnsi="Times New Roman"/>
          <w:sz w:val="24"/>
          <w:szCs w:val="24"/>
        </w:rPr>
        <w:t>IX. Вирішення спорів</w:t>
      </w:r>
    </w:p>
    <w:p w14:paraId="55237546" w14:textId="77777777" w:rsidR="00A47583" w:rsidRDefault="00A47583" w:rsidP="00A47583">
      <w:pPr>
        <w:jc w:val="center"/>
        <w:rPr>
          <w:rFonts w:ascii="Times New Roman" w:hAnsi="Times New Roman"/>
          <w:sz w:val="24"/>
          <w:szCs w:val="24"/>
        </w:rPr>
      </w:pPr>
    </w:p>
    <w:p w14:paraId="4C56D7AB"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A9CA1C6"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 xml:space="preserve">9.2. У разі недосягнення Сторонами згоди спори (розбіжності) вирішуються у судовому порядку. </w:t>
      </w:r>
    </w:p>
    <w:p w14:paraId="41C78290" w14:textId="13D82481" w:rsidR="00A47583" w:rsidRDefault="00A47583" w:rsidP="00CC7E07">
      <w:pPr>
        <w:pStyle w:val="aff"/>
        <w:tabs>
          <w:tab w:val="left" w:pos="0"/>
        </w:tabs>
        <w:spacing w:after="0"/>
        <w:jc w:val="both"/>
        <w:rPr>
          <w:rFonts w:ascii="Times New Roman" w:hAnsi="Times New Roman"/>
          <w:sz w:val="24"/>
          <w:szCs w:val="24"/>
        </w:rPr>
      </w:pPr>
      <w:r>
        <w:rPr>
          <w:rFonts w:ascii="Times New Roman" w:hAnsi="Times New Roman"/>
          <w:sz w:val="24"/>
          <w:szCs w:val="24"/>
        </w:rPr>
        <w:t xml:space="preserve">       9.3. </w:t>
      </w:r>
      <w:r w:rsidR="00CC7E07" w:rsidRPr="001C15F4">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доповненнями).</w:t>
      </w:r>
    </w:p>
    <w:p w14:paraId="1DE8B63E" w14:textId="77777777" w:rsidR="00A47583" w:rsidRDefault="00A47583" w:rsidP="00A47583">
      <w:pPr>
        <w:jc w:val="center"/>
        <w:rPr>
          <w:rFonts w:ascii="Times New Roman" w:hAnsi="Times New Roman"/>
          <w:sz w:val="24"/>
          <w:szCs w:val="24"/>
        </w:rPr>
      </w:pPr>
      <w:r>
        <w:rPr>
          <w:rFonts w:ascii="Times New Roman" w:hAnsi="Times New Roman"/>
          <w:sz w:val="24"/>
          <w:szCs w:val="24"/>
        </w:rPr>
        <w:t>X. Строк дії договору</w:t>
      </w:r>
    </w:p>
    <w:p w14:paraId="03A41988" w14:textId="2B8C96CE" w:rsidR="00A47583" w:rsidRDefault="00A47583" w:rsidP="00A47583">
      <w:pPr>
        <w:pStyle w:val="af8"/>
        <w:ind w:firstLine="708"/>
        <w:rPr>
          <w:rFonts w:ascii="Times New Roman" w:hAnsi="Times New Roman"/>
          <w:sz w:val="24"/>
          <w:szCs w:val="24"/>
        </w:rPr>
      </w:pPr>
      <w:r>
        <w:rPr>
          <w:rFonts w:ascii="Times New Roman" w:hAnsi="Times New Roman"/>
          <w:sz w:val="24"/>
          <w:szCs w:val="24"/>
        </w:rPr>
        <w:t>10.1. Цей Договір набирає чинності з моменту його підписання і діє до 31.12.202</w:t>
      </w:r>
      <w:r w:rsidR="00A232CB">
        <w:rPr>
          <w:rFonts w:ascii="Times New Roman" w:hAnsi="Times New Roman"/>
          <w:sz w:val="24"/>
          <w:szCs w:val="24"/>
        </w:rPr>
        <w:t>4</w:t>
      </w:r>
      <w:r>
        <w:rPr>
          <w:rFonts w:ascii="Times New Roman" w:hAnsi="Times New Roman"/>
          <w:sz w:val="24"/>
          <w:szCs w:val="24"/>
        </w:rPr>
        <w:t xml:space="preserve">р. , а за фінансовими зобов’язаннями – до повного виконання. </w:t>
      </w:r>
    </w:p>
    <w:p w14:paraId="497421F0" w14:textId="77777777" w:rsidR="00A47583" w:rsidRDefault="00A47583" w:rsidP="00A47583">
      <w:pPr>
        <w:ind w:firstLine="708"/>
        <w:jc w:val="both"/>
        <w:rPr>
          <w:rFonts w:ascii="Times New Roman" w:hAnsi="Times New Roman"/>
          <w:sz w:val="24"/>
          <w:szCs w:val="24"/>
        </w:rPr>
      </w:pPr>
      <w:r>
        <w:rPr>
          <w:rFonts w:ascii="Times New Roman" w:hAnsi="Times New Roman"/>
          <w:sz w:val="24"/>
          <w:szCs w:val="24"/>
        </w:rPr>
        <w:t xml:space="preserve">10.2. Цей Договір укладається і підписується у 2-х примірниках, що мають однакову юридичну силу.  </w:t>
      </w:r>
      <w:r>
        <w:rPr>
          <w:rFonts w:ascii="Times New Roman" w:hAnsi="Times New Roman"/>
          <w:sz w:val="24"/>
          <w:szCs w:val="24"/>
        </w:rPr>
        <w:tab/>
      </w:r>
    </w:p>
    <w:p w14:paraId="0746E27C" w14:textId="77777777" w:rsidR="00A47583" w:rsidRDefault="00A47583" w:rsidP="00A47583">
      <w:pPr>
        <w:pStyle w:val="rvps2"/>
        <w:shd w:val="clear" w:color="auto" w:fill="FFFFFF"/>
        <w:spacing w:before="0" w:beforeAutospacing="0" w:after="150" w:afterAutospacing="0"/>
        <w:ind w:firstLine="450"/>
        <w:jc w:val="both"/>
      </w:pPr>
      <w:r>
        <w:lastRenderedPageBreak/>
        <w:t xml:space="preserve">    </w:t>
      </w:r>
    </w:p>
    <w:p w14:paraId="456B70E9" w14:textId="77777777" w:rsidR="00A47583" w:rsidRDefault="00A47583" w:rsidP="00A47583">
      <w:pPr>
        <w:jc w:val="both"/>
        <w:rPr>
          <w:rFonts w:ascii="Times New Roman" w:hAnsi="Times New Roman"/>
          <w:sz w:val="24"/>
          <w:szCs w:val="24"/>
        </w:rPr>
      </w:pPr>
    </w:p>
    <w:p w14:paraId="45D76785" w14:textId="77777777" w:rsidR="00A47583" w:rsidRDefault="00A47583" w:rsidP="00A47583">
      <w:pPr>
        <w:jc w:val="center"/>
        <w:rPr>
          <w:rFonts w:ascii="Times New Roman" w:hAnsi="Times New Roman"/>
          <w:sz w:val="24"/>
          <w:szCs w:val="24"/>
        </w:rPr>
      </w:pPr>
      <w:r>
        <w:rPr>
          <w:rFonts w:ascii="Times New Roman" w:hAnsi="Times New Roman"/>
          <w:sz w:val="24"/>
          <w:szCs w:val="24"/>
        </w:rPr>
        <w:t>XI. Місцезнаходження та банківські реквізити сторін</w:t>
      </w:r>
    </w:p>
    <w:p w14:paraId="73AB4117" w14:textId="77777777" w:rsidR="00A47583" w:rsidRDefault="00A47583" w:rsidP="00A47583">
      <w:pPr>
        <w:rPr>
          <w:rFonts w:ascii="Times New Roman" w:hAnsi="Times New Roman"/>
          <w:sz w:val="24"/>
          <w:szCs w:val="24"/>
        </w:rPr>
      </w:pPr>
    </w:p>
    <w:p w14:paraId="0BECFF27" w14:textId="77777777" w:rsidR="00A47583" w:rsidRDefault="00A47583" w:rsidP="00A47583">
      <w:pPr>
        <w:pStyle w:val="af8"/>
        <w:rPr>
          <w:rFonts w:ascii="Times New Roman" w:hAnsi="Times New Roman"/>
          <w:sz w:val="24"/>
          <w:szCs w:val="24"/>
        </w:rPr>
      </w:pPr>
      <w:r>
        <w:rPr>
          <w:rFonts w:ascii="Times New Roman" w:hAnsi="Times New Roman"/>
          <w:b/>
          <w:sz w:val="24"/>
          <w:szCs w:val="24"/>
        </w:rPr>
        <w:t xml:space="preserve">                       Замовник</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b/>
          <w:sz w:val="24"/>
          <w:szCs w:val="24"/>
        </w:rPr>
        <w:t>Виконавець</w:t>
      </w:r>
      <w:r>
        <w:rPr>
          <w:rFonts w:ascii="Times New Roman" w:hAnsi="Times New Roman"/>
          <w:sz w:val="24"/>
          <w:szCs w:val="24"/>
        </w:rPr>
        <w:t>:</w:t>
      </w:r>
    </w:p>
    <w:p w14:paraId="1E052EF2" w14:textId="77777777" w:rsidR="00A47583" w:rsidRDefault="00A47583" w:rsidP="00A47583">
      <w:pPr>
        <w:pStyle w:val="af8"/>
        <w:rPr>
          <w:rFonts w:ascii="Times New Roman" w:hAnsi="Times New Roman"/>
          <w:sz w:val="24"/>
          <w:szCs w:val="24"/>
        </w:rPr>
      </w:pPr>
    </w:p>
    <w:tbl>
      <w:tblPr>
        <w:tblW w:w="0" w:type="auto"/>
        <w:tblLayout w:type="fixed"/>
        <w:tblLook w:val="04A0" w:firstRow="1" w:lastRow="0" w:firstColumn="1" w:lastColumn="0" w:noHBand="0" w:noVBand="1"/>
      </w:tblPr>
      <w:tblGrid>
        <w:gridCol w:w="5070"/>
        <w:gridCol w:w="4501"/>
      </w:tblGrid>
      <w:tr w:rsidR="00A47583" w14:paraId="1F859642" w14:textId="77777777" w:rsidTr="0018298E">
        <w:tc>
          <w:tcPr>
            <w:tcW w:w="5070" w:type="dxa"/>
            <w:hideMark/>
          </w:tcPr>
          <w:p w14:paraId="7A8AA4FC" w14:textId="73B0DFF5" w:rsidR="00A47583" w:rsidRPr="004B1051" w:rsidRDefault="00F90430" w:rsidP="0018298E">
            <w:pPr>
              <w:pStyle w:val="af8"/>
              <w:rPr>
                <w:rFonts w:ascii="Times New Roman" w:hAnsi="Times New Roman"/>
                <w:sz w:val="24"/>
                <w:szCs w:val="24"/>
              </w:rPr>
            </w:pPr>
            <w:r>
              <w:rPr>
                <w:rFonts w:ascii="Times New Roman" w:hAnsi="Times New Roman"/>
                <w:sz w:val="24"/>
                <w:szCs w:val="24"/>
              </w:rPr>
              <w:t xml:space="preserve">Комунальне підприємство «Хмельницький міський </w:t>
            </w:r>
            <w:proofErr w:type="spellStart"/>
            <w:r>
              <w:rPr>
                <w:rFonts w:ascii="Times New Roman" w:hAnsi="Times New Roman"/>
                <w:sz w:val="24"/>
                <w:szCs w:val="24"/>
              </w:rPr>
              <w:t>перинатальний</w:t>
            </w:r>
            <w:proofErr w:type="spellEnd"/>
            <w:r>
              <w:rPr>
                <w:rFonts w:ascii="Times New Roman" w:hAnsi="Times New Roman"/>
                <w:sz w:val="24"/>
                <w:szCs w:val="24"/>
              </w:rPr>
              <w:t xml:space="preserve"> центр» Хмельницької міської ради</w:t>
            </w:r>
          </w:p>
          <w:p w14:paraId="33E84DA3" w14:textId="5430927C" w:rsidR="00A47583" w:rsidRDefault="00F90430" w:rsidP="0018298E">
            <w:pPr>
              <w:pStyle w:val="af8"/>
              <w:rPr>
                <w:rFonts w:ascii="Times New Roman" w:hAnsi="Times New Roman"/>
                <w:sz w:val="24"/>
                <w:szCs w:val="24"/>
                <w:lang w:val="ru-RU"/>
              </w:rPr>
            </w:pPr>
            <w:r>
              <w:rPr>
                <w:rFonts w:ascii="Times New Roman" w:hAnsi="Times New Roman"/>
                <w:sz w:val="24"/>
                <w:szCs w:val="24"/>
                <w:lang w:val="ru-RU"/>
              </w:rPr>
              <w:t>29016</w:t>
            </w:r>
            <w:r w:rsidR="00A47583">
              <w:rPr>
                <w:rFonts w:ascii="Times New Roman" w:hAnsi="Times New Roman"/>
                <w:sz w:val="24"/>
                <w:szCs w:val="24"/>
                <w:lang w:val="ru-RU"/>
              </w:rPr>
              <w:t xml:space="preserve">, м. </w:t>
            </w:r>
            <w:proofErr w:type="spellStart"/>
            <w:r>
              <w:rPr>
                <w:rFonts w:ascii="Times New Roman" w:hAnsi="Times New Roman"/>
                <w:sz w:val="24"/>
                <w:szCs w:val="24"/>
                <w:lang w:val="ru-RU"/>
              </w:rPr>
              <w:t>Хмельницький</w:t>
            </w:r>
            <w:proofErr w:type="spellEnd"/>
            <w:r w:rsidR="00A47583">
              <w:rPr>
                <w:rFonts w:ascii="Times New Roman" w:hAnsi="Times New Roman"/>
                <w:sz w:val="24"/>
                <w:szCs w:val="24"/>
                <w:lang w:val="ru-RU"/>
              </w:rPr>
              <w:t xml:space="preserve">, </w:t>
            </w:r>
          </w:p>
          <w:p w14:paraId="71F723E1" w14:textId="52CF7830" w:rsidR="00A47583" w:rsidRDefault="00A47583" w:rsidP="0018298E">
            <w:pPr>
              <w:pStyle w:val="af8"/>
              <w:rPr>
                <w:rFonts w:ascii="Times New Roman" w:hAnsi="Times New Roman"/>
                <w:sz w:val="24"/>
                <w:szCs w:val="24"/>
                <w:lang w:val="ru-RU"/>
              </w:rPr>
            </w:pPr>
            <w:proofErr w:type="spellStart"/>
            <w:r>
              <w:rPr>
                <w:rFonts w:ascii="Times New Roman" w:hAnsi="Times New Roman"/>
                <w:sz w:val="24"/>
                <w:szCs w:val="24"/>
                <w:lang w:val="ru-RU"/>
              </w:rPr>
              <w:t>вул</w:t>
            </w:r>
            <w:proofErr w:type="spellEnd"/>
            <w:r>
              <w:rPr>
                <w:rFonts w:ascii="Times New Roman" w:hAnsi="Times New Roman"/>
                <w:sz w:val="24"/>
                <w:szCs w:val="24"/>
                <w:lang w:val="ru-RU"/>
              </w:rPr>
              <w:t xml:space="preserve">. </w:t>
            </w:r>
            <w:proofErr w:type="spellStart"/>
            <w:r w:rsidR="00F90430">
              <w:rPr>
                <w:rFonts w:ascii="Times New Roman" w:hAnsi="Times New Roman"/>
                <w:sz w:val="24"/>
                <w:szCs w:val="24"/>
                <w:lang w:val="ru-RU"/>
              </w:rPr>
              <w:t>Івана</w:t>
            </w:r>
            <w:proofErr w:type="spellEnd"/>
            <w:r w:rsidR="00F90430">
              <w:rPr>
                <w:rFonts w:ascii="Times New Roman" w:hAnsi="Times New Roman"/>
                <w:sz w:val="24"/>
                <w:szCs w:val="24"/>
                <w:lang w:val="ru-RU"/>
              </w:rPr>
              <w:t xml:space="preserve"> </w:t>
            </w:r>
            <w:proofErr w:type="spellStart"/>
            <w:r w:rsidR="00F90430">
              <w:rPr>
                <w:rFonts w:ascii="Times New Roman" w:hAnsi="Times New Roman"/>
                <w:sz w:val="24"/>
                <w:szCs w:val="24"/>
                <w:lang w:val="ru-RU"/>
              </w:rPr>
              <w:t>Пулюя</w:t>
            </w:r>
            <w:proofErr w:type="spellEnd"/>
            <w:r>
              <w:rPr>
                <w:rFonts w:ascii="Times New Roman" w:hAnsi="Times New Roman"/>
                <w:sz w:val="24"/>
                <w:szCs w:val="24"/>
                <w:lang w:val="ru-RU"/>
              </w:rPr>
              <w:t xml:space="preserve">, </w:t>
            </w:r>
            <w:r w:rsidR="00F90430">
              <w:rPr>
                <w:rFonts w:ascii="Times New Roman" w:hAnsi="Times New Roman"/>
                <w:sz w:val="24"/>
                <w:szCs w:val="24"/>
                <w:lang w:val="ru-RU"/>
              </w:rPr>
              <w:t>6</w:t>
            </w:r>
          </w:p>
          <w:p w14:paraId="31285B63" w14:textId="4DC6E741" w:rsidR="00A47583" w:rsidRPr="00E34EF0" w:rsidRDefault="00A47583" w:rsidP="0018298E">
            <w:pPr>
              <w:rPr>
                <w:rFonts w:ascii="Times New Roman" w:hAnsi="Times New Roman"/>
                <w:sz w:val="24"/>
                <w:szCs w:val="24"/>
                <w:lang w:val="ru-RU"/>
              </w:rPr>
            </w:pPr>
            <w:r>
              <w:rPr>
                <w:rFonts w:ascii="Times New Roman" w:hAnsi="Times New Roman"/>
                <w:sz w:val="24"/>
                <w:szCs w:val="24"/>
                <w:lang w:val="en-US"/>
              </w:rPr>
              <w:t>IBAN</w:t>
            </w:r>
            <w:r>
              <w:rPr>
                <w:rFonts w:ascii="Times New Roman" w:hAnsi="Times New Roman"/>
                <w:sz w:val="24"/>
                <w:szCs w:val="24"/>
                <w:lang w:val="ru-RU"/>
              </w:rPr>
              <w:t xml:space="preserve"> № </w:t>
            </w:r>
            <w:r>
              <w:rPr>
                <w:rFonts w:ascii="Times New Roman" w:hAnsi="Times New Roman"/>
                <w:sz w:val="24"/>
                <w:szCs w:val="24"/>
                <w:lang w:val="en-US"/>
              </w:rPr>
              <w:t>UA</w:t>
            </w:r>
            <w:r w:rsidRPr="00E34EF0">
              <w:rPr>
                <w:rFonts w:ascii="Times New Roman" w:hAnsi="Times New Roman"/>
                <w:sz w:val="24"/>
                <w:szCs w:val="24"/>
                <w:lang w:val="ru-RU"/>
              </w:rPr>
              <w:t>__________________________</w:t>
            </w:r>
          </w:p>
          <w:p w14:paraId="7446A720" w14:textId="7EC44A12" w:rsidR="00A47583" w:rsidRDefault="00F90430" w:rsidP="0018298E">
            <w:pPr>
              <w:rPr>
                <w:rFonts w:ascii="Times New Roman" w:hAnsi="Times New Roman"/>
                <w:sz w:val="24"/>
                <w:szCs w:val="24"/>
                <w:lang w:val="ru-RU"/>
              </w:rPr>
            </w:pPr>
            <w:r>
              <w:rPr>
                <w:rFonts w:ascii="Times New Roman" w:hAnsi="Times New Roman"/>
                <w:sz w:val="24"/>
                <w:szCs w:val="24"/>
                <w:lang w:val="ru-RU"/>
              </w:rPr>
              <w:t>_____________________________________</w:t>
            </w:r>
          </w:p>
          <w:p w14:paraId="6EACBBE3" w14:textId="77777777" w:rsidR="00F90430" w:rsidRDefault="00A47583" w:rsidP="0018298E">
            <w:pPr>
              <w:pStyle w:val="af8"/>
              <w:rPr>
                <w:rFonts w:ascii="Times New Roman" w:hAnsi="Times New Roman"/>
                <w:sz w:val="24"/>
                <w:szCs w:val="24"/>
                <w:lang w:val="ru-RU"/>
              </w:rPr>
            </w:pPr>
            <w:r>
              <w:rPr>
                <w:rFonts w:ascii="Times New Roman" w:hAnsi="Times New Roman"/>
                <w:sz w:val="24"/>
                <w:szCs w:val="24"/>
                <w:lang w:val="ru-RU"/>
              </w:rPr>
              <w:t xml:space="preserve">ЄДРПОУ </w:t>
            </w:r>
            <w:r w:rsidR="00F90430">
              <w:rPr>
                <w:rFonts w:ascii="Times New Roman" w:hAnsi="Times New Roman"/>
                <w:sz w:val="24"/>
                <w:szCs w:val="24"/>
                <w:lang w:val="ru-RU"/>
              </w:rPr>
              <w:t>02004746</w:t>
            </w:r>
          </w:p>
          <w:p w14:paraId="69D7383B" w14:textId="28E753F8" w:rsidR="00A47583" w:rsidRDefault="00F90430" w:rsidP="0018298E">
            <w:pPr>
              <w:pStyle w:val="af8"/>
              <w:rPr>
                <w:rFonts w:ascii="Times New Roman" w:hAnsi="Times New Roman"/>
                <w:sz w:val="24"/>
                <w:szCs w:val="24"/>
                <w:lang w:val="ru-RU"/>
              </w:rPr>
            </w:pPr>
            <w:r>
              <w:rPr>
                <w:rFonts w:ascii="Times New Roman" w:hAnsi="Times New Roman"/>
                <w:sz w:val="24"/>
                <w:szCs w:val="24"/>
                <w:lang w:val="ru-RU"/>
              </w:rPr>
              <w:t>І</w:t>
            </w:r>
            <w:proofErr w:type="gramStart"/>
            <w:r>
              <w:rPr>
                <w:rFonts w:ascii="Times New Roman" w:hAnsi="Times New Roman"/>
                <w:sz w:val="24"/>
                <w:szCs w:val="24"/>
                <w:lang w:val="ru-RU"/>
              </w:rPr>
              <w:t>ПН</w:t>
            </w:r>
            <w:proofErr w:type="gramEnd"/>
            <w:r>
              <w:rPr>
                <w:rFonts w:ascii="Times New Roman" w:hAnsi="Times New Roman"/>
                <w:sz w:val="24"/>
                <w:szCs w:val="24"/>
                <w:lang w:val="ru-RU"/>
              </w:rPr>
              <w:t xml:space="preserve"> 020047422250</w:t>
            </w:r>
            <w:r w:rsidR="00A47583">
              <w:rPr>
                <w:rFonts w:ascii="Times New Roman" w:hAnsi="Times New Roman"/>
                <w:sz w:val="24"/>
                <w:szCs w:val="24"/>
                <w:lang w:val="ru-RU"/>
              </w:rPr>
              <w:t xml:space="preserve">           </w:t>
            </w:r>
          </w:p>
          <w:p w14:paraId="692B7A62" w14:textId="77777777" w:rsidR="00A47583" w:rsidRDefault="00A47583" w:rsidP="00A47583">
            <w:pPr>
              <w:rPr>
                <w:rFonts w:ascii="Times New Roman" w:hAnsi="Times New Roman"/>
                <w:sz w:val="24"/>
                <w:szCs w:val="24"/>
                <w:lang w:val="ru-RU"/>
              </w:rPr>
            </w:pPr>
          </w:p>
          <w:p w14:paraId="55865F60" w14:textId="77777777" w:rsidR="00A47583" w:rsidRPr="00A47583" w:rsidRDefault="00A47583" w:rsidP="00A47583">
            <w:pPr>
              <w:rPr>
                <w:lang w:val="ru-RU"/>
              </w:rPr>
            </w:pPr>
          </w:p>
        </w:tc>
        <w:tc>
          <w:tcPr>
            <w:tcW w:w="4501" w:type="dxa"/>
          </w:tcPr>
          <w:p w14:paraId="1F05BD52" w14:textId="77777777" w:rsidR="00A47583" w:rsidRDefault="00A47583" w:rsidP="0018298E">
            <w:pPr>
              <w:tabs>
                <w:tab w:val="left" w:pos="1425"/>
              </w:tabs>
              <w:snapToGrid w:val="0"/>
              <w:jc w:val="both"/>
              <w:rPr>
                <w:rFonts w:ascii="Times New Roman" w:hAnsi="Times New Roman"/>
                <w:sz w:val="24"/>
                <w:szCs w:val="24"/>
                <w:lang w:val="ru-RU"/>
              </w:rPr>
            </w:pPr>
          </w:p>
          <w:p w14:paraId="3A3CA54B" w14:textId="77777777" w:rsidR="00A47583" w:rsidRDefault="00A47583" w:rsidP="0018298E">
            <w:pPr>
              <w:tabs>
                <w:tab w:val="left" w:pos="1425"/>
              </w:tabs>
              <w:jc w:val="both"/>
              <w:rPr>
                <w:rFonts w:ascii="Times New Roman" w:hAnsi="Times New Roman"/>
                <w:sz w:val="24"/>
                <w:szCs w:val="24"/>
                <w:lang w:val="ru-RU"/>
              </w:rPr>
            </w:pPr>
          </w:p>
          <w:p w14:paraId="439DF20E" w14:textId="77777777" w:rsidR="00A47583" w:rsidRDefault="00A47583" w:rsidP="0018298E">
            <w:pPr>
              <w:tabs>
                <w:tab w:val="left" w:pos="1425"/>
              </w:tabs>
              <w:jc w:val="both"/>
              <w:rPr>
                <w:rFonts w:ascii="Times New Roman" w:hAnsi="Times New Roman"/>
                <w:sz w:val="24"/>
                <w:szCs w:val="24"/>
                <w:lang w:val="ru-RU"/>
              </w:rPr>
            </w:pPr>
          </w:p>
          <w:p w14:paraId="1D5BEBB0" w14:textId="77777777" w:rsidR="00A47583" w:rsidRDefault="00A47583" w:rsidP="0018298E">
            <w:pPr>
              <w:tabs>
                <w:tab w:val="left" w:pos="1425"/>
              </w:tabs>
              <w:jc w:val="both"/>
              <w:rPr>
                <w:rFonts w:ascii="Times New Roman" w:hAnsi="Times New Roman"/>
                <w:sz w:val="24"/>
                <w:szCs w:val="24"/>
                <w:lang w:val="ru-RU"/>
              </w:rPr>
            </w:pPr>
          </w:p>
          <w:p w14:paraId="6A6D884A" w14:textId="77777777" w:rsidR="00A47583" w:rsidRDefault="00A47583" w:rsidP="0018298E">
            <w:pPr>
              <w:tabs>
                <w:tab w:val="left" w:pos="1425"/>
              </w:tabs>
              <w:jc w:val="both"/>
              <w:rPr>
                <w:rFonts w:ascii="Times New Roman" w:hAnsi="Times New Roman"/>
                <w:sz w:val="24"/>
                <w:szCs w:val="24"/>
                <w:lang w:val="ru-RU"/>
              </w:rPr>
            </w:pPr>
          </w:p>
          <w:p w14:paraId="0712786C" w14:textId="77777777" w:rsidR="00A47583" w:rsidRDefault="00A47583" w:rsidP="0018298E">
            <w:pPr>
              <w:tabs>
                <w:tab w:val="left" w:pos="1425"/>
              </w:tabs>
              <w:jc w:val="both"/>
              <w:rPr>
                <w:rFonts w:ascii="Times New Roman" w:hAnsi="Times New Roman"/>
                <w:sz w:val="24"/>
                <w:szCs w:val="24"/>
                <w:lang w:val="ru-RU"/>
              </w:rPr>
            </w:pPr>
          </w:p>
          <w:p w14:paraId="6AA26C2C" w14:textId="77777777" w:rsidR="00A47583" w:rsidRDefault="00A47583" w:rsidP="0018298E">
            <w:pPr>
              <w:tabs>
                <w:tab w:val="left" w:pos="1425"/>
              </w:tabs>
              <w:jc w:val="both"/>
              <w:rPr>
                <w:rFonts w:ascii="Times New Roman" w:hAnsi="Times New Roman"/>
                <w:sz w:val="24"/>
                <w:szCs w:val="24"/>
                <w:lang w:val="ru-RU"/>
              </w:rPr>
            </w:pPr>
          </w:p>
          <w:p w14:paraId="741CC2E0" w14:textId="77777777" w:rsidR="00A47583" w:rsidRDefault="00A47583" w:rsidP="0018298E">
            <w:pPr>
              <w:tabs>
                <w:tab w:val="left" w:pos="1425"/>
              </w:tabs>
              <w:jc w:val="both"/>
              <w:rPr>
                <w:rFonts w:ascii="Times New Roman" w:hAnsi="Times New Roman"/>
                <w:sz w:val="24"/>
                <w:szCs w:val="24"/>
                <w:lang w:val="ru-RU"/>
              </w:rPr>
            </w:pPr>
          </w:p>
          <w:p w14:paraId="0E6D04FD" w14:textId="77777777" w:rsidR="00A47583" w:rsidRDefault="00A47583" w:rsidP="0018298E">
            <w:pPr>
              <w:tabs>
                <w:tab w:val="left" w:pos="1425"/>
              </w:tabs>
              <w:jc w:val="both"/>
              <w:rPr>
                <w:rFonts w:ascii="Times New Roman" w:hAnsi="Times New Roman"/>
                <w:sz w:val="24"/>
                <w:szCs w:val="24"/>
                <w:lang w:val="ru-RU"/>
              </w:rPr>
            </w:pPr>
            <w:r>
              <w:rPr>
                <w:rFonts w:ascii="Times New Roman" w:hAnsi="Times New Roman"/>
                <w:sz w:val="24"/>
                <w:szCs w:val="24"/>
                <w:lang w:val="ru-RU"/>
              </w:rPr>
              <w:tab/>
            </w:r>
          </w:p>
          <w:p w14:paraId="076509E6" w14:textId="77777777" w:rsidR="00A47583" w:rsidRDefault="00A47583" w:rsidP="0018298E">
            <w:pPr>
              <w:jc w:val="both"/>
              <w:rPr>
                <w:rFonts w:ascii="Times New Roman" w:hAnsi="Times New Roman"/>
                <w:sz w:val="24"/>
                <w:szCs w:val="24"/>
                <w:lang w:val="ru-RU"/>
              </w:rPr>
            </w:pPr>
          </w:p>
          <w:p w14:paraId="4A396192" w14:textId="77777777" w:rsidR="00A47583" w:rsidRDefault="00A47583" w:rsidP="0018298E">
            <w:pPr>
              <w:jc w:val="both"/>
              <w:rPr>
                <w:rFonts w:ascii="Times New Roman" w:hAnsi="Times New Roman"/>
                <w:sz w:val="24"/>
                <w:szCs w:val="24"/>
                <w:lang w:val="ru-RU"/>
              </w:rPr>
            </w:pPr>
          </w:p>
          <w:p w14:paraId="1660ED8A" w14:textId="77777777" w:rsidR="00A47583" w:rsidRDefault="00A47583" w:rsidP="0018298E">
            <w:pPr>
              <w:jc w:val="both"/>
              <w:rPr>
                <w:rFonts w:ascii="Times New Roman" w:hAnsi="Times New Roman"/>
                <w:sz w:val="24"/>
                <w:szCs w:val="24"/>
                <w:lang w:val="ru-RU"/>
              </w:rPr>
            </w:pPr>
          </w:p>
        </w:tc>
      </w:tr>
      <w:tr w:rsidR="00A47583" w14:paraId="5F6777E7" w14:textId="77777777" w:rsidTr="0018298E">
        <w:tc>
          <w:tcPr>
            <w:tcW w:w="5070" w:type="dxa"/>
            <w:hideMark/>
          </w:tcPr>
          <w:p w14:paraId="1B099F04" w14:textId="1696B220" w:rsidR="00A47583" w:rsidRDefault="00F90430" w:rsidP="0018298E">
            <w:pPr>
              <w:pStyle w:val="af8"/>
              <w:rPr>
                <w:rFonts w:ascii="Times New Roman" w:hAnsi="Times New Roman"/>
                <w:sz w:val="24"/>
                <w:szCs w:val="24"/>
                <w:lang w:val="ru-RU"/>
              </w:rPr>
            </w:pPr>
            <w:r>
              <w:rPr>
                <w:rFonts w:ascii="Times New Roman" w:hAnsi="Times New Roman"/>
                <w:sz w:val="24"/>
                <w:szCs w:val="24"/>
                <w:lang w:val="ru-RU"/>
              </w:rPr>
              <w:t>Директор</w:t>
            </w:r>
          </w:p>
          <w:p w14:paraId="5B261B77" w14:textId="2DFD1F6D" w:rsidR="00A47583" w:rsidRDefault="00A47583" w:rsidP="00F90430">
            <w:pPr>
              <w:pStyle w:val="af8"/>
              <w:rPr>
                <w:rFonts w:ascii="Times New Roman" w:hAnsi="Times New Roman"/>
                <w:sz w:val="24"/>
                <w:szCs w:val="24"/>
                <w:lang w:val="ru-RU"/>
              </w:rPr>
            </w:pPr>
            <w:r>
              <w:rPr>
                <w:rFonts w:ascii="Times New Roman" w:hAnsi="Times New Roman"/>
                <w:sz w:val="24"/>
                <w:szCs w:val="24"/>
                <w:lang w:val="ru-RU"/>
              </w:rPr>
              <w:t xml:space="preserve">___________________ </w:t>
            </w:r>
            <w:proofErr w:type="spellStart"/>
            <w:r w:rsidR="00F90430">
              <w:rPr>
                <w:rFonts w:ascii="Times New Roman" w:hAnsi="Times New Roman"/>
                <w:sz w:val="24"/>
                <w:szCs w:val="24"/>
                <w:lang w:val="ru-RU"/>
              </w:rPr>
              <w:t>І.А.Королюк</w:t>
            </w:r>
            <w:proofErr w:type="spellEnd"/>
            <w:r>
              <w:rPr>
                <w:rFonts w:ascii="Times New Roman" w:hAnsi="Times New Roman"/>
                <w:sz w:val="24"/>
                <w:szCs w:val="24"/>
                <w:lang w:val="ru-RU"/>
              </w:rPr>
              <w:t xml:space="preserve">           </w:t>
            </w:r>
          </w:p>
        </w:tc>
        <w:tc>
          <w:tcPr>
            <w:tcW w:w="4501" w:type="dxa"/>
          </w:tcPr>
          <w:p w14:paraId="5FF89B37" w14:textId="77777777" w:rsidR="00A47583" w:rsidRDefault="00A47583" w:rsidP="0018298E">
            <w:pPr>
              <w:snapToGrid w:val="0"/>
              <w:ind w:right="-545"/>
              <w:jc w:val="both"/>
              <w:rPr>
                <w:rFonts w:ascii="Times New Roman" w:hAnsi="Times New Roman"/>
                <w:sz w:val="24"/>
                <w:szCs w:val="24"/>
                <w:lang w:val="ru-RU"/>
              </w:rPr>
            </w:pPr>
          </w:p>
        </w:tc>
      </w:tr>
      <w:bookmarkEnd w:id="10"/>
    </w:tbl>
    <w:p w14:paraId="325ED8AF" w14:textId="77777777" w:rsidR="00A206A0" w:rsidRPr="00D34B8C" w:rsidRDefault="00A206A0" w:rsidP="00A206A0">
      <w:pPr>
        <w:spacing w:after="0" w:line="240" w:lineRule="auto"/>
        <w:ind w:right="-1"/>
        <w:rPr>
          <w:rFonts w:ascii="Times New Roman" w:eastAsia="Arial" w:hAnsi="Times New Roman"/>
          <w:b/>
          <w:sz w:val="24"/>
          <w:szCs w:val="24"/>
          <w:lang w:eastAsia="ru-RU"/>
        </w:rPr>
      </w:pPr>
    </w:p>
    <w:p w14:paraId="7BAB78FA" w14:textId="77777777" w:rsidR="00A206A0" w:rsidRPr="00D34B8C" w:rsidRDefault="00A206A0" w:rsidP="00A206A0">
      <w:pPr>
        <w:spacing w:after="0" w:line="240" w:lineRule="auto"/>
        <w:ind w:right="-1"/>
        <w:rPr>
          <w:rFonts w:ascii="Times New Roman" w:eastAsia="Arial" w:hAnsi="Times New Roman"/>
          <w:b/>
          <w:sz w:val="24"/>
          <w:szCs w:val="24"/>
          <w:lang w:eastAsia="ru-RU"/>
        </w:rPr>
      </w:pPr>
    </w:p>
    <w:p w14:paraId="7C4D12FE" w14:textId="77777777" w:rsidR="00A206A0" w:rsidRPr="00D34B8C" w:rsidRDefault="00A206A0" w:rsidP="00A206A0">
      <w:pPr>
        <w:spacing w:after="0" w:line="240" w:lineRule="auto"/>
        <w:ind w:right="-1"/>
        <w:rPr>
          <w:rFonts w:ascii="Times New Roman" w:eastAsia="Arial" w:hAnsi="Times New Roman"/>
          <w:b/>
          <w:sz w:val="24"/>
          <w:szCs w:val="24"/>
          <w:lang w:eastAsia="ru-RU"/>
        </w:rPr>
      </w:pPr>
    </w:p>
    <w:p w14:paraId="33DE8400" w14:textId="77777777" w:rsidR="00A206A0" w:rsidRPr="00D34B8C" w:rsidRDefault="00A206A0" w:rsidP="00A206A0">
      <w:pPr>
        <w:spacing w:after="0" w:line="240" w:lineRule="auto"/>
        <w:ind w:right="-1"/>
        <w:rPr>
          <w:rFonts w:ascii="Times New Roman" w:eastAsia="Arial" w:hAnsi="Times New Roman"/>
          <w:b/>
          <w:sz w:val="24"/>
          <w:szCs w:val="24"/>
          <w:lang w:eastAsia="ru-RU"/>
        </w:rPr>
      </w:pPr>
    </w:p>
    <w:p w14:paraId="7A7AB2DD" w14:textId="77777777" w:rsidR="000760B0" w:rsidRPr="00D34B8C" w:rsidRDefault="000760B0" w:rsidP="00A206A0">
      <w:pPr>
        <w:spacing w:after="0" w:line="240" w:lineRule="auto"/>
        <w:ind w:right="-1"/>
        <w:rPr>
          <w:rFonts w:ascii="Times New Roman" w:eastAsia="Arial" w:hAnsi="Times New Roman"/>
          <w:b/>
          <w:sz w:val="24"/>
          <w:szCs w:val="24"/>
          <w:lang w:eastAsia="ru-RU"/>
        </w:rPr>
      </w:pPr>
    </w:p>
    <w:p w14:paraId="502CB155" w14:textId="77777777" w:rsidR="000760B0" w:rsidRDefault="000760B0" w:rsidP="00A206A0">
      <w:pPr>
        <w:spacing w:after="0" w:line="240" w:lineRule="auto"/>
        <w:ind w:right="-1"/>
        <w:rPr>
          <w:rFonts w:ascii="Times New Roman" w:eastAsia="Arial" w:hAnsi="Times New Roman"/>
          <w:b/>
          <w:sz w:val="24"/>
          <w:szCs w:val="24"/>
          <w:lang w:eastAsia="ru-RU"/>
        </w:rPr>
      </w:pPr>
    </w:p>
    <w:p w14:paraId="5D9BFD31" w14:textId="77777777" w:rsidR="009E5DAA" w:rsidRDefault="009E5DAA" w:rsidP="00A206A0">
      <w:pPr>
        <w:spacing w:after="0" w:line="240" w:lineRule="auto"/>
        <w:ind w:right="-1"/>
        <w:rPr>
          <w:rFonts w:ascii="Times New Roman" w:eastAsia="Arial" w:hAnsi="Times New Roman"/>
          <w:b/>
          <w:sz w:val="24"/>
          <w:szCs w:val="24"/>
          <w:lang w:eastAsia="ru-RU"/>
        </w:rPr>
      </w:pPr>
    </w:p>
    <w:p w14:paraId="444D2F8B" w14:textId="77777777" w:rsidR="009E5DAA" w:rsidRDefault="009E5DAA" w:rsidP="00A206A0">
      <w:pPr>
        <w:spacing w:after="0" w:line="240" w:lineRule="auto"/>
        <w:ind w:right="-1"/>
        <w:rPr>
          <w:rFonts w:ascii="Times New Roman" w:eastAsia="Arial" w:hAnsi="Times New Roman"/>
          <w:b/>
          <w:sz w:val="24"/>
          <w:szCs w:val="24"/>
          <w:lang w:eastAsia="ru-RU"/>
        </w:rPr>
      </w:pPr>
    </w:p>
    <w:p w14:paraId="6025D32B" w14:textId="77777777" w:rsidR="009E5DAA" w:rsidRDefault="009E5DAA" w:rsidP="00A206A0">
      <w:pPr>
        <w:spacing w:after="0" w:line="240" w:lineRule="auto"/>
        <w:ind w:right="-1"/>
        <w:rPr>
          <w:rFonts w:ascii="Times New Roman" w:eastAsia="Arial" w:hAnsi="Times New Roman"/>
          <w:b/>
          <w:sz w:val="24"/>
          <w:szCs w:val="24"/>
          <w:lang w:eastAsia="ru-RU"/>
        </w:rPr>
      </w:pPr>
    </w:p>
    <w:p w14:paraId="2622F323" w14:textId="77777777" w:rsidR="009E5DAA" w:rsidRDefault="009E5DAA" w:rsidP="00A206A0">
      <w:pPr>
        <w:spacing w:after="0" w:line="240" w:lineRule="auto"/>
        <w:ind w:right="-1"/>
        <w:rPr>
          <w:rFonts w:ascii="Times New Roman" w:eastAsia="Arial" w:hAnsi="Times New Roman"/>
          <w:b/>
          <w:sz w:val="24"/>
          <w:szCs w:val="24"/>
          <w:lang w:eastAsia="ru-RU"/>
        </w:rPr>
      </w:pPr>
    </w:p>
    <w:p w14:paraId="082D8F66" w14:textId="543B27E8" w:rsidR="009E5DAA" w:rsidRDefault="009E5DAA" w:rsidP="00A206A0">
      <w:pPr>
        <w:spacing w:after="0" w:line="240" w:lineRule="auto"/>
        <w:ind w:right="-1"/>
        <w:rPr>
          <w:rFonts w:ascii="Times New Roman" w:eastAsia="Arial" w:hAnsi="Times New Roman"/>
          <w:b/>
          <w:sz w:val="24"/>
          <w:szCs w:val="24"/>
          <w:lang w:eastAsia="ru-RU"/>
        </w:rPr>
      </w:pPr>
    </w:p>
    <w:p w14:paraId="7C76DACD" w14:textId="77777777" w:rsidR="00E33558" w:rsidRDefault="00E33558" w:rsidP="00A206A0">
      <w:pPr>
        <w:spacing w:after="0" w:line="240" w:lineRule="auto"/>
        <w:ind w:right="-1"/>
        <w:rPr>
          <w:rFonts w:ascii="Times New Roman" w:eastAsia="Arial" w:hAnsi="Times New Roman"/>
          <w:b/>
          <w:sz w:val="24"/>
          <w:szCs w:val="24"/>
          <w:lang w:eastAsia="ru-RU"/>
        </w:rPr>
      </w:pPr>
    </w:p>
    <w:p w14:paraId="549D6BCC" w14:textId="51170C61" w:rsidR="00775833" w:rsidRDefault="00775833" w:rsidP="003110D2">
      <w:pPr>
        <w:spacing w:after="0" w:line="240" w:lineRule="auto"/>
        <w:ind w:right="-1"/>
        <w:rPr>
          <w:rFonts w:ascii="Times New Roman" w:eastAsia="Arial" w:hAnsi="Times New Roman"/>
          <w:b/>
          <w:sz w:val="24"/>
          <w:szCs w:val="24"/>
          <w:lang w:eastAsia="ru-RU"/>
        </w:rPr>
      </w:pPr>
    </w:p>
    <w:p w14:paraId="7C42CA17" w14:textId="294FC0EE" w:rsidR="00D14238" w:rsidRDefault="00D14238" w:rsidP="003110D2">
      <w:pPr>
        <w:spacing w:after="0" w:line="240" w:lineRule="auto"/>
        <w:ind w:right="-1"/>
        <w:rPr>
          <w:rFonts w:ascii="Times New Roman" w:eastAsia="Arial" w:hAnsi="Times New Roman"/>
          <w:b/>
          <w:sz w:val="24"/>
          <w:szCs w:val="24"/>
          <w:lang w:eastAsia="ru-RU"/>
        </w:rPr>
      </w:pPr>
    </w:p>
    <w:p w14:paraId="29E1EAF8" w14:textId="77777777" w:rsidR="004761C3" w:rsidRDefault="004761C3" w:rsidP="003110D2">
      <w:pPr>
        <w:spacing w:after="0" w:line="240" w:lineRule="auto"/>
        <w:ind w:right="-1"/>
        <w:rPr>
          <w:rFonts w:ascii="Times New Roman" w:eastAsia="Arial" w:hAnsi="Times New Roman"/>
          <w:b/>
          <w:sz w:val="24"/>
          <w:szCs w:val="24"/>
          <w:lang w:eastAsia="ru-RU"/>
        </w:rPr>
      </w:pPr>
    </w:p>
    <w:p w14:paraId="28DF8B4B" w14:textId="77777777" w:rsidR="004761C3" w:rsidRDefault="004761C3" w:rsidP="003110D2">
      <w:pPr>
        <w:spacing w:after="0" w:line="240" w:lineRule="auto"/>
        <w:ind w:right="-1"/>
        <w:rPr>
          <w:rFonts w:ascii="Times New Roman" w:eastAsia="Arial" w:hAnsi="Times New Roman"/>
          <w:b/>
          <w:sz w:val="24"/>
          <w:szCs w:val="24"/>
          <w:lang w:eastAsia="ru-RU"/>
        </w:rPr>
      </w:pPr>
    </w:p>
    <w:p w14:paraId="5AF36BF5" w14:textId="77777777" w:rsidR="004761C3" w:rsidRDefault="004761C3" w:rsidP="003110D2">
      <w:pPr>
        <w:spacing w:after="0" w:line="240" w:lineRule="auto"/>
        <w:ind w:right="-1"/>
        <w:rPr>
          <w:rFonts w:ascii="Times New Roman" w:eastAsia="Arial" w:hAnsi="Times New Roman"/>
          <w:b/>
          <w:sz w:val="24"/>
          <w:szCs w:val="24"/>
          <w:lang w:eastAsia="ru-RU"/>
        </w:rPr>
      </w:pPr>
    </w:p>
    <w:p w14:paraId="4EAEE07B" w14:textId="77777777" w:rsidR="004761C3" w:rsidRDefault="004761C3" w:rsidP="003110D2">
      <w:pPr>
        <w:spacing w:after="0" w:line="240" w:lineRule="auto"/>
        <w:ind w:right="-1"/>
        <w:rPr>
          <w:rFonts w:ascii="Times New Roman" w:eastAsia="Arial" w:hAnsi="Times New Roman"/>
          <w:b/>
          <w:sz w:val="24"/>
          <w:szCs w:val="24"/>
          <w:lang w:eastAsia="ru-RU"/>
        </w:rPr>
      </w:pPr>
    </w:p>
    <w:p w14:paraId="1E01212A" w14:textId="77777777" w:rsidR="004761C3" w:rsidRDefault="004761C3" w:rsidP="003110D2">
      <w:pPr>
        <w:spacing w:after="0" w:line="240" w:lineRule="auto"/>
        <w:ind w:right="-1"/>
        <w:rPr>
          <w:rFonts w:ascii="Times New Roman" w:eastAsia="Arial" w:hAnsi="Times New Roman"/>
          <w:b/>
          <w:sz w:val="24"/>
          <w:szCs w:val="24"/>
          <w:lang w:eastAsia="ru-RU"/>
        </w:rPr>
      </w:pPr>
    </w:p>
    <w:p w14:paraId="417B0984" w14:textId="77777777" w:rsidR="004761C3" w:rsidRDefault="004761C3" w:rsidP="003110D2">
      <w:pPr>
        <w:spacing w:after="0" w:line="240" w:lineRule="auto"/>
        <w:ind w:right="-1"/>
        <w:rPr>
          <w:rFonts w:ascii="Times New Roman" w:eastAsia="Arial" w:hAnsi="Times New Roman"/>
          <w:b/>
          <w:sz w:val="24"/>
          <w:szCs w:val="24"/>
          <w:lang w:eastAsia="ru-RU"/>
        </w:rPr>
      </w:pPr>
    </w:p>
    <w:p w14:paraId="2DEEE0B2" w14:textId="59A148BF" w:rsidR="00CC7E07" w:rsidRDefault="00CC7E07" w:rsidP="00CC7E07">
      <w:pPr>
        <w:jc w:val="right"/>
        <w:rPr>
          <w:rFonts w:ascii="Times New Roman" w:hAnsi="Times New Roman"/>
          <w:sz w:val="24"/>
          <w:szCs w:val="24"/>
        </w:rPr>
      </w:pPr>
      <w:bookmarkStart w:id="12" w:name="_Hlk146273505"/>
      <w:r>
        <w:rPr>
          <w:rFonts w:ascii="Times New Roman" w:hAnsi="Times New Roman"/>
          <w:sz w:val="24"/>
          <w:szCs w:val="24"/>
        </w:rPr>
        <w:t>Додаток 1 до Договору № _____ від________202</w:t>
      </w:r>
      <w:r w:rsidR="00A232CB">
        <w:rPr>
          <w:rFonts w:ascii="Times New Roman" w:hAnsi="Times New Roman"/>
          <w:sz w:val="24"/>
          <w:szCs w:val="24"/>
        </w:rPr>
        <w:t>4</w:t>
      </w:r>
      <w:r>
        <w:rPr>
          <w:rFonts w:ascii="Times New Roman" w:hAnsi="Times New Roman"/>
          <w:sz w:val="24"/>
          <w:szCs w:val="24"/>
        </w:rPr>
        <w:t xml:space="preserve"> р.</w:t>
      </w:r>
    </w:p>
    <w:p w14:paraId="402ED3C5" w14:textId="77777777" w:rsidR="00CC7E07" w:rsidRDefault="00CC7E07" w:rsidP="00CC7E07">
      <w:pPr>
        <w:jc w:val="center"/>
        <w:rPr>
          <w:rFonts w:ascii="Times New Roman" w:hAnsi="Times New Roman"/>
          <w:b/>
          <w:bCs/>
          <w:sz w:val="28"/>
          <w:szCs w:val="28"/>
        </w:rPr>
      </w:pPr>
      <w:r>
        <w:rPr>
          <w:rFonts w:ascii="Times New Roman" w:hAnsi="Times New Roman"/>
          <w:b/>
          <w:bCs/>
          <w:sz w:val="28"/>
          <w:szCs w:val="28"/>
        </w:rPr>
        <w:t>Кошторис</w:t>
      </w:r>
    </w:p>
    <w:p w14:paraId="29505C7F" w14:textId="20AAA09C" w:rsidR="00CC7E07" w:rsidRDefault="00CC7E07" w:rsidP="00CC7E07">
      <w:pPr>
        <w:rPr>
          <w:rFonts w:ascii="Times New Roman" w:hAnsi="Times New Roman"/>
          <w:sz w:val="24"/>
          <w:szCs w:val="24"/>
        </w:rPr>
      </w:pPr>
      <w:r>
        <w:rPr>
          <w:rFonts w:ascii="Times New Roman" w:hAnsi="Times New Roman"/>
          <w:sz w:val="24"/>
          <w:szCs w:val="24"/>
        </w:rPr>
        <w:t>Назва об’єкту і вид проектних або вишукувальних робіт (послуг)</w:t>
      </w:r>
      <w:r w:rsidR="005045A2">
        <w:rPr>
          <w:rFonts w:ascii="Times New Roman" w:hAnsi="Times New Roman"/>
          <w:sz w:val="24"/>
          <w:szCs w:val="24"/>
        </w:rPr>
        <w:t>:</w:t>
      </w:r>
      <w:r>
        <w:rPr>
          <w:rFonts w:ascii="Times New Roman" w:hAnsi="Times New Roman"/>
          <w:sz w:val="24"/>
          <w:szCs w:val="24"/>
        </w:rPr>
        <w:t xml:space="preserve">                        </w:t>
      </w:r>
    </w:p>
    <w:p w14:paraId="0AF9316E" w14:textId="307274D8" w:rsidR="00CC7E07" w:rsidRPr="00F90430" w:rsidRDefault="00F90430" w:rsidP="00CC7E07">
      <w:pPr>
        <w:rPr>
          <w:rFonts w:ascii="Times New Roman" w:hAnsi="Times New Roman"/>
          <w:bCs/>
          <w:sz w:val="24"/>
          <w:szCs w:val="24"/>
          <w:shd w:val="clear" w:color="auto" w:fill="FFFFFF"/>
        </w:rPr>
      </w:pPr>
      <w:r>
        <w:rPr>
          <w:rFonts w:ascii="Times New Roman" w:hAnsi="Times New Roman"/>
          <w:bCs/>
          <w:sz w:val="24"/>
          <w:szCs w:val="24"/>
          <w:shd w:val="clear" w:color="auto" w:fill="FFFFFF"/>
        </w:rPr>
        <w:t>П</w:t>
      </w:r>
      <w:r w:rsidRPr="00B64890">
        <w:rPr>
          <w:rFonts w:ascii="Times New Roman" w:hAnsi="Times New Roman"/>
          <w:bCs/>
          <w:sz w:val="24"/>
          <w:szCs w:val="24"/>
          <w:shd w:val="clear" w:color="auto" w:fill="FFFFFF"/>
        </w:rPr>
        <w:t xml:space="preserve">ослуги з технічного нагляду за проведенням робіт на об'єкті: </w:t>
      </w:r>
      <w:r w:rsidR="004120BC" w:rsidRPr="004B7CF7">
        <w:rPr>
          <w:rFonts w:ascii="Times New Roman" w:hAnsi="Times New Roman"/>
          <w:color w:val="000000"/>
          <w:sz w:val="24"/>
          <w:szCs w:val="24"/>
          <w:shd w:val="clear" w:color="auto" w:fill="FDFEFD"/>
        </w:rPr>
        <w:t xml:space="preserve">Капітальний ремонт мереж водопостачання та водовідведення частини приміщень будівлі  Комунального підприємства «Хмельницький міський </w:t>
      </w:r>
      <w:proofErr w:type="spellStart"/>
      <w:r w:rsidR="004120BC" w:rsidRPr="004B7CF7">
        <w:rPr>
          <w:rFonts w:ascii="Times New Roman" w:hAnsi="Times New Roman"/>
          <w:color w:val="000000"/>
          <w:sz w:val="24"/>
          <w:szCs w:val="24"/>
          <w:shd w:val="clear" w:color="auto" w:fill="FDFEFD"/>
        </w:rPr>
        <w:t>перинатальний</w:t>
      </w:r>
      <w:proofErr w:type="spellEnd"/>
      <w:r w:rsidR="004120BC" w:rsidRPr="004B7CF7">
        <w:rPr>
          <w:rFonts w:ascii="Times New Roman" w:hAnsi="Times New Roman"/>
          <w:color w:val="000000"/>
          <w:sz w:val="24"/>
          <w:szCs w:val="24"/>
          <w:shd w:val="clear" w:color="auto" w:fill="FDFEFD"/>
        </w:rPr>
        <w:t xml:space="preserve"> центр» Хмельницької міської ради  по  вул. Івана Пулюя, 6 в м. Хмельницькому</w:t>
      </w:r>
      <w:r w:rsidR="005045A2" w:rsidRPr="00E94DEE">
        <w:rPr>
          <w:rFonts w:ascii="Times New Roman" w:hAnsi="Times New Roman"/>
          <w:b/>
          <w:color w:val="FF0000"/>
          <w:spacing w:val="-3"/>
          <w:sz w:val="24"/>
          <w:szCs w:val="24"/>
        </w:rPr>
        <w:t xml:space="preserve"> </w:t>
      </w:r>
      <w:r w:rsidR="005045A2" w:rsidRPr="00F90430">
        <w:rPr>
          <w:rFonts w:ascii="Times New Roman" w:hAnsi="Times New Roman"/>
          <w:bCs/>
          <w:sz w:val="24"/>
          <w:szCs w:val="24"/>
          <w:shd w:val="clear" w:color="auto" w:fill="FFFFFF"/>
        </w:rPr>
        <w:t xml:space="preserve">(за кодом ДК 021:2015 – </w:t>
      </w:r>
      <w:r w:rsidRPr="00F90430">
        <w:rPr>
          <w:rFonts w:ascii="Times New Roman" w:hAnsi="Times New Roman"/>
          <w:bCs/>
          <w:sz w:val="24"/>
          <w:szCs w:val="24"/>
          <w:shd w:val="clear" w:color="auto" w:fill="FFFFFF"/>
        </w:rPr>
        <w:t>71520000-9 - Послуги з нагляду за виконанням будівельних робіт</w:t>
      </w:r>
      <w:r w:rsidR="005045A2" w:rsidRPr="00F90430">
        <w:rPr>
          <w:rFonts w:ascii="Times New Roman" w:hAnsi="Times New Roman"/>
          <w:bCs/>
          <w:sz w:val="24"/>
          <w:szCs w:val="24"/>
          <w:shd w:val="clear" w:color="auto" w:fill="FFFFFF"/>
        </w:rPr>
        <w:t>)</w:t>
      </w:r>
    </w:p>
    <w:p w14:paraId="14EA12C5" w14:textId="77777777" w:rsidR="00CC7E07" w:rsidRDefault="00CC7E07" w:rsidP="00CC7E07">
      <w:pPr>
        <w:rPr>
          <w:rFonts w:ascii="Times New Roman" w:hAnsi="Times New Roman"/>
          <w:sz w:val="24"/>
          <w:szCs w:val="24"/>
        </w:rPr>
      </w:pPr>
    </w:p>
    <w:p w14:paraId="72DEBFD1" w14:textId="4A1B56EB" w:rsidR="00CC7E07" w:rsidRDefault="00CC7E07" w:rsidP="00F90430">
      <w:pPr>
        <w:rPr>
          <w:rFonts w:ascii="Times New Roman" w:hAnsi="Times New Roman"/>
          <w:b/>
          <w:sz w:val="24"/>
          <w:szCs w:val="24"/>
        </w:rPr>
      </w:pPr>
      <w:r>
        <w:rPr>
          <w:rFonts w:ascii="Times New Roman" w:hAnsi="Times New Roman"/>
          <w:b/>
          <w:bCs/>
          <w:sz w:val="24"/>
          <w:szCs w:val="24"/>
        </w:rPr>
        <w:t>Замовник :</w:t>
      </w:r>
      <w:r>
        <w:rPr>
          <w:rFonts w:ascii="Times New Roman" w:hAnsi="Times New Roman"/>
          <w:sz w:val="24"/>
          <w:szCs w:val="24"/>
        </w:rPr>
        <w:t xml:space="preserve"> </w:t>
      </w:r>
      <w:r w:rsidR="00F90430" w:rsidRPr="00F90430">
        <w:rPr>
          <w:rFonts w:ascii="Times New Roman" w:hAnsi="Times New Roman"/>
          <w:b/>
          <w:sz w:val="24"/>
          <w:szCs w:val="24"/>
        </w:rPr>
        <w:t>К</w:t>
      </w:r>
      <w:r w:rsidR="00F90430">
        <w:rPr>
          <w:rFonts w:ascii="Times New Roman" w:hAnsi="Times New Roman"/>
          <w:b/>
          <w:sz w:val="24"/>
          <w:szCs w:val="24"/>
        </w:rPr>
        <w:t xml:space="preserve">омунальне підприємство «Хмельницький міський </w:t>
      </w:r>
      <w:proofErr w:type="spellStart"/>
      <w:r w:rsidR="00F90430">
        <w:rPr>
          <w:rFonts w:ascii="Times New Roman" w:hAnsi="Times New Roman"/>
          <w:b/>
          <w:sz w:val="24"/>
          <w:szCs w:val="24"/>
        </w:rPr>
        <w:t>перинатальний</w:t>
      </w:r>
      <w:proofErr w:type="spellEnd"/>
      <w:r w:rsidR="00F90430">
        <w:rPr>
          <w:rFonts w:ascii="Times New Roman" w:hAnsi="Times New Roman"/>
          <w:b/>
          <w:sz w:val="24"/>
          <w:szCs w:val="24"/>
        </w:rPr>
        <w:t xml:space="preserve"> центр» Хмельницької міської ради</w:t>
      </w:r>
    </w:p>
    <w:p w14:paraId="6671B43A" w14:textId="76643442" w:rsidR="00CC7E07" w:rsidRDefault="00CC7E07" w:rsidP="00CC7E07">
      <w:pPr>
        <w:rPr>
          <w:rFonts w:ascii="Times New Roman" w:hAnsi="Times New Roman"/>
          <w:b/>
          <w:sz w:val="24"/>
          <w:szCs w:val="24"/>
        </w:rPr>
      </w:pPr>
      <w:r>
        <w:rPr>
          <w:rFonts w:ascii="Times New Roman" w:hAnsi="Times New Roman"/>
          <w:b/>
          <w:sz w:val="24"/>
          <w:szCs w:val="24"/>
        </w:rPr>
        <w:t>Виконавець:           ____________________________________________________________</w:t>
      </w:r>
    </w:p>
    <w:p w14:paraId="331C064A" w14:textId="77777777" w:rsidR="00CC7E07" w:rsidRDefault="00CC7E07" w:rsidP="00CC7E07">
      <w:pPr>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132"/>
        <w:gridCol w:w="2086"/>
        <w:gridCol w:w="5630"/>
      </w:tblGrid>
      <w:tr w:rsidR="001A571B" w14:paraId="6A8F6D9A" w14:textId="77777777" w:rsidTr="001A571B">
        <w:trPr>
          <w:trHeight w:val="476"/>
        </w:trPr>
        <w:tc>
          <w:tcPr>
            <w:tcW w:w="466" w:type="dxa"/>
            <w:vMerge w:val="restart"/>
            <w:tcBorders>
              <w:top w:val="single" w:sz="4" w:space="0" w:color="auto"/>
              <w:left w:val="single" w:sz="4" w:space="0" w:color="auto"/>
              <w:bottom w:val="single" w:sz="4" w:space="0" w:color="auto"/>
              <w:right w:val="single" w:sz="4" w:space="0" w:color="auto"/>
            </w:tcBorders>
            <w:hideMark/>
          </w:tcPr>
          <w:p w14:paraId="552A09F7" w14:textId="77777777" w:rsidR="001A571B" w:rsidRDefault="001A571B" w:rsidP="0018298E">
            <w:pPr>
              <w:spacing w:line="240" w:lineRule="auto"/>
              <w:jc w:val="center"/>
              <w:rPr>
                <w:rFonts w:ascii="Times New Roman" w:hAnsi="Times New Roman"/>
                <w:sz w:val="24"/>
                <w:szCs w:val="24"/>
                <w:lang w:val="ru-RU"/>
              </w:rPr>
            </w:pPr>
            <w:r>
              <w:rPr>
                <w:rFonts w:ascii="Times New Roman" w:hAnsi="Times New Roman"/>
                <w:sz w:val="24"/>
                <w:szCs w:val="24"/>
                <w:lang w:val="ru-RU"/>
              </w:rPr>
              <w:t>№</w:t>
            </w:r>
          </w:p>
        </w:tc>
        <w:tc>
          <w:tcPr>
            <w:tcW w:w="2132" w:type="dxa"/>
            <w:vMerge w:val="restart"/>
            <w:tcBorders>
              <w:top w:val="single" w:sz="4" w:space="0" w:color="auto"/>
              <w:left w:val="single" w:sz="4" w:space="0" w:color="auto"/>
              <w:bottom w:val="single" w:sz="4" w:space="0" w:color="auto"/>
              <w:right w:val="single" w:sz="4" w:space="0" w:color="auto"/>
            </w:tcBorders>
            <w:hideMark/>
          </w:tcPr>
          <w:p w14:paraId="48CD34B4" w14:textId="77777777" w:rsidR="001A571B" w:rsidRDefault="001A571B" w:rsidP="0018298E">
            <w:pPr>
              <w:spacing w:line="240" w:lineRule="auto"/>
              <w:rPr>
                <w:rFonts w:ascii="Times New Roman" w:hAnsi="Times New Roman"/>
                <w:sz w:val="24"/>
                <w:szCs w:val="24"/>
                <w:lang w:val="ru-RU"/>
              </w:rPr>
            </w:pPr>
          </w:p>
        </w:tc>
        <w:tc>
          <w:tcPr>
            <w:tcW w:w="2086" w:type="dxa"/>
            <w:vMerge w:val="restart"/>
            <w:tcBorders>
              <w:top w:val="single" w:sz="4" w:space="0" w:color="auto"/>
              <w:left w:val="single" w:sz="4" w:space="0" w:color="auto"/>
              <w:bottom w:val="single" w:sz="4" w:space="0" w:color="auto"/>
              <w:right w:val="single" w:sz="4" w:space="0" w:color="auto"/>
            </w:tcBorders>
            <w:hideMark/>
          </w:tcPr>
          <w:p w14:paraId="036BAD6B" w14:textId="77777777" w:rsidR="001A571B" w:rsidRDefault="001A571B" w:rsidP="0018298E">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Найменування</w:t>
            </w:r>
            <w:proofErr w:type="spellEnd"/>
            <w:r>
              <w:rPr>
                <w:rFonts w:ascii="Times New Roman" w:hAnsi="Times New Roman"/>
                <w:sz w:val="24"/>
                <w:szCs w:val="24"/>
                <w:lang w:val="ru-RU"/>
              </w:rPr>
              <w:t xml:space="preserve"> глав </w:t>
            </w:r>
            <w:proofErr w:type="spellStart"/>
            <w:r>
              <w:rPr>
                <w:rFonts w:ascii="Times New Roman" w:hAnsi="Times New Roman"/>
                <w:sz w:val="24"/>
                <w:szCs w:val="24"/>
                <w:lang w:val="ru-RU"/>
              </w:rPr>
              <w:t>об’єктів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робіт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послуг</w:t>
            </w:r>
            <w:proofErr w:type="spellEnd"/>
            <w:r>
              <w:rPr>
                <w:rFonts w:ascii="Times New Roman" w:hAnsi="Times New Roman"/>
                <w:sz w:val="24"/>
                <w:szCs w:val="24"/>
                <w:lang w:val="ru-RU"/>
              </w:rPr>
              <w:t xml:space="preserve">) і </w:t>
            </w:r>
            <w:proofErr w:type="spellStart"/>
            <w:r>
              <w:rPr>
                <w:rFonts w:ascii="Times New Roman" w:hAnsi="Times New Roman"/>
                <w:sz w:val="24"/>
                <w:szCs w:val="24"/>
                <w:lang w:val="ru-RU"/>
              </w:rPr>
              <w:t>витрат</w:t>
            </w:r>
            <w:proofErr w:type="spellEnd"/>
          </w:p>
        </w:tc>
        <w:tc>
          <w:tcPr>
            <w:tcW w:w="5630" w:type="dxa"/>
            <w:vMerge w:val="restart"/>
            <w:tcBorders>
              <w:top w:val="single" w:sz="4" w:space="0" w:color="auto"/>
              <w:left w:val="single" w:sz="4" w:space="0" w:color="auto"/>
              <w:bottom w:val="single" w:sz="4" w:space="0" w:color="auto"/>
              <w:right w:val="single" w:sz="4" w:space="0" w:color="auto"/>
            </w:tcBorders>
            <w:hideMark/>
          </w:tcPr>
          <w:p w14:paraId="2801DD31" w14:textId="77777777" w:rsidR="001A571B" w:rsidRDefault="001A571B" w:rsidP="0018298E">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Загальна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кошторисна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вартість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технагляду</w:t>
            </w:r>
            <w:proofErr w:type="spellEnd"/>
            <w:r>
              <w:rPr>
                <w:rFonts w:ascii="Times New Roman" w:hAnsi="Times New Roman"/>
                <w:sz w:val="24"/>
                <w:szCs w:val="24"/>
                <w:lang w:val="ru-RU"/>
              </w:rPr>
              <w:t>, грн.</w:t>
            </w:r>
          </w:p>
        </w:tc>
      </w:tr>
      <w:tr w:rsidR="001A571B" w14:paraId="4BA59C1B" w14:textId="77777777" w:rsidTr="001A571B">
        <w:trPr>
          <w:trHeight w:val="1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C8DC1" w14:textId="77777777" w:rsidR="001A571B" w:rsidRDefault="001A571B" w:rsidP="0018298E">
            <w:pPr>
              <w:spacing w:after="0" w:line="240" w:lineRule="auto"/>
              <w:rPr>
                <w:rFonts w:ascii="Times New Roman" w:hAnsi="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6F2AA" w14:textId="77777777" w:rsidR="001A571B" w:rsidRDefault="001A571B" w:rsidP="0018298E">
            <w:pPr>
              <w:spacing w:after="0" w:line="240" w:lineRule="auto"/>
              <w:rPr>
                <w:rFonts w:ascii="Times New Roman" w:hAnsi="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83D87" w14:textId="77777777" w:rsidR="001A571B" w:rsidRDefault="001A571B" w:rsidP="0018298E">
            <w:pPr>
              <w:spacing w:after="0" w:line="240" w:lineRule="auto"/>
              <w:rPr>
                <w:rFonts w:ascii="Times New Roman" w:hAnsi="Times New Roman"/>
                <w:sz w:val="24"/>
                <w:szCs w:val="24"/>
                <w:lang w:val="ru-RU"/>
              </w:rPr>
            </w:pPr>
          </w:p>
        </w:tc>
        <w:tc>
          <w:tcPr>
            <w:tcW w:w="5630" w:type="dxa"/>
            <w:vMerge/>
            <w:tcBorders>
              <w:top w:val="single" w:sz="4" w:space="0" w:color="auto"/>
              <w:left w:val="single" w:sz="4" w:space="0" w:color="auto"/>
              <w:bottom w:val="single" w:sz="4" w:space="0" w:color="auto"/>
              <w:right w:val="single" w:sz="4" w:space="0" w:color="auto"/>
            </w:tcBorders>
            <w:vAlign w:val="center"/>
            <w:hideMark/>
          </w:tcPr>
          <w:p w14:paraId="71A114BD" w14:textId="77777777" w:rsidR="001A571B" w:rsidRDefault="001A571B" w:rsidP="0018298E">
            <w:pPr>
              <w:spacing w:after="0" w:line="240" w:lineRule="auto"/>
              <w:rPr>
                <w:rFonts w:ascii="Times New Roman" w:hAnsi="Times New Roman"/>
                <w:sz w:val="24"/>
                <w:szCs w:val="24"/>
                <w:lang w:val="ru-RU"/>
              </w:rPr>
            </w:pPr>
          </w:p>
        </w:tc>
      </w:tr>
      <w:tr w:rsidR="001A571B" w14:paraId="574BAE4D" w14:textId="77777777" w:rsidTr="001A571B">
        <w:trPr>
          <w:trHeight w:val="1155"/>
        </w:trPr>
        <w:tc>
          <w:tcPr>
            <w:tcW w:w="466" w:type="dxa"/>
            <w:tcBorders>
              <w:top w:val="single" w:sz="4" w:space="0" w:color="auto"/>
              <w:left w:val="single" w:sz="4" w:space="0" w:color="auto"/>
              <w:bottom w:val="single" w:sz="4" w:space="0" w:color="auto"/>
              <w:right w:val="single" w:sz="4" w:space="0" w:color="auto"/>
            </w:tcBorders>
            <w:hideMark/>
          </w:tcPr>
          <w:p w14:paraId="2B62A4FB" w14:textId="77777777" w:rsidR="001A571B" w:rsidRPr="00CB1706" w:rsidRDefault="001A571B" w:rsidP="0018298E">
            <w:pPr>
              <w:spacing w:line="240" w:lineRule="auto"/>
              <w:jc w:val="center"/>
              <w:rPr>
                <w:rFonts w:ascii="Times New Roman" w:hAnsi="Times New Roman"/>
                <w:sz w:val="24"/>
                <w:szCs w:val="24"/>
                <w:lang w:val="ru-RU"/>
              </w:rPr>
            </w:pPr>
            <w:r w:rsidRPr="00CB1706">
              <w:rPr>
                <w:rFonts w:ascii="Times New Roman" w:hAnsi="Times New Roman"/>
                <w:sz w:val="24"/>
                <w:szCs w:val="24"/>
                <w:lang w:val="ru-RU"/>
              </w:rPr>
              <w:t>1</w:t>
            </w:r>
          </w:p>
        </w:tc>
        <w:tc>
          <w:tcPr>
            <w:tcW w:w="2132" w:type="dxa"/>
            <w:tcBorders>
              <w:top w:val="single" w:sz="4" w:space="0" w:color="auto"/>
              <w:left w:val="single" w:sz="4" w:space="0" w:color="auto"/>
              <w:bottom w:val="single" w:sz="4" w:space="0" w:color="auto"/>
              <w:right w:val="single" w:sz="4" w:space="0" w:color="auto"/>
            </w:tcBorders>
          </w:tcPr>
          <w:p w14:paraId="025FFD9D" w14:textId="77777777" w:rsidR="001A571B" w:rsidRPr="00CB1706" w:rsidRDefault="001A571B" w:rsidP="0018298E">
            <w:pPr>
              <w:spacing w:line="240" w:lineRule="auto"/>
              <w:jc w:val="center"/>
              <w:rPr>
                <w:rFonts w:ascii="Times New Roman" w:hAnsi="Times New Roman"/>
                <w:sz w:val="24"/>
                <w:szCs w:val="24"/>
                <w:lang w:val="ru-RU"/>
              </w:rPr>
            </w:pPr>
          </w:p>
        </w:tc>
        <w:tc>
          <w:tcPr>
            <w:tcW w:w="2086" w:type="dxa"/>
            <w:tcBorders>
              <w:top w:val="single" w:sz="4" w:space="0" w:color="auto"/>
              <w:left w:val="single" w:sz="4" w:space="0" w:color="auto"/>
              <w:bottom w:val="single" w:sz="4" w:space="0" w:color="auto"/>
              <w:right w:val="single" w:sz="4" w:space="0" w:color="auto"/>
            </w:tcBorders>
          </w:tcPr>
          <w:p w14:paraId="37912E00" w14:textId="463856DD" w:rsidR="001A571B" w:rsidRPr="00CB1706" w:rsidRDefault="001A571B" w:rsidP="0018298E">
            <w:pPr>
              <w:spacing w:line="240" w:lineRule="auto"/>
              <w:rPr>
                <w:rFonts w:ascii="Times New Roman" w:hAnsi="Times New Roman"/>
                <w:sz w:val="24"/>
                <w:szCs w:val="24"/>
                <w:lang w:val="ru-RU"/>
              </w:rPr>
            </w:pPr>
          </w:p>
        </w:tc>
        <w:tc>
          <w:tcPr>
            <w:tcW w:w="5630" w:type="dxa"/>
            <w:tcBorders>
              <w:top w:val="single" w:sz="4" w:space="0" w:color="auto"/>
              <w:left w:val="single" w:sz="4" w:space="0" w:color="auto"/>
              <w:bottom w:val="single" w:sz="4" w:space="0" w:color="auto"/>
              <w:right w:val="single" w:sz="4" w:space="0" w:color="auto"/>
            </w:tcBorders>
          </w:tcPr>
          <w:p w14:paraId="3B62C5D1" w14:textId="26D23F72" w:rsidR="001A571B" w:rsidRPr="00CB1706" w:rsidRDefault="001A571B" w:rsidP="0018298E">
            <w:pPr>
              <w:spacing w:line="240" w:lineRule="auto"/>
              <w:jc w:val="center"/>
              <w:rPr>
                <w:rFonts w:ascii="Times New Roman" w:hAnsi="Times New Roman"/>
                <w:sz w:val="24"/>
                <w:szCs w:val="24"/>
                <w:lang w:val="ru-RU"/>
              </w:rPr>
            </w:pPr>
          </w:p>
        </w:tc>
      </w:tr>
      <w:tr w:rsidR="001A571B" w14:paraId="3959E87F" w14:textId="77777777" w:rsidTr="001A571B">
        <w:trPr>
          <w:gridAfter w:val="2"/>
          <w:wAfter w:w="7716" w:type="dxa"/>
          <w:trHeight w:val="142"/>
        </w:trPr>
        <w:tc>
          <w:tcPr>
            <w:tcW w:w="466" w:type="dxa"/>
            <w:tcBorders>
              <w:top w:val="single" w:sz="4" w:space="0" w:color="auto"/>
              <w:left w:val="single" w:sz="4" w:space="0" w:color="auto"/>
              <w:bottom w:val="single" w:sz="4" w:space="0" w:color="auto"/>
              <w:right w:val="single" w:sz="4" w:space="0" w:color="auto"/>
            </w:tcBorders>
          </w:tcPr>
          <w:p w14:paraId="0D6AB5D7" w14:textId="77777777" w:rsidR="001A571B" w:rsidRPr="00CB1706" w:rsidRDefault="001A571B" w:rsidP="0018298E">
            <w:pPr>
              <w:spacing w:line="240" w:lineRule="auto"/>
              <w:jc w:val="center"/>
              <w:rPr>
                <w:rFonts w:ascii="Times New Roman" w:hAnsi="Times New Roman"/>
                <w:sz w:val="24"/>
                <w:szCs w:val="24"/>
                <w:lang w:val="ru-RU"/>
              </w:rPr>
            </w:pPr>
            <w:r w:rsidRPr="00CB1706">
              <w:rPr>
                <w:rFonts w:ascii="Times New Roman" w:hAnsi="Times New Roman"/>
                <w:sz w:val="24"/>
                <w:szCs w:val="24"/>
                <w:lang w:val="ru-RU"/>
              </w:rPr>
              <w:t xml:space="preserve"> </w:t>
            </w:r>
          </w:p>
        </w:tc>
        <w:tc>
          <w:tcPr>
            <w:tcW w:w="2132" w:type="dxa"/>
            <w:tcBorders>
              <w:top w:val="single" w:sz="4" w:space="0" w:color="auto"/>
              <w:left w:val="single" w:sz="4" w:space="0" w:color="auto"/>
              <w:bottom w:val="single" w:sz="4" w:space="0" w:color="auto"/>
              <w:right w:val="single" w:sz="4" w:space="0" w:color="auto"/>
            </w:tcBorders>
            <w:hideMark/>
          </w:tcPr>
          <w:p w14:paraId="51CEA1DE" w14:textId="77B75D89" w:rsidR="001A571B" w:rsidRPr="00CB1706" w:rsidRDefault="001A571B" w:rsidP="0018298E">
            <w:pPr>
              <w:spacing w:line="240" w:lineRule="auto"/>
              <w:rPr>
                <w:rFonts w:ascii="Times New Roman" w:hAnsi="Times New Roman"/>
                <w:sz w:val="24"/>
                <w:szCs w:val="24"/>
                <w:lang w:val="ru-RU"/>
              </w:rPr>
            </w:pPr>
            <w:r w:rsidRPr="00CB1706">
              <w:rPr>
                <w:rFonts w:ascii="Times New Roman" w:hAnsi="Times New Roman"/>
                <w:sz w:val="24"/>
                <w:szCs w:val="24"/>
                <w:lang w:val="ru-RU"/>
              </w:rPr>
              <w:t xml:space="preserve">У т. </w:t>
            </w:r>
            <w:r>
              <w:rPr>
                <w:rFonts w:ascii="Times New Roman" w:hAnsi="Times New Roman"/>
                <w:sz w:val="24"/>
                <w:szCs w:val="24"/>
                <w:lang w:val="ru-RU"/>
              </w:rPr>
              <w:t>ч. ПДВ (</w:t>
            </w:r>
            <w:proofErr w:type="spellStart"/>
            <w:r>
              <w:rPr>
                <w:rFonts w:ascii="Times New Roman" w:hAnsi="Times New Roman"/>
                <w:sz w:val="24"/>
                <w:szCs w:val="24"/>
                <w:lang w:val="ru-RU"/>
              </w:rPr>
              <w:t>Єдиний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податок</w:t>
            </w:r>
            <w:proofErr w:type="spellEnd"/>
            <w:r>
              <w:rPr>
                <w:rFonts w:ascii="Times New Roman" w:hAnsi="Times New Roman"/>
                <w:sz w:val="24"/>
                <w:szCs w:val="24"/>
                <w:lang w:val="ru-RU"/>
              </w:rPr>
              <w:t>)</w:t>
            </w:r>
          </w:p>
        </w:tc>
      </w:tr>
      <w:tr w:rsidR="001A571B" w14:paraId="1E26675D" w14:textId="77777777" w:rsidTr="001A571B">
        <w:trPr>
          <w:gridAfter w:val="2"/>
          <w:wAfter w:w="7716" w:type="dxa"/>
          <w:trHeight w:val="281"/>
        </w:trPr>
        <w:tc>
          <w:tcPr>
            <w:tcW w:w="466" w:type="dxa"/>
            <w:tcBorders>
              <w:top w:val="single" w:sz="4" w:space="0" w:color="auto"/>
              <w:left w:val="single" w:sz="4" w:space="0" w:color="auto"/>
              <w:bottom w:val="single" w:sz="4" w:space="0" w:color="auto"/>
              <w:right w:val="single" w:sz="4" w:space="0" w:color="auto"/>
            </w:tcBorders>
          </w:tcPr>
          <w:p w14:paraId="493935AA" w14:textId="77777777" w:rsidR="001A571B" w:rsidRPr="00CB1706" w:rsidRDefault="001A571B" w:rsidP="0018298E">
            <w:pPr>
              <w:spacing w:line="240" w:lineRule="auto"/>
              <w:jc w:val="center"/>
              <w:rPr>
                <w:rFonts w:ascii="Times New Roman" w:hAnsi="Times New Roman"/>
                <w:sz w:val="24"/>
                <w:szCs w:val="24"/>
                <w:lang w:val="ru-RU"/>
              </w:rPr>
            </w:pPr>
          </w:p>
        </w:tc>
        <w:tc>
          <w:tcPr>
            <w:tcW w:w="2132" w:type="dxa"/>
            <w:tcBorders>
              <w:top w:val="single" w:sz="4" w:space="0" w:color="auto"/>
              <w:left w:val="single" w:sz="4" w:space="0" w:color="auto"/>
              <w:bottom w:val="single" w:sz="4" w:space="0" w:color="auto"/>
              <w:right w:val="single" w:sz="4" w:space="0" w:color="auto"/>
            </w:tcBorders>
            <w:hideMark/>
          </w:tcPr>
          <w:p w14:paraId="32CC9952" w14:textId="77777777" w:rsidR="001A571B" w:rsidRPr="00CB1706" w:rsidRDefault="001A571B" w:rsidP="0018298E">
            <w:pPr>
              <w:spacing w:line="240" w:lineRule="auto"/>
              <w:rPr>
                <w:rFonts w:ascii="Times New Roman" w:hAnsi="Times New Roman"/>
                <w:sz w:val="24"/>
                <w:szCs w:val="24"/>
                <w:lang w:val="ru-RU"/>
              </w:rPr>
            </w:pPr>
            <w:r w:rsidRPr="00CB1706">
              <w:rPr>
                <w:rFonts w:ascii="Times New Roman" w:hAnsi="Times New Roman"/>
                <w:sz w:val="24"/>
                <w:szCs w:val="24"/>
                <w:lang w:val="ru-RU"/>
              </w:rPr>
              <w:t xml:space="preserve">Разом 1 </w:t>
            </w:r>
            <w:proofErr w:type="spellStart"/>
            <w:r w:rsidRPr="00CB1706">
              <w:rPr>
                <w:rFonts w:ascii="Times New Roman" w:hAnsi="Times New Roman"/>
                <w:sz w:val="24"/>
                <w:szCs w:val="24"/>
                <w:lang w:val="ru-RU"/>
              </w:rPr>
              <w:t>послуга</w:t>
            </w:r>
            <w:proofErr w:type="spellEnd"/>
            <w:r w:rsidRPr="00CB1706">
              <w:rPr>
                <w:rFonts w:ascii="Times New Roman" w:hAnsi="Times New Roman"/>
                <w:sz w:val="24"/>
                <w:szCs w:val="24"/>
                <w:lang w:val="ru-RU"/>
              </w:rPr>
              <w:t xml:space="preserve"> </w:t>
            </w:r>
          </w:p>
          <w:p w14:paraId="6E229B1B" w14:textId="77777777" w:rsidR="001A571B" w:rsidRPr="00CB1706" w:rsidRDefault="001A571B" w:rsidP="0018298E">
            <w:pPr>
              <w:spacing w:line="240" w:lineRule="auto"/>
              <w:rPr>
                <w:rFonts w:ascii="Times New Roman" w:hAnsi="Times New Roman"/>
                <w:sz w:val="24"/>
                <w:szCs w:val="24"/>
                <w:lang w:val="ru-RU"/>
              </w:rPr>
            </w:pPr>
            <w:r w:rsidRPr="00CB1706">
              <w:rPr>
                <w:rFonts w:ascii="Times New Roman" w:hAnsi="Times New Roman"/>
                <w:sz w:val="24"/>
                <w:szCs w:val="24"/>
                <w:lang w:val="ru-RU"/>
              </w:rPr>
              <w:t xml:space="preserve">на </w:t>
            </w:r>
            <w:proofErr w:type="spellStart"/>
            <w:r w:rsidRPr="00CB1706">
              <w:rPr>
                <w:rFonts w:ascii="Times New Roman" w:hAnsi="Times New Roman"/>
                <w:sz w:val="24"/>
                <w:szCs w:val="24"/>
                <w:lang w:val="ru-RU"/>
              </w:rPr>
              <w:t>загальну</w:t>
            </w:r>
            <w:proofErr w:type="spellEnd"/>
            <w:r w:rsidRPr="00CB1706">
              <w:rPr>
                <w:rFonts w:ascii="Times New Roman" w:hAnsi="Times New Roman"/>
                <w:sz w:val="24"/>
                <w:szCs w:val="24"/>
                <w:lang w:val="ru-RU"/>
              </w:rPr>
              <w:t xml:space="preserve"> суму</w:t>
            </w:r>
          </w:p>
        </w:tc>
      </w:tr>
    </w:tbl>
    <w:p w14:paraId="42582EDB" w14:textId="77777777" w:rsidR="00CC7E07" w:rsidRDefault="00CC7E07" w:rsidP="00CC7E07">
      <w:pPr>
        <w:jc w:val="center"/>
        <w:rPr>
          <w:rFonts w:ascii="Times New Roman" w:hAnsi="Times New Roman"/>
          <w:sz w:val="24"/>
          <w:szCs w:val="24"/>
          <w:highlight w:val="yellow"/>
        </w:rPr>
      </w:pPr>
    </w:p>
    <w:p w14:paraId="4C0A59C1" w14:textId="172272F3" w:rsidR="00CC7E07" w:rsidRDefault="00CC7E07" w:rsidP="00CC7E07">
      <w:pPr>
        <w:rPr>
          <w:rFonts w:ascii="Times New Roman" w:hAnsi="Times New Roman"/>
          <w:sz w:val="24"/>
          <w:szCs w:val="24"/>
        </w:rPr>
      </w:pPr>
      <w:r>
        <w:rPr>
          <w:rFonts w:ascii="Times New Roman" w:hAnsi="Times New Roman"/>
          <w:sz w:val="24"/>
          <w:szCs w:val="24"/>
        </w:rPr>
        <w:t xml:space="preserve">Всього по кошторису 1 послуга на загальну суму: </w:t>
      </w:r>
      <w:r>
        <w:rPr>
          <w:rFonts w:ascii="Times New Roman" w:hAnsi="Times New Roman"/>
          <w:sz w:val="24"/>
          <w:szCs w:val="24"/>
          <w:lang w:val="ru-RU"/>
        </w:rPr>
        <w:t>______________</w:t>
      </w:r>
      <w:r>
        <w:rPr>
          <w:rFonts w:ascii="Times New Roman" w:hAnsi="Times New Roman"/>
          <w:sz w:val="24"/>
          <w:szCs w:val="24"/>
        </w:rPr>
        <w:t xml:space="preserve"> грн. _____коп.  (____________________________________ грн. ________________ коп.) у тому числі ПДВ</w:t>
      </w:r>
      <w:r w:rsidR="001B00A6">
        <w:rPr>
          <w:rFonts w:ascii="Times New Roman" w:hAnsi="Times New Roman"/>
          <w:sz w:val="24"/>
          <w:szCs w:val="24"/>
        </w:rPr>
        <w:t xml:space="preserve"> 20%</w:t>
      </w:r>
      <w:r>
        <w:rPr>
          <w:rFonts w:ascii="Times New Roman" w:hAnsi="Times New Roman"/>
          <w:sz w:val="24"/>
          <w:szCs w:val="24"/>
        </w:rPr>
        <w:t xml:space="preserve"> (Єдиний податок) -  </w:t>
      </w:r>
      <w:r>
        <w:rPr>
          <w:rFonts w:ascii="Times New Roman" w:hAnsi="Times New Roman"/>
          <w:sz w:val="24"/>
          <w:szCs w:val="24"/>
          <w:lang w:val="ru-RU"/>
        </w:rPr>
        <w:t>__________</w:t>
      </w:r>
      <w:r>
        <w:rPr>
          <w:rFonts w:ascii="Times New Roman" w:hAnsi="Times New Roman"/>
          <w:sz w:val="24"/>
          <w:szCs w:val="24"/>
        </w:rPr>
        <w:t xml:space="preserve"> грн. ______коп. (_________________ грн. ___________ коп.).  </w:t>
      </w:r>
    </w:p>
    <w:p w14:paraId="442224EB" w14:textId="77777777" w:rsidR="00CC7E07" w:rsidRDefault="00CC7E07" w:rsidP="00CC7E07">
      <w:pPr>
        <w:rPr>
          <w:rFonts w:ascii="Times New Roman" w:hAnsi="Times New Roman"/>
          <w:sz w:val="24"/>
          <w:szCs w:val="24"/>
        </w:rPr>
      </w:pPr>
    </w:p>
    <w:tbl>
      <w:tblPr>
        <w:tblW w:w="9579" w:type="dxa"/>
        <w:tblInd w:w="108" w:type="dxa"/>
        <w:tblLook w:val="01E0" w:firstRow="1" w:lastRow="1" w:firstColumn="1" w:lastColumn="1" w:noHBand="0" w:noVBand="0"/>
      </w:tblPr>
      <w:tblGrid>
        <w:gridCol w:w="4872"/>
        <w:gridCol w:w="4707"/>
      </w:tblGrid>
      <w:tr w:rsidR="00CC7E07" w14:paraId="117434EF" w14:textId="77777777" w:rsidTr="00F90430">
        <w:trPr>
          <w:trHeight w:val="1703"/>
        </w:trPr>
        <w:tc>
          <w:tcPr>
            <w:tcW w:w="4816" w:type="dxa"/>
            <w:hideMark/>
          </w:tcPr>
          <w:p w14:paraId="6CEF231C" w14:textId="77777777" w:rsidR="00CC7E07" w:rsidRPr="004B1051" w:rsidRDefault="00CC7E07" w:rsidP="0018298E">
            <w:pPr>
              <w:pStyle w:val="a7"/>
              <w:rPr>
                <w:rFonts w:ascii="Times New Roman" w:hAnsi="Times New Roman"/>
                <w:b/>
                <w:bCs/>
                <w:sz w:val="24"/>
                <w:szCs w:val="24"/>
              </w:rPr>
            </w:pPr>
            <w:r w:rsidRPr="004B1051">
              <w:rPr>
                <w:rFonts w:ascii="Times New Roman" w:hAnsi="Times New Roman"/>
                <w:b/>
                <w:bCs/>
                <w:sz w:val="24"/>
                <w:szCs w:val="24"/>
              </w:rPr>
              <w:t>ЗАМОВНИК</w:t>
            </w:r>
          </w:p>
          <w:tbl>
            <w:tblPr>
              <w:tblW w:w="0" w:type="auto"/>
              <w:tblLook w:val="04A0" w:firstRow="1" w:lastRow="0" w:firstColumn="1" w:lastColumn="0" w:noHBand="0" w:noVBand="1"/>
            </w:tblPr>
            <w:tblGrid>
              <w:gridCol w:w="4656"/>
            </w:tblGrid>
            <w:tr w:rsidR="00F90430" w:rsidRPr="00A47583" w14:paraId="209BF025" w14:textId="77777777" w:rsidTr="004B7CF7">
              <w:tc>
                <w:tcPr>
                  <w:tcW w:w="5070" w:type="dxa"/>
                  <w:hideMark/>
                </w:tcPr>
                <w:p w14:paraId="6D6FE07B" w14:textId="77777777" w:rsidR="00F90430" w:rsidRPr="004B1051" w:rsidRDefault="00F90430" w:rsidP="004B7CF7">
                  <w:pPr>
                    <w:pStyle w:val="af8"/>
                    <w:rPr>
                      <w:rFonts w:ascii="Times New Roman" w:hAnsi="Times New Roman"/>
                      <w:sz w:val="24"/>
                      <w:szCs w:val="24"/>
                    </w:rPr>
                  </w:pPr>
                  <w:r>
                    <w:rPr>
                      <w:rFonts w:ascii="Times New Roman" w:hAnsi="Times New Roman"/>
                      <w:sz w:val="24"/>
                      <w:szCs w:val="24"/>
                    </w:rPr>
                    <w:t xml:space="preserve">Комунальне підприємство «Хмельницький міський </w:t>
                  </w:r>
                  <w:proofErr w:type="spellStart"/>
                  <w:r>
                    <w:rPr>
                      <w:rFonts w:ascii="Times New Roman" w:hAnsi="Times New Roman"/>
                      <w:sz w:val="24"/>
                      <w:szCs w:val="24"/>
                    </w:rPr>
                    <w:t>перинатальний</w:t>
                  </w:r>
                  <w:proofErr w:type="spellEnd"/>
                  <w:r>
                    <w:rPr>
                      <w:rFonts w:ascii="Times New Roman" w:hAnsi="Times New Roman"/>
                      <w:sz w:val="24"/>
                      <w:szCs w:val="24"/>
                    </w:rPr>
                    <w:t xml:space="preserve"> центр» Хмельницької міської ради</w:t>
                  </w:r>
                </w:p>
                <w:p w14:paraId="7803C54B" w14:textId="77777777" w:rsidR="00F90430" w:rsidRDefault="00F90430" w:rsidP="004B7CF7">
                  <w:pPr>
                    <w:pStyle w:val="af8"/>
                    <w:rPr>
                      <w:rFonts w:ascii="Times New Roman" w:hAnsi="Times New Roman"/>
                      <w:sz w:val="24"/>
                      <w:szCs w:val="24"/>
                      <w:lang w:val="ru-RU"/>
                    </w:rPr>
                  </w:pPr>
                  <w:r>
                    <w:rPr>
                      <w:rFonts w:ascii="Times New Roman" w:hAnsi="Times New Roman"/>
                      <w:sz w:val="24"/>
                      <w:szCs w:val="24"/>
                      <w:lang w:val="ru-RU"/>
                    </w:rPr>
                    <w:t xml:space="preserve">29016, м. </w:t>
                  </w:r>
                  <w:proofErr w:type="spellStart"/>
                  <w:r>
                    <w:rPr>
                      <w:rFonts w:ascii="Times New Roman" w:hAnsi="Times New Roman"/>
                      <w:sz w:val="24"/>
                      <w:szCs w:val="24"/>
                      <w:lang w:val="ru-RU"/>
                    </w:rPr>
                    <w:t>Хмельницький</w:t>
                  </w:r>
                  <w:proofErr w:type="spellEnd"/>
                  <w:r>
                    <w:rPr>
                      <w:rFonts w:ascii="Times New Roman" w:hAnsi="Times New Roman"/>
                      <w:sz w:val="24"/>
                      <w:szCs w:val="24"/>
                      <w:lang w:val="ru-RU"/>
                    </w:rPr>
                    <w:t xml:space="preserve">, </w:t>
                  </w:r>
                </w:p>
                <w:p w14:paraId="43B4BCC4" w14:textId="77777777" w:rsidR="00F90430" w:rsidRDefault="00F90430" w:rsidP="004B7CF7">
                  <w:pPr>
                    <w:pStyle w:val="af8"/>
                    <w:rPr>
                      <w:rFonts w:ascii="Times New Roman" w:hAnsi="Times New Roman"/>
                      <w:sz w:val="24"/>
                      <w:szCs w:val="24"/>
                      <w:lang w:val="ru-RU"/>
                    </w:rPr>
                  </w:pPr>
                  <w:proofErr w:type="spellStart"/>
                  <w:r>
                    <w:rPr>
                      <w:rFonts w:ascii="Times New Roman" w:hAnsi="Times New Roman"/>
                      <w:sz w:val="24"/>
                      <w:szCs w:val="24"/>
                      <w:lang w:val="ru-RU"/>
                    </w:rPr>
                    <w:lastRenderedPageBreak/>
                    <w:t>вул</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Івана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Пулюя</w:t>
                  </w:r>
                  <w:proofErr w:type="spellEnd"/>
                  <w:r>
                    <w:rPr>
                      <w:rFonts w:ascii="Times New Roman" w:hAnsi="Times New Roman"/>
                      <w:sz w:val="24"/>
                      <w:szCs w:val="24"/>
                      <w:lang w:val="ru-RU"/>
                    </w:rPr>
                    <w:t>, 6</w:t>
                  </w:r>
                </w:p>
                <w:p w14:paraId="07BA820C" w14:textId="77777777" w:rsidR="00F90430" w:rsidRPr="00E34EF0" w:rsidRDefault="00F90430" w:rsidP="004B7CF7">
                  <w:pPr>
                    <w:rPr>
                      <w:rFonts w:ascii="Times New Roman" w:hAnsi="Times New Roman"/>
                      <w:sz w:val="24"/>
                      <w:szCs w:val="24"/>
                      <w:lang w:val="ru-RU"/>
                    </w:rPr>
                  </w:pPr>
                  <w:r>
                    <w:rPr>
                      <w:rFonts w:ascii="Times New Roman" w:hAnsi="Times New Roman"/>
                      <w:sz w:val="24"/>
                      <w:szCs w:val="24"/>
                      <w:lang w:val="en-US"/>
                    </w:rPr>
                    <w:t>IBAN</w:t>
                  </w:r>
                  <w:r>
                    <w:rPr>
                      <w:rFonts w:ascii="Times New Roman" w:hAnsi="Times New Roman"/>
                      <w:sz w:val="24"/>
                      <w:szCs w:val="24"/>
                      <w:lang w:val="ru-RU"/>
                    </w:rPr>
                    <w:t xml:space="preserve"> № </w:t>
                  </w:r>
                  <w:r>
                    <w:rPr>
                      <w:rFonts w:ascii="Times New Roman" w:hAnsi="Times New Roman"/>
                      <w:sz w:val="24"/>
                      <w:szCs w:val="24"/>
                      <w:lang w:val="en-US"/>
                    </w:rPr>
                    <w:t>UA</w:t>
                  </w:r>
                  <w:r w:rsidRPr="00E34EF0">
                    <w:rPr>
                      <w:rFonts w:ascii="Times New Roman" w:hAnsi="Times New Roman"/>
                      <w:sz w:val="24"/>
                      <w:szCs w:val="24"/>
                      <w:lang w:val="ru-RU"/>
                    </w:rPr>
                    <w:t>__________________________</w:t>
                  </w:r>
                </w:p>
                <w:p w14:paraId="191BCDD8" w14:textId="77777777" w:rsidR="00F90430" w:rsidRDefault="00F90430" w:rsidP="004B7CF7">
                  <w:pPr>
                    <w:rPr>
                      <w:rFonts w:ascii="Times New Roman" w:hAnsi="Times New Roman"/>
                      <w:sz w:val="24"/>
                      <w:szCs w:val="24"/>
                      <w:lang w:val="ru-RU"/>
                    </w:rPr>
                  </w:pPr>
                  <w:r>
                    <w:rPr>
                      <w:rFonts w:ascii="Times New Roman" w:hAnsi="Times New Roman"/>
                      <w:sz w:val="24"/>
                      <w:szCs w:val="24"/>
                      <w:lang w:val="ru-RU"/>
                    </w:rPr>
                    <w:t>_____________________________________</w:t>
                  </w:r>
                </w:p>
                <w:p w14:paraId="5AB495E2" w14:textId="77777777" w:rsidR="00F90430" w:rsidRDefault="00F90430" w:rsidP="004B7CF7">
                  <w:pPr>
                    <w:pStyle w:val="af8"/>
                    <w:rPr>
                      <w:rFonts w:ascii="Times New Roman" w:hAnsi="Times New Roman"/>
                      <w:sz w:val="24"/>
                      <w:szCs w:val="24"/>
                      <w:lang w:val="ru-RU"/>
                    </w:rPr>
                  </w:pPr>
                  <w:r>
                    <w:rPr>
                      <w:rFonts w:ascii="Times New Roman" w:hAnsi="Times New Roman"/>
                      <w:sz w:val="24"/>
                      <w:szCs w:val="24"/>
                      <w:lang w:val="ru-RU"/>
                    </w:rPr>
                    <w:t>ЄДРПОУ 02004746</w:t>
                  </w:r>
                </w:p>
                <w:p w14:paraId="5CE6E4B4" w14:textId="77777777" w:rsidR="00F90430" w:rsidRDefault="00F90430" w:rsidP="004B7CF7">
                  <w:pPr>
                    <w:pStyle w:val="af8"/>
                    <w:rPr>
                      <w:rFonts w:ascii="Times New Roman" w:hAnsi="Times New Roman"/>
                      <w:sz w:val="24"/>
                      <w:szCs w:val="24"/>
                      <w:lang w:val="ru-RU"/>
                    </w:rPr>
                  </w:pPr>
                  <w:r>
                    <w:rPr>
                      <w:rFonts w:ascii="Times New Roman" w:hAnsi="Times New Roman"/>
                      <w:sz w:val="24"/>
                      <w:szCs w:val="24"/>
                      <w:lang w:val="ru-RU"/>
                    </w:rPr>
                    <w:t>І</w:t>
                  </w:r>
                  <w:proofErr w:type="gramStart"/>
                  <w:r>
                    <w:rPr>
                      <w:rFonts w:ascii="Times New Roman" w:hAnsi="Times New Roman"/>
                      <w:sz w:val="24"/>
                      <w:szCs w:val="24"/>
                      <w:lang w:val="ru-RU"/>
                    </w:rPr>
                    <w:t>ПН</w:t>
                  </w:r>
                  <w:proofErr w:type="gramEnd"/>
                  <w:r>
                    <w:rPr>
                      <w:rFonts w:ascii="Times New Roman" w:hAnsi="Times New Roman"/>
                      <w:sz w:val="24"/>
                      <w:szCs w:val="24"/>
                      <w:lang w:val="ru-RU"/>
                    </w:rPr>
                    <w:t xml:space="preserve"> 020047422250           </w:t>
                  </w:r>
                </w:p>
                <w:p w14:paraId="20E0B2EC" w14:textId="77777777" w:rsidR="00F90430" w:rsidRDefault="00F90430" w:rsidP="004B7CF7">
                  <w:pPr>
                    <w:rPr>
                      <w:rFonts w:ascii="Times New Roman" w:hAnsi="Times New Roman"/>
                      <w:sz w:val="24"/>
                      <w:szCs w:val="24"/>
                      <w:lang w:val="ru-RU"/>
                    </w:rPr>
                  </w:pPr>
                </w:p>
                <w:p w14:paraId="673CBFEE" w14:textId="77777777" w:rsidR="00F90430" w:rsidRPr="00A47583" w:rsidRDefault="00F90430" w:rsidP="004B7CF7">
                  <w:pPr>
                    <w:rPr>
                      <w:lang w:val="ru-RU"/>
                    </w:rPr>
                  </w:pPr>
                </w:p>
              </w:tc>
            </w:tr>
            <w:tr w:rsidR="00F90430" w14:paraId="0B90E009" w14:textId="77777777" w:rsidTr="004B7CF7">
              <w:tc>
                <w:tcPr>
                  <w:tcW w:w="5070" w:type="dxa"/>
                  <w:hideMark/>
                </w:tcPr>
                <w:p w14:paraId="19587763" w14:textId="77777777" w:rsidR="00F90430" w:rsidRDefault="00F90430" w:rsidP="004B7CF7">
                  <w:pPr>
                    <w:pStyle w:val="af8"/>
                    <w:rPr>
                      <w:rFonts w:ascii="Times New Roman" w:hAnsi="Times New Roman"/>
                      <w:sz w:val="24"/>
                      <w:szCs w:val="24"/>
                      <w:lang w:val="ru-RU"/>
                    </w:rPr>
                  </w:pPr>
                  <w:r>
                    <w:rPr>
                      <w:rFonts w:ascii="Times New Roman" w:hAnsi="Times New Roman"/>
                      <w:sz w:val="24"/>
                      <w:szCs w:val="24"/>
                      <w:lang w:val="ru-RU"/>
                    </w:rPr>
                    <w:lastRenderedPageBreak/>
                    <w:t>Директор</w:t>
                  </w:r>
                </w:p>
                <w:p w14:paraId="71E8D06D" w14:textId="77777777" w:rsidR="00F90430" w:rsidRDefault="00F90430" w:rsidP="004B7CF7">
                  <w:pPr>
                    <w:pStyle w:val="af8"/>
                    <w:rPr>
                      <w:rFonts w:ascii="Times New Roman" w:hAnsi="Times New Roman"/>
                      <w:sz w:val="24"/>
                      <w:szCs w:val="24"/>
                      <w:lang w:val="ru-RU"/>
                    </w:rPr>
                  </w:pPr>
                  <w:r>
                    <w:rPr>
                      <w:rFonts w:ascii="Times New Roman" w:hAnsi="Times New Roman"/>
                      <w:sz w:val="24"/>
                      <w:szCs w:val="24"/>
                      <w:lang w:val="ru-RU"/>
                    </w:rPr>
                    <w:t xml:space="preserve">___________________ </w:t>
                  </w:r>
                  <w:proofErr w:type="spellStart"/>
                  <w:r>
                    <w:rPr>
                      <w:rFonts w:ascii="Times New Roman" w:hAnsi="Times New Roman"/>
                      <w:sz w:val="24"/>
                      <w:szCs w:val="24"/>
                      <w:lang w:val="ru-RU"/>
                    </w:rPr>
                    <w:t>І.А.Королюк</w:t>
                  </w:r>
                  <w:proofErr w:type="spellEnd"/>
                  <w:r>
                    <w:rPr>
                      <w:rFonts w:ascii="Times New Roman" w:hAnsi="Times New Roman"/>
                      <w:sz w:val="24"/>
                      <w:szCs w:val="24"/>
                      <w:lang w:val="ru-RU"/>
                    </w:rPr>
                    <w:t xml:space="preserve">           </w:t>
                  </w:r>
                </w:p>
              </w:tc>
            </w:tr>
          </w:tbl>
          <w:p w14:paraId="2DA80D7C" w14:textId="3DB2F36F" w:rsidR="00CC7E07" w:rsidRPr="004B1051" w:rsidRDefault="00CC7E07" w:rsidP="0018298E">
            <w:pPr>
              <w:pStyle w:val="a7"/>
              <w:rPr>
                <w:rFonts w:ascii="Times New Roman" w:hAnsi="Times New Roman"/>
                <w:sz w:val="24"/>
                <w:szCs w:val="24"/>
              </w:rPr>
            </w:pPr>
          </w:p>
        </w:tc>
        <w:tc>
          <w:tcPr>
            <w:tcW w:w="4763" w:type="dxa"/>
          </w:tcPr>
          <w:p w14:paraId="231A1FB9" w14:textId="77777777" w:rsidR="00CC7E07" w:rsidRDefault="00CC7E07" w:rsidP="0018298E">
            <w:pPr>
              <w:rPr>
                <w:rFonts w:ascii="Times New Roman" w:hAnsi="Times New Roman"/>
                <w:sz w:val="24"/>
                <w:szCs w:val="24"/>
                <w:lang w:val="ru-RU"/>
              </w:rPr>
            </w:pPr>
            <w:r w:rsidRPr="004B1051">
              <w:rPr>
                <w:rFonts w:ascii="Times New Roman" w:eastAsia="MS Mincho" w:hAnsi="Times New Roman"/>
                <w:b/>
                <w:sz w:val="24"/>
                <w:szCs w:val="24"/>
              </w:rPr>
              <w:lastRenderedPageBreak/>
              <w:t xml:space="preserve">             </w:t>
            </w:r>
            <w:r>
              <w:rPr>
                <w:rFonts w:ascii="Times New Roman" w:eastAsia="MS Mincho" w:hAnsi="Times New Roman"/>
                <w:b/>
                <w:sz w:val="24"/>
                <w:szCs w:val="24"/>
                <w:lang w:val="ru-RU"/>
              </w:rPr>
              <w:t>ВИКОНАВЕЦЬ</w:t>
            </w:r>
          </w:p>
          <w:p w14:paraId="3C3FAF3C" w14:textId="77777777" w:rsidR="00CC7E07" w:rsidRDefault="00CC7E07" w:rsidP="0018298E">
            <w:pPr>
              <w:rPr>
                <w:rFonts w:ascii="Times New Roman" w:eastAsia="MS Mincho" w:hAnsi="Times New Roman"/>
                <w:b/>
                <w:sz w:val="24"/>
                <w:szCs w:val="24"/>
                <w:lang w:val="ru-RU"/>
              </w:rPr>
            </w:pPr>
          </w:p>
          <w:p w14:paraId="72325F05" w14:textId="77777777" w:rsidR="00CC7E07" w:rsidRDefault="00CC7E07" w:rsidP="0018298E">
            <w:pPr>
              <w:rPr>
                <w:rFonts w:ascii="Times New Roman" w:hAnsi="Times New Roman"/>
                <w:sz w:val="24"/>
                <w:szCs w:val="24"/>
                <w:lang w:val="ru-RU"/>
              </w:rPr>
            </w:pPr>
          </w:p>
        </w:tc>
      </w:tr>
      <w:bookmarkEnd w:id="12"/>
    </w:tbl>
    <w:p w14:paraId="65A3A698" w14:textId="77777777" w:rsidR="004761C3" w:rsidRDefault="004761C3" w:rsidP="003110D2">
      <w:pPr>
        <w:spacing w:after="0" w:line="240" w:lineRule="auto"/>
        <w:ind w:right="-1"/>
        <w:rPr>
          <w:rFonts w:ascii="Times New Roman" w:eastAsia="Arial" w:hAnsi="Times New Roman"/>
          <w:b/>
          <w:sz w:val="24"/>
          <w:szCs w:val="24"/>
          <w:lang w:eastAsia="ru-RU"/>
        </w:rPr>
      </w:pPr>
    </w:p>
    <w:p w14:paraId="3F3EA714" w14:textId="77777777" w:rsidR="004761C3" w:rsidRDefault="004761C3" w:rsidP="003110D2">
      <w:pPr>
        <w:spacing w:after="0" w:line="240" w:lineRule="auto"/>
        <w:ind w:right="-1"/>
        <w:rPr>
          <w:rFonts w:ascii="Times New Roman" w:eastAsia="Arial" w:hAnsi="Times New Roman"/>
          <w:b/>
          <w:sz w:val="24"/>
          <w:szCs w:val="24"/>
          <w:lang w:eastAsia="ru-RU"/>
        </w:rPr>
      </w:pPr>
    </w:p>
    <w:p w14:paraId="4E287E99" w14:textId="77777777" w:rsidR="004761C3" w:rsidRDefault="004761C3" w:rsidP="003110D2">
      <w:pPr>
        <w:spacing w:after="0" w:line="240" w:lineRule="auto"/>
        <w:ind w:right="-1"/>
        <w:rPr>
          <w:rFonts w:ascii="Times New Roman" w:eastAsia="Arial" w:hAnsi="Times New Roman"/>
          <w:b/>
          <w:sz w:val="24"/>
          <w:szCs w:val="24"/>
          <w:lang w:eastAsia="ru-RU"/>
        </w:rPr>
      </w:pPr>
    </w:p>
    <w:p w14:paraId="0D37A5BC" w14:textId="77777777" w:rsidR="004761C3" w:rsidRDefault="004761C3" w:rsidP="003110D2">
      <w:pPr>
        <w:spacing w:after="0" w:line="240" w:lineRule="auto"/>
        <w:ind w:right="-1"/>
        <w:rPr>
          <w:rFonts w:ascii="Times New Roman" w:eastAsia="Arial" w:hAnsi="Times New Roman"/>
          <w:b/>
          <w:sz w:val="24"/>
          <w:szCs w:val="24"/>
          <w:lang w:eastAsia="ru-RU"/>
        </w:rPr>
      </w:pPr>
    </w:p>
    <w:p w14:paraId="1BF25556" w14:textId="77777777" w:rsidR="004761C3" w:rsidRDefault="004761C3" w:rsidP="003110D2">
      <w:pPr>
        <w:spacing w:after="0" w:line="240" w:lineRule="auto"/>
        <w:ind w:right="-1"/>
        <w:rPr>
          <w:rFonts w:ascii="Times New Roman" w:eastAsia="Arial" w:hAnsi="Times New Roman"/>
          <w:b/>
          <w:sz w:val="24"/>
          <w:szCs w:val="24"/>
          <w:lang w:eastAsia="ru-RU"/>
        </w:rPr>
      </w:pPr>
    </w:p>
    <w:p w14:paraId="08A48294" w14:textId="77777777" w:rsidR="004761C3" w:rsidRDefault="004761C3" w:rsidP="003110D2">
      <w:pPr>
        <w:spacing w:after="0" w:line="240" w:lineRule="auto"/>
        <w:ind w:right="-1"/>
        <w:rPr>
          <w:rFonts w:ascii="Times New Roman" w:eastAsia="Arial" w:hAnsi="Times New Roman"/>
          <w:b/>
          <w:sz w:val="24"/>
          <w:szCs w:val="24"/>
          <w:lang w:eastAsia="ru-RU"/>
        </w:rPr>
      </w:pPr>
    </w:p>
    <w:p w14:paraId="6034C0B8" w14:textId="77777777" w:rsidR="004761C3" w:rsidRDefault="004761C3" w:rsidP="003110D2">
      <w:pPr>
        <w:spacing w:after="0" w:line="240" w:lineRule="auto"/>
        <w:ind w:right="-1"/>
        <w:rPr>
          <w:rFonts w:ascii="Times New Roman" w:eastAsia="Arial" w:hAnsi="Times New Roman"/>
          <w:b/>
          <w:sz w:val="24"/>
          <w:szCs w:val="24"/>
          <w:lang w:eastAsia="ru-RU"/>
        </w:rPr>
      </w:pPr>
    </w:p>
    <w:p w14:paraId="35AF943C" w14:textId="77777777" w:rsidR="004761C3" w:rsidRDefault="004761C3" w:rsidP="003110D2">
      <w:pPr>
        <w:spacing w:after="0" w:line="240" w:lineRule="auto"/>
        <w:ind w:right="-1"/>
        <w:rPr>
          <w:rFonts w:ascii="Times New Roman" w:eastAsia="Arial" w:hAnsi="Times New Roman"/>
          <w:b/>
          <w:sz w:val="24"/>
          <w:szCs w:val="24"/>
          <w:lang w:eastAsia="ru-RU"/>
        </w:rPr>
      </w:pPr>
    </w:p>
    <w:p w14:paraId="643FE0D3" w14:textId="77777777" w:rsidR="004761C3" w:rsidRDefault="004761C3" w:rsidP="003110D2">
      <w:pPr>
        <w:spacing w:after="0" w:line="240" w:lineRule="auto"/>
        <w:ind w:right="-1"/>
        <w:rPr>
          <w:rFonts w:ascii="Times New Roman" w:eastAsia="Arial" w:hAnsi="Times New Roman"/>
          <w:b/>
          <w:sz w:val="24"/>
          <w:szCs w:val="24"/>
          <w:lang w:eastAsia="ru-RU"/>
        </w:rPr>
      </w:pPr>
    </w:p>
    <w:p w14:paraId="3141C08D" w14:textId="77777777" w:rsidR="0034235F" w:rsidRDefault="0034235F" w:rsidP="003110D2">
      <w:pPr>
        <w:spacing w:after="0" w:line="240" w:lineRule="auto"/>
        <w:ind w:right="-1"/>
        <w:rPr>
          <w:rFonts w:ascii="Times New Roman" w:eastAsia="Arial" w:hAnsi="Times New Roman"/>
          <w:b/>
          <w:sz w:val="24"/>
          <w:szCs w:val="24"/>
          <w:lang w:eastAsia="ru-RU"/>
        </w:rPr>
      </w:pPr>
    </w:p>
    <w:p w14:paraId="4FCA40A3" w14:textId="77777777" w:rsidR="00CC7E07" w:rsidRDefault="00CC7E07" w:rsidP="003110D2">
      <w:pPr>
        <w:spacing w:after="0" w:line="240" w:lineRule="auto"/>
        <w:ind w:right="-1"/>
        <w:rPr>
          <w:rFonts w:ascii="Times New Roman" w:eastAsia="Arial" w:hAnsi="Times New Roman"/>
          <w:b/>
          <w:sz w:val="24"/>
          <w:szCs w:val="24"/>
          <w:lang w:eastAsia="ru-RU"/>
        </w:rPr>
      </w:pPr>
    </w:p>
    <w:p w14:paraId="399CD9D3" w14:textId="77777777" w:rsidR="00CC7E07" w:rsidRDefault="00CC7E07" w:rsidP="003110D2">
      <w:pPr>
        <w:spacing w:after="0" w:line="240" w:lineRule="auto"/>
        <w:ind w:right="-1"/>
        <w:rPr>
          <w:rFonts w:ascii="Times New Roman" w:eastAsia="Arial" w:hAnsi="Times New Roman"/>
          <w:b/>
          <w:sz w:val="24"/>
          <w:szCs w:val="24"/>
          <w:lang w:eastAsia="ru-RU"/>
        </w:rPr>
      </w:pPr>
    </w:p>
    <w:p w14:paraId="02367AAD" w14:textId="77777777" w:rsidR="00CC7E07" w:rsidRDefault="00CC7E07" w:rsidP="003110D2">
      <w:pPr>
        <w:spacing w:after="0" w:line="240" w:lineRule="auto"/>
        <w:ind w:right="-1"/>
        <w:rPr>
          <w:rFonts w:ascii="Times New Roman" w:eastAsia="Arial" w:hAnsi="Times New Roman"/>
          <w:b/>
          <w:sz w:val="24"/>
          <w:szCs w:val="24"/>
          <w:lang w:eastAsia="ru-RU"/>
        </w:rPr>
      </w:pPr>
    </w:p>
    <w:p w14:paraId="2D99B8C3" w14:textId="77777777" w:rsidR="00CC7E07" w:rsidRDefault="00CC7E07" w:rsidP="003110D2">
      <w:pPr>
        <w:spacing w:after="0" w:line="240" w:lineRule="auto"/>
        <w:ind w:right="-1"/>
        <w:rPr>
          <w:rFonts w:ascii="Times New Roman" w:eastAsia="Arial" w:hAnsi="Times New Roman"/>
          <w:b/>
          <w:sz w:val="24"/>
          <w:szCs w:val="24"/>
          <w:lang w:eastAsia="ru-RU"/>
        </w:rPr>
      </w:pPr>
    </w:p>
    <w:p w14:paraId="46CDD31D" w14:textId="77777777" w:rsidR="00CC7E07" w:rsidRDefault="00CC7E07" w:rsidP="003110D2">
      <w:pPr>
        <w:spacing w:after="0" w:line="240" w:lineRule="auto"/>
        <w:ind w:right="-1"/>
        <w:rPr>
          <w:rFonts w:ascii="Times New Roman" w:eastAsia="Arial" w:hAnsi="Times New Roman"/>
          <w:b/>
          <w:sz w:val="24"/>
          <w:szCs w:val="24"/>
          <w:lang w:eastAsia="ru-RU"/>
        </w:rPr>
      </w:pPr>
    </w:p>
    <w:p w14:paraId="75959BA6" w14:textId="77777777" w:rsidR="00CC7E07" w:rsidRDefault="00CC7E07" w:rsidP="003110D2">
      <w:pPr>
        <w:spacing w:after="0" w:line="240" w:lineRule="auto"/>
        <w:ind w:right="-1"/>
        <w:rPr>
          <w:rFonts w:ascii="Times New Roman" w:eastAsia="Arial" w:hAnsi="Times New Roman"/>
          <w:b/>
          <w:sz w:val="24"/>
          <w:szCs w:val="24"/>
          <w:lang w:eastAsia="ru-RU"/>
        </w:rPr>
      </w:pPr>
    </w:p>
    <w:p w14:paraId="02309E2B" w14:textId="77777777" w:rsidR="00CC7E07" w:rsidRDefault="00CC7E07" w:rsidP="003110D2">
      <w:pPr>
        <w:spacing w:after="0" w:line="240" w:lineRule="auto"/>
        <w:ind w:right="-1"/>
        <w:rPr>
          <w:rFonts w:ascii="Times New Roman" w:eastAsia="Arial" w:hAnsi="Times New Roman"/>
          <w:b/>
          <w:sz w:val="24"/>
          <w:szCs w:val="24"/>
          <w:lang w:eastAsia="ru-RU"/>
        </w:rPr>
      </w:pPr>
    </w:p>
    <w:p w14:paraId="456985DF" w14:textId="77777777" w:rsidR="00CC7E07" w:rsidRDefault="00CC7E07" w:rsidP="003110D2">
      <w:pPr>
        <w:spacing w:after="0" w:line="240" w:lineRule="auto"/>
        <w:ind w:right="-1"/>
        <w:rPr>
          <w:rFonts w:ascii="Times New Roman" w:eastAsia="Arial" w:hAnsi="Times New Roman"/>
          <w:b/>
          <w:sz w:val="24"/>
          <w:szCs w:val="24"/>
          <w:lang w:eastAsia="ru-RU"/>
        </w:rPr>
      </w:pPr>
    </w:p>
    <w:p w14:paraId="7ADF60B6" w14:textId="77777777" w:rsidR="00CC7E07" w:rsidRDefault="00CC7E07" w:rsidP="003110D2">
      <w:pPr>
        <w:spacing w:after="0" w:line="240" w:lineRule="auto"/>
        <w:ind w:right="-1"/>
        <w:rPr>
          <w:rFonts w:ascii="Times New Roman" w:eastAsia="Arial" w:hAnsi="Times New Roman"/>
          <w:b/>
          <w:sz w:val="24"/>
          <w:szCs w:val="24"/>
          <w:lang w:eastAsia="ru-RU"/>
        </w:rPr>
      </w:pPr>
    </w:p>
    <w:p w14:paraId="72A69478" w14:textId="77777777" w:rsidR="00CC7E07" w:rsidRDefault="00CC7E07" w:rsidP="003110D2">
      <w:pPr>
        <w:spacing w:after="0" w:line="240" w:lineRule="auto"/>
        <w:ind w:right="-1"/>
        <w:rPr>
          <w:rFonts w:ascii="Times New Roman" w:eastAsia="Arial" w:hAnsi="Times New Roman"/>
          <w:b/>
          <w:sz w:val="24"/>
          <w:szCs w:val="24"/>
          <w:lang w:eastAsia="ru-RU"/>
        </w:rPr>
      </w:pPr>
    </w:p>
    <w:p w14:paraId="79C871EC" w14:textId="77777777" w:rsidR="00CC7E07" w:rsidRDefault="00CC7E07" w:rsidP="003110D2">
      <w:pPr>
        <w:spacing w:after="0" w:line="240" w:lineRule="auto"/>
        <w:ind w:right="-1"/>
        <w:rPr>
          <w:rFonts w:ascii="Times New Roman" w:eastAsia="Arial" w:hAnsi="Times New Roman"/>
          <w:b/>
          <w:sz w:val="24"/>
          <w:szCs w:val="24"/>
          <w:lang w:eastAsia="ru-RU"/>
        </w:rPr>
      </w:pPr>
    </w:p>
    <w:p w14:paraId="0F676D14" w14:textId="77777777" w:rsidR="00CC7E07" w:rsidRDefault="00CC7E07" w:rsidP="003110D2">
      <w:pPr>
        <w:spacing w:after="0" w:line="240" w:lineRule="auto"/>
        <w:ind w:right="-1"/>
        <w:rPr>
          <w:rFonts w:ascii="Times New Roman" w:eastAsia="Arial" w:hAnsi="Times New Roman"/>
          <w:b/>
          <w:sz w:val="24"/>
          <w:szCs w:val="24"/>
          <w:lang w:eastAsia="ru-RU"/>
        </w:rPr>
      </w:pPr>
    </w:p>
    <w:p w14:paraId="0E0186A7" w14:textId="77777777" w:rsidR="00CC7E07" w:rsidRDefault="00CC7E07" w:rsidP="003110D2">
      <w:pPr>
        <w:spacing w:after="0" w:line="240" w:lineRule="auto"/>
        <w:ind w:right="-1"/>
        <w:rPr>
          <w:rFonts w:ascii="Times New Roman" w:eastAsia="Arial" w:hAnsi="Times New Roman"/>
          <w:b/>
          <w:sz w:val="24"/>
          <w:szCs w:val="24"/>
          <w:lang w:eastAsia="ru-RU"/>
        </w:rPr>
      </w:pPr>
    </w:p>
    <w:p w14:paraId="29CE0D43" w14:textId="77777777" w:rsidR="00CC7E07" w:rsidRDefault="00CC7E07" w:rsidP="003110D2">
      <w:pPr>
        <w:spacing w:after="0" w:line="240" w:lineRule="auto"/>
        <w:ind w:right="-1"/>
        <w:rPr>
          <w:rFonts w:ascii="Times New Roman" w:eastAsia="Arial" w:hAnsi="Times New Roman"/>
          <w:b/>
          <w:sz w:val="24"/>
          <w:szCs w:val="24"/>
          <w:lang w:eastAsia="ru-RU"/>
        </w:rPr>
      </w:pPr>
    </w:p>
    <w:p w14:paraId="7C394F6A" w14:textId="77777777" w:rsidR="00CC7E07" w:rsidRDefault="00CC7E07" w:rsidP="003110D2">
      <w:pPr>
        <w:spacing w:after="0" w:line="240" w:lineRule="auto"/>
        <w:ind w:right="-1"/>
        <w:rPr>
          <w:rFonts w:ascii="Times New Roman" w:eastAsia="Arial" w:hAnsi="Times New Roman"/>
          <w:b/>
          <w:sz w:val="24"/>
          <w:szCs w:val="24"/>
          <w:lang w:eastAsia="ru-RU"/>
        </w:rPr>
      </w:pPr>
    </w:p>
    <w:p w14:paraId="094A646F" w14:textId="77777777" w:rsidR="00CC7E07" w:rsidRDefault="00CC7E07" w:rsidP="003110D2">
      <w:pPr>
        <w:spacing w:after="0" w:line="240" w:lineRule="auto"/>
        <w:ind w:right="-1"/>
        <w:rPr>
          <w:rFonts w:ascii="Times New Roman" w:eastAsia="Arial" w:hAnsi="Times New Roman"/>
          <w:b/>
          <w:sz w:val="24"/>
          <w:szCs w:val="24"/>
          <w:lang w:eastAsia="ru-RU"/>
        </w:rPr>
      </w:pPr>
    </w:p>
    <w:p w14:paraId="23D04216" w14:textId="77777777" w:rsidR="00CC7E07" w:rsidRDefault="00CC7E07" w:rsidP="003110D2">
      <w:pPr>
        <w:spacing w:after="0" w:line="240" w:lineRule="auto"/>
        <w:ind w:right="-1"/>
        <w:rPr>
          <w:rFonts w:ascii="Times New Roman" w:eastAsia="Arial" w:hAnsi="Times New Roman"/>
          <w:b/>
          <w:sz w:val="24"/>
          <w:szCs w:val="24"/>
          <w:lang w:eastAsia="ru-RU"/>
        </w:rPr>
      </w:pPr>
    </w:p>
    <w:p w14:paraId="6DD25915" w14:textId="77777777" w:rsidR="00CC7E07" w:rsidRDefault="00CC7E07" w:rsidP="003110D2">
      <w:pPr>
        <w:spacing w:after="0" w:line="240" w:lineRule="auto"/>
        <w:ind w:right="-1"/>
        <w:rPr>
          <w:rFonts w:ascii="Times New Roman" w:eastAsia="Arial" w:hAnsi="Times New Roman"/>
          <w:b/>
          <w:sz w:val="24"/>
          <w:szCs w:val="24"/>
          <w:lang w:eastAsia="ru-RU"/>
        </w:rPr>
      </w:pPr>
    </w:p>
    <w:p w14:paraId="3EB91957" w14:textId="77777777" w:rsidR="00CC7E07" w:rsidRDefault="00CC7E07" w:rsidP="003110D2">
      <w:pPr>
        <w:spacing w:after="0" w:line="240" w:lineRule="auto"/>
        <w:ind w:right="-1"/>
        <w:rPr>
          <w:rFonts w:ascii="Times New Roman" w:eastAsia="Arial" w:hAnsi="Times New Roman"/>
          <w:b/>
          <w:sz w:val="24"/>
          <w:szCs w:val="24"/>
          <w:lang w:eastAsia="ru-RU"/>
        </w:rPr>
      </w:pPr>
    </w:p>
    <w:p w14:paraId="59AA9774" w14:textId="77777777" w:rsidR="00CC7E07" w:rsidRDefault="00CC7E07" w:rsidP="003110D2">
      <w:pPr>
        <w:spacing w:after="0" w:line="240" w:lineRule="auto"/>
        <w:ind w:right="-1"/>
        <w:rPr>
          <w:rFonts w:ascii="Times New Roman" w:eastAsia="Arial" w:hAnsi="Times New Roman"/>
          <w:b/>
          <w:sz w:val="24"/>
          <w:szCs w:val="24"/>
          <w:lang w:eastAsia="ru-RU"/>
        </w:rPr>
      </w:pPr>
    </w:p>
    <w:p w14:paraId="7718A1C9" w14:textId="77777777" w:rsidR="00CC7E07" w:rsidRDefault="00CC7E07" w:rsidP="003110D2">
      <w:pPr>
        <w:spacing w:after="0" w:line="240" w:lineRule="auto"/>
        <w:ind w:right="-1"/>
        <w:rPr>
          <w:rFonts w:ascii="Times New Roman" w:eastAsia="Arial" w:hAnsi="Times New Roman"/>
          <w:b/>
          <w:sz w:val="24"/>
          <w:szCs w:val="24"/>
          <w:lang w:eastAsia="ru-RU"/>
        </w:rPr>
      </w:pPr>
    </w:p>
    <w:p w14:paraId="31CC2590" w14:textId="77777777" w:rsidR="00CC7E07" w:rsidRDefault="00CC7E07" w:rsidP="003110D2">
      <w:pPr>
        <w:spacing w:after="0" w:line="240" w:lineRule="auto"/>
        <w:ind w:right="-1"/>
        <w:rPr>
          <w:rFonts w:ascii="Times New Roman" w:eastAsia="Arial" w:hAnsi="Times New Roman"/>
          <w:b/>
          <w:sz w:val="24"/>
          <w:szCs w:val="24"/>
          <w:lang w:eastAsia="ru-RU"/>
        </w:rPr>
      </w:pPr>
    </w:p>
    <w:p w14:paraId="7EB94A61" w14:textId="77777777" w:rsidR="00CC7E07" w:rsidRDefault="00CC7E07" w:rsidP="003110D2">
      <w:pPr>
        <w:spacing w:after="0" w:line="240" w:lineRule="auto"/>
        <w:ind w:right="-1"/>
        <w:rPr>
          <w:rFonts w:ascii="Times New Roman" w:eastAsia="Arial" w:hAnsi="Times New Roman"/>
          <w:b/>
          <w:sz w:val="24"/>
          <w:szCs w:val="24"/>
          <w:lang w:eastAsia="ru-RU"/>
        </w:rPr>
      </w:pPr>
    </w:p>
    <w:p w14:paraId="0B46E32A" w14:textId="77777777" w:rsidR="00CC7E07" w:rsidRDefault="00CC7E07" w:rsidP="003110D2">
      <w:pPr>
        <w:spacing w:after="0" w:line="240" w:lineRule="auto"/>
        <w:ind w:right="-1"/>
        <w:rPr>
          <w:rFonts w:ascii="Times New Roman" w:eastAsia="Arial" w:hAnsi="Times New Roman"/>
          <w:b/>
          <w:sz w:val="24"/>
          <w:szCs w:val="24"/>
          <w:lang w:eastAsia="ru-RU"/>
        </w:rPr>
      </w:pPr>
    </w:p>
    <w:p w14:paraId="503ADC4D" w14:textId="77777777" w:rsidR="001A571B" w:rsidRDefault="001A571B" w:rsidP="003110D2">
      <w:pPr>
        <w:spacing w:after="0" w:line="240" w:lineRule="auto"/>
        <w:ind w:right="-1"/>
        <w:rPr>
          <w:rFonts w:ascii="Times New Roman" w:eastAsia="Arial" w:hAnsi="Times New Roman"/>
          <w:b/>
          <w:sz w:val="24"/>
          <w:szCs w:val="24"/>
          <w:lang w:eastAsia="ru-RU"/>
        </w:rPr>
      </w:pPr>
    </w:p>
    <w:p w14:paraId="7D22611E" w14:textId="77777777" w:rsidR="001A571B" w:rsidRDefault="001A571B" w:rsidP="003110D2">
      <w:pPr>
        <w:spacing w:after="0" w:line="240" w:lineRule="auto"/>
        <w:ind w:right="-1"/>
        <w:rPr>
          <w:rFonts w:ascii="Times New Roman" w:eastAsia="Arial" w:hAnsi="Times New Roman"/>
          <w:b/>
          <w:sz w:val="24"/>
          <w:szCs w:val="24"/>
          <w:lang w:eastAsia="ru-RU"/>
        </w:rPr>
      </w:pPr>
    </w:p>
    <w:p w14:paraId="2AF4B25D" w14:textId="77777777" w:rsidR="001A571B" w:rsidRDefault="001A571B" w:rsidP="003110D2">
      <w:pPr>
        <w:spacing w:after="0" w:line="240" w:lineRule="auto"/>
        <w:ind w:right="-1"/>
        <w:rPr>
          <w:rFonts w:ascii="Times New Roman" w:eastAsia="Arial" w:hAnsi="Times New Roman"/>
          <w:b/>
          <w:sz w:val="24"/>
          <w:szCs w:val="24"/>
          <w:lang w:eastAsia="ru-RU"/>
        </w:rPr>
      </w:pPr>
    </w:p>
    <w:p w14:paraId="086B5402" w14:textId="77777777" w:rsidR="001A571B" w:rsidRDefault="001A571B" w:rsidP="003110D2">
      <w:pPr>
        <w:spacing w:after="0" w:line="240" w:lineRule="auto"/>
        <w:ind w:right="-1"/>
        <w:rPr>
          <w:rFonts w:ascii="Times New Roman" w:eastAsia="Arial" w:hAnsi="Times New Roman"/>
          <w:b/>
          <w:sz w:val="24"/>
          <w:szCs w:val="24"/>
          <w:lang w:eastAsia="ru-RU"/>
        </w:rPr>
      </w:pPr>
    </w:p>
    <w:p w14:paraId="18828960" w14:textId="77777777" w:rsidR="001A571B" w:rsidRDefault="001A571B" w:rsidP="003110D2">
      <w:pPr>
        <w:spacing w:after="0" w:line="240" w:lineRule="auto"/>
        <w:ind w:right="-1"/>
        <w:rPr>
          <w:rFonts w:ascii="Times New Roman" w:eastAsia="Arial" w:hAnsi="Times New Roman"/>
          <w:b/>
          <w:sz w:val="24"/>
          <w:szCs w:val="24"/>
          <w:lang w:eastAsia="ru-RU"/>
        </w:rPr>
      </w:pPr>
    </w:p>
    <w:p w14:paraId="62DCE7A3" w14:textId="77777777" w:rsidR="001A571B" w:rsidRDefault="001A571B" w:rsidP="003110D2">
      <w:pPr>
        <w:spacing w:after="0" w:line="240" w:lineRule="auto"/>
        <w:ind w:right="-1"/>
        <w:rPr>
          <w:rFonts w:ascii="Times New Roman" w:eastAsia="Arial" w:hAnsi="Times New Roman"/>
          <w:b/>
          <w:sz w:val="24"/>
          <w:szCs w:val="24"/>
          <w:lang w:eastAsia="ru-RU"/>
        </w:rPr>
      </w:pPr>
    </w:p>
    <w:p w14:paraId="49355C43" w14:textId="5BEA921B" w:rsidR="009A1F1B" w:rsidRPr="00D34B8C" w:rsidRDefault="00F90430" w:rsidP="00FE50FD">
      <w:pPr>
        <w:spacing w:after="0" w:line="240" w:lineRule="auto"/>
        <w:ind w:left="4678" w:right="-1"/>
        <w:jc w:val="right"/>
        <w:rPr>
          <w:rFonts w:ascii="Times New Roman" w:eastAsia="Arial" w:hAnsi="Times New Roman"/>
          <w:b/>
          <w:sz w:val="24"/>
          <w:szCs w:val="24"/>
          <w:lang w:eastAsia="ru-RU"/>
        </w:rPr>
      </w:pPr>
      <w:r>
        <w:rPr>
          <w:rFonts w:ascii="Times New Roman" w:eastAsia="Arial" w:hAnsi="Times New Roman"/>
          <w:b/>
          <w:sz w:val="24"/>
          <w:szCs w:val="24"/>
          <w:lang w:eastAsia="ru-RU"/>
        </w:rPr>
        <w:t>Д</w:t>
      </w:r>
      <w:r w:rsidR="009A1F1B" w:rsidRPr="00D34B8C">
        <w:rPr>
          <w:rFonts w:ascii="Times New Roman" w:eastAsia="Arial" w:hAnsi="Times New Roman"/>
          <w:b/>
          <w:sz w:val="24"/>
          <w:szCs w:val="24"/>
          <w:lang w:eastAsia="ru-RU"/>
        </w:rPr>
        <w:t>одаток 6</w:t>
      </w:r>
    </w:p>
    <w:p w14:paraId="1F2146F7" w14:textId="77777777" w:rsidR="009A1F1B" w:rsidRPr="00D34B8C" w:rsidRDefault="009A1F1B" w:rsidP="00FE50FD">
      <w:pPr>
        <w:shd w:val="clear" w:color="auto" w:fill="FFFFFF"/>
        <w:spacing w:after="0" w:line="240" w:lineRule="auto"/>
        <w:ind w:left="4678" w:right="-1"/>
        <w:jc w:val="right"/>
        <w:textAlignment w:val="baseline"/>
        <w:rPr>
          <w:rFonts w:ascii="Times New Roman" w:eastAsia="Arial" w:hAnsi="Times New Roman"/>
          <w:b/>
          <w:sz w:val="24"/>
          <w:szCs w:val="24"/>
          <w:bdr w:val="none" w:sz="0" w:space="0" w:color="auto" w:frame="1"/>
          <w:lang w:eastAsia="ru-RU"/>
        </w:rPr>
      </w:pPr>
      <w:r w:rsidRPr="00D34B8C">
        <w:rPr>
          <w:rFonts w:ascii="Times New Roman" w:eastAsia="Arial" w:hAnsi="Times New Roman"/>
          <w:b/>
          <w:sz w:val="24"/>
          <w:szCs w:val="24"/>
          <w:bdr w:val="none" w:sz="0" w:space="0" w:color="auto" w:frame="1"/>
          <w:lang w:eastAsia="ru-RU"/>
        </w:rPr>
        <w:t xml:space="preserve">до тендерної документації </w:t>
      </w:r>
    </w:p>
    <w:p w14:paraId="5AAC364A" w14:textId="77777777" w:rsidR="009A1F1B" w:rsidRPr="00D34B8C" w:rsidRDefault="009A1F1B" w:rsidP="00101608">
      <w:pPr>
        <w:spacing w:after="0" w:line="240" w:lineRule="auto"/>
        <w:ind w:left="2552" w:firstLine="3685"/>
        <w:jc w:val="both"/>
        <w:rPr>
          <w:rFonts w:ascii="Times New Roman" w:eastAsia="Arial" w:hAnsi="Times New Roman"/>
          <w:sz w:val="24"/>
          <w:szCs w:val="24"/>
          <w:lang w:eastAsia="ru-RU"/>
        </w:rPr>
      </w:pPr>
    </w:p>
    <w:p w14:paraId="1BAB9671" w14:textId="77777777" w:rsidR="009A1F1B" w:rsidRPr="00D34B8C" w:rsidRDefault="009A1F1B" w:rsidP="00FE50FD">
      <w:pPr>
        <w:spacing w:after="0" w:line="240" w:lineRule="auto"/>
        <w:rPr>
          <w:rFonts w:ascii="Times New Roman" w:hAnsi="Times New Roman"/>
          <w:b/>
          <w:sz w:val="24"/>
          <w:szCs w:val="24"/>
          <w:lang w:eastAsia="ru-RU"/>
        </w:rPr>
      </w:pPr>
    </w:p>
    <w:p w14:paraId="20B7338F"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hAnsi="Times New Roman"/>
          <w:b/>
          <w:sz w:val="24"/>
          <w:szCs w:val="24"/>
          <w:lang w:eastAsia="ru-RU"/>
        </w:rPr>
        <w:t xml:space="preserve">Лист-гарантія </w:t>
      </w:r>
    </w:p>
    <w:p w14:paraId="2F41CBDE" w14:textId="77777777" w:rsidR="009A1F1B" w:rsidRPr="00D34B8C" w:rsidRDefault="009A1F1B" w:rsidP="00FE50FD">
      <w:pPr>
        <w:spacing w:after="0" w:line="240" w:lineRule="auto"/>
        <w:rPr>
          <w:rFonts w:ascii="Times New Roman" w:eastAsia="Arial" w:hAnsi="Times New Roman"/>
          <w:sz w:val="24"/>
          <w:szCs w:val="24"/>
          <w:lang w:eastAsia="ru-RU"/>
        </w:rPr>
      </w:pPr>
    </w:p>
    <w:p w14:paraId="0A36D21A" w14:textId="77777777" w:rsidR="009A1F1B" w:rsidRPr="00D34B8C" w:rsidRDefault="009A1F1B" w:rsidP="00FE50FD">
      <w:pPr>
        <w:spacing w:after="0" w:line="240" w:lineRule="auto"/>
        <w:rPr>
          <w:rFonts w:ascii="Times New Roman" w:eastAsia="Arial" w:hAnsi="Times New Roman"/>
          <w:sz w:val="24"/>
          <w:szCs w:val="24"/>
          <w:lang w:eastAsia="ru-RU"/>
        </w:rPr>
      </w:pPr>
    </w:p>
    <w:p w14:paraId="7426E9BD" w14:textId="460F379B" w:rsidR="009A1F1B" w:rsidRPr="00D34B8C" w:rsidRDefault="009A1F1B" w:rsidP="00325B9F">
      <w:pPr>
        <w:spacing w:after="0" w:line="240" w:lineRule="auto"/>
        <w:ind w:firstLine="851"/>
        <w:jc w:val="both"/>
        <w:rPr>
          <w:rFonts w:ascii="Times New Roman" w:hAnsi="Times New Roman"/>
          <w:sz w:val="24"/>
          <w:szCs w:val="24"/>
          <w:lang w:eastAsia="ru-RU"/>
        </w:rPr>
      </w:pPr>
      <w:r w:rsidRPr="00D34B8C">
        <w:rPr>
          <w:rFonts w:ascii="Times New Roman" w:hAnsi="Times New Roman"/>
          <w:sz w:val="24"/>
          <w:szCs w:val="24"/>
          <w:lang w:eastAsia="ru-RU"/>
        </w:rPr>
        <w:t xml:space="preserve">Ми </w:t>
      </w:r>
      <w:r w:rsidRPr="00D34B8C">
        <w:rPr>
          <w:rFonts w:ascii="Times New Roman" w:hAnsi="Times New Roman"/>
          <w:i/>
          <w:color w:val="365F91"/>
          <w:sz w:val="24"/>
          <w:szCs w:val="24"/>
          <w:u w:val="single"/>
          <w:lang w:eastAsia="ru-RU"/>
        </w:rPr>
        <w:t xml:space="preserve">         </w:t>
      </w:r>
      <w:r w:rsidR="008B5119" w:rsidRPr="00D34B8C">
        <w:rPr>
          <w:rFonts w:ascii="Times New Roman" w:hAnsi="Times New Roman"/>
          <w:i/>
          <w:color w:val="365F91"/>
          <w:sz w:val="24"/>
          <w:szCs w:val="24"/>
          <w:u w:val="single"/>
          <w:lang w:eastAsia="ru-RU"/>
        </w:rPr>
        <w:t xml:space="preserve">      </w:t>
      </w:r>
      <w:r w:rsidRPr="00D34B8C">
        <w:rPr>
          <w:rFonts w:ascii="Times New Roman" w:hAnsi="Times New Roman"/>
          <w:i/>
          <w:color w:val="365F91"/>
          <w:sz w:val="24"/>
          <w:szCs w:val="24"/>
          <w:u w:val="single"/>
          <w:lang w:eastAsia="ru-RU"/>
        </w:rPr>
        <w:t xml:space="preserve">              (</w:t>
      </w:r>
      <w:r w:rsidR="003F7481" w:rsidRPr="00D34B8C">
        <w:rPr>
          <w:rFonts w:ascii="Times New Roman" w:hAnsi="Times New Roman"/>
          <w:i/>
          <w:color w:val="365F91"/>
          <w:sz w:val="24"/>
          <w:szCs w:val="24"/>
          <w:u w:val="single"/>
          <w:lang w:eastAsia="ru-RU"/>
        </w:rPr>
        <w:t>н</w:t>
      </w:r>
      <w:r w:rsidRPr="00D34B8C">
        <w:rPr>
          <w:rFonts w:ascii="Times New Roman" w:hAnsi="Times New Roman"/>
          <w:i/>
          <w:color w:val="365F91"/>
          <w:sz w:val="24"/>
          <w:szCs w:val="24"/>
          <w:u w:val="single"/>
          <w:lang w:eastAsia="ru-RU"/>
        </w:rPr>
        <w:t xml:space="preserve">азва </w:t>
      </w:r>
      <w:r w:rsidR="003F7481" w:rsidRPr="00D34B8C">
        <w:rPr>
          <w:rFonts w:ascii="Times New Roman" w:hAnsi="Times New Roman"/>
          <w:i/>
          <w:color w:val="365F91"/>
          <w:sz w:val="24"/>
          <w:szCs w:val="24"/>
          <w:u w:val="single"/>
          <w:lang w:eastAsia="ru-RU"/>
        </w:rPr>
        <w:t>У</w:t>
      </w:r>
      <w:r w:rsidRPr="00D34B8C">
        <w:rPr>
          <w:rFonts w:ascii="Times New Roman" w:hAnsi="Times New Roman"/>
          <w:i/>
          <w:color w:val="365F91"/>
          <w:sz w:val="24"/>
          <w:szCs w:val="24"/>
          <w:u w:val="single"/>
          <w:lang w:eastAsia="ru-RU"/>
        </w:rPr>
        <w:t xml:space="preserve">часника)       </w:t>
      </w:r>
      <w:r w:rsidR="008B5119" w:rsidRPr="00D34B8C">
        <w:rPr>
          <w:rFonts w:ascii="Times New Roman" w:hAnsi="Times New Roman"/>
          <w:i/>
          <w:color w:val="365F91"/>
          <w:sz w:val="24"/>
          <w:szCs w:val="24"/>
          <w:u w:val="single"/>
          <w:lang w:eastAsia="ru-RU"/>
        </w:rPr>
        <w:t xml:space="preserve">  </w:t>
      </w:r>
      <w:r w:rsidRPr="00D34B8C">
        <w:rPr>
          <w:rFonts w:ascii="Times New Roman" w:hAnsi="Times New Roman"/>
          <w:i/>
          <w:color w:val="365F91"/>
          <w:sz w:val="24"/>
          <w:szCs w:val="24"/>
          <w:u w:val="single"/>
          <w:lang w:eastAsia="ru-RU"/>
        </w:rPr>
        <w:t xml:space="preserve">            </w:t>
      </w:r>
      <w:r w:rsidRPr="00D34B8C">
        <w:rPr>
          <w:rFonts w:ascii="Times New Roman" w:hAnsi="Times New Roman"/>
          <w:sz w:val="24"/>
          <w:szCs w:val="24"/>
          <w:lang w:eastAsia="ru-RU"/>
        </w:rPr>
        <w:t xml:space="preserve">, як учасник </w:t>
      </w:r>
      <w:r w:rsidR="001A0F9F" w:rsidRPr="00D34B8C">
        <w:rPr>
          <w:rFonts w:ascii="Times New Roman" w:hAnsi="Times New Roman"/>
          <w:sz w:val="24"/>
          <w:szCs w:val="24"/>
          <w:lang w:eastAsia="ru-RU"/>
        </w:rPr>
        <w:t>відкритих то</w:t>
      </w:r>
      <w:r w:rsidR="00C54AC4" w:rsidRPr="00D34B8C">
        <w:rPr>
          <w:rFonts w:ascii="Times New Roman" w:hAnsi="Times New Roman"/>
          <w:sz w:val="24"/>
          <w:szCs w:val="24"/>
          <w:lang w:eastAsia="ru-RU"/>
        </w:rPr>
        <w:t>р</w:t>
      </w:r>
      <w:r w:rsidR="001A0F9F" w:rsidRPr="00D34B8C">
        <w:rPr>
          <w:rFonts w:ascii="Times New Roman" w:hAnsi="Times New Roman"/>
          <w:sz w:val="24"/>
          <w:szCs w:val="24"/>
          <w:lang w:eastAsia="ru-RU"/>
        </w:rPr>
        <w:t>гів</w:t>
      </w:r>
      <w:r w:rsidRPr="00D34B8C">
        <w:rPr>
          <w:rFonts w:ascii="Times New Roman" w:hAnsi="Times New Roman"/>
          <w:sz w:val="24"/>
          <w:szCs w:val="24"/>
          <w:lang w:eastAsia="ru-RU"/>
        </w:rPr>
        <w:t xml:space="preserve"> на закупівлю:</w:t>
      </w:r>
      <w:r w:rsidR="00325B9F" w:rsidRPr="00D34B8C">
        <w:t xml:space="preserve"> </w:t>
      </w:r>
      <w:r w:rsidR="00F90430">
        <w:rPr>
          <w:rFonts w:ascii="Times New Roman" w:hAnsi="Times New Roman"/>
          <w:bCs/>
          <w:sz w:val="24"/>
          <w:szCs w:val="24"/>
          <w:shd w:val="clear" w:color="auto" w:fill="FFFFFF"/>
        </w:rPr>
        <w:t>п</w:t>
      </w:r>
      <w:r w:rsidR="00F90430" w:rsidRPr="00B64890">
        <w:rPr>
          <w:rFonts w:ascii="Times New Roman" w:hAnsi="Times New Roman"/>
          <w:bCs/>
          <w:sz w:val="24"/>
          <w:szCs w:val="24"/>
          <w:shd w:val="clear" w:color="auto" w:fill="FFFFFF"/>
        </w:rPr>
        <w:t xml:space="preserve">ослуги з технічного нагляду за проведенням робіт на об'єкті: </w:t>
      </w:r>
      <w:r w:rsidR="004120BC" w:rsidRPr="004B7CF7">
        <w:rPr>
          <w:rFonts w:ascii="Times New Roman" w:hAnsi="Times New Roman"/>
          <w:color w:val="000000"/>
          <w:sz w:val="24"/>
          <w:szCs w:val="24"/>
          <w:shd w:val="clear" w:color="auto" w:fill="FDFEFD"/>
        </w:rPr>
        <w:t xml:space="preserve">Капітальний ремонт мереж водопостачання та водовідведення частини приміщень будівлі  Комунального підприємства «Хмельницький міський </w:t>
      </w:r>
      <w:proofErr w:type="spellStart"/>
      <w:r w:rsidR="004120BC" w:rsidRPr="004B7CF7">
        <w:rPr>
          <w:rFonts w:ascii="Times New Roman" w:hAnsi="Times New Roman"/>
          <w:color w:val="000000"/>
          <w:sz w:val="24"/>
          <w:szCs w:val="24"/>
          <w:shd w:val="clear" w:color="auto" w:fill="FDFEFD"/>
        </w:rPr>
        <w:t>перинатальний</w:t>
      </w:r>
      <w:proofErr w:type="spellEnd"/>
      <w:r w:rsidR="004120BC" w:rsidRPr="004B7CF7">
        <w:rPr>
          <w:rFonts w:ascii="Times New Roman" w:hAnsi="Times New Roman"/>
          <w:color w:val="000000"/>
          <w:sz w:val="24"/>
          <w:szCs w:val="24"/>
          <w:shd w:val="clear" w:color="auto" w:fill="FDFEFD"/>
        </w:rPr>
        <w:t xml:space="preserve"> центр» Хмельницької міської ради  по  вул. Івана Пулюя, 6 в м. Хмельницькому</w:t>
      </w:r>
      <w:r w:rsidR="00F90430" w:rsidRPr="004F6AB9">
        <w:rPr>
          <w:rFonts w:ascii="Times New Roman" w:hAnsi="Times New Roman"/>
          <w:bCs/>
          <w:sz w:val="24"/>
          <w:szCs w:val="24"/>
          <w:shd w:val="clear" w:color="auto" w:fill="FFFFFF"/>
        </w:rPr>
        <w:t xml:space="preserve"> (за кодом ДК 021:2015 – 71520000-9 - Послуги з нагляду за виконанням будівельних робіт)</w:t>
      </w:r>
      <w:r w:rsidR="00436970">
        <w:rPr>
          <w:rFonts w:ascii="Times New Roman" w:hAnsi="Times New Roman"/>
          <w:bCs/>
          <w:sz w:val="24"/>
          <w:szCs w:val="24"/>
          <w:shd w:val="clear" w:color="auto" w:fill="FFFFFF"/>
        </w:rPr>
        <w:t xml:space="preserve">, </w:t>
      </w:r>
      <w:r w:rsidRPr="00D34B8C">
        <w:rPr>
          <w:rFonts w:ascii="Times New Roman" w:hAnsi="Times New Roman"/>
          <w:sz w:val="24"/>
          <w:szCs w:val="24"/>
          <w:lang w:eastAsia="ru-RU"/>
        </w:rPr>
        <w:t xml:space="preserve">ознайомились з проектом договору (Додаток 5 </w:t>
      </w:r>
      <w:r w:rsidR="00CF629E" w:rsidRPr="00D34B8C">
        <w:rPr>
          <w:rFonts w:ascii="Times New Roman" w:hAnsi="Times New Roman"/>
          <w:sz w:val="24"/>
          <w:szCs w:val="24"/>
          <w:lang w:eastAsia="ru-RU"/>
        </w:rPr>
        <w:t>цієї</w:t>
      </w:r>
      <w:r w:rsidRPr="00D34B8C">
        <w:rPr>
          <w:rFonts w:ascii="Times New Roman" w:hAnsi="Times New Roman"/>
          <w:sz w:val="24"/>
          <w:szCs w:val="24"/>
          <w:lang w:eastAsia="ru-RU"/>
        </w:rPr>
        <w:t xml:space="preserve"> документації) та істотними умовами, які наведені в пункті </w:t>
      </w:r>
      <w:r w:rsidR="00CF629E" w:rsidRPr="00D34B8C">
        <w:rPr>
          <w:rFonts w:ascii="Times New Roman" w:hAnsi="Times New Roman"/>
          <w:sz w:val="24"/>
          <w:szCs w:val="24"/>
          <w:lang w:eastAsia="ru-RU"/>
        </w:rPr>
        <w:t>6</w:t>
      </w:r>
      <w:r w:rsidRPr="00D34B8C">
        <w:rPr>
          <w:rFonts w:ascii="Times New Roman" w:hAnsi="Times New Roman"/>
          <w:sz w:val="24"/>
          <w:szCs w:val="24"/>
          <w:lang w:eastAsia="ru-RU"/>
        </w:rPr>
        <w:t xml:space="preserve"> розділу VI, </w:t>
      </w:r>
      <w:r w:rsidRPr="00D34B8C">
        <w:rPr>
          <w:rFonts w:ascii="Times New Roman" w:eastAsia="Arial" w:hAnsi="Times New Roman"/>
          <w:sz w:val="24"/>
          <w:szCs w:val="24"/>
          <w:lang w:eastAsia="ru-RU"/>
        </w:rPr>
        <w:t xml:space="preserve">погоджуємось укласти договір в редакції, запропонованій замовником в </w:t>
      </w:r>
      <w:r w:rsidRPr="00D34B8C">
        <w:rPr>
          <w:rFonts w:ascii="Times New Roman" w:eastAsia="Arial" w:hAnsi="Times New Roman"/>
          <w:b/>
          <w:sz w:val="24"/>
          <w:szCs w:val="24"/>
          <w:lang w:eastAsia="ru-RU"/>
        </w:rPr>
        <w:t xml:space="preserve">Додатку 5 </w:t>
      </w:r>
      <w:r w:rsidR="00633889" w:rsidRPr="00D34B8C">
        <w:rPr>
          <w:rFonts w:ascii="Times New Roman" w:eastAsia="Arial" w:hAnsi="Times New Roman"/>
          <w:b/>
          <w:sz w:val="24"/>
          <w:szCs w:val="24"/>
          <w:lang w:eastAsia="ru-RU"/>
        </w:rPr>
        <w:t>цієї</w:t>
      </w:r>
      <w:r w:rsidRPr="00D34B8C">
        <w:rPr>
          <w:rFonts w:ascii="Times New Roman" w:eastAsia="Arial" w:hAnsi="Times New Roman"/>
          <w:b/>
          <w:sz w:val="24"/>
          <w:szCs w:val="24"/>
          <w:lang w:eastAsia="ru-RU"/>
        </w:rPr>
        <w:t xml:space="preserve"> документації</w:t>
      </w:r>
      <w:r w:rsidRPr="00D34B8C">
        <w:rPr>
          <w:rFonts w:ascii="Times New Roman" w:eastAsia="Arial" w:hAnsi="Times New Roman"/>
          <w:sz w:val="24"/>
          <w:szCs w:val="24"/>
          <w:lang w:eastAsia="ru-RU"/>
        </w:rPr>
        <w:t xml:space="preserve"> та гарантуємо  виконання його на умовах, викладених в зазначеному проекті договору</w:t>
      </w:r>
      <w:r w:rsidRPr="00D34B8C">
        <w:rPr>
          <w:rFonts w:ascii="Times New Roman" w:hAnsi="Times New Roman"/>
          <w:sz w:val="24"/>
          <w:szCs w:val="24"/>
          <w:lang w:eastAsia="ru-RU"/>
        </w:rPr>
        <w:t>.</w:t>
      </w:r>
    </w:p>
    <w:p w14:paraId="13E1DDA4" w14:textId="77777777" w:rsidR="009A1F1B" w:rsidRPr="00D34B8C" w:rsidRDefault="009A1F1B" w:rsidP="00FE50FD">
      <w:pPr>
        <w:spacing w:after="0" w:line="240" w:lineRule="auto"/>
        <w:ind w:firstLine="567"/>
        <w:jc w:val="both"/>
        <w:rPr>
          <w:rFonts w:ascii="Times New Roman" w:eastAsia="Arial" w:hAnsi="Times New Roman"/>
          <w:sz w:val="24"/>
          <w:szCs w:val="24"/>
          <w:lang w:eastAsia="ru-RU"/>
        </w:rPr>
      </w:pPr>
    </w:p>
    <w:p w14:paraId="5B00984B" w14:textId="77777777" w:rsidR="009A1F1B" w:rsidRPr="00D34B8C" w:rsidRDefault="009A1F1B" w:rsidP="00FE50FD">
      <w:pPr>
        <w:spacing w:after="0" w:line="240" w:lineRule="auto"/>
        <w:rPr>
          <w:rFonts w:ascii="Times New Roman" w:eastAsia="Arial" w:hAnsi="Times New Roman"/>
          <w:sz w:val="24"/>
          <w:szCs w:val="24"/>
          <w:lang w:eastAsia="ru-RU"/>
        </w:rPr>
      </w:pPr>
    </w:p>
    <w:p w14:paraId="40DF6C88" w14:textId="77777777" w:rsidR="009A1F1B" w:rsidRPr="00D34B8C" w:rsidRDefault="009A1F1B" w:rsidP="00FE50FD">
      <w:pPr>
        <w:spacing w:after="0" w:line="240" w:lineRule="auto"/>
        <w:rPr>
          <w:rFonts w:ascii="Times New Roman" w:eastAsia="Arial" w:hAnsi="Times New Roman"/>
          <w:sz w:val="24"/>
          <w:szCs w:val="24"/>
          <w:lang w:eastAsia="ru-RU"/>
        </w:rPr>
      </w:pPr>
    </w:p>
    <w:p w14:paraId="56537DD7" w14:textId="77777777" w:rsidR="009A1F1B" w:rsidRPr="00D34B8C" w:rsidRDefault="009A1F1B" w:rsidP="00FE50FD">
      <w:pPr>
        <w:spacing w:after="0" w:line="240" w:lineRule="auto"/>
        <w:rPr>
          <w:rFonts w:ascii="Times New Roman" w:eastAsia="Arial" w:hAnsi="Times New Roman"/>
          <w:sz w:val="24"/>
          <w:szCs w:val="24"/>
          <w:lang w:eastAsia="ru-RU"/>
        </w:rPr>
      </w:pPr>
    </w:p>
    <w:p w14:paraId="5C0F722D" w14:textId="77777777" w:rsidR="009A1F1B" w:rsidRPr="00D34B8C" w:rsidRDefault="009A1F1B" w:rsidP="00FE50FD">
      <w:pPr>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D34B8C" w14:paraId="032C9E1A" w14:textId="77777777" w:rsidTr="009A1F1B">
        <w:trPr>
          <w:jc w:val="center"/>
        </w:trPr>
        <w:tc>
          <w:tcPr>
            <w:tcW w:w="3342" w:type="dxa"/>
          </w:tcPr>
          <w:p w14:paraId="579C16B7"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sz w:val="20"/>
                <w:szCs w:val="20"/>
                <w:lang w:eastAsia="ru-RU"/>
              </w:rPr>
              <w:t>________________________</w:t>
            </w:r>
          </w:p>
        </w:tc>
        <w:tc>
          <w:tcPr>
            <w:tcW w:w="3341" w:type="dxa"/>
          </w:tcPr>
          <w:p w14:paraId="1A2059AD"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sz w:val="20"/>
                <w:szCs w:val="20"/>
                <w:lang w:eastAsia="ru-RU"/>
              </w:rPr>
              <w:t>________________________</w:t>
            </w:r>
          </w:p>
        </w:tc>
        <w:tc>
          <w:tcPr>
            <w:tcW w:w="3341" w:type="dxa"/>
          </w:tcPr>
          <w:p w14:paraId="661D0A9A"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sz w:val="20"/>
                <w:szCs w:val="20"/>
                <w:lang w:eastAsia="ru-RU"/>
              </w:rPr>
              <w:t>________________________</w:t>
            </w:r>
          </w:p>
        </w:tc>
      </w:tr>
      <w:tr w:rsidR="009A1F1B" w:rsidRPr="00D34B8C" w14:paraId="50A2B892" w14:textId="77777777" w:rsidTr="009A1F1B">
        <w:trPr>
          <w:jc w:val="center"/>
        </w:trPr>
        <w:tc>
          <w:tcPr>
            <w:tcW w:w="3342" w:type="dxa"/>
          </w:tcPr>
          <w:p w14:paraId="61B9EAFD"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i/>
                <w:sz w:val="16"/>
                <w:szCs w:val="16"/>
                <w:lang w:eastAsia="ru-RU"/>
              </w:rPr>
              <w:t xml:space="preserve">      посада уповноваженої особи Учасника</w:t>
            </w:r>
          </w:p>
        </w:tc>
        <w:tc>
          <w:tcPr>
            <w:tcW w:w="3341" w:type="dxa"/>
          </w:tcPr>
          <w:p w14:paraId="3478D7CF"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i/>
                <w:sz w:val="16"/>
                <w:szCs w:val="16"/>
                <w:lang w:eastAsia="ru-RU"/>
              </w:rPr>
              <w:t>підпис та печатка</w:t>
            </w:r>
            <w:r w:rsidRPr="00D34B8C">
              <w:rPr>
                <w:rFonts w:ascii="Times New Roman" w:eastAsia="Arial" w:hAnsi="Times New Roman"/>
                <w:i/>
                <w:color w:val="FF0000"/>
                <w:sz w:val="16"/>
                <w:szCs w:val="16"/>
                <w:lang w:eastAsia="ru-RU"/>
              </w:rPr>
              <w:t>*</w:t>
            </w:r>
          </w:p>
        </w:tc>
        <w:tc>
          <w:tcPr>
            <w:tcW w:w="3341" w:type="dxa"/>
          </w:tcPr>
          <w:p w14:paraId="1AFC0043"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i/>
                <w:sz w:val="16"/>
                <w:szCs w:val="16"/>
                <w:lang w:eastAsia="ru-RU"/>
              </w:rPr>
              <w:t>прізвище, ініціали</w:t>
            </w:r>
          </w:p>
        </w:tc>
      </w:tr>
    </w:tbl>
    <w:p w14:paraId="0D8F95A7" w14:textId="77777777" w:rsidR="009A1F1B" w:rsidRPr="00D34B8C" w:rsidRDefault="009A1F1B" w:rsidP="00FE50FD">
      <w:pPr>
        <w:spacing w:after="0" w:line="240" w:lineRule="auto"/>
        <w:rPr>
          <w:rFonts w:ascii="Times New Roman" w:eastAsia="Arial" w:hAnsi="Times New Roman"/>
          <w:sz w:val="24"/>
          <w:szCs w:val="24"/>
          <w:lang w:eastAsia="ru-RU"/>
        </w:rPr>
      </w:pPr>
    </w:p>
    <w:p w14:paraId="586CEEA0" w14:textId="77777777" w:rsidR="009A1F1B" w:rsidRPr="00D34B8C" w:rsidRDefault="009A1F1B" w:rsidP="00FE50FD">
      <w:pPr>
        <w:spacing w:after="0" w:line="240" w:lineRule="auto"/>
        <w:rPr>
          <w:rFonts w:ascii="Times New Roman" w:hAnsi="Times New Roman"/>
          <w:b/>
          <w:sz w:val="24"/>
          <w:szCs w:val="24"/>
          <w:lang w:eastAsia="ru-RU"/>
        </w:rPr>
      </w:pPr>
    </w:p>
    <w:p w14:paraId="660B4A7D" w14:textId="77777777" w:rsidR="009A1F1B" w:rsidRPr="00D34B8C" w:rsidRDefault="009A1F1B" w:rsidP="00FE50FD">
      <w:pPr>
        <w:spacing w:after="0" w:line="240" w:lineRule="auto"/>
        <w:rPr>
          <w:rFonts w:ascii="Times New Roman" w:hAnsi="Times New Roman"/>
          <w:b/>
          <w:sz w:val="24"/>
          <w:szCs w:val="24"/>
          <w:lang w:eastAsia="ru-RU"/>
        </w:rPr>
      </w:pPr>
    </w:p>
    <w:p w14:paraId="5A35797F" w14:textId="77777777" w:rsidR="009A1F1B" w:rsidRPr="00D34B8C" w:rsidRDefault="009A1F1B" w:rsidP="00FE50FD">
      <w:pPr>
        <w:spacing w:after="0" w:line="240" w:lineRule="auto"/>
        <w:rPr>
          <w:rFonts w:ascii="Times New Roman" w:hAnsi="Times New Roman"/>
          <w:b/>
          <w:sz w:val="24"/>
          <w:szCs w:val="24"/>
          <w:lang w:eastAsia="ru-RU"/>
        </w:rPr>
      </w:pPr>
    </w:p>
    <w:p w14:paraId="5082E00B" w14:textId="77777777" w:rsidR="009A1F1B" w:rsidRPr="00D34B8C" w:rsidRDefault="009A1F1B" w:rsidP="00FE50FD">
      <w:pPr>
        <w:spacing w:after="0" w:line="240" w:lineRule="auto"/>
        <w:rPr>
          <w:rFonts w:ascii="Times New Roman" w:hAnsi="Times New Roman"/>
          <w:b/>
          <w:sz w:val="24"/>
          <w:szCs w:val="24"/>
          <w:lang w:eastAsia="ru-RU"/>
        </w:rPr>
      </w:pPr>
    </w:p>
    <w:p w14:paraId="47D9D6D8" w14:textId="77777777" w:rsidR="009A1F1B" w:rsidRPr="00D34B8C" w:rsidRDefault="009A1F1B" w:rsidP="00FE50FD">
      <w:pPr>
        <w:spacing w:after="0" w:line="240" w:lineRule="auto"/>
        <w:rPr>
          <w:rFonts w:ascii="Times New Roman" w:hAnsi="Times New Roman"/>
          <w:b/>
          <w:sz w:val="24"/>
          <w:szCs w:val="24"/>
          <w:lang w:eastAsia="ru-RU"/>
        </w:rPr>
      </w:pPr>
    </w:p>
    <w:p w14:paraId="0B13F5F0" w14:textId="77777777" w:rsidR="00B33E2E" w:rsidRPr="00D34B8C" w:rsidRDefault="00B33E2E" w:rsidP="00FE50FD">
      <w:pPr>
        <w:spacing w:after="0" w:line="240" w:lineRule="auto"/>
        <w:rPr>
          <w:rFonts w:ascii="Times New Roman" w:hAnsi="Times New Roman"/>
          <w:b/>
          <w:sz w:val="24"/>
          <w:szCs w:val="24"/>
          <w:lang w:eastAsia="ru-RU"/>
        </w:rPr>
      </w:pPr>
    </w:p>
    <w:p w14:paraId="17CEA705" w14:textId="77777777" w:rsidR="0013580F" w:rsidRPr="00D34B8C" w:rsidRDefault="0013580F" w:rsidP="00FE50FD">
      <w:pPr>
        <w:spacing w:after="0" w:line="240" w:lineRule="auto"/>
        <w:rPr>
          <w:rFonts w:ascii="Times New Roman" w:hAnsi="Times New Roman"/>
          <w:b/>
          <w:sz w:val="24"/>
          <w:szCs w:val="24"/>
          <w:lang w:eastAsia="ru-RU"/>
        </w:rPr>
      </w:pPr>
    </w:p>
    <w:p w14:paraId="6DEA3272" w14:textId="77777777" w:rsidR="00B33E2E" w:rsidRPr="00D34B8C" w:rsidRDefault="00B33E2E" w:rsidP="00FE50FD">
      <w:pPr>
        <w:spacing w:after="0" w:line="240" w:lineRule="auto"/>
        <w:rPr>
          <w:rFonts w:ascii="Times New Roman" w:hAnsi="Times New Roman"/>
          <w:b/>
          <w:sz w:val="24"/>
          <w:szCs w:val="24"/>
          <w:lang w:eastAsia="ru-RU"/>
        </w:rPr>
      </w:pPr>
    </w:p>
    <w:p w14:paraId="4C9E3221" w14:textId="77777777" w:rsidR="009A1F1B" w:rsidRPr="00D34B8C" w:rsidRDefault="009A1F1B" w:rsidP="00FE50FD">
      <w:pPr>
        <w:spacing w:after="0" w:line="240" w:lineRule="auto"/>
        <w:rPr>
          <w:rFonts w:ascii="Times New Roman" w:hAnsi="Times New Roman"/>
          <w:b/>
          <w:sz w:val="24"/>
          <w:szCs w:val="24"/>
          <w:lang w:eastAsia="ru-RU"/>
        </w:rPr>
      </w:pPr>
    </w:p>
    <w:p w14:paraId="6BF5F96C" w14:textId="77777777" w:rsidR="009A1F1B" w:rsidRPr="00D34B8C" w:rsidRDefault="009A1F1B" w:rsidP="00FE50FD">
      <w:pPr>
        <w:spacing w:after="0" w:line="240" w:lineRule="auto"/>
        <w:rPr>
          <w:rFonts w:ascii="Times New Roman" w:hAnsi="Times New Roman"/>
          <w:b/>
          <w:sz w:val="24"/>
          <w:szCs w:val="24"/>
          <w:lang w:eastAsia="ru-RU"/>
        </w:rPr>
      </w:pPr>
    </w:p>
    <w:p w14:paraId="566E917B" w14:textId="77777777" w:rsidR="009A1F1B" w:rsidRPr="00D34B8C" w:rsidRDefault="009A1F1B" w:rsidP="00FE50FD">
      <w:pPr>
        <w:spacing w:after="0" w:line="240" w:lineRule="auto"/>
        <w:rPr>
          <w:rFonts w:ascii="Times New Roman" w:hAnsi="Times New Roman"/>
          <w:b/>
          <w:sz w:val="24"/>
          <w:szCs w:val="24"/>
          <w:lang w:eastAsia="ru-RU"/>
        </w:rPr>
      </w:pPr>
    </w:p>
    <w:p w14:paraId="6ACFEF3A" w14:textId="77777777" w:rsidR="009A1F1B" w:rsidRPr="00D34B8C" w:rsidRDefault="009A1F1B" w:rsidP="00FE50FD">
      <w:pPr>
        <w:spacing w:after="0" w:line="240" w:lineRule="auto"/>
        <w:ind w:left="-284" w:right="-284" w:firstLine="284"/>
        <w:jc w:val="both"/>
        <w:rPr>
          <w:rFonts w:ascii="Times New Roman" w:eastAsia="Arial" w:hAnsi="Times New Roman"/>
          <w:sz w:val="24"/>
          <w:szCs w:val="24"/>
          <w:lang w:eastAsia="ru-RU"/>
        </w:rPr>
      </w:pPr>
      <w:r w:rsidRPr="00D34B8C">
        <w:rPr>
          <w:rFonts w:ascii="Times New Roman" w:hAnsi="Times New Roman"/>
          <w:i/>
          <w:color w:val="FF0000"/>
          <w:sz w:val="20"/>
          <w:szCs w:val="20"/>
          <w:lang w:eastAsia="ru-RU"/>
        </w:rPr>
        <w:t>* Ця вимога не стосується учасників, які здійснюють діяльність без печатки</w:t>
      </w:r>
      <w:r w:rsidR="005C6DA0" w:rsidRPr="00D34B8C">
        <w:rPr>
          <w:rFonts w:ascii="Times New Roman" w:hAnsi="Times New Roman"/>
          <w:i/>
          <w:color w:val="FF0000"/>
          <w:sz w:val="20"/>
          <w:szCs w:val="20"/>
          <w:lang w:eastAsia="ru-RU"/>
        </w:rPr>
        <w:t xml:space="preserve"> згідно з чинним законодавством</w:t>
      </w:r>
    </w:p>
    <w:p w14:paraId="46197237" w14:textId="77777777" w:rsidR="00325B9F" w:rsidRPr="00D34B8C" w:rsidRDefault="00325B9F" w:rsidP="00FE50FD">
      <w:pPr>
        <w:spacing w:after="0" w:line="240" w:lineRule="auto"/>
        <w:ind w:left="4536"/>
        <w:jc w:val="right"/>
        <w:rPr>
          <w:rFonts w:ascii="Times New Roman" w:hAnsi="Times New Roman"/>
          <w:b/>
          <w:sz w:val="24"/>
          <w:szCs w:val="24"/>
        </w:rPr>
      </w:pPr>
    </w:p>
    <w:p w14:paraId="593F826B" w14:textId="77777777" w:rsidR="00325B9F" w:rsidRDefault="00325B9F" w:rsidP="00FE50FD">
      <w:pPr>
        <w:spacing w:after="0" w:line="240" w:lineRule="auto"/>
        <w:ind w:left="4536"/>
        <w:jc w:val="right"/>
        <w:rPr>
          <w:rFonts w:ascii="Times New Roman" w:hAnsi="Times New Roman"/>
          <w:b/>
          <w:sz w:val="24"/>
          <w:szCs w:val="24"/>
        </w:rPr>
      </w:pPr>
    </w:p>
    <w:p w14:paraId="747B25EC" w14:textId="77777777" w:rsidR="009E5DAA" w:rsidRDefault="009E5DAA" w:rsidP="00FE50FD">
      <w:pPr>
        <w:spacing w:after="0" w:line="240" w:lineRule="auto"/>
        <w:ind w:left="4536"/>
        <w:jc w:val="right"/>
        <w:rPr>
          <w:rFonts w:ascii="Times New Roman" w:hAnsi="Times New Roman"/>
          <w:b/>
          <w:sz w:val="24"/>
          <w:szCs w:val="24"/>
        </w:rPr>
      </w:pPr>
    </w:p>
    <w:p w14:paraId="336AD3E2" w14:textId="77777777" w:rsidR="009E5DAA" w:rsidRDefault="009E5DAA" w:rsidP="00FE50FD">
      <w:pPr>
        <w:spacing w:after="0" w:line="240" w:lineRule="auto"/>
        <w:ind w:left="4536"/>
        <w:jc w:val="right"/>
        <w:rPr>
          <w:rFonts w:ascii="Times New Roman" w:hAnsi="Times New Roman"/>
          <w:b/>
          <w:sz w:val="24"/>
          <w:szCs w:val="24"/>
        </w:rPr>
      </w:pPr>
    </w:p>
    <w:p w14:paraId="244F5667" w14:textId="77777777" w:rsidR="009E5DAA" w:rsidRDefault="009E5DAA" w:rsidP="00FE50FD">
      <w:pPr>
        <w:spacing w:after="0" w:line="240" w:lineRule="auto"/>
        <w:ind w:left="4536"/>
        <w:jc w:val="right"/>
        <w:rPr>
          <w:rFonts w:ascii="Times New Roman" w:hAnsi="Times New Roman"/>
          <w:b/>
          <w:sz w:val="24"/>
          <w:szCs w:val="24"/>
        </w:rPr>
      </w:pPr>
    </w:p>
    <w:p w14:paraId="12B263F8" w14:textId="77777777" w:rsidR="009E5DAA" w:rsidRDefault="009E5DAA" w:rsidP="00FE50FD">
      <w:pPr>
        <w:spacing w:after="0" w:line="240" w:lineRule="auto"/>
        <w:ind w:left="4536"/>
        <w:jc w:val="right"/>
        <w:rPr>
          <w:rFonts w:ascii="Times New Roman" w:hAnsi="Times New Roman"/>
          <w:b/>
          <w:sz w:val="24"/>
          <w:szCs w:val="24"/>
        </w:rPr>
      </w:pPr>
    </w:p>
    <w:p w14:paraId="60B1DD8F" w14:textId="77777777" w:rsidR="009E5DAA" w:rsidRDefault="009E5DAA" w:rsidP="00FE50FD">
      <w:pPr>
        <w:spacing w:after="0" w:line="240" w:lineRule="auto"/>
        <w:ind w:left="4536"/>
        <w:jc w:val="right"/>
        <w:rPr>
          <w:rFonts w:ascii="Times New Roman" w:hAnsi="Times New Roman"/>
          <w:b/>
          <w:sz w:val="24"/>
          <w:szCs w:val="24"/>
        </w:rPr>
      </w:pPr>
    </w:p>
    <w:p w14:paraId="45954708" w14:textId="77777777" w:rsidR="00730DDA" w:rsidRDefault="00730DDA" w:rsidP="00FE50FD">
      <w:pPr>
        <w:spacing w:after="0" w:line="240" w:lineRule="auto"/>
        <w:ind w:left="4536"/>
        <w:jc w:val="right"/>
        <w:rPr>
          <w:rFonts w:ascii="Times New Roman" w:hAnsi="Times New Roman"/>
          <w:b/>
          <w:sz w:val="24"/>
          <w:szCs w:val="24"/>
        </w:rPr>
      </w:pPr>
    </w:p>
    <w:p w14:paraId="58718C1D" w14:textId="77777777" w:rsidR="00730DDA" w:rsidRDefault="00730DDA" w:rsidP="00FE50FD">
      <w:pPr>
        <w:spacing w:after="0" w:line="240" w:lineRule="auto"/>
        <w:ind w:left="4536"/>
        <w:jc w:val="right"/>
        <w:rPr>
          <w:rFonts w:ascii="Times New Roman" w:hAnsi="Times New Roman"/>
          <w:b/>
          <w:sz w:val="24"/>
          <w:szCs w:val="24"/>
        </w:rPr>
      </w:pPr>
    </w:p>
    <w:p w14:paraId="39E70C6A" w14:textId="77777777" w:rsidR="00730DDA" w:rsidRDefault="00730DDA" w:rsidP="00FE50FD">
      <w:pPr>
        <w:spacing w:after="0" w:line="240" w:lineRule="auto"/>
        <w:ind w:left="4536"/>
        <w:jc w:val="right"/>
        <w:rPr>
          <w:rFonts w:ascii="Times New Roman" w:hAnsi="Times New Roman"/>
          <w:b/>
          <w:sz w:val="24"/>
          <w:szCs w:val="24"/>
        </w:rPr>
      </w:pPr>
    </w:p>
    <w:p w14:paraId="367A82B8" w14:textId="77777777" w:rsidR="00730DDA" w:rsidRDefault="00730DDA" w:rsidP="00FE50FD">
      <w:pPr>
        <w:spacing w:after="0" w:line="240" w:lineRule="auto"/>
        <w:ind w:left="4536"/>
        <w:jc w:val="right"/>
        <w:rPr>
          <w:rFonts w:ascii="Times New Roman" w:hAnsi="Times New Roman"/>
          <w:b/>
          <w:sz w:val="24"/>
          <w:szCs w:val="24"/>
        </w:rPr>
      </w:pPr>
    </w:p>
    <w:p w14:paraId="307288F4" w14:textId="77777777" w:rsidR="00730DDA" w:rsidRDefault="00730DDA" w:rsidP="00FE50FD">
      <w:pPr>
        <w:spacing w:after="0" w:line="240" w:lineRule="auto"/>
        <w:ind w:left="4536"/>
        <w:jc w:val="right"/>
        <w:rPr>
          <w:rFonts w:ascii="Times New Roman" w:hAnsi="Times New Roman"/>
          <w:b/>
          <w:sz w:val="24"/>
          <w:szCs w:val="24"/>
        </w:rPr>
      </w:pPr>
    </w:p>
    <w:p w14:paraId="5EFEAE91" w14:textId="77777777" w:rsidR="00730DDA" w:rsidRDefault="00730DDA" w:rsidP="00FE50FD">
      <w:pPr>
        <w:spacing w:after="0" w:line="240" w:lineRule="auto"/>
        <w:ind w:left="4536"/>
        <w:jc w:val="right"/>
        <w:rPr>
          <w:rFonts w:ascii="Times New Roman" w:hAnsi="Times New Roman"/>
          <w:b/>
          <w:sz w:val="24"/>
          <w:szCs w:val="24"/>
        </w:rPr>
      </w:pPr>
    </w:p>
    <w:p w14:paraId="0776B73B" w14:textId="77777777" w:rsidR="00730DDA" w:rsidRDefault="00730DDA" w:rsidP="00FE50FD">
      <w:pPr>
        <w:spacing w:after="0" w:line="240" w:lineRule="auto"/>
        <w:ind w:left="4536"/>
        <w:jc w:val="right"/>
        <w:rPr>
          <w:rFonts w:ascii="Times New Roman" w:hAnsi="Times New Roman"/>
          <w:b/>
          <w:sz w:val="24"/>
          <w:szCs w:val="24"/>
        </w:rPr>
      </w:pPr>
    </w:p>
    <w:p w14:paraId="30BDF713" w14:textId="77777777" w:rsidR="00730DDA" w:rsidRDefault="00730DDA" w:rsidP="00FE50FD">
      <w:pPr>
        <w:spacing w:after="0" w:line="240" w:lineRule="auto"/>
        <w:ind w:left="4536"/>
        <w:jc w:val="right"/>
        <w:rPr>
          <w:rFonts w:ascii="Times New Roman" w:hAnsi="Times New Roman"/>
          <w:b/>
          <w:sz w:val="24"/>
          <w:szCs w:val="24"/>
        </w:rPr>
      </w:pPr>
    </w:p>
    <w:p w14:paraId="0F0203C5" w14:textId="77777777" w:rsidR="00730DDA" w:rsidRDefault="00730DDA" w:rsidP="00FE50FD">
      <w:pPr>
        <w:spacing w:after="0" w:line="240" w:lineRule="auto"/>
        <w:ind w:left="4536"/>
        <w:jc w:val="right"/>
        <w:rPr>
          <w:rFonts w:ascii="Times New Roman" w:hAnsi="Times New Roman"/>
          <w:b/>
          <w:sz w:val="24"/>
          <w:szCs w:val="24"/>
        </w:rPr>
      </w:pPr>
    </w:p>
    <w:p w14:paraId="43443507" w14:textId="77777777" w:rsidR="00730DDA" w:rsidRDefault="00730DDA" w:rsidP="00FE50FD">
      <w:pPr>
        <w:spacing w:after="0" w:line="240" w:lineRule="auto"/>
        <w:ind w:left="4536"/>
        <w:jc w:val="right"/>
        <w:rPr>
          <w:rFonts w:ascii="Times New Roman" w:hAnsi="Times New Roman"/>
          <w:b/>
          <w:sz w:val="24"/>
          <w:szCs w:val="24"/>
        </w:rPr>
      </w:pPr>
    </w:p>
    <w:p w14:paraId="36E9418A" w14:textId="77777777" w:rsidR="00730DDA" w:rsidRDefault="00730DDA" w:rsidP="00FE50FD">
      <w:pPr>
        <w:spacing w:after="0" w:line="240" w:lineRule="auto"/>
        <w:ind w:left="4536"/>
        <w:jc w:val="right"/>
        <w:rPr>
          <w:rFonts w:ascii="Times New Roman" w:hAnsi="Times New Roman"/>
          <w:b/>
          <w:sz w:val="24"/>
          <w:szCs w:val="24"/>
        </w:rPr>
      </w:pPr>
    </w:p>
    <w:p w14:paraId="0F124267" w14:textId="77777777" w:rsidR="000A0EE4" w:rsidRDefault="000A0EE4" w:rsidP="000A0EE4">
      <w:pPr>
        <w:spacing w:after="0" w:line="240" w:lineRule="auto"/>
        <w:rPr>
          <w:rFonts w:ascii="Times New Roman" w:hAnsi="Times New Roman"/>
          <w:b/>
          <w:sz w:val="24"/>
          <w:szCs w:val="24"/>
        </w:rPr>
      </w:pPr>
    </w:p>
    <w:p w14:paraId="1BFE5F85" w14:textId="77777777" w:rsidR="005045A2" w:rsidRDefault="005045A2" w:rsidP="000A0EE4">
      <w:pPr>
        <w:spacing w:after="0" w:line="240" w:lineRule="auto"/>
        <w:rPr>
          <w:rFonts w:ascii="Times New Roman" w:hAnsi="Times New Roman"/>
          <w:b/>
          <w:sz w:val="24"/>
          <w:szCs w:val="24"/>
        </w:rPr>
      </w:pPr>
    </w:p>
    <w:p w14:paraId="16DB4609" w14:textId="77777777" w:rsidR="00CD5EBC" w:rsidRPr="00D34B8C" w:rsidRDefault="00CD5EBC" w:rsidP="000A0EE4">
      <w:pPr>
        <w:spacing w:after="0" w:line="240" w:lineRule="auto"/>
        <w:rPr>
          <w:rFonts w:ascii="Times New Roman" w:hAnsi="Times New Roman"/>
          <w:b/>
          <w:sz w:val="24"/>
          <w:szCs w:val="24"/>
        </w:rPr>
      </w:pPr>
    </w:p>
    <w:p w14:paraId="4C396CC3" w14:textId="77777777" w:rsidR="009A1F1B" w:rsidRPr="00D34B8C" w:rsidRDefault="009A1F1B" w:rsidP="00FE50FD">
      <w:pPr>
        <w:spacing w:after="0" w:line="240" w:lineRule="auto"/>
        <w:ind w:left="4536"/>
        <w:jc w:val="right"/>
        <w:rPr>
          <w:rFonts w:ascii="Times New Roman" w:hAnsi="Times New Roman"/>
          <w:b/>
          <w:sz w:val="24"/>
          <w:szCs w:val="24"/>
        </w:rPr>
      </w:pPr>
      <w:r w:rsidRPr="00D34B8C">
        <w:rPr>
          <w:rFonts w:ascii="Times New Roman" w:hAnsi="Times New Roman"/>
          <w:b/>
          <w:sz w:val="24"/>
          <w:szCs w:val="24"/>
        </w:rPr>
        <w:t>Додаток 7</w:t>
      </w:r>
    </w:p>
    <w:p w14:paraId="520E4576" w14:textId="77777777" w:rsidR="009A1F1B" w:rsidRPr="00D34B8C" w:rsidRDefault="009A1F1B" w:rsidP="00FE50FD">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r w:rsidRPr="00D34B8C">
        <w:rPr>
          <w:rFonts w:ascii="Times New Roman" w:hAnsi="Times New Roman"/>
          <w:b/>
          <w:sz w:val="24"/>
          <w:szCs w:val="24"/>
          <w:bdr w:val="none" w:sz="0" w:space="0" w:color="auto" w:frame="1"/>
        </w:rPr>
        <w:t>до тендерної документації</w:t>
      </w:r>
    </w:p>
    <w:p w14:paraId="088BAACB" w14:textId="77777777" w:rsidR="00633889" w:rsidRPr="00D34B8C" w:rsidRDefault="00633889" w:rsidP="00FE50FD">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p>
    <w:p w14:paraId="7123E8F0" w14:textId="77777777" w:rsidR="009A1F1B" w:rsidRPr="00D34B8C" w:rsidRDefault="009A1F1B" w:rsidP="00633889">
      <w:pPr>
        <w:spacing w:after="0" w:line="240" w:lineRule="auto"/>
        <w:ind w:left="-57" w:right="-57" w:firstLine="57"/>
        <w:rPr>
          <w:rFonts w:ascii="Times New Roman" w:hAnsi="Times New Roman"/>
          <w:i/>
          <w:snapToGrid w:val="0"/>
          <w:sz w:val="20"/>
          <w:szCs w:val="20"/>
        </w:rPr>
      </w:pPr>
      <w:r w:rsidRPr="00D34B8C">
        <w:rPr>
          <w:rFonts w:ascii="Times New Roman" w:hAnsi="Times New Roman"/>
          <w:i/>
          <w:snapToGrid w:val="0"/>
          <w:sz w:val="20"/>
          <w:szCs w:val="20"/>
        </w:rPr>
        <w:t xml:space="preserve">Форма заповнюється на фірмовому бланку </w:t>
      </w:r>
    </w:p>
    <w:p w14:paraId="09AC2C10" w14:textId="77777777" w:rsidR="009A1F1B" w:rsidRPr="00D34B8C" w:rsidRDefault="009A1F1B" w:rsidP="00633889">
      <w:pPr>
        <w:spacing w:after="0" w:line="240" w:lineRule="auto"/>
        <w:ind w:left="-57" w:right="-57" w:firstLine="57"/>
        <w:rPr>
          <w:rFonts w:ascii="Times New Roman" w:hAnsi="Times New Roman"/>
          <w:i/>
          <w:snapToGrid w:val="0"/>
          <w:sz w:val="20"/>
          <w:szCs w:val="20"/>
        </w:rPr>
      </w:pPr>
      <w:r w:rsidRPr="00D34B8C">
        <w:rPr>
          <w:rFonts w:ascii="Times New Roman" w:hAnsi="Times New Roman"/>
          <w:i/>
          <w:snapToGrid w:val="0"/>
          <w:sz w:val="20"/>
          <w:szCs w:val="20"/>
        </w:rPr>
        <w:t>та надається у складі тендерної пропозиції Учасника</w:t>
      </w:r>
    </w:p>
    <w:p w14:paraId="2D231271" w14:textId="77777777" w:rsidR="001A0F9F" w:rsidRPr="00D34B8C" w:rsidRDefault="001A0F9F" w:rsidP="00633889">
      <w:pPr>
        <w:spacing w:after="0" w:line="240" w:lineRule="auto"/>
        <w:ind w:left="-57" w:right="-57" w:firstLine="57"/>
        <w:rPr>
          <w:rFonts w:ascii="Times New Roman" w:hAnsi="Times New Roman"/>
          <w:i/>
          <w:snapToGrid w:val="0"/>
          <w:sz w:val="20"/>
          <w:szCs w:val="20"/>
        </w:rPr>
      </w:pPr>
    </w:p>
    <w:p w14:paraId="22DA2E22" w14:textId="77777777" w:rsidR="00F1788F" w:rsidRPr="00D34B8C" w:rsidRDefault="00F1788F" w:rsidP="00633889">
      <w:pPr>
        <w:spacing w:after="0" w:line="240" w:lineRule="auto"/>
        <w:ind w:left="-57" w:right="-57" w:firstLine="57"/>
        <w:rPr>
          <w:rFonts w:ascii="Times New Roman" w:hAnsi="Times New Roman"/>
          <w:i/>
          <w:snapToGrid w:val="0"/>
          <w:sz w:val="20"/>
          <w:szCs w:val="20"/>
        </w:rPr>
      </w:pPr>
    </w:p>
    <w:p w14:paraId="27288E58" w14:textId="77777777" w:rsidR="00325B9F" w:rsidRPr="00D34B8C" w:rsidRDefault="00325B9F" w:rsidP="00633889">
      <w:pPr>
        <w:spacing w:after="0" w:line="240" w:lineRule="auto"/>
        <w:ind w:left="-57" w:right="-57" w:firstLine="57"/>
        <w:rPr>
          <w:rFonts w:ascii="Times New Roman" w:hAnsi="Times New Roman"/>
          <w:i/>
          <w:snapToGrid w:val="0"/>
          <w:sz w:val="20"/>
          <w:szCs w:val="20"/>
        </w:rPr>
      </w:pPr>
    </w:p>
    <w:p w14:paraId="59E97E17" w14:textId="77777777" w:rsidR="009377C8" w:rsidRDefault="009377C8" w:rsidP="009377C8">
      <w:pPr>
        <w:widowControl w:val="0"/>
        <w:autoSpaceDE w:val="0"/>
        <w:autoSpaceDN w:val="0"/>
        <w:adjustRightInd w:val="0"/>
        <w:spacing w:after="0" w:line="240" w:lineRule="auto"/>
        <w:jc w:val="center"/>
        <w:rPr>
          <w:rFonts w:ascii="Times New Roman" w:hAnsi="Times New Roman"/>
          <w:b/>
          <w:bCs/>
          <w:sz w:val="24"/>
          <w:szCs w:val="24"/>
        </w:rPr>
      </w:pPr>
      <w:bookmarkStart w:id="13" w:name="_Hlk500334762"/>
      <w:r w:rsidRPr="00D34B8C">
        <w:rPr>
          <w:rFonts w:ascii="Times New Roman" w:hAnsi="Times New Roman"/>
          <w:b/>
          <w:bCs/>
          <w:sz w:val="24"/>
          <w:szCs w:val="24"/>
        </w:rPr>
        <w:t>ТЕНДЕРНА ПРОПОЗИЦІЯ</w:t>
      </w:r>
    </w:p>
    <w:p w14:paraId="228870A9" w14:textId="77777777" w:rsidR="0079389F" w:rsidRPr="00D34B8C" w:rsidRDefault="0079389F" w:rsidP="009377C8">
      <w:pPr>
        <w:widowControl w:val="0"/>
        <w:autoSpaceDE w:val="0"/>
        <w:autoSpaceDN w:val="0"/>
        <w:adjustRightInd w:val="0"/>
        <w:spacing w:after="0" w:line="240" w:lineRule="auto"/>
        <w:jc w:val="center"/>
        <w:rPr>
          <w:rFonts w:ascii="Times New Roman" w:hAnsi="Times New Roman"/>
          <w:b/>
          <w:bCs/>
          <w:sz w:val="24"/>
          <w:szCs w:val="24"/>
        </w:rPr>
      </w:pPr>
    </w:p>
    <w:p w14:paraId="6D971411" w14:textId="182C5997" w:rsidR="009377C8" w:rsidRPr="00D34B8C" w:rsidRDefault="009377C8" w:rsidP="009377C8">
      <w:pPr>
        <w:widowControl w:val="0"/>
        <w:suppressLineNumbers/>
        <w:suppressAutoHyphens/>
        <w:spacing w:after="0" w:line="240" w:lineRule="auto"/>
        <w:ind w:right="-57"/>
        <w:jc w:val="center"/>
        <w:outlineLvl w:val="0"/>
        <w:rPr>
          <w:rFonts w:ascii="Times New Roman" w:hAnsi="Times New Roman"/>
          <w:b/>
          <w:snapToGrid w:val="0"/>
          <w:kern w:val="28"/>
          <w:sz w:val="24"/>
          <w:szCs w:val="24"/>
        </w:rPr>
      </w:pPr>
      <w:r w:rsidRPr="00D34B8C">
        <w:rPr>
          <w:rFonts w:ascii="Times New Roman" w:hAnsi="Times New Roman"/>
          <w:b/>
          <w:snapToGrid w:val="0"/>
          <w:kern w:val="28"/>
          <w:sz w:val="24"/>
          <w:szCs w:val="24"/>
        </w:rPr>
        <w:t xml:space="preserve">на участь у відкритих торгах </w:t>
      </w:r>
      <w:r w:rsidR="00421657">
        <w:rPr>
          <w:rFonts w:ascii="Times New Roman" w:hAnsi="Times New Roman"/>
          <w:b/>
          <w:snapToGrid w:val="0"/>
          <w:kern w:val="28"/>
          <w:sz w:val="24"/>
          <w:szCs w:val="24"/>
        </w:rPr>
        <w:t xml:space="preserve">з особливостями </w:t>
      </w:r>
      <w:r w:rsidRPr="00D34B8C">
        <w:rPr>
          <w:rFonts w:ascii="Times New Roman" w:hAnsi="Times New Roman"/>
          <w:b/>
          <w:snapToGrid w:val="0"/>
          <w:kern w:val="28"/>
          <w:sz w:val="24"/>
          <w:szCs w:val="24"/>
        </w:rPr>
        <w:t>на закупівлю:</w:t>
      </w:r>
    </w:p>
    <w:p w14:paraId="317B38FE" w14:textId="16D2EC14" w:rsidR="00394ED0" w:rsidRDefault="00346AB6" w:rsidP="00325B9F">
      <w:pPr>
        <w:spacing w:after="0" w:line="240" w:lineRule="auto"/>
        <w:jc w:val="center"/>
        <w:rPr>
          <w:rFonts w:ascii="Times New Roman" w:hAnsi="Times New Roman"/>
          <w:b/>
          <w:sz w:val="24"/>
          <w:szCs w:val="24"/>
          <w:shd w:val="clear" w:color="auto" w:fill="FFFFFF"/>
        </w:rPr>
      </w:pPr>
      <w:r w:rsidRPr="00346AB6">
        <w:rPr>
          <w:rFonts w:ascii="Times New Roman" w:hAnsi="Times New Roman"/>
          <w:b/>
          <w:sz w:val="24"/>
          <w:szCs w:val="24"/>
          <w:shd w:val="clear" w:color="auto" w:fill="FFFFFF"/>
        </w:rPr>
        <w:t xml:space="preserve">послуги з технічного нагляду за проведенням робіт на об'єкті: </w:t>
      </w:r>
      <w:r w:rsidR="004120BC" w:rsidRPr="004B7CF7">
        <w:rPr>
          <w:rFonts w:ascii="Times New Roman" w:hAnsi="Times New Roman"/>
          <w:color w:val="000000"/>
          <w:sz w:val="24"/>
          <w:szCs w:val="24"/>
          <w:shd w:val="clear" w:color="auto" w:fill="FDFEFD"/>
        </w:rPr>
        <w:t xml:space="preserve">Капітальний ремонт мереж водопостачання та водовідведення частини приміщень будівлі  Комунального підприємства «Хмельницький міський </w:t>
      </w:r>
      <w:proofErr w:type="spellStart"/>
      <w:r w:rsidR="004120BC" w:rsidRPr="004B7CF7">
        <w:rPr>
          <w:rFonts w:ascii="Times New Roman" w:hAnsi="Times New Roman"/>
          <w:color w:val="000000"/>
          <w:sz w:val="24"/>
          <w:szCs w:val="24"/>
          <w:shd w:val="clear" w:color="auto" w:fill="FDFEFD"/>
        </w:rPr>
        <w:t>перинатальний</w:t>
      </w:r>
      <w:proofErr w:type="spellEnd"/>
      <w:r w:rsidR="004120BC" w:rsidRPr="004B7CF7">
        <w:rPr>
          <w:rFonts w:ascii="Times New Roman" w:hAnsi="Times New Roman"/>
          <w:color w:val="000000"/>
          <w:sz w:val="24"/>
          <w:szCs w:val="24"/>
          <w:shd w:val="clear" w:color="auto" w:fill="FDFEFD"/>
        </w:rPr>
        <w:t xml:space="preserve"> центр» Хмельницької міської ради  по  вул. Івана Пулюя, 6 в м. Хмельницькому</w:t>
      </w:r>
      <w:r w:rsidRPr="00346AB6">
        <w:rPr>
          <w:rFonts w:ascii="Times New Roman" w:hAnsi="Times New Roman"/>
          <w:b/>
          <w:sz w:val="24"/>
          <w:szCs w:val="24"/>
          <w:shd w:val="clear" w:color="auto" w:fill="FFFFFF"/>
        </w:rPr>
        <w:t xml:space="preserve"> (за кодом ДК 021:2015 – 71520000-9 - Послуги з нагляду за виконанням будівельних робіт)</w:t>
      </w:r>
    </w:p>
    <w:p w14:paraId="0090A6A0" w14:textId="77777777" w:rsidR="00394ED0" w:rsidRPr="00D34B8C" w:rsidRDefault="00394ED0" w:rsidP="00325B9F">
      <w:pPr>
        <w:spacing w:after="0" w:line="240" w:lineRule="auto"/>
        <w:jc w:val="center"/>
        <w:rPr>
          <w:rFonts w:ascii="Times New Roman" w:hAnsi="Times New Roman"/>
          <w:b/>
          <w:sz w:val="24"/>
          <w:szCs w:val="24"/>
        </w:rPr>
      </w:pPr>
    </w:p>
    <w:p w14:paraId="2A045B85" w14:textId="0925092A" w:rsidR="009377C8" w:rsidRPr="00D34B8C" w:rsidRDefault="009377C8" w:rsidP="00325B9F">
      <w:pPr>
        <w:spacing w:after="0" w:line="240" w:lineRule="auto"/>
        <w:ind w:firstLine="426"/>
        <w:jc w:val="both"/>
        <w:rPr>
          <w:rFonts w:ascii="Times New Roman" w:hAnsi="Times New Roman"/>
          <w:color w:val="000000"/>
          <w:sz w:val="24"/>
          <w:szCs w:val="24"/>
        </w:rPr>
      </w:pPr>
      <w:bookmarkStart w:id="14" w:name="_Hlk485980860"/>
      <w:bookmarkStart w:id="15" w:name="_Hlk478561485"/>
      <w:bookmarkStart w:id="16" w:name="_Hlk492899764"/>
      <w:r w:rsidRPr="00D34B8C">
        <w:rPr>
          <w:rFonts w:ascii="Times New Roman" w:hAnsi="Times New Roman"/>
          <w:color w:val="000000"/>
          <w:sz w:val="24"/>
          <w:szCs w:val="24"/>
        </w:rPr>
        <w:t xml:space="preserve">Ми,________________________ </w:t>
      </w:r>
      <w:r w:rsidRPr="00D34B8C">
        <w:rPr>
          <w:rFonts w:ascii="Times New Roman" w:hAnsi="Times New Roman"/>
          <w:i/>
          <w:sz w:val="24"/>
          <w:szCs w:val="24"/>
        </w:rPr>
        <w:t>(</w:t>
      </w:r>
      <w:r w:rsidRPr="00D34B8C">
        <w:rPr>
          <w:rFonts w:ascii="Times New Roman" w:hAnsi="Times New Roman"/>
          <w:b/>
          <w:i/>
          <w:sz w:val="20"/>
          <w:szCs w:val="20"/>
        </w:rPr>
        <w:t>повна назва Учасника)</w:t>
      </w:r>
      <w:r w:rsidRPr="00D34B8C">
        <w:rPr>
          <w:rFonts w:ascii="Times New Roman" w:hAnsi="Times New Roman"/>
          <w:i/>
          <w:sz w:val="24"/>
          <w:szCs w:val="24"/>
        </w:rPr>
        <w:t>,</w:t>
      </w:r>
      <w:r w:rsidRPr="00D34B8C">
        <w:rPr>
          <w:rFonts w:ascii="Times New Roman" w:hAnsi="Times New Roman"/>
          <w:sz w:val="24"/>
          <w:szCs w:val="24"/>
        </w:rPr>
        <w:t xml:space="preserve"> </w:t>
      </w:r>
      <w:r w:rsidRPr="00D34B8C">
        <w:rPr>
          <w:rFonts w:ascii="Times New Roman" w:hAnsi="Times New Roman"/>
          <w:color w:val="000000"/>
          <w:sz w:val="24"/>
          <w:szCs w:val="24"/>
        </w:rPr>
        <w:t xml:space="preserve">в особі ________________ </w:t>
      </w:r>
      <w:r w:rsidRPr="00D34B8C">
        <w:rPr>
          <w:rFonts w:ascii="Times New Roman" w:hAnsi="Times New Roman"/>
          <w:b/>
          <w:i/>
          <w:color w:val="000000"/>
          <w:sz w:val="20"/>
          <w:szCs w:val="20"/>
        </w:rPr>
        <w:t>(прізвище, ім'я, по батькові, посада уповноваженої особи</w:t>
      </w:r>
      <w:r w:rsidRPr="00D34B8C">
        <w:rPr>
          <w:rFonts w:ascii="Times New Roman" w:hAnsi="Times New Roman"/>
          <w:b/>
          <w:color w:val="000000"/>
          <w:sz w:val="20"/>
          <w:szCs w:val="20"/>
        </w:rPr>
        <w:t>)</w:t>
      </w:r>
      <w:r w:rsidRPr="00D34B8C">
        <w:rPr>
          <w:rFonts w:ascii="Times New Roman" w:hAnsi="Times New Roman"/>
          <w:color w:val="000000"/>
          <w:sz w:val="24"/>
          <w:szCs w:val="24"/>
        </w:rPr>
        <w:t xml:space="preserve"> надаємо свою тендерну пропозицію щодо участі у відкритих торгах на закупівлю за предметом</w:t>
      </w:r>
      <w:bookmarkStart w:id="17" w:name="item_name2"/>
      <w:bookmarkEnd w:id="17"/>
      <w:r w:rsidRPr="00D34B8C">
        <w:rPr>
          <w:rFonts w:ascii="Times New Roman" w:hAnsi="Times New Roman"/>
          <w:color w:val="000000"/>
          <w:sz w:val="24"/>
          <w:szCs w:val="24"/>
        </w:rPr>
        <w:t>:</w:t>
      </w:r>
      <w:r w:rsidRPr="00D34B8C">
        <w:rPr>
          <w:rFonts w:ascii="Times New Roman" w:hAnsi="Times New Roman"/>
          <w:sz w:val="24"/>
          <w:szCs w:val="24"/>
        </w:rPr>
        <w:t xml:space="preserve"> </w:t>
      </w:r>
      <w:r w:rsidR="00346AB6" w:rsidRPr="00346AB6">
        <w:rPr>
          <w:rFonts w:ascii="Times New Roman" w:hAnsi="Times New Roman"/>
          <w:b/>
          <w:sz w:val="24"/>
          <w:szCs w:val="24"/>
          <w:shd w:val="clear" w:color="auto" w:fill="FFFFFF"/>
        </w:rPr>
        <w:t xml:space="preserve">послуги з технічного нагляду за проведенням робіт на об'єкті: </w:t>
      </w:r>
      <w:r w:rsidR="004120BC" w:rsidRPr="004B7CF7">
        <w:rPr>
          <w:rFonts w:ascii="Times New Roman" w:hAnsi="Times New Roman"/>
          <w:color w:val="000000"/>
          <w:sz w:val="24"/>
          <w:szCs w:val="24"/>
          <w:shd w:val="clear" w:color="auto" w:fill="FDFEFD"/>
        </w:rPr>
        <w:t xml:space="preserve">Капітальний ремонт мереж водопостачання та водовідведення частини приміщень будівлі  Комунального підприємства «Хмельницький міський </w:t>
      </w:r>
      <w:proofErr w:type="spellStart"/>
      <w:r w:rsidR="004120BC" w:rsidRPr="004B7CF7">
        <w:rPr>
          <w:rFonts w:ascii="Times New Roman" w:hAnsi="Times New Roman"/>
          <w:color w:val="000000"/>
          <w:sz w:val="24"/>
          <w:szCs w:val="24"/>
          <w:shd w:val="clear" w:color="auto" w:fill="FDFEFD"/>
        </w:rPr>
        <w:t>перинатальний</w:t>
      </w:r>
      <w:proofErr w:type="spellEnd"/>
      <w:r w:rsidR="004120BC" w:rsidRPr="004B7CF7">
        <w:rPr>
          <w:rFonts w:ascii="Times New Roman" w:hAnsi="Times New Roman"/>
          <w:color w:val="000000"/>
          <w:sz w:val="24"/>
          <w:szCs w:val="24"/>
          <w:shd w:val="clear" w:color="auto" w:fill="FDFEFD"/>
        </w:rPr>
        <w:t xml:space="preserve"> центр» Хмельницької міської ради  по  вул. Івана Пулюя, 6 в м. Хмельницькому</w:t>
      </w:r>
      <w:r w:rsidR="004120BC" w:rsidRPr="00346AB6">
        <w:rPr>
          <w:rFonts w:ascii="Times New Roman" w:hAnsi="Times New Roman"/>
          <w:b/>
          <w:sz w:val="24"/>
          <w:szCs w:val="24"/>
          <w:shd w:val="clear" w:color="auto" w:fill="FFFFFF"/>
        </w:rPr>
        <w:t xml:space="preserve"> </w:t>
      </w:r>
      <w:r w:rsidR="00346AB6" w:rsidRPr="00346AB6">
        <w:rPr>
          <w:rFonts w:ascii="Times New Roman" w:hAnsi="Times New Roman"/>
          <w:b/>
          <w:sz w:val="24"/>
          <w:szCs w:val="24"/>
          <w:shd w:val="clear" w:color="auto" w:fill="FFFFFF"/>
        </w:rPr>
        <w:t>(за кодом ДК 021:2015 – 71520000-9 - Послуги з нагляду за виконанням будівельних робіт)</w:t>
      </w:r>
      <w:r w:rsidRPr="00D34B8C">
        <w:rPr>
          <w:rFonts w:ascii="Times New Roman" w:hAnsi="Times New Roman"/>
          <w:color w:val="000000"/>
          <w:sz w:val="24"/>
          <w:szCs w:val="24"/>
        </w:rPr>
        <w:t>з технічними та іншими вимогами Замовника.</w:t>
      </w:r>
    </w:p>
    <w:p w14:paraId="0437B9A3" w14:textId="77777777" w:rsidR="009377C8" w:rsidRPr="00D34B8C" w:rsidRDefault="009377C8" w:rsidP="009377C8">
      <w:pPr>
        <w:pStyle w:val="a9"/>
        <w:widowControl w:val="0"/>
        <w:numPr>
          <w:ilvl w:val="0"/>
          <w:numId w:val="29"/>
        </w:numPr>
        <w:tabs>
          <w:tab w:val="left" w:pos="-142"/>
          <w:tab w:val="left" w:pos="709"/>
          <w:tab w:val="left" w:pos="993"/>
          <w:tab w:val="center" w:pos="4153"/>
          <w:tab w:val="right" w:pos="8306"/>
        </w:tabs>
        <w:autoSpaceDE w:val="0"/>
        <w:autoSpaceDN w:val="0"/>
        <w:adjustRightInd w:val="0"/>
        <w:spacing w:after="0" w:line="240" w:lineRule="auto"/>
        <w:ind w:left="0" w:firstLine="426"/>
        <w:jc w:val="both"/>
        <w:rPr>
          <w:rFonts w:ascii="Times New Roman" w:hAnsi="Times New Roman"/>
          <w:color w:val="000000"/>
          <w:sz w:val="24"/>
          <w:szCs w:val="24"/>
          <w:lang w:eastAsia="uk-UA"/>
        </w:rPr>
      </w:pPr>
      <w:r w:rsidRPr="00D34B8C">
        <w:rPr>
          <w:rFonts w:ascii="Times New Roman" w:hAnsi="Times New Roman"/>
          <w:bCs/>
          <w:iCs/>
          <w:color w:val="000000"/>
          <w:sz w:val="24"/>
          <w:szCs w:val="24"/>
          <w:lang w:eastAsia="uk-UA"/>
        </w:rPr>
        <w:t>Вивчивши тендерну документацію (</w:t>
      </w:r>
      <w:r w:rsidRPr="00D34B8C">
        <w:rPr>
          <w:rFonts w:ascii="Times New Roman" w:hAnsi="Times New Roman"/>
          <w:bCs/>
          <w:color w:val="000000"/>
          <w:sz w:val="24"/>
          <w:szCs w:val="24"/>
        </w:rPr>
        <w:t>необхідні технічні, якісні та кількісні характеристики до предмета закупівлі, кваліфікаційні критерії та інші вимоги Замовника</w:t>
      </w:r>
      <w:r w:rsidRPr="00D34B8C">
        <w:rPr>
          <w:rFonts w:ascii="Times New Roman" w:hAnsi="Times New Roman"/>
          <w:bCs/>
          <w:iCs/>
          <w:color w:val="000000"/>
          <w:sz w:val="24"/>
          <w:szCs w:val="24"/>
          <w:lang w:eastAsia="uk-UA"/>
        </w:rPr>
        <w:t>),</w:t>
      </w:r>
      <w:r w:rsidRPr="00D34B8C">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D34B8C">
        <w:rPr>
          <w:rFonts w:ascii="Times New Roman" w:hAnsi="Times New Roman"/>
          <w:color w:val="000000"/>
          <w:sz w:val="24"/>
          <w:szCs w:val="24"/>
          <w:lang w:eastAsia="uk-UA"/>
        </w:rPr>
        <w:t>на наступних умовах</w:t>
      </w:r>
      <w:r w:rsidRPr="00D34B8C">
        <w:rPr>
          <w:rFonts w:ascii="Times New Roman" w:hAnsi="Times New Roman"/>
          <w:color w:val="000000"/>
          <w:sz w:val="24"/>
          <w:szCs w:val="24"/>
          <w:lang w:eastAsia="uk-UA"/>
        </w:rPr>
        <w:t>:</w:t>
      </w:r>
    </w:p>
    <w:p w14:paraId="68D95E28"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Загальна сума договору:</w:t>
      </w:r>
    </w:p>
    <w:p w14:paraId="75FE0A5B"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гривень: ___________________________з ПДВ (якщо учасник платник податку)</w:t>
      </w:r>
    </w:p>
    <w:p w14:paraId="2DE03F7E"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(цифрами)</w:t>
      </w:r>
    </w:p>
    <w:p w14:paraId="0EF0971F"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_________________________________________________________</w:t>
      </w:r>
    </w:p>
    <w:p w14:paraId="3EE24BA4"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(прописом)</w:t>
      </w:r>
    </w:p>
    <w:p w14:paraId="0A7CA215"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з них сума без ПДВ ___________________________</w:t>
      </w:r>
    </w:p>
    <w:p w14:paraId="6A62A863"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(цифрами)</w:t>
      </w:r>
    </w:p>
    <w:p w14:paraId="65E2D6F9"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_________________________________________________________</w:t>
      </w:r>
    </w:p>
    <w:p w14:paraId="4A5DF5B5"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(прописом)</w:t>
      </w:r>
    </w:p>
    <w:p w14:paraId="11A80623"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у тому числі ПДВ ___________________________</w:t>
      </w:r>
    </w:p>
    <w:p w14:paraId="760016F9"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(цифрами)</w:t>
      </w:r>
    </w:p>
    <w:p w14:paraId="7C7E3960"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_________________________________________________________</w:t>
      </w:r>
    </w:p>
    <w:p w14:paraId="116C1FDF"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(прописом)</w:t>
      </w:r>
    </w:p>
    <w:p w14:paraId="7C0F7B8F"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79041D13"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2DDC531F"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786D916B" w14:textId="77777777" w:rsidR="009377C8" w:rsidRPr="00D34B8C" w:rsidRDefault="009377C8" w:rsidP="009377C8">
      <w:pPr>
        <w:spacing w:after="0" w:line="240" w:lineRule="auto"/>
        <w:jc w:val="both"/>
        <w:rPr>
          <w:rFonts w:ascii="Times New Roman" w:hAnsi="Times New Roman"/>
          <w:bCs/>
          <w:i/>
          <w:iCs/>
          <w:sz w:val="20"/>
          <w:szCs w:val="20"/>
        </w:rPr>
      </w:pPr>
    </w:p>
    <w:p w14:paraId="1E70A8D0" w14:textId="42AA092D" w:rsidR="009377C8" w:rsidRPr="00D34B8C" w:rsidRDefault="009377C8" w:rsidP="009377C8">
      <w:pPr>
        <w:pStyle w:val="a9"/>
        <w:numPr>
          <w:ilvl w:val="0"/>
          <w:numId w:val="29"/>
        </w:numPr>
        <w:tabs>
          <w:tab w:val="left" w:pos="709"/>
          <w:tab w:val="left" w:pos="993"/>
        </w:tabs>
        <w:spacing w:after="0" w:line="240" w:lineRule="auto"/>
        <w:ind w:left="0" w:right="-57" w:firstLine="426"/>
        <w:jc w:val="both"/>
        <w:rPr>
          <w:rFonts w:ascii="Times New Roman" w:hAnsi="Times New Roman"/>
          <w:snapToGrid w:val="0"/>
          <w:sz w:val="24"/>
          <w:szCs w:val="24"/>
          <w:lang w:eastAsia="uk-UA"/>
        </w:rPr>
      </w:pPr>
      <w:r w:rsidRPr="00D34B8C">
        <w:rPr>
          <w:rFonts w:ascii="Times New Roman" w:eastAsia="BatangChe" w:hAnsi="Times New Roman"/>
          <w:color w:val="000000"/>
          <w:sz w:val="24"/>
          <w:szCs w:val="24"/>
        </w:rPr>
        <w:lastRenderedPageBreak/>
        <w:t xml:space="preserve">Підписавши дану пропозицію, ми __________________________ </w:t>
      </w:r>
      <w:r w:rsidRPr="00D34B8C">
        <w:rPr>
          <w:rFonts w:ascii="Times New Roman" w:eastAsia="BatangChe" w:hAnsi="Times New Roman"/>
          <w:b/>
          <w:i/>
          <w:sz w:val="20"/>
          <w:szCs w:val="20"/>
        </w:rPr>
        <w:t>(назва Учасника)</w:t>
      </w:r>
      <w:r w:rsidRPr="00D34B8C">
        <w:rPr>
          <w:rFonts w:ascii="Times New Roman" w:eastAsia="BatangChe" w:hAnsi="Times New Roman"/>
          <w:sz w:val="24"/>
          <w:szCs w:val="24"/>
        </w:rPr>
        <w:t xml:space="preserve"> </w:t>
      </w:r>
      <w:r w:rsidRPr="00D34B8C">
        <w:rPr>
          <w:rFonts w:ascii="Times New Roman" w:eastAsia="BatangChe" w:hAnsi="Times New Roman"/>
          <w:color w:val="000000"/>
          <w:sz w:val="24"/>
          <w:szCs w:val="24"/>
        </w:rPr>
        <w:t xml:space="preserve">погоджуємося дотримуватися своєї пропозиції протягом </w:t>
      </w:r>
      <w:r w:rsidR="00E33558">
        <w:rPr>
          <w:rFonts w:ascii="Times New Roman" w:eastAsia="BatangChe" w:hAnsi="Times New Roman"/>
          <w:color w:val="000000"/>
          <w:sz w:val="24"/>
          <w:szCs w:val="24"/>
        </w:rPr>
        <w:t>12</w:t>
      </w:r>
      <w:r w:rsidR="00341CAD" w:rsidRPr="00D34B8C">
        <w:rPr>
          <w:rFonts w:ascii="Times New Roman" w:eastAsia="BatangChe" w:hAnsi="Times New Roman"/>
          <w:color w:val="000000"/>
          <w:sz w:val="24"/>
          <w:szCs w:val="24"/>
        </w:rPr>
        <w:t>0</w:t>
      </w:r>
      <w:r w:rsidRPr="00D34B8C">
        <w:rPr>
          <w:rFonts w:ascii="Times New Roman" w:eastAsia="BatangChe" w:hAnsi="Times New Roman"/>
          <w:color w:val="000000"/>
          <w:sz w:val="24"/>
          <w:szCs w:val="24"/>
        </w:rPr>
        <w:t xml:space="preserve"> днів </w:t>
      </w:r>
      <w:r w:rsidR="00F1788F" w:rsidRPr="00D34B8C">
        <w:rPr>
          <w:rFonts w:ascii="Times New Roman" w:hAnsi="Times New Roman"/>
          <w:sz w:val="24"/>
          <w:szCs w:val="24"/>
          <w:lang w:eastAsia="uk-UA"/>
        </w:rPr>
        <w:t>із дати кінцевого строку подання тендерних пропозицій</w:t>
      </w:r>
      <w:r w:rsidRPr="00D34B8C">
        <w:rPr>
          <w:rFonts w:ascii="Times New Roman" w:eastAsia="BatangChe" w:hAnsi="Times New Roman"/>
          <w:color w:val="000000"/>
          <w:sz w:val="24"/>
          <w:szCs w:val="24"/>
        </w:rPr>
        <w:t>.</w:t>
      </w:r>
      <w:r w:rsidRPr="00D34B8C">
        <w:rPr>
          <w:rFonts w:ascii="Times New Roman" w:hAnsi="Times New Roman"/>
          <w:snapToGrid w:val="0"/>
          <w:sz w:val="24"/>
          <w:szCs w:val="24"/>
        </w:rPr>
        <w:t xml:space="preserve"> </w:t>
      </w:r>
      <w:r w:rsidRPr="00D34B8C">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6308FF9D" w14:textId="7E94E74F" w:rsidR="009377C8" w:rsidRPr="00D34B8C" w:rsidRDefault="009377C8" w:rsidP="009377C8">
      <w:pPr>
        <w:pStyle w:val="a9"/>
        <w:widowControl w:val="0"/>
        <w:numPr>
          <w:ilvl w:val="0"/>
          <w:numId w:val="29"/>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D34B8C">
        <w:rPr>
          <w:rFonts w:ascii="Times New Roman" w:eastAsia="BatangChe" w:hAnsi="Times New Roman"/>
          <w:color w:val="000000"/>
          <w:sz w:val="24"/>
          <w:szCs w:val="24"/>
          <w:lang w:eastAsia="uk-UA"/>
        </w:rPr>
        <w:t xml:space="preserve">Якщо рішенням Замовника пропозиція _____________________ </w:t>
      </w:r>
      <w:r w:rsidRPr="00D34B8C">
        <w:rPr>
          <w:rFonts w:ascii="Times New Roman" w:eastAsia="BatangChe" w:hAnsi="Times New Roman"/>
          <w:b/>
          <w:i/>
          <w:sz w:val="20"/>
          <w:szCs w:val="20"/>
          <w:lang w:eastAsia="uk-UA"/>
        </w:rPr>
        <w:t>(назва Учасника)</w:t>
      </w:r>
      <w:r w:rsidRPr="00D34B8C">
        <w:rPr>
          <w:rFonts w:ascii="Times New Roman" w:eastAsia="BatangChe" w:hAnsi="Times New Roman"/>
          <w:sz w:val="24"/>
          <w:szCs w:val="24"/>
          <w:lang w:eastAsia="uk-UA"/>
        </w:rPr>
        <w:t xml:space="preserve"> </w:t>
      </w:r>
      <w:r w:rsidRPr="00D34B8C">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D34B8C">
        <w:rPr>
          <w:rFonts w:ascii="Times New Roman" w:eastAsia="BatangChe" w:hAnsi="Times New Roman"/>
          <w:i/>
          <w:color w:val="000000"/>
          <w:sz w:val="24"/>
          <w:szCs w:val="24"/>
          <w:lang w:eastAsia="uk-UA"/>
        </w:rPr>
        <w:t>(завантажити в електронну систему закупівель),</w:t>
      </w:r>
      <w:r w:rsidRPr="00D34B8C">
        <w:rPr>
          <w:rFonts w:ascii="Times New Roman" w:eastAsia="BatangChe" w:hAnsi="Times New Roman"/>
          <w:color w:val="000000"/>
          <w:sz w:val="24"/>
          <w:szCs w:val="24"/>
          <w:lang w:eastAsia="uk-UA"/>
        </w:rPr>
        <w:t xml:space="preserve"> у строк, що не перевищує </w:t>
      </w:r>
      <w:r w:rsidR="002F6D52">
        <w:rPr>
          <w:rFonts w:ascii="Times New Roman" w:eastAsia="BatangChe" w:hAnsi="Times New Roman"/>
          <w:color w:val="000000"/>
          <w:sz w:val="24"/>
          <w:szCs w:val="24"/>
          <w:lang w:eastAsia="uk-UA"/>
        </w:rPr>
        <w:t>чотирьох</w:t>
      </w:r>
      <w:r w:rsidRPr="00D34B8C">
        <w:rPr>
          <w:rFonts w:ascii="Times New Roman" w:eastAsia="BatangChe" w:hAnsi="Times New Roman"/>
          <w:color w:val="000000"/>
          <w:sz w:val="24"/>
          <w:szCs w:val="24"/>
          <w:lang w:eastAsia="uk-UA"/>
        </w:rPr>
        <w:t xml:space="preserve"> днів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693A0B">
        <w:rPr>
          <w:rFonts w:ascii="Times New Roman" w:eastAsia="BatangChe" w:hAnsi="Times New Roman"/>
          <w:color w:val="000000"/>
          <w:sz w:val="24"/>
          <w:szCs w:val="24"/>
          <w:lang w:eastAsia="uk-UA"/>
        </w:rPr>
        <w:t>пунктом 4</w:t>
      </w:r>
      <w:r w:rsidR="008F6C28">
        <w:rPr>
          <w:rFonts w:ascii="Times New Roman" w:eastAsia="BatangChe" w:hAnsi="Times New Roman"/>
          <w:color w:val="000000"/>
          <w:sz w:val="24"/>
          <w:szCs w:val="24"/>
          <w:lang w:eastAsia="uk-UA"/>
        </w:rPr>
        <w:t>7</w:t>
      </w:r>
      <w:r w:rsidR="00693A0B">
        <w:rPr>
          <w:rFonts w:ascii="Times New Roman" w:eastAsia="BatangChe" w:hAnsi="Times New Roman"/>
          <w:color w:val="000000"/>
          <w:sz w:val="24"/>
          <w:szCs w:val="24"/>
          <w:lang w:eastAsia="uk-UA"/>
        </w:rPr>
        <w:t xml:space="preserve"> Особливостей</w:t>
      </w:r>
      <w:r w:rsidRPr="00D34B8C">
        <w:rPr>
          <w:rFonts w:ascii="Times New Roman" w:eastAsia="BatangChe" w:hAnsi="Times New Roman"/>
          <w:color w:val="000000"/>
          <w:sz w:val="24"/>
          <w:szCs w:val="24"/>
          <w:lang w:eastAsia="uk-UA"/>
        </w:rPr>
        <w:t xml:space="preserve"> для Переможця, які зазначені у </w:t>
      </w:r>
      <w:r w:rsidRPr="00D34B8C">
        <w:rPr>
          <w:rFonts w:ascii="Times New Roman" w:eastAsia="BatangChe" w:hAnsi="Times New Roman"/>
          <w:b/>
          <w:color w:val="000000"/>
          <w:sz w:val="24"/>
          <w:szCs w:val="24"/>
          <w:lang w:eastAsia="uk-UA"/>
        </w:rPr>
        <w:t>Додатку 3 до Тендерної документації.</w:t>
      </w:r>
    </w:p>
    <w:p w14:paraId="50BBB05F" w14:textId="20F53B6B" w:rsidR="00864097" w:rsidRPr="00106D18" w:rsidRDefault="009377C8" w:rsidP="0086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426"/>
        <w:jc w:val="both"/>
        <w:rPr>
          <w:rFonts w:ascii="Times New Roman" w:hAnsi="Times New Roman"/>
          <w:color w:val="538135" w:themeColor="accent6" w:themeShade="BF"/>
          <w:sz w:val="24"/>
          <w:szCs w:val="24"/>
          <w:lang w:eastAsia="zh-CN" w:bidi="hi-IN"/>
        </w:rPr>
      </w:pPr>
      <w:r w:rsidRPr="00864097">
        <w:rPr>
          <w:rFonts w:ascii="Times New Roman" w:eastAsia="BatangChe" w:hAnsi="Times New Roman"/>
          <w:color w:val="000000"/>
          <w:sz w:val="24"/>
          <w:szCs w:val="24"/>
          <w:lang w:eastAsia="uk-UA"/>
        </w:rPr>
        <w:t xml:space="preserve">Якщо рішенням Замовника пропозиція _____________________ </w:t>
      </w:r>
      <w:r w:rsidRPr="00864097">
        <w:rPr>
          <w:rFonts w:ascii="Times New Roman" w:eastAsia="BatangChe" w:hAnsi="Times New Roman"/>
          <w:b/>
          <w:i/>
          <w:sz w:val="20"/>
          <w:szCs w:val="20"/>
          <w:lang w:eastAsia="uk-UA"/>
        </w:rPr>
        <w:t>(назва Учасника)</w:t>
      </w:r>
      <w:r w:rsidRPr="00864097">
        <w:rPr>
          <w:rFonts w:ascii="Times New Roman" w:eastAsia="BatangChe" w:hAnsi="Times New Roman"/>
          <w:i/>
          <w:color w:val="00B050"/>
          <w:sz w:val="24"/>
          <w:szCs w:val="24"/>
          <w:lang w:eastAsia="uk-UA"/>
        </w:rPr>
        <w:t xml:space="preserve"> </w:t>
      </w:r>
      <w:r w:rsidRPr="00864097">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864097">
        <w:rPr>
          <w:rFonts w:ascii="Times New Roman" w:eastAsia="BatangChe" w:hAnsi="Times New Roman"/>
          <w:b/>
          <w:color w:val="000000"/>
          <w:sz w:val="24"/>
          <w:szCs w:val="24"/>
          <w:lang w:eastAsia="uk-UA"/>
        </w:rPr>
        <w:t>Додаток 5 до Тендерної документації</w:t>
      </w:r>
      <w:r w:rsidRPr="00864097">
        <w:rPr>
          <w:rFonts w:ascii="Times New Roman" w:eastAsia="BatangChe" w:hAnsi="Times New Roman"/>
          <w:color w:val="000000"/>
          <w:sz w:val="24"/>
          <w:szCs w:val="24"/>
          <w:lang w:eastAsia="uk-UA"/>
        </w:rPr>
        <w:t>) з урахуванням Технічних вимог (</w:t>
      </w:r>
      <w:r w:rsidRPr="00864097">
        <w:rPr>
          <w:rFonts w:ascii="Times New Roman" w:eastAsia="BatangChe" w:hAnsi="Times New Roman"/>
          <w:b/>
          <w:color w:val="000000"/>
          <w:sz w:val="24"/>
          <w:szCs w:val="24"/>
          <w:lang w:eastAsia="uk-UA"/>
        </w:rPr>
        <w:t>Додаток 4 до Тендерної документації</w:t>
      </w:r>
      <w:r w:rsidRPr="00864097">
        <w:rPr>
          <w:rFonts w:ascii="Times New Roman" w:eastAsia="BatangChe" w:hAnsi="Times New Roman"/>
          <w:color w:val="000000"/>
          <w:sz w:val="24"/>
          <w:szCs w:val="24"/>
          <w:lang w:eastAsia="uk-UA"/>
        </w:rPr>
        <w:t xml:space="preserve">) протягом строку дії тендерної пропозиції, </w:t>
      </w:r>
      <w:bookmarkEnd w:id="14"/>
      <w:r w:rsidR="00864097" w:rsidRPr="0050000C">
        <w:rPr>
          <w:rFonts w:ascii="Times New Roman" w:hAnsi="Times New Roman"/>
          <w:sz w:val="24"/>
          <w:szCs w:val="24"/>
          <w:lang w:eastAsia="zh-CN" w:bidi="hi-IN"/>
        </w:rPr>
        <w:t xml:space="preserve">не пізніше, ніж через </w:t>
      </w:r>
      <w:r w:rsidR="00864097">
        <w:rPr>
          <w:rFonts w:ascii="Times New Roman" w:hAnsi="Times New Roman"/>
          <w:sz w:val="24"/>
          <w:szCs w:val="24"/>
          <w:lang w:eastAsia="zh-CN" w:bidi="hi-IN"/>
        </w:rPr>
        <w:t>15</w:t>
      </w:r>
      <w:r w:rsidR="00864097" w:rsidRPr="0050000C">
        <w:rPr>
          <w:rFonts w:ascii="Times New Roman" w:hAnsi="Times New Roman"/>
          <w:sz w:val="24"/>
          <w:szCs w:val="24"/>
          <w:lang w:eastAsia="zh-CN" w:bidi="hi-IN"/>
        </w:rPr>
        <w:t xml:space="preserve"> днів з дня прийняття рішення про намір укласти договір про закупівлю відповідно до вимог тендерної документації т</w:t>
      </w:r>
      <w:r w:rsidR="008C067A">
        <w:rPr>
          <w:rFonts w:ascii="Times New Roman" w:hAnsi="Times New Roman"/>
          <w:sz w:val="24"/>
          <w:szCs w:val="24"/>
          <w:lang w:eastAsia="zh-CN" w:bidi="hi-IN"/>
        </w:rPr>
        <w:t>а пропозиції учасника-переможця</w:t>
      </w:r>
      <w:r w:rsidR="008C067A" w:rsidRPr="004D3E2C">
        <w:rPr>
          <w:rFonts w:ascii="Times New Roman" w:hAnsi="Times New Roman"/>
          <w:color w:val="538135" w:themeColor="accent6" w:themeShade="BF"/>
          <w:sz w:val="24"/>
          <w:szCs w:val="24"/>
          <w:lang w:eastAsia="zh-CN" w:bidi="hi-IN"/>
        </w:rPr>
        <w:t>.</w:t>
      </w:r>
      <w:r w:rsidR="00864097" w:rsidRPr="004D3E2C">
        <w:rPr>
          <w:rFonts w:ascii="Times New Roman" w:hAnsi="Times New Roman"/>
          <w:color w:val="538135" w:themeColor="accent6" w:themeShade="BF"/>
          <w:sz w:val="24"/>
          <w:szCs w:val="24"/>
          <w:lang w:eastAsia="zh-CN" w:bidi="hi-IN"/>
        </w:rPr>
        <w:t xml:space="preserve"> </w:t>
      </w:r>
      <w:r w:rsidR="00864097" w:rsidRPr="00106D18">
        <w:rPr>
          <w:rFonts w:ascii="Times New Roman" w:hAnsi="Times New Roman"/>
          <w:sz w:val="24"/>
          <w:szCs w:val="24"/>
          <w:lang w:eastAsia="zh-CN" w:bidi="hi-IN"/>
        </w:rPr>
        <w:t>але не раніше, ніж через п’ять  днів з дати оприлюднення на веб-порталі Уповноваженого органу повідомлення про намір укласти договір про закупівлю</w:t>
      </w:r>
      <w:r w:rsidR="00106D18" w:rsidRPr="00106D18">
        <w:rPr>
          <w:rFonts w:ascii="Times New Roman" w:hAnsi="Times New Roman"/>
          <w:sz w:val="24"/>
          <w:szCs w:val="24"/>
          <w:lang w:eastAsia="zh-CN" w:bidi="hi-IN"/>
        </w:rPr>
        <w:t>.</w:t>
      </w:r>
    </w:p>
    <w:p w14:paraId="4B6A11AA" w14:textId="3A8F004E" w:rsidR="00864097" w:rsidRPr="0050000C" w:rsidRDefault="00864097" w:rsidP="0086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426"/>
        <w:jc w:val="both"/>
        <w:rPr>
          <w:rFonts w:ascii="Times New Roman" w:hAnsi="Times New Roman"/>
          <w:sz w:val="24"/>
          <w:szCs w:val="24"/>
          <w:lang w:eastAsia="zh-CN" w:bidi="hi-IN"/>
        </w:rPr>
      </w:pPr>
      <w:r>
        <w:rPr>
          <w:rFonts w:ascii="Times New Roman" w:hAnsi="Times New Roman"/>
          <w:sz w:val="24"/>
          <w:szCs w:val="24"/>
          <w:lang w:eastAsia="zh-CN" w:bidi="hi-IN"/>
        </w:rPr>
        <w:t>Ми погоджуємос</w:t>
      </w:r>
      <w:r w:rsidR="002F6D52">
        <w:rPr>
          <w:rFonts w:ascii="Times New Roman" w:hAnsi="Times New Roman"/>
          <w:sz w:val="24"/>
          <w:szCs w:val="24"/>
          <w:lang w:eastAsia="zh-CN" w:bidi="hi-IN"/>
        </w:rPr>
        <w:t>ь</w:t>
      </w:r>
      <w:r>
        <w:rPr>
          <w:rFonts w:ascii="Times New Roman" w:hAnsi="Times New Roman"/>
          <w:sz w:val="24"/>
          <w:szCs w:val="24"/>
          <w:lang w:eastAsia="zh-CN" w:bidi="hi-IN"/>
        </w:rPr>
        <w:t xml:space="preserve">, що </w:t>
      </w:r>
      <w:r w:rsidRPr="0050000C">
        <w:rPr>
          <w:rFonts w:ascii="Times New Roman" w:hAnsi="Times New Roman"/>
          <w:sz w:val="24"/>
          <w:szCs w:val="24"/>
          <w:lang w:eastAsia="zh-CN" w:bidi="hi-IN"/>
        </w:rPr>
        <w:t>у випадку обґрунтованої необхідності строк для укладання договору може бути продовжений до 60 днів.</w:t>
      </w:r>
    </w:p>
    <w:p w14:paraId="071201DE" w14:textId="3F3488D7" w:rsidR="009377C8" w:rsidRPr="00864097" w:rsidRDefault="009377C8" w:rsidP="00007D0B">
      <w:pPr>
        <w:pStyle w:val="a9"/>
        <w:widowControl w:val="0"/>
        <w:numPr>
          <w:ilvl w:val="0"/>
          <w:numId w:val="29"/>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hAnsi="Times New Roman"/>
          <w:color w:val="000000"/>
          <w:sz w:val="24"/>
          <w:szCs w:val="24"/>
          <w:lang w:eastAsia="ar-SA"/>
        </w:rPr>
      </w:pPr>
      <w:r w:rsidRPr="00864097">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58DE5160" w14:textId="77777777" w:rsidR="009377C8" w:rsidRPr="00D34B8C" w:rsidRDefault="009377C8" w:rsidP="009377C8">
      <w:pPr>
        <w:pStyle w:val="a9"/>
        <w:widowControl w:val="0"/>
        <w:tabs>
          <w:tab w:val="left" w:pos="709"/>
          <w:tab w:val="left" w:pos="851"/>
          <w:tab w:val="left" w:pos="993"/>
          <w:tab w:val="left" w:pos="1134"/>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63E4C4C3" w14:textId="77777777" w:rsidR="009377C8" w:rsidRPr="00D34B8C" w:rsidRDefault="009377C8" w:rsidP="009377C8">
      <w:pPr>
        <w:widowControl w:val="0"/>
        <w:tabs>
          <w:tab w:val="left" w:pos="851"/>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D34B8C" w14:paraId="417B324F" w14:textId="77777777" w:rsidTr="001F7186">
        <w:trPr>
          <w:jc w:val="center"/>
        </w:trPr>
        <w:tc>
          <w:tcPr>
            <w:tcW w:w="3342" w:type="dxa"/>
          </w:tcPr>
          <w:bookmarkEnd w:id="13"/>
          <w:bookmarkEnd w:id="15"/>
          <w:bookmarkEnd w:id="16"/>
          <w:p w14:paraId="5A5D5477"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sz w:val="20"/>
                <w:szCs w:val="20"/>
              </w:rPr>
              <w:t>________________________</w:t>
            </w:r>
          </w:p>
        </w:tc>
        <w:tc>
          <w:tcPr>
            <w:tcW w:w="3341" w:type="dxa"/>
          </w:tcPr>
          <w:p w14:paraId="497E3B16"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sz w:val="20"/>
                <w:szCs w:val="20"/>
              </w:rPr>
              <w:t>________________________</w:t>
            </w:r>
          </w:p>
        </w:tc>
        <w:tc>
          <w:tcPr>
            <w:tcW w:w="3341" w:type="dxa"/>
          </w:tcPr>
          <w:p w14:paraId="0AAD9D60"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sz w:val="20"/>
                <w:szCs w:val="20"/>
              </w:rPr>
              <w:t>________________________</w:t>
            </w:r>
          </w:p>
        </w:tc>
      </w:tr>
      <w:tr w:rsidR="009377C8" w:rsidRPr="00D34B8C" w14:paraId="34AAF588" w14:textId="77777777" w:rsidTr="001F7186">
        <w:trPr>
          <w:jc w:val="center"/>
        </w:trPr>
        <w:tc>
          <w:tcPr>
            <w:tcW w:w="3342" w:type="dxa"/>
          </w:tcPr>
          <w:p w14:paraId="2E45D0A6"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i/>
                <w:sz w:val="16"/>
                <w:szCs w:val="16"/>
              </w:rPr>
              <w:t xml:space="preserve">      посада уповноваженої особи Учасника</w:t>
            </w:r>
          </w:p>
        </w:tc>
        <w:tc>
          <w:tcPr>
            <w:tcW w:w="3341" w:type="dxa"/>
          </w:tcPr>
          <w:p w14:paraId="476242E0"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i/>
                <w:sz w:val="16"/>
                <w:szCs w:val="16"/>
              </w:rPr>
              <w:t>підпис та печатка</w:t>
            </w:r>
            <w:r w:rsidRPr="00D34B8C">
              <w:rPr>
                <w:rFonts w:ascii="Times New Roman" w:hAnsi="Times New Roman"/>
                <w:i/>
                <w:color w:val="FF0000"/>
                <w:sz w:val="16"/>
                <w:szCs w:val="16"/>
              </w:rPr>
              <w:t>**</w:t>
            </w:r>
          </w:p>
        </w:tc>
        <w:tc>
          <w:tcPr>
            <w:tcW w:w="3341" w:type="dxa"/>
          </w:tcPr>
          <w:p w14:paraId="1FAC6BA9"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i/>
                <w:sz w:val="16"/>
                <w:szCs w:val="16"/>
              </w:rPr>
              <w:t>прізвище, ініціали</w:t>
            </w:r>
          </w:p>
        </w:tc>
      </w:tr>
    </w:tbl>
    <w:p w14:paraId="1D9A32A8" w14:textId="77777777" w:rsidR="009377C8" w:rsidRPr="00D34B8C" w:rsidRDefault="009377C8" w:rsidP="009377C8">
      <w:pPr>
        <w:spacing w:after="0" w:line="240" w:lineRule="auto"/>
        <w:ind w:left="5670"/>
        <w:jc w:val="right"/>
        <w:rPr>
          <w:rFonts w:ascii="Times New Roman" w:hAnsi="Times New Roman"/>
          <w:b/>
          <w:sz w:val="24"/>
          <w:szCs w:val="24"/>
        </w:rPr>
      </w:pPr>
    </w:p>
    <w:p w14:paraId="3F961F1D" w14:textId="77777777" w:rsidR="009377C8" w:rsidRPr="00D34B8C" w:rsidRDefault="009377C8" w:rsidP="009377C8">
      <w:pPr>
        <w:rPr>
          <w:rFonts w:ascii="Times New Roman" w:hAnsi="Times New Roman"/>
          <w:sz w:val="24"/>
          <w:szCs w:val="24"/>
        </w:rPr>
      </w:pPr>
    </w:p>
    <w:p w14:paraId="7D346B55" w14:textId="77777777" w:rsidR="009377C8" w:rsidRPr="00D34B8C" w:rsidRDefault="009377C8" w:rsidP="009377C8">
      <w:pPr>
        <w:rPr>
          <w:rFonts w:ascii="Times New Roman" w:hAnsi="Times New Roman"/>
          <w:sz w:val="24"/>
          <w:szCs w:val="24"/>
        </w:rPr>
      </w:pPr>
    </w:p>
    <w:p w14:paraId="5F0686E0" w14:textId="77777777" w:rsidR="009377C8" w:rsidRPr="00D34B8C" w:rsidRDefault="009377C8" w:rsidP="009377C8">
      <w:pPr>
        <w:spacing w:after="0" w:line="240" w:lineRule="auto"/>
        <w:ind w:left="-284" w:right="-284" w:firstLine="284"/>
        <w:jc w:val="both"/>
      </w:pPr>
      <w:r w:rsidRPr="00D34B8C">
        <w:rPr>
          <w:rFonts w:ascii="Times New Roman" w:hAnsi="Times New Roman"/>
          <w:i/>
          <w:color w:val="FF0000"/>
          <w:sz w:val="20"/>
          <w:szCs w:val="20"/>
          <w:lang w:eastAsia="ru-RU"/>
        </w:rPr>
        <w:t>** Ця вимога не стосується учасників, які здійснюють діяльність без печатки</w:t>
      </w:r>
      <w:r w:rsidR="00653CD7" w:rsidRPr="00D34B8C">
        <w:rPr>
          <w:rFonts w:ascii="Times New Roman" w:hAnsi="Times New Roman"/>
          <w:i/>
          <w:color w:val="FF0000"/>
          <w:sz w:val="20"/>
          <w:szCs w:val="20"/>
          <w:lang w:eastAsia="ru-RU"/>
        </w:rPr>
        <w:t xml:space="preserve"> згідно з чинним законодавством</w:t>
      </w:r>
    </w:p>
    <w:p w14:paraId="187127E7" w14:textId="77777777" w:rsidR="00F1788F" w:rsidRPr="00D34B8C" w:rsidRDefault="00F1788F" w:rsidP="00633889">
      <w:pPr>
        <w:spacing w:after="0" w:line="240" w:lineRule="auto"/>
        <w:ind w:left="4253" w:right="140"/>
        <w:jc w:val="right"/>
        <w:rPr>
          <w:rFonts w:ascii="Times New Roman" w:hAnsi="Times New Roman"/>
          <w:b/>
          <w:sz w:val="24"/>
          <w:szCs w:val="24"/>
          <w:lang w:eastAsia="ru-RU"/>
        </w:rPr>
      </w:pPr>
    </w:p>
    <w:p w14:paraId="48148B4E" w14:textId="77777777" w:rsidR="000355D4" w:rsidRPr="00D34B8C" w:rsidRDefault="000355D4" w:rsidP="00633889">
      <w:pPr>
        <w:spacing w:after="0" w:line="240" w:lineRule="auto"/>
        <w:ind w:left="4253" w:right="140"/>
        <w:jc w:val="right"/>
        <w:rPr>
          <w:rFonts w:ascii="Times New Roman" w:hAnsi="Times New Roman"/>
          <w:b/>
          <w:sz w:val="24"/>
          <w:szCs w:val="24"/>
          <w:lang w:eastAsia="ru-RU"/>
        </w:rPr>
      </w:pPr>
    </w:p>
    <w:p w14:paraId="573106A0" w14:textId="77777777" w:rsidR="000355D4" w:rsidRPr="00D34B8C" w:rsidRDefault="000355D4" w:rsidP="00633889">
      <w:pPr>
        <w:spacing w:after="0" w:line="240" w:lineRule="auto"/>
        <w:ind w:left="4253" w:right="140"/>
        <w:jc w:val="right"/>
        <w:rPr>
          <w:rFonts w:ascii="Times New Roman" w:hAnsi="Times New Roman"/>
          <w:b/>
          <w:sz w:val="24"/>
          <w:szCs w:val="24"/>
          <w:lang w:eastAsia="ru-RU"/>
        </w:rPr>
      </w:pPr>
    </w:p>
    <w:p w14:paraId="0ED8196B" w14:textId="77777777" w:rsidR="000355D4" w:rsidRPr="00D34B8C" w:rsidRDefault="000355D4" w:rsidP="00633889">
      <w:pPr>
        <w:spacing w:after="0" w:line="240" w:lineRule="auto"/>
        <w:ind w:left="4253" w:right="140"/>
        <w:jc w:val="right"/>
        <w:rPr>
          <w:rFonts w:ascii="Times New Roman" w:hAnsi="Times New Roman"/>
          <w:b/>
          <w:sz w:val="24"/>
          <w:szCs w:val="24"/>
          <w:lang w:eastAsia="ru-RU"/>
        </w:rPr>
      </w:pPr>
    </w:p>
    <w:p w14:paraId="1353E9ED" w14:textId="77777777" w:rsidR="000355D4" w:rsidRPr="00D34B8C" w:rsidRDefault="000355D4" w:rsidP="00633889">
      <w:pPr>
        <w:spacing w:after="0" w:line="240" w:lineRule="auto"/>
        <w:ind w:left="4253" w:right="140"/>
        <w:jc w:val="right"/>
        <w:rPr>
          <w:rFonts w:ascii="Times New Roman" w:hAnsi="Times New Roman"/>
          <w:b/>
          <w:sz w:val="24"/>
          <w:szCs w:val="24"/>
          <w:lang w:eastAsia="ru-RU"/>
        </w:rPr>
      </w:pPr>
    </w:p>
    <w:p w14:paraId="1541EA97"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1CD14CE5"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247F9CD9"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4EB0F863"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7635D9B5" w14:textId="77777777" w:rsidR="001A0F9F" w:rsidRDefault="001A0F9F" w:rsidP="00633889">
      <w:pPr>
        <w:spacing w:after="0" w:line="240" w:lineRule="auto"/>
        <w:ind w:left="4253" w:right="140"/>
        <w:jc w:val="right"/>
        <w:rPr>
          <w:rFonts w:ascii="Times New Roman" w:hAnsi="Times New Roman"/>
          <w:b/>
          <w:sz w:val="24"/>
          <w:szCs w:val="24"/>
          <w:lang w:eastAsia="ru-RU"/>
        </w:rPr>
      </w:pPr>
    </w:p>
    <w:p w14:paraId="0AEDFC9A" w14:textId="77777777" w:rsidR="00855862" w:rsidRPr="00D34B8C" w:rsidRDefault="00855862" w:rsidP="00633889">
      <w:pPr>
        <w:spacing w:after="0" w:line="240" w:lineRule="auto"/>
        <w:ind w:left="4253" w:right="140"/>
        <w:jc w:val="right"/>
        <w:rPr>
          <w:rFonts w:ascii="Times New Roman" w:hAnsi="Times New Roman"/>
          <w:b/>
          <w:sz w:val="24"/>
          <w:szCs w:val="24"/>
          <w:lang w:eastAsia="ru-RU"/>
        </w:rPr>
      </w:pPr>
    </w:p>
    <w:p w14:paraId="67005F8F"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145ED2F5"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14CFCAF6" w14:textId="77777777" w:rsidR="001A0F9F" w:rsidRDefault="001A0F9F" w:rsidP="00633889">
      <w:pPr>
        <w:spacing w:after="0" w:line="240" w:lineRule="auto"/>
        <w:ind w:left="4253" w:right="140"/>
        <w:jc w:val="right"/>
        <w:rPr>
          <w:rFonts w:ascii="Times New Roman" w:hAnsi="Times New Roman"/>
          <w:b/>
          <w:sz w:val="24"/>
          <w:szCs w:val="24"/>
          <w:lang w:eastAsia="ru-RU"/>
        </w:rPr>
      </w:pPr>
    </w:p>
    <w:p w14:paraId="02A9FD90" w14:textId="77777777" w:rsidR="00537700" w:rsidRDefault="00537700" w:rsidP="00633889">
      <w:pPr>
        <w:spacing w:after="0" w:line="240" w:lineRule="auto"/>
        <w:ind w:left="4253" w:right="140"/>
        <w:jc w:val="right"/>
        <w:rPr>
          <w:rFonts w:ascii="Times New Roman" w:hAnsi="Times New Roman"/>
          <w:b/>
          <w:sz w:val="24"/>
          <w:szCs w:val="24"/>
          <w:lang w:eastAsia="ru-RU"/>
        </w:rPr>
      </w:pPr>
    </w:p>
    <w:p w14:paraId="4E7127A5" w14:textId="77777777" w:rsidR="00537700" w:rsidRDefault="00537700" w:rsidP="00633889">
      <w:pPr>
        <w:spacing w:after="0" w:line="240" w:lineRule="auto"/>
        <w:ind w:left="4253" w:right="140"/>
        <w:jc w:val="right"/>
        <w:rPr>
          <w:rFonts w:ascii="Times New Roman" w:hAnsi="Times New Roman"/>
          <w:b/>
          <w:sz w:val="24"/>
          <w:szCs w:val="24"/>
          <w:lang w:eastAsia="ru-RU"/>
        </w:rPr>
      </w:pPr>
    </w:p>
    <w:p w14:paraId="660AD6D5" w14:textId="77777777" w:rsidR="000355D4" w:rsidRDefault="000355D4" w:rsidP="00BF553B">
      <w:pPr>
        <w:spacing w:after="0" w:line="240" w:lineRule="auto"/>
        <w:ind w:right="140"/>
        <w:rPr>
          <w:rFonts w:ascii="Times New Roman" w:hAnsi="Times New Roman"/>
          <w:b/>
          <w:sz w:val="24"/>
          <w:szCs w:val="24"/>
          <w:lang w:eastAsia="ru-RU"/>
        </w:rPr>
      </w:pPr>
    </w:p>
    <w:p w14:paraId="48E09DD1" w14:textId="77777777" w:rsidR="00D3778C" w:rsidRDefault="00D3778C" w:rsidP="00BF553B">
      <w:pPr>
        <w:spacing w:after="0" w:line="240" w:lineRule="auto"/>
        <w:ind w:right="140"/>
        <w:rPr>
          <w:rFonts w:ascii="Times New Roman" w:hAnsi="Times New Roman"/>
          <w:b/>
          <w:sz w:val="24"/>
          <w:szCs w:val="24"/>
          <w:lang w:eastAsia="ru-RU"/>
        </w:rPr>
      </w:pPr>
    </w:p>
    <w:p w14:paraId="6C133F1A" w14:textId="77777777" w:rsidR="007E66DA" w:rsidRDefault="007E66DA" w:rsidP="00BF553B">
      <w:pPr>
        <w:spacing w:after="0" w:line="240" w:lineRule="auto"/>
        <w:ind w:right="140"/>
        <w:rPr>
          <w:rFonts w:ascii="Times New Roman" w:hAnsi="Times New Roman"/>
          <w:b/>
          <w:sz w:val="24"/>
          <w:szCs w:val="24"/>
          <w:lang w:eastAsia="ru-RU"/>
        </w:rPr>
      </w:pPr>
    </w:p>
    <w:p w14:paraId="3968C307" w14:textId="77777777" w:rsidR="007E66DA" w:rsidRDefault="007E66DA" w:rsidP="00BF553B">
      <w:pPr>
        <w:spacing w:after="0" w:line="240" w:lineRule="auto"/>
        <w:ind w:right="140"/>
        <w:rPr>
          <w:rFonts w:ascii="Times New Roman" w:hAnsi="Times New Roman"/>
          <w:b/>
          <w:sz w:val="24"/>
          <w:szCs w:val="24"/>
          <w:lang w:eastAsia="ru-RU"/>
        </w:rPr>
      </w:pPr>
    </w:p>
    <w:p w14:paraId="030EC3AE" w14:textId="77777777" w:rsidR="00E1475E" w:rsidRDefault="00E1475E" w:rsidP="00BF553B">
      <w:pPr>
        <w:spacing w:after="0" w:line="240" w:lineRule="auto"/>
        <w:ind w:right="140"/>
        <w:rPr>
          <w:rFonts w:ascii="Times New Roman" w:hAnsi="Times New Roman"/>
          <w:b/>
          <w:sz w:val="24"/>
          <w:szCs w:val="24"/>
          <w:lang w:eastAsia="ru-RU"/>
        </w:rPr>
      </w:pPr>
    </w:p>
    <w:p w14:paraId="68759F68" w14:textId="77777777" w:rsidR="00E1475E" w:rsidRDefault="00E1475E" w:rsidP="00BF553B">
      <w:pPr>
        <w:spacing w:after="0" w:line="240" w:lineRule="auto"/>
        <w:ind w:right="140"/>
        <w:rPr>
          <w:rFonts w:ascii="Times New Roman" w:hAnsi="Times New Roman"/>
          <w:b/>
          <w:sz w:val="24"/>
          <w:szCs w:val="24"/>
          <w:lang w:eastAsia="ru-RU"/>
        </w:rPr>
      </w:pPr>
    </w:p>
    <w:p w14:paraId="14651E9B" w14:textId="77777777" w:rsidR="003D5398" w:rsidRDefault="003D5398" w:rsidP="00BF553B">
      <w:pPr>
        <w:spacing w:after="0" w:line="240" w:lineRule="auto"/>
        <w:ind w:right="140"/>
        <w:rPr>
          <w:rFonts w:ascii="Times New Roman" w:hAnsi="Times New Roman"/>
          <w:b/>
          <w:sz w:val="24"/>
          <w:szCs w:val="24"/>
          <w:lang w:eastAsia="ru-RU"/>
        </w:rPr>
      </w:pPr>
    </w:p>
    <w:p w14:paraId="34062137" w14:textId="77777777" w:rsidR="005925B8" w:rsidRDefault="005925B8" w:rsidP="00BF553B">
      <w:pPr>
        <w:spacing w:after="0" w:line="240" w:lineRule="auto"/>
        <w:ind w:right="140"/>
        <w:rPr>
          <w:rFonts w:ascii="Times New Roman" w:hAnsi="Times New Roman"/>
          <w:b/>
          <w:sz w:val="24"/>
          <w:szCs w:val="24"/>
          <w:lang w:eastAsia="ru-RU"/>
        </w:rPr>
      </w:pPr>
    </w:p>
    <w:p w14:paraId="3A65BEC9" w14:textId="363D64F3" w:rsidR="009A1F1B" w:rsidRPr="00D34B8C" w:rsidRDefault="009A1F1B" w:rsidP="00633889">
      <w:pPr>
        <w:spacing w:after="0" w:line="240" w:lineRule="auto"/>
        <w:ind w:left="4253" w:right="140"/>
        <w:jc w:val="right"/>
        <w:rPr>
          <w:rFonts w:ascii="Times New Roman" w:hAnsi="Times New Roman"/>
          <w:b/>
          <w:sz w:val="24"/>
          <w:szCs w:val="24"/>
          <w:lang w:eastAsia="ru-RU"/>
        </w:rPr>
      </w:pPr>
      <w:r w:rsidRPr="00D34B8C">
        <w:rPr>
          <w:rFonts w:ascii="Times New Roman" w:hAnsi="Times New Roman"/>
          <w:b/>
          <w:sz w:val="24"/>
          <w:szCs w:val="24"/>
          <w:lang w:eastAsia="ru-RU"/>
        </w:rPr>
        <w:t>Додаток 8</w:t>
      </w:r>
    </w:p>
    <w:p w14:paraId="6C55048D" w14:textId="77777777" w:rsidR="009A1F1B" w:rsidRPr="00D34B8C" w:rsidRDefault="009A1F1B" w:rsidP="00633889">
      <w:pPr>
        <w:shd w:val="clear" w:color="auto" w:fill="FFFFFF"/>
        <w:spacing w:after="0" w:line="240" w:lineRule="auto"/>
        <w:ind w:left="4253" w:right="140"/>
        <w:jc w:val="right"/>
        <w:textAlignment w:val="baseline"/>
        <w:rPr>
          <w:rFonts w:ascii="Times New Roman" w:hAnsi="Times New Roman"/>
          <w:b/>
          <w:color w:val="000000"/>
          <w:sz w:val="24"/>
          <w:szCs w:val="24"/>
          <w:bdr w:val="none" w:sz="0" w:space="0" w:color="auto" w:frame="1"/>
          <w:lang w:eastAsia="ru-RU"/>
        </w:rPr>
      </w:pPr>
      <w:r w:rsidRPr="00D34B8C">
        <w:rPr>
          <w:rFonts w:ascii="Times New Roman" w:hAnsi="Times New Roman"/>
          <w:b/>
          <w:sz w:val="24"/>
          <w:szCs w:val="24"/>
          <w:bdr w:val="none" w:sz="0" w:space="0" w:color="auto" w:frame="1"/>
          <w:lang w:eastAsia="ru-RU"/>
        </w:rPr>
        <w:t xml:space="preserve">до тендерної документації </w:t>
      </w:r>
    </w:p>
    <w:p w14:paraId="149C85C5" w14:textId="77777777" w:rsidR="009A1F1B" w:rsidRPr="00D34B8C" w:rsidRDefault="009A1F1B" w:rsidP="00FE50FD">
      <w:pPr>
        <w:widowControl w:val="0"/>
        <w:shd w:val="clear" w:color="auto" w:fill="FFFFFF"/>
        <w:autoSpaceDE w:val="0"/>
        <w:autoSpaceDN w:val="0"/>
        <w:spacing w:after="0" w:line="240" w:lineRule="auto"/>
        <w:jc w:val="center"/>
        <w:rPr>
          <w:rFonts w:ascii="Times New Roman" w:hAnsi="Times New Roman" w:cs="Times New Roman CYR"/>
          <w:b/>
          <w:bCs/>
          <w:sz w:val="24"/>
          <w:szCs w:val="24"/>
          <w:lang w:eastAsia="ru-RU"/>
        </w:rPr>
      </w:pPr>
    </w:p>
    <w:p w14:paraId="53C48373" w14:textId="77777777" w:rsidR="000355D4" w:rsidRPr="00D34B8C" w:rsidRDefault="000355D4" w:rsidP="000355D4">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14:paraId="34F3A50D" w14:textId="77777777" w:rsidR="000355D4" w:rsidRPr="00D34B8C" w:rsidRDefault="000355D4" w:rsidP="000355D4">
      <w:pPr>
        <w:tabs>
          <w:tab w:val="left" w:pos="708"/>
        </w:tabs>
        <w:spacing w:after="0" w:line="240" w:lineRule="auto"/>
        <w:jc w:val="center"/>
        <w:rPr>
          <w:rFonts w:ascii="Times New Roman" w:hAnsi="Times New Roman"/>
          <w:sz w:val="24"/>
          <w:szCs w:val="24"/>
        </w:rPr>
      </w:pPr>
      <w:r w:rsidRPr="00D34B8C">
        <w:rPr>
          <w:rFonts w:ascii="Times New Roman" w:hAnsi="Times New Roman"/>
          <w:b/>
          <w:sz w:val="24"/>
          <w:szCs w:val="24"/>
        </w:rPr>
        <w:t>ПЕРЕЛІК ДОКУМЕНТІВ, ЩО МАЄ НАДАТИ УЧАСНИК:</w:t>
      </w:r>
    </w:p>
    <w:p w14:paraId="020FA823" w14:textId="2B337ECB" w:rsidR="005F25CF" w:rsidRPr="00D34B8C" w:rsidRDefault="00A206A0" w:rsidP="005F25CF">
      <w:pPr>
        <w:tabs>
          <w:tab w:val="left" w:pos="1440"/>
        </w:tabs>
        <w:spacing w:after="0" w:line="240" w:lineRule="auto"/>
        <w:jc w:val="both"/>
        <w:rPr>
          <w:rFonts w:ascii="Times New Roman" w:hAnsi="Times New Roman"/>
          <w:sz w:val="24"/>
          <w:szCs w:val="24"/>
        </w:rPr>
      </w:pPr>
      <w:r w:rsidRPr="00D34B8C">
        <w:rPr>
          <w:rFonts w:ascii="Times New Roman" w:hAnsi="Times New Roman"/>
          <w:sz w:val="24"/>
          <w:szCs w:val="24"/>
        </w:rPr>
        <w:t xml:space="preserve">1. Копія </w:t>
      </w:r>
      <w:r w:rsidR="005F25CF" w:rsidRPr="00D34B8C">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w:t>
      </w:r>
    </w:p>
    <w:p w14:paraId="2DB1F3F9" w14:textId="77777777" w:rsidR="005F25CF" w:rsidRPr="00D34B8C" w:rsidRDefault="005F25CF" w:rsidP="005F25CF">
      <w:pPr>
        <w:tabs>
          <w:tab w:val="left" w:pos="1440"/>
        </w:tabs>
        <w:spacing w:after="0" w:line="240" w:lineRule="auto"/>
        <w:jc w:val="both"/>
        <w:rPr>
          <w:rFonts w:ascii="Times New Roman" w:hAnsi="Times New Roman"/>
          <w:sz w:val="24"/>
          <w:szCs w:val="24"/>
        </w:rPr>
      </w:pPr>
      <w:r w:rsidRPr="00D34B8C">
        <w:rPr>
          <w:rFonts w:ascii="Times New Roman" w:hAnsi="Times New Roman"/>
          <w:sz w:val="24"/>
          <w:szCs w:val="24"/>
        </w:rPr>
        <w:t>2.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3A34DE06" w14:textId="22693A68" w:rsidR="000355D4" w:rsidRPr="00AC2AF5" w:rsidRDefault="00962401" w:rsidP="000355D4">
      <w:pPr>
        <w:spacing w:after="0" w:line="240" w:lineRule="auto"/>
        <w:jc w:val="both"/>
        <w:rPr>
          <w:rFonts w:ascii="Times New Roman" w:hAnsi="Times New Roman"/>
          <w:sz w:val="24"/>
          <w:szCs w:val="24"/>
        </w:rPr>
      </w:pPr>
      <w:r w:rsidRPr="00AC2AF5">
        <w:rPr>
          <w:rFonts w:ascii="Times New Roman" w:hAnsi="Times New Roman"/>
          <w:sz w:val="24"/>
          <w:szCs w:val="24"/>
        </w:rPr>
        <w:t>3</w:t>
      </w:r>
      <w:r w:rsidR="000355D4" w:rsidRPr="00AC2AF5">
        <w:rPr>
          <w:rFonts w:ascii="Times New Roman" w:hAnsi="Times New Roman"/>
          <w:sz w:val="24"/>
          <w:szCs w:val="24"/>
        </w:rPr>
        <w:t>. Гарантійний лист щодо погодження з проектом договору до тендерної документації.</w:t>
      </w:r>
    </w:p>
    <w:p w14:paraId="58870D62" w14:textId="227E3AD2" w:rsidR="000355D4" w:rsidRPr="00AC2AF5" w:rsidRDefault="00962401" w:rsidP="000355D4">
      <w:pPr>
        <w:spacing w:after="0" w:line="240" w:lineRule="auto"/>
        <w:jc w:val="both"/>
        <w:rPr>
          <w:rFonts w:ascii="Times New Roman" w:hAnsi="Times New Roman"/>
          <w:sz w:val="24"/>
          <w:szCs w:val="24"/>
        </w:rPr>
      </w:pPr>
      <w:r w:rsidRPr="00AC2AF5">
        <w:rPr>
          <w:rFonts w:ascii="Times New Roman" w:hAnsi="Times New Roman"/>
          <w:sz w:val="24"/>
          <w:szCs w:val="24"/>
        </w:rPr>
        <w:t>4</w:t>
      </w:r>
      <w:r w:rsidR="000355D4" w:rsidRPr="00AC2AF5">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5019407E" w14:textId="1942634D" w:rsidR="000355D4" w:rsidRPr="00AC2AF5" w:rsidRDefault="00962401" w:rsidP="000355D4">
      <w:pPr>
        <w:spacing w:after="0" w:line="240" w:lineRule="auto"/>
        <w:rPr>
          <w:rFonts w:ascii="Times New Roman" w:hAnsi="Times New Roman"/>
          <w:sz w:val="24"/>
          <w:szCs w:val="24"/>
        </w:rPr>
      </w:pPr>
      <w:r w:rsidRPr="00AC2AF5">
        <w:rPr>
          <w:rFonts w:ascii="Times New Roman" w:hAnsi="Times New Roman"/>
          <w:sz w:val="24"/>
          <w:szCs w:val="24"/>
        </w:rPr>
        <w:t>5</w:t>
      </w:r>
      <w:r w:rsidR="000355D4" w:rsidRPr="00AC2AF5">
        <w:rPr>
          <w:rFonts w:ascii="Times New Roman" w:hAnsi="Times New Roman"/>
          <w:sz w:val="24"/>
          <w:szCs w:val="24"/>
        </w:rPr>
        <w:t>. Довідка «ЗАГАЛЬНІ ВІДОМОСТІ ПРО УЧАСНИКА», яка містить відомості про Учасника, а саме:</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843"/>
      </w:tblGrid>
      <w:tr w:rsidR="003A420A" w:rsidRPr="00AC2AF5" w14:paraId="5BF6AA9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3CBFE15"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3DF6370"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06728B5D"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20FC044E"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F3DF1CF"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2FF08672"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3591752"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14:paraId="3BE088E5"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1E41B8B2"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3962814E"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13076887"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4F51CA14"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A573A3D"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Телефон, факс</w:t>
            </w:r>
          </w:p>
        </w:tc>
        <w:tc>
          <w:tcPr>
            <w:tcW w:w="3843" w:type="dxa"/>
            <w:tcBorders>
              <w:top w:val="single" w:sz="4" w:space="0" w:color="auto"/>
              <w:left w:val="single" w:sz="4" w:space="0" w:color="auto"/>
              <w:bottom w:val="single" w:sz="4" w:space="0" w:color="auto"/>
              <w:right w:val="single" w:sz="4" w:space="0" w:color="auto"/>
            </w:tcBorders>
          </w:tcPr>
          <w:p w14:paraId="5F620B21"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44FCAFB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0FC239FC"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14:paraId="29372E6C"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60F0956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2CEDC816"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14:paraId="3921CE35"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1D024171"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08A07B92"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14:paraId="0FB139C7"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77092BA4"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A953DBA" w14:textId="77460066"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 xml:space="preserve">Види діяльності </w:t>
            </w:r>
          </w:p>
        </w:tc>
        <w:tc>
          <w:tcPr>
            <w:tcW w:w="3843" w:type="dxa"/>
            <w:tcBorders>
              <w:top w:val="single" w:sz="4" w:space="0" w:color="auto"/>
              <w:left w:val="single" w:sz="4" w:space="0" w:color="auto"/>
              <w:bottom w:val="single" w:sz="4" w:space="0" w:color="auto"/>
              <w:right w:val="single" w:sz="4" w:space="0" w:color="auto"/>
            </w:tcBorders>
          </w:tcPr>
          <w:p w14:paraId="4A6DF2D1"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AC2AF5" w14:paraId="25F90361"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35DC2C1D"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r w:rsidRPr="00AC2AF5">
              <w:rPr>
                <w:rFonts w:ascii="Times New Roman" w:eastAsia="Times New Roman" w:hAnsi="Times New Roman"/>
                <w:sz w:val="20"/>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14:paraId="5A951FFD" w14:textId="77777777" w:rsidR="003A420A" w:rsidRPr="00AC2AF5" w:rsidRDefault="003A420A" w:rsidP="003A420A">
            <w:pPr>
              <w:spacing w:after="0" w:line="240" w:lineRule="auto"/>
              <w:ind w:left="426" w:right="22"/>
              <w:jc w:val="both"/>
              <w:rPr>
                <w:rFonts w:ascii="Times New Roman" w:eastAsia="Times New Roman" w:hAnsi="Times New Roman"/>
                <w:sz w:val="20"/>
                <w:szCs w:val="24"/>
                <w:lang w:eastAsia="ru-RU"/>
              </w:rPr>
            </w:pPr>
          </w:p>
        </w:tc>
      </w:tr>
    </w:tbl>
    <w:p w14:paraId="5D036B3D" w14:textId="77777777" w:rsidR="003A420A" w:rsidRPr="00AC2AF5" w:rsidRDefault="003A420A" w:rsidP="000355D4">
      <w:pPr>
        <w:spacing w:after="0" w:line="240" w:lineRule="auto"/>
        <w:rPr>
          <w:rFonts w:ascii="Times New Roman" w:hAnsi="Times New Roman"/>
          <w:sz w:val="24"/>
          <w:szCs w:val="24"/>
        </w:rPr>
      </w:pPr>
    </w:p>
    <w:p w14:paraId="6735FC8B" w14:textId="77777777" w:rsidR="003A420A" w:rsidRPr="00AC2AF5" w:rsidRDefault="003A420A" w:rsidP="000355D4">
      <w:pPr>
        <w:spacing w:after="0" w:line="240" w:lineRule="auto"/>
        <w:rPr>
          <w:rFonts w:ascii="Times New Roman" w:hAnsi="Times New Roman"/>
          <w:sz w:val="24"/>
          <w:szCs w:val="24"/>
        </w:rPr>
      </w:pPr>
    </w:p>
    <w:p w14:paraId="1D26443A" w14:textId="44F6C5FF" w:rsidR="000355D4" w:rsidRPr="00AC2AF5" w:rsidRDefault="00962401" w:rsidP="000355D4">
      <w:pPr>
        <w:tabs>
          <w:tab w:val="left" w:pos="1440"/>
        </w:tabs>
        <w:spacing w:after="0" w:line="240" w:lineRule="auto"/>
        <w:jc w:val="both"/>
        <w:rPr>
          <w:rFonts w:ascii="Times New Roman" w:hAnsi="Times New Roman"/>
          <w:sz w:val="24"/>
          <w:szCs w:val="24"/>
        </w:rPr>
      </w:pPr>
      <w:r w:rsidRPr="00AC2AF5">
        <w:rPr>
          <w:rFonts w:ascii="Times New Roman" w:hAnsi="Times New Roman"/>
          <w:sz w:val="24"/>
          <w:szCs w:val="24"/>
        </w:rPr>
        <w:t>6</w:t>
      </w:r>
      <w:r w:rsidR="000355D4" w:rsidRPr="00AC2AF5">
        <w:rPr>
          <w:rFonts w:ascii="Times New Roman" w:hAnsi="Times New Roman"/>
          <w:sz w:val="24"/>
          <w:szCs w:val="24"/>
        </w:rPr>
        <w:t>.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p>
    <w:p w14:paraId="601435D7" w14:textId="575B8D75" w:rsidR="000355D4" w:rsidRPr="00AC2AF5" w:rsidRDefault="00962401" w:rsidP="000355D4">
      <w:pPr>
        <w:pStyle w:val="a7"/>
        <w:jc w:val="both"/>
        <w:rPr>
          <w:rFonts w:ascii="Times New Roman" w:eastAsia="Times New Roman" w:hAnsi="Times New Roman"/>
          <w:sz w:val="24"/>
          <w:szCs w:val="24"/>
        </w:rPr>
      </w:pPr>
      <w:r w:rsidRPr="00AC2AF5">
        <w:rPr>
          <w:rFonts w:ascii="Times New Roman" w:eastAsia="Times New Roman" w:hAnsi="Times New Roman"/>
          <w:sz w:val="24"/>
          <w:szCs w:val="24"/>
        </w:rPr>
        <w:t>7</w:t>
      </w:r>
      <w:r w:rsidR="000355D4" w:rsidRPr="00AC2AF5">
        <w:rPr>
          <w:rFonts w:ascii="Times New Roman" w:eastAsia="Times New Roman" w:hAnsi="Times New Roman"/>
          <w:sz w:val="24"/>
          <w:szCs w:val="24"/>
        </w:rPr>
        <w:t>.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із Законом України «Про санкції»</w:t>
      </w:r>
      <w:r w:rsidR="00AB3F3F">
        <w:rPr>
          <w:rFonts w:ascii="Times New Roman" w:eastAsia="Times New Roman" w:hAnsi="Times New Roman"/>
          <w:sz w:val="24"/>
          <w:szCs w:val="24"/>
        </w:rPr>
        <w:t xml:space="preserve">, </w:t>
      </w:r>
      <w:r w:rsidR="00AB3F3F" w:rsidRPr="00AB3F3F">
        <w:rPr>
          <w:rFonts w:ascii="Times New Roman" w:hAnsi="Times New Roman"/>
          <w:color w:val="000000"/>
          <w:sz w:val="24"/>
          <w:szCs w:val="24"/>
        </w:rPr>
        <w:t>крім випадку, коли активи такої особи в установленому законодавством порядку передані в управління АРМА</w:t>
      </w:r>
      <w:r w:rsidR="000355D4" w:rsidRPr="00AC2AF5">
        <w:rPr>
          <w:rFonts w:ascii="Times New Roman" w:eastAsia="Times New Roman" w:hAnsi="Times New Roman"/>
          <w:sz w:val="24"/>
          <w:szCs w:val="24"/>
        </w:rPr>
        <w:t>.</w:t>
      </w:r>
    </w:p>
    <w:p w14:paraId="026271F8" w14:textId="5B519891" w:rsidR="005F25CF" w:rsidRPr="00AC2AF5" w:rsidRDefault="00962401" w:rsidP="000355D4">
      <w:pPr>
        <w:pStyle w:val="a7"/>
        <w:jc w:val="both"/>
        <w:rPr>
          <w:rFonts w:ascii="Times New Roman" w:eastAsia="Times New Roman" w:hAnsi="Times New Roman"/>
          <w:sz w:val="24"/>
          <w:szCs w:val="24"/>
        </w:rPr>
      </w:pPr>
      <w:r w:rsidRPr="00AC2AF5">
        <w:rPr>
          <w:rFonts w:ascii="Times New Roman" w:eastAsia="Times New Roman" w:hAnsi="Times New Roman"/>
          <w:sz w:val="24"/>
          <w:szCs w:val="24"/>
        </w:rPr>
        <w:t>8</w:t>
      </w:r>
      <w:r w:rsidR="005F25CF" w:rsidRPr="00AC2AF5">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3EB1959E" w14:textId="4B549155" w:rsidR="005F25CF" w:rsidRPr="00AC2AF5" w:rsidRDefault="00962401" w:rsidP="000355D4">
      <w:pPr>
        <w:pStyle w:val="a7"/>
        <w:jc w:val="both"/>
        <w:rPr>
          <w:rFonts w:ascii="Times New Roman" w:eastAsia="Times New Roman" w:hAnsi="Times New Roman"/>
          <w:sz w:val="24"/>
          <w:szCs w:val="24"/>
        </w:rPr>
      </w:pPr>
      <w:r w:rsidRPr="00AC2AF5">
        <w:rPr>
          <w:rFonts w:ascii="Times New Roman" w:eastAsia="Times New Roman" w:hAnsi="Times New Roman"/>
          <w:sz w:val="24"/>
          <w:szCs w:val="24"/>
        </w:rPr>
        <w:t>9</w:t>
      </w:r>
      <w:r w:rsidR="005F25CF" w:rsidRPr="00AC2AF5">
        <w:rPr>
          <w:rFonts w:ascii="Times New Roman" w:eastAsia="Times New Roman" w:hAnsi="Times New Roman"/>
          <w:sz w:val="24"/>
          <w:szCs w:val="24"/>
        </w:rPr>
        <w:t>. Свідоцтво про реєстрацію платника податку на додану вартість або Витяг з реєстру платників податку на додану вартість (у разі наявності).</w:t>
      </w:r>
    </w:p>
    <w:p w14:paraId="3DC5B547" w14:textId="4AC78A8B" w:rsidR="005F25CF" w:rsidRPr="00AC2AF5" w:rsidRDefault="00962401" w:rsidP="000355D4">
      <w:pPr>
        <w:pStyle w:val="a7"/>
        <w:jc w:val="both"/>
        <w:rPr>
          <w:rFonts w:ascii="Times New Roman" w:eastAsia="Times New Roman" w:hAnsi="Times New Roman"/>
          <w:sz w:val="24"/>
          <w:szCs w:val="24"/>
        </w:rPr>
      </w:pPr>
      <w:r w:rsidRPr="00AC2AF5">
        <w:rPr>
          <w:rFonts w:ascii="Times New Roman" w:eastAsia="Times New Roman" w:hAnsi="Times New Roman"/>
          <w:sz w:val="24"/>
          <w:szCs w:val="24"/>
        </w:rPr>
        <w:t>10</w:t>
      </w:r>
      <w:r w:rsidR="005F25CF" w:rsidRPr="00AC2AF5">
        <w:rPr>
          <w:rFonts w:ascii="Times New Roman" w:eastAsia="Times New Roman" w:hAnsi="Times New Roman"/>
          <w:sz w:val="24"/>
          <w:szCs w:val="24"/>
        </w:rPr>
        <w:t>. Свідоцтво платника єдиного податку або Витяг з реєстру платника єдиного податку (у разі наявності).</w:t>
      </w:r>
    </w:p>
    <w:p w14:paraId="64C82754" w14:textId="1B5AA4AA" w:rsidR="005F25CF" w:rsidRPr="00AC2AF5" w:rsidRDefault="00962401" w:rsidP="000355D4">
      <w:pPr>
        <w:pStyle w:val="a7"/>
        <w:jc w:val="both"/>
        <w:rPr>
          <w:rFonts w:ascii="Times New Roman" w:eastAsia="Times New Roman" w:hAnsi="Times New Roman"/>
          <w:sz w:val="24"/>
          <w:szCs w:val="24"/>
        </w:rPr>
      </w:pPr>
      <w:r w:rsidRPr="00AC2AF5">
        <w:rPr>
          <w:rFonts w:ascii="Times New Roman" w:eastAsia="Times New Roman" w:hAnsi="Times New Roman"/>
          <w:sz w:val="24"/>
          <w:szCs w:val="24"/>
        </w:rPr>
        <w:lastRenderedPageBreak/>
        <w:t>11</w:t>
      </w:r>
      <w:r w:rsidR="005F25CF" w:rsidRPr="00AC2AF5">
        <w:rPr>
          <w:rFonts w:ascii="Times New Roman" w:eastAsia="Times New Roman" w:hAnsi="Times New Roman"/>
          <w:sz w:val="24"/>
          <w:szCs w:val="24"/>
        </w:rPr>
        <w:t xml:space="preserve">. </w:t>
      </w:r>
      <w:r w:rsidR="00D92AB6" w:rsidRPr="00AC2AF5">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D99A6BE" w14:textId="63E06284" w:rsidR="00D92AB6" w:rsidRDefault="00962401" w:rsidP="000355D4">
      <w:pPr>
        <w:pStyle w:val="a7"/>
        <w:jc w:val="both"/>
        <w:rPr>
          <w:rFonts w:ascii="Times New Roman" w:eastAsia="Times New Roman" w:hAnsi="Times New Roman"/>
          <w:sz w:val="24"/>
          <w:szCs w:val="24"/>
        </w:rPr>
      </w:pPr>
      <w:r w:rsidRPr="00AC2AF5">
        <w:rPr>
          <w:rFonts w:ascii="Times New Roman" w:eastAsia="Times New Roman" w:hAnsi="Times New Roman"/>
          <w:sz w:val="24"/>
          <w:szCs w:val="24"/>
        </w:rPr>
        <w:t>12</w:t>
      </w:r>
      <w:r w:rsidR="00D92AB6" w:rsidRPr="00AC2AF5">
        <w:rPr>
          <w:rFonts w:ascii="Times New Roman" w:eastAsia="Times New Roman" w:hAnsi="Times New Roman"/>
          <w:sz w:val="24"/>
          <w:szCs w:val="24"/>
        </w:rPr>
        <w:t>. Гарантійний лист у довільній формі із зазначенням інформації щодо відсутності випадків відмови учасника від підписання договору про закупівлю, що проводяться відповідно до Закону.</w:t>
      </w:r>
    </w:p>
    <w:p w14:paraId="16B96D7A" w14:textId="4B0E2749" w:rsidR="00F11449" w:rsidRDefault="00F11449" w:rsidP="000355D4">
      <w:pPr>
        <w:pStyle w:val="a7"/>
        <w:jc w:val="both"/>
        <w:rPr>
          <w:rFonts w:ascii="Times New Roman" w:eastAsia="Times New Roman" w:hAnsi="Times New Roman"/>
          <w:sz w:val="24"/>
          <w:szCs w:val="24"/>
        </w:rPr>
      </w:pPr>
      <w:r>
        <w:rPr>
          <w:rFonts w:ascii="Times New Roman" w:eastAsia="Times New Roman" w:hAnsi="Times New Roman"/>
          <w:sz w:val="24"/>
          <w:szCs w:val="24"/>
        </w:rPr>
        <w:t>13. В</w:t>
      </w:r>
      <w:r w:rsidRPr="00D34B8C">
        <w:rPr>
          <w:rFonts w:ascii="Times New Roman" w:eastAsia="Times New Roman" w:hAnsi="Times New Roman"/>
          <w:sz w:val="24"/>
          <w:szCs w:val="24"/>
        </w:rPr>
        <w:t>итяг з Єдиного державного реєстру юридичних осіб, фізичних осіб - підприємців та громадських формувань.</w:t>
      </w:r>
    </w:p>
    <w:p w14:paraId="0737EB7E" w14:textId="3D9C2977" w:rsidR="0064395B" w:rsidRPr="00AC2AF5" w:rsidRDefault="0064395B" w:rsidP="000355D4">
      <w:pPr>
        <w:pStyle w:val="a7"/>
        <w:jc w:val="both"/>
        <w:rPr>
          <w:rFonts w:ascii="Times New Roman" w:eastAsia="Times New Roman" w:hAnsi="Times New Roman"/>
          <w:sz w:val="24"/>
          <w:szCs w:val="24"/>
        </w:rPr>
      </w:pPr>
      <w:r>
        <w:rPr>
          <w:rFonts w:ascii="Times New Roman" w:eastAsia="Times New Roman" w:hAnsi="Times New Roman"/>
          <w:sz w:val="24"/>
          <w:szCs w:val="24"/>
        </w:rPr>
        <w:t xml:space="preserve">14. </w:t>
      </w:r>
      <w:proofErr w:type="spellStart"/>
      <w:r>
        <w:rPr>
          <w:rFonts w:ascii="Times New Roman" w:eastAsia="Times New Roman" w:hAnsi="Times New Roman"/>
          <w:sz w:val="24"/>
          <w:szCs w:val="24"/>
        </w:rPr>
        <w:t>Скан-к</w:t>
      </w:r>
      <w:r w:rsidRPr="0064395B">
        <w:rPr>
          <w:rFonts w:ascii="Times New Roman" w:eastAsia="Times New Roman" w:hAnsi="Times New Roman"/>
          <w:sz w:val="24"/>
          <w:szCs w:val="24"/>
        </w:rPr>
        <w:t>опії</w:t>
      </w:r>
      <w:proofErr w:type="spellEnd"/>
      <w:r w:rsidRPr="0064395B">
        <w:rPr>
          <w:rFonts w:ascii="Times New Roman" w:eastAsia="Times New Roman" w:hAnsi="Times New Roman"/>
          <w:sz w:val="24"/>
          <w:szCs w:val="24"/>
        </w:rPr>
        <w:t xml:space="preserve"> документів, що підтверджують наявність ліцензійних програм АВК-5 або сумісних з АВК-5.</w:t>
      </w:r>
    </w:p>
    <w:p w14:paraId="3A9EB013" w14:textId="77777777" w:rsidR="000355D4" w:rsidRPr="00AC2AF5" w:rsidRDefault="000355D4" w:rsidP="000355D4">
      <w:pPr>
        <w:tabs>
          <w:tab w:val="left" w:pos="1440"/>
        </w:tabs>
        <w:spacing w:after="0" w:line="240" w:lineRule="auto"/>
        <w:jc w:val="both"/>
        <w:rPr>
          <w:rFonts w:ascii="Times New Roman" w:hAnsi="Times New Roman"/>
          <w:sz w:val="24"/>
          <w:szCs w:val="24"/>
        </w:rPr>
      </w:pPr>
    </w:p>
    <w:p w14:paraId="74D595DA" w14:textId="77777777" w:rsidR="000355D4" w:rsidRPr="00AC2AF5" w:rsidRDefault="000355D4" w:rsidP="000355D4">
      <w:pPr>
        <w:tabs>
          <w:tab w:val="left" w:pos="1440"/>
        </w:tabs>
        <w:spacing w:after="0" w:line="240" w:lineRule="auto"/>
        <w:jc w:val="both"/>
        <w:rPr>
          <w:rFonts w:ascii="Times New Roman" w:hAnsi="Times New Roman"/>
          <w:sz w:val="24"/>
          <w:szCs w:val="24"/>
        </w:rPr>
      </w:pPr>
    </w:p>
    <w:p w14:paraId="40E2BAF1" w14:textId="77777777" w:rsidR="000355D4" w:rsidRPr="00AC2AF5" w:rsidRDefault="000355D4" w:rsidP="000355D4">
      <w:pPr>
        <w:pStyle w:val="a7"/>
        <w:jc w:val="both"/>
        <w:rPr>
          <w:rFonts w:ascii="Times New Roman" w:hAnsi="Times New Roman"/>
          <w:b/>
          <w:bCs/>
          <w:i/>
          <w:iCs/>
          <w:sz w:val="24"/>
          <w:szCs w:val="24"/>
        </w:rPr>
      </w:pPr>
      <w:r w:rsidRPr="00AC2AF5">
        <w:rPr>
          <w:rFonts w:ascii="Times New Roman" w:hAnsi="Times New Roman"/>
          <w:b/>
          <w:bCs/>
          <w:i/>
          <w:iCs/>
          <w:sz w:val="24"/>
          <w:szCs w:val="24"/>
        </w:rPr>
        <w:t>Примітки:</w:t>
      </w:r>
    </w:p>
    <w:p w14:paraId="552A7502" w14:textId="77777777" w:rsidR="000355D4" w:rsidRPr="00AC2AF5" w:rsidRDefault="000355D4" w:rsidP="000355D4">
      <w:pPr>
        <w:autoSpaceDE w:val="0"/>
        <w:spacing w:after="0" w:line="240" w:lineRule="auto"/>
        <w:ind w:right="22"/>
        <w:jc w:val="both"/>
        <w:rPr>
          <w:rFonts w:ascii="Times New Roman" w:hAnsi="Times New Roman"/>
          <w:b/>
          <w:bCs/>
          <w:i/>
          <w:iCs/>
          <w:sz w:val="24"/>
          <w:szCs w:val="24"/>
        </w:rPr>
      </w:pPr>
      <w:r w:rsidRPr="00AC2AF5">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r w:rsidR="00291C03" w:rsidRPr="00AC2AF5">
        <w:rPr>
          <w:rFonts w:ascii="Times New Roman" w:hAnsi="Times New Roman"/>
          <w:b/>
          <w:bCs/>
          <w:i/>
          <w:iCs/>
          <w:sz w:val="24"/>
          <w:szCs w:val="24"/>
        </w:rPr>
        <w:t xml:space="preserve"> та чинного законодавства України </w:t>
      </w:r>
      <w:r w:rsidRPr="00AC2AF5">
        <w:rPr>
          <w:rFonts w:ascii="Times New Roman" w:hAnsi="Times New Roman"/>
          <w:b/>
          <w:bCs/>
          <w:i/>
          <w:iCs/>
          <w:sz w:val="24"/>
          <w:szCs w:val="24"/>
        </w:rPr>
        <w:t>;</w:t>
      </w:r>
    </w:p>
    <w:p w14:paraId="58D7B62D" w14:textId="77777777" w:rsidR="000355D4" w:rsidRPr="00AC2AF5" w:rsidRDefault="000355D4" w:rsidP="000355D4">
      <w:pPr>
        <w:autoSpaceDE w:val="0"/>
        <w:spacing w:after="0" w:line="240" w:lineRule="auto"/>
        <w:jc w:val="both"/>
        <w:rPr>
          <w:rFonts w:ascii="Times New Roman" w:hAnsi="Times New Roman"/>
          <w:b/>
          <w:bCs/>
          <w:i/>
          <w:iCs/>
          <w:sz w:val="24"/>
          <w:szCs w:val="24"/>
        </w:rPr>
      </w:pPr>
      <w:r w:rsidRPr="00AC2AF5">
        <w:rPr>
          <w:rFonts w:ascii="Times New Roman" w:hAnsi="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AC2AF5">
        <w:rPr>
          <w:rFonts w:ascii="Times New Roman" w:hAnsi="Times New Roman"/>
          <w:b/>
          <w:bCs/>
          <w:i/>
          <w:iCs/>
          <w:sz w:val="24"/>
          <w:szCs w:val="24"/>
        </w:rPr>
        <w:t>листі-роз’ясненні</w:t>
      </w:r>
      <w:r w:rsidRPr="00AC2AF5">
        <w:rPr>
          <w:rFonts w:ascii="Times New Roman" w:hAnsi="Times New Roman"/>
          <w:b/>
          <w:bCs/>
          <w:i/>
          <w:iCs/>
          <w:sz w:val="24"/>
          <w:szCs w:val="24"/>
        </w:rPr>
        <w:t>, з посиланням на норми відповідних законодавчих актів України;</w:t>
      </w:r>
    </w:p>
    <w:p w14:paraId="6674BE21" w14:textId="77777777" w:rsidR="000355D4" w:rsidRPr="003E2103" w:rsidRDefault="000355D4" w:rsidP="000355D4">
      <w:pPr>
        <w:autoSpaceDE w:val="0"/>
        <w:spacing w:after="0" w:line="240" w:lineRule="auto"/>
        <w:jc w:val="both"/>
        <w:rPr>
          <w:rFonts w:ascii="Times New Roman" w:hAnsi="Times New Roman"/>
          <w:b/>
          <w:bCs/>
          <w:i/>
          <w:iCs/>
          <w:sz w:val="24"/>
          <w:szCs w:val="24"/>
        </w:rPr>
      </w:pPr>
      <w:r w:rsidRPr="00AC2AF5">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27AED367" w14:textId="77777777" w:rsidR="000355D4" w:rsidRPr="003E2103" w:rsidRDefault="000355D4" w:rsidP="000355D4">
      <w:pPr>
        <w:autoSpaceDE w:val="0"/>
        <w:spacing w:after="0" w:line="240" w:lineRule="auto"/>
        <w:jc w:val="both"/>
        <w:rPr>
          <w:rFonts w:ascii="Times New Roman" w:hAnsi="Times New Roman"/>
          <w:b/>
          <w:sz w:val="24"/>
          <w:szCs w:val="24"/>
        </w:rPr>
      </w:pPr>
    </w:p>
    <w:p w14:paraId="78F0E0F8" w14:textId="77777777" w:rsidR="000355D4" w:rsidRPr="003E2103" w:rsidRDefault="000355D4" w:rsidP="000355D4">
      <w:pPr>
        <w:autoSpaceDE w:val="0"/>
        <w:spacing w:after="0" w:line="240" w:lineRule="auto"/>
        <w:jc w:val="both"/>
        <w:rPr>
          <w:rFonts w:ascii="Times New Roman" w:hAnsi="Times New Roman"/>
          <w:b/>
          <w:sz w:val="24"/>
          <w:szCs w:val="24"/>
        </w:rPr>
      </w:pPr>
    </w:p>
    <w:p w14:paraId="4BF38008" w14:textId="77777777" w:rsidR="000355D4" w:rsidRPr="003E2103" w:rsidRDefault="000355D4" w:rsidP="000355D4">
      <w:pPr>
        <w:autoSpaceDE w:val="0"/>
        <w:spacing w:after="0" w:line="240" w:lineRule="auto"/>
        <w:jc w:val="both"/>
        <w:rPr>
          <w:rFonts w:ascii="Times New Roman" w:hAnsi="Times New Roman"/>
          <w:b/>
          <w:sz w:val="24"/>
          <w:szCs w:val="24"/>
        </w:rPr>
      </w:pPr>
    </w:p>
    <w:p w14:paraId="57838926" w14:textId="77777777" w:rsidR="000A073F" w:rsidRDefault="000A073F" w:rsidP="00633889">
      <w:pPr>
        <w:spacing w:after="0" w:line="240" w:lineRule="auto"/>
        <w:ind w:left="-284" w:right="-284" w:firstLine="284"/>
        <w:jc w:val="both"/>
        <w:rPr>
          <w:rFonts w:ascii="Times New Roman" w:hAnsi="Times New Roman"/>
          <w:i/>
          <w:color w:val="FF0000"/>
          <w:sz w:val="20"/>
          <w:szCs w:val="20"/>
          <w:lang w:eastAsia="ru-RU"/>
        </w:rPr>
      </w:pPr>
    </w:p>
    <w:p w14:paraId="6C315344" w14:textId="77777777" w:rsidR="000A073F" w:rsidRDefault="000A073F" w:rsidP="00633889">
      <w:pPr>
        <w:spacing w:after="0" w:line="240" w:lineRule="auto"/>
        <w:ind w:left="-284" w:right="-284" w:firstLine="284"/>
        <w:jc w:val="both"/>
        <w:rPr>
          <w:rFonts w:ascii="Times New Roman" w:hAnsi="Times New Roman"/>
          <w:i/>
          <w:color w:val="FF0000"/>
          <w:sz w:val="20"/>
          <w:szCs w:val="20"/>
          <w:lang w:eastAsia="ru-RU"/>
        </w:rPr>
      </w:pPr>
    </w:p>
    <w:p w14:paraId="3B543716" w14:textId="77777777" w:rsidR="000A073F" w:rsidRDefault="000A073F" w:rsidP="00633889">
      <w:pPr>
        <w:spacing w:after="0" w:line="240" w:lineRule="auto"/>
        <w:ind w:left="-284" w:right="-284" w:firstLine="284"/>
        <w:jc w:val="both"/>
        <w:rPr>
          <w:rFonts w:ascii="Times New Roman" w:hAnsi="Times New Roman"/>
          <w:i/>
          <w:color w:val="FF0000"/>
          <w:sz w:val="20"/>
          <w:szCs w:val="20"/>
          <w:lang w:eastAsia="ru-RU"/>
        </w:rPr>
      </w:pPr>
    </w:p>
    <w:p w14:paraId="28D229AD" w14:textId="77777777" w:rsidR="000A073F" w:rsidRDefault="000A073F" w:rsidP="00C9025D">
      <w:pPr>
        <w:spacing w:after="0" w:line="240" w:lineRule="auto"/>
        <w:ind w:right="-284"/>
        <w:jc w:val="both"/>
        <w:rPr>
          <w:rFonts w:ascii="Times New Roman" w:hAnsi="Times New Roman"/>
          <w:i/>
          <w:color w:val="FF0000"/>
          <w:sz w:val="20"/>
          <w:szCs w:val="20"/>
          <w:lang w:eastAsia="ru-RU"/>
        </w:rPr>
      </w:pPr>
    </w:p>
    <w:sectPr w:rsidR="000A073F" w:rsidSect="003D6DAC">
      <w:headerReference w:type="default" r:id="rId11"/>
      <w:pgSz w:w="11906" w:h="16838"/>
      <w:pgMar w:top="1062" w:right="707" w:bottom="709"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5162E" w14:textId="77777777" w:rsidR="001775DB" w:rsidRDefault="001775DB" w:rsidP="00C420E7">
      <w:pPr>
        <w:spacing w:after="0" w:line="240" w:lineRule="auto"/>
      </w:pPr>
      <w:r>
        <w:separator/>
      </w:r>
    </w:p>
  </w:endnote>
  <w:endnote w:type="continuationSeparator" w:id="0">
    <w:p w14:paraId="7DFD673E" w14:textId="77777777" w:rsidR="001775DB" w:rsidRDefault="001775DB"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45">
    <w:altName w:val="Calibri"/>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4C6E8" w14:textId="77777777" w:rsidR="001775DB" w:rsidRDefault="001775DB" w:rsidP="00C420E7">
      <w:pPr>
        <w:spacing w:after="0" w:line="240" w:lineRule="auto"/>
      </w:pPr>
      <w:r>
        <w:separator/>
      </w:r>
    </w:p>
  </w:footnote>
  <w:footnote w:type="continuationSeparator" w:id="0">
    <w:p w14:paraId="05230C5C" w14:textId="77777777" w:rsidR="001775DB" w:rsidRDefault="001775DB"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1AC1B" w14:textId="77777777" w:rsidR="00DC1CAC" w:rsidRDefault="00DC1CAC" w:rsidP="0008233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6883D34"/>
    <w:multiLevelType w:val="hybridMultilevel"/>
    <w:tmpl w:val="5B94D99A"/>
    <w:lvl w:ilvl="0" w:tplc="63760BDC">
      <w:start w:val="1"/>
      <w:numFmt w:val="upperRoman"/>
      <w:lvlText w:val="%1."/>
      <w:lvlJc w:val="left"/>
      <w:pPr>
        <w:ind w:left="4620" w:hanging="720"/>
      </w:pPr>
      <w:rPr>
        <w:rFonts w:hint="default"/>
      </w:rPr>
    </w:lvl>
    <w:lvl w:ilvl="1" w:tplc="04220019" w:tentative="1">
      <w:start w:val="1"/>
      <w:numFmt w:val="lowerLetter"/>
      <w:lvlText w:val="%2."/>
      <w:lvlJc w:val="left"/>
      <w:pPr>
        <w:ind w:left="4980" w:hanging="360"/>
      </w:pPr>
    </w:lvl>
    <w:lvl w:ilvl="2" w:tplc="0422001B" w:tentative="1">
      <w:start w:val="1"/>
      <w:numFmt w:val="lowerRoman"/>
      <w:lvlText w:val="%3."/>
      <w:lvlJc w:val="right"/>
      <w:pPr>
        <w:ind w:left="5700" w:hanging="180"/>
      </w:pPr>
    </w:lvl>
    <w:lvl w:ilvl="3" w:tplc="0422000F" w:tentative="1">
      <w:start w:val="1"/>
      <w:numFmt w:val="decimal"/>
      <w:lvlText w:val="%4."/>
      <w:lvlJc w:val="left"/>
      <w:pPr>
        <w:ind w:left="6420" w:hanging="360"/>
      </w:pPr>
    </w:lvl>
    <w:lvl w:ilvl="4" w:tplc="04220019" w:tentative="1">
      <w:start w:val="1"/>
      <w:numFmt w:val="lowerLetter"/>
      <w:lvlText w:val="%5."/>
      <w:lvlJc w:val="left"/>
      <w:pPr>
        <w:ind w:left="7140" w:hanging="360"/>
      </w:pPr>
    </w:lvl>
    <w:lvl w:ilvl="5" w:tplc="0422001B" w:tentative="1">
      <w:start w:val="1"/>
      <w:numFmt w:val="lowerRoman"/>
      <w:lvlText w:val="%6."/>
      <w:lvlJc w:val="right"/>
      <w:pPr>
        <w:ind w:left="7860" w:hanging="180"/>
      </w:pPr>
    </w:lvl>
    <w:lvl w:ilvl="6" w:tplc="0422000F" w:tentative="1">
      <w:start w:val="1"/>
      <w:numFmt w:val="decimal"/>
      <w:lvlText w:val="%7."/>
      <w:lvlJc w:val="left"/>
      <w:pPr>
        <w:ind w:left="8580" w:hanging="360"/>
      </w:pPr>
    </w:lvl>
    <w:lvl w:ilvl="7" w:tplc="04220019" w:tentative="1">
      <w:start w:val="1"/>
      <w:numFmt w:val="lowerLetter"/>
      <w:lvlText w:val="%8."/>
      <w:lvlJc w:val="left"/>
      <w:pPr>
        <w:ind w:left="9300" w:hanging="360"/>
      </w:pPr>
    </w:lvl>
    <w:lvl w:ilvl="8" w:tplc="0422001B" w:tentative="1">
      <w:start w:val="1"/>
      <w:numFmt w:val="lowerRoman"/>
      <w:lvlText w:val="%9."/>
      <w:lvlJc w:val="right"/>
      <w:pPr>
        <w:ind w:left="10020" w:hanging="180"/>
      </w:pPr>
    </w:lvl>
  </w:abstractNum>
  <w:abstractNum w:abstractNumId="4">
    <w:nsid w:val="069C5182"/>
    <w:multiLevelType w:val="hybridMultilevel"/>
    <w:tmpl w:val="962C992C"/>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3788C774">
      <w:start w:val="1"/>
      <w:numFmt w:val="decimal"/>
      <w:lvlText w:val="%2)"/>
      <w:lvlJc w:val="left"/>
      <w:pPr>
        <w:ind w:left="2640" w:hanging="480"/>
      </w:pPr>
      <w:rPr>
        <w:rFonts w:hint="default"/>
      </w:rPr>
    </w:lvl>
    <w:lvl w:ilvl="2" w:tplc="DD4AE9D4">
      <w:numFmt w:val="bullet"/>
      <w:lvlText w:val="-"/>
      <w:lvlJc w:val="left"/>
      <w:pPr>
        <w:ind w:left="750" w:hanging="750"/>
      </w:pPr>
      <w:rPr>
        <w:rFonts w:ascii="Times New Roman" w:eastAsia="Times New Roman" w:hAnsi="Times New Roman" w:cs="Times New Roman" w:hint="default"/>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5">
    <w:nsid w:val="13D34C35"/>
    <w:multiLevelType w:val="hybridMultilevel"/>
    <w:tmpl w:val="A1E20440"/>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6">
    <w:nsid w:val="145413BC"/>
    <w:multiLevelType w:val="hybridMultilevel"/>
    <w:tmpl w:val="953A4612"/>
    <w:lvl w:ilvl="0" w:tplc="1FD6BB5E">
      <w:start w:val="1"/>
      <w:numFmt w:val="decimal"/>
      <w:lvlText w:val="%1."/>
      <w:lvlJc w:val="left"/>
      <w:pPr>
        <w:ind w:left="4260" w:hanging="360"/>
      </w:pPr>
      <w:rPr>
        <w:rFonts w:hint="default"/>
      </w:rPr>
    </w:lvl>
    <w:lvl w:ilvl="1" w:tplc="04220019" w:tentative="1">
      <w:start w:val="1"/>
      <w:numFmt w:val="lowerLetter"/>
      <w:lvlText w:val="%2."/>
      <w:lvlJc w:val="left"/>
      <w:pPr>
        <w:ind w:left="4980" w:hanging="360"/>
      </w:pPr>
    </w:lvl>
    <w:lvl w:ilvl="2" w:tplc="0422001B" w:tentative="1">
      <w:start w:val="1"/>
      <w:numFmt w:val="lowerRoman"/>
      <w:lvlText w:val="%3."/>
      <w:lvlJc w:val="right"/>
      <w:pPr>
        <w:ind w:left="5700" w:hanging="180"/>
      </w:pPr>
    </w:lvl>
    <w:lvl w:ilvl="3" w:tplc="0422000F" w:tentative="1">
      <w:start w:val="1"/>
      <w:numFmt w:val="decimal"/>
      <w:lvlText w:val="%4."/>
      <w:lvlJc w:val="left"/>
      <w:pPr>
        <w:ind w:left="6420" w:hanging="360"/>
      </w:pPr>
    </w:lvl>
    <w:lvl w:ilvl="4" w:tplc="04220019" w:tentative="1">
      <w:start w:val="1"/>
      <w:numFmt w:val="lowerLetter"/>
      <w:lvlText w:val="%5."/>
      <w:lvlJc w:val="left"/>
      <w:pPr>
        <w:ind w:left="7140" w:hanging="360"/>
      </w:pPr>
    </w:lvl>
    <w:lvl w:ilvl="5" w:tplc="0422001B" w:tentative="1">
      <w:start w:val="1"/>
      <w:numFmt w:val="lowerRoman"/>
      <w:lvlText w:val="%6."/>
      <w:lvlJc w:val="right"/>
      <w:pPr>
        <w:ind w:left="7860" w:hanging="180"/>
      </w:pPr>
    </w:lvl>
    <w:lvl w:ilvl="6" w:tplc="0422000F" w:tentative="1">
      <w:start w:val="1"/>
      <w:numFmt w:val="decimal"/>
      <w:lvlText w:val="%7."/>
      <w:lvlJc w:val="left"/>
      <w:pPr>
        <w:ind w:left="8580" w:hanging="360"/>
      </w:pPr>
    </w:lvl>
    <w:lvl w:ilvl="7" w:tplc="04220019" w:tentative="1">
      <w:start w:val="1"/>
      <w:numFmt w:val="lowerLetter"/>
      <w:lvlText w:val="%8."/>
      <w:lvlJc w:val="left"/>
      <w:pPr>
        <w:ind w:left="9300" w:hanging="360"/>
      </w:pPr>
    </w:lvl>
    <w:lvl w:ilvl="8" w:tplc="0422001B" w:tentative="1">
      <w:start w:val="1"/>
      <w:numFmt w:val="lowerRoman"/>
      <w:lvlText w:val="%9."/>
      <w:lvlJc w:val="right"/>
      <w:pPr>
        <w:ind w:left="10020" w:hanging="180"/>
      </w:pPr>
    </w:lvl>
  </w:abstractNum>
  <w:abstractNum w:abstractNumId="7">
    <w:nsid w:val="162D7461"/>
    <w:multiLevelType w:val="hybridMultilevel"/>
    <w:tmpl w:val="F4E0E166"/>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8">
    <w:nsid w:val="16E576D3"/>
    <w:multiLevelType w:val="hybridMultilevel"/>
    <w:tmpl w:val="AC862E58"/>
    <w:lvl w:ilvl="0" w:tplc="F1B41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571DB4"/>
    <w:multiLevelType w:val="hybridMultilevel"/>
    <w:tmpl w:val="35FA3918"/>
    <w:lvl w:ilvl="0" w:tplc="EFF67372">
      <w:start w:val="1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FA6035"/>
    <w:multiLevelType w:val="hybridMultilevel"/>
    <w:tmpl w:val="DBC0F7B8"/>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2">
    <w:nsid w:val="2E2C055F"/>
    <w:multiLevelType w:val="hybridMultilevel"/>
    <w:tmpl w:val="8A0A2B28"/>
    <w:lvl w:ilvl="0" w:tplc="04220001">
      <w:start w:val="1"/>
      <w:numFmt w:val="bullet"/>
      <w:lvlText w:val=""/>
      <w:lvlJc w:val="left"/>
      <w:pPr>
        <w:ind w:left="688" w:hanging="360"/>
      </w:pPr>
      <w:rPr>
        <w:rFonts w:ascii="Symbol" w:hAnsi="Symbol" w:hint="default"/>
      </w:rPr>
    </w:lvl>
    <w:lvl w:ilvl="1" w:tplc="04220003" w:tentative="1">
      <w:start w:val="1"/>
      <w:numFmt w:val="bullet"/>
      <w:lvlText w:val="o"/>
      <w:lvlJc w:val="left"/>
      <w:pPr>
        <w:ind w:left="1408" w:hanging="360"/>
      </w:pPr>
      <w:rPr>
        <w:rFonts w:ascii="Courier New" w:hAnsi="Courier New" w:cs="Courier New" w:hint="default"/>
      </w:rPr>
    </w:lvl>
    <w:lvl w:ilvl="2" w:tplc="04220005" w:tentative="1">
      <w:start w:val="1"/>
      <w:numFmt w:val="bullet"/>
      <w:lvlText w:val=""/>
      <w:lvlJc w:val="left"/>
      <w:pPr>
        <w:ind w:left="2128" w:hanging="360"/>
      </w:pPr>
      <w:rPr>
        <w:rFonts w:ascii="Wingdings" w:hAnsi="Wingdings" w:hint="default"/>
      </w:rPr>
    </w:lvl>
    <w:lvl w:ilvl="3" w:tplc="04220001" w:tentative="1">
      <w:start w:val="1"/>
      <w:numFmt w:val="bullet"/>
      <w:lvlText w:val=""/>
      <w:lvlJc w:val="left"/>
      <w:pPr>
        <w:ind w:left="2848" w:hanging="360"/>
      </w:pPr>
      <w:rPr>
        <w:rFonts w:ascii="Symbol" w:hAnsi="Symbol" w:hint="default"/>
      </w:rPr>
    </w:lvl>
    <w:lvl w:ilvl="4" w:tplc="04220003" w:tentative="1">
      <w:start w:val="1"/>
      <w:numFmt w:val="bullet"/>
      <w:lvlText w:val="o"/>
      <w:lvlJc w:val="left"/>
      <w:pPr>
        <w:ind w:left="3568" w:hanging="360"/>
      </w:pPr>
      <w:rPr>
        <w:rFonts w:ascii="Courier New" w:hAnsi="Courier New" w:cs="Courier New" w:hint="default"/>
      </w:rPr>
    </w:lvl>
    <w:lvl w:ilvl="5" w:tplc="04220005" w:tentative="1">
      <w:start w:val="1"/>
      <w:numFmt w:val="bullet"/>
      <w:lvlText w:val=""/>
      <w:lvlJc w:val="left"/>
      <w:pPr>
        <w:ind w:left="4288" w:hanging="360"/>
      </w:pPr>
      <w:rPr>
        <w:rFonts w:ascii="Wingdings" w:hAnsi="Wingdings" w:hint="default"/>
      </w:rPr>
    </w:lvl>
    <w:lvl w:ilvl="6" w:tplc="04220001" w:tentative="1">
      <w:start w:val="1"/>
      <w:numFmt w:val="bullet"/>
      <w:lvlText w:val=""/>
      <w:lvlJc w:val="left"/>
      <w:pPr>
        <w:ind w:left="5008" w:hanging="360"/>
      </w:pPr>
      <w:rPr>
        <w:rFonts w:ascii="Symbol" w:hAnsi="Symbol" w:hint="default"/>
      </w:rPr>
    </w:lvl>
    <w:lvl w:ilvl="7" w:tplc="04220003" w:tentative="1">
      <w:start w:val="1"/>
      <w:numFmt w:val="bullet"/>
      <w:lvlText w:val="o"/>
      <w:lvlJc w:val="left"/>
      <w:pPr>
        <w:ind w:left="5728" w:hanging="360"/>
      </w:pPr>
      <w:rPr>
        <w:rFonts w:ascii="Courier New" w:hAnsi="Courier New" w:cs="Courier New" w:hint="default"/>
      </w:rPr>
    </w:lvl>
    <w:lvl w:ilvl="8" w:tplc="04220005" w:tentative="1">
      <w:start w:val="1"/>
      <w:numFmt w:val="bullet"/>
      <w:lvlText w:val=""/>
      <w:lvlJc w:val="left"/>
      <w:pPr>
        <w:ind w:left="6448" w:hanging="360"/>
      </w:pPr>
      <w:rPr>
        <w:rFonts w:ascii="Wingdings" w:hAnsi="Wingdings" w:hint="default"/>
      </w:rPr>
    </w:lvl>
  </w:abstractNum>
  <w:abstractNum w:abstractNumId="13">
    <w:nsid w:val="33E04F6D"/>
    <w:multiLevelType w:val="hybridMultilevel"/>
    <w:tmpl w:val="50F8A894"/>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C02877B2">
      <w:start w:val="1"/>
      <w:numFmt w:val="decimal"/>
      <w:lvlText w:val="%2)"/>
      <w:lvlJc w:val="left"/>
      <w:pPr>
        <w:ind w:left="3075" w:hanging="915"/>
      </w:pPr>
      <w:rPr>
        <w:rFonts w:hint="default"/>
        <w:b w:val="0"/>
      </w:rPr>
    </w:lvl>
    <w:lvl w:ilvl="2" w:tplc="0422001B">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4">
    <w:nsid w:val="3760127C"/>
    <w:multiLevelType w:val="multilevel"/>
    <w:tmpl w:val="9E141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E0598D"/>
    <w:multiLevelType w:val="hybridMultilevel"/>
    <w:tmpl w:val="5B2C2BEA"/>
    <w:lvl w:ilvl="0" w:tplc="04190011">
      <w:start w:val="1"/>
      <w:numFmt w:val="decimal"/>
      <w:lvlText w:val="%1)"/>
      <w:lvlJc w:val="left"/>
      <w:pPr>
        <w:ind w:left="1242" w:hanging="360"/>
      </w:pPr>
    </w:lvl>
    <w:lvl w:ilvl="1" w:tplc="04190019" w:tentative="1">
      <w:start w:val="1"/>
      <w:numFmt w:val="lowerLetter"/>
      <w:lvlText w:val="%2."/>
      <w:lvlJc w:val="left"/>
      <w:pPr>
        <w:ind w:left="1962" w:hanging="360"/>
      </w:pPr>
    </w:lvl>
    <w:lvl w:ilvl="2" w:tplc="0419001B" w:tentative="1">
      <w:start w:val="1"/>
      <w:numFmt w:val="lowerRoman"/>
      <w:lvlText w:val="%3."/>
      <w:lvlJc w:val="right"/>
      <w:pPr>
        <w:ind w:left="2682" w:hanging="180"/>
      </w:pPr>
    </w:lvl>
    <w:lvl w:ilvl="3" w:tplc="0419000F" w:tentative="1">
      <w:start w:val="1"/>
      <w:numFmt w:val="decimal"/>
      <w:lvlText w:val="%4."/>
      <w:lvlJc w:val="left"/>
      <w:pPr>
        <w:ind w:left="3402" w:hanging="360"/>
      </w:pPr>
    </w:lvl>
    <w:lvl w:ilvl="4" w:tplc="04190019" w:tentative="1">
      <w:start w:val="1"/>
      <w:numFmt w:val="lowerLetter"/>
      <w:lvlText w:val="%5."/>
      <w:lvlJc w:val="left"/>
      <w:pPr>
        <w:ind w:left="4122" w:hanging="360"/>
      </w:pPr>
    </w:lvl>
    <w:lvl w:ilvl="5" w:tplc="0419001B" w:tentative="1">
      <w:start w:val="1"/>
      <w:numFmt w:val="lowerRoman"/>
      <w:lvlText w:val="%6."/>
      <w:lvlJc w:val="right"/>
      <w:pPr>
        <w:ind w:left="4842" w:hanging="180"/>
      </w:pPr>
    </w:lvl>
    <w:lvl w:ilvl="6" w:tplc="0419000F" w:tentative="1">
      <w:start w:val="1"/>
      <w:numFmt w:val="decimal"/>
      <w:lvlText w:val="%7."/>
      <w:lvlJc w:val="left"/>
      <w:pPr>
        <w:ind w:left="5562" w:hanging="360"/>
      </w:pPr>
    </w:lvl>
    <w:lvl w:ilvl="7" w:tplc="04190019" w:tentative="1">
      <w:start w:val="1"/>
      <w:numFmt w:val="lowerLetter"/>
      <w:lvlText w:val="%8."/>
      <w:lvlJc w:val="left"/>
      <w:pPr>
        <w:ind w:left="6282" w:hanging="360"/>
      </w:pPr>
    </w:lvl>
    <w:lvl w:ilvl="8" w:tplc="0419001B" w:tentative="1">
      <w:start w:val="1"/>
      <w:numFmt w:val="lowerRoman"/>
      <w:lvlText w:val="%9."/>
      <w:lvlJc w:val="right"/>
      <w:pPr>
        <w:ind w:left="7002" w:hanging="180"/>
      </w:pPr>
    </w:lvl>
  </w:abstractNum>
  <w:abstractNum w:abstractNumId="16">
    <w:nsid w:val="408163EA"/>
    <w:multiLevelType w:val="multilevel"/>
    <w:tmpl w:val="CAF0E972"/>
    <w:lvl w:ilvl="0">
      <w:start w:val="1"/>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2AA2DA6"/>
    <w:multiLevelType w:val="hybridMultilevel"/>
    <w:tmpl w:val="C8E201B6"/>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8">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9">
    <w:nsid w:val="4B275D8E"/>
    <w:multiLevelType w:val="hybridMultilevel"/>
    <w:tmpl w:val="148A5620"/>
    <w:lvl w:ilvl="0" w:tplc="DD4AE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6F214B"/>
    <w:multiLevelType w:val="hybridMultilevel"/>
    <w:tmpl w:val="DF869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A544C9"/>
    <w:multiLevelType w:val="hybridMultilevel"/>
    <w:tmpl w:val="02327138"/>
    <w:lvl w:ilvl="0" w:tplc="005632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C5176D6"/>
    <w:multiLevelType w:val="multilevel"/>
    <w:tmpl w:val="688A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1021C7"/>
    <w:multiLevelType w:val="hybridMultilevel"/>
    <w:tmpl w:val="FE1E570E"/>
    <w:lvl w:ilvl="0" w:tplc="060C5D3A">
      <w:start w:val="1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933C4E"/>
    <w:multiLevelType w:val="hybridMultilevel"/>
    <w:tmpl w:val="34785A38"/>
    <w:lvl w:ilvl="0" w:tplc="AEE4D5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C52D33"/>
    <w:multiLevelType w:val="hybridMultilevel"/>
    <w:tmpl w:val="8C286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57EB1AF4"/>
    <w:multiLevelType w:val="hybridMultilevel"/>
    <w:tmpl w:val="0DE68138"/>
    <w:lvl w:ilvl="0" w:tplc="04220011">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2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1">
    <w:nsid w:val="644B6974"/>
    <w:multiLevelType w:val="hybridMultilevel"/>
    <w:tmpl w:val="9B30F53C"/>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2">
    <w:nsid w:val="672E1E34"/>
    <w:multiLevelType w:val="multilevel"/>
    <w:tmpl w:val="BD3C3DF6"/>
    <w:lvl w:ilvl="0">
      <w:start w:val="1"/>
      <w:numFmt w:val="decimal"/>
      <w:lvlText w:val="%1."/>
      <w:lvlJc w:val="left"/>
      <w:pPr>
        <w:ind w:left="360" w:hanging="360"/>
      </w:pPr>
      <w:rPr>
        <w:rFonts w:hint="default"/>
      </w:rPr>
    </w:lvl>
    <w:lvl w:ilvl="1">
      <w:start w:val="1"/>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33">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nsid w:val="68DB601C"/>
    <w:multiLevelType w:val="hybridMultilevel"/>
    <w:tmpl w:val="A692B8DE"/>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5">
    <w:nsid w:val="6C513E66"/>
    <w:multiLevelType w:val="hybridMultilevel"/>
    <w:tmpl w:val="05644912"/>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6">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7">
    <w:nsid w:val="6EB273C0"/>
    <w:multiLevelType w:val="hybridMultilevel"/>
    <w:tmpl w:val="AEF2154A"/>
    <w:lvl w:ilvl="0" w:tplc="8B40B7DE">
      <w:start w:val="8"/>
      <w:numFmt w:val="bullet"/>
      <w:lvlText w:val="-"/>
      <w:lvlJc w:val="left"/>
      <w:pPr>
        <w:ind w:left="1066" w:hanging="360"/>
      </w:pPr>
      <w:rPr>
        <w:rFonts w:ascii="Times New Roman" w:eastAsia="Times New Roman" w:hAnsi="Times New Roman" w:cs="Times New Roman" w:hint="default"/>
        <w:sz w:val="24"/>
      </w:rPr>
    </w:lvl>
    <w:lvl w:ilvl="1" w:tplc="04220003" w:tentative="1">
      <w:start w:val="1"/>
      <w:numFmt w:val="bullet"/>
      <w:lvlText w:val="o"/>
      <w:lvlJc w:val="left"/>
      <w:pPr>
        <w:ind w:left="1786" w:hanging="360"/>
      </w:pPr>
      <w:rPr>
        <w:rFonts w:ascii="Courier New" w:hAnsi="Courier New" w:cs="Courier New" w:hint="default"/>
      </w:rPr>
    </w:lvl>
    <w:lvl w:ilvl="2" w:tplc="04220005" w:tentative="1">
      <w:start w:val="1"/>
      <w:numFmt w:val="bullet"/>
      <w:lvlText w:val=""/>
      <w:lvlJc w:val="left"/>
      <w:pPr>
        <w:ind w:left="2506" w:hanging="360"/>
      </w:pPr>
      <w:rPr>
        <w:rFonts w:ascii="Wingdings" w:hAnsi="Wingdings" w:hint="default"/>
      </w:rPr>
    </w:lvl>
    <w:lvl w:ilvl="3" w:tplc="04220001" w:tentative="1">
      <w:start w:val="1"/>
      <w:numFmt w:val="bullet"/>
      <w:lvlText w:val=""/>
      <w:lvlJc w:val="left"/>
      <w:pPr>
        <w:ind w:left="3226" w:hanging="360"/>
      </w:pPr>
      <w:rPr>
        <w:rFonts w:ascii="Symbol" w:hAnsi="Symbol" w:hint="default"/>
      </w:rPr>
    </w:lvl>
    <w:lvl w:ilvl="4" w:tplc="04220003" w:tentative="1">
      <w:start w:val="1"/>
      <w:numFmt w:val="bullet"/>
      <w:lvlText w:val="o"/>
      <w:lvlJc w:val="left"/>
      <w:pPr>
        <w:ind w:left="3946" w:hanging="360"/>
      </w:pPr>
      <w:rPr>
        <w:rFonts w:ascii="Courier New" w:hAnsi="Courier New" w:cs="Courier New" w:hint="default"/>
      </w:rPr>
    </w:lvl>
    <w:lvl w:ilvl="5" w:tplc="04220005" w:tentative="1">
      <w:start w:val="1"/>
      <w:numFmt w:val="bullet"/>
      <w:lvlText w:val=""/>
      <w:lvlJc w:val="left"/>
      <w:pPr>
        <w:ind w:left="4666" w:hanging="360"/>
      </w:pPr>
      <w:rPr>
        <w:rFonts w:ascii="Wingdings" w:hAnsi="Wingdings" w:hint="default"/>
      </w:rPr>
    </w:lvl>
    <w:lvl w:ilvl="6" w:tplc="04220001" w:tentative="1">
      <w:start w:val="1"/>
      <w:numFmt w:val="bullet"/>
      <w:lvlText w:val=""/>
      <w:lvlJc w:val="left"/>
      <w:pPr>
        <w:ind w:left="5386" w:hanging="360"/>
      </w:pPr>
      <w:rPr>
        <w:rFonts w:ascii="Symbol" w:hAnsi="Symbol" w:hint="default"/>
      </w:rPr>
    </w:lvl>
    <w:lvl w:ilvl="7" w:tplc="04220003" w:tentative="1">
      <w:start w:val="1"/>
      <w:numFmt w:val="bullet"/>
      <w:lvlText w:val="o"/>
      <w:lvlJc w:val="left"/>
      <w:pPr>
        <w:ind w:left="6106" w:hanging="360"/>
      </w:pPr>
      <w:rPr>
        <w:rFonts w:ascii="Courier New" w:hAnsi="Courier New" w:cs="Courier New" w:hint="default"/>
      </w:rPr>
    </w:lvl>
    <w:lvl w:ilvl="8" w:tplc="04220005" w:tentative="1">
      <w:start w:val="1"/>
      <w:numFmt w:val="bullet"/>
      <w:lvlText w:val=""/>
      <w:lvlJc w:val="left"/>
      <w:pPr>
        <w:ind w:left="6826" w:hanging="360"/>
      </w:pPr>
      <w:rPr>
        <w:rFonts w:ascii="Wingdings" w:hAnsi="Wingdings" w:hint="default"/>
      </w:rPr>
    </w:lvl>
  </w:abstractNum>
  <w:abstractNum w:abstractNumId="38">
    <w:nsid w:val="6EF617DD"/>
    <w:multiLevelType w:val="multilevel"/>
    <w:tmpl w:val="451A8D86"/>
    <w:lvl w:ilvl="0">
      <w:start w:val="1"/>
      <w:numFmt w:val="decimal"/>
      <w:lvlText w:val="%1."/>
      <w:lvlJc w:val="left"/>
      <w:pPr>
        <w:ind w:left="1080" w:hanging="360"/>
      </w:pPr>
      <w:rPr>
        <w:rFonts w:ascii="Times New Roman" w:eastAsia="Times New Roman" w:hAnsi="Times New Roman" w:cs="Times New Roman" w:hint="default"/>
        <w:sz w:val="24"/>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F93250D"/>
    <w:multiLevelType w:val="hybridMultilevel"/>
    <w:tmpl w:val="E73ED39C"/>
    <w:lvl w:ilvl="0" w:tplc="61EC39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77808CE"/>
    <w:multiLevelType w:val="hybridMultilevel"/>
    <w:tmpl w:val="DBC0F7B8"/>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41">
    <w:nsid w:val="7D2F425D"/>
    <w:multiLevelType w:val="hybridMultilevel"/>
    <w:tmpl w:val="B0B473C0"/>
    <w:lvl w:ilvl="0" w:tplc="F8E63ACA">
      <w:start w:val="3"/>
      <w:numFmt w:val="upperRoman"/>
      <w:lvlText w:val="%1."/>
      <w:lvlJc w:val="left"/>
      <w:pPr>
        <w:ind w:left="4620" w:hanging="720"/>
      </w:pPr>
      <w:rPr>
        <w:rFonts w:hint="default"/>
      </w:rPr>
    </w:lvl>
    <w:lvl w:ilvl="1" w:tplc="04220019" w:tentative="1">
      <w:start w:val="1"/>
      <w:numFmt w:val="lowerLetter"/>
      <w:lvlText w:val="%2."/>
      <w:lvlJc w:val="left"/>
      <w:pPr>
        <w:ind w:left="4980" w:hanging="360"/>
      </w:pPr>
    </w:lvl>
    <w:lvl w:ilvl="2" w:tplc="0422001B" w:tentative="1">
      <w:start w:val="1"/>
      <w:numFmt w:val="lowerRoman"/>
      <w:lvlText w:val="%3."/>
      <w:lvlJc w:val="right"/>
      <w:pPr>
        <w:ind w:left="5700" w:hanging="180"/>
      </w:pPr>
    </w:lvl>
    <w:lvl w:ilvl="3" w:tplc="0422000F" w:tentative="1">
      <w:start w:val="1"/>
      <w:numFmt w:val="decimal"/>
      <w:lvlText w:val="%4."/>
      <w:lvlJc w:val="left"/>
      <w:pPr>
        <w:ind w:left="6420" w:hanging="360"/>
      </w:pPr>
    </w:lvl>
    <w:lvl w:ilvl="4" w:tplc="04220019" w:tentative="1">
      <w:start w:val="1"/>
      <w:numFmt w:val="lowerLetter"/>
      <w:lvlText w:val="%5."/>
      <w:lvlJc w:val="left"/>
      <w:pPr>
        <w:ind w:left="7140" w:hanging="360"/>
      </w:pPr>
    </w:lvl>
    <w:lvl w:ilvl="5" w:tplc="0422001B" w:tentative="1">
      <w:start w:val="1"/>
      <w:numFmt w:val="lowerRoman"/>
      <w:lvlText w:val="%6."/>
      <w:lvlJc w:val="right"/>
      <w:pPr>
        <w:ind w:left="7860" w:hanging="180"/>
      </w:pPr>
    </w:lvl>
    <w:lvl w:ilvl="6" w:tplc="0422000F" w:tentative="1">
      <w:start w:val="1"/>
      <w:numFmt w:val="decimal"/>
      <w:lvlText w:val="%7."/>
      <w:lvlJc w:val="left"/>
      <w:pPr>
        <w:ind w:left="8580" w:hanging="360"/>
      </w:pPr>
    </w:lvl>
    <w:lvl w:ilvl="7" w:tplc="04220019" w:tentative="1">
      <w:start w:val="1"/>
      <w:numFmt w:val="lowerLetter"/>
      <w:lvlText w:val="%8."/>
      <w:lvlJc w:val="left"/>
      <w:pPr>
        <w:ind w:left="9300" w:hanging="360"/>
      </w:pPr>
    </w:lvl>
    <w:lvl w:ilvl="8" w:tplc="0422001B" w:tentative="1">
      <w:start w:val="1"/>
      <w:numFmt w:val="lowerRoman"/>
      <w:lvlText w:val="%9."/>
      <w:lvlJc w:val="right"/>
      <w:pPr>
        <w:ind w:left="10020" w:hanging="180"/>
      </w:p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30"/>
  </w:num>
  <w:num w:numId="3">
    <w:abstractNumId w:val="33"/>
  </w:num>
  <w:num w:numId="4">
    <w:abstractNumId w:val="25"/>
  </w:num>
  <w:num w:numId="5">
    <w:abstractNumId w:val="27"/>
  </w:num>
  <w:num w:numId="6">
    <w:abstractNumId w:val="29"/>
  </w:num>
  <w:num w:numId="7">
    <w:abstractNumId w:val="2"/>
  </w:num>
  <w:num w:numId="8">
    <w:abstractNumId w:val="38"/>
  </w:num>
  <w:num w:numId="9">
    <w:abstractNumId w:val="36"/>
  </w:num>
  <w:num w:numId="10">
    <w:abstractNumId w:val="13"/>
  </w:num>
  <w:num w:numId="11">
    <w:abstractNumId w:val="4"/>
  </w:num>
  <w:num w:numId="12">
    <w:abstractNumId w:val="42"/>
  </w:num>
  <w:num w:numId="13">
    <w:abstractNumId w:val="40"/>
  </w:num>
  <w:num w:numId="14">
    <w:abstractNumId w:val="37"/>
  </w:num>
  <w:num w:numId="15">
    <w:abstractNumId w:val="17"/>
  </w:num>
  <w:num w:numId="16">
    <w:abstractNumId w:val="35"/>
  </w:num>
  <w:num w:numId="17">
    <w:abstractNumId w:val="31"/>
  </w:num>
  <w:num w:numId="18">
    <w:abstractNumId w:val="7"/>
  </w:num>
  <w:num w:numId="19">
    <w:abstractNumId w:val="34"/>
  </w:num>
  <w:num w:numId="20">
    <w:abstractNumId w:val="5"/>
  </w:num>
  <w:num w:numId="21">
    <w:abstractNumId w:val="20"/>
  </w:num>
  <w:num w:numId="22">
    <w:abstractNumId w:val="14"/>
  </w:num>
  <w:num w:numId="23">
    <w:abstractNumId w:val="19"/>
  </w:num>
  <w:num w:numId="24">
    <w:abstractNumId w:val="11"/>
  </w:num>
  <w:num w:numId="25">
    <w:abstractNumId w:val="28"/>
  </w:num>
  <w:num w:numId="26">
    <w:abstractNumId w:val="32"/>
  </w:num>
  <w:num w:numId="27">
    <w:abstractNumId w:val="22"/>
  </w:num>
  <w:num w:numId="28">
    <w:abstractNumId w:val="39"/>
  </w:num>
  <w:num w:numId="29">
    <w:abstractNumId w:val="10"/>
  </w:num>
  <w:num w:numId="30">
    <w:abstractNumId w:val="24"/>
  </w:num>
  <w:num w:numId="31">
    <w:abstractNumId w:val="8"/>
  </w:num>
  <w:num w:numId="32">
    <w:abstractNumId w:val="21"/>
  </w:num>
  <w:num w:numId="33">
    <w:abstractNumId w:val="26"/>
  </w:num>
  <w:num w:numId="34">
    <w:abstractNumId w:val="15"/>
  </w:num>
  <w:num w:numId="35">
    <w:abstractNumId w:val="18"/>
  </w:num>
  <w:num w:numId="36">
    <w:abstractNumId w:val="0"/>
  </w:num>
  <w:num w:numId="37">
    <w:abstractNumId w:val="16"/>
  </w:num>
  <w:num w:numId="38">
    <w:abstractNumId w:val="12"/>
  </w:num>
  <w:num w:numId="3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1608"/>
    <w:rsid w:val="00005ADB"/>
    <w:rsid w:val="0000707D"/>
    <w:rsid w:val="0000721D"/>
    <w:rsid w:val="00007D0B"/>
    <w:rsid w:val="00014E57"/>
    <w:rsid w:val="000177A3"/>
    <w:rsid w:val="00021B02"/>
    <w:rsid w:val="00022B48"/>
    <w:rsid w:val="00023E1E"/>
    <w:rsid w:val="000248D4"/>
    <w:rsid w:val="00026321"/>
    <w:rsid w:val="00033482"/>
    <w:rsid w:val="000355D4"/>
    <w:rsid w:val="0003570E"/>
    <w:rsid w:val="00035E9A"/>
    <w:rsid w:val="00036855"/>
    <w:rsid w:val="00036B8D"/>
    <w:rsid w:val="000371D3"/>
    <w:rsid w:val="000375D2"/>
    <w:rsid w:val="00042D1D"/>
    <w:rsid w:val="00044C41"/>
    <w:rsid w:val="0005084F"/>
    <w:rsid w:val="00050F90"/>
    <w:rsid w:val="0005162D"/>
    <w:rsid w:val="00056AAF"/>
    <w:rsid w:val="00061457"/>
    <w:rsid w:val="00062F3E"/>
    <w:rsid w:val="000632D7"/>
    <w:rsid w:val="00064763"/>
    <w:rsid w:val="00064B5F"/>
    <w:rsid w:val="00065CD1"/>
    <w:rsid w:val="00067BC4"/>
    <w:rsid w:val="000720C1"/>
    <w:rsid w:val="00073BCB"/>
    <w:rsid w:val="000760B0"/>
    <w:rsid w:val="00082336"/>
    <w:rsid w:val="00085670"/>
    <w:rsid w:val="00085B4E"/>
    <w:rsid w:val="00086D94"/>
    <w:rsid w:val="000871C3"/>
    <w:rsid w:val="000875E3"/>
    <w:rsid w:val="00094E0C"/>
    <w:rsid w:val="0009564E"/>
    <w:rsid w:val="00095D32"/>
    <w:rsid w:val="0009605C"/>
    <w:rsid w:val="00097B88"/>
    <w:rsid w:val="00097FBE"/>
    <w:rsid w:val="000A073F"/>
    <w:rsid w:val="000A0EE4"/>
    <w:rsid w:val="000A48D9"/>
    <w:rsid w:val="000B34C7"/>
    <w:rsid w:val="000B4AFC"/>
    <w:rsid w:val="000B5649"/>
    <w:rsid w:val="000B7915"/>
    <w:rsid w:val="000C3B81"/>
    <w:rsid w:val="000C3BE0"/>
    <w:rsid w:val="000C3F98"/>
    <w:rsid w:val="000C4B5C"/>
    <w:rsid w:val="000C53F8"/>
    <w:rsid w:val="000C6F0B"/>
    <w:rsid w:val="000C6F58"/>
    <w:rsid w:val="000D1CE4"/>
    <w:rsid w:val="000D2DB5"/>
    <w:rsid w:val="000D35B9"/>
    <w:rsid w:val="000D42AE"/>
    <w:rsid w:val="000D4F26"/>
    <w:rsid w:val="000D729D"/>
    <w:rsid w:val="000E10DC"/>
    <w:rsid w:val="000E154A"/>
    <w:rsid w:val="000E1B3A"/>
    <w:rsid w:val="000E1CDD"/>
    <w:rsid w:val="000E2789"/>
    <w:rsid w:val="000E27E1"/>
    <w:rsid w:val="000E3F10"/>
    <w:rsid w:val="000E4567"/>
    <w:rsid w:val="000E4835"/>
    <w:rsid w:val="000E4AAA"/>
    <w:rsid w:val="000E52AB"/>
    <w:rsid w:val="000E5A8B"/>
    <w:rsid w:val="000E6CDB"/>
    <w:rsid w:val="000E7543"/>
    <w:rsid w:val="000F174F"/>
    <w:rsid w:val="000F2D6B"/>
    <w:rsid w:val="000F30A7"/>
    <w:rsid w:val="000F34E3"/>
    <w:rsid w:val="000F4444"/>
    <w:rsid w:val="000F5996"/>
    <w:rsid w:val="0010071F"/>
    <w:rsid w:val="00101608"/>
    <w:rsid w:val="00101DE3"/>
    <w:rsid w:val="0010262E"/>
    <w:rsid w:val="00102A3C"/>
    <w:rsid w:val="00102ED3"/>
    <w:rsid w:val="001039DF"/>
    <w:rsid w:val="001040AE"/>
    <w:rsid w:val="00104D87"/>
    <w:rsid w:val="00105255"/>
    <w:rsid w:val="00105DDB"/>
    <w:rsid w:val="00106681"/>
    <w:rsid w:val="0010678A"/>
    <w:rsid w:val="00106D18"/>
    <w:rsid w:val="00110DE2"/>
    <w:rsid w:val="0011389D"/>
    <w:rsid w:val="001167C6"/>
    <w:rsid w:val="001204A3"/>
    <w:rsid w:val="0012070A"/>
    <w:rsid w:val="00120A10"/>
    <w:rsid w:val="00120B55"/>
    <w:rsid w:val="001219FD"/>
    <w:rsid w:val="001233BD"/>
    <w:rsid w:val="00125EAC"/>
    <w:rsid w:val="001271B8"/>
    <w:rsid w:val="00130D8B"/>
    <w:rsid w:val="0013580F"/>
    <w:rsid w:val="00135C82"/>
    <w:rsid w:val="00137D21"/>
    <w:rsid w:val="00140CEC"/>
    <w:rsid w:val="00143554"/>
    <w:rsid w:val="00145981"/>
    <w:rsid w:val="00146619"/>
    <w:rsid w:val="0014791E"/>
    <w:rsid w:val="0015443D"/>
    <w:rsid w:val="001560D3"/>
    <w:rsid w:val="001569A5"/>
    <w:rsid w:val="00157006"/>
    <w:rsid w:val="00157CF1"/>
    <w:rsid w:val="00161F00"/>
    <w:rsid w:val="00161F94"/>
    <w:rsid w:val="00163835"/>
    <w:rsid w:val="00164A19"/>
    <w:rsid w:val="00164EC9"/>
    <w:rsid w:val="00166D1E"/>
    <w:rsid w:val="0016713F"/>
    <w:rsid w:val="0017294D"/>
    <w:rsid w:val="0017512E"/>
    <w:rsid w:val="00176A8A"/>
    <w:rsid w:val="00176BB6"/>
    <w:rsid w:val="001775DB"/>
    <w:rsid w:val="00180BB1"/>
    <w:rsid w:val="001818CA"/>
    <w:rsid w:val="001825B6"/>
    <w:rsid w:val="0018298E"/>
    <w:rsid w:val="0018333D"/>
    <w:rsid w:val="0018341B"/>
    <w:rsid w:val="00184FA8"/>
    <w:rsid w:val="00187E1B"/>
    <w:rsid w:val="00190493"/>
    <w:rsid w:val="00190DF7"/>
    <w:rsid w:val="00191272"/>
    <w:rsid w:val="00191350"/>
    <w:rsid w:val="00191356"/>
    <w:rsid w:val="0019386C"/>
    <w:rsid w:val="00194292"/>
    <w:rsid w:val="001961E7"/>
    <w:rsid w:val="001969D1"/>
    <w:rsid w:val="001973AB"/>
    <w:rsid w:val="0019741A"/>
    <w:rsid w:val="001A0020"/>
    <w:rsid w:val="001A0F9F"/>
    <w:rsid w:val="001A16D0"/>
    <w:rsid w:val="001A1EE2"/>
    <w:rsid w:val="001A3C5D"/>
    <w:rsid w:val="001A461B"/>
    <w:rsid w:val="001A51F0"/>
    <w:rsid w:val="001A571B"/>
    <w:rsid w:val="001A68B9"/>
    <w:rsid w:val="001A6996"/>
    <w:rsid w:val="001B00A6"/>
    <w:rsid w:val="001B220C"/>
    <w:rsid w:val="001B2F05"/>
    <w:rsid w:val="001B5659"/>
    <w:rsid w:val="001B7AE6"/>
    <w:rsid w:val="001C33B3"/>
    <w:rsid w:val="001C3911"/>
    <w:rsid w:val="001C7E7D"/>
    <w:rsid w:val="001D16BE"/>
    <w:rsid w:val="001D2F76"/>
    <w:rsid w:val="001D398A"/>
    <w:rsid w:val="001D3D27"/>
    <w:rsid w:val="001D4A9C"/>
    <w:rsid w:val="001D7249"/>
    <w:rsid w:val="001E1BED"/>
    <w:rsid w:val="001E288B"/>
    <w:rsid w:val="001E709C"/>
    <w:rsid w:val="001E7F0C"/>
    <w:rsid w:val="001F01C4"/>
    <w:rsid w:val="001F0BF7"/>
    <w:rsid w:val="001F50A8"/>
    <w:rsid w:val="001F510C"/>
    <w:rsid w:val="001F61A4"/>
    <w:rsid w:val="001F7186"/>
    <w:rsid w:val="001F75A2"/>
    <w:rsid w:val="0020194A"/>
    <w:rsid w:val="00201D55"/>
    <w:rsid w:val="00201F6B"/>
    <w:rsid w:val="00202DF6"/>
    <w:rsid w:val="002072EA"/>
    <w:rsid w:val="00207E2F"/>
    <w:rsid w:val="00210B6A"/>
    <w:rsid w:val="00210D6F"/>
    <w:rsid w:val="0021235D"/>
    <w:rsid w:val="00217C07"/>
    <w:rsid w:val="00217D64"/>
    <w:rsid w:val="00220033"/>
    <w:rsid w:val="00220D3D"/>
    <w:rsid w:val="00221F46"/>
    <w:rsid w:val="002239F7"/>
    <w:rsid w:val="00227E9C"/>
    <w:rsid w:val="00230B39"/>
    <w:rsid w:val="00231FAA"/>
    <w:rsid w:val="00232D71"/>
    <w:rsid w:val="00234A5B"/>
    <w:rsid w:val="00235E33"/>
    <w:rsid w:val="00236CE7"/>
    <w:rsid w:val="002373F7"/>
    <w:rsid w:val="002411A5"/>
    <w:rsid w:val="00241B45"/>
    <w:rsid w:val="00242E89"/>
    <w:rsid w:val="002434D0"/>
    <w:rsid w:val="002475D8"/>
    <w:rsid w:val="00250085"/>
    <w:rsid w:val="00250E95"/>
    <w:rsid w:val="00255AF1"/>
    <w:rsid w:val="00256387"/>
    <w:rsid w:val="00256985"/>
    <w:rsid w:val="0026393E"/>
    <w:rsid w:val="00264902"/>
    <w:rsid w:val="00264E00"/>
    <w:rsid w:val="0026741F"/>
    <w:rsid w:val="0026763F"/>
    <w:rsid w:val="002700C2"/>
    <w:rsid w:val="00273A4D"/>
    <w:rsid w:val="00274871"/>
    <w:rsid w:val="0027588A"/>
    <w:rsid w:val="00275992"/>
    <w:rsid w:val="0027623C"/>
    <w:rsid w:val="00277DAE"/>
    <w:rsid w:val="0028035D"/>
    <w:rsid w:val="00282F4A"/>
    <w:rsid w:val="00282FCF"/>
    <w:rsid w:val="00283228"/>
    <w:rsid w:val="00285FBC"/>
    <w:rsid w:val="00286A6E"/>
    <w:rsid w:val="00287130"/>
    <w:rsid w:val="002871D0"/>
    <w:rsid w:val="002908C0"/>
    <w:rsid w:val="00291270"/>
    <w:rsid w:val="00291C03"/>
    <w:rsid w:val="002937FE"/>
    <w:rsid w:val="002938A7"/>
    <w:rsid w:val="00293C3A"/>
    <w:rsid w:val="0029552D"/>
    <w:rsid w:val="002A0330"/>
    <w:rsid w:val="002A10FB"/>
    <w:rsid w:val="002A6601"/>
    <w:rsid w:val="002A7B3C"/>
    <w:rsid w:val="002B0313"/>
    <w:rsid w:val="002B11DD"/>
    <w:rsid w:val="002B372F"/>
    <w:rsid w:val="002B39F3"/>
    <w:rsid w:val="002B4903"/>
    <w:rsid w:val="002B55AA"/>
    <w:rsid w:val="002B7A62"/>
    <w:rsid w:val="002C44B1"/>
    <w:rsid w:val="002C456B"/>
    <w:rsid w:val="002C7B26"/>
    <w:rsid w:val="002D566A"/>
    <w:rsid w:val="002D5D6B"/>
    <w:rsid w:val="002D67AA"/>
    <w:rsid w:val="002D69DF"/>
    <w:rsid w:val="002D6E62"/>
    <w:rsid w:val="002E15AB"/>
    <w:rsid w:val="002E1AB4"/>
    <w:rsid w:val="002E337E"/>
    <w:rsid w:val="002E3EF8"/>
    <w:rsid w:val="002E5C99"/>
    <w:rsid w:val="002E6AB3"/>
    <w:rsid w:val="002F4A03"/>
    <w:rsid w:val="002F4AB0"/>
    <w:rsid w:val="002F5601"/>
    <w:rsid w:val="002F6D52"/>
    <w:rsid w:val="002F6F28"/>
    <w:rsid w:val="003006DD"/>
    <w:rsid w:val="0030124C"/>
    <w:rsid w:val="00301308"/>
    <w:rsid w:val="003022D4"/>
    <w:rsid w:val="00303B92"/>
    <w:rsid w:val="00303F5F"/>
    <w:rsid w:val="003049C9"/>
    <w:rsid w:val="0030718B"/>
    <w:rsid w:val="00310730"/>
    <w:rsid w:val="003110D2"/>
    <w:rsid w:val="00311385"/>
    <w:rsid w:val="00313245"/>
    <w:rsid w:val="00313845"/>
    <w:rsid w:val="00314445"/>
    <w:rsid w:val="00314B43"/>
    <w:rsid w:val="00315081"/>
    <w:rsid w:val="00315A29"/>
    <w:rsid w:val="00316F3E"/>
    <w:rsid w:val="003200E4"/>
    <w:rsid w:val="00320E07"/>
    <w:rsid w:val="00321BA6"/>
    <w:rsid w:val="00321E11"/>
    <w:rsid w:val="003231EE"/>
    <w:rsid w:val="003249D8"/>
    <w:rsid w:val="00325B9F"/>
    <w:rsid w:val="00325EC5"/>
    <w:rsid w:val="003308A1"/>
    <w:rsid w:val="00330C8D"/>
    <w:rsid w:val="00331DC9"/>
    <w:rsid w:val="00334E3C"/>
    <w:rsid w:val="00335744"/>
    <w:rsid w:val="00335F6A"/>
    <w:rsid w:val="00341CAD"/>
    <w:rsid w:val="0034235F"/>
    <w:rsid w:val="003456D5"/>
    <w:rsid w:val="003458BB"/>
    <w:rsid w:val="00345A1F"/>
    <w:rsid w:val="0034655D"/>
    <w:rsid w:val="00346AB6"/>
    <w:rsid w:val="00347D00"/>
    <w:rsid w:val="00351B22"/>
    <w:rsid w:val="0035298A"/>
    <w:rsid w:val="0035385E"/>
    <w:rsid w:val="00354CA2"/>
    <w:rsid w:val="003558B9"/>
    <w:rsid w:val="003567D8"/>
    <w:rsid w:val="00356FB0"/>
    <w:rsid w:val="00362779"/>
    <w:rsid w:val="00366978"/>
    <w:rsid w:val="00366BC4"/>
    <w:rsid w:val="00366E98"/>
    <w:rsid w:val="00373985"/>
    <w:rsid w:val="00374DC4"/>
    <w:rsid w:val="00384330"/>
    <w:rsid w:val="00386099"/>
    <w:rsid w:val="00392742"/>
    <w:rsid w:val="00394ADE"/>
    <w:rsid w:val="00394B01"/>
    <w:rsid w:val="00394ED0"/>
    <w:rsid w:val="00395A78"/>
    <w:rsid w:val="00396A0B"/>
    <w:rsid w:val="00397FCB"/>
    <w:rsid w:val="003A0469"/>
    <w:rsid w:val="003A23F2"/>
    <w:rsid w:val="003A3595"/>
    <w:rsid w:val="003A420A"/>
    <w:rsid w:val="003A6706"/>
    <w:rsid w:val="003A77E2"/>
    <w:rsid w:val="003B02B3"/>
    <w:rsid w:val="003B02BF"/>
    <w:rsid w:val="003B0C28"/>
    <w:rsid w:val="003B14D4"/>
    <w:rsid w:val="003B316B"/>
    <w:rsid w:val="003B33FE"/>
    <w:rsid w:val="003B5413"/>
    <w:rsid w:val="003B5DEE"/>
    <w:rsid w:val="003B68AC"/>
    <w:rsid w:val="003B6AF4"/>
    <w:rsid w:val="003C042B"/>
    <w:rsid w:val="003C28F8"/>
    <w:rsid w:val="003C3143"/>
    <w:rsid w:val="003C3ED1"/>
    <w:rsid w:val="003C6F05"/>
    <w:rsid w:val="003C710F"/>
    <w:rsid w:val="003C78BA"/>
    <w:rsid w:val="003D1E03"/>
    <w:rsid w:val="003D3489"/>
    <w:rsid w:val="003D5398"/>
    <w:rsid w:val="003D64BF"/>
    <w:rsid w:val="003D6DAC"/>
    <w:rsid w:val="003E52ED"/>
    <w:rsid w:val="003E7160"/>
    <w:rsid w:val="003F0AAE"/>
    <w:rsid w:val="003F3B89"/>
    <w:rsid w:val="003F61FC"/>
    <w:rsid w:val="003F7481"/>
    <w:rsid w:val="00400949"/>
    <w:rsid w:val="00400CF5"/>
    <w:rsid w:val="00402394"/>
    <w:rsid w:val="00402B0E"/>
    <w:rsid w:val="00403A97"/>
    <w:rsid w:val="00404A1A"/>
    <w:rsid w:val="00404AA5"/>
    <w:rsid w:val="0040712F"/>
    <w:rsid w:val="00410BFD"/>
    <w:rsid w:val="004120BC"/>
    <w:rsid w:val="00413D5E"/>
    <w:rsid w:val="00415A96"/>
    <w:rsid w:val="00415EF7"/>
    <w:rsid w:val="0041734B"/>
    <w:rsid w:val="00417A81"/>
    <w:rsid w:val="00417CED"/>
    <w:rsid w:val="00421657"/>
    <w:rsid w:val="00423A26"/>
    <w:rsid w:val="00423DF8"/>
    <w:rsid w:val="00425734"/>
    <w:rsid w:val="0042771F"/>
    <w:rsid w:val="00427F6F"/>
    <w:rsid w:val="00431CAA"/>
    <w:rsid w:val="0043212D"/>
    <w:rsid w:val="00432C4A"/>
    <w:rsid w:val="00436970"/>
    <w:rsid w:val="004369DE"/>
    <w:rsid w:val="00436A9D"/>
    <w:rsid w:val="00440B03"/>
    <w:rsid w:val="004411D4"/>
    <w:rsid w:val="00442237"/>
    <w:rsid w:val="00443AA2"/>
    <w:rsid w:val="00446667"/>
    <w:rsid w:val="00447E5D"/>
    <w:rsid w:val="00452064"/>
    <w:rsid w:val="00452AC9"/>
    <w:rsid w:val="00452EE0"/>
    <w:rsid w:val="004532A2"/>
    <w:rsid w:val="00455F91"/>
    <w:rsid w:val="00456757"/>
    <w:rsid w:val="0045683A"/>
    <w:rsid w:val="00456951"/>
    <w:rsid w:val="0046152A"/>
    <w:rsid w:val="004619F1"/>
    <w:rsid w:val="00464F54"/>
    <w:rsid w:val="004666BB"/>
    <w:rsid w:val="00470808"/>
    <w:rsid w:val="00470BE1"/>
    <w:rsid w:val="004720F2"/>
    <w:rsid w:val="00472C44"/>
    <w:rsid w:val="004730AB"/>
    <w:rsid w:val="00473C19"/>
    <w:rsid w:val="0047512C"/>
    <w:rsid w:val="004761C3"/>
    <w:rsid w:val="004830AB"/>
    <w:rsid w:val="004848EA"/>
    <w:rsid w:val="00484C17"/>
    <w:rsid w:val="00485167"/>
    <w:rsid w:val="00485BC8"/>
    <w:rsid w:val="004868E0"/>
    <w:rsid w:val="004871E1"/>
    <w:rsid w:val="00491BF5"/>
    <w:rsid w:val="00494953"/>
    <w:rsid w:val="00496608"/>
    <w:rsid w:val="004975EF"/>
    <w:rsid w:val="00497F69"/>
    <w:rsid w:val="004A3D9C"/>
    <w:rsid w:val="004A4F7D"/>
    <w:rsid w:val="004A540A"/>
    <w:rsid w:val="004A7CA1"/>
    <w:rsid w:val="004B1541"/>
    <w:rsid w:val="004B2695"/>
    <w:rsid w:val="004B3618"/>
    <w:rsid w:val="004B4C08"/>
    <w:rsid w:val="004B5123"/>
    <w:rsid w:val="004B5AB3"/>
    <w:rsid w:val="004B7CF7"/>
    <w:rsid w:val="004B7E2E"/>
    <w:rsid w:val="004B7F96"/>
    <w:rsid w:val="004C0553"/>
    <w:rsid w:val="004C0C8F"/>
    <w:rsid w:val="004C1E6C"/>
    <w:rsid w:val="004C25DA"/>
    <w:rsid w:val="004C2972"/>
    <w:rsid w:val="004C4179"/>
    <w:rsid w:val="004D0F44"/>
    <w:rsid w:val="004D16E6"/>
    <w:rsid w:val="004D2CF6"/>
    <w:rsid w:val="004D3E2C"/>
    <w:rsid w:val="004D4957"/>
    <w:rsid w:val="004D5D81"/>
    <w:rsid w:val="004D729A"/>
    <w:rsid w:val="004D7AA2"/>
    <w:rsid w:val="004E080C"/>
    <w:rsid w:val="004E26FA"/>
    <w:rsid w:val="004E3FB0"/>
    <w:rsid w:val="004E428D"/>
    <w:rsid w:val="004E5DEB"/>
    <w:rsid w:val="004E6221"/>
    <w:rsid w:val="004E6F6C"/>
    <w:rsid w:val="004F2DB6"/>
    <w:rsid w:val="004F3528"/>
    <w:rsid w:val="004F46FC"/>
    <w:rsid w:val="004F6AB9"/>
    <w:rsid w:val="004F7623"/>
    <w:rsid w:val="00502457"/>
    <w:rsid w:val="005045A2"/>
    <w:rsid w:val="0050498F"/>
    <w:rsid w:val="00504E16"/>
    <w:rsid w:val="00505D41"/>
    <w:rsid w:val="005114E1"/>
    <w:rsid w:val="00515657"/>
    <w:rsid w:val="00520D53"/>
    <w:rsid w:val="005218AB"/>
    <w:rsid w:val="00524DC7"/>
    <w:rsid w:val="005253DD"/>
    <w:rsid w:val="00526062"/>
    <w:rsid w:val="00527F2F"/>
    <w:rsid w:val="00530F79"/>
    <w:rsid w:val="00533019"/>
    <w:rsid w:val="005337D8"/>
    <w:rsid w:val="00534544"/>
    <w:rsid w:val="00535854"/>
    <w:rsid w:val="00536B56"/>
    <w:rsid w:val="00537700"/>
    <w:rsid w:val="005378EF"/>
    <w:rsid w:val="00540034"/>
    <w:rsid w:val="00541F38"/>
    <w:rsid w:val="00542CE9"/>
    <w:rsid w:val="005435B5"/>
    <w:rsid w:val="00543F58"/>
    <w:rsid w:val="00546178"/>
    <w:rsid w:val="00546805"/>
    <w:rsid w:val="005505D4"/>
    <w:rsid w:val="00550AE4"/>
    <w:rsid w:val="005516A9"/>
    <w:rsid w:val="00552AA6"/>
    <w:rsid w:val="00554E71"/>
    <w:rsid w:val="00561CE8"/>
    <w:rsid w:val="00562413"/>
    <w:rsid w:val="005642E3"/>
    <w:rsid w:val="00566C33"/>
    <w:rsid w:val="00566FEA"/>
    <w:rsid w:val="00574865"/>
    <w:rsid w:val="00581BDC"/>
    <w:rsid w:val="005822E5"/>
    <w:rsid w:val="00583C3E"/>
    <w:rsid w:val="005843C8"/>
    <w:rsid w:val="00585DB8"/>
    <w:rsid w:val="00586167"/>
    <w:rsid w:val="00586317"/>
    <w:rsid w:val="00587C93"/>
    <w:rsid w:val="005925B8"/>
    <w:rsid w:val="0059294A"/>
    <w:rsid w:val="00593488"/>
    <w:rsid w:val="00593A4F"/>
    <w:rsid w:val="00595D27"/>
    <w:rsid w:val="00596F46"/>
    <w:rsid w:val="005A20B8"/>
    <w:rsid w:val="005A26D9"/>
    <w:rsid w:val="005A3E17"/>
    <w:rsid w:val="005A716A"/>
    <w:rsid w:val="005A7E8F"/>
    <w:rsid w:val="005B00FE"/>
    <w:rsid w:val="005B254B"/>
    <w:rsid w:val="005B5688"/>
    <w:rsid w:val="005B588B"/>
    <w:rsid w:val="005B5E10"/>
    <w:rsid w:val="005C2394"/>
    <w:rsid w:val="005C35C5"/>
    <w:rsid w:val="005C3FFE"/>
    <w:rsid w:val="005C4807"/>
    <w:rsid w:val="005C4E99"/>
    <w:rsid w:val="005C515F"/>
    <w:rsid w:val="005C6DA0"/>
    <w:rsid w:val="005C7EF2"/>
    <w:rsid w:val="005D0300"/>
    <w:rsid w:val="005D03D9"/>
    <w:rsid w:val="005D10E3"/>
    <w:rsid w:val="005D2BB3"/>
    <w:rsid w:val="005D6800"/>
    <w:rsid w:val="005D699E"/>
    <w:rsid w:val="005E1DD3"/>
    <w:rsid w:val="005E326F"/>
    <w:rsid w:val="005E5303"/>
    <w:rsid w:val="005E55ED"/>
    <w:rsid w:val="005E5820"/>
    <w:rsid w:val="005E5F9C"/>
    <w:rsid w:val="005E6602"/>
    <w:rsid w:val="005E6F3B"/>
    <w:rsid w:val="005E755D"/>
    <w:rsid w:val="005F06E6"/>
    <w:rsid w:val="005F24EF"/>
    <w:rsid w:val="005F25CF"/>
    <w:rsid w:val="005F3302"/>
    <w:rsid w:val="005F372C"/>
    <w:rsid w:val="005F590F"/>
    <w:rsid w:val="00600275"/>
    <w:rsid w:val="0060037E"/>
    <w:rsid w:val="00602AC3"/>
    <w:rsid w:val="006038B4"/>
    <w:rsid w:val="00612D3F"/>
    <w:rsid w:val="00612DCF"/>
    <w:rsid w:val="006153AD"/>
    <w:rsid w:val="00617E94"/>
    <w:rsid w:val="00623DC0"/>
    <w:rsid w:val="00625818"/>
    <w:rsid w:val="0062692A"/>
    <w:rsid w:val="00626CF4"/>
    <w:rsid w:val="00627193"/>
    <w:rsid w:val="00627557"/>
    <w:rsid w:val="006305F9"/>
    <w:rsid w:val="00630734"/>
    <w:rsid w:val="006325D8"/>
    <w:rsid w:val="0063317F"/>
    <w:rsid w:val="006335AF"/>
    <w:rsid w:val="0063384B"/>
    <w:rsid w:val="00633889"/>
    <w:rsid w:val="00633890"/>
    <w:rsid w:val="00636526"/>
    <w:rsid w:val="00636D82"/>
    <w:rsid w:val="00637408"/>
    <w:rsid w:val="0063762F"/>
    <w:rsid w:val="00640E00"/>
    <w:rsid w:val="00640EED"/>
    <w:rsid w:val="0064395B"/>
    <w:rsid w:val="00643F8A"/>
    <w:rsid w:val="006449FF"/>
    <w:rsid w:val="00645518"/>
    <w:rsid w:val="00645954"/>
    <w:rsid w:val="00647DA4"/>
    <w:rsid w:val="00647DBC"/>
    <w:rsid w:val="00647FEB"/>
    <w:rsid w:val="00651617"/>
    <w:rsid w:val="0065324D"/>
    <w:rsid w:val="00653CD7"/>
    <w:rsid w:val="0065409E"/>
    <w:rsid w:val="00654237"/>
    <w:rsid w:val="00657F70"/>
    <w:rsid w:val="00661313"/>
    <w:rsid w:val="0066267F"/>
    <w:rsid w:val="00663E6E"/>
    <w:rsid w:val="00665264"/>
    <w:rsid w:val="00665E5F"/>
    <w:rsid w:val="00667F5D"/>
    <w:rsid w:val="0067026D"/>
    <w:rsid w:val="006708CB"/>
    <w:rsid w:val="006709B9"/>
    <w:rsid w:val="00671BBD"/>
    <w:rsid w:val="00672F5C"/>
    <w:rsid w:val="006731D1"/>
    <w:rsid w:val="00675B93"/>
    <w:rsid w:val="00676DDE"/>
    <w:rsid w:val="0067739B"/>
    <w:rsid w:val="006804DD"/>
    <w:rsid w:val="00686EC5"/>
    <w:rsid w:val="00687128"/>
    <w:rsid w:val="0068778E"/>
    <w:rsid w:val="0069084C"/>
    <w:rsid w:val="00690BCA"/>
    <w:rsid w:val="00691124"/>
    <w:rsid w:val="00691A97"/>
    <w:rsid w:val="00693A0B"/>
    <w:rsid w:val="006951FD"/>
    <w:rsid w:val="00695558"/>
    <w:rsid w:val="006969C9"/>
    <w:rsid w:val="00696F8F"/>
    <w:rsid w:val="00697DB7"/>
    <w:rsid w:val="006A0F68"/>
    <w:rsid w:val="006A2BB2"/>
    <w:rsid w:val="006A4097"/>
    <w:rsid w:val="006A48A4"/>
    <w:rsid w:val="006B3D57"/>
    <w:rsid w:val="006B75A8"/>
    <w:rsid w:val="006C11EE"/>
    <w:rsid w:val="006C33D2"/>
    <w:rsid w:val="006C3856"/>
    <w:rsid w:val="006C7334"/>
    <w:rsid w:val="006C7DF4"/>
    <w:rsid w:val="006D197D"/>
    <w:rsid w:val="006D375F"/>
    <w:rsid w:val="006D67F8"/>
    <w:rsid w:val="006E2A20"/>
    <w:rsid w:val="006F0907"/>
    <w:rsid w:val="006F1556"/>
    <w:rsid w:val="006F6E74"/>
    <w:rsid w:val="00702452"/>
    <w:rsid w:val="0071129F"/>
    <w:rsid w:val="00715CA1"/>
    <w:rsid w:val="00716510"/>
    <w:rsid w:val="00716811"/>
    <w:rsid w:val="00716AA9"/>
    <w:rsid w:val="00721568"/>
    <w:rsid w:val="007257BC"/>
    <w:rsid w:val="0072688C"/>
    <w:rsid w:val="00726B10"/>
    <w:rsid w:val="0073075A"/>
    <w:rsid w:val="00730DDA"/>
    <w:rsid w:val="00731559"/>
    <w:rsid w:val="00731CF3"/>
    <w:rsid w:val="007335A3"/>
    <w:rsid w:val="00735035"/>
    <w:rsid w:val="0073781C"/>
    <w:rsid w:val="00740D97"/>
    <w:rsid w:val="0074163B"/>
    <w:rsid w:val="00742AC2"/>
    <w:rsid w:val="00742D42"/>
    <w:rsid w:val="0074599C"/>
    <w:rsid w:val="00747908"/>
    <w:rsid w:val="0075049B"/>
    <w:rsid w:val="007518CE"/>
    <w:rsid w:val="0075340D"/>
    <w:rsid w:val="00754BC1"/>
    <w:rsid w:val="007552AB"/>
    <w:rsid w:val="00757F7B"/>
    <w:rsid w:val="00760FB7"/>
    <w:rsid w:val="00762C43"/>
    <w:rsid w:val="00763B17"/>
    <w:rsid w:val="00763B8C"/>
    <w:rsid w:val="007643DE"/>
    <w:rsid w:val="00765194"/>
    <w:rsid w:val="0076639D"/>
    <w:rsid w:val="0076675E"/>
    <w:rsid w:val="00766F2F"/>
    <w:rsid w:val="007670CC"/>
    <w:rsid w:val="0077069E"/>
    <w:rsid w:val="00770A35"/>
    <w:rsid w:val="00771A19"/>
    <w:rsid w:val="007725B0"/>
    <w:rsid w:val="00775833"/>
    <w:rsid w:val="0077646B"/>
    <w:rsid w:val="007817A5"/>
    <w:rsid w:val="00781AB7"/>
    <w:rsid w:val="007825D3"/>
    <w:rsid w:val="0078310B"/>
    <w:rsid w:val="0078587B"/>
    <w:rsid w:val="00786B3C"/>
    <w:rsid w:val="00786C09"/>
    <w:rsid w:val="00787721"/>
    <w:rsid w:val="00791142"/>
    <w:rsid w:val="00791259"/>
    <w:rsid w:val="00791566"/>
    <w:rsid w:val="00791BED"/>
    <w:rsid w:val="00792844"/>
    <w:rsid w:val="0079389F"/>
    <w:rsid w:val="00793AEA"/>
    <w:rsid w:val="00795405"/>
    <w:rsid w:val="00797FE5"/>
    <w:rsid w:val="007A3B2B"/>
    <w:rsid w:val="007A7417"/>
    <w:rsid w:val="007A752A"/>
    <w:rsid w:val="007B05A7"/>
    <w:rsid w:val="007B09F3"/>
    <w:rsid w:val="007B1BD2"/>
    <w:rsid w:val="007B2083"/>
    <w:rsid w:val="007B3048"/>
    <w:rsid w:val="007B3505"/>
    <w:rsid w:val="007B610F"/>
    <w:rsid w:val="007B7196"/>
    <w:rsid w:val="007C1815"/>
    <w:rsid w:val="007C1E65"/>
    <w:rsid w:val="007C2C0A"/>
    <w:rsid w:val="007D5F21"/>
    <w:rsid w:val="007D6AA0"/>
    <w:rsid w:val="007E4F42"/>
    <w:rsid w:val="007E531C"/>
    <w:rsid w:val="007E555A"/>
    <w:rsid w:val="007E66DA"/>
    <w:rsid w:val="007F0282"/>
    <w:rsid w:val="007F0E79"/>
    <w:rsid w:val="007F6F34"/>
    <w:rsid w:val="007F79E8"/>
    <w:rsid w:val="00800293"/>
    <w:rsid w:val="00801CD9"/>
    <w:rsid w:val="00805093"/>
    <w:rsid w:val="00807D78"/>
    <w:rsid w:val="008104D6"/>
    <w:rsid w:val="0081252D"/>
    <w:rsid w:val="008126FD"/>
    <w:rsid w:val="00812D2F"/>
    <w:rsid w:val="00815FAB"/>
    <w:rsid w:val="00816643"/>
    <w:rsid w:val="008212DC"/>
    <w:rsid w:val="00822698"/>
    <w:rsid w:val="00823582"/>
    <w:rsid w:val="00824682"/>
    <w:rsid w:val="00825816"/>
    <w:rsid w:val="00825B28"/>
    <w:rsid w:val="00825EA0"/>
    <w:rsid w:val="0082744C"/>
    <w:rsid w:val="008301AA"/>
    <w:rsid w:val="0083127A"/>
    <w:rsid w:val="0083237E"/>
    <w:rsid w:val="00835D59"/>
    <w:rsid w:val="00836CDD"/>
    <w:rsid w:val="008404C1"/>
    <w:rsid w:val="008414FF"/>
    <w:rsid w:val="00841585"/>
    <w:rsid w:val="0084184B"/>
    <w:rsid w:val="00841F1A"/>
    <w:rsid w:val="008427F3"/>
    <w:rsid w:val="00842E4E"/>
    <w:rsid w:val="008445BE"/>
    <w:rsid w:val="00845A2E"/>
    <w:rsid w:val="00847C9F"/>
    <w:rsid w:val="008526CB"/>
    <w:rsid w:val="00853DBD"/>
    <w:rsid w:val="00855833"/>
    <w:rsid w:val="00855862"/>
    <w:rsid w:val="008562D5"/>
    <w:rsid w:val="008569A2"/>
    <w:rsid w:val="00857224"/>
    <w:rsid w:val="008610AB"/>
    <w:rsid w:val="008621A1"/>
    <w:rsid w:val="008621F3"/>
    <w:rsid w:val="0086348B"/>
    <w:rsid w:val="00863FD7"/>
    <w:rsid w:val="00864097"/>
    <w:rsid w:val="008642C8"/>
    <w:rsid w:val="00865154"/>
    <w:rsid w:val="008665BC"/>
    <w:rsid w:val="00867F25"/>
    <w:rsid w:val="0087268A"/>
    <w:rsid w:val="008739C8"/>
    <w:rsid w:val="0087562F"/>
    <w:rsid w:val="00875A3F"/>
    <w:rsid w:val="00880251"/>
    <w:rsid w:val="0088080E"/>
    <w:rsid w:val="0088219F"/>
    <w:rsid w:val="008832C0"/>
    <w:rsid w:val="00883312"/>
    <w:rsid w:val="00884C24"/>
    <w:rsid w:val="00884E53"/>
    <w:rsid w:val="00887627"/>
    <w:rsid w:val="00891D33"/>
    <w:rsid w:val="00891EB6"/>
    <w:rsid w:val="008927A8"/>
    <w:rsid w:val="00893E70"/>
    <w:rsid w:val="008945E4"/>
    <w:rsid w:val="00896BEC"/>
    <w:rsid w:val="008A2357"/>
    <w:rsid w:val="008A4A08"/>
    <w:rsid w:val="008A73E7"/>
    <w:rsid w:val="008B0E09"/>
    <w:rsid w:val="008B18E7"/>
    <w:rsid w:val="008B5119"/>
    <w:rsid w:val="008B6828"/>
    <w:rsid w:val="008C0501"/>
    <w:rsid w:val="008C067A"/>
    <w:rsid w:val="008C0FCE"/>
    <w:rsid w:val="008C285A"/>
    <w:rsid w:val="008C335F"/>
    <w:rsid w:val="008C398F"/>
    <w:rsid w:val="008C6752"/>
    <w:rsid w:val="008C71F7"/>
    <w:rsid w:val="008C76E0"/>
    <w:rsid w:val="008C7F71"/>
    <w:rsid w:val="008D0915"/>
    <w:rsid w:val="008D2B71"/>
    <w:rsid w:val="008D2CD9"/>
    <w:rsid w:val="008D3983"/>
    <w:rsid w:val="008E4F04"/>
    <w:rsid w:val="008E5AEF"/>
    <w:rsid w:val="008F38B9"/>
    <w:rsid w:val="008F3BAF"/>
    <w:rsid w:val="008F5459"/>
    <w:rsid w:val="008F5750"/>
    <w:rsid w:val="008F6018"/>
    <w:rsid w:val="008F68E6"/>
    <w:rsid w:val="008F6A1F"/>
    <w:rsid w:val="008F6C28"/>
    <w:rsid w:val="00904056"/>
    <w:rsid w:val="009059F5"/>
    <w:rsid w:val="00905F7E"/>
    <w:rsid w:val="00907529"/>
    <w:rsid w:val="00907FA2"/>
    <w:rsid w:val="00914990"/>
    <w:rsid w:val="00915C6E"/>
    <w:rsid w:val="009173B1"/>
    <w:rsid w:val="00917C23"/>
    <w:rsid w:val="00920379"/>
    <w:rsid w:val="00920666"/>
    <w:rsid w:val="0092101C"/>
    <w:rsid w:val="0092104E"/>
    <w:rsid w:val="00921E71"/>
    <w:rsid w:val="00923D64"/>
    <w:rsid w:val="0092417F"/>
    <w:rsid w:val="00924629"/>
    <w:rsid w:val="009246D9"/>
    <w:rsid w:val="00924E1D"/>
    <w:rsid w:val="009273A5"/>
    <w:rsid w:val="0093117E"/>
    <w:rsid w:val="0093388D"/>
    <w:rsid w:val="00934291"/>
    <w:rsid w:val="0093733D"/>
    <w:rsid w:val="009377C8"/>
    <w:rsid w:val="00937E73"/>
    <w:rsid w:val="00940B8A"/>
    <w:rsid w:val="00941890"/>
    <w:rsid w:val="00941CCC"/>
    <w:rsid w:val="00942E39"/>
    <w:rsid w:val="009453D3"/>
    <w:rsid w:val="00945458"/>
    <w:rsid w:val="00945802"/>
    <w:rsid w:val="0094745D"/>
    <w:rsid w:val="00947ED3"/>
    <w:rsid w:val="00951EDF"/>
    <w:rsid w:val="00952FBB"/>
    <w:rsid w:val="009534B5"/>
    <w:rsid w:val="009541B3"/>
    <w:rsid w:val="00954C8F"/>
    <w:rsid w:val="00956102"/>
    <w:rsid w:val="00962401"/>
    <w:rsid w:val="00963DBE"/>
    <w:rsid w:val="0096490A"/>
    <w:rsid w:val="009654D5"/>
    <w:rsid w:val="00970109"/>
    <w:rsid w:val="0097194C"/>
    <w:rsid w:val="00974CAC"/>
    <w:rsid w:val="0097565D"/>
    <w:rsid w:val="00977882"/>
    <w:rsid w:val="00981510"/>
    <w:rsid w:val="00981863"/>
    <w:rsid w:val="0098429D"/>
    <w:rsid w:val="00986573"/>
    <w:rsid w:val="00987200"/>
    <w:rsid w:val="009901F1"/>
    <w:rsid w:val="0099443D"/>
    <w:rsid w:val="0099489A"/>
    <w:rsid w:val="0099709E"/>
    <w:rsid w:val="009A01EB"/>
    <w:rsid w:val="009A1044"/>
    <w:rsid w:val="009A1122"/>
    <w:rsid w:val="009A1641"/>
    <w:rsid w:val="009A1F1B"/>
    <w:rsid w:val="009A21D0"/>
    <w:rsid w:val="009A221F"/>
    <w:rsid w:val="009A3CE5"/>
    <w:rsid w:val="009A5E3B"/>
    <w:rsid w:val="009A64BC"/>
    <w:rsid w:val="009A6C4F"/>
    <w:rsid w:val="009B16F9"/>
    <w:rsid w:val="009B2051"/>
    <w:rsid w:val="009B3128"/>
    <w:rsid w:val="009B5A4D"/>
    <w:rsid w:val="009B5F41"/>
    <w:rsid w:val="009B69A8"/>
    <w:rsid w:val="009B7190"/>
    <w:rsid w:val="009C0410"/>
    <w:rsid w:val="009C2423"/>
    <w:rsid w:val="009C3D98"/>
    <w:rsid w:val="009C3DF5"/>
    <w:rsid w:val="009C5C6B"/>
    <w:rsid w:val="009C6627"/>
    <w:rsid w:val="009C692B"/>
    <w:rsid w:val="009C6B3B"/>
    <w:rsid w:val="009C769C"/>
    <w:rsid w:val="009D3B8D"/>
    <w:rsid w:val="009D3E2C"/>
    <w:rsid w:val="009D6D3C"/>
    <w:rsid w:val="009E03FA"/>
    <w:rsid w:val="009E223A"/>
    <w:rsid w:val="009E4D85"/>
    <w:rsid w:val="009E5DAA"/>
    <w:rsid w:val="009F0C83"/>
    <w:rsid w:val="009F4DF2"/>
    <w:rsid w:val="009F6A63"/>
    <w:rsid w:val="00A01527"/>
    <w:rsid w:val="00A03266"/>
    <w:rsid w:val="00A0539F"/>
    <w:rsid w:val="00A06F74"/>
    <w:rsid w:val="00A072ED"/>
    <w:rsid w:val="00A174C3"/>
    <w:rsid w:val="00A176FF"/>
    <w:rsid w:val="00A177D8"/>
    <w:rsid w:val="00A17BFD"/>
    <w:rsid w:val="00A17D25"/>
    <w:rsid w:val="00A206A0"/>
    <w:rsid w:val="00A20EB3"/>
    <w:rsid w:val="00A22255"/>
    <w:rsid w:val="00A22639"/>
    <w:rsid w:val="00A232CB"/>
    <w:rsid w:val="00A23869"/>
    <w:rsid w:val="00A23FC5"/>
    <w:rsid w:val="00A246D9"/>
    <w:rsid w:val="00A247D0"/>
    <w:rsid w:val="00A273B9"/>
    <w:rsid w:val="00A31E53"/>
    <w:rsid w:val="00A334A7"/>
    <w:rsid w:val="00A3663F"/>
    <w:rsid w:val="00A40AEE"/>
    <w:rsid w:val="00A414D2"/>
    <w:rsid w:val="00A42C76"/>
    <w:rsid w:val="00A430A8"/>
    <w:rsid w:val="00A4477A"/>
    <w:rsid w:val="00A45CEB"/>
    <w:rsid w:val="00A46CA2"/>
    <w:rsid w:val="00A47583"/>
    <w:rsid w:val="00A512F4"/>
    <w:rsid w:val="00A536CB"/>
    <w:rsid w:val="00A539A6"/>
    <w:rsid w:val="00A547E6"/>
    <w:rsid w:val="00A550CD"/>
    <w:rsid w:val="00A5749A"/>
    <w:rsid w:val="00A57572"/>
    <w:rsid w:val="00A5784E"/>
    <w:rsid w:val="00A62EF0"/>
    <w:rsid w:val="00A64E32"/>
    <w:rsid w:val="00A724CC"/>
    <w:rsid w:val="00A726D2"/>
    <w:rsid w:val="00A74DEB"/>
    <w:rsid w:val="00A75B7D"/>
    <w:rsid w:val="00A75CF0"/>
    <w:rsid w:val="00A76149"/>
    <w:rsid w:val="00A76ABA"/>
    <w:rsid w:val="00A76F66"/>
    <w:rsid w:val="00A775C9"/>
    <w:rsid w:val="00A80CD7"/>
    <w:rsid w:val="00A8428A"/>
    <w:rsid w:val="00A85EF5"/>
    <w:rsid w:val="00A87B90"/>
    <w:rsid w:val="00A920A1"/>
    <w:rsid w:val="00A93C9A"/>
    <w:rsid w:val="00A95886"/>
    <w:rsid w:val="00A9755A"/>
    <w:rsid w:val="00A9790E"/>
    <w:rsid w:val="00A97ECB"/>
    <w:rsid w:val="00AA04DC"/>
    <w:rsid w:val="00AA12CC"/>
    <w:rsid w:val="00AA17D7"/>
    <w:rsid w:val="00AA188B"/>
    <w:rsid w:val="00AA335E"/>
    <w:rsid w:val="00AA52FA"/>
    <w:rsid w:val="00AA5FC8"/>
    <w:rsid w:val="00AA6FCF"/>
    <w:rsid w:val="00AA7A4A"/>
    <w:rsid w:val="00AA7BD7"/>
    <w:rsid w:val="00AB0C51"/>
    <w:rsid w:val="00AB13E4"/>
    <w:rsid w:val="00AB1C45"/>
    <w:rsid w:val="00AB2E86"/>
    <w:rsid w:val="00AB3AAB"/>
    <w:rsid w:val="00AB3F3F"/>
    <w:rsid w:val="00AB5BF6"/>
    <w:rsid w:val="00AB795E"/>
    <w:rsid w:val="00AC15C8"/>
    <w:rsid w:val="00AC19DD"/>
    <w:rsid w:val="00AC1D02"/>
    <w:rsid w:val="00AC2AF5"/>
    <w:rsid w:val="00AC34BD"/>
    <w:rsid w:val="00AC37E5"/>
    <w:rsid w:val="00AC69BE"/>
    <w:rsid w:val="00AC78E3"/>
    <w:rsid w:val="00AC7E52"/>
    <w:rsid w:val="00AD0302"/>
    <w:rsid w:val="00AD08A5"/>
    <w:rsid w:val="00AD21A2"/>
    <w:rsid w:val="00AE2AD6"/>
    <w:rsid w:val="00AE6602"/>
    <w:rsid w:val="00AE6F0B"/>
    <w:rsid w:val="00AE7A97"/>
    <w:rsid w:val="00AE7D78"/>
    <w:rsid w:val="00AF1647"/>
    <w:rsid w:val="00AF2C99"/>
    <w:rsid w:val="00AF54B9"/>
    <w:rsid w:val="00AF5A88"/>
    <w:rsid w:val="00AF5FC7"/>
    <w:rsid w:val="00B01995"/>
    <w:rsid w:val="00B05A1A"/>
    <w:rsid w:val="00B05F9C"/>
    <w:rsid w:val="00B06EED"/>
    <w:rsid w:val="00B07F53"/>
    <w:rsid w:val="00B120CF"/>
    <w:rsid w:val="00B14CE2"/>
    <w:rsid w:val="00B14FB7"/>
    <w:rsid w:val="00B16FFB"/>
    <w:rsid w:val="00B20603"/>
    <w:rsid w:val="00B20D4E"/>
    <w:rsid w:val="00B21087"/>
    <w:rsid w:val="00B21EFD"/>
    <w:rsid w:val="00B24A64"/>
    <w:rsid w:val="00B250CC"/>
    <w:rsid w:val="00B30D8C"/>
    <w:rsid w:val="00B30DB6"/>
    <w:rsid w:val="00B31CF7"/>
    <w:rsid w:val="00B33277"/>
    <w:rsid w:val="00B33B50"/>
    <w:rsid w:val="00B33E2E"/>
    <w:rsid w:val="00B415DA"/>
    <w:rsid w:val="00B43244"/>
    <w:rsid w:val="00B50ECF"/>
    <w:rsid w:val="00B52AF2"/>
    <w:rsid w:val="00B535EE"/>
    <w:rsid w:val="00B54E29"/>
    <w:rsid w:val="00B5636E"/>
    <w:rsid w:val="00B60AFF"/>
    <w:rsid w:val="00B6119B"/>
    <w:rsid w:val="00B611CB"/>
    <w:rsid w:val="00B623A8"/>
    <w:rsid w:val="00B64890"/>
    <w:rsid w:val="00B64F2E"/>
    <w:rsid w:val="00B65692"/>
    <w:rsid w:val="00B65FE7"/>
    <w:rsid w:val="00B6764C"/>
    <w:rsid w:val="00B70E24"/>
    <w:rsid w:val="00B715C7"/>
    <w:rsid w:val="00B7238A"/>
    <w:rsid w:val="00B72BF3"/>
    <w:rsid w:val="00B734E9"/>
    <w:rsid w:val="00B758FF"/>
    <w:rsid w:val="00B776F1"/>
    <w:rsid w:val="00B8242E"/>
    <w:rsid w:val="00B86E8E"/>
    <w:rsid w:val="00B904BD"/>
    <w:rsid w:val="00B91476"/>
    <w:rsid w:val="00B927E7"/>
    <w:rsid w:val="00BA1747"/>
    <w:rsid w:val="00BA2682"/>
    <w:rsid w:val="00BA2EBC"/>
    <w:rsid w:val="00BA4057"/>
    <w:rsid w:val="00BA6CA8"/>
    <w:rsid w:val="00BA70A6"/>
    <w:rsid w:val="00BB04F5"/>
    <w:rsid w:val="00BB162D"/>
    <w:rsid w:val="00BB2264"/>
    <w:rsid w:val="00BB29CF"/>
    <w:rsid w:val="00BB343D"/>
    <w:rsid w:val="00BB5A90"/>
    <w:rsid w:val="00BB6379"/>
    <w:rsid w:val="00BB6D4D"/>
    <w:rsid w:val="00BB702C"/>
    <w:rsid w:val="00BC0116"/>
    <w:rsid w:val="00BC0DB7"/>
    <w:rsid w:val="00BC126F"/>
    <w:rsid w:val="00BC3305"/>
    <w:rsid w:val="00BC56D3"/>
    <w:rsid w:val="00BC577F"/>
    <w:rsid w:val="00BC61AE"/>
    <w:rsid w:val="00BD192C"/>
    <w:rsid w:val="00BD453C"/>
    <w:rsid w:val="00BD4E9C"/>
    <w:rsid w:val="00BD623D"/>
    <w:rsid w:val="00BE0708"/>
    <w:rsid w:val="00BE2C17"/>
    <w:rsid w:val="00BE3ABE"/>
    <w:rsid w:val="00BE4B83"/>
    <w:rsid w:val="00BE4CE2"/>
    <w:rsid w:val="00BE54B7"/>
    <w:rsid w:val="00BE5FAE"/>
    <w:rsid w:val="00BE727B"/>
    <w:rsid w:val="00BE79AA"/>
    <w:rsid w:val="00BE7F3C"/>
    <w:rsid w:val="00BF18FD"/>
    <w:rsid w:val="00BF1CC4"/>
    <w:rsid w:val="00BF553B"/>
    <w:rsid w:val="00BF589C"/>
    <w:rsid w:val="00BF645F"/>
    <w:rsid w:val="00BF7B7C"/>
    <w:rsid w:val="00C014CF"/>
    <w:rsid w:val="00C020AC"/>
    <w:rsid w:val="00C0285A"/>
    <w:rsid w:val="00C07008"/>
    <w:rsid w:val="00C13DEE"/>
    <w:rsid w:val="00C164ED"/>
    <w:rsid w:val="00C16A5F"/>
    <w:rsid w:val="00C21A11"/>
    <w:rsid w:val="00C21C55"/>
    <w:rsid w:val="00C22326"/>
    <w:rsid w:val="00C2484F"/>
    <w:rsid w:val="00C26CCA"/>
    <w:rsid w:val="00C30505"/>
    <w:rsid w:val="00C30DEE"/>
    <w:rsid w:val="00C31138"/>
    <w:rsid w:val="00C33380"/>
    <w:rsid w:val="00C33596"/>
    <w:rsid w:val="00C33E16"/>
    <w:rsid w:val="00C35760"/>
    <w:rsid w:val="00C372D1"/>
    <w:rsid w:val="00C4087C"/>
    <w:rsid w:val="00C42085"/>
    <w:rsid w:val="00C420E7"/>
    <w:rsid w:val="00C42793"/>
    <w:rsid w:val="00C4322A"/>
    <w:rsid w:val="00C43488"/>
    <w:rsid w:val="00C43A19"/>
    <w:rsid w:val="00C51ABA"/>
    <w:rsid w:val="00C54AC4"/>
    <w:rsid w:val="00C57CE1"/>
    <w:rsid w:val="00C6021D"/>
    <w:rsid w:val="00C6382F"/>
    <w:rsid w:val="00C65F6F"/>
    <w:rsid w:val="00C6660F"/>
    <w:rsid w:val="00C705F8"/>
    <w:rsid w:val="00C8250F"/>
    <w:rsid w:val="00C83858"/>
    <w:rsid w:val="00C85011"/>
    <w:rsid w:val="00C85EEB"/>
    <w:rsid w:val="00C870D8"/>
    <w:rsid w:val="00C9025D"/>
    <w:rsid w:val="00C91D78"/>
    <w:rsid w:val="00C92C05"/>
    <w:rsid w:val="00C94197"/>
    <w:rsid w:val="00C94882"/>
    <w:rsid w:val="00C94C32"/>
    <w:rsid w:val="00C96EEF"/>
    <w:rsid w:val="00C97F63"/>
    <w:rsid w:val="00CA1C28"/>
    <w:rsid w:val="00CA1DB0"/>
    <w:rsid w:val="00CA2268"/>
    <w:rsid w:val="00CA3485"/>
    <w:rsid w:val="00CA6F9D"/>
    <w:rsid w:val="00CA75FF"/>
    <w:rsid w:val="00CB2D05"/>
    <w:rsid w:val="00CB2D1F"/>
    <w:rsid w:val="00CB464C"/>
    <w:rsid w:val="00CB7524"/>
    <w:rsid w:val="00CB7A5E"/>
    <w:rsid w:val="00CC15E1"/>
    <w:rsid w:val="00CC43E1"/>
    <w:rsid w:val="00CC6A1A"/>
    <w:rsid w:val="00CC76D0"/>
    <w:rsid w:val="00CC7E07"/>
    <w:rsid w:val="00CD0B99"/>
    <w:rsid w:val="00CD231E"/>
    <w:rsid w:val="00CD47C7"/>
    <w:rsid w:val="00CD5159"/>
    <w:rsid w:val="00CD5EBC"/>
    <w:rsid w:val="00CE3088"/>
    <w:rsid w:val="00CE7213"/>
    <w:rsid w:val="00CE7373"/>
    <w:rsid w:val="00CF0613"/>
    <w:rsid w:val="00CF629E"/>
    <w:rsid w:val="00CF6367"/>
    <w:rsid w:val="00CF6FD8"/>
    <w:rsid w:val="00CF718C"/>
    <w:rsid w:val="00CF7C92"/>
    <w:rsid w:val="00D009AE"/>
    <w:rsid w:val="00D026BC"/>
    <w:rsid w:val="00D02EE1"/>
    <w:rsid w:val="00D03638"/>
    <w:rsid w:val="00D036ED"/>
    <w:rsid w:val="00D05A8B"/>
    <w:rsid w:val="00D05FBD"/>
    <w:rsid w:val="00D0698D"/>
    <w:rsid w:val="00D11053"/>
    <w:rsid w:val="00D12ED5"/>
    <w:rsid w:val="00D1373D"/>
    <w:rsid w:val="00D14238"/>
    <w:rsid w:val="00D143DE"/>
    <w:rsid w:val="00D15195"/>
    <w:rsid w:val="00D158C8"/>
    <w:rsid w:val="00D1719C"/>
    <w:rsid w:val="00D17C25"/>
    <w:rsid w:val="00D22A29"/>
    <w:rsid w:val="00D23327"/>
    <w:rsid w:val="00D24144"/>
    <w:rsid w:val="00D24333"/>
    <w:rsid w:val="00D2478F"/>
    <w:rsid w:val="00D2514E"/>
    <w:rsid w:val="00D25D54"/>
    <w:rsid w:val="00D26547"/>
    <w:rsid w:val="00D271E1"/>
    <w:rsid w:val="00D31117"/>
    <w:rsid w:val="00D337DE"/>
    <w:rsid w:val="00D34765"/>
    <w:rsid w:val="00D34A58"/>
    <w:rsid w:val="00D34B8C"/>
    <w:rsid w:val="00D35B9F"/>
    <w:rsid w:val="00D36F6C"/>
    <w:rsid w:val="00D3778C"/>
    <w:rsid w:val="00D416E5"/>
    <w:rsid w:val="00D41FEE"/>
    <w:rsid w:val="00D420A1"/>
    <w:rsid w:val="00D42781"/>
    <w:rsid w:val="00D43B7A"/>
    <w:rsid w:val="00D47B3D"/>
    <w:rsid w:val="00D50D82"/>
    <w:rsid w:val="00D5108D"/>
    <w:rsid w:val="00D5214F"/>
    <w:rsid w:val="00D560B9"/>
    <w:rsid w:val="00D57711"/>
    <w:rsid w:val="00D57D0F"/>
    <w:rsid w:val="00D60ED8"/>
    <w:rsid w:val="00D640A1"/>
    <w:rsid w:val="00D67AFF"/>
    <w:rsid w:val="00D67FA1"/>
    <w:rsid w:val="00D73BEB"/>
    <w:rsid w:val="00D74D5F"/>
    <w:rsid w:val="00D75094"/>
    <w:rsid w:val="00D7550E"/>
    <w:rsid w:val="00D757C4"/>
    <w:rsid w:val="00D75CAB"/>
    <w:rsid w:val="00D80AEE"/>
    <w:rsid w:val="00D81A54"/>
    <w:rsid w:val="00D85355"/>
    <w:rsid w:val="00D8667E"/>
    <w:rsid w:val="00D87F62"/>
    <w:rsid w:val="00D9053F"/>
    <w:rsid w:val="00D928A3"/>
    <w:rsid w:val="00D92AB6"/>
    <w:rsid w:val="00D94D76"/>
    <w:rsid w:val="00DA0A79"/>
    <w:rsid w:val="00DA0CB3"/>
    <w:rsid w:val="00DA253E"/>
    <w:rsid w:val="00DA28E8"/>
    <w:rsid w:val="00DA2E91"/>
    <w:rsid w:val="00DA371E"/>
    <w:rsid w:val="00DA5395"/>
    <w:rsid w:val="00DA6B99"/>
    <w:rsid w:val="00DA7BB9"/>
    <w:rsid w:val="00DB1639"/>
    <w:rsid w:val="00DB3636"/>
    <w:rsid w:val="00DB5C02"/>
    <w:rsid w:val="00DC0A56"/>
    <w:rsid w:val="00DC1CAC"/>
    <w:rsid w:val="00DC2C70"/>
    <w:rsid w:val="00DC2F03"/>
    <w:rsid w:val="00DC6B9F"/>
    <w:rsid w:val="00DC6CCE"/>
    <w:rsid w:val="00DC72DA"/>
    <w:rsid w:val="00DD2CC7"/>
    <w:rsid w:val="00DD3357"/>
    <w:rsid w:val="00DD7446"/>
    <w:rsid w:val="00DE0A6E"/>
    <w:rsid w:val="00DE0E28"/>
    <w:rsid w:val="00DE12A3"/>
    <w:rsid w:val="00DE1D9E"/>
    <w:rsid w:val="00DE25A8"/>
    <w:rsid w:val="00DE304E"/>
    <w:rsid w:val="00DE4750"/>
    <w:rsid w:val="00DE5594"/>
    <w:rsid w:val="00DF0C81"/>
    <w:rsid w:val="00DF1C46"/>
    <w:rsid w:val="00DF315A"/>
    <w:rsid w:val="00DF6956"/>
    <w:rsid w:val="00DF7AE5"/>
    <w:rsid w:val="00E00E3D"/>
    <w:rsid w:val="00E0315D"/>
    <w:rsid w:val="00E03C25"/>
    <w:rsid w:val="00E07C38"/>
    <w:rsid w:val="00E113B2"/>
    <w:rsid w:val="00E1207B"/>
    <w:rsid w:val="00E1250F"/>
    <w:rsid w:val="00E12901"/>
    <w:rsid w:val="00E12A2B"/>
    <w:rsid w:val="00E1475E"/>
    <w:rsid w:val="00E15A7C"/>
    <w:rsid w:val="00E179FC"/>
    <w:rsid w:val="00E221A5"/>
    <w:rsid w:val="00E2421D"/>
    <w:rsid w:val="00E25876"/>
    <w:rsid w:val="00E31108"/>
    <w:rsid w:val="00E328A1"/>
    <w:rsid w:val="00E32958"/>
    <w:rsid w:val="00E33558"/>
    <w:rsid w:val="00E33940"/>
    <w:rsid w:val="00E33FF5"/>
    <w:rsid w:val="00E3417A"/>
    <w:rsid w:val="00E34388"/>
    <w:rsid w:val="00E34EF0"/>
    <w:rsid w:val="00E367DC"/>
    <w:rsid w:val="00E374C7"/>
    <w:rsid w:val="00E435B7"/>
    <w:rsid w:val="00E43A93"/>
    <w:rsid w:val="00E451D2"/>
    <w:rsid w:val="00E4566E"/>
    <w:rsid w:val="00E4569F"/>
    <w:rsid w:val="00E45E17"/>
    <w:rsid w:val="00E45F99"/>
    <w:rsid w:val="00E47C57"/>
    <w:rsid w:val="00E47D74"/>
    <w:rsid w:val="00E50907"/>
    <w:rsid w:val="00E50EA2"/>
    <w:rsid w:val="00E556E4"/>
    <w:rsid w:val="00E60EAA"/>
    <w:rsid w:val="00E6150D"/>
    <w:rsid w:val="00E615BA"/>
    <w:rsid w:val="00E617EB"/>
    <w:rsid w:val="00E6410B"/>
    <w:rsid w:val="00E65AB0"/>
    <w:rsid w:val="00E71C67"/>
    <w:rsid w:val="00E71C83"/>
    <w:rsid w:val="00E75E7B"/>
    <w:rsid w:val="00E76E3C"/>
    <w:rsid w:val="00E80551"/>
    <w:rsid w:val="00E8172F"/>
    <w:rsid w:val="00E83497"/>
    <w:rsid w:val="00E84C67"/>
    <w:rsid w:val="00E86EBD"/>
    <w:rsid w:val="00E91BDD"/>
    <w:rsid w:val="00E93495"/>
    <w:rsid w:val="00E94869"/>
    <w:rsid w:val="00E949A7"/>
    <w:rsid w:val="00E94DEE"/>
    <w:rsid w:val="00E95B52"/>
    <w:rsid w:val="00E97E51"/>
    <w:rsid w:val="00EA0BB4"/>
    <w:rsid w:val="00EA244F"/>
    <w:rsid w:val="00EA33C3"/>
    <w:rsid w:val="00EB2106"/>
    <w:rsid w:val="00EB2795"/>
    <w:rsid w:val="00EB2EFE"/>
    <w:rsid w:val="00EB3C6E"/>
    <w:rsid w:val="00EB50F6"/>
    <w:rsid w:val="00EB5AE0"/>
    <w:rsid w:val="00EC00AE"/>
    <w:rsid w:val="00EC09CC"/>
    <w:rsid w:val="00EC2BDC"/>
    <w:rsid w:val="00EC59A2"/>
    <w:rsid w:val="00EC7761"/>
    <w:rsid w:val="00ED0003"/>
    <w:rsid w:val="00ED0E1B"/>
    <w:rsid w:val="00ED0F4F"/>
    <w:rsid w:val="00ED1D8C"/>
    <w:rsid w:val="00ED3B76"/>
    <w:rsid w:val="00ED5A28"/>
    <w:rsid w:val="00ED602C"/>
    <w:rsid w:val="00EE1C2E"/>
    <w:rsid w:val="00EE30B1"/>
    <w:rsid w:val="00EE3705"/>
    <w:rsid w:val="00EE45CC"/>
    <w:rsid w:val="00EE4A9C"/>
    <w:rsid w:val="00EE54BB"/>
    <w:rsid w:val="00EF08A3"/>
    <w:rsid w:val="00EF1557"/>
    <w:rsid w:val="00EF4C24"/>
    <w:rsid w:val="00EF4DE3"/>
    <w:rsid w:val="00EF57C3"/>
    <w:rsid w:val="00EF605E"/>
    <w:rsid w:val="00EF616E"/>
    <w:rsid w:val="00EF66E0"/>
    <w:rsid w:val="00EF7D06"/>
    <w:rsid w:val="00F01FC7"/>
    <w:rsid w:val="00F0207C"/>
    <w:rsid w:val="00F024C7"/>
    <w:rsid w:val="00F04405"/>
    <w:rsid w:val="00F053ED"/>
    <w:rsid w:val="00F07078"/>
    <w:rsid w:val="00F07D0C"/>
    <w:rsid w:val="00F11449"/>
    <w:rsid w:val="00F11B19"/>
    <w:rsid w:val="00F13041"/>
    <w:rsid w:val="00F13966"/>
    <w:rsid w:val="00F14154"/>
    <w:rsid w:val="00F14E2A"/>
    <w:rsid w:val="00F1652C"/>
    <w:rsid w:val="00F1668B"/>
    <w:rsid w:val="00F1684A"/>
    <w:rsid w:val="00F1788F"/>
    <w:rsid w:val="00F20420"/>
    <w:rsid w:val="00F20A04"/>
    <w:rsid w:val="00F22074"/>
    <w:rsid w:val="00F22D18"/>
    <w:rsid w:val="00F24EB6"/>
    <w:rsid w:val="00F25EA8"/>
    <w:rsid w:val="00F2649E"/>
    <w:rsid w:val="00F27CDB"/>
    <w:rsid w:val="00F31065"/>
    <w:rsid w:val="00F31E30"/>
    <w:rsid w:val="00F32B1A"/>
    <w:rsid w:val="00F36F18"/>
    <w:rsid w:val="00F44B02"/>
    <w:rsid w:val="00F45FBF"/>
    <w:rsid w:val="00F508AF"/>
    <w:rsid w:val="00F52A03"/>
    <w:rsid w:val="00F55BF0"/>
    <w:rsid w:val="00F65FA5"/>
    <w:rsid w:val="00F7047C"/>
    <w:rsid w:val="00F70CE5"/>
    <w:rsid w:val="00F7569A"/>
    <w:rsid w:val="00F75C09"/>
    <w:rsid w:val="00F76170"/>
    <w:rsid w:val="00F7724C"/>
    <w:rsid w:val="00F80426"/>
    <w:rsid w:val="00F828B1"/>
    <w:rsid w:val="00F8415B"/>
    <w:rsid w:val="00F8664A"/>
    <w:rsid w:val="00F90430"/>
    <w:rsid w:val="00F91067"/>
    <w:rsid w:val="00F911CF"/>
    <w:rsid w:val="00F9592A"/>
    <w:rsid w:val="00F96E58"/>
    <w:rsid w:val="00F97291"/>
    <w:rsid w:val="00FA2D0B"/>
    <w:rsid w:val="00FA79D3"/>
    <w:rsid w:val="00FA7E2A"/>
    <w:rsid w:val="00FB013E"/>
    <w:rsid w:val="00FB1E60"/>
    <w:rsid w:val="00FB20D4"/>
    <w:rsid w:val="00FB37A4"/>
    <w:rsid w:val="00FB4FC8"/>
    <w:rsid w:val="00FB51AC"/>
    <w:rsid w:val="00FB52F2"/>
    <w:rsid w:val="00FB72B8"/>
    <w:rsid w:val="00FC146A"/>
    <w:rsid w:val="00FC223D"/>
    <w:rsid w:val="00FC7C51"/>
    <w:rsid w:val="00FD4086"/>
    <w:rsid w:val="00FD4CDC"/>
    <w:rsid w:val="00FD4CE2"/>
    <w:rsid w:val="00FD5B7A"/>
    <w:rsid w:val="00FD622B"/>
    <w:rsid w:val="00FE0F91"/>
    <w:rsid w:val="00FE1F0C"/>
    <w:rsid w:val="00FE235A"/>
    <w:rsid w:val="00FE2814"/>
    <w:rsid w:val="00FE2910"/>
    <w:rsid w:val="00FE35DA"/>
    <w:rsid w:val="00FE4D73"/>
    <w:rsid w:val="00FE50FD"/>
    <w:rsid w:val="00FE6F08"/>
    <w:rsid w:val="00FF1B6C"/>
    <w:rsid w:val="00FF2C91"/>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9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HTML Preformatted"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4761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1"/>
    <w:rsid w:val="00AC15C8"/>
    <w:rPr>
      <w:rFonts w:ascii="Calibri Light" w:eastAsia="Times New Roman" w:hAnsi="Calibri Light" w:cs="Times New Roman"/>
      <w:b/>
      <w:bCs/>
      <w:kern w:val="28"/>
      <w:sz w:val="32"/>
      <w:szCs w:val="32"/>
      <w:lang w:val="uk-UA" w:eastAsia="en-US"/>
    </w:rPr>
  </w:style>
  <w:style w:type="paragraph" w:customStyle="1" w:styleId="12">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rPr>
  </w:style>
  <w:style w:type="character" w:customStyle="1" w:styleId="af7">
    <w:name w:val="Текст примечания Знак"/>
    <w:link w:val="af6"/>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8">
    <w:name w:val="Body Text"/>
    <w:basedOn w:val="a"/>
    <w:link w:val="af9"/>
    <w:uiPriority w:val="99"/>
    <w:unhideWhenUsed/>
    <w:rsid w:val="00A536CB"/>
    <w:pPr>
      <w:spacing w:after="120"/>
    </w:pPr>
  </w:style>
  <w:style w:type="character" w:customStyle="1" w:styleId="af9">
    <w:name w:val="Основной текст Знак"/>
    <w:basedOn w:val="a0"/>
    <w:link w:val="af8"/>
    <w:uiPriority w:val="99"/>
    <w:rsid w:val="00A536CB"/>
    <w:rPr>
      <w:sz w:val="22"/>
      <w:szCs w:val="22"/>
      <w:lang w:val="uk-UA" w:eastAsia="en-US"/>
    </w:rPr>
  </w:style>
  <w:style w:type="paragraph" w:customStyle="1" w:styleId="13">
    <w:name w:val="Обычный1"/>
    <w:uiPriority w:val="99"/>
    <w:rsid w:val="009A1F1B"/>
    <w:pPr>
      <w:spacing w:line="276" w:lineRule="auto"/>
    </w:pPr>
    <w:rPr>
      <w:rFonts w:ascii="Arial" w:eastAsia="Times New Roman" w:hAnsi="Arial" w:cs="Arial"/>
      <w:color w:val="000000"/>
      <w:sz w:val="22"/>
      <w:szCs w:val="22"/>
    </w:rPr>
  </w:style>
  <w:style w:type="paragraph" w:styleId="afa">
    <w:name w:val="Normal (Web)"/>
    <w:aliases w:val="Обычный (Web),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
    <w:basedOn w:val="a"/>
    <w:link w:val="afb"/>
    <w:uiPriority w:val="99"/>
    <w:qFormat/>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b">
    <w:name w:val="Обычный (веб) Знак"/>
    <w:aliases w:val="Обычный (Web) Знак,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
    <w:link w:val="afa"/>
    <w:uiPriority w:val="99"/>
    <w:locked/>
    <w:rsid w:val="009A1F1B"/>
    <w:rPr>
      <w:rFonts w:ascii="Times New Roman" w:eastAsia="Times New Roman" w:hAnsi="Times New Roman"/>
      <w:sz w:val="24"/>
      <w:szCs w:val="24"/>
      <w:lang w:val="uk-UA" w:eastAsia="uk-UA"/>
    </w:rPr>
  </w:style>
  <w:style w:type="character" w:styleId="afc">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4">
    <w:name w:val="Без интервала1"/>
    <w:rsid w:val="00BB6D4D"/>
    <w:rPr>
      <w:rFonts w:eastAsia="Times New Roman"/>
      <w:sz w:val="22"/>
      <w:szCs w:val="22"/>
      <w:lang w:eastAsia="en-US"/>
    </w:rPr>
  </w:style>
  <w:style w:type="character" w:customStyle="1" w:styleId="aa">
    <w:name w:val="Абзац списка Знак"/>
    <w:link w:val="a9"/>
    <w:uiPriority w:val="34"/>
    <w:rsid w:val="008E4F04"/>
    <w:rPr>
      <w:sz w:val="22"/>
      <w:szCs w:val="22"/>
      <w:lang w:val="uk-UA" w:eastAsia="en-US"/>
    </w:rPr>
  </w:style>
  <w:style w:type="character" w:styleId="afd">
    <w:name w:val="Strong"/>
    <w:basedOn w:val="a0"/>
    <w:uiPriority w:val="22"/>
    <w:qFormat/>
    <w:locked/>
    <w:rsid w:val="00F2649E"/>
    <w:rPr>
      <w:b/>
      <w:bCs/>
    </w:rPr>
  </w:style>
  <w:style w:type="character" w:styleId="afe">
    <w:name w:val="Emphasis"/>
    <w:basedOn w:val="a0"/>
    <w:uiPriority w:val="20"/>
    <w:qFormat/>
    <w:locked/>
    <w:rsid w:val="00AB795E"/>
    <w:rPr>
      <w:i/>
      <w:iCs/>
    </w:rPr>
  </w:style>
  <w:style w:type="character" w:customStyle="1" w:styleId="30">
    <w:name w:val="Заголовок 3 Знак"/>
    <w:basedOn w:val="a0"/>
    <w:link w:val="3"/>
    <w:semiHidden/>
    <w:rsid w:val="004761C3"/>
    <w:rPr>
      <w:rFonts w:asciiTheme="majorHAnsi" w:eastAsiaTheme="majorEastAsia" w:hAnsiTheme="majorHAnsi" w:cstheme="majorBidi"/>
      <w:color w:val="1F3763" w:themeColor="accent1" w:themeShade="7F"/>
      <w:sz w:val="24"/>
      <w:szCs w:val="24"/>
      <w:lang w:val="uk-UA" w:eastAsia="en-US"/>
    </w:rPr>
  </w:style>
  <w:style w:type="paragraph" w:styleId="aff">
    <w:name w:val="Body Text Indent"/>
    <w:basedOn w:val="a"/>
    <w:link w:val="aff0"/>
    <w:uiPriority w:val="99"/>
    <w:unhideWhenUsed/>
    <w:rsid w:val="004761C3"/>
    <w:pPr>
      <w:spacing w:after="120"/>
      <w:ind w:left="283"/>
    </w:pPr>
  </w:style>
  <w:style w:type="character" w:customStyle="1" w:styleId="aff0">
    <w:name w:val="Основной текст с отступом Знак"/>
    <w:basedOn w:val="a0"/>
    <w:link w:val="aff"/>
    <w:uiPriority w:val="99"/>
    <w:rsid w:val="004761C3"/>
    <w:rPr>
      <w:sz w:val="22"/>
      <w:szCs w:val="22"/>
      <w:lang w:val="uk-UA" w:eastAsia="en-US"/>
    </w:rPr>
  </w:style>
  <w:style w:type="paragraph" w:styleId="HTML">
    <w:name w:val="HTML Preformatted"/>
    <w:basedOn w:val="a"/>
    <w:link w:val="HTML0"/>
    <w:uiPriority w:val="99"/>
    <w:unhideWhenUsed/>
    <w:qFormat/>
    <w:rsid w:val="00476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basedOn w:val="a0"/>
    <w:link w:val="HTML"/>
    <w:uiPriority w:val="99"/>
    <w:rsid w:val="004761C3"/>
    <w:rPr>
      <w:rFonts w:ascii="Courier New" w:eastAsia="Times New Roman" w:hAnsi="Courier New"/>
    </w:rPr>
  </w:style>
  <w:style w:type="character" w:customStyle="1" w:styleId="15">
    <w:name w:val="Шрифт абзацу за замовчуванням1"/>
    <w:qFormat/>
    <w:rsid w:val="003458BB"/>
    <w:rPr>
      <w:rFonts w:ascii="Calibri" w:hAnsi="Calibri"/>
      <w:sz w:val="20"/>
    </w:rPr>
  </w:style>
  <w:style w:type="paragraph" w:customStyle="1" w:styleId="16">
    <w:name w:val="Звичайний1"/>
    <w:basedOn w:val="a"/>
    <w:qFormat/>
    <w:rsid w:val="003458BB"/>
    <w:pPr>
      <w:spacing w:after="160" w:line="256" w:lineRule="auto"/>
    </w:pPr>
    <w:rPr>
      <w:rFonts w:ascii="Times New Roman" w:eastAsia="NSimSun" w:hAnsi="Times New Roman" w:cs="Arial"/>
      <w:szCs w:val="20"/>
      <w:lang w:val="en-US" w:eastAsia="zh-CN" w:bidi="hi-IN"/>
    </w:rPr>
  </w:style>
  <w:style w:type="paragraph" w:customStyle="1" w:styleId="aff1">
    <w:name w:val="Нормальний текст"/>
    <w:basedOn w:val="a"/>
    <w:rsid w:val="00AB3F3F"/>
    <w:pPr>
      <w:suppressAutoHyphens/>
      <w:spacing w:before="120" w:after="0" w:line="100" w:lineRule="atLeast"/>
      <w:ind w:firstLine="567"/>
    </w:pPr>
    <w:rPr>
      <w:rFonts w:ascii="Antiqua" w:eastAsia="Times New Roman" w:hAnsi="Antiqua"/>
      <w:sz w:val="26"/>
      <w:szCs w:val="20"/>
      <w:lang w:eastAsia="ar-SA"/>
    </w:rPr>
  </w:style>
  <w:style w:type="paragraph" w:customStyle="1" w:styleId="aff2">
    <w:name w:val="Содержимое таблицы"/>
    <w:basedOn w:val="a"/>
    <w:rsid w:val="00AB3F3F"/>
    <w:pPr>
      <w:suppressLineNumbers/>
      <w:suppressAutoHyphens/>
    </w:pPr>
    <w:rPr>
      <w:rFonts w:eastAsia="SimSun" w:cs="font45"/>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HTML Preformatted"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4761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1"/>
    <w:rsid w:val="00AC15C8"/>
    <w:rPr>
      <w:rFonts w:ascii="Calibri Light" w:eastAsia="Times New Roman" w:hAnsi="Calibri Light" w:cs="Times New Roman"/>
      <w:b/>
      <w:bCs/>
      <w:kern w:val="28"/>
      <w:sz w:val="32"/>
      <w:szCs w:val="32"/>
      <w:lang w:val="uk-UA" w:eastAsia="en-US"/>
    </w:rPr>
  </w:style>
  <w:style w:type="paragraph" w:customStyle="1" w:styleId="12">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rPr>
  </w:style>
  <w:style w:type="character" w:customStyle="1" w:styleId="af7">
    <w:name w:val="Текст примечания Знак"/>
    <w:link w:val="af6"/>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8">
    <w:name w:val="Body Text"/>
    <w:basedOn w:val="a"/>
    <w:link w:val="af9"/>
    <w:uiPriority w:val="99"/>
    <w:unhideWhenUsed/>
    <w:rsid w:val="00A536CB"/>
    <w:pPr>
      <w:spacing w:after="120"/>
    </w:pPr>
  </w:style>
  <w:style w:type="character" w:customStyle="1" w:styleId="af9">
    <w:name w:val="Основной текст Знак"/>
    <w:basedOn w:val="a0"/>
    <w:link w:val="af8"/>
    <w:uiPriority w:val="99"/>
    <w:rsid w:val="00A536CB"/>
    <w:rPr>
      <w:sz w:val="22"/>
      <w:szCs w:val="22"/>
      <w:lang w:val="uk-UA" w:eastAsia="en-US"/>
    </w:rPr>
  </w:style>
  <w:style w:type="paragraph" w:customStyle="1" w:styleId="13">
    <w:name w:val="Обычный1"/>
    <w:uiPriority w:val="99"/>
    <w:rsid w:val="009A1F1B"/>
    <w:pPr>
      <w:spacing w:line="276" w:lineRule="auto"/>
    </w:pPr>
    <w:rPr>
      <w:rFonts w:ascii="Arial" w:eastAsia="Times New Roman" w:hAnsi="Arial" w:cs="Arial"/>
      <w:color w:val="000000"/>
      <w:sz w:val="22"/>
      <w:szCs w:val="22"/>
    </w:rPr>
  </w:style>
  <w:style w:type="paragraph" w:styleId="afa">
    <w:name w:val="Normal (Web)"/>
    <w:aliases w:val="Обычный (Web),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
    <w:basedOn w:val="a"/>
    <w:link w:val="afb"/>
    <w:uiPriority w:val="99"/>
    <w:qFormat/>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b">
    <w:name w:val="Обычный (веб) Знак"/>
    <w:aliases w:val="Обычный (Web) Знак,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
    <w:link w:val="afa"/>
    <w:uiPriority w:val="99"/>
    <w:locked/>
    <w:rsid w:val="009A1F1B"/>
    <w:rPr>
      <w:rFonts w:ascii="Times New Roman" w:eastAsia="Times New Roman" w:hAnsi="Times New Roman"/>
      <w:sz w:val="24"/>
      <w:szCs w:val="24"/>
      <w:lang w:val="uk-UA" w:eastAsia="uk-UA"/>
    </w:rPr>
  </w:style>
  <w:style w:type="character" w:styleId="afc">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4">
    <w:name w:val="Без интервала1"/>
    <w:rsid w:val="00BB6D4D"/>
    <w:rPr>
      <w:rFonts w:eastAsia="Times New Roman"/>
      <w:sz w:val="22"/>
      <w:szCs w:val="22"/>
      <w:lang w:eastAsia="en-US"/>
    </w:rPr>
  </w:style>
  <w:style w:type="character" w:customStyle="1" w:styleId="aa">
    <w:name w:val="Абзац списка Знак"/>
    <w:link w:val="a9"/>
    <w:uiPriority w:val="34"/>
    <w:rsid w:val="008E4F04"/>
    <w:rPr>
      <w:sz w:val="22"/>
      <w:szCs w:val="22"/>
      <w:lang w:val="uk-UA" w:eastAsia="en-US"/>
    </w:rPr>
  </w:style>
  <w:style w:type="character" w:styleId="afd">
    <w:name w:val="Strong"/>
    <w:basedOn w:val="a0"/>
    <w:uiPriority w:val="22"/>
    <w:qFormat/>
    <w:locked/>
    <w:rsid w:val="00F2649E"/>
    <w:rPr>
      <w:b/>
      <w:bCs/>
    </w:rPr>
  </w:style>
  <w:style w:type="character" w:styleId="afe">
    <w:name w:val="Emphasis"/>
    <w:basedOn w:val="a0"/>
    <w:uiPriority w:val="20"/>
    <w:qFormat/>
    <w:locked/>
    <w:rsid w:val="00AB795E"/>
    <w:rPr>
      <w:i/>
      <w:iCs/>
    </w:rPr>
  </w:style>
  <w:style w:type="character" w:customStyle="1" w:styleId="30">
    <w:name w:val="Заголовок 3 Знак"/>
    <w:basedOn w:val="a0"/>
    <w:link w:val="3"/>
    <w:semiHidden/>
    <w:rsid w:val="004761C3"/>
    <w:rPr>
      <w:rFonts w:asciiTheme="majorHAnsi" w:eastAsiaTheme="majorEastAsia" w:hAnsiTheme="majorHAnsi" w:cstheme="majorBidi"/>
      <w:color w:val="1F3763" w:themeColor="accent1" w:themeShade="7F"/>
      <w:sz w:val="24"/>
      <w:szCs w:val="24"/>
      <w:lang w:val="uk-UA" w:eastAsia="en-US"/>
    </w:rPr>
  </w:style>
  <w:style w:type="paragraph" w:styleId="aff">
    <w:name w:val="Body Text Indent"/>
    <w:basedOn w:val="a"/>
    <w:link w:val="aff0"/>
    <w:uiPriority w:val="99"/>
    <w:unhideWhenUsed/>
    <w:rsid w:val="004761C3"/>
    <w:pPr>
      <w:spacing w:after="120"/>
      <w:ind w:left="283"/>
    </w:pPr>
  </w:style>
  <w:style w:type="character" w:customStyle="1" w:styleId="aff0">
    <w:name w:val="Основной текст с отступом Знак"/>
    <w:basedOn w:val="a0"/>
    <w:link w:val="aff"/>
    <w:uiPriority w:val="99"/>
    <w:rsid w:val="004761C3"/>
    <w:rPr>
      <w:sz w:val="22"/>
      <w:szCs w:val="22"/>
      <w:lang w:val="uk-UA" w:eastAsia="en-US"/>
    </w:rPr>
  </w:style>
  <w:style w:type="paragraph" w:styleId="HTML">
    <w:name w:val="HTML Preformatted"/>
    <w:basedOn w:val="a"/>
    <w:link w:val="HTML0"/>
    <w:uiPriority w:val="99"/>
    <w:unhideWhenUsed/>
    <w:qFormat/>
    <w:rsid w:val="00476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basedOn w:val="a0"/>
    <w:link w:val="HTML"/>
    <w:uiPriority w:val="99"/>
    <w:rsid w:val="004761C3"/>
    <w:rPr>
      <w:rFonts w:ascii="Courier New" w:eastAsia="Times New Roman" w:hAnsi="Courier New"/>
    </w:rPr>
  </w:style>
  <w:style w:type="character" w:customStyle="1" w:styleId="15">
    <w:name w:val="Шрифт абзацу за замовчуванням1"/>
    <w:qFormat/>
    <w:rsid w:val="003458BB"/>
    <w:rPr>
      <w:rFonts w:ascii="Calibri" w:hAnsi="Calibri"/>
      <w:sz w:val="20"/>
    </w:rPr>
  </w:style>
  <w:style w:type="paragraph" w:customStyle="1" w:styleId="16">
    <w:name w:val="Звичайний1"/>
    <w:basedOn w:val="a"/>
    <w:qFormat/>
    <w:rsid w:val="003458BB"/>
    <w:pPr>
      <w:spacing w:after="160" w:line="256" w:lineRule="auto"/>
    </w:pPr>
    <w:rPr>
      <w:rFonts w:ascii="Times New Roman" w:eastAsia="NSimSun" w:hAnsi="Times New Roman" w:cs="Arial"/>
      <w:szCs w:val="20"/>
      <w:lang w:val="en-US" w:eastAsia="zh-CN" w:bidi="hi-IN"/>
    </w:rPr>
  </w:style>
  <w:style w:type="paragraph" w:customStyle="1" w:styleId="aff1">
    <w:name w:val="Нормальний текст"/>
    <w:basedOn w:val="a"/>
    <w:rsid w:val="00AB3F3F"/>
    <w:pPr>
      <w:suppressAutoHyphens/>
      <w:spacing w:before="120" w:after="0" w:line="100" w:lineRule="atLeast"/>
      <w:ind w:firstLine="567"/>
    </w:pPr>
    <w:rPr>
      <w:rFonts w:ascii="Antiqua" w:eastAsia="Times New Roman" w:hAnsi="Antiqua"/>
      <w:sz w:val="26"/>
      <w:szCs w:val="20"/>
      <w:lang w:eastAsia="ar-SA"/>
    </w:rPr>
  </w:style>
  <w:style w:type="paragraph" w:customStyle="1" w:styleId="aff2">
    <w:name w:val="Содержимое таблицы"/>
    <w:basedOn w:val="a"/>
    <w:rsid w:val="00AB3F3F"/>
    <w:pPr>
      <w:suppressLineNumbers/>
      <w:suppressAutoHyphens/>
    </w:pPr>
    <w:rPr>
      <w:rFonts w:eastAsia="SimSun" w:cs="font45"/>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4166">
      <w:bodyDiv w:val="1"/>
      <w:marLeft w:val="0"/>
      <w:marRight w:val="0"/>
      <w:marTop w:val="0"/>
      <w:marBottom w:val="0"/>
      <w:divBdr>
        <w:top w:val="none" w:sz="0" w:space="0" w:color="auto"/>
        <w:left w:val="none" w:sz="0" w:space="0" w:color="auto"/>
        <w:bottom w:val="none" w:sz="0" w:space="0" w:color="auto"/>
        <w:right w:val="none" w:sz="0" w:space="0" w:color="auto"/>
      </w:divBdr>
    </w:div>
    <w:div w:id="125322409">
      <w:bodyDiv w:val="1"/>
      <w:marLeft w:val="0"/>
      <w:marRight w:val="0"/>
      <w:marTop w:val="0"/>
      <w:marBottom w:val="0"/>
      <w:divBdr>
        <w:top w:val="none" w:sz="0" w:space="0" w:color="auto"/>
        <w:left w:val="none" w:sz="0" w:space="0" w:color="auto"/>
        <w:bottom w:val="none" w:sz="0" w:space="0" w:color="auto"/>
        <w:right w:val="none" w:sz="0" w:space="0" w:color="auto"/>
      </w:divBdr>
    </w:div>
    <w:div w:id="304818413">
      <w:bodyDiv w:val="1"/>
      <w:marLeft w:val="0"/>
      <w:marRight w:val="0"/>
      <w:marTop w:val="0"/>
      <w:marBottom w:val="0"/>
      <w:divBdr>
        <w:top w:val="none" w:sz="0" w:space="0" w:color="auto"/>
        <w:left w:val="none" w:sz="0" w:space="0" w:color="auto"/>
        <w:bottom w:val="none" w:sz="0" w:space="0" w:color="auto"/>
        <w:right w:val="none" w:sz="0" w:space="0" w:color="auto"/>
      </w:divBdr>
    </w:div>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60206508">
      <w:bodyDiv w:val="1"/>
      <w:marLeft w:val="0"/>
      <w:marRight w:val="0"/>
      <w:marTop w:val="0"/>
      <w:marBottom w:val="0"/>
      <w:divBdr>
        <w:top w:val="none" w:sz="0" w:space="0" w:color="auto"/>
        <w:left w:val="none" w:sz="0" w:space="0" w:color="auto"/>
        <w:bottom w:val="none" w:sz="0" w:space="0" w:color="auto"/>
        <w:right w:val="none" w:sz="0" w:space="0" w:color="auto"/>
      </w:divBdr>
    </w:div>
    <w:div w:id="411856110">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35582640">
      <w:bodyDiv w:val="1"/>
      <w:marLeft w:val="0"/>
      <w:marRight w:val="0"/>
      <w:marTop w:val="0"/>
      <w:marBottom w:val="0"/>
      <w:divBdr>
        <w:top w:val="none" w:sz="0" w:space="0" w:color="auto"/>
        <w:left w:val="none" w:sz="0" w:space="0" w:color="auto"/>
        <w:bottom w:val="none" w:sz="0" w:space="0" w:color="auto"/>
        <w:right w:val="none" w:sz="0" w:space="0" w:color="auto"/>
      </w:divBdr>
    </w:div>
    <w:div w:id="544634160">
      <w:bodyDiv w:val="1"/>
      <w:marLeft w:val="0"/>
      <w:marRight w:val="0"/>
      <w:marTop w:val="0"/>
      <w:marBottom w:val="0"/>
      <w:divBdr>
        <w:top w:val="none" w:sz="0" w:space="0" w:color="auto"/>
        <w:left w:val="none" w:sz="0" w:space="0" w:color="auto"/>
        <w:bottom w:val="none" w:sz="0" w:space="0" w:color="auto"/>
        <w:right w:val="none" w:sz="0" w:space="0" w:color="auto"/>
      </w:divBdr>
      <w:divsChild>
        <w:div w:id="696390813">
          <w:marLeft w:val="0"/>
          <w:marRight w:val="0"/>
          <w:marTop w:val="0"/>
          <w:marBottom w:val="0"/>
          <w:divBdr>
            <w:top w:val="none" w:sz="0" w:space="0" w:color="auto"/>
            <w:left w:val="none" w:sz="0" w:space="0" w:color="auto"/>
            <w:bottom w:val="none" w:sz="0" w:space="0" w:color="auto"/>
            <w:right w:val="none" w:sz="0" w:space="0" w:color="auto"/>
          </w:divBdr>
        </w:div>
        <w:div w:id="1438714711">
          <w:marLeft w:val="0"/>
          <w:marRight w:val="0"/>
          <w:marTop w:val="0"/>
          <w:marBottom w:val="0"/>
          <w:divBdr>
            <w:top w:val="none" w:sz="0" w:space="0" w:color="auto"/>
            <w:left w:val="none" w:sz="0" w:space="0" w:color="auto"/>
            <w:bottom w:val="none" w:sz="0" w:space="0" w:color="auto"/>
            <w:right w:val="none" w:sz="0" w:space="0" w:color="auto"/>
          </w:divBdr>
        </w:div>
      </w:divsChild>
    </w:div>
    <w:div w:id="721749705">
      <w:bodyDiv w:val="1"/>
      <w:marLeft w:val="0"/>
      <w:marRight w:val="0"/>
      <w:marTop w:val="0"/>
      <w:marBottom w:val="0"/>
      <w:divBdr>
        <w:top w:val="none" w:sz="0" w:space="0" w:color="auto"/>
        <w:left w:val="none" w:sz="0" w:space="0" w:color="auto"/>
        <w:bottom w:val="none" w:sz="0" w:space="0" w:color="auto"/>
        <w:right w:val="none" w:sz="0" w:space="0" w:color="auto"/>
      </w:divBdr>
    </w:div>
    <w:div w:id="833375160">
      <w:bodyDiv w:val="1"/>
      <w:marLeft w:val="0"/>
      <w:marRight w:val="0"/>
      <w:marTop w:val="0"/>
      <w:marBottom w:val="0"/>
      <w:divBdr>
        <w:top w:val="none" w:sz="0" w:space="0" w:color="auto"/>
        <w:left w:val="none" w:sz="0" w:space="0" w:color="auto"/>
        <w:bottom w:val="none" w:sz="0" w:space="0" w:color="auto"/>
        <w:right w:val="none" w:sz="0" w:space="0" w:color="auto"/>
      </w:divBdr>
    </w:div>
    <w:div w:id="853111907">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968048790">
      <w:bodyDiv w:val="1"/>
      <w:marLeft w:val="0"/>
      <w:marRight w:val="0"/>
      <w:marTop w:val="0"/>
      <w:marBottom w:val="0"/>
      <w:divBdr>
        <w:top w:val="none" w:sz="0" w:space="0" w:color="auto"/>
        <w:left w:val="none" w:sz="0" w:space="0" w:color="auto"/>
        <w:bottom w:val="none" w:sz="0" w:space="0" w:color="auto"/>
        <w:right w:val="none" w:sz="0" w:space="0" w:color="auto"/>
      </w:divBdr>
    </w:div>
    <w:div w:id="977034085">
      <w:bodyDiv w:val="1"/>
      <w:marLeft w:val="0"/>
      <w:marRight w:val="0"/>
      <w:marTop w:val="0"/>
      <w:marBottom w:val="0"/>
      <w:divBdr>
        <w:top w:val="none" w:sz="0" w:space="0" w:color="auto"/>
        <w:left w:val="none" w:sz="0" w:space="0" w:color="auto"/>
        <w:bottom w:val="none" w:sz="0" w:space="0" w:color="auto"/>
        <w:right w:val="none" w:sz="0" w:space="0" w:color="auto"/>
      </w:divBdr>
    </w:div>
    <w:div w:id="1043940999">
      <w:bodyDiv w:val="1"/>
      <w:marLeft w:val="0"/>
      <w:marRight w:val="0"/>
      <w:marTop w:val="0"/>
      <w:marBottom w:val="0"/>
      <w:divBdr>
        <w:top w:val="none" w:sz="0" w:space="0" w:color="auto"/>
        <w:left w:val="none" w:sz="0" w:space="0" w:color="auto"/>
        <w:bottom w:val="none" w:sz="0" w:space="0" w:color="auto"/>
        <w:right w:val="none" w:sz="0" w:space="0" w:color="auto"/>
      </w:divBdr>
    </w:div>
    <w:div w:id="1143086049">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321735920">
      <w:bodyDiv w:val="1"/>
      <w:marLeft w:val="0"/>
      <w:marRight w:val="0"/>
      <w:marTop w:val="0"/>
      <w:marBottom w:val="0"/>
      <w:divBdr>
        <w:top w:val="none" w:sz="0" w:space="0" w:color="auto"/>
        <w:left w:val="none" w:sz="0" w:space="0" w:color="auto"/>
        <w:bottom w:val="none" w:sz="0" w:space="0" w:color="auto"/>
        <w:right w:val="none" w:sz="0" w:space="0" w:color="auto"/>
      </w:divBdr>
    </w:div>
    <w:div w:id="1428770208">
      <w:bodyDiv w:val="1"/>
      <w:marLeft w:val="0"/>
      <w:marRight w:val="0"/>
      <w:marTop w:val="0"/>
      <w:marBottom w:val="0"/>
      <w:divBdr>
        <w:top w:val="none" w:sz="0" w:space="0" w:color="auto"/>
        <w:left w:val="none" w:sz="0" w:space="0" w:color="auto"/>
        <w:bottom w:val="none" w:sz="0" w:space="0" w:color="auto"/>
        <w:right w:val="none" w:sz="0" w:space="0" w:color="auto"/>
      </w:divBdr>
    </w:div>
    <w:div w:id="1609195141">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08739573">
      <w:bodyDiv w:val="1"/>
      <w:marLeft w:val="0"/>
      <w:marRight w:val="0"/>
      <w:marTop w:val="0"/>
      <w:marBottom w:val="0"/>
      <w:divBdr>
        <w:top w:val="none" w:sz="0" w:space="0" w:color="auto"/>
        <w:left w:val="none" w:sz="0" w:space="0" w:color="auto"/>
        <w:bottom w:val="none" w:sz="0" w:space="0" w:color="auto"/>
        <w:right w:val="none" w:sz="0" w:space="0" w:color="auto"/>
      </w:divBdr>
    </w:div>
    <w:div w:id="1900630993">
      <w:bodyDiv w:val="1"/>
      <w:marLeft w:val="0"/>
      <w:marRight w:val="0"/>
      <w:marTop w:val="0"/>
      <w:marBottom w:val="0"/>
      <w:divBdr>
        <w:top w:val="none" w:sz="0" w:space="0" w:color="auto"/>
        <w:left w:val="none" w:sz="0" w:space="0" w:color="auto"/>
        <w:bottom w:val="none" w:sz="0" w:space="0" w:color="auto"/>
        <w:right w:val="none" w:sz="0" w:space="0" w:color="auto"/>
      </w:divBdr>
    </w:div>
    <w:div w:id="1957443863">
      <w:bodyDiv w:val="1"/>
      <w:marLeft w:val="0"/>
      <w:marRight w:val="0"/>
      <w:marTop w:val="0"/>
      <w:marBottom w:val="0"/>
      <w:divBdr>
        <w:top w:val="none" w:sz="0" w:space="0" w:color="auto"/>
        <w:left w:val="none" w:sz="0" w:space="0" w:color="auto"/>
        <w:bottom w:val="none" w:sz="0" w:space="0" w:color="auto"/>
        <w:right w:val="none" w:sz="0" w:space="0" w:color="auto"/>
      </w:divBdr>
    </w:div>
    <w:div w:id="2098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1644-18"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3817C-6782-4DCF-BE90-A1253114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3825</TotalTime>
  <Pages>52</Pages>
  <Words>75082</Words>
  <Characters>42797</Characters>
  <Application>Microsoft Office Word</Application>
  <DocSecurity>0</DocSecurity>
  <Lines>356</Lines>
  <Paragraphs>235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117644</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PC-2</cp:lastModifiedBy>
  <cp:revision>272</cp:revision>
  <cp:lastPrinted>2023-09-28T11:26:00Z</cp:lastPrinted>
  <dcterms:created xsi:type="dcterms:W3CDTF">2022-11-17T10:42:00Z</dcterms:created>
  <dcterms:modified xsi:type="dcterms:W3CDTF">2024-01-19T13:31:00Z</dcterms:modified>
</cp:coreProperties>
</file>