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66" w:rsidRDefault="00455866" w:rsidP="00455866">
      <w:pPr>
        <w:tabs>
          <w:tab w:val="left" w:pos="2685"/>
        </w:tabs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ab/>
      </w:r>
      <w:r>
        <w:rPr>
          <w:b/>
          <w:i/>
          <w:sz w:val="26"/>
          <w:szCs w:val="26"/>
          <w:lang w:val="uk-UA"/>
        </w:rPr>
        <w:tab/>
      </w:r>
      <w:r>
        <w:rPr>
          <w:b/>
          <w:i/>
          <w:sz w:val="26"/>
          <w:szCs w:val="26"/>
          <w:lang w:val="uk-UA"/>
        </w:rPr>
        <w:tab/>
      </w:r>
      <w:r>
        <w:rPr>
          <w:b/>
          <w:i/>
          <w:sz w:val="26"/>
          <w:szCs w:val="26"/>
          <w:lang w:val="uk-UA"/>
        </w:rPr>
        <w:tab/>
      </w:r>
      <w:r>
        <w:rPr>
          <w:b/>
          <w:i/>
          <w:sz w:val="26"/>
          <w:szCs w:val="26"/>
          <w:lang w:val="uk-UA"/>
        </w:rPr>
        <w:tab/>
      </w:r>
      <w:r>
        <w:rPr>
          <w:b/>
          <w:i/>
          <w:sz w:val="26"/>
          <w:szCs w:val="26"/>
          <w:lang w:val="uk-UA"/>
        </w:rPr>
        <w:tab/>
      </w:r>
      <w:r>
        <w:rPr>
          <w:b/>
          <w:i/>
          <w:sz w:val="26"/>
          <w:szCs w:val="26"/>
          <w:lang w:val="uk-UA"/>
        </w:rPr>
        <w:tab/>
      </w:r>
      <w:r>
        <w:rPr>
          <w:b/>
          <w:i/>
          <w:sz w:val="26"/>
          <w:szCs w:val="26"/>
          <w:lang w:val="uk-UA"/>
        </w:rPr>
        <w:tab/>
      </w:r>
      <w:r>
        <w:rPr>
          <w:b/>
          <w:i/>
          <w:sz w:val="26"/>
          <w:szCs w:val="26"/>
          <w:lang w:val="uk-UA"/>
        </w:rPr>
        <w:tab/>
        <w:t>Додаток 2</w:t>
      </w:r>
    </w:p>
    <w:p w:rsidR="00455866" w:rsidRPr="000E576F" w:rsidRDefault="00455866" w:rsidP="008530E1">
      <w:pPr>
        <w:shd w:val="clear" w:color="auto" w:fill="FFFFFF"/>
        <w:suppressAutoHyphens/>
        <w:rPr>
          <w:b/>
          <w:sz w:val="22"/>
          <w:szCs w:val="22"/>
          <w:lang w:val="uk-UA" w:eastAsia="ar-SA"/>
        </w:rPr>
      </w:pPr>
    </w:p>
    <w:p w:rsidR="00455866" w:rsidRPr="008530E1" w:rsidRDefault="00455866" w:rsidP="00455866">
      <w:pPr>
        <w:suppressAutoHyphens/>
        <w:jc w:val="center"/>
        <w:rPr>
          <w:b/>
          <w:sz w:val="23"/>
          <w:szCs w:val="23"/>
          <w:lang w:val="uk-UA" w:eastAsia="ar-SA"/>
        </w:rPr>
      </w:pPr>
      <w:r w:rsidRPr="008530E1">
        <w:rPr>
          <w:b/>
          <w:sz w:val="23"/>
          <w:szCs w:val="23"/>
          <w:lang w:val="uk-UA" w:eastAsia="ar-SA"/>
        </w:rPr>
        <w:t xml:space="preserve">ТЕХНІЧНІ ВИМОГИ  </w:t>
      </w:r>
    </w:p>
    <w:p w:rsidR="00AF27D2" w:rsidRDefault="00455866" w:rsidP="00EF1206">
      <w:pPr>
        <w:suppressAutoHyphens/>
        <w:jc w:val="center"/>
        <w:rPr>
          <w:rStyle w:val="ng-bindingng-scope"/>
          <w:b/>
          <w:i/>
          <w:sz w:val="23"/>
          <w:szCs w:val="23"/>
          <w:lang w:val="uk-UA"/>
        </w:rPr>
      </w:pPr>
      <w:r w:rsidRPr="008530E1">
        <w:rPr>
          <w:b/>
          <w:sz w:val="23"/>
          <w:szCs w:val="23"/>
          <w:lang w:val="uk-UA" w:eastAsia="ar-SA"/>
        </w:rPr>
        <w:t xml:space="preserve">за </w:t>
      </w:r>
      <w:r w:rsidR="00FA57FA" w:rsidRPr="008530E1">
        <w:rPr>
          <w:rStyle w:val="a8"/>
          <w:b/>
          <w:sz w:val="23"/>
          <w:szCs w:val="23"/>
          <w:lang w:val="uk-UA"/>
        </w:rPr>
        <w:t xml:space="preserve">ДК 021:2015: </w:t>
      </w:r>
      <w:r w:rsidR="00EF1206" w:rsidRPr="00660A93">
        <w:rPr>
          <w:b/>
          <w:i/>
          <w:color w:val="000000"/>
          <w:sz w:val="23"/>
          <w:szCs w:val="23"/>
        </w:rPr>
        <w:t>14620000-3</w:t>
      </w:r>
      <w:r w:rsidR="00EF1206" w:rsidRPr="00660A93">
        <w:rPr>
          <w:rStyle w:val="apple-converted-space"/>
          <w:i/>
          <w:color w:val="000000"/>
          <w:sz w:val="23"/>
          <w:szCs w:val="23"/>
        </w:rPr>
        <w:t> </w:t>
      </w:r>
      <w:proofErr w:type="spellStart"/>
      <w:r w:rsidR="00EF1206" w:rsidRPr="00660A93">
        <w:rPr>
          <w:b/>
          <w:bCs/>
          <w:i/>
          <w:color w:val="000000"/>
          <w:sz w:val="23"/>
          <w:szCs w:val="23"/>
        </w:rPr>
        <w:t>Сплави</w:t>
      </w:r>
      <w:proofErr w:type="spellEnd"/>
      <w:r w:rsidR="00EF1206" w:rsidRPr="00660A93">
        <w:rPr>
          <w:rStyle w:val="ng-bindingng-scope"/>
          <w:b/>
          <w:i/>
          <w:sz w:val="23"/>
          <w:szCs w:val="23"/>
          <w:lang w:val="uk-UA"/>
        </w:rPr>
        <w:t xml:space="preserve"> (</w:t>
      </w:r>
      <w:r w:rsidR="00EF1206" w:rsidRPr="00660A93">
        <w:rPr>
          <w:b/>
          <w:bCs/>
          <w:i/>
          <w:color w:val="000000"/>
          <w:sz w:val="23"/>
          <w:szCs w:val="23"/>
          <w:lang w:val="uk-UA"/>
        </w:rPr>
        <w:t>металопрокат</w:t>
      </w:r>
      <w:r w:rsidR="00EF1206" w:rsidRPr="00660A93">
        <w:rPr>
          <w:rStyle w:val="ng-bindingng-scope"/>
          <w:b/>
          <w:i/>
          <w:sz w:val="23"/>
          <w:szCs w:val="23"/>
          <w:lang w:val="uk-UA"/>
        </w:rPr>
        <w:t>)</w:t>
      </w:r>
    </w:p>
    <w:p w:rsidR="00EF1206" w:rsidRPr="00AF27D2" w:rsidRDefault="00EF1206" w:rsidP="00EF1206">
      <w:pPr>
        <w:suppressAutoHyphens/>
        <w:jc w:val="center"/>
        <w:rPr>
          <w:b/>
          <w:i/>
          <w:sz w:val="16"/>
          <w:szCs w:val="16"/>
          <w:lang w:val="uk-UA"/>
        </w:rPr>
      </w:pPr>
    </w:p>
    <w:p w:rsidR="00421A89" w:rsidRPr="005C77D5" w:rsidRDefault="00421A89" w:rsidP="00421A89">
      <w:pPr>
        <w:tabs>
          <w:tab w:val="left" w:pos="567"/>
        </w:tabs>
        <w:suppressAutoHyphens/>
        <w:ind w:firstLine="567"/>
        <w:rPr>
          <w:b/>
          <w:bCs/>
          <w:i/>
          <w:kern w:val="1"/>
          <w:sz w:val="23"/>
          <w:szCs w:val="23"/>
          <w:lang w:val="uk-UA" w:eastAsia="ar-SA"/>
        </w:rPr>
      </w:pPr>
      <w:r w:rsidRPr="008530E1">
        <w:rPr>
          <w:b/>
          <w:bCs/>
          <w:i/>
          <w:kern w:val="1"/>
          <w:sz w:val="23"/>
          <w:szCs w:val="23"/>
          <w:lang w:val="uk-UA" w:eastAsia="ar-SA"/>
        </w:rPr>
        <w:t>1. Якісні характеристики:</w:t>
      </w:r>
    </w:p>
    <w:p w:rsidR="00421A89" w:rsidRPr="008530E1" w:rsidRDefault="00421A89" w:rsidP="00421A89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uppressAutoHyphens/>
        <w:autoSpaceDN/>
        <w:rPr>
          <w:rFonts w:ascii="Times New Roman" w:hAnsi="Times New Roman" w:cs="Times New Roman"/>
          <w:b/>
          <w:bCs/>
          <w:kern w:val="1"/>
          <w:sz w:val="23"/>
          <w:szCs w:val="23"/>
          <w:lang w:val="uk-UA" w:eastAsia="ar-SA"/>
        </w:rPr>
      </w:pPr>
      <w:r w:rsidRPr="008530E1">
        <w:rPr>
          <w:rFonts w:ascii="Times New Roman" w:hAnsi="Times New Roman" w:cs="Times New Roman"/>
          <w:color w:val="000000"/>
          <w:sz w:val="23"/>
          <w:szCs w:val="23"/>
          <w:lang w:val="uk-UA" w:eastAsia="zh-CN"/>
        </w:rPr>
        <w:t>Товар повинен бути новим;</w:t>
      </w:r>
    </w:p>
    <w:p w:rsidR="00421A89" w:rsidRPr="008530E1" w:rsidRDefault="00421A89" w:rsidP="00421A89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uppressAutoHyphens/>
        <w:autoSpaceDN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lang w:val="uk-UA" w:eastAsia="ar-SA"/>
        </w:rPr>
      </w:pPr>
      <w:r w:rsidRPr="008530E1">
        <w:rPr>
          <w:rFonts w:ascii="Times New Roman" w:hAnsi="Times New Roman" w:cs="Times New Roman"/>
          <w:sz w:val="23"/>
          <w:szCs w:val="23"/>
          <w:lang w:val="uk-UA"/>
        </w:rPr>
        <w:t xml:space="preserve">Сертифікат якості на товар або висновок державної санітарно - епідеміологічної служби на товар. (У разі, якщо це вимагає законодавство України на певну групу товару) . </w:t>
      </w:r>
    </w:p>
    <w:p w:rsidR="00421A89" w:rsidRPr="008530E1" w:rsidRDefault="00421A89" w:rsidP="00421A89">
      <w:pPr>
        <w:pStyle w:val="a5"/>
        <w:widowControl/>
        <w:numPr>
          <w:ilvl w:val="0"/>
          <w:numId w:val="2"/>
        </w:numPr>
        <w:tabs>
          <w:tab w:val="left" w:pos="851"/>
          <w:tab w:val="left" w:pos="1080"/>
        </w:tabs>
        <w:autoSpaceDE/>
        <w:autoSpaceDN/>
        <w:rPr>
          <w:rFonts w:ascii="Times New Roman" w:hAnsi="Times New Roman" w:cs="Times New Roman"/>
          <w:sz w:val="23"/>
          <w:szCs w:val="23"/>
          <w:lang w:val="uk-UA"/>
        </w:rPr>
      </w:pPr>
      <w:r w:rsidRPr="008530E1">
        <w:rPr>
          <w:rFonts w:ascii="Times New Roman" w:hAnsi="Times New Roman" w:cs="Times New Roman"/>
          <w:sz w:val="23"/>
          <w:szCs w:val="23"/>
          <w:lang w:val="uk-UA"/>
        </w:rPr>
        <w:t>Якість товару повинна відповідати вимогам відповідних діючих нормативних документів (ГОСТ, ДТСУ, ТУ та інші).</w:t>
      </w:r>
    </w:p>
    <w:p w:rsidR="00421A89" w:rsidRPr="008530E1" w:rsidRDefault="00421A89" w:rsidP="00421A89">
      <w:pPr>
        <w:pStyle w:val="a5"/>
        <w:widowControl/>
        <w:numPr>
          <w:ilvl w:val="0"/>
          <w:numId w:val="2"/>
        </w:numPr>
        <w:tabs>
          <w:tab w:val="left" w:pos="851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530E1">
        <w:rPr>
          <w:rFonts w:ascii="Times New Roman" w:hAnsi="Times New Roman" w:cs="Times New Roman"/>
          <w:sz w:val="23"/>
          <w:szCs w:val="23"/>
          <w:lang w:val="uk-UA"/>
        </w:rPr>
        <w:t>Товар повинен ві</w:t>
      </w:r>
      <w:r>
        <w:rPr>
          <w:rFonts w:ascii="Times New Roman" w:hAnsi="Times New Roman" w:cs="Times New Roman"/>
          <w:sz w:val="23"/>
          <w:szCs w:val="23"/>
          <w:lang w:val="uk-UA"/>
        </w:rPr>
        <w:t>дповідати вимогам охорони праці та</w:t>
      </w:r>
      <w:r w:rsidRPr="008530E1">
        <w:rPr>
          <w:rFonts w:ascii="Times New Roman" w:hAnsi="Times New Roman" w:cs="Times New Roman"/>
          <w:sz w:val="23"/>
          <w:szCs w:val="23"/>
          <w:lang w:val="uk-UA"/>
        </w:rPr>
        <w:t xml:space="preserve"> екології.</w:t>
      </w:r>
    </w:p>
    <w:p w:rsidR="00421A89" w:rsidRPr="008530E1" w:rsidRDefault="00421A89" w:rsidP="00421A89">
      <w:pPr>
        <w:pStyle w:val="a5"/>
        <w:widowControl/>
        <w:numPr>
          <w:ilvl w:val="0"/>
          <w:numId w:val="2"/>
        </w:numPr>
        <w:tabs>
          <w:tab w:val="left" w:pos="851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530E1">
        <w:rPr>
          <w:rFonts w:ascii="Times New Roman" w:hAnsi="Times New Roman" w:cs="Times New Roman"/>
          <w:sz w:val="23"/>
          <w:szCs w:val="23"/>
          <w:lang w:val="uk-UA"/>
        </w:rPr>
        <w:t>Товар, що постачається, повинен відповідати технічним вимогам та характеристикам, заявлених Замовником.</w:t>
      </w:r>
    </w:p>
    <w:p w:rsidR="00421A89" w:rsidRPr="00907ED0" w:rsidRDefault="004E691B" w:rsidP="00421A89">
      <w:pPr>
        <w:pStyle w:val="a5"/>
        <w:widowControl/>
        <w:numPr>
          <w:ilvl w:val="0"/>
          <w:numId w:val="2"/>
        </w:numPr>
        <w:autoSpaceDE/>
        <w:autoSpaceDN/>
        <w:jc w:val="both"/>
        <w:rPr>
          <w:rStyle w:val="a8"/>
          <w:rFonts w:ascii="Times New Roman" w:hAnsi="Times New Roman" w:cs="Times New Roman"/>
          <w:i w:val="0"/>
          <w:lang w:val="ru-RU"/>
        </w:rPr>
      </w:pPr>
      <w:proofErr w:type="spellStart"/>
      <w:r w:rsidRPr="004E691B">
        <w:rPr>
          <w:rStyle w:val="a8"/>
          <w:rFonts w:ascii="Times New Roman" w:hAnsi="Times New Roman" w:cs="Times New Roman"/>
          <w:i w:val="0"/>
          <w:lang w:val="ru-RU"/>
        </w:rPr>
        <w:t>Місце</w:t>
      </w:r>
      <w:proofErr w:type="spellEnd"/>
      <w:r w:rsidRPr="004E691B">
        <w:rPr>
          <w:rStyle w:val="a8"/>
          <w:rFonts w:ascii="Times New Roman" w:hAnsi="Times New Roman" w:cs="Times New Roman"/>
          <w:i w:val="0"/>
          <w:lang w:val="ru-RU"/>
        </w:rPr>
        <w:t xml:space="preserve"> поставки товар</w:t>
      </w:r>
      <w:r w:rsidRPr="00907ED0">
        <w:rPr>
          <w:rStyle w:val="a8"/>
          <w:rFonts w:ascii="Times New Roman" w:hAnsi="Times New Roman" w:cs="Times New Roman"/>
          <w:i w:val="0"/>
          <w:lang w:val="ru-RU"/>
        </w:rPr>
        <w:t>у</w:t>
      </w:r>
      <w:r w:rsidR="00421A89" w:rsidRPr="00907ED0">
        <w:rPr>
          <w:rStyle w:val="a8"/>
          <w:rFonts w:ascii="Times New Roman" w:hAnsi="Times New Roman" w:cs="Times New Roman"/>
          <w:i w:val="0"/>
          <w:lang w:val="ru-RU"/>
        </w:rPr>
        <w:t xml:space="preserve">: </w:t>
      </w:r>
      <w:r w:rsidRPr="00907ED0">
        <w:rPr>
          <w:rStyle w:val="a8"/>
          <w:rFonts w:ascii="Times New Roman" w:hAnsi="Times New Roman" w:cs="Times New Roman"/>
          <w:i w:val="0"/>
          <w:lang w:val="ru-RU"/>
        </w:rPr>
        <w:t xml:space="preserve">на </w:t>
      </w:r>
      <w:proofErr w:type="spellStart"/>
      <w:r w:rsidRPr="00907ED0">
        <w:rPr>
          <w:rStyle w:val="a8"/>
          <w:rFonts w:ascii="Times New Roman" w:hAnsi="Times New Roman" w:cs="Times New Roman"/>
          <w:i w:val="0"/>
          <w:lang w:val="ru-RU"/>
        </w:rPr>
        <w:t>базі</w:t>
      </w:r>
      <w:proofErr w:type="spellEnd"/>
      <w:r w:rsidRPr="00907ED0">
        <w:rPr>
          <w:rStyle w:val="a8"/>
          <w:rFonts w:ascii="Times New Roman" w:hAnsi="Times New Roman" w:cs="Times New Roman"/>
          <w:i w:val="0"/>
          <w:lang w:val="ru-RU"/>
        </w:rPr>
        <w:t xml:space="preserve"> </w:t>
      </w:r>
      <w:proofErr w:type="spellStart"/>
      <w:r w:rsidRPr="00907ED0">
        <w:rPr>
          <w:rStyle w:val="a8"/>
          <w:rFonts w:ascii="Times New Roman" w:hAnsi="Times New Roman" w:cs="Times New Roman"/>
          <w:i w:val="0"/>
          <w:lang w:val="ru-RU"/>
        </w:rPr>
        <w:t>постачальника</w:t>
      </w:r>
      <w:proofErr w:type="spellEnd"/>
      <w:r w:rsidRPr="00907ED0">
        <w:rPr>
          <w:rStyle w:val="a8"/>
          <w:rFonts w:ascii="Times New Roman" w:hAnsi="Times New Roman" w:cs="Times New Roman"/>
          <w:i w:val="0"/>
          <w:lang w:val="ru-RU"/>
        </w:rPr>
        <w:t xml:space="preserve"> в</w:t>
      </w:r>
      <w:r w:rsidR="00135666">
        <w:rPr>
          <w:rStyle w:val="a8"/>
          <w:rFonts w:ascii="Times New Roman" w:hAnsi="Times New Roman" w:cs="Times New Roman"/>
          <w:i w:val="0"/>
          <w:lang w:val="ru-RU"/>
        </w:rPr>
        <w:t xml:space="preserve"> м. </w:t>
      </w:r>
      <w:proofErr w:type="spellStart"/>
      <w:r w:rsidR="00135666">
        <w:rPr>
          <w:rStyle w:val="a8"/>
          <w:rFonts w:ascii="Times New Roman" w:hAnsi="Times New Roman" w:cs="Times New Roman"/>
          <w:i w:val="0"/>
          <w:lang w:val="ru-RU"/>
        </w:rPr>
        <w:t>Киє</w:t>
      </w:r>
      <w:r w:rsidRPr="004E691B">
        <w:rPr>
          <w:rStyle w:val="a8"/>
          <w:rFonts w:ascii="Times New Roman" w:hAnsi="Times New Roman" w:cs="Times New Roman"/>
          <w:i w:val="0"/>
          <w:lang w:val="ru-RU"/>
        </w:rPr>
        <w:t>в</w:t>
      </w:r>
      <w:r w:rsidR="00135666">
        <w:rPr>
          <w:rStyle w:val="a8"/>
          <w:rFonts w:ascii="Times New Roman" w:hAnsi="Times New Roman" w:cs="Times New Roman"/>
          <w:i w:val="0"/>
          <w:lang w:val="ru-RU"/>
        </w:rPr>
        <w:t>і</w:t>
      </w:r>
      <w:proofErr w:type="spellEnd"/>
      <w:r w:rsidR="00135666">
        <w:rPr>
          <w:rStyle w:val="a8"/>
          <w:rFonts w:ascii="Times New Roman" w:hAnsi="Times New Roman" w:cs="Times New Roman"/>
          <w:i w:val="0"/>
          <w:lang w:val="ru-RU"/>
        </w:rPr>
        <w:t>.</w:t>
      </w:r>
      <w:bookmarkStart w:id="0" w:name="_GoBack"/>
      <w:bookmarkEnd w:id="0"/>
      <w:r w:rsidRPr="004E691B">
        <w:rPr>
          <w:rStyle w:val="a8"/>
          <w:rFonts w:ascii="Times New Roman" w:hAnsi="Times New Roman" w:cs="Times New Roman"/>
          <w:i w:val="0"/>
        </w:rPr>
        <w:t> </w:t>
      </w:r>
    </w:p>
    <w:p w:rsidR="00421A89" w:rsidRPr="008530E1" w:rsidRDefault="00421A89" w:rsidP="00421A89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uppressAutoHyphens/>
        <w:autoSpaceDN/>
        <w:spacing w:after="160" w:line="256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 w:eastAsia="zh-CN"/>
        </w:rPr>
      </w:pPr>
      <w:proofErr w:type="spellStart"/>
      <w:r w:rsidRPr="008530E1">
        <w:rPr>
          <w:rFonts w:ascii="Times New Roman" w:hAnsi="Times New Roman" w:cs="Times New Roman"/>
          <w:color w:val="000000"/>
          <w:sz w:val="23"/>
          <w:szCs w:val="23"/>
          <w:lang w:val="ru-RU" w:eastAsia="zh-CN"/>
        </w:rPr>
        <w:t>Термін</w:t>
      </w:r>
      <w:proofErr w:type="spellEnd"/>
      <w:r w:rsidRPr="008530E1">
        <w:rPr>
          <w:rFonts w:ascii="Times New Roman" w:hAnsi="Times New Roman" w:cs="Times New Roman"/>
          <w:color w:val="000000"/>
          <w:sz w:val="23"/>
          <w:szCs w:val="23"/>
          <w:lang w:val="ru-RU" w:eastAsia="zh-CN"/>
        </w:rPr>
        <w:t xml:space="preserve"> поставки товару:</w:t>
      </w:r>
      <w:r w:rsidRPr="008530E1">
        <w:rPr>
          <w:rFonts w:ascii="Times New Roman" w:hAnsi="Times New Roman" w:cs="Times New Roman"/>
          <w:sz w:val="23"/>
          <w:szCs w:val="23"/>
          <w:lang w:val="uk-UA" w:eastAsia="en-US"/>
        </w:rPr>
        <w:t xml:space="preserve"> </w:t>
      </w:r>
      <w:r w:rsidRPr="008530E1">
        <w:rPr>
          <w:rFonts w:ascii="Times New Roman" w:hAnsi="Times New Roman" w:cs="Times New Roman"/>
          <w:color w:val="000000"/>
          <w:sz w:val="23"/>
          <w:szCs w:val="23"/>
          <w:lang w:val="uk-UA" w:eastAsia="zh-CN"/>
        </w:rPr>
        <w:t>до 7 (семи) робочих днів з моменту подання заявки</w:t>
      </w:r>
      <w:r>
        <w:rPr>
          <w:rFonts w:ascii="Times New Roman" w:hAnsi="Times New Roman" w:cs="Times New Roman"/>
          <w:color w:val="000000"/>
          <w:sz w:val="23"/>
          <w:szCs w:val="23"/>
          <w:lang w:val="ru-RU" w:eastAsia="zh-CN"/>
        </w:rPr>
        <w:t>.</w:t>
      </w:r>
    </w:p>
    <w:p w:rsidR="00455866" w:rsidRDefault="001013FD" w:rsidP="00D679D8">
      <w:pPr>
        <w:widowControl w:val="0"/>
        <w:tabs>
          <w:tab w:val="left" w:pos="851"/>
          <w:tab w:val="left" w:pos="993"/>
        </w:tabs>
        <w:suppressAutoHyphens/>
        <w:autoSpaceDE w:val="0"/>
        <w:spacing w:after="160" w:line="256" w:lineRule="auto"/>
        <w:ind w:left="567"/>
        <w:contextualSpacing/>
        <w:rPr>
          <w:b/>
          <w:i/>
          <w:color w:val="000000"/>
          <w:sz w:val="22"/>
          <w:szCs w:val="22"/>
          <w:lang w:val="en-US" w:eastAsia="zh-CN"/>
        </w:rPr>
      </w:pPr>
      <w:r w:rsidRPr="001013FD">
        <w:rPr>
          <w:b/>
          <w:i/>
          <w:color w:val="000000"/>
          <w:sz w:val="22"/>
          <w:szCs w:val="22"/>
          <w:lang w:val="uk-UA" w:eastAsia="zh-CN"/>
        </w:rPr>
        <w:t xml:space="preserve">2. </w:t>
      </w:r>
      <w:proofErr w:type="spellStart"/>
      <w:r w:rsidR="00455866" w:rsidRPr="001013FD">
        <w:rPr>
          <w:b/>
          <w:i/>
          <w:color w:val="000000"/>
          <w:sz w:val="22"/>
          <w:szCs w:val="22"/>
          <w:lang w:eastAsia="zh-CN"/>
        </w:rPr>
        <w:t>Кількісн</w:t>
      </w:r>
      <w:proofErr w:type="spellEnd"/>
      <w:r w:rsidR="00455866" w:rsidRPr="001013FD">
        <w:rPr>
          <w:b/>
          <w:i/>
          <w:color w:val="000000"/>
          <w:sz w:val="22"/>
          <w:szCs w:val="22"/>
          <w:lang w:val="uk-UA" w:eastAsia="zh-CN"/>
        </w:rPr>
        <w:t>і</w:t>
      </w:r>
      <w:r w:rsidR="00455866" w:rsidRPr="001013FD">
        <w:rPr>
          <w:b/>
          <w:i/>
          <w:color w:val="000000"/>
          <w:sz w:val="22"/>
          <w:szCs w:val="22"/>
          <w:lang w:eastAsia="zh-CN"/>
        </w:rPr>
        <w:t xml:space="preserve"> характеристики</w:t>
      </w:r>
    </w:p>
    <w:p w:rsidR="00A215D1" w:rsidRPr="00380EF8" w:rsidRDefault="00A215D1" w:rsidP="00D679D8">
      <w:pPr>
        <w:widowControl w:val="0"/>
        <w:tabs>
          <w:tab w:val="left" w:pos="851"/>
          <w:tab w:val="left" w:pos="993"/>
        </w:tabs>
        <w:suppressAutoHyphens/>
        <w:autoSpaceDE w:val="0"/>
        <w:spacing w:after="160" w:line="256" w:lineRule="auto"/>
        <w:ind w:left="567"/>
        <w:contextualSpacing/>
        <w:rPr>
          <w:b/>
          <w:i/>
          <w:color w:val="000000"/>
          <w:sz w:val="10"/>
          <w:szCs w:val="10"/>
          <w:lang w:val="en-US" w:eastAsia="zh-CN"/>
        </w:rPr>
      </w:pPr>
    </w:p>
    <w:tbl>
      <w:tblPr>
        <w:tblW w:w="8814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920"/>
        <w:gridCol w:w="1042"/>
        <w:gridCol w:w="1226"/>
      </w:tblGrid>
      <w:tr w:rsidR="00810837" w:rsidTr="0081083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37" w:rsidRPr="00D60A36" w:rsidRDefault="00810837" w:rsidP="00AA0F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D60A36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7" w:rsidRPr="00D60A36" w:rsidRDefault="00810837" w:rsidP="00AA0F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Найменування та опис предмета закупівлі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37" w:rsidRPr="00D60A36" w:rsidRDefault="00810837" w:rsidP="00AA0F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D60A36">
              <w:rPr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37" w:rsidRPr="00D60A36" w:rsidRDefault="00810837" w:rsidP="00AA0F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D60A36">
              <w:rPr>
                <w:b/>
                <w:sz w:val="20"/>
                <w:szCs w:val="20"/>
                <w:lang w:val="uk-UA"/>
              </w:rPr>
              <w:t>Кіль</w:t>
            </w:r>
            <w:r w:rsidRPr="001013FD">
              <w:rPr>
                <w:b/>
                <w:sz w:val="20"/>
                <w:szCs w:val="20"/>
              </w:rPr>
              <w:t>-</w:t>
            </w:r>
            <w:r w:rsidRPr="00D60A36">
              <w:rPr>
                <w:b/>
                <w:sz w:val="20"/>
                <w:szCs w:val="20"/>
                <w:lang w:val="uk-UA"/>
              </w:rPr>
              <w:t>кість</w:t>
            </w:r>
          </w:p>
        </w:tc>
      </w:tr>
      <w:tr w:rsidR="00810837" w:rsidRPr="00FD35D3" w:rsidTr="0081083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37" w:rsidRDefault="00810837" w:rsidP="00AA0F1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7" w:rsidRPr="00D60A36" w:rsidRDefault="00810837" w:rsidP="00AA0F13">
            <w:pPr>
              <w:autoSpaceDE w:val="0"/>
              <w:autoSpaceDN w:val="0"/>
              <w:adjustRightInd w:val="0"/>
              <w:ind w:left="34" w:right="-108" w:hanging="34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Кутник металевий 50х50х5 мм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7" w:rsidRDefault="00810837" w:rsidP="003A204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тон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7" w:rsidRDefault="00810837" w:rsidP="00AA0F13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0,715</w:t>
            </w:r>
          </w:p>
        </w:tc>
      </w:tr>
      <w:tr w:rsidR="00810837" w:rsidRPr="00FD35D3" w:rsidTr="0081083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7" w:rsidRDefault="00810837" w:rsidP="00AA0F1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7" w:rsidRPr="00D60A36" w:rsidRDefault="00810837" w:rsidP="00BC0EF5">
            <w:pPr>
              <w:autoSpaceDE w:val="0"/>
              <w:autoSpaceDN w:val="0"/>
              <w:adjustRightInd w:val="0"/>
              <w:ind w:left="34" w:right="-108" w:hanging="34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Кутник металевий 50х50х4 мм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7" w:rsidRDefault="00810837" w:rsidP="00421A89">
            <w:pPr>
              <w:jc w:val="center"/>
            </w:pPr>
            <w:r>
              <w:rPr>
                <w:lang w:val="uk-UA"/>
              </w:rPr>
              <w:t>тон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7" w:rsidRDefault="00810837" w:rsidP="00AA0F13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0,200</w:t>
            </w:r>
          </w:p>
        </w:tc>
      </w:tr>
      <w:tr w:rsidR="00810837" w:rsidRPr="00FD35D3" w:rsidTr="0081083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7" w:rsidRDefault="00810837" w:rsidP="00AA0F1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7" w:rsidRPr="00D60A36" w:rsidRDefault="00810837" w:rsidP="003A204B">
            <w:pPr>
              <w:autoSpaceDE w:val="0"/>
              <w:autoSpaceDN w:val="0"/>
              <w:adjustRightInd w:val="0"/>
              <w:ind w:left="34" w:right="-108" w:hanging="34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Кутник металевий 40х40х3 мм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7" w:rsidRDefault="00810837" w:rsidP="00421A89">
            <w:pPr>
              <w:jc w:val="center"/>
            </w:pPr>
            <w:r>
              <w:rPr>
                <w:lang w:val="uk-UA"/>
              </w:rPr>
              <w:t>тон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7" w:rsidRDefault="00810837" w:rsidP="00AA0F13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</w:tr>
      <w:tr w:rsidR="00810837" w:rsidRPr="00FD35D3" w:rsidTr="0081083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7" w:rsidRDefault="00810837" w:rsidP="00AA0F1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7" w:rsidRPr="00D60A36" w:rsidRDefault="00810837" w:rsidP="00C55157">
            <w:pPr>
              <w:autoSpaceDE w:val="0"/>
              <w:autoSpaceDN w:val="0"/>
              <w:adjustRightInd w:val="0"/>
              <w:ind w:left="34" w:right="-108" w:hanging="34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Кутник металевий 25х25х5 мм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7" w:rsidRDefault="00810837" w:rsidP="00421A89">
            <w:pPr>
              <w:jc w:val="center"/>
            </w:pPr>
            <w:r>
              <w:rPr>
                <w:lang w:val="uk-UA"/>
              </w:rPr>
              <w:t>тон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7" w:rsidRDefault="00810837" w:rsidP="00AA0F13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0,031</w:t>
            </w:r>
          </w:p>
        </w:tc>
      </w:tr>
      <w:tr w:rsidR="00810837" w:rsidRPr="00FD35D3" w:rsidTr="0081083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7" w:rsidRDefault="00810837" w:rsidP="00AA0F1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7" w:rsidRPr="00D60A36" w:rsidRDefault="00810837" w:rsidP="00BC0EF5">
            <w:pPr>
              <w:autoSpaceDE w:val="0"/>
              <w:autoSpaceDN w:val="0"/>
              <w:adjustRightInd w:val="0"/>
              <w:ind w:left="34" w:right="-108" w:hanging="34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Лист 1,5 </w:t>
            </w:r>
            <w:proofErr w:type="spellStart"/>
            <w:r>
              <w:rPr>
                <w:sz w:val="23"/>
                <w:szCs w:val="23"/>
                <w:lang w:val="uk-UA"/>
              </w:rPr>
              <w:t>х.к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 (2500х1250)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7" w:rsidRDefault="00810837" w:rsidP="00421A89">
            <w:pPr>
              <w:jc w:val="center"/>
            </w:pPr>
            <w:r>
              <w:rPr>
                <w:lang w:val="uk-UA"/>
              </w:rPr>
              <w:t>тон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7" w:rsidRDefault="00810837" w:rsidP="00AA0F13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0,203</w:t>
            </w:r>
          </w:p>
        </w:tc>
      </w:tr>
      <w:tr w:rsidR="00810837" w:rsidRPr="00FD35D3" w:rsidTr="0081083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7" w:rsidRDefault="00810837" w:rsidP="00AA0F1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7" w:rsidRPr="00D60A36" w:rsidRDefault="00810837" w:rsidP="00516FA0">
            <w:pPr>
              <w:autoSpaceDE w:val="0"/>
              <w:autoSpaceDN w:val="0"/>
              <w:adjustRightInd w:val="0"/>
              <w:ind w:left="34" w:right="-108" w:hanging="34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Лист 2</w:t>
            </w:r>
            <w:r w:rsidR="00516FA0">
              <w:rPr>
                <w:sz w:val="23"/>
                <w:szCs w:val="23"/>
                <w:lang w:val="uk-UA"/>
              </w:rPr>
              <w:t xml:space="preserve"> г</w:t>
            </w:r>
            <w:r>
              <w:rPr>
                <w:sz w:val="23"/>
                <w:szCs w:val="23"/>
                <w:lang w:val="uk-UA"/>
              </w:rPr>
              <w:t>.к  (2500х1250)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7" w:rsidRDefault="00810837" w:rsidP="00421A89">
            <w:pPr>
              <w:jc w:val="center"/>
            </w:pPr>
            <w:r>
              <w:rPr>
                <w:lang w:val="uk-UA"/>
              </w:rPr>
              <w:t>тон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7" w:rsidRDefault="00810837" w:rsidP="00AA0F13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0,265</w:t>
            </w:r>
          </w:p>
        </w:tc>
      </w:tr>
      <w:tr w:rsidR="00810837" w:rsidRPr="00FD35D3" w:rsidTr="0081083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7" w:rsidRDefault="00810837" w:rsidP="00AA0F1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7" w:rsidRPr="00D60A36" w:rsidRDefault="00810837" w:rsidP="00BC0EF5">
            <w:pPr>
              <w:autoSpaceDE w:val="0"/>
              <w:autoSpaceDN w:val="0"/>
              <w:adjustRightInd w:val="0"/>
              <w:ind w:left="34" w:right="-108" w:hanging="34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Труба профільна 20х20х2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7" w:rsidRDefault="00810837" w:rsidP="00421A89">
            <w:pPr>
              <w:jc w:val="center"/>
            </w:pPr>
            <w:r>
              <w:rPr>
                <w:lang w:val="uk-UA"/>
              </w:rPr>
              <w:t>тон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7" w:rsidRDefault="00810837" w:rsidP="00AA0F13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0,029</w:t>
            </w:r>
          </w:p>
        </w:tc>
      </w:tr>
      <w:tr w:rsidR="00810837" w:rsidRPr="00FD35D3" w:rsidTr="0081083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7" w:rsidRDefault="00810837" w:rsidP="00AA0F1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7" w:rsidRPr="00D60A36" w:rsidRDefault="00810837" w:rsidP="00BC0EF5">
            <w:pPr>
              <w:autoSpaceDE w:val="0"/>
              <w:autoSpaceDN w:val="0"/>
              <w:adjustRightInd w:val="0"/>
              <w:ind w:left="34" w:right="-108" w:hanging="34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Труба профільна 20х40х2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7" w:rsidRDefault="00810837" w:rsidP="00421A89">
            <w:pPr>
              <w:jc w:val="center"/>
            </w:pPr>
            <w:r>
              <w:rPr>
                <w:lang w:val="uk-UA"/>
              </w:rPr>
              <w:t>тон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7" w:rsidRDefault="00810837" w:rsidP="00AA0F13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0,097</w:t>
            </w:r>
          </w:p>
        </w:tc>
      </w:tr>
      <w:tr w:rsidR="00810837" w:rsidRPr="00FD35D3" w:rsidTr="0081083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7" w:rsidRDefault="00810837" w:rsidP="00AA0F1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7" w:rsidRPr="00D60A36" w:rsidRDefault="00810837" w:rsidP="0034092C">
            <w:pPr>
              <w:autoSpaceDE w:val="0"/>
              <w:autoSpaceDN w:val="0"/>
              <w:adjustRightInd w:val="0"/>
              <w:ind w:left="34" w:right="-108" w:hanging="34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Труба профільна 30х50х3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7" w:rsidRDefault="00810837" w:rsidP="00421A89">
            <w:pPr>
              <w:jc w:val="center"/>
            </w:pPr>
            <w:r>
              <w:rPr>
                <w:lang w:val="uk-UA"/>
              </w:rPr>
              <w:t>тон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7" w:rsidRDefault="00810837" w:rsidP="00AA0F13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0,135</w:t>
            </w:r>
          </w:p>
        </w:tc>
      </w:tr>
      <w:tr w:rsidR="00810837" w:rsidRPr="00FD35D3" w:rsidTr="0081083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7" w:rsidRDefault="00810837" w:rsidP="00AA0F1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7" w:rsidRPr="00D60A36" w:rsidRDefault="00810837" w:rsidP="0034092C">
            <w:pPr>
              <w:autoSpaceDE w:val="0"/>
              <w:autoSpaceDN w:val="0"/>
              <w:adjustRightInd w:val="0"/>
              <w:ind w:left="34" w:right="-108" w:hanging="34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Труба профільна 60х40х3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7" w:rsidRDefault="00810837" w:rsidP="00421A89">
            <w:pPr>
              <w:jc w:val="center"/>
            </w:pPr>
            <w:r>
              <w:rPr>
                <w:lang w:val="uk-UA"/>
              </w:rPr>
              <w:t>тон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7" w:rsidRDefault="00810837" w:rsidP="00AA0F13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0,115</w:t>
            </w:r>
          </w:p>
        </w:tc>
      </w:tr>
    </w:tbl>
    <w:p w:rsidR="00A215D1" w:rsidRPr="00197EC5" w:rsidRDefault="00A215D1" w:rsidP="00D679D8">
      <w:pPr>
        <w:widowControl w:val="0"/>
        <w:tabs>
          <w:tab w:val="left" w:pos="851"/>
          <w:tab w:val="left" w:pos="993"/>
        </w:tabs>
        <w:suppressAutoHyphens/>
        <w:autoSpaceDE w:val="0"/>
        <w:spacing w:after="160" w:line="256" w:lineRule="auto"/>
        <w:ind w:left="567"/>
        <w:contextualSpacing/>
        <w:rPr>
          <w:b/>
          <w:i/>
          <w:color w:val="000000"/>
          <w:sz w:val="22"/>
          <w:szCs w:val="22"/>
          <w:lang w:eastAsia="zh-CN"/>
        </w:rPr>
      </w:pPr>
    </w:p>
    <w:p w:rsidR="00455866" w:rsidRPr="001013FD" w:rsidRDefault="00455866" w:rsidP="00455866">
      <w:pPr>
        <w:widowControl w:val="0"/>
        <w:tabs>
          <w:tab w:val="left" w:pos="851"/>
          <w:tab w:val="left" w:pos="993"/>
        </w:tabs>
        <w:suppressAutoHyphens/>
        <w:autoSpaceDE w:val="0"/>
        <w:spacing w:after="160" w:line="256" w:lineRule="auto"/>
        <w:ind w:left="1392"/>
        <w:contextualSpacing/>
        <w:rPr>
          <w:b/>
          <w:color w:val="000000"/>
          <w:sz w:val="16"/>
          <w:szCs w:val="16"/>
          <w:lang w:val="uk-UA" w:eastAsia="zh-CN"/>
        </w:rPr>
      </w:pPr>
    </w:p>
    <w:p w:rsidR="004A0143" w:rsidRPr="002D430A" w:rsidRDefault="004A0143" w:rsidP="004A0143">
      <w:pPr>
        <w:spacing w:line="360" w:lineRule="auto"/>
        <w:ind w:firstLine="567"/>
        <w:rPr>
          <w:bCs/>
          <w:i/>
          <w:lang w:val="uk-UA" w:eastAsia="uk-UA"/>
        </w:rPr>
      </w:pPr>
      <w:r w:rsidRPr="002D430A">
        <w:rPr>
          <w:b/>
          <w:bCs/>
          <w:i/>
          <w:lang w:val="uk-UA" w:eastAsia="uk-UA"/>
        </w:rPr>
        <w:t>3. Додаткові характеристики, умови:</w:t>
      </w:r>
      <w:r w:rsidRPr="002D430A">
        <w:rPr>
          <w:bCs/>
          <w:i/>
          <w:lang w:val="uk-UA" w:eastAsia="uk-UA"/>
        </w:rPr>
        <w:t xml:space="preserve">           </w:t>
      </w:r>
    </w:p>
    <w:p w:rsidR="004E6C4F" w:rsidRDefault="00421A89" w:rsidP="00887E7A">
      <w:pPr>
        <w:widowControl w:val="0"/>
        <w:tabs>
          <w:tab w:val="left" w:pos="851"/>
          <w:tab w:val="left" w:pos="993"/>
        </w:tabs>
        <w:suppressAutoHyphens/>
        <w:autoSpaceDE w:val="0"/>
        <w:spacing w:after="160" w:line="256" w:lineRule="auto"/>
        <w:ind w:left="426" w:firstLine="708"/>
        <w:contextualSpacing/>
        <w:rPr>
          <w:b/>
          <w:color w:val="000000"/>
          <w:sz w:val="22"/>
          <w:szCs w:val="22"/>
          <w:lang w:val="uk-UA" w:eastAsia="zh-CN"/>
        </w:rPr>
      </w:pPr>
      <w:proofErr w:type="spellStart"/>
      <w:r w:rsidRPr="00AC6628">
        <w:rPr>
          <w:i/>
          <w:u w:val="single"/>
          <w:lang w:val="uk-UA"/>
        </w:rPr>
        <w:t>Порізка</w:t>
      </w:r>
      <w:proofErr w:type="spellEnd"/>
      <w:r w:rsidRPr="00AC6628">
        <w:rPr>
          <w:i/>
          <w:u w:val="single"/>
          <w:lang w:val="uk-UA"/>
        </w:rPr>
        <w:t xml:space="preserve"> металу проводиться </w:t>
      </w:r>
      <w:r>
        <w:rPr>
          <w:i/>
          <w:u w:val="single"/>
          <w:lang w:val="uk-UA"/>
        </w:rPr>
        <w:t xml:space="preserve">продавцем </w:t>
      </w:r>
      <w:r w:rsidRPr="00AC6628">
        <w:rPr>
          <w:i/>
          <w:u w:val="single"/>
          <w:lang w:val="uk-UA"/>
        </w:rPr>
        <w:t xml:space="preserve">за </w:t>
      </w:r>
      <w:r>
        <w:rPr>
          <w:i/>
          <w:u w:val="single"/>
          <w:lang w:val="uk-UA"/>
        </w:rPr>
        <w:t>власний рахунок та входить до вартості товару.</w:t>
      </w:r>
    </w:p>
    <w:sectPr w:rsidR="004E6C4F" w:rsidSect="008530E1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631"/>
    <w:multiLevelType w:val="hybridMultilevel"/>
    <w:tmpl w:val="A5C4FA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1354D"/>
    <w:multiLevelType w:val="multilevel"/>
    <w:tmpl w:val="3AFC4434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  <w:rPr>
        <w:color w:val="000000"/>
        <w:sz w:val="24"/>
        <w:szCs w:val="24"/>
      </w:rPr>
    </w:lvl>
    <w:lvl w:ilvl="1">
      <w:start w:val="4"/>
      <w:numFmt w:val="bullet"/>
      <w:lvlText w:val="-"/>
      <w:lvlJc w:val="left"/>
      <w:pPr>
        <w:tabs>
          <w:tab w:val="num" w:pos="0"/>
        </w:tabs>
        <w:ind w:left="1586" w:hanging="73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70" w:hanging="7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4" w:hanging="73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6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1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9" w:hanging="1800"/>
      </w:pPr>
    </w:lvl>
  </w:abstractNum>
  <w:abstractNum w:abstractNumId="2">
    <w:nsid w:val="3B4045E2"/>
    <w:multiLevelType w:val="hybridMultilevel"/>
    <w:tmpl w:val="0A3C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E14E7"/>
    <w:multiLevelType w:val="multilevel"/>
    <w:tmpl w:val="387EC2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4">
    <w:nsid w:val="576058EE"/>
    <w:multiLevelType w:val="hybridMultilevel"/>
    <w:tmpl w:val="047AFA00"/>
    <w:lvl w:ilvl="0" w:tplc="FE5E16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57BA9"/>
    <w:multiLevelType w:val="hybridMultilevel"/>
    <w:tmpl w:val="575E25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30"/>
    <w:rsid w:val="000C1733"/>
    <w:rsid w:val="000E7E99"/>
    <w:rsid w:val="000F4A47"/>
    <w:rsid w:val="000F5938"/>
    <w:rsid w:val="001013FD"/>
    <w:rsid w:val="00135666"/>
    <w:rsid w:val="001360C1"/>
    <w:rsid w:val="00151212"/>
    <w:rsid w:val="001845D0"/>
    <w:rsid w:val="0019790E"/>
    <w:rsid w:val="00197EC5"/>
    <w:rsid w:val="00201423"/>
    <w:rsid w:val="00212889"/>
    <w:rsid w:val="00220781"/>
    <w:rsid w:val="0022610D"/>
    <w:rsid w:val="00231B4B"/>
    <w:rsid w:val="00244BFA"/>
    <w:rsid w:val="00264271"/>
    <w:rsid w:val="00282FBA"/>
    <w:rsid w:val="002C1D39"/>
    <w:rsid w:val="00301062"/>
    <w:rsid w:val="00335124"/>
    <w:rsid w:val="0034092C"/>
    <w:rsid w:val="003513BB"/>
    <w:rsid w:val="00362144"/>
    <w:rsid w:val="00380EF8"/>
    <w:rsid w:val="003A204B"/>
    <w:rsid w:val="003C1C73"/>
    <w:rsid w:val="00421A89"/>
    <w:rsid w:val="00455866"/>
    <w:rsid w:val="00477199"/>
    <w:rsid w:val="00485886"/>
    <w:rsid w:val="00494513"/>
    <w:rsid w:val="004A0143"/>
    <w:rsid w:val="004A0149"/>
    <w:rsid w:val="004E691B"/>
    <w:rsid w:val="004E6C4F"/>
    <w:rsid w:val="00515FDF"/>
    <w:rsid w:val="00516FA0"/>
    <w:rsid w:val="00540BE6"/>
    <w:rsid w:val="005943F4"/>
    <w:rsid w:val="005B7812"/>
    <w:rsid w:val="005C5041"/>
    <w:rsid w:val="005C77D5"/>
    <w:rsid w:val="0062768A"/>
    <w:rsid w:val="00661E30"/>
    <w:rsid w:val="00693B22"/>
    <w:rsid w:val="0069638E"/>
    <w:rsid w:val="006C0D2C"/>
    <w:rsid w:val="006E2778"/>
    <w:rsid w:val="006E5B3A"/>
    <w:rsid w:val="00700E5C"/>
    <w:rsid w:val="00724072"/>
    <w:rsid w:val="00737BDA"/>
    <w:rsid w:val="007740B8"/>
    <w:rsid w:val="007B7E51"/>
    <w:rsid w:val="007C7512"/>
    <w:rsid w:val="007D4754"/>
    <w:rsid w:val="00810837"/>
    <w:rsid w:val="00825AE6"/>
    <w:rsid w:val="008305D6"/>
    <w:rsid w:val="008530E1"/>
    <w:rsid w:val="00887E7A"/>
    <w:rsid w:val="008C6D63"/>
    <w:rsid w:val="008F13F4"/>
    <w:rsid w:val="00907ED0"/>
    <w:rsid w:val="00917FDC"/>
    <w:rsid w:val="009374C1"/>
    <w:rsid w:val="009D6D36"/>
    <w:rsid w:val="009E3B43"/>
    <w:rsid w:val="009F6A14"/>
    <w:rsid w:val="00A11CDA"/>
    <w:rsid w:val="00A215D1"/>
    <w:rsid w:val="00A4417B"/>
    <w:rsid w:val="00A5375E"/>
    <w:rsid w:val="00A6644E"/>
    <w:rsid w:val="00A7203E"/>
    <w:rsid w:val="00AE2175"/>
    <w:rsid w:val="00AE30B1"/>
    <w:rsid w:val="00AF27D2"/>
    <w:rsid w:val="00B10614"/>
    <w:rsid w:val="00B17577"/>
    <w:rsid w:val="00B6116F"/>
    <w:rsid w:val="00B87FD4"/>
    <w:rsid w:val="00B91C62"/>
    <w:rsid w:val="00BC0EF5"/>
    <w:rsid w:val="00BD10F3"/>
    <w:rsid w:val="00BD7DCF"/>
    <w:rsid w:val="00BE52E2"/>
    <w:rsid w:val="00C22C55"/>
    <w:rsid w:val="00C35C1D"/>
    <w:rsid w:val="00C51D10"/>
    <w:rsid w:val="00C55157"/>
    <w:rsid w:val="00D60A36"/>
    <w:rsid w:val="00D60F54"/>
    <w:rsid w:val="00D679D8"/>
    <w:rsid w:val="00D811B6"/>
    <w:rsid w:val="00D8191E"/>
    <w:rsid w:val="00D90B02"/>
    <w:rsid w:val="00DD2522"/>
    <w:rsid w:val="00E444CB"/>
    <w:rsid w:val="00ED03E6"/>
    <w:rsid w:val="00EF1206"/>
    <w:rsid w:val="00EF547A"/>
    <w:rsid w:val="00F22519"/>
    <w:rsid w:val="00F3681C"/>
    <w:rsid w:val="00F3694B"/>
    <w:rsid w:val="00FA57FA"/>
    <w:rsid w:val="00FD35D3"/>
    <w:rsid w:val="00FE32F6"/>
    <w:rsid w:val="00F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17577"/>
    <w:pPr>
      <w:keepNext/>
      <w:tabs>
        <w:tab w:val="num" w:pos="900"/>
      </w:tabs>
      <w:suppressAutoHyphens/>
      <w:spacing w:before="240" w:after="60"/>
      <w:ind w:left="900" w:hanging="360"/>
      <w:outlineLvl w:val="0"/>
    </w:pPr>
    <w:rPr>
      <w:rFonts w:ascii="Cambria" w:hAnsi="Cambria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B17577"/>
    <w:pPr>
      <w:tabs>
        <w:tab w:val="left" w:pos="0"/>
        <w:tab w:val="num" w:pos="2160"/>
      </w:tabs>
      <w:suppressAutoHyphens/>
      <w:autoSpaceDE w:val="0"/>
      <w:ind w:left="2160" w:hanging="180"/>
      <w:outlineLvl w:val="2"/>
    </w:pPr>
    <w:rPr>
      <w:rFonts w:ascii="Times New Roman CYR" w:hAnsi="Times New Roman CYR" w:cs="Times New Roman CYR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B17577"/>
    <w:pPr>
      <w:keepNext/>
      <w:tabs>
        <w:tab w:val="num" w:pos="2880"/>
      </w:tabs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nhideWhenUsed/>
    <w:qFormat/>
    <w:locked/>
    <w:rsid w:val="002128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7577"/>
    <w:rPr>
      <w:rFonts w:ascii="Cambria" w:hAnsi="Cambria"/>
      <w:b/>
      <w:bCs/>
      <w:kern w:val="1"/>
      <w:sz w:val="32"/>
      <w:szCs w:val="32"/>
      <w:lang w:val="ru-RU" w:eastAsia="zh-CN"/>
    </w:rPr>
  </w:style>
  <w:style w:type="character" w:customStyle="1" w:styleId="30">
    <w:name w:val="Заголовок 3 Знак"/>
    <w:link w:val="3"/>
    <w:uiPriority w:val="99"/>
    <w:rsid w:val="00B17577"/>
    <w:rPr>
      <w:rFonts w:ascii="Times New Roman CYR" w:hAnsi="Times New Roman CYR" w:cs="Times New Roman CYR"/>
      <w:sz w:val="24"/>
      <w:szCs w:val="24"/>
      <w:lang w:val="ru-RU" w:eastAsia="zh-CN"/>
    </w:rPr>
  </w:style>
  <w:style w:type="character" w:customStyle="1" w:styleId="40">
    <w:name w:val="Заголовок 4 Знак"/>
    <w:link w:val="4"/>
    <w:uiPriority w:val="99"/>
    <w:rsid w:val="00B17577"/>
    <w:rPr>
      <w:rFonts w:eastAsia="Times New Roman"/>
      <w:b/>
      <w:bCs/>
      <w:sz w:val="28"/>
      <w:szCs w:val="28"/>
      <w:lang w:val="ru-RU" w:eastAsia="zh-CN"/>
    </w:rPr>
  </w:style>
  <w:style w:type="character" w:styleId="a3">
    <w:name w:val="Strong"/>
    <w:basedOn w:val="a0"/>
    <w:uiPriority w:val="22"/>
    <w:qFormat/>
    <w:rsid w:val="00B17577"/>
    <w:rPr>
      <w:b/>
      <w:bCs/>
    </w:rPr>
  </w:style>
  <w:style w:type="paragraph" w:styleId="a4">
    <w:name w:val="No Spacing"/>
    <w:uiPriority w:val="99"/>
    <w:qFormat/>
    <w:rsid w:val="00B17577"/>
    <w:rPr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B17577"/>
    <w:pPr>
      <w:widowControl w:val="0"/>
      <w:autoSpaceDE w:val="0"/>
      <w:autoSpaceDN w:val="0"/>
      <w:ind w:left="720"/>
      <w:contextualSpacing/>
    </w:pPr>
    <w:rPr>
      <w:rFonts w:ascii="Arial" w:hAnsi="Arial" w:cs="Arial"/>
      <w:lang w:val="en-US"/>
    </w:rPr>
  </w:style>
  <w:style w:type="character" w:styleId="a7">
    <w:name w:val="Subtle Emphasis"/>
    <w:basedOn w:val="a0"/>
    <w:uiPriority w:val="19"/>
    <w:qFormat/>
    <w:rsid w:val="00B17577"/>
    <w:rPr>
      <w:i/>
      <w:iCs/>
      <w:color w:val="808080" w:themeColor="text1" w:themeTint="7F"/>
    </w:rPr>
  </w:style>
  <w:style w:type="character" w:customStyle="1" w:styleId="a6">
    <w:name w:val="Абзац списка Знак"/>
    <w:link w:val="a5"/>
    <w:uiPriority w:val="34"/>
    <w:rsid w:val="00455866"/>
    <w:rPr>
      <w:rFonts w:ascii="Arial" w:hAnsi="Arial" w:cs="Arial"/>
      <w:sz w:val="22"/>
      <w:szCs w:val="22"/>
      <w:lang w:val="en-US"/>
    </w:rPr>
  </w:style>
  <w:style w:type="character" w:customStyle="1" w:styleId="ng-bindingng-scope">
    <w:name w:val="ng-binding ng-scope"/>
    <w:basedOn w:val="a0"/>
    <w:rsid w:val="00455866"/>
  </w:style>
  <w:style w:type="character" w:styleId="a8">
    <w:name w:val="Emphasis"/>
    <w:basedOn w:val="a0"/>
    <w:qFormat/>
    <w:locked/>
    <w:rsid w:val="00455866"/>
    <w:rPr>
      <w:i/>
      <w:iCs/>
    </w:rPr>
  </w:style>
  <w:style w:type="character" w:customStyle="1" w:styleId="50">
    <w:name w:val="Заголовок 5 Знак"/>
    <w:basedOn w:val="a0"/>
    <w:link w:val="5"/>
    <w:rsid w:val="002128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D7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DC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cmp-gr-name">
    <w:name w:val="cmp-gr-name"/>
    <w:basedOn w:val="a0"/>
    <w:rsid w:val="00494513"/>
  </w:style>
  <w:style w:type="character" w:customStyle="1" w:styleId="gloss">
    <w:name w:val="gloss"/>
    <w:basedOn w:val="a0"/>
    <w:rsid w:val="00494513"/>
  </w:style>
  <w:style w:type="character" w:customStyle="1" w:styleId="nobr">
    <w:name w:val="nobr"/>
    <w:basedOn w:val="a0"/>
    <w:rsid w:val="00494513"/>
  </w:style>
  <w:style w:type="character" w:styleId="ab">
    <w:name w:val="Hyperlink"/>
    <w:basedOn w:val="a0"/>
    <w:uiPriority w:val="99"/>
    <w:semiHidden/>
    <w:unhideWhenUsed/>
    <w:rsid w:val="0049451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30B1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EF1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17577"/>
    <w:pPr>
      <w:keepNext/>
      <w:tabs>
        <w:tab w:val="num" w:pos="900"/>
      </w:tabs>
      <w:suppressAutoHyphens/>
      <w:spacing w:before="240" w:after="60"/>
      <w:ind w:left="900" w:hanging="360"/>
      <w:outlineLvl w:val="0"/>
    </w:pPr>
    <w:rPr>
      <w:rFonts w:ascii="Cambria" w:hAnsi="Cambria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B17577"/>
    <w:pPr>
      <w:tabs>
        <w:tab w:val="left" w:pos="0"/>
        <w:tab w:val="num" w:pos="2160"/>
      </w:tabs>
      <w:suppressAutoHyphens/>
      <w:autoSpaceDE w:val="0"/>
      <w:ind w:left="2160" w:hanging="180"/>
      <w:outlineLvl w:val="2"/>
    </w:pPr>
    <w:rPr>
      <w:rFonts w:ascii="Times New Roman CYR" w:hAnsi="Times New Roman CYR" w:cs="Times New Roman CYR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B17577"/>
    <w:pPr>
      <w:keepNext/>
      <w:tabs>
        <w:tab w:val="num" w:pos="2880"/>
      </w:tabs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nhideWhenUsed/>
    <w:qFormat/>
    <w:locked/>
    <w:rsid w:val="002128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7577"/>
    <w:rPr>
      <w:rFonts w:ascii="Cambria" w:hAnsi="Cambria"/>
      <w:b/>
      <w:bCs/>
      <w:kern w:val="1"/>
      <w:sz w:val="32"/>
      <w:szCs w:val="32"/>
      <w:lang w:val="ru-RU" w:eastAsia="zh-CN"/>
    </w:rPr>
  </w:style>
  <w:style w:type="character" w:customStyle="1" w:styleId="30">
    <w:name w:val="Заголовок 3 Знак"/>
    <w:link w:val="3"/>
    <w:uiPriority w:val="99"/>
    <w:rsid w:val="00B17577"/>
    <w:rPr>
      <w:rFonts w:ascii="Times New Roman CYR" w:hAnsi="Times New Roman CYR" w:cs="Times New Roman CYR"/>
      <w:sz w:val="24"/>
      <w:szCs w:val="24"/>
      <w:lang w:val="ru-RU" w:eastAsia="zh-CN"/>
    </w:rPr>
  </w:style>
  <w:style w:type="character" w:customStyle="1" w:styleId="40">
    <w:name w:val="Заголовок 4 Знак"/>
    <w:link w:val="4"/>
    <w:uiPriority w:val="99"/>
    <w:rsid w:val="00B17577"/>
    <w:rPr>
      <w:rFonts w:eastAsia="Times New Roman"/>
      <w:b/>
      <w:bCs/>
      <w:sz w:val="28"/>
      <w:szCs w:val="28"/>
      <w:lang w:val="ru-RU" w:eastAsia="zh-CN"/>
    </w:rPr>
  </w:style>
  <w:style w:type="character" w:styleId="a3">
    <w:name w:val="Strong"/>
    <w:basedOn w:val="a0"/>
    <w:uiPriority w:val="22"/>
    <w:qFormat/>
    <w:rsid w:val="00B17577"/>
    <w:rPr>
      <w:b/>
      <w:bCs/>
    </w:rPr>
  </w:style>
  <w:style w:type="paragraph" w:styleId="a4">
    <w:name w:val="No Spacing"/>
    <w:uiPriority w:val="99"/>
    <w:qFormat/>
    <w:rsid w:val="00B17577"/>
    <w:rPr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B17577"/>
    <w:pPr>
      <w:widowControl w:val="0"/>
      <w:autoSpaceDE w:val="0"/>
      <w:autoSpaceDN w:val="0"/>
      <w:ind w:left="720"/>
      <w:contextualSpacing/>
    </w:pPr>
    <w:rPr>
      <w:rFonts w:ascii="Arial" w:hAnsi="Arial" w:cs="Arial"/>
      <w:lang w:val="en-US"/>
    </w:rPr>
  </w:style>
  <w:style w:type="character" w:styleId="a7">
    <w:name w:val="Subtle Emphasis"/>
    <w:basedOn w:val="a0"/>
    <w:uiPriority w:val="19"/>
    <w:qFormat/>
    <w:rsid w:val="00B17577"/>
    <w:rPr>
      <w:i/>
      <w:iCs/>
      <w:color w:val="808080" w:themeColor="text1" w:themeTint="7F"/>
    </w:rPr>
  </w:style>
  <w:style w:type="character" w:customStyle="1" w:styleId="a6">
    <w:name w:val="Абзац списка Знак"/>
    <w:link w:val="a5"/>
    <w:uiPriority w:val="34"/>
    <w:rsid w:val="00455866"/>
    <w:rPr>
      <w:rFonts w:ascii="Arial" w:hAnsi="Arial" w:cs="Arial"/>
      <w:sz w:val="22"/>
      <w:szCs w:val="22"/>
      <w:lang w:val="en-US"/>
    </w:rPr>
  </w:style>
  <w:style w:type="character" w:customStyle="1" w:styleId="ng-bindingng-scope">
    <w:name w:val="ng-binding ng-scope"/>
    <w:basedOn w:val="a0"/>
    <w:rsid w:val="00455866"/>
  </w:style>
  <w:style w:type="character" w:styleId="a8">
    <w:name w:val="Emphasis"/>
    <w:basedOn w:val="a0"/>
    <w:qFormat/>
    <w:locked/>
    <w:rsid w:val="00455866"/>
    <w:rPr>
      <w:i/>
      <w:iCs/>
    </w:rPr>
  </w:style>
  <w:style w:type="character" w:customStyle="1" w:styleId="50">
    <w:name w:val="Заголовок 5 Знак"/>
    <w:basedOn w:val="a0"/>
    <w:link w:val="5"/>
    <w:rsid w:val="002128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D7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DC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cmp-gr-name">
    <w:name w:val="cmp-gr-name"/>
    <w:basedOn w:val="a0"/>
    <w:rsid w:val="00494513"/>
  </w:style>
  <w:style w:type="character" w:customStyle="1" w:styleId="gloss">
    <w:name w:val="gloss"/>
    <w:basedOn w:val="a0"/>
    <w:rsid w:val="00494513"/>
  </w:style>
  <w:style w:type="character" w:customStyle="1" w:styleId="nobr">
    <w:name w:val="nobr"/>
    <w:basedOn w:val="a0"/>
    <w:rsid w:val="00494513"/>
  </w:style>
  <w:style w:type="character" w:styleId="ab">
    <w:name w:val="Hyperlink"/>
    <w:basedOn w:val="a0"/>
    <w:uiPriority w:val="99"/>
    <w:semiHidden/>
    <w:unhideWhenUsed/>
    <w:rsid w:val="0049451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30B1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EF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120</cp:revision>
  <cp:lastPrinted>2020-05-18T09:36:00Z</cp:lastPrinted>
  <dcterms:created xsi:type="dcterms:W3CDTF">2020-05-07T06:25:00Z</dcterms:created>
  <dcterms:modified xsi:type="dcterms:W3CDTF">2022-08-11T11:53:00Z</dcterms:modified>
</cp:coreProperties>
</file>