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94" w:rsidRDefault="00AD0E94" w:rsidP="00F50DE1">
      <w:pPr>
        <w:ind w:left="7788" w:right="27"/>
        <w:jc w:val="center"/>
        <w:rPr>
          <w:b/>
          <w:i/>
          <w:sz w:val="26"/>
          <w:szCs w:val="26"/>
          <w:lang w:val="uk-UA"/>
        </w:rPr>
      </w:pPr>
    </w:p>
    <w:p w:rsidR="00F50DE1" w:rsidRPr="00862059" w:rsidRDefault="00F50DE1" w:rsidP="00F50DE1">
      <w:pPr>
        <w:ind w:left="7788" w:right="27"/>
        <w:jc w:val="center"/>
        <w:rPr>
          <w:b/>
          <w:bCs/>
          <w:color w:val="000000"/>
          <w:lang w:val="uk-UA" w:eastAsia="uk-UA"/>
        </w:rPr>
      </w:pPr>
      <w:r w:rsidRPr="009D465A">
        <w:rPr>
          <w:b/>
          <w:i/>
          <w:sz w:val="26"/>
          <w:szCs w:val="26"/>
          <w:lang w:val="uk-UA"/>
        </w:rPr>
        <w:t>Додаток 1</w:t>
      </w:r>
      <w:r w:rsidRPr="00187524">
        <w:rPr>
          <w:b/>
          <w:bCs/>
          <w:color w:val="000000"/>
          <w:lang w:val="uk-UA" w:eastAsia="uk-UA"/>
        </w:rPr>
        <w:tab/>
      </w:r>
    </w:p>
    <w:p w:rsidR="00F50DE1" w:rsidRPr="00187524" w:rsidRDefault="00F50DE1" w:rsidP="00F50DE1">
      <w:pPr>
        <w:ind w:left="3540"/>
        <w:rPr>
          <w:b/>
          <w:lang w:val="uk-UA"/>
        </w:rPr>
      </w:pPr>
      <w:r w:rsidRPr="00187524">
        <w:rPr>
          <w:b/>
          <w:lang w:val="uk-UA"/>
        </w:rPr>
        <w:t xml:space="preserve">      ДОГОВІР № ______</w:t>
      </w:r>
    </w:p>
    <w:p w:rsidR="00F50DE1" w:rsidRPr="00187524" w:rsidRDefault="00F50DE1" w:rsidP="00F50DE1">
      <w:pPr>
        <w:ind w:left="3540"/>
        <w:rPr>
          <w:lang w:val="uk-UA"/>
        </w:rPr>
      </w:pPr>
      <w:r w:rsidRPr="00187524">
        <w:rPr>
          <w:b/>
          <w:lang w:val="uk-UA"/>
        </w:rPr>
        <w:t xml:space="preserve">   закупівля № </w:t>
      </w:r>
      <w:r w:rsidRPr="00E11A27">
        <w:rPr>
          <w:b/>
          <w:lang w:val="en-US"/>
        </w:rPr>
        <w:t>UA</w:t>
      </w:r>
      <w:r w:rsidRPr="00187524">
        <w:rPr>
          <w:b/>
          <w:lang w:val="uk-UA"/>
        </w:rPr>
        <w:t>-202</w:t>
      </w:r>
      <w:r w:rsidR="00C61120">
        <w:rPr>
          <w:b/>
          <w:lang w:val="uk-UA"/>
        </w:rPr>
        <w:t>2</w:t>
      </w:r>
      <w:r w:rsidRPr="00187524">
        <w:rPr>
          <w:b/>
          <w:lang w:val="uk-UA"/>
        </w:rPr>
        <w:t>-___-___-__________</w:t>
      </w:r>
    </w:p>
    <w:p w:rsidR="00F50DE1" w:rsidRPr="00F50DE1" w:rsidRDefault="00F50DE1" w:rsidP="00F50DE1">
      <w:pPr>
        <w:rPr>
          <w:b/>
          <w:sz w:val="16"/>
          <w:szCs w:val="16"/>
          <w:lang w:val="uk-UA"/>
        </w:rPr>
      </w:pPr>
    </w:p>
    <w:p w:rsidR="00F50DE1" w:rsidRPr="00187524" w:rsidRDefault="00F50DE1" w:rsidP="00F50DE1">
      <w:pPr>
        <w:rPr>
          <w:lang w:val="uk-UA"/>
        </w:rPr>
      </w:pPr>
      <w:r w:rsidRPr="00187524">
        <w:rPr>
          <w:b/>
          <w:lang w:val="uk-UA"/>
        </w:rPr>
        <w:t xml:space="preserve">      </w:t>
      </w:r>
      <w:r w:rsidRPr="00187524">
        <w:rPr>
          <w:lang w:val="uk-UA"/>
        </w:rPr>
        <w:t>м. Київ                                                                                             “____” _________ 202</w:t>
      </w:r>
      <w:r w:rsidR="00C61120">
        <w:rPr>
          <w:lang w:val="uk-UA"/>
        </w:rPr>
        <w:t>2</w:t>
      </w:r>
      <w:r w:rsidRPr="00187524">
        <w:rPr>
          <w:lang w:val="uk-UA"/>
        </w:rPr>
        <w:t xml:space="preserve"> року</w:t>
      </w:r>
    </w:p>
    <w:p w:rsidR="00F50DE1" w:rsidRPr="00F50DE1" w:rsidRDefault="00F50DE1" w:rsidP="00F50DE1">
      <w:pPr>
        <w:rPr>
          <w:sz w:val="16"/>
          <w:szCs w:val="16"/>
          <w:lang w:val="uk-UA"/>
        </w:rPr>
      </w:pPr>
    </w:p>
    <w:p w:rsidR="001F0B7C" w:rsidRPr="008D1AFC" w:rsidRDefault="00F50DE1" w:rsidP="00733FDE">
      <w:pPr>
        <w:ind w:firstLine="240"/>
        <w:jc w:val="both"/>
        <w:rPr>
          <w:color w:val="000000"/>
          <w:sz w:val="23"/>
          <w:szCs w:val="23"/>
          <w:lang w:val="uk-UA"/>
        </w:rPr>
      </w:pPr>
      <w:r w:rsidRPr="005C06AF">
        <w:rPr>
          <w:b/>
          <w:sz w:val="23"/>
          <w:szCs w:val="23"/>
          <w:lang w:val="uk-UA"/>
        </w:rPr>
        <w:t>Комунальне підприємство “Шляхово-експлуатаційне управління по ремонту та утриманню автомобільних шляхів та споруд на них Шевченківського району” м. Києва</w:t>
      </w:r>
      <w:r w:rsidRPr="00361A5C">
        <w:rPr>
          <w:lang w:val="uk-UA"/>
        </w:rPr>
        <w:t xml:space="preserve">, в особі ______________________________________________________________, що діє на підставі ___________________________ (далі – Покупець) з однієї сторони, і </w:t>
      </w:r>
      <w:r w:rsidRPr="00CB4249">
        <w:rPr>
          <w:b/>
          <w:lang w:val="uk-UA"/>
        </w:rPr>
        <w:t>“_______________________________”</w:t>
      </w:r>
      <w:r w:rsidRPr="00361A5C">
        <w:rPr>
          <w:lang w:val="uk-UA"/>
        </w:rPr>
        <w:t xml:space="preserve"> в особі ________________________ що діє на підставі _________________ (далі – Продавець), з іншої сторони,  іменовані у подальшому - Сторони, </w:t>
      </w:r>
      <w:r w:rsidR="00962448" w:rsidRPr="001358DE">
        <w:rPr>
          <w:iCs/>
          <w:lang w:val="uk-UA"/>
        </w:rPr>
        <w:t xml:space="preserve">а кожен окремо – «Сторона», керуючись постановою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 і доповненнями), абз.2 підпункту 2 пункту 19 постанови Кабінету Міністрів України від 9 червня 2021 р. № 590 (із змінами і доповненнями) </w:t>
      </w:r>
      <w:r w:rsidR="001F0B7C" w:rsidRPr="00337270">
        <w:rPr>
          <w:sz w:val="23"/>
          <w:szCs w:val="23"/>
          <w:lang w:val="uk-UA"/>
        </w:rPr>
        <w:t xml:space="preserve">дійшли до взаємної згоди і уклали цей договір поставки </w:t>
      </w:r>
      <w:r w:rsidR="001F0B7C">
        <w:rPr>
          <w:sz w:val="23"/>
          <w:szCs w:val="23"/>
          <w:lang w:val="uk-UA"/>
        </w:rPr>
        <w:t xml:space="preserve">матеріалів для проведення ремонтних робіт господарським способом </w:t>
      </w:r>
      <w:r w:rsidR="001F0B7C" w:rsidRPr="00337270">
        <w:rPr>
          <w:sz w:val="23"/>
          <w:szCs w:val="23"/>
          <w:lang w:val="uk-UA"/>
        </w:rPr>
        <w:t>(надалі – Договір) відповідно до чинного законодавства України про наступне:</w:t>
      </w:r>
    </w:p>
    <w:p w:rsidR="00F50DE1" w:rsidRPr="00361A5C" w:rsidRDefault="00F50DE1" w:rsidP="00F50DE1">
      <w:pPr>
        <w:ind w:firstLine="240"/>
        <w:jc w:val="both"/>
        <w:rPr>
          <w:lang w:val="uk-UA"/>
        </w:rPr>
      </w:pPr>
    </w:p>
    <w:p w:rsidR="00F50DE1" w:rsidRPr="00AE1EAD" w:rsidRDefault="00F50DE1" w:rsidP="00F50DE1">
      <w:pPr>
        <w:ind w:firstLine="240"/>
        <w:jc w:val="both"/>
      </w:pPr>
      <w:r w:rsidRPr="00AE1EAD">
        <w:rPr>
          <w:lang w:val="uk-UA"/>
        </w:rPr>
        <w:tab/>
      </w:r>
      <w:r w:rsidRPr="00AE1EAD">
        <w:rPr>
          <w:lang w:val="uk-UA"/>
        </w:rPr>
        <w:tab/>
      </w:r>
      <w:r w:rsidRPr="00AE1EAD">
        <w:rPr>
          <w:lang w:val="uk-UA"/>
        </w:rPr>
        <w:tab/>
      </w:r>
      <w:r w:rsidRPr="00AE1EAD">
        <w:rPr>
          <w:lang w:val="uk-UA"/>
        </w:rPr>
        <w:tab/>
      </w:r>
      <w:r w:rsidRPr="00AE1EAD">
        <w:rPr>
          <w:lang w:val="uk-UA"/>
        </w:rPr>
        <w:tab/>
      </w:r>
      <w:r w:rsidRPr="00AE1EAD">
        <w:rPr>
          <w:b/>
          <w:bCs/>
        </w:rPr>
        <w:t>1. Предмет договору</w:t>
      </w:r>
    </w:p>
    <w:p w:rsidR="00F50DE1" w:rsidRPr="00AE1EAD" w:rsidRDefault="00F50DE1" w:rsidP="00F50DE1">
      <w:pPr>
        <w:pStyle w:val="2"/>
        <w:shd w:val="clear" w:color="auto" w:fill="FFFFFF"/>
        <w:spacing w:before="0"/>
        <w:jc w:val="both"/>
        <w:rPr>
          <w:rFonts w:ascii="Times New Roman" w:hAnsi="Times New Roman"/>
          <w:i/>
          <w:color w:val="auto"/>
          <w:sz w:val="24"/>
          <w:szCs w:val="24"/>
        </w:rPr>
      </w:pPr>
      <w:r w:rsidRPr="00AE1EAD">
        <w:rPr>
          <w:rFonts w:ascii="Times New Roman" w:hAnsi="Times New Roman"/>
          <w:b w:val="0"/>
          <w:color w:val="auto"/>
          <w:sz w:val="24"/>
          <w:szCs w:val="24"/>
        </w:rPr>
        <w:t xml:space="preserve">1.1. В порядку та на </w:t>
      </w:r>
      <w:proofErr w:type="spellStart"/>
      <w:r w:rsidRPr="00AE1EAD">
        <w:rPr>
          <w:rFonts w:ascii="Times New Roman" w:hAnsi="Times New Roman"/>
          <w:b w:val="0"/>
          <w:color w:val="auto"/>
          <w:sz w:val="24"/>
          <w:szCs w:val="24"/>
        </w:rPr>
        <w:t>умовах</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визначених</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цим</w:t>
      </w:r>
      <w:proofErr w:type="spellEnd"/>
      <w:r w:rsidRPr="00AE1EAD">
        <w:rPr>
          <w:rFonts w:ascii="Times New Roman" w:hAnsi="Times New Roman"/>
          <w:b w:val="0"/>
          <w:color w:val="auto"/>
          <w:sz w:val="24"/>
          <w:szCs w:val="24"/>
        </w:rPr>
        <w:t xml:space="preserve"> Договором, </w:t>
      </w:r>
      <w:proofErr w:type="spellStart"/>
      <w:r w:rsidRPr="00AE1EAD">
        <w:rPr>
          <w:rFonts w:ascii="Times New Roman" w:hAnsi="Times New Roman"/>
          <w:b w:val="0"/>
          <w:color w:val="auto"/>
          <w:sz w:val="24"/>
          <w:szCs w:val="24"/>
        </w:rPr>
        <w:t>Продавець</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передає</w:t>
      </w:r>
      <w:proofErr w:type="spellEnd"/>
      <w:r w:rsidRPr="00AE1EAD">
        <w:rPr>
          <w:rFonts w:ascii="Times New Roman" w:hAnsi="Times New Roman"/>
          <w:b w:val="0"/>
          <w:color w:val="auto"/>
          <w:sz w:val="24"/>
          <w:szCs w:val="24"/>
        </w:rPr>
        <w:t xml:space="preserve"> у </w:t>
      </w:r>
      <w:proofErr w:type="spellStart"/>
      <w:r w:rsidRPr="00AE1EAD">
        <w:rPr>
          <w:rFonts w:ascii="Times New Roman" w:hAnsi="Times New Roman"/>
          <w:b w:val="0"/>
          <w:color w:val="auto"/>
          <w:sz w:val="24"/>
          <w:szCs w:val="24"/>
        </w:rPr>
        <w:t>власність</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Покупцеві</w:t>
      </w:r>
      <w:proofErr w:type="spellEnd"/>
      <w:r w:rsidRPr="00AE1EAD">
        <w:rPr>
          <w:rFonts w:ascii="Times New Roman" w:hAnsi="Times New Roman"/>
          <w:b w:val="0"/>
          <w:color w:val="auto"/>
          <w:sz w:val="24"/>
          <w:szCs w:val="24"/>
        </w:rPr>
        <w:t xml:space="preserve">, а </w:t>
      </w:r>
      <w:proofErr w:type="spellStart"/>
      <w:r w:rsidRPr="00AE1EAD">
        <w:rPr>
          <w:rFonts w:ascii="Times New Roman" w:hAnsi="Times New Roman"/>
          <w:b w:val="0"/>
          <w:color w:val="auto"/>
          <w:sz w:val="24"/>
          <w:szCs w:val="24"/>
        </w:rPr>
        <w:t>Покупець</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приймає</w:t>
      </w:r>
      <w:proofErr w:type="spellEnd"/>
      <w:r w:rsidRPr="00AE1EAD">
        <w:rPr>
          <w:rFonts w:ascii="Times New Roman" w:hAnsi="Times New Roman"/>
          <w:b w:val="0"/>
          <w:color w:val="auto"/>
          <w:sz w:val="24"/>
          <w:szCs w:val="24"/>
        </w:rPr>
        <w:t xml:space="preserve"> та </w:t>
      </w:r>
      <w:proofErr w:type="spellStart"/>
      <w:r w:rsidRPr="00AE1EAD">
        <w:rPr>
          <w:rFonts w:ascii="Times New Roman" w:hAnsi="Times New Roman"/>
          <w:b w:val="0"/>
          <w:color w:val="auto"/>
          <w:sz w:val="24"/>
          <w:szCs w:val="24"/>
        </w:rPr>
        <w:t>оплачує</w:t>
      </w:r>
      <w:proofErr w:type="spellEnd"/>
      <w:r w:rsidRPr="00AE1EAD">
        <w:rPr>
          <w:rFonts w:ascii="Times New Roman" w:hAnsi="Times New Roman"/>
          <w:b w:val="0"/>
          <w:color w:val="auto"/>
          <w:sz w:val="24"/>
          <w:szCs w:val="24"/>
        </w:rPr>
        <w:t xml:space="preserve"> Товар, </w:t>
      </w:r>
      <w:proofErr w:type="spellStart"/>
      <w:r w:rsidRPr="00AE1EAD">
        <w:rPr>
          <w:rFonts w:ascii="Times New Roman" w:hAnsi="Times New Roman"/>
          <w:b w:val="0"/>
          <w:color w:val="auto"/>
          <w:sz w:val="24"/>
          <w:szCs w:val="24"/>
        </w:rPr>
        <w:t>кількість</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асортимент</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одиниця</w:t>
      </w:r>
      <w:proofErr w:type="spellEnd"/>
      <w:r w:rsidRPr="00AE1EAD">
        <w:rPr>
          <w:rFonts w:ascii="Times New Roman" w:hAnsi="Times New Roman"/>
          <w:b w:val="0"/>
          <w:color w:val="auto"/>
          <w:sz w:val="24"/>
          <w:szCs w:val="24"/>
        </w:rPr>
        <w:t xml:space="preserve"> виміру, </w:t>
      </w:r>
      <w:proofErr w:type="spellStart"/>
      <w:r w:rsidRPr="00AE1EAD">
        <w:rPr>
          <w:rFonts w:ascii="Times New Roman" w:hAnsi="Times New Roman"/>
          <w:b w:val="0"/>
          <w:color w:val="auto"/>
          <w:sz w:val="24"/>
          <w:szCs w:val="24"/>
        </w:rPr>
        <w:t>ціна</w:t>
      </w:r>
      <w:proofErr w:type="spellEnd"/>
      <w:r w:rsidRPr="00AE1EAD">
        <w:rPr>
          <w:rFonts w:ascii="Times New Roman" w:hAnsi="Times New Roman"/>
          <w:b w:val="0"/>
          <w:color w:val="auto"/>
          <w:sz w:val="24"/>
          <w:szCs w:val="24"/>
        </w:rPr>
        <w:t xml:space="preserve"> за </w:t>
      </w:r>
      <w:proofErr w:type="spellStart"/>
      <w:r w:rsidRPr="00AE1EAD">
        <w:rPr>
          <w:rFonts w:ascii="Times New Roman" w:hAnsi="Times New Roman"/>
          <w:b w:val="0"/>
          <w:color w:val="auto"/>
          <w:sz w:val="24"/>
          <w:szCs w:val="24"/>
        </w:rPr>
        <w:t>одиницю</w:t>
      </w:r>
      <w:proofErr w:type="spellEnd"/>
      <w:r w:rsidRPr="00AE1EAD">
        <w:rPr>
          <w:rFonts w:ascii="Times New Roman" w:hAnsi="Times New Roman"/>
          <w:b w:val="0"/>
          <w:color w:val="auto"/>
          <w:sz w:val="24"/>
          <w:szCs w:val="24"/>
        </w:rPr>
        <w:t xml:space="preserve"> вимі</w:t>
      </w:r>
      <w:proofErr w:type="gramStart"/>
      <w:r w:rsidRPr="00AE1EAD">
        <w:rPr>
          <w:rFonts w:ascii="Times New Roman" w:hAnsi="Times New Roman"/>
          <w:b w:val="0"/>
          <w:color w:val="auto"/>
          <w:sz w:val="24"/>
          <w:szCs w:val="24"/>
        </w:rPr>
        <w:t>ру та</w:t>
      </w:r>
      <w:proofErr w:type="gram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загальна</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вартість</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якого</w:t>
      </w:r>
      <w:proofErr w:type="spellEnd"/>
      <w:r w:rsidRPr="00AE1EAD">
        <w:rPr>
          <w:rFonts w:ascii="Times New Roman" w:hAnsi="Times New Roman"/>
          <w:b w:val="0"/>
          <w:color w:val="auto"/>
          <w:sz w:val="24"/>
          <w:szCs w:val="24"/>
        </w:rPr>
        <w:t xml:space="preserve"> </w:t>
      </w:r>
      <w:proofErr w:type="spellStart"/>
      <w:r w:rsidRPr="00AE1EAD">
        <w:rPr>
          <w:rFonts w:ascii="Times New Roman" w:hAnsi="Times New Roman"/>
          <w:b w:val="0"/>
          <w:color w:val="auto"/>
          <w:sz w:val="24"/>
          <w:szCs w:val="24"/>
        </w:rPr>
        <w:t>визначена</w:t>
      </w:r>
      <w:proofErr w:type="spellEnd"/>
      <w:r w:rsidRPr="00AE1EAD">
        <w:rPr>
          <w:rFonts w:ascii="Times New Roman" w:hAnsi="Times New Roman"/>
          <w:b w:val="0"/>
          <w:color w:val="auto"/>
          <w:sz w:val="24"/>
          <w:szCs w:val="24"/>
        </w:rPr>
        <w:t xml:space="preserve"> у </w:t>
      </w:r>
      <w:proofErr w:type="spellStart"/>
      <w:r w:rsidRPr="00AE1EAD">
        <w:rPr>
          <w:rFonts w:ascii="Times New Roman" w:hAnsi="Times New Roman"/>
          <w:b w:val="0"/>
          <w:color w:val="auto"/>
          <w:sz w:val="24"/>
          <w:szCs w:val="24"/>
        </w:rPr>
        <w:t>рахунках</w:t>
      </w:r>
      <w:proofErr w:type="spellEnd"/>
      <w:r w:rsidRPr="00AE1EAD">
        <w:rPr>
          <w:rFonts w:ascii="Times New Roman" w:hAnsi="Times New Roman"/>
          <w:b w:val="0"/>
          <w:color w:val="auto"/>
          <w:sz w:val="24"/>
          <w:szCs w:val="24"/>
        </w:rPr>
        <w:t xml:space="preserve"> та </w:t>
      </w:r>
      <w:proofErr w:type="spellStart"/>
      <w:r w:rsidRPr="00AE1EAD">
        <w:rPr>
          <w:rFonts w:ascii="Times New Roman" w:hAnsi="Times New Roman"/>
          <w:b w:val="0"/>
          <w:color w:val="auto"/>
          <w:sz w:val="24"/>
          <w:szCs w:val="24"/>
        </w:rPr>
        <w:t>специфікаціях</w:t>
      </w:r>
      <w:proofErr w:type="spellEnd"/>
      <w:r w:rsidRPr="00AE1EAD">
        <w:rPr>
          <w:rFonts w:ascii="Times New Roman" w:hAnsi="Times New Roman"/>
          <w:b w:val="0"/>
          <w:color w:val="auto"/>
          <w:sz w:val="24"/>
          <w:szCs w:val="24"/>
        </w:rPr>
        <w:t xml:space="preserve"> до договору</w:t>
      </w:r>
      <w:r w:rsidRPr="00AE1EAD">
        <w:rPr>
          <w:rFonts w:ascii="Times New Roman" w:hAnsi="Times New Roman"/>
          <w:color w:val="auto"/>
          <w:sz w:val="24"/>
          <w:szCs w:val="24"/>
        </w:rPr>
        <w:t>.</w:t>
      </w:r>
    </w:p>
    <w:p w:rsidR="003F3025" w:rsidRPr="003F3025" w:rsidRDefault="004140E2" w:rsidP="004140E2">
      <w:pPr>
        <w:suppressAutoHyphens/>
        <w:jc w:val="both"/>
        <w:rPr>
          <w:lang w:val="uk-UA"/>
        </w:rPr>
      </w:pPr>
      <w:r>
        <w:rPr>
          <w:lang w:val="uk-UA"/>
        </w:rPr>
        <w:t>1.2.  Предмет закупівлі</w:t>
      </w:r>
      <w:bookmarkStart w:id="0" w:name="31"/>
      <w:bookmarkEnd w:id="0"/>
      <w:r>
        <w:rPr>
          <w:lang w:val="uk-UA"/>
        </w:rPr>
        <w:t xml:space="preserve"> </w:t>
      </w:r>
      <w:r w:rsidRPr="004140E2">
        <w:rPr>
          <w:lang w:val="uk-UA"/>
        </w:rPr>
        <w:t>за</w:t>
      </w:r>
      <w:r w:rsidR="00467B6E" w:rsidRPr="004C3306">
        <w:rPr>
          <w:b/>
          <w:i/>
          <w:lang w:val="uk-UA"/>
        </w:rPr>
        <w:t xml:space="preserve"> </w:t>
      </w:r>
      <w:r w:rsidR="004C3306" w:rsidRPr="00F8305F">
        <w:rPr>
          <w:b/>
          <w:i/>
          <w:lang w:val="uk-UA"/>
        </w:rPr>
        <w:t>ДК 021:2015</w:t>
      </w:r>
      <w:r w:rsidR="004C3306">
        <w:rPr>
          <w:b/>
          <w:i/>
          <w:lang w:val="uk-UA"/>
        </w:rPr>
        <w:t>:</w:t>
      </w:r>
      <w:r w:rsidR="003F3025" w:rsidRPr="003F3025">
        <w:rPr>
          <w:b/>
          <w:sz w:val="23"/>
          <w:szCs w:val="23"/>
          <w:lang w:val="uk-UA"/>
        </w:rPr>
        <w:t xml:space="preserve"> </w:t>
      </w:r>
      <w:r w:rsidR="003F3025" w:rsidRPr="004140E2">
        <w:rPr>
          <w:b/>
          <w:i/>
          <w:lang w:val="uk-UA"/>
        </w:rPr>
        <w:t>1462</w:t>
      </w:r>
      <w:r w:rsidR="003F3025" w:rsidRPr="004140E2">
        <w:rPr>
          <w:b/>
          <w:i/>
        </w:rPr>
        <w:t>0000-</w:t>
      </w:r>
      <w:r w:rsidR="003F3025" w:rsidRPr="004140E2">
        <w:rPr>
          <w:b/>
          <w:i/>
          <w:lang w:val="uk-UA"/>
        </w:rPr>
        <w:t>3</w:t>
      </w:r>
      <w:r w:rsidR="003F3025" w:rsidRPr="004140E2">
        <w:rPr>
          <w:b/>
          <w:i/>
        </w:rPr>
        <w:t xml:space="preserve"> — </w:t>
      </w:r>
      <w:r w:rsidR="003F3025" w:rsidRPr="004140E2">
        <w:rPr>
          <w:b/>
          <w:i/>
          <w:lang w:val="uk-UA"/>
        </w:rPr>
        <w:t xml:space="preserve">Сплави </w:t>
      </w:r>
      <w:r w:rsidR="003F3025" w:rsidRPr="004140E2">
        <w:rPr>
          <w:b/>
          <w:i/>
        </w:rPr>
        <w:t>(</w:t>
      </w:r>
      <w:r w:rsidR="003F3025" w:rsidRPr="004140E2">
        <w:rPr>
          <w:b/>
          <w:i/>
          <w:lang w:val="uk-UA"/>
        </w:rPr>
        <w:t>Металопрокат</w:t>
      </w:r>
      <w:r w:rsidR="003F3025" w:rsidRPr="004140E2">
        <w:rPr>
          <w:i/>
          <w:lang w:val="uk-UA"/>
        </w:rPr>
        <w:t>)</w:t>
      </w:r>
      <w:r>
        <w:rPr>
          <w:i/>
          <w:lang w:val="uk-UA"/>
        </w:rPr>
        <w:t>.</w:t>
      </w:r>
    </w:p>
    <w:p w:rsidR="00F50DE1" w:rsidRPr="001737EB" w:rsidRDefault="004140E2" w:rsidP="003F3025">
      <w:pPr>
        <w:suppressAutoHyphens/>
        <w:jc w:val="both"/>
        <w:rPr>
          <w:b/>
          <w:bCs/>
          <w:i/>
          <w:lang w:val="uk-UA"/>
        </w:rPr>
      </w:pPr>
      <w:r>
        <w:t>1.</w:t>
      </w:r>
      <w:r>
        <w:rPr>
          <w:lang w:val="uk-UA"/>
        </w:rPr>
        <w:t>3</w:t>
      </w:r>
      <w:r w:rsidR="00F50DE1" w:rsidRPr="00E11A27">
        <w:t xml:space="preserve">. </w:t>
      </w:r>
      <w:proofErr w:type="spellStart"/>
      <w:r w:rsidR="00F50DE1" w:rsidRPr="00E11A27">
        <w:t>Продавець</w:t>
      </w:r>
      <w:proofErr w:type="spellEnd"/>
      <w:r w:rsidR="00F50DE1" w:rsidRPr="00E11A27">
        <w:t xml:space="preserve"> </w:t>
      </w:r>
      <w:proofErr w:type="spellStart"/>
      <w:r w:rsidR="00F50DE1" w:rsidRPr="00E11A27">
        <w:t>гаранту</w:t>
      </w:r>
      <w:proofErr w:type="gramStart"/>
      <w:r w:rsidR="00F50DE1" w:rsidRPr="00E11A27">
        <w:t>є</w:t>
      </w:r>
      <w:proofErr w:type="spellEnd"/>
      <w:r w:rsidR="00F50DE1" w:rsidRPr="00E11A27">
        <w:t>,</w:t>
      </w:r>
      <w:proofErr w:type="gramEnd"/>
      <w:r w:rsidR="00F50DE1" w:rsidRPr="00E11A27">
        <w:t xml:space="preserve"> </w:t>
      </w:r>
      <w:proofErr w:type="spellStart"/>
      <w:r w:rsidR="00F50DE1" w:rsidRPr="00E11A27">
        <w:t>що</w:t>
      </w:r>
      <w:proofErr w:type="spellEnd"/>
      <w:r w:rsidR="00F50DE1" w:rsidRPr="00E11A27">
        <w:t xml:space="preserve"> товар </w:t>
      </w:r>
      <w:proofErr w:type="spellStart"/>
      <w:r w:rsidR="00F50DE1" w:rsidRPr="00E11A27">
        <w:t>належить</w:t>
      </w:r>
      <w:proofErr w:type="spellEnd"/>
      <w:r w:rsidR="00F50DE1" w:rsidRPr="00E11A27">
        <w:t xml:space="preserve"> </w:t>
      </w:r>
      <w:proofErr w:type="spellStart"/>
      <w:r w:rsidR="00F50DE1" w:rsidRPr="00E11A27">
        <w:t>йому</w:t>
      </w:r>
      <w:proofErr w:type="spellEnd"/>
      <w:r w:rsidR="00F50DE1" w:rsidRPr="00E11A27">
        <w:t xml:space="preserve"> на </w:t>
      </w:r>
      <w:proofErr w:type="spellStart"/>
      <w:r w:rsidR="00F50DE1" w:rsidRPr="00E11A27">
        <w:t>праві</w:t>
      </w:r>
      <w:proofErr w:type="spellEnd"/>
      <w:r w:rsidR="00F50DE1" w:rsidRPr="00E11A27">
        <w:t xml:space="preserve"> </w:t>
      </w:r>
      <w:proofErr w:type="spellStart"/>
      <w:r w:rsidR="00F50DE1" w:rsidRPr="00E11A27">
        <w:t>власності</w:t>
      </w:r>
      <w:proofErr w:type="spellEnd"/>
      <w:r w:rsidR="00F50DE1" w:rsidRPr="00E11A27">
        <w:t xml:space="preserve">, не </w:t>
      </w:r>
      <w:proofErr w:type="spellStart"/>
      <w:r w:rsidR="00F50DE1" w:rsidRPr="00E11A27">
        <w:t>перебуває</w:t>
      </w:r>
      <w:proofErr w:type="spellEnd"/>
      <w:r w:rsidR="00F50DE1" w:rsidRPr="00E11A27">
        <w:t xml:space="preserve"> </w:t>
      </w:r>
      <w:proofErr w:type="spellStart"/>
      <w:r w:rsidR="00F50DE1" w:rsidRPr="00E11A27">
        <w:t>під</w:t>
      </w:r>
      <w:proofErr w:type="spellEnd"/>
      <w:r w:rsidR="00F50DE1" w:rsidRPr="00E11A27">
        <w:t xml:space="preserve"> забороною </w:t>
      </w:r>
      <w:proofErr w:type="spellStart"/>
      <w:r w:rsidR="00F50DE1" w:rsidRPr="00E11A27">
        <w:t>відчуження</w:t>
      </w:r>
      <w:proofErr w:type="spellEnd"/>
      <w:r w:rsidR="00F50DE1" w:rsidRPr="00E11A27">
        <w:t xml:space="preserve">, </w:t>
      </w:r>
      <w:proofErr w:type="spellStart"/>
      <w:r w:rsidR="00F50DE1" w:rsidRPr="00E11A27">
        <w:t>арештом</w:t>
      </w:r>
      <w:proofErr w:type="spellEnd"/>
      <w:r w:rsidR="00F50DE1" w:rsidRPr="00E11A27">
        <w:t xml:space="preserve">, не є предметом </w:t>
      </w:r>
      <w:proofErr w:type="spellStart"/>
      <w:r w:rsidR="00F50DE1" w:rsidRPr="00E11A27">
        <w:t>застави</w:t>
      </w:r>
      <w:proofErr w:type="spellEnd"/>
      <w:r w:rsidR="00F50DE1" w:rsidRPr="00E11A27">
        <w:t xml:space="preserve"> та </w:t>
      </w:r>
      <w:proofErr w:type="spellStart"/>
      <w:r w:rsidR="00F50DE1" w:rsidRPr="00E11A27">
        <w:t>іншим</w:t>
      </w:r>
      <w:proofErr w:type="spellEnd"/>
      <w:r w:rsidR="00F50DE1" w:rsidRPr="00E11A27">
        <w:t xml:space="preserve"> </w:t>
      </w:r>
      <w:proofErr w:type="spellStart"/>
      <w:r w:rsidR="00F50DE1" w:rsidRPr="00E11A27">
        <w:t>засобом</w:t>
      </w:r>
      <w:proofErr w:type="spellEnd"/>
      <w:r w:rsidR="00F50DE1" w:rsidRPr="00E11A27">
        <w:t xml:space="preserve"> </w:t>
      </w:r>
      <w:proofErr w:type="spellStart"/>
      <w:r w:rsidR="00F50DE1" w:rsidRPr="00E11A27">
        <w:t>забезпечення</w:t>
      </w:r>
      <w:proofErr w:type="spellEnd"/>
      <w:r w:rsidR="00F50DE1" w:rsidRPr="00E11A27">
        <w:t xml:space="preserve"> </w:t>
      </w:r>
      <w:proofErr w:type="spellStart"/>
      <w:r w:rsidR="00F50DE1" w:rsidRPr="00E11A27">
        <w:t>виконання</w:t>
      </w:r>
      <w:proofErr w:type="spellEnd"/>
      <w:r w:rsidR="00F50DE1" w:rsidRPr="00E11A27">
        <w:t xml:space="preserve"> </w:t>
      </w:r>
      <w:proofErr w:type="spellStart"/>
      <w:r w:rsidR="00F50DE1" w:rsidRPr="00E11A27">
        <w:t>зобов'язань</w:t>
      </w:r>
      <w:proofErr w:type="spellEnd"/>
      <w:r w:rsidR="00F50DE1" w:rsidRPr="00E11A27">
        <w:t xml:space="preserve"> перед будь-</w:t>
      </w:r>
      <w:proofErr w:type="spellStart"/>
      <w:r w:rsidR="00F50DE1" w:rsidRPr="00E11A27">
        <w:t>якими</w:t>
      </w:r>
      <w:proofErr w:type="spellEnd"/>
      <w:r w:rsidR="00F50DE1" w:rsidRPr="00E11A27">
        <w:t xml:space="preserve"> </w:t>
      </w:r>
      <w:proofErr w:type="spellStart"/>
      <w:r w:rsidR="00F50DE1" w:rsidRPr="00E11A27">
        <w:t>фізичними</w:t>
      </w:r>
      <w:proofErr w:type="spellEnd"/>
      <w:r w:rsidR="00F50DE1" w:rsidRPr="00E11A27">
        <w:t xml:space="preserve"> </w:t>
      </w:r>
      <w:proofErr w:type="spellStart"/>
      <w:r w:rsidR="00F50DE1" w:rsidRPr="00E11A27">
        <w:t>або</w:t>
      </w:r>
      <w:proofErr w:type="spellEnd"/>
      <w:r w:rsidR="00F50DE1" w:rsidRPr="00E11A27">
        <w:t xml:space="preserve"> </w:t>
      </w:r>
      <w:proofErr w:type="spellStart"/>
      <w:r w:rsidR="00F50DE1" w:rsidRPr="00E11A27">
        <w:t>юридичними</w:t>
      </w:r>
      <w:proofErr w:type="spellEnd"/>
      <w:r w:rsidR="00F50DE1" w:rsidRPr="00E11A27">
        <w:t xml:space="preserve"> особами, </w:t>
      </w:r>
      <w:proofErr w:type="spellStart"/>
      <w:r w:rsidR="00F50DE1" w:rsidRPr="00E11A27">
        <w:t>державними</w:t>
      </w:r>
      <w:proofErr w:type="spellEnd"/>
      <w:r w:rsidR="00F50DE1" w:rsidRPr="00E11A27">
        <w:t xml:space="preserve"> органами і державою, а </w:t>
      </w:r>
      <w:proofErr w:type="spellStart"/>
      <w:r w:rsidR="00F50DE1" w:rsidRPr="00E11A27">
        <w:t>також</w:t>
      </w:r>
      <w:proofErr w:type="spellEnd"/>
      <w:r w:rsidR="00F50DE1" w:rsidRPr="00E11A27">
        <w:t xml:space="preserve"> не є предметом будь-</w:t>
      </w:r>
      <w:proofErr w:type="spellStart"/>
      <w:r w:rsidR="00F50DE1" w:rsidRPr="00E11A27">
        <w:t>якого</w:t>
      </w:r>
      <w:proofErr w:type="spellEnd"/>
      <w:r w:rsidR="00F50DE1" w:rsidRPr="00E11A27">
        <w:t xml:space="preserve"> </w:t>
      </w:r>
      <w:proofErr w:type="spellStart"/>
      <w:r w:rsidR="00F50DE1" w:rsidRPr="00E11A27">
        <w:t>іншого</w:t>
      </w:r>
      <w:proofErr w:type="spellEnd"/>
      <w:r w:rsidR="00F50DE1" w:rsidRPr="00E11A27">
        <w:t xml:space="preserve"> </w:t>
      </w:r>
      <w:proofErr w:type="spellStart"/>
      <w:r w:rsidR="00F50DE1" w:rsidRPr="00E11A27">
        <w:t>обтяження</w:t>
      </w:r>
      <w:proofErr w:type="spellEnd"/>
      <w:r w:rsidR="00F50DE1" w:rsidRPr="00E11A27">
        <w:t xml:space="preserve"> </w:t>
      </w:r>
      <w:proofErr w:type="spellStart"/>
      <w:r w:rsidR="00F50DE1" w:rsidRPr="00E11A27">
        <w:t>чи</w:t>
      </w:r>
      <w:proofErr w:type="spellEnd"/>
      <w:r w:rsidR="00F50DE1" w:rsidRPr="00E11A27">
        <w:t xml:space="preserve"> </w:t>
      </w:r>
      <w:proofErr w:type="spellStart"/>
      <w:r w:rsidR="00F50DE1" w:rsidRPr="00E11A27">
        <w:t>обмеження</w:t>
      </w:r>
      <w:proofErr w:type="spellEnd"/>
      <w:r w:rsidR="00F50DE1" w:rsidRPr="00E11A27">
        <w:t xml:space="preserve">, </w:t>
      </w:r>
      <w:proofErr w:type="spellStart"/>
      <w:r w:rsidR="00F50DE1" w:rsidRPr="00E11A27">
        <w:t>передбаченого</w:t>
      </w:r>
      <w:proofErr w:type="spellEnd"/>
      <w:r w:rsidR="00F50DE1" w:rsidRPr="00E11A27">
        <w:t xml:space="preserve"> </w:t>
      </w:r>
      <w:proofErr w:type="spellStart"/>
      <w:r w:rsidR="00F50DE1" w:rsidRPr="00E11A27">
        <w:t>чинним</w:t>
      </w:r>
      <w:proofErr w:type="spellEnd"/>
      <w:r w:rsidR="00F50DE1" w:rsidRPr="00E11A27">
        <w:t xml:space="preserve"> в </w:t>
      </w:r>
      <w:proofErr w:type="spellStart"/>
      <w:r w:rsidR="00F50DE1" w:rsidRPr="00E11A27">
        <w:t>Україні</w:t>
      </w:r>
      <w:proofErr w:type="spellEnd"/>
      <w:r w:rsidR="00F50DE1" w:rsidRPr="00E11A27">
        <w:t xml:space="preserve"> </w:t>
      </w:r>
      <w:proofErr w:type="spellStart"/>
      <w:r w:rsidR="00F50DE1" w:rsidRPr="00E11A27">
        <w:t>законодавством</w:t>
      </w:r>
      <w:proofErr w:type="spellEnd"/>
      <w:r w:rsidR="00F50DE1" w:rsidRPr="00E11A27">
        <w:t>.</w:t>
      </w:r>
    </w:p>
    <w:p w:rsidR="00F50DE1" w:rsidRPr="00E11A27" w:rsidRDefault="004140E2" w:rsidP="00F50DE1">
      <w:pPr>
        <w:jc w:val="both"/>
      </w:pPr>
      <w:r>
        <w:t>1.</w:t>
      </w:r>
      <w:r>
        <w:rPr>
          <w:lang w:val="uk-UA"/>
        </w:rPr>
        <w:t>4</w:t>
      </w:r>
      <w:r w:rsidR="00F50DE1" w:rsidRPr="00E11A27">
        <w:t xml:space="preserve">. </w:t>
      </w:r>
      <w:proofErr w:type="spellStart"/>
      <w:r w:rsidR="00F50DE1" w:rsidRPr="00E11A27">
        <w:t>Продавець</w:t>
      </w:r>
      <w:proofErr w:type="spellEnd"/>
      <w:r w:rsidR="00F50DE1" w:rsidRPr="00E11A27">
        <w:t xml:space="preserve"> </w:t>
      </w:r>
      <w:proofErr w:type="spellStart"/>
      <w:proofErr w:type="gramStart"/>
      <w:r w:rsidR="00F50DE1" w:rsidRPr="00E11A27">
        <w:t>п</w:t>
      </w:r>
      <w:proofErr w:type="gramEnd"/>
      <w:r w:rsidR="00F50DE1" w:rsidRPr="00E11A27">
        <w:t>ідтверджує</w:t>
      </w:r>
      <w:proofErr w:type="spellEnd"/>
      <w:r w:rsidR="00F50DE1" w:rsidRPr="00E11A27">
        <w:t xml:space="preserve">, </w:t>
      </w:r>
      <w:proofErr w:type="spellStart"/>
      <w:r w:rsidR="00F50DE1" w:rsidRPr="00E11A27">
        <w:t>що</w:t>
      </w:r>
      <w:proofErr w:type="spellEnd"/>
      <w:r w:rsidR="00F50DE1" w:rsidRPr="00E11A27">
        <w:t xml:space="preserve"> </w:t>
      </w:r>
      <w:proofErr w:type="spellStart"/>
      <w:r w:rsidR="00F50DE1" w:rsidRPr="00E11A27">
        <w:t>укладення</w:t>
      </w:r>
      <w:proofErr w:type="spellEnd"/>
      <w:r w:rsidR="00F50DE1" w:rsidRPr="00E11A27">
        <w:t xml:space="preserve"> та </w:t>
      </w:r>
      <w:proofErr w:type="spellStart"/>
      <w:r w:rsidR="00F50DE1" w:rsidRPr="00E11A27">
        <w:t>виконання</w:t>
      </w:r>
      <w:proofErr w:type="spellEnd"/>
      <w:r w:rsidR="00F50DE1" w:rsidRPr="00E11A27">
        <w:t xml:space="preserve"> ним </w:t>
      </w:r>
      <w:proofErr w:type="spellStart"/>
      <w:r w:rsidR="00F50DE1" w:rsidRPr="00E11A27">
        <w:t>цього</w:t>
      </w:r>
      <w:proofErr w:type="spellEnd"/>
      <w:r w:rsidR="00F50DE1" w:rsidRPr="00E11A27">
        <w:t xml:space="preserve"> Договору не </w:t>
      </w:r>
      <w:proofErr w:type="spellStart"/>
      <w:r w:rsidR="00F50DE1" w:rsidRPr="00E11A27">
        <w:t>суперечить</w:t>
      </w:r>
      <w:proofErr w:type="spellEnd"/>
      <w:r w:rsidR="00F50DE1" w:rsidRPr="00E11A27">
        <w:t xml:space="preserve"> нормам чинного в </w:t>
      </w:r>
      <w:proofErr w:type="spellStart"/>
      <w:r w:rsidR="00F50DE1" w:rsidRPr="00E11A27">
        <w:t>Україні</w:t>
      </w:r>
      <w:proofErr w:type="spellEnd"/>
      <w:r w:rsidR="00F50DE1" w:rsidRPr="00E11A27">
        <w:t xml:space="preserve"> </w:t>
      </w:r>
      <w:proofErr w:type="spellStart"/>
      <w:r w:rsidR="00F50DE1" w:rsidRPr="00E11A27">
        <w:t>законодавства</w:t>
      </w:r>
      <w:proofErr w:type="spellEnd"/>
      <w:r w:rsidR="00F50DE1" w:rsidRPr="00E11A27">
        <w:t xml:space="preserve">, а </w:t>
      </w:r>
      <w:proofErr w:type="spellStart"/>
      <w:r w:rsidR="00F50DE1" w:rsidRPr="00E11A27">
        <w:t>також</w:t>
      </w:r>
      <w:proofErr w:type="spellEnd"/>
      <w:r w:rsidR="00F50DE1" w:rsidRPr="00E11A27">
        <w:t xml:space="preserve"> те, </w:t>
      </w:r>
      <w:proofErr w:type="spellStart"/>
      <w:r w:rsidR="00F50DE1" w:rsidRPr="00E11A27">
        <w:t>що</w:t>
      </w:r>
      <w:proofErr w:type="spellEnd"/>
      <w:r w:rsidR="00F50DE1" w:rsidRPr="00E11A27">
        <w:t xml:space="preserve"> </w:t>
      </w:r>
      <w:proofErr w:type="spellStart"/>
      <w:r w:rsidR="00F50DE1" w:rsidRPr="00E11A27">
        <w:t>укладання</w:t>
      </w:r>
      <w:proofErr w:type="spellEnd"/>
      <w:r w:rsidR="00F50DE1" w:rsidRPr="00E11A27">
        <w:t xml:space="preserve"> та </w:t>
      </w:r>
      <w:proofErr w:type="spellStart"/>
      <w:r w:rsidR="00F50DE1" w:rsidRPr="00E11A27">
        <w:t>виконання</w:t>
      </w:r>
      <w:proofErr w:type="spellEnd"/>
      <w:r w:rsidR="00F50DE1" w:rsidRPr="00E11A27">
        <w:t xml:space="preserve"> ним </w:t>
      </w:r>
      <w:proofErr w:type="spellStart"/>
      <w:r w:rsidR="00F50DE1" w:rsidRPr="00E11A27">
        <w:t>цього</w:t>
      </w:r>
      <w:proofErr w:type="spellEnd"/>
      <w:r w:rsidR="00F50DE1" w:rsidRPr="00E11A27">
        <w:t xml:space="preserve"> Договору не </w:t>
      </w:r>
      <w:proofErr w:type="spellStart"/>
      <w:r w:rsidR="00F50DE1" w:rsidRPr="00E11A27">
        <w:t>суперечить</w:t>
      </w:r>
      <w:proofErr w:type="spellEnd"/>
      <w:r w:rsidR="00F50DE1" w:rsidRPr="00E11A27">
        <w:t xml:space="preserve"> </w:t>
      </w:r>
      <w:proofErr w:type="spellStart"/>
      <w:r w:rsidR="00F50DE1" w:rsidRPr="00E11A27">
        <w:t>цілям</w:t>
      </w:r>
      <w:proofErr w:type="spellEnd"/>
      <w:r w:rsidR="00F50DE1" w:rsidRPr="00E11A27">
        <w:t xml:space="preserve"> </w:t>
      </w:r>
      <w:proofErr w:type="spellStart"/>
      <w:r w:rsidR="00F50DE1" w:rsidRPr="00E11A27">
        <w:t>його</w:t>
      </w:r>
      <w:proofErr w:type="spellEnd"/>
      <w:r w:rsidR="00F50DE1" w:rsidRPr="00E11A27">
        <w:t xml:space="preserve"> </w:t>
      </w:r>
      <w:proofErr w:type="spellStart"/>
      <w:r w:rsidR="00F50DE1" w:rsidRPr="00E11A27">
        <w:t>діяльності</w:t>
      </w:r>
      <w:proofErr w:type="spellEnd"/>
      <w:r w:rsidR="00F50DE1" w:rsidRPr="00E11A27">
        <w:t xml:space="preserve">, </w:t>
      </w:r>
      <w:proofErr w:type="spellStart"/>
      <w:r w:rsidR="00F50DE1" w:rsidRPr="00E11A27">
        <w:t>положенням</w:t>
      </w:r>
      <w:proofErr w:type="spellEnd"/>
      <w:r w:rsidR="00F50DE1" w:rsidRPr="00E11A27">
        <w:t xml:space="preserve"> </w:t>
      </w:r>
      <w:proofErr w:type="spellStart"/>
      <w:r w:rsidR="00F50DE1" w:rsidRPr="00E11A27">
        <w:t>його</w:t>
      </w:r>
      <w:proofErr w:type="spellEnd"/>
      <w:r w:rsidR="00F50DE1" w:rsidRPr="00E11A27">
        <w:t xml:space="preserve"> </w:t>
      </w:r>
      <w:proofErr w:type="spellStart"/>
      <w:r w:rsidR="00F50DE1" w:rsidRPr="00E11A27">
        <w:t>установчих</w:t>
      </w:r>
      <w:proofErr w:type="spellEnd"/>
      <w:r w:rsidR="00F50DE1" w:rsidRPr="00E11A27">
        <w:t xml:space="preserve"> </w:t>
      </w:r>
      <w:proofErr w:type="spellStart"/>
      <w:r w:rsidR="00F50DE1" w:rsidRPr="00E11A27">
        <w:t>документів</w:t>
      </w:r>
      <w:proofErr w:type="spellEnd"/>
      <w:r w:rsidR="00F50DE1" w:rsidRPr="00E11A27">
        <w:t xml:space="preserve"> </w:t>
      </w:r>
      <w:proofErr w:type="spellStart"/>
      <w:r w:rsidR="00F50DE1" w:rsidRPr="00E11A27">
        <w:t>чи</w:t>
      </w:r>
      <w:proofErr w:type="spellEnd"/>
      <w:r w:rsidR="00F50DE1" w:rsidRPr="00E11A27">
        <w:t xml:space="preserve"> </w:t>
      </w:r>
      <w:proofErr w:type="spellStart"/>
      <w:r w:rsidR="00F50DE1" w:rsidRPr="00E11A27">
        <w:t>інших</w:t>
      </w:r>
      <w:proofErr w:type="spellEnd"/>
      <w:r w:rsidR="00F50DE1" w:rsidRPr="00E11A27">
        <w:t xml:space="preserve"> </w:t>
      </w:r>
      <w:proofErr w:type="spellStart"/>
      <w:r w:rsidR="00F50DE1" w:rsidRPr="00E11A27">
        <w:t>локальних</w:t>
      </w:r>
      <w:proofErr w:type="spellEnd"/>
      <w:r w:rsidR="00F50DE1" w:rsidRPr="00E11A27">
        <w:t xml:space="preserve"> </w:t>
      </w:r>
      <w:proofErr w:type="spellStart"/>
      <w:r w:rsidR="00F50DE1" w:rsidRPr="00E11A27">
        <w:t>актів</w:t>
      </w:r>
      <w:proofErr w:type="spellEnd"/>
      <w:r w:rsidR="00F50DE1" w:rsidRPr="00E11A27">
        <w:t>.</w:t>
      </w:r>
    </w:p>
    <w:p w:rsidR="00F50DE1" w:rsidRDefault="004140E2" w:rsidP="00F50DE1">
      <w:pPr>
        <w:jc w:val="both"/>
        <w:rPr>
          <w:lang w:val="uk-UA"/>
        </w:rPr>
      </w:pPr>
      <w:r>
        <w:t>1.</w:t>
      </w:r>
      <w:r>
        <w:rPr>
          <w:lang w:val="uk-UA"/>
        </w:rPr>
        <w:t>5</w:t>
      </w:r>
      <w:r w:rsidR="00F50DE1" w:rsidRPr="00E11A27">
        <w:t>.</w:t>
      </w:r>
      <w:r w:rsidR="00F50DE1" w:rsidRPr="00E11A27">
        <w:rPr>
          <w:bCs/>
        </w:rPr>
        <w:t xml:space="preserve"> </w:t>
      </w:r>
      <w:proofErr w:type="spellStart"/>
      <w:r w:rsidR="00F50DE1" w:rsidRPr="00E11A27">
        <w:rPr>
          <w:bCs/>
        </w:rPr>
        <w:t>О</w:t>
      </w:r>
      <w:r w:rsidR="00F50DE1" w:rsidRPr="00E11A27">
        <w:t>бсяги</w:t>
      </w:r>
      <w:proofErr w:type="spellEnd"/>
      <w:r w:rsidR="00F50DE1" w:rsidRPr="00E11A27">
        <w:t xml:space="preserve"> (</w:t>
      </w:r>
      <w:proofErr w:type="spellStart"/>
      <w:r w:rsidR="00F50DE1" w:rsidRPr="00E11A27">
        <w:t>кількість</w:t>
      </w:r>
      <w:proofErr w:type="spellEnd"/>
      <w:r w:rsidR="00F50DE1" w:rsidRPr="00E11A27">
        <w:t xml:space="preserve">), строки, </w:t>
      </w:r>
      <w:proofErr w:type="spellStart"/>
      <w:r w:rsidR="00F50DE1" w:rsidRPr="00E11A27">
        <w:t>асортимент</w:t>
      </w:r>
      <w:proofErr w:type="spellEnd"/>
      <w:r w:rsidR="00F50DE1" w:rsidRPr="00E11A27">
        <w:t xml:space="preserve"> та </w:t>
      </w:r>
      <w:proofErr w:type="spellStart"/>
      <w:r w:rsidR="00F50DE1" w:rsidRPr="00E11A27">
        <w:t>ціни</w:t>
      </w:r>
      <w:proofErr w:type="spellEnd"/>
      <w:r w:rsidR="00F50DE1" w:rsidRPr="00E11A27">
        <w:t xml:space="preserve">, за </w:t>
      </w:r>
      <w:proofErr w:type="spellStart"/>
      <w:r w:rsidR="00F50DE1" w:rsidRPr="00E11A27">
        <w:t>якими</w:t>
      </w:r>
      <w:proofErr w:type="spellEnd"/>
      <w:r w:rsidR="00F50DE1" w:rsidRPr="00E11A27">
        <w:t xml:space="preserve"> </w:t>
      </w:r>
      <w:proofErr w:type="spellStart"/>
      <w:r w:rsidR="00F50DE1" w:rsidRPr="00E11A27">
        <w:t>постачається</w:t>
      </w:r>
      <w:proofErr w:type="spellEnd"/>
      <w:r w:rsidR="00F50DE1" w:rsidRPr="00E11A27">
        <w:t xml:space="preserve"> Товар, </w:t>
      </w:r>
      <w:proofErr w:type="spellStart"/>
      <w:r w:rsidR="00F50DE1" w:rsidRPr="00E11A27">
        <w:t>визначені</w:t>
      </w:r>
      <w:proofErr w:type="spellEnd"/>
      <w:r w:rsidR="00F50DE1" w:rsidRPr="00E11A27">
        <w:t xml:space="preserve"> </w:t>
      </w:r>
      <w:proofErr w:type="spellStart"/>
      <w:r w:rsidR="00F50DE1" w:rsidRPr="00E11A27">
        <w:t>умовами</w:t>
      </w:r>
      <w:proofErr w:type="spellEnd"/>
      <w:r w:rsidR="00F50DE1" w:rsidRPr="00E11A27">
        <w:t xml:space="preserve"> </w:t>
      </w:r>
      <w:proofErr w:type="spellStart"/>
      <w:r w:rsidR="00F50DE1" w:rsidRPr="00E11A27">
        <w:t>електронної</w:t>
      </w:r>
      <w:proofErr w:type="spellEnd"/>
      <w:r w:rsidR="00F50DE1" w:rsidRPr="00E11A27">
        <w:t xml:space="preserve"> </w:t>
      </w:r>
      <w:proofErr w:type="spellStart"/>
      <w:r w:rsidR="00F50DE1" w:rsidRPr="00E11A27">
        <w:t>закупі</w:t>
      </w:r>
      <w:proofErr w:type="gramStart"/>
      <w:r w:rsidR="00F50DE1" w:rsidRPr="00E11A27">
        <w:t>вл</w:t>
      </w:r>
      <w:proofErr w:type="gramEnd"/>
      <w:r w:rsidR="00F50DE1" w:rsidRPr="00E11A27">
        <w:t>і</w:t>
      </w:r>
      <w:proofErr w:type="spellEnd"/>
      <w:r w:rsidR="00F50DE1" w:rsidRPr="00E11A27">
        <w:t xml:space="preserve"> та </w:t>
      </w:r>
      <w:proofErr w:type="spellStart"/>
      <w:r w:rsidR="00F50DE1" w:rsidRPr="00E11A27">
        <w:t>цього</w:t>
      </w:r>
      <w:proofErr w:type="spellEnd"/>
      <w:r w:rsidR="00F50DE1" w:rsidRPr="00E11A27">
        <w:t xml:space="preserve"> договору.</w:t>
      </w:r>
    </w:p>
    <w:p w:rsidR="00F50DE1" w:rsidRPr="001F0B7C" w:rsidRDefault="00F50DE1" w:rsidP="00F50DE1">
      <w:pPr>
        <w:jc w:val="both"/>
        <w:rPr>
          <w:sz w:val="16"/>
          <w:szCs w:val="16"/>
          <w:lang w:val="uk-UA"/>
        </w:rPr>
      </w:pPr>
    </w:p>
    <w:p w:rsidR="00F50DE1" w:rsidRPr="00E11A27" w:rsidRDefault="00F50DE1" w:rsidP="00F50DE1">
      <w:pPr>
        <w:pStyle w:val="HTML1"/>
        <w:jc w:val="center"/>
        <w:rPr>
          <w:rFonts w:ascii="Times New Roman" w:hAnsi="Times New Roman" w:cs="Times New Roman"/>
          <w:sz w:val="24"/>
          <w:szCs w:val="24"/>
        </w:rPr>
      </w:pPr>
      <w:r w:rsidRPr="00E11A27">
        <w:rPr>
          <w:rFonts w:ascii="Times New Roman" w:hAnsi="Times New Roman" w:cs="Times New Roman"/>
          <w:b/>
          <w:sz w:val="24"/>
          <w:szCs w:val="24"/>
          <w:lang w:val="uk-UA"/>
        </w:rPr>
        <w:t>2</w:t>
      </w:r>
      <w:r w:rsidRPr="00E11A27">
        <w:rPr>
          <w:rFonts w:ascii="Times New Roman" w:hAnsi="Times New Roman" w:cs="Times New Roman"/>
          <w:b/>
          <w:sz w:val="24"/>
          <w:szCs w:val="24"/>
        </w:rPr>
        <w:t xml:space="preserve">. Якість </w:t>
      </w:r>
      <w:r w:rsidRPr="00E11A27">
        <w:rPr>
          <w:rFonts w:ascii="Times New Roman" w:hAnsi="Times New Roman" w:cs="Times New Roman"/>
          <w:b/>
          <w:sz w:val="24"/>
          <w:szCs w:val="24"/>
          <w:lang w:val="uk-UA"/>
        </w:rPr>
        <w:t>та гарантійний термі</w:t>
      </w:r>
      <w:proofErr w:type="gramStart"/>
      <w:r w:rsidRPr="00E11A27">
        <w:rPr>
          <w:rFonts w:ascii="Times New Roman" w:hAnsi="Times New Roman" w:cs="Times New Roman"/>
          <w:b/>
          <w:sz w:val="24"/>
          <w:szCs w:val="24"/>
          <w:lang w:val="uk-UA"/>
        </w:rPr>
        <w:t>н</w:t>
      </w:r>
      <w:proofErr w:type="gramEnd"/>
      <w:r w:rsidRPr="00E11A27">
        <w:rPr>
          <w:rFonts w:ascii="Times New Roman" w:hAnsi="Times New Roman" w:cs="Times New Roman"/>
          <w:b/>
          <w:sz w:val="24"/>
          <w:szCs w:val="24"/>
        </w:rPr>
        <w:t xml:space="preserve"> </w:t>
      </w:r>
    </w:p>
    <w:p w:rsidR="00F50DE1" w:rsidRPr="00E11A27" w:rsidRDefault="00F50DE1" w:rsidP="00F50DE1">
      <w:pPr>
        <w:tabs>
          <w:tab w:val="left" w:pos="0"/>
        </w:tabs>
        <w:jc w:val="both"/>
      </w:pPr>
      <w:bookmarkStart w:id="1" w:name="361"/>
      <w:bookmarkEnd w:id="1"/>
      <w:r w:rsidRPr="00E11A27">
        <w:t xml:space="preserve">2.1. </w:t>
      </w:r>
      <w:proofErr w:type="spellStart"/>
      <w:r w:rsidRPr="00E11A27">
        <w:t>Продавець</w:t>
      </w:r>
      <w:proofErr w:type="spellEnd"/>
      <w:r w:rsidRPr="00E11A27">
        <w:t xml:space="preserve"> повинен </w:t>
      </w:r>
      <w:proofErr w:type="spellStart"/>
      <w:r w:rsidRPr="00E11A27">
        <w:t>поставити</w:t>
      </w:r>
      <w:proofErr w:type="spellEnd"/>
      <w:r w:rsidRPr="00E11A27">
        <w:t xml:space="preserve"> </w:t>
      </w:r>
      <w:proofErr w:type="spellStart"/>
      <w:r w:rsidRPr="00E11A27">
        <w:t>Покупцю</w:t>
      </w:r>
      <w:proofErr w:type="spellEnd"/>
      <w:r w:rsidRPr="00E11A27">
        <w:t xml:space="preserve"> товар </w:t>
      </w:r>
      <w:proofErr w:type="spellStart"/>
      <w:r w:rsidRPr="00E11A27">
        <w:t>якість</w:t>
      </w:r>
      <w:proofErr w:type="spellEnd"/>
      <w:r w:rsidRPr="00E11A27">
        <w:t xml:space="preserve"> </w:t>
      </w:r>
      <w:proofErr w:type="spellStart"/>
      <w:r w:rsidRPr="00E11A27">
        <w:t>якого</w:t>
      </w:r>
      <w:proofErr w:type="spellEnd"/>
      <w:r w:rsidRPr="00E11A27">
        <w:t xml:space="preserve"> </w:t>
      </w:r>
      <w:proofErr w:type="spellStart"/>
      <w:r w:rsidRPr="00E11A27">
        <w:t>відповідає</w:t>
      </w:r>
      <w:proofErr w:type="spellEnd"/>
      <w:r w:rsidRPr="00E11A27">
        <w:t xml:space="preserve">  </w:t>
      </w:r>
      <w:proofErr w:type="spellStart"/>
      <w:r w:rsidRPr="00E11A27">
        <w:t>умовам</w:t>
      </w:r>
      <w:proofErr w:type="spellEnd"/>
      <w:r w:rsidRPr="00E11A27">
        <w:t xml:space="preserve"> </w:t>
      </w:r>
      <w:proofErr w:type="spellStart"/>
      <w:r w:rsidRPr="00E11A27">
        <w:rPr>
          <w:color w:val="000000"/>
          <w:spacing w:val="-8"/>
        </w:rPr>
        <w:t>діючих</w:t>
      </w:r>
      <w:proofErr w:type="spellEnd"/>
      <w:r w:rsidRPr="00E11A27">
        <w:rPr>
          <w:color w:val="000000"/>
          <w:spacing w:val="-8"/>
        </w:rPr>
        <w:t xml:space="preserve">  для </w:t>
      </w:r>
      <w:proofErr w:type="spellStart"/>
      <w:r w:rsidRPr="00E11A27">
        <w:rPr>
          <w:color w:val="000000"/>
          <w:spacing w:val="-8"/>
        </w:rPr>
        <w:t>даного</w:t>
      </w:r>
      <w:proofErr w:type="spellEnd"/>
      <w:r w:rsidRPr="00E11A27">
        <w:rPr>
          <w:color w:val="000000"/>
          <w:spacing w:val="-8"/>
        </w:rPr>
        <w:t xml:space="preserve"> виду товару </w:t>
      </w:r>
      <w:proofErr w:type="spellStart"/>
      <w:r w:rsidRPr="00E11A27">
        <w:rPr>
          <w:color w:val="000000"/>
          <w:spacing w:val="-8"/>
        </w:rPr>
        <w:t>стандартів</w:t>
      </w:r>
      <w:proofErr w:type="spellEnd"/>
      <w:r w:rsidRPr="00E11A27">
        <w:rPr>
          <w:color w:val="000000"/>
          <w:spacing w:val="-8"/>
        </w:rPr>
        <w:t xml:space="preserve">, </w:t>
      </w:r>
      <w:proofErr w:type="spellStart"/>
      <w:proofErr w:type="gramStart"/>
      <w:r w:rsidRPr="00E11A27">
        <w:rPr>
          <w:color w:val="000000"/>
          <w:spacing w:val="-8"/>
        </w:rPr>
        <w:t>техн</w:t>
      </w:r>
      <w:proofErr w:type="gramEnd"/>
      <w:r w:rsidRPr="00E11A27">
        <w:rPr>
          <w:color w:val="000000"/>
          <w:spacing w:val="-8"/>
        </w:rPr>
        <w:t>ічних</w:t>
      </w:r>
      <w:proofErr w:type="spellEnd"/>
      <w:r w:rsidRPr="00E11A27">
        <w:rPr>
          <w:color w:val="000000"/>
          <w:spacing w:val="-8"/>
        </w:rPr>
        <w:t xml:space="preserve"> та </w:t>
      </w:r>
      <w:proofErr w:type="spellStart"/>
      <w:r w:rsidRPr="00E11A27">
        <w:rPr>
          <w:color w:val="000000"/>
          <w:spacing w:val="-8"/>
        </w:rPr>
        <w:t>інших</w:t>
      </w:r>
      <w:proofErr w:type="spellEnd"/>
      <w:r w:rsidRPr="00E11A27">
        <w:rPr>
          <w:color w:val="000000"/>
          <w:spacing w:val="-8"/>
        </w:rPr>
        <w:t xml:space="preserve"> </w:t>
      </w:r>
      <w:proofErr w:type="spellStart"/>
      <w:r w:rsidRPr="00E11A27">
        <w:rPr>
          <w:color w:val="000000"/>
          <w:spacing w:val="-8"/>
        </w:rPr>
        <w:t>вимог</w:t>
      </w:r>
      <w:proofErr w:type="spellEnd"/>
      <w:r w:rsidRPr="00E11A27">
        <w:rPr>
          <w:color w:val="000000"/>
          <w:spacing w:val="-8"/>
        </w:rPr>
        <w:t>.</w:t>
      </w:r>
    </w:p>
    <w:p w:rsidR="00F50DE1" w:rsidRPr="00772057" w:rsidRDefault="00F16D94" w:rsidP="00772057">
      <w:pPr>
        <w:tabs>
          <w:tab w:val="left" w:pos="426"/>
          <w:tab w:val="left" w:pos="10488"/>
        </w:tabs>
        <w:spacing w:line="274" w:lineRule="exact"/>
        <w:ind w:right="-57"/>
        <w:jc w:val="both"/>
        <w:rPr>
          <w:lang w:val="uk-UA"/>
        </w:rPr>
      </w:pPr>
      <w:r>
        <w:t>2.2.</w:t>
      </w:r>
      <w:r w:rsidR="00772057">
        <w:rPr>
          <w:lang w:val="uk-UA"/>
        </w:rPr>
        <w:t xml:space="preserve"> </w:t>
      </w:r>
      <w:proofErr w:type="spellStart"/>
      <w:proofErr w:type="gramStart"/>
      <w:r w:rsidR="00F50DE1" w:rsidRPr="00E11A27">
        <w:t>Покупець</w:t>
      </w:r>
      <w:proofErr w:type="spellEnd"/>
      <w:r w:rsidR="00F50DE1" w:rsidRPr="00E11A27">
        <w:rPr>
          <w:b/>
        </w:rPr>
        <w:t xml:space="preserve"> </w:t>
      </w:r>
      <w:r w:rsidR="00F50DE1" w:rsidRPr="00E11A27">
        <w:t xml:space="preserve">в </w:t>
      </w:r>
      <w:proofErr w:type="spellStart"/>
      <w:r w:rsidR="00F50DE1" w:rsidRPr="00E11A27">
        <w:t>особі</w:t>
      </w:r>
      <w:proofErr w:type="spellEnd"/>
      <w:r w:rsidR="00F50DE1" w:rsidRPr="00E11A27">
        <w:t xml:space="preserve"> </w:t>
      </w:r>
      <w:proofErr w:type="spellStart"/>
      <w:r w:rsidR="00F50DE1" w:rsidRPr="00E11A27">
        <w:t>уповноваженого</w:t>
      </w:r>
      <w:proofErr w:type="spellEnd"/>
      <w:r w:rsidR="00F50DE1" w:rsidRPr="00E11A27">
        <w:t xml:space="preserve"> </w:t>
      </w:r>
      <w:proofErr w:type="spellStart"/>
      <w:r w:rsidR="00F50DE1" w:rsidRPr="00E11A27">
        <w:t>матеріально</w:t>
      </w:r>
      <w:proofErr w:type="spellEnd"/>
      <w:r w:rsidR="00F50DE1" w:rsidRPr="00E11A27">
        <w:t xml:space="preserve"> </w:t>
      </w:r>
      <w:proofErr w:type="spellStart"/>
      <w:r w:rsidR="00F50DE1" w:rsidRPr="00E11A27">
        <w:t>відповідального</w:t>
      </w:r>
      <w:proofErr w:type="spellEnd"/>
      <w:r w:rsidR="00F50DE1" w:rsidRPr="00E11A27">
        <w:t xml:space="preserve"> </w:t>
      </w:r>
      <w:proofErr w:type="spellStart"/>
      <w:r w:rsidR="00F50DE1" w:rsidRPr="00E11A27">
        <w:t>представника</w:t>
      </w:r>
      <w:proofErr w:type="spellEnd"/>
      <w:r w:rsidR="00F50DE1" w:rsidRPr="00E11A27">
        <w:t xml:space="preserve"> </w:t>
      </w:r>
      <w:r w:rsidR="00F50DE1" w:rsidRPr="00E11A27">
        <w:rPr>
          <w:b/>
        </w:rPr>
        <w:t xml:space="preserve"> </w:t>
      </w:r>
      <w:proofErr w:type="spellStart"/>
      <w:r w:rsidR="00F50DE1" w:rsidRPr="00E11A27">
        <w:t>обов’язково</w:t>
      </w:r>
      <w:proofErr w:type="spellEnd"/>
      <w:r w:rsidR="00F50DE1" w:rsidRPr="00E11A27">
        <w:t xml:space="preserve"> </w:t>
      </w:r>
      <w:proofErr w:type="spellStart"/>
      <w:r w:rsidR="00F50DE1" w:rsidRPr="00E11A27">
        <w:t>здійснює</w:t>
      </w:r>
      <w:proofErr w:type="spellEnd"/>
      <w:r w:rsidR="00F50DE1" w:rsidRPr="00E11A27">
        <w:t xml:space="preserve"> </w:t>
      </w:r>
      <w:proofErr w:type="spellStart"/>
      <w:r w:rsidR="00F50DE1" w:rsidRPr="00E11A27">
        <w:t>перевірку</w:t>
      </w:r>
      <w:proofErr w:type="spellEnd"/>
      <w:r w:rsidR="00F50DE1" w:rsidRPr="00E11A27">
        <w:t xml:space="preserve"> </w:t>
      </w:r>
      <w:r w:rsidR="00772057">
        <w:t xml:space="preserve">Товару в момент </w:t>
      </w:r>
      <w:proofErr w:type="spellStart"/>
      <w:r w:rsidR="00772057">
        <w:t>його</w:t>
      </w:r>
      <w:proofErr w:type="spellEnd"/>
      <w:r w:rsidR="00772057">
        <w:t xml:space="preserve"> </w:t>
      </w:r>
      <w:proofErr w:type="spellStart"/>
      <w:r w:rsidR="00772057">
        <w:t>приймання</w:t>
      </w:r>
      <w:proofErr w:type="spellEnd"/>
      <w:r w:rsidR="00772057">
        <w:rPr>
          <w:lang w:val="uk-UA"/>
        </w:rPr>
        <w:t>.</w:t>
      </w:r>
      <w:proofErr w:type="gramEnd"/>
    </w:p>
    <w:p w:rsidR="00F50DE1" w:rsidRPr="00E11A27" w:rsidRDefault="00F50DE1" w:rsidP="00F50DE1">
      <w:pPr>
        <w:tabs>
          <w:tab w:val="left" w:pos="513"/>
        </w:tabs>
        <w:spacing w:line="274" w:lineRule="exact"/>
        <w:ind w:right="-57"/>
        <w:jc w:val="both"/>
      </w:pPr>
      <w:r w:rsidRPr="00E11A27">
        <w:t xml:space="preserve">2.3. У </w:t>
      </w:r>
      <w:proofErr w:type="spellStart"/>
      <w:r w:rsidRPr="00E11A27">
        <w:t>разі</w:t>
      </w:r>
      <w:proofErr w:type="spellEnd"/>
      <w:r w:rsidRPr="00E11A27">
        <w:t xml:space="preserve"> поставки </w:t>
      </w:r>
      <w:proofErr w:type="spellStart"/>
      <w:r w:rsidRPr="00E11A27">
        <w:t>неякісного</w:t>
      </w:r>
      <w:proofErr w:type="spellEnd"/>
      <w:r w:rsidRPr="00E11A27">
        <w:t xml:space="preserve"> Товару, </w:t>
      </w:r>
      <w:proofErr w:type="spellStart"/>
      <w:r w:rsidRPr="00E11A27">
        <w:t>Продавець</w:t>
      </w:r>
      <w:proofErr w:type="spellEnd"/>
      <w:r w:rsidRPr="00E11A27">
        <w:t xml:space="preserve"> </w:t>
      </w:r>
      <w:proofErr w:type="spellStart"/>
      <w:r w:rsidRPr="00E11A27">
        <w:t>здійснює</w:t>
      </w:r>
      <w:proofErr w:type="spellEnd"/>
      <w:r w:rsidRPr="00E11A27">
        <w:t xml:space="preserve"> </w:t>
      </w:r>
      <w:proofErr w:type="spellStart"/>
      <w:r w:rsidRPr="00E11A27">
        <w:t>заміну</w:t>
      </w:r>
      <w:proofErr w:type="spellEnd"/>
      <w:r w:rsidRPr="00E11A27">
        <w:t xml:space="preserve"> </w:t>
      </w:r>
      <w:proofErr w:type="spellStart"/>
      <w:r w:rsidRPr="00E11A27">
        <w:t>поставленого</w:t>
      </w:r>
      <w:proofErr w:type="spellEnd"/>
      <w:r w:rsidRPr="00E11A27">
        <w:t xml:space="preserve">  Товару  у </w:t>
      </w:r>
      <w:proofErr w:type="spellStart"/>
      <w:r w:rsidRPr="00E11A27">
        <w:t>повному</w:t>
      </w:r>
      <w:proofErr w:type="spellEnd"/>
      <w:r w:rsidRPr="00E11A27">
        <w:t xml:space="preserve"> </w:t>
      </w:r>
      <w:proofErr w:type="spellStart"/>
      <w:r w:rsidRPr="00E11A27">
        <w:t>обсязі</w:t>
      </w:r>
      <w:proofErr w:type="spellEnd"/>
      <w:r w:rsidRPr="00E11A27">
        <w:t xml:space="preserve"> </w:t>
      </w:r>
      <w:proofErr w:type="gramStart"/>
      <w:r w:rsidRPr="00E11A27">
        <w:t>на</w:t>
      </w:r>
      <w:proofErr w:type="gramEnd"/>
      <w:r w:rsidRPr="00E11A27">
        <w:t xml:space="preserve"> </w:t>
      </w:r>
      <w:proofErr w:type="spellStart"/>
      <w:r w:rsidRPr="00E11A27">
        <w:t>якісний</w:t>
      </w:r>
      <w:proofErr w:type="spellEnd"/>
      <w:r w:rsidRPr="00E11A27">
        <w:t xml:space="preserve"> </w:t>
      </w:r>
      <w:proofErr w:type="spellStart"/>
      <w:r w:rsidRPr="00E11A27">
        <w:t>протягом</w:t>
      </w:r>
      <w:proofErr w:type="spellEnd"/>
      <w:r w:rsidRPr="00E11A27">
        <w:t xml:space="preserve"> 2-х </w:t>
      </w:r>
      <w:proofErr w:type="spellStart"/>
      <w:r w:rsidRPr="00E11A27">
        <w:t>робочих</w:t>
      </w:r>
      <w:proofErr w:type="spellEnd"/>
      <w:r w:rsidRPr="00E11A27">
        <w:t xml:space="preserve"> </w:t>
      </w:r>
      <w:proofErr w:type="spellStart"/>
      <w:r w:rsidRPr="00E11A27">
        <w:t>днів</w:t>
      </w:r>
      <w:proofErr w:type="spellEnd"/>
      <w:r w:rsidRPr="00E11A27">
        <w:t xml:space="preserve"> з моменту </w:t>
      </w:r>
      <w:proofErr w:type="spellStart"/>
      <w:r w:rsidRPr="00E11A27">
        <w:t>письмового</w:t>
      </w:r>
      <w:proofErr w:type="spellEnd"/>
      <w:r w:rsidRPr="00E11A27">
        <w:t xml:space="preserve"> </w:t>
      </w:r>
      <w:proofErr w:type="spellStart"/>
      <w:r w:rsidRPr="00E11A27">
        <w:t>звернення</w:t>
      </w:r>
      <w:proofErr w:type="spellEnd"/>
      <w:r w:rsidRPr="00E11A27">
        <w:t xml:space="preserve"> </w:t>
      </w:r>
      <w:proofErr w:type="spellStart"/>
      <w:r w:rsidRPr="00E11A27">
        <w:t>Покупця</w:t>
      </w:r>
      <w:proofErr w:type="spellEnd"/>
      <w:r w:rsidRPr="00E11A27">
        <w:t xml:space="preserve">, </w:t>
      </w:r>
      <w:proofErr w:type="spellStart"/>
      <w:r w:rsidRPr="00E11A27">
        <w:t>або</w:t>
      </w:r>
      <w:proofErr w:type="spellEnd"/>
      <w:r w:rsidRPr="00E11A27">
        <w:t xml:space="preserve"> </w:t>
      </w:r>
      <w:proofErr w:type="spellStart"/>
      <w:r w:rsidRPr="00E11A27">
        <w:t>відшкодовує</w:t>
      </w:r>
      <w:proofErr w:type="spellEnd"/>
      <w:r w:rsidRPr="00E11A27">
        <w:t xml:space="preserve"> </w:t>
      </w:r>
      <w:proofErr w:type="spellStart"/>
      <w:r w:rsidRPr="00E11A27">
        <w:t>Покупцю</w:t>
      </w:r>
      <w:proofErr w:type="spellEnd"/>
      <w:r w:rsidRPr="00E11A27">
        <w:t xml:space="preserve"> </w:t>
      </w:r>
      <w:proofErr w:type="spellStart"/>
      <w:r w:rsidRPr="00E11A27">
        <w:t>вартість</w:t>
      </w:r>
      <w:proofErr w:type="spellEnd"/>
      <w:r w:rsidRPr="00E11A27">
        <w:t xml:space="preserve">  товару.</w:t>
      </w:r>
    </w:p>
    <w:p w:rsidR="00F50DE1" w:rsidRPr="00E11A27" w:rsidRDefault="00F50DE1" w:rsidP="00772057">
      <w:pPr>
        <w:tabs>
          <w:tab w:val="left" w:pos="426"/>
          <w:tab w:val="left" w:pos="709"/>
        </w:tabs>
        <w:spacing w:line="274" w:lineRule="exact"/>
        <w:ind w:right="250"/>
        <w:jc w:val="both"/>
      </w:pPr>
      <w:r w:rsidRPr="00E11A27">
        <w:t>2.4</w:t>
      </w:r>
      <w:r w:rsidR="006C0ACE">
        <w:rPr>
          <w:lang w:val="uk-UA"/>
        </w:rPr>
        <w:t>.</w:t>
      </w:r>
      <w:r w:rsidR="00772057">
        <w:rPr>
          <w:lang w:val="uk-UA"/>
        </w:rPr>
        <w:t xml:space="preserve"> </w:t>
      </w:r>
      <w:proofErr w:type="spellStart"/>
      <w:r w:rsidRPr="00E11A27">
        <w:t>Продавець</w:t>
      </w:r>
      <w:proofErr w:type="spellEnd"/>
      <w:r w:rsidRPr="00E11A27">
        <w:t xml:space="preserve"> </w:t>
      </w:r>
      <w:proofErr w:type="spellStart"/>
      <w:r w:rsidRPr="00E11A27">
        <w:t>гарантує</w:t>
      </w:r>
      <w:proofErr w:type="spellEnd"/>
      <w:r w:rsidRPr="00E11A27">
        <w:t xml:space="preserve"> </w:t>
      </w:r>
      <w:proofErr w:type="spellStart"/>
      <w:r w:rsidRPr="00E11A27">
        <w:t>якість</w:t>
      </w:r>
      <w:proofErr w:type="spellEnd"/>
      <w:r w:rsidRPr="00E11A27">
        <w:t xml:space="preserve"> і </w:t>
      </w:r>
      <w:proofErr w:type="spellStart"/>
      <w:r w:rsidRPr="00E11A27">
        <w:t>надійність</w:t>
      </w:r>
      <w:proofErr w:type="spellEnd"/>
      <w:r w:rsidRPr="00E11A27">
        <w:t xml:space="preserve"> товару, </w:t>
      </w:r>
      <w:proofErr w:type="spellStart"/>
      <w:r w:rsidRPr="00E11A27">
        <w:t>що</w:t>
      </w:r>
      <w:proofErr w:type="spellEnd"/>
      <w:r w:rsidRPr="00E11A27">
        <w:t xml:space="preserve"> </w:t>
      </w:r>
      <w:proofErr w:type="spellStart"/>
      <w:r w:rsidRPr="00E11A27">
        <w:t>поставляється</w:t>
      </w:r>
      <w:proofErr w:type="spellEnd"/>
      <w:r w:rsidRPr="00E11A27">
        <w:t xml:space="preserve">, </w:t>
      </w:r>
      <w:proofErr w:type="spellStart"/>
      <w:r w:rsidRPr="00E11A27">
        <w:t>протягом</w:t>
      </w:r>
      <w:proofErr w:type="spellEnd"/>
      <w:r w:rsidRPr="00E11A27">
        <w:t xml:space="preserve"> </w:t>
      </w:r>
      <w:proofErr w:type="spellStart"/>
      <w:r w:rsidRPr="00E11A27">
        <w:t>гарантійного</w:t>
      </w:r>
      <w:proofErr w:type="spellEnd"/>
      <w:r w:rsidRPr="00E11A27">
        <w:t xml:space="preserve"> </w:t>
      </w:r>
      <w:proofErr w:type="spellStart"/>
      <w:r w:rsidRPr="00E11A27">
        <w:t>терміну</w:t>
      </w:r>
      <w:proofErr w:type="spellEnd"/>
      <w:r w:rsidRPr="00E11A27">
        <w:t xml:space="preserve"> та </w:t>
      </w:r>
      <w:proofErr w:type="spellStart"/>
      <w:proofErr w:type="gramStart"/>
      <w:r w:rsidRPr="00E11A27">
        <w:t>п</w:t>
      </w:r>
      <w:proofErr w:type="gramEnd"/>
      <w:r w:rsidRPr="00E11A27">
        <w:t>ідтверджує</w:t>
      </w:r>
      <w:proofErr w:type="spellEnd"/>
      <w:r w:rsidRPr="00E11A27">
        <w:t xml:space="preserve"> </w:t>
      </w:r>
      <w:proofErr w:type="spellStart"/>
      <w:r w:rsidRPr="00E11A27">
        <w:t>якість</w:t>
      </w:r>
      <w:proofErr w:type="spellEnd"/>
      <w:r w:rsidRPr="00E11A27">
        <w:t xml:space="preserve"> товару </w:t>
      </w:r>
      <w:proofErr w:type="spellStart"/>
      <w:r w:rsidRPr="00E11A27">
        <w:t>відповідними</w:t>
      </w:r>
      <w:proofErr w:type="spellEnd"/>
      <w:r w:rsidRPr="00E11A27">
        <w:t xml:space="preserve"> документами при </w:t>
      </w:r>
      <w:proofErr w:type="spellStart"/>
      <w:r w:rsidRPr="00E11A27">
        <w:t>поставці</w:t>
      </w:r>
      <w:proofErr w:type="spellEnd"/>
      <w:r w:rsidRPr="00E11A27">
        <w:t>.</w:t>
      </w:r>
    </w:p>
    <w:p w:rsidR="00F50DE1" w:rsidRPr="00E11A27" w:rsidRDefault="00F50DE1" w:rsidP="00F50DE1">
      <w:pPr>
        <w:spacing w:line="274" w:lineRule="exact"/>
        <w:ind w:right="250"/>
        <w:jc w:val="both"/>
      </w:pPr>
      <w:r w:rsidRPr="00E11A27">
        <w:rPr>
          <w:color w:val="000000"/>
          <w:lang w:eastAsia="ar-SA"/>
        </w:rPr>
        <w:t xml:space="preserve">2.5. </w:t>
      </w:r>
      <w:proofErr w:type="spellStart"/>
      <w:r w:rsidRPr="00E11A27">
        <w:rPr>
          <w:color w:val="000000"/>
          <w:lang w:eastAsia="ar-SA"/>
        </w:rPr>
        <w:t>Гарантійний</w:t>
      </w:r>
      <w:proofErr w:type="spellEnd"/>
      <w:r w:rsidRPr="00E11A27">
        <w:rPr>
          <w:color w:val="000000"/>
          <w:lang w:eastAsia="ar-SA"/>
        </w:rPr>
        <w:t xml:space="preserve"> </w:t>
      </w:r>
      <w:proofErr w:type="spellStart"/>
      <w:r w:rsidRPr="00E11A27">
        <w:rPr>
          <w:color w:val="000000"/>
          <w:lang w:eastAsia="ar-SA"/>
        </w:rPr>
        <w:t>термін</w:t>
      </w:r>
      <w:proofErr w:type="spellEnd"/>
      <w:r w:rsidRPr="00E11A27">
        <w:rPr>
          <w:color w:val="000000"/>
          <w:lang w:eastAsia="ar-SA"/>
        </w:rPr>
        <w:t xml:space="preserve"> </w:t>
      </w:r>
      <w:proofErr w:type="spellStart"/>
      <w:r w:rsidRPr="00E11A27">
        <w:rPr>
          <w:color w:val="000000"/>
          <w:lang w:eastAsia="ar-SA"/>
        </w:rPr>
        <w:t>складає</w:t>
      </w:r>
      <w:proofErr w:type="spellEnd"/>
      <w:r w:rsidR="00972CA3">
        <w:rPr>
          <w:color w:val="000000"/>
          <w:lang w:val="uk-UA" w:eastAsia="ar-SA"/>
        </w:rPr>
        <w:t xml:space="preserve">  </w:t>
      </w:r>
      <w:r w:rsidRPr="00E11A27">
        <w:rPr>
          <w:color w:val="000000"/>
          <w:lang w:eastAsia="ar-SA"/>
        </w:rPr>
        <w:t>___________________________</w:t>
      </w:r>
    </w:p>
    <w:p w:rsidR="00F50DE1" w:rsidRPr="00E11A27" w:rsidRDefault="00F50DE1" w:rsidP="00F50DE1">
      <w:pPr>
        <w:jc w:val="both"/>
        <w:rPr>
          <w:color w:val="000000"/>
          <w:lang w:eastAsia="ar-SA"/>
        </w:rPr>
      </w:pPr>
      <w:r w:rsidRPr="00E11A27">
        <w:rPr>
          <w:color w:val="000000"/>
          <w:lang w:eastAsia="ar-SA"/>
        </w:rPr>
        <w:t xml:space="preserve">2.6. </w:t>
      </w:r>
      <w:proofErr w:type="spellStart"/>
      <w:r w:rsidRPr="00E11A27">
        <w:rPr>
          <w:color w:val="000000"/>
          <w:lang w:eastAsia="ar-SA"/>
        </w:rPr>
        <w:t>Якість</w:t>
      </w:r>
      <w:proofErr w:type="spellEnd"/>
      <w:r w:rsidRPr="00E11A27">
        <w:rPr>
          <w:color w:val="000000"/>
          <w:lang w:eastAsia="ar-SA"/>
        </w:rPr>
        <w:t xml:space="preserve"> Товару </w:t>
      </w:r>
      <w:proofErr w:type="spellStart"/>
      <w:proofErr w:type="gramStart"/>
      <w:r w:rsidRPr="00E11A27">
        <w:rPr>
          <w:color w:val="000000"/>
          <w:lang w:eastAsia="ar-SA"/>
        </w:rPr>
        <w:t>п</w:t>
      </w:r>
      <w:proofErr w:type="gramEnd"/>
      <w:r w:rsidRPr="00E11A27">
        <w:rPr>
          <w:color w:val="000000"/>
          <w:lang w:eastAsia="ar-SA"/>
        </w:rPr>
        <w:t>ідтверджується</w:t>
      </w:r>
      <w:proofErr w:type="spellEnd"/>
      <w:r w:rsidRPr="00E11A27">
        <w:rPr>
          <w:color w:val="000000"/>
          <w:lang w:eastAsia="ar-SA"/>
        </w:rPr>
        <w:t xml:space="preserve"> </w:t>
      </w:r>
      <w:proofErr w:type="spellStart"/>
      <w:r w:rsidRPr="00E11A27">
        <w:rPr>
          <w:color w:val="000000"/>
          <w:lang w:eastAsia="ar-SA"/>
        </w:rPr>
        <w:t>сертифікатом</w:t>
      </w:r>
      <w:proofErr w:type="spellEnd"/>
      <w:r w:rsidRPr="00E11A27">
        <w:rPr>
          <w:color w:val="000000"/>
          <w:lang w:eastAsia="ar-SA"/>
        </w:rPr>
        <w:t xml:space="preserve"> </w:t>
      </w:r>
      <w:proofErr w:type="spellStart"/>
      <w:r w:rsidRPr="00E11A27">
        <w:rPr>
          <w:color w:val="000000"/>
          <w:lang w:eastAsia="ar-SA"/>
        </w:rPr>
        <w:t>якості</w:t>
      </w:r>
      <w:proofErr w:type="spellEnd"/>
      <w:r w:rsidRPr="00E11A27">
        <w:rPr>
          <w:color w:val="000000"/>
          <w:lang w:eastAsia="ar-SA"/>
        </w:rPr>
        <w:t xml:space="preserve"> </w:t>
      </w:r>
      <w:proofErr w:type="spellStart"/>
      <w:r w:rsidRPr="00E11A27">
        <w:rPr>
          <w:color w:val="000000"/>
          <w:lang w:eastAsia="ar-SA"/>
        </w:rPr>
        <w:t>виробника</w:t>
      </w:r>
      <w:proofErr w:type="spellEnd"/>
      <w:r w:rsidRPr="00E11A27">
        <w:rPr>
          <w:color w:val="000000"/>
          <w:lang w:eastAsia="ar-SA"/>
        </w:rPr>
        <w:t xml:space="preserve"> і повинна </w:t>
      </w:r>
      <w:proofErr w:type="spellStart"/>
      <w:r w:rsidRPr="00E11A27">
        <w:rPr>
          <w:color w:val="000000"/>
          <w:lang w:eastAsia="ar-SA"/>
        </w:rPr>
        <w:t>відповідати</w:t>
      </w:r>
      <w:proofErr w:type="spellEnd"/>
      <w:r w:rsidRPr="00E11A27">
        <w:rPr>
          <w:color w:val="000000"/>
          <w:lang w:eastAsia="ar-SA"/>
        </w:rPr>
        <w:t xml:space="preserve"> ГОСТ, ТУ та </w:t>
      </w:r>
      <w:proofErr w:type="spellStart"/>
      <w:r w:rsidRPr="00E11A27">
        <w:rPr>
          <w:color w:val="000000"/>
          <w:lang w:eastAsia="ar-SA"/>
        </w:rPr>
        <w:t>іншим</w:t>
      </w:r>
      <w:proofErr w:type="spellEnd"/>
      <w:r w:rsidRPr="00E11A27">
        <w:rPr>
          <w:color w:val="000000"/>
          <w:lang w:eastAsia="ar-SA"/>
        </w:rPr>
        <w:t xml:space="preserve"> </w:t>
      </w:r>
      <w:proofErr w:type="spellStart"/>
      <w:r w:rsidRPr="00E11A27">
        <w:rPr>
          <w:color w:val="000000"/>
          <w:lang w:eastAsia="ar-SA"/>
        </w:rPr>
        <w:t>необхідним</w:t>
      </w:r>
      <w:proofErr w:type="spellEnd"/>
      <w:r w:rsidRPr="00E11A27">
        <w:rPr>
          <w:color w:val="000000"/>
          <w:lang w:eastAsia="ar-SA"/>
        </w:rPr>
        <w:t xml:space="preserve"> </w:t>
      </w:r>
      <w:proofErr w:type="spellStart"/>
      <w:r w:rsidRPr="00E11A27">
        <w:rPr>
          <w:color w:val="000000"/>
          <w:lang w:eastAsia="ar-SA"/>
        </w:rPr>
        <w:t>умовам</w:t>
      </w:r>
      <w:proofErr w:type="spellEnd"/>
      <w:r w:rsidRPr="00E11A27">
        <w:rPr>
          <w:color w:val="000000"/>
          <w:lang w:eastAsia="ar-SA"/>
        </w:rPr>
        <w:t xml:space="preserve">, </w:t>
      </w:r>
      <w:proofErr w:type="spellStart"/>
      <w:r w:rsidRPr="00E11A27">
        <w:rPr>
          <w:color w:val="000000"/>
          <w:lang w:eastAsia="ar-SA"/>
        </w:rPr>
        <w:t>гарантованим</w:t>
      </w:r>
      <w:proofErr w:type="spellEnd"/>
      <w:r w:rsidRPr="00E11A27">
        <w:rPr>
          <w:color w:val="000000"/>
          <w:lang w:eastAsia="ar-SA"/>
        </w:rPr>
        <w:t xml:space="preserve"> заводом-</w:t>
      </w:r>
      <w:proofErr w:type="spellStart"/>
      <w:r w:rsidRPr="00E11A27">
        <w:rPr>
          <w:color w:val="000000"/>
          <w:lang w:eastAsia="ar-SA"/>
        </w:rPr>
        <w:t>виробником</w:t>
      </w:r>
      <w:proofErr w:type="spellEnd"/>
      <w:r w:rsidRPr="00E11A27">
        <w:rPr>
          <w:color w:val="000000"/>
          <w:lang w:eastAsia="ar-SA"/>
        </w:rPr>
        <w:t>.</w:t>
      </w:r>
    </w:p>
    <w:p w:rsidR="00F50DE1" w:rsidRDefault="00F50DE1" w:rsidP="00F50DE1">
      <w:pPr>
        <w:jc w:val="both"/>
        <w:rPr>
          <w:color w:val="000000"/>
          <w:lang w:eastAsia="ar-SA"/>
        </w:rPr>
      </w:pPr>
      <w:r w:rsidRPr="00E11A27">
        <w:t>2.7.</w:t>
      </w:r>
      <w:r w:rsidRPr="00E11A27">
        <w:rPr>
          <w:color w:val="000000"/>
          <w:lang w:eastAsia="ar-SA"/>
        </w:rPr>
        <w:t xml:space="preserve"> П</w:t>
      </w:r>
      <w:r w:rsidR="001C4F15">
        <w:rPr>
          <w:color w:val="000000"/>
          <w:lang w:eastAsia="ar-SA"/>
        </w:rPr>
        <w:t xml:space="preserve">ри </w:t>
      </w:r>
      <w:proofErr w:type="spellStart"/>
      <w:r w:rsidR="001C4F15">
        <w:rPr>
          <w:color w:val="000000"/>
          <w:lang w:eastAsia="ar-SA"/>
        </w:rPr>
        <w:t>прийманні</w:t>
      </w:r>
      <w:proofErr w:type="spellEnd"/>
      <w:r w:rsidR="001C4F15">
        <w:rPr>
          <w:color w:val="000000"/>
          <w:lang w:eastAsia="ar-SA"/>
        </w:rPr>
        <w:t xml:space="preserve"> Товару П</w:t>
      </w:r>
      <w:proofErr w:type="spellStart"/>
      <w:r w:rsidR="001C4F15">
        <w:rPr>
          <w:color w:val="000000"/>
          <w:lang w:val="uk-UA" w:eastAsia="ar-SA"/>
        </w:rPr>
        <w:t>родавець</w:t>
      </w:r>
      <w:proofErr w:type="spellEnd"/>
      <w:r w:rsidRPr="00E11A27">
        <w:rPr>
          <w:color w:val="000000"/>
          <w:lang w:eastAsia="ar-SA"/>
        </w:rPr>
        <w:t xml:space="preserve"> </w:t>
      </w:r>
      <w:proofErr w:type="spellStart"/>
      <w:r w:rsidRPr="00E11A27">
        <w:rPr>
          <w:color w:val="000000"/>
          <w:lang w:eastAsia="ar-SA"/>
        </w:rPr>
        <w:t>надає</w:t>
      </w:r>
      <w:proofErr w:type="spellEnd"/>
      <w:r w:rsidRPr="00E11A27">
        <w:rPr>
          <w:color w:val="000000"/>
          <w:lang w:eastAsia="ar-SA"/>
        </w:rPr>
        <w:t xml:space="preserve"> </w:t>
      </w:r>
      <w:proofErr w:type="spellStart"/>
      <w:r w:rsidRPr="00E11A27">
        <w:rPr>
          <w:color w:val="000000"/>
          <w:lang w:eastAsia="ar-SA"/>
        </w:rPr>
        <w:t>Покупцеві</w:t>
      </w:r>
      <w:proofErr w:type="spellEnd"/>
      <w:r w:rsidRPr="00E11A27">
        <w:rPr>
          <w:color w:val="000000"/>
          <w:lang w:eastAsia="ar-SA"/>
        </w:rPr>
        <w:t xml:space="preserve"> </w:t>
      </w:r>
      <w:proofErr w:type="spellStart"/>
      <w:r w:rsidRPr="00E11A27">
        <w:rPr>
          <w:color w:val="000000"/>
          <w:lang w:eastAsia="ar-SA"/>
        </w:rPr>
        <w:t>змогу</w:t>
      </w:r>
      <w:proofErr w:type="spellEnd"/>
      <w:r w:rsidRPr="00E11A27">
        <w:rPr>
          <w:color w:val="000000"/>
          <w:lang w:eastAsia="ar-SA"/>
        </w:rPr>
        <w:t xml:space="preserve"> </w:t>
      </w:r>
      <w:proofErr w:type="spellStart"/>
      <w:r w:rsidRPr="00E11A27">
        <w:rPr>
          <w:color w:val="000000"/>
          <w:lang w:eastAsia="ar-SA"/>
        </w:rPr>
        <w:t>ознайомитися</w:t>
      </w:r>
      <w:proofErr w:type="spellEnd"/>
      <w:r w:rsidRPr="00E11A27">
        <w:rPr>
          <w:color w:val="000000"/>
          <w:lang w:eastAsia="ar-SA"/>
        </w:rPr>
        <w:t xml:space="preserve"> </w:t>
      </w:r>
      <w:proofErr w:type="spellStart"/>
      <w:r w:rsidRPr="00E11A27">
        <w:rPr>
          <w:color w:val="000000"/>
          <w:lang w:eastAsia="ar-SA"/>
        </w:rPr>
        <w:t>із</w:t>
      </w:r>
      <w:proofErr w:type="spellEnd"/>
      <w:r w:rsidRPr="00E11A27">
        <w:rPr>
          <w:color w:val="000000"/>
          <w:lang w:eastAsia="ar-SA"/>
        </w:rPr>
        <w:t xml:space="preserve"> </w:t>
      </w:r>
      <w:proofErr w:type="spellStart"/>
      <w:r w:rsidRPr="00E11A27">
        <w:rPr>
          <w:color w:val="000000"/>
          <w:lang w:eastAsia="ar-SA"/>
        </w:rPr>
        <w:t>зовнішнім</w:t>
      </w:r>
      <w:proofErr w:type="spellEnd"/>
      <w:r w:rsidRPr="00E11A27">
        <w:rPr>
          <w:color w:val="000000"/>
          <w:lang w:eastAsia="ar-SA"/>
        </w:rPr>
        <w:t xml:space="preserve"> </w:t>
      </w:r>
      <w:proofErr w:type="spellStart"/>
      <w:r w:rsidRPr="00E11A27">
        <w:rPr>
          <w:color w:val="000000"/>
          <w:lang w:eastAsia="ar-SA"/>
        </w:rPr>
        <w:t>виглядом</w:t>
      </w:r>
      <w:proofErr w:type="spellEnd"/>
      <w:r w:rsidRPr="00E11A27">
        <w:rPr>
          <w:color w:val="000000"/>
          <w:lang w:eastAsia="ar-SA"/>
        </w:rPr>
        <w:t xml:space="preserve"> Товару, з документами, </w:t>
      </w:r>
      <w:proofErr w:type="spellStart"/>
      <w:r w:rsidRPr="00E11A27">
        <w:rPr>
          <w:color w:val="000000"/>
          <w:lang w:eastAsia="ar-SA"/>
        </w:rPr>
        <w:t>що</w:t>
      </w:r>
      <w:proofErr w:type="spellEnd"/>
      <w:r w:rsidRPr="00E11A27">
        <w:rPr>
          <w:color w:val="000000"/>
          <w:lang w:eastAsia="ar-SA"/>
        </w:rPr>
        <w:t xml:space="preserve"> </w:t>
      </w:r>
      <w:proofErr w:type="spellStart"/>
      <w:proofErr w:type="gramStart"/>
      <w:r w:rsidRPr="00E11A27">
        <w:rPr>
          <w:color w:val="000000"/>
          <w:lang w:eastAsia="ar-SA"/>
        </w:rPr>
        <w:t>п</w:t>
      </w:r>
      <w:proofErr w:type="gramEnd"/>
      <w:r w:rsidRPr="00E11A27">
        <w:rPr>
          <w:color w:val="000000"/>
          <w:lang w:eastAsia="ar-SA"/>
        </w:rPr>
        <w:t>ідтверджують</w:t>
      </w:r>
      <w:proofErr w:type="spellEnd"/>
      <w:r w:rsidRPr="00E11A27">
        <w:rPr>
          <w:color w:val="000000"/>
          <w:lang w:eastAsia="ar-SA"/>
        </w:rPr>
        <w:t xml:space="preserve"> </w:t>
      </w:r>
      <w:proofErr w:type="spellStart"/>
      <w:r w:rsidRPr="00E11A27">
        <w:rPr>
          <w:color w:val="000000"/>
          <w:lang w:eastAsia="ar-SA"/>
        </w:rPr>
        <w:t>якість</w:t>
      </w:r>
      <w:proofErr w:type="spellEnd"/>
      <w:r w:rsidRPr="00E11A27">
        <w:rPr>
          <w:color w:val="000000"/>
          <w:lang w:eastAsia="ar-SA"/>
        </w:rPr>
        <w:t xml:space="preserve"> Товару, </w:t>
      </w:r>
      <w:proofErr w:type="spellStart"/>
      <w:r w:rsidRPr="00E11A27">
        <w:rPr>
          <w:color w:val="000000"/>
          <w:lang w:eastAsia="ar-SA"/>
        </w:rPr>
        <w:t>перевірити</w:t>
      </w:r>
      <w:proofErr w:type="spellEnd"/>
      <w:r w:rsidRPr="00E11A27">
        <w:rPr>
          <w:color w:val="000000"/>
          <w:lang w:eastAsia="ar-SA"/>
        </w:rPr>
        <w:t xml:space="preserve"> </w:t>
      </w:r>
      <w:proofErr w:type="spellStart"/>
      <w:r w:rsidRPr="00E11A27">
        <w:rPr>
          <w:color w:val="000000"/>
          <w:lang w:eastAsia="ar-SA"/>
        </w:rPr>
        <w:t>наявність</w:t>
      </w:r>
      <w:proofErr w:type="spellEnd"/>
      <w:r w:rsidRPr="00E11A27">
        <w:rPr>
          <w:color w:val="000000"/>
          <w:lang w:eastAsia="ar-SA"/>
        </w:rPr>
        <w:t xml:space="preserve"> Товару на предмет </w:t>
      </w:r>
      <w:proofErr w:type="spellStart"/>
      <w:r w:rsidRPr="00E11A27">
        <w:rPr>
          <w:color w:val="000000"/>
          <w:lang w:eastAsia="ar-SA"/>
        </w:rPr>
        <w:t>вимог</w:t>
      </w:r>
      <w:proofErr w:type="spellEnd"/>
      <w:r w:rsidRPr="00E11A27">
        <w:rPr>
          <w:color w:val="000000"/>
          <w:lang w:eastAsia="ar-SA"/>
        </w:rPr>
        <w:t xml:space="preserve"> до </w:t>
      </w:r>
      <w:proofErr w:type="spellStart"/>
      <w:r w:rsidRPr="00E11A27">
        <w:rPr>
          <w:color w:val="000000"/>
          <w:lang w:eastAsia="ar-SA"/>
        </w:rPr>
        <w:t>якості</w:t>
      </w:r>
      <w:proofErr w:type="spellEnd"/>
      <w:r w:rsidRPr="00E11A27">
        <w:rPr>
          <w:color w:val="000000"/>
          <w:lang w:eastAsia="ar-SA"/>
        </w:rPr>
        <w:t xml:space="preserve">, </w:t>
      </w:r>
      <w:proofErr w:type="spellStart"/>
      <w:r w:rsidRPr="00E11A27">
        <w:rPr>
          <w:color w:val="000000"/>
          <w:lang w:eastAsia="ar-SA"/>
        </w:rPr>
        <w:t>асортименту</w:t>
      </w:r>
      <w:proofErr w:type="spellEnd"/>
      <w:r w:rsidRPr="00E11A27">
        <w:rPr>
          <w:color w:val="000000"/>
          <w:lang w:eastAsia="ar-SA"/>
        </w:rPr>
        <w:t xml:space="preserve"> та </w:t>
      </w:r>
      <w:proofErr w:type="spellStart"/>
      <w:r w:rsidRPr="00E11A27">
        <w:rPr>
          <w:color w:val="000000"/>
          <w:lang w:eastAsia="ar-SA"/>
        </w:rPr>
        <w:t>кількості</w:t>
      </w:r>
      <w:proofErr w:type="spellEnd"/>
      <w:r w:rsidRPr="00E11A27">
        <w:rPr>
          <w:color w:val="000000"/>
          <w:lang w:eastAsia="ar-SA"/>
        </w:rPr>
        <w:t>.</w:t>
      </w:r>
    </w:p>
    <w:p w:rsidR="00F50DE1" w:rsidRPr="005A37B1" w:rsidRDefault="00F50DE1" w:rsidP="00F50DE1">
      <w:pPr>
        <w:jc w:val="both"/>
        <w:rPr>
          <w:color w:val="000000"/>
          <w:sz w:val="16"/>
          <w:szCs w:val="16"/>
          <w:lang w:eastAsia="ar-SA"/>
        </w:rPr>
      </w:pPr>
    </w:p>
    <w:p w:rsidR="00AD0E94" w:rsidRDefault="00AD0E94" w:rsidP="00F50DE1">
      <w:pPr>
        <w:ind w:left="2124" w:firstLine="708"/>
        <w:rPr>
          <w:b/>
          <w:bCs/>
          <w:lang w:val="uk-UA"/>
        </w:rPr>
      </w:pPr>
    </w:p>
    <w:p w:rsidR="00F50DE1" w:rsidRPr="00E11A27" w:rsidRDefault="00F50DE1" w:rsidP="00F50DE1">
      <w:pPr>
        <w:ind w:left="2124" w:firstLine="708"/>
        <w:rPr>
          <w:b/>
          <w:bCs/>
        </w:rPr>
      </w:pPr>
      <w:r w:rsidRPr="00E11A27">
        <w:rPr>
          <w:b/>
          <w:bCs/>
        </w:rPr>
        <w:t xml:space="preserve">3. </w:t>
      </w:r>
      <w:proofErr w:type="spellStart"/>
      <w:proofErr w:type="gramStart"/>
      <w:r w:rsidRPr="00E11A27">
        <w:rPr>
          <w:b/>
          <w:bCs/>
        </w:rPr>
        <w:t>Ц</w:t>
      </w:r>
      <w:proofErr w:type="gramEnd"/>
      <w:r w:rsidRPr="00E11A27">
        <w:rPr>
          <w:b/>
          <w:bCs/>
        </w:rPr>
        <w:t>іна</w:t>
      </w:r>
      <w:proofErr w:type="spellEnd"/>
      <w:r w:rsidRPr="00E11A27">
        <w:rPr>
          <w:b/>
          <w:bCs/>
        </w:rPr>
        <w:t xml:space="preserve"> та </w:t>
      </w:r>
      <w:proofErr w:type="spellStart"/>
      <w:r w:rsidRPr="00E11A27">
        <w:rPr>
          <w:b/>
          <w:bCs/>
        </w:rPr>
        <w:t>розрахунки</w:t>
      </w:r>
      <w:proofErr w:type="spellEnd"/>
      <w:r w:rsidRPr="00E11A27">
        <w:rPr>
          <w:b/>
          <w:bCs/>
        </w:rPr>
        <w:t xml:space="preserve"> за договором</w:t>
      </w:r>
    </w:p>
    <w:p w:rsidR="00F50DE1" w:rsidRPr="00E11A27" w:rsidRDefault="00F50DE1" w:rsidP="00F50DE1">
      <w:pPr>
        <w:tabs>
          <w:tab w:val="left" w:pos="916"/>
          <w:tab w:val="left" w:pos="1832"/>
        </w:tabs>
        <w:jc w:val="both"/>
      </w:pPr>
      <w:r w:rsidRPr="00E11A27">
        <w:t xml:space="preserve">3.1. </w:t>
      </w:r>
      <w:proofErr w:type="spellStart"/>
      <w:proofErr w:type="gramStart"/>
      <w:r w:rsidRPr="00E11A27">
        <w:t>Ц</w:t>
      </w:r>
      <w:proofErr w:type="gramEnd"/>
      <w:r w:rsidRPr="00E11A27">
        <w:t>іна</w:t>
      </w:r>
      <w:proofErr w:type="spellEnd"/>
      <w:r w:rsidRPr="00E11A27">
        <w:t xml:space="preserve"> </w:t>
      </w:r>
      <w:proofErr w:type="spellStart"/>
      <w:r w:rsidRPr="00E11A27">
        <w:t>цього</w:t>
      </w:r>
      <w:proofErr w:type="spellEnd"/>
      <w:r w:rsidRPr="00E11A27">
        <w:t xml:space="preserve"> Договору становить ______________________(________________), у тому </w:t>
      </w:r>
      <w:proofErr w:type="spellStart"/>
      <w:r w:rsidRPr="00E11A27">
        <w:t>числі</w:t>
      </w:r>
      <w:proofErr w:type="spellEnd"/>
      <w:r w:rsidRPr="00E11A27">
        <w:t xml:space="preserve"> ПДВ: ____________________ (________________) та </w:t>
      </w:r>
      <w:proofErr w:type="spellStart"/>
      <w:r w:rsidRPr="00E11A27">
        <w:t>дорівнює</w:t>
      </w:r>
      <w:proofErr w:type="spellEnd"/>
      <w:r w:rsidRPr="00E11A27">
        <w:t xml:space="preserve"> </w:t>
      </w:r>
      <w:proofErr w:type="spellStart"/>
      <w:r w:rsidRPr="00E11A27">
        <w:t>загальній</w:t>
      </w:r>
      <w:proofErr w:type="spellEnd"/>
      <w:r w:rsidRPr="00E11A27">
        <w:t xml:space="preserve"> </w:t>
      </w:r>
      <w:proofErr w:type="spellStart"/>
      <w:r w:rsidRPr="00E11A27">
        <w:t>сумі</w:t>
      </w:r>
      <w:proofErr w:type="spellEnd"/>
      <w:r w:rsidRPr="00E11A27">
        <w:t xml:space="preserve"> </w:t>
      </w:r>
      <w:proofErr w:type="spellStart"/>
      <w:r w:rsidRPr="00E11A27">
        <w:t>вартостей</w:t>
      </w:r>
      <w:proofErr w:type="spellEnd"/>
      <w:r w:rsidRPr="00E11A27">
        <w:t xml:space="preserve"> </w:t>
      </w:r>
      <w:proofErr w:type="spellStart"/>
      <w:r w:rsidRPr="00E11A27">
        <w:t>усіх</w:t>
      </w:r>
      <w:proofErr w:type="spellEnd"/>
      <w:r w:rsidRPr="00E11A27">
        <w:t xml:space="preserve"> </w:t>
      </w:r>
      <w:proofErr w:type="spellStart"/>
      <w:r w:rsidRPr="00E11A27">
        <w:t>партій</w:t>
      </w:r>
      <w:proofErr w:type="spellEnd"/>
      <w:r w:rsidRPr="00E11A27">
        <w:t xml:space="preserve"> товару, </w:t>
      </w:r>
      <w:proofErr w:type="spellStart"/>
      <w:r w:rsidRPr="00E11A27">
        <w:t>що</w:t>
      </w:r>
      <w:proofErr w:type="spellEnd"/>
      <w:r w:rsidRPr="00E11A27">
        <w:t xml:space="preserve"> </w:t>
      </w:r>
      <w:proofErr w:type="spellStart"/>
      <w:r w:rsidRPr="00E11A27">
        <w:t>відвантажені</w:t>
      </w:r>
      <w:proofErr w:type="spellEnd"/>
      <w:r w:rsidRPr="00E11A27">
        <w:t xml:space="preserve"> за </w:t>
      </w:r>
      <w:proofErr w:type="spellStart"/>
      <w:r w:rsidRPr="00E11A27">
        <w:t>цим</w:t>
      </w:r>
      <w:proofErr w:type="spellEnd"/>
      <w:r w:rsidRPr="00E11A27">
        <w:t xml:space="preserve"> Договором.</w:t>
      </w:r>
    </w:p>
    <w:p w:rsidR="00F50DE1" w:rsidRPr="00E11A27" w:rsidRDefault="00F50DE1" w:rsidP="00F50DE1">
      <w:pPr>
        <w:jc w:val="both"/>
      </w:pPr>
      <w:r w:rsidRPr="00E11A27">
        <w:t xml:space="preserve">3.2. </w:t>
      </w:r>
      <w:proofErr w:type="spellStart"/>
      <w:r w:rsidRPr="00E11A27">
        <w:t>Ціна</w:t>
      </w:r>
      <w:proofErr w:type="spellEnd"/>
      <w:r w:rsidRPr="00E11A27">
        <w:t xml:space="preserve"> </w:t>
      </w:r>
      <w:proofErr w:type="gramStart"/>
      <w:r w:rsidRPr="00E11A27">
        <w:t>на</w:t>
      </w:r>
      <w:proofErr w:type="gramEnd"/>
      <w:r w:rsidRPr="00E11A27">
        <w:t xml:space="preserve"> товар </w:t>
      </w:r>
      <w:proofErr w:type="spellStart"/>
      <w:r w:rsidRPr="00E11A27">
        <w:t>встановлюється</w:t>
      </w:r>
      <w:proofErr w:type="spellEnd"/>
      <w:r w:rsidRPr="00E11A27">
        <w:t xml:space="preserve"> </w:t>
      </w:r>
      <w:proofErr w:type="spellStart"/>
      <w:r w:rsidRPr="00E11A27">
        <w:t>відповідно</w:t>
      </w:r>
      <w:proofErr w:type="spellEnd"/>
      <w:r w:rsidRPr="00E11A27">
        <w:t xml:space="preserve"> до </w:t>
      </w:r>
      <w:proofErr w:type="spellStart"/>
      <w:r w:rsidRPr="00E11A27">
        <w:t>проведеної</w:t>
      </w:r>
      <w:proofErr w:type="spellEnd"/>
      <w:r w:rsidRPr="00E11A27">
        <w:t xml:space="preserve"> </w:t>
      </w:r>
      <w:proofErr w:type="spellStart"/>
      <w:r w:rsidRPr="00E11A27">
        <w:t>електронної</w:t>
      </w:r>
      <w:proofErr w:type="spellEnd"/>
      <w:r w:rsidRPr="00E11A27">
        <w:t xml:space="preserve"> </w:t>
      </w:r>
      <w:proofErr w:type="spellStart"/>
      <w:r w:rsidRPr="00E11A27">
        <w:t>закупівлі</w:t>
      </w:r>
      <w:proofErr w:type="spellEnd"/>
      <w:r w:rsidRPr="00E11A27">
        <w:t xml:space="preserve">. </w:t>
      </w:r>
      <w:proofErr w:type="spellStart"/>
      <w:r w:rsidRPr="00E11A27">
        <w:t>Покупець</w:t>
      </w:r>
      <w:proofErr w:type="spellEnd"/>
      <w:r w:rsidRPr="00E11A27">
        <w:t xml:space="preserve"> </w:t>
      </w:r>
      <w:proofErr w:type="spellStart"/>
      <w:r w:rsidRPr="00E11A27">
        <w:t>сплачує</w:t>
      </w:r>
      <w:proofErr w:type="spellEnd"/>
      <w:r w:rsidRPr="00E11A27">
        <w:t xml:space="preserve"> </w:t>
      </w:r>
      <w:proofErr w:type="spellStart"/>
      <w:r w:rsidRPr="00E11A27">
        <w:t>Продавцю</w:t>
      </w:r>
      <w:proofErr w:type="spellEnd"/>
      <w:r w:rsidRPr="00E11A27">
        <w:t xml:space="preserve"> за Товар </w:t>
      </w:r>
      <w:proofErr w:type="spellStart"/>
      <w:r w:rsidRPr="00E11A27">
        <w:t>згідно</w:t>
      </w:r>
      <w:proofErr w:type="spellEnd"/>
      <w:r w:rsidRPr="00E11A27">
        <w:t xml:space="preserve"> з </w:t>
      </w:r>
      <w:proofErr w:type="spellStart"/>
      <w:r w:rsidRPr="00E11A27">
        <w:t>цінами</w:t>
      </w:r>
      <w:proofErr w:type="spellEnd"/>
      <w:r w:rsidRPr="00E11A27">
        <w:t xml:space="preserve">, </w:t>
      </w:r>
      <w:proofErr w:type="spellStart"/>
      <w:r w:rsidRPr="00E11A27">
        <w:t>що</w:t>
      </w:r>
      <w:proofErr w:type="spellEnd"/>
      <w:r w:rsidRPr="00E11A27">
        <w:t xml:space="preserve"> </w:t>
      </w:r>
      <w:proofErr w:type="spellStart"/>
      <w:r w:rsidRPr="00E11A27">
        <w:t>вказані</w:t>
      </w:r>
      <w:proofErr w:type="spellEnd"/>
      <w:r w:rsidRPr="00E11A27">
        <w:t xml:space="preserve"> в </w:t>
      </w:r>
      <w:proofErr w:type="spellStart"/>
      <w:r w:rsidRPr="00E11A27">
        <w:t>специфікації</w:t>
      </w:r>
      <w:proofErr w:type="spellEnd"/>
      <w:r w:rsidRPr="00E11A27">
        <w:t>.</w:t>
      </w:r>
    </w:p>
    <w:p w:rsidR="00F50DE1" w:rsidRPr="00E11A27" w:rsidRDefault="00F50DE1" w:rsidP="003922A2">
      <w:pPr>
        <w:pStyle w:val="HTML"/>
        <w:jc w:val="both"/>
        <w:rPr>
          <w:rFonts w:ascii="Times New Roman" w:hAnsi="Times New Roman"/>
        </w:rPr>
      </w:pPr>
      <w:bookmarkStart w:id="2" w:name="411"/>
      <w:bookmarkEnd w:id="2"/>
      <w:r w:rsidRPr="00E11A27">
        <w:rPr>
          <w:rFonts w:ascii="Times New Roman" w:hAnsi="Times New Roman"/>
        </w:rPr>
        <w:t xml:space="preserve">3.3. </w:t>
      </w:r>
      <w:proofErr w:type="spellStart"/>
      <w:r w:rsidRPr="00E11A27">
        <w:rPr>
          <w:rFonts w:ascii="Times New Roman" w:hAnsi="Times New Roman"/>
        </w:rPr>
        <w:t>Ціна</w:t>
      </w:r>
      <w:proofErr w:type="spellEnd"/>
      <w:r w:rsidRPr="00E11A27">
        <w:rPr>
          <w:rFonts w:ascii="Times New Roman" w:hAnsi="Times New Roman"/>
        </w:rPr>
        <w:t xml:space="preserve"> </w:t>
      </w:r>
      <w:proofErr w:type="gramStart"/>
      <w:r w:rsidRPr="00E11A27">
        <w:rPr>
          <w:rFonts w:ascii="Times New Roman" w:hAnsi="Times New Roman"/>
        </w:rPr>
        <w:t>на</w:t>
      </w:r>
      <w:proofErr w:type="gramEnd"/>
      <w:r w:rsidRPr="00E11A27">
        <w:rPr>
          <w:rFonts w:ascii="Times New Roman" w:hAnsi="Times New Roman"/>
        </w:rPr>
        <w:t xml:space="preserve"> товар </w:t>
      </w:r>
      <w:proofErr w:type="spellStart"/>
      <w:r w:rsidRPr="00E11A27">
        <w:rPr>
          <w:rFonts w:ascii="Times New Roman" w:hAnsi="Times New Roman"/>
        </w:rPr>
        <w:t>може</w:t>
      </w:r>
      <w:proofErr w:type="spellEnd"/>
      <w:r w:rsidRPr="00E11A27">
        <w:rPr>
          <w:rFonts w:ascii="Times New Roman" w:hAnsi="Times New Roman"/>
        </w:rPr>
        <w:t xml:space="preserve"> </w:t>
      </w:r>
      <w:proofErr w:type="spellStart"/>
      <w:r w:rsidRPr="00E11A27">
        <w:rPr>
          <w:rFonts w:ascii="Times New Roman" w:hAnsi="Times New Roman"/>
        </w:rPr>
        <w:t>змінюватись</w:t>
      </w:r>
      <w:proofErr w:type="spellEnd"/>
      <w:r w:rsidRPr="00E11A27">
        <w:rPr>
          <w:rFonts w:ascii="Times New Roman" w:hAnsi="Times New Roman"/>
        </w:rPr>
        <w:t xml:space="preserve"> в </w:t>
      </w:r>
      <w:proofErr w:type="spellStart"/>
      <w:r w:rsidRPr="00E11A27">
        <w:rPr>
          <w:rFonts w:ascii="Times New Roman" w:hAnsi="Times New Roman"/>
        </w:rPr>
        <w:t>бік</w:t>
      </w:r>
      <w:proofErr w:type="spellEnd"/>
      <w:r w:rsidRPr="00E11A27">
        <w:rPr>
          <w:rFonts w:ascii="Times New Roman" w:hAnsi="Times New Roman"/>
        </w:rPr>
        <w:t xml:space="preserve"> </w:t>
      </w:r>
      <w:proofErr w:type="spellStart"/>
      <w:r w:rsidRPr="00E11A27">
        <w:rPr>
          <w:rFonts w:ascii="Times New Roman" w:hAnsi="Times New Roman"/>
        </w:rPr>
        <w:t>зменшення</w:t>
      </w:r>
      <w:proofErr w:type="spellEnd"/>
      <w:r w:rsidRPr="00E11A27">
        <w:rPr>
          <w:rFonts w:ascii="Times New Roman" w:hAnsi="Times New Roman"/>
        </w:rPr>
        <w:t xml:space="preserve"> за </w:t>
      </w:r>
      <w:proofErr w:type="spellStart"/>
      <w:r w:rsidRPr="00E11A27">
        <w:rPr>
          <w:rFonts w:ascii="Times New Roman" w:hAnsi="Times New Roman"/>
        </w:rPr>
        <w:t>узгодженням</w:t>
      </w:r>
      <w:proofErr w:type="spellEnd"/>
      <w:r w:rsidRPr="00E11A27">
        <w:rPr>
          <w:rFonts w:ascii="Times New Roman" w:hAnsi="Times New Roman"/>
        </w:rPr>
        <w:t xml:space="preserve"> </w:t>
      </w:r>
      <w:proofErr w:type="spellStart"/>
      <w:r w:rsidRPr="00E11A27">
        <w:rPr>
          <w:rFonts w:ascii="Times New Roman" w:hAnsi="Times New Roman"/>
        </w:rPr>
        <w:t>сторін</w:t>
      </w:r>
      <w:proofErr w:type="spellEnd"/>
      <w:r w:rsidRPr="00E11A27">
        <w:rPr>
          <w:rFonts w:ascii="Times New Roman" w:hAnsi="Times New Roman"/>
        </w:rPr>
        <w:t xml:space="preserve"> (без </w:t>
      </w:r>
      <w:proofErr w:type="spellStart"/>
      <w:r w:rsidRPr="00E11A27">
        <w:rPr>
          <w:rFonts w:ascii="Times New Roman" w:hAnsi="Times New Roman"/>
        </w:rPr>
        <w:t>зміни</w:t>
      </w:r>
      <w:proofErr w:type="spellEnd"/>
      <w:r w:rsidRPr="00E11A27">
        <w:rPr>
          <w:rFonts w:ascii="Times New Roman" w:hAnsi="Times New Roman"/>
        </w:rPr>
        <w:t xml:space="preserve"> </w:t>
      </w:r>
      <w:proofErr w:type="spellStart"/>
      <w:r w:rsidRPr="00E11A27">
        <w:rPr>
          <w:rFonts w:ascii="Times New Roman" w:hAnsi="Times New Roman"/>
        </w:rPr>
        <w:t>кількості</w:t>
      </w:r>
      <w:proofErr w:type="spellEnd"/>
      <w:r w:rsidRPr="00E11A27">
        <w:rPr>
          <w:rFonts w:ascii="Times New Roman" w:hAnsi="Times New Roman"/>
        </w:rPr>
        <w:t xml:space="preserve"> (</w:t>
      </w:r>
      <w:proofErr w:type="spellStart"/>
      <w:r w:rsidRPr="00E11A27">
        <w:rPr>
          <w:rFonts w:ascii="Times New Roman" w:hAnsi="Times New Roman"/>
        </w:rPr>
        <w:t>обсягу</w:t>
      </w:r>
      <w:proofErr w:type="spellEnd"/>
      <w:r w:rsidRPr="00E11A27">
        <w:rPr>
          <w:rFonts w:ascii="Times New Roman" w:hAnsi="Times New Roman"/>
        </w:rPr>
        <w:t xml:space="preserve">) та </w:t>
      </w:r>
      <w:proofErr w:type="spellStart"/>
      <w:r w:rsidRPr="00E11A27">
        <w:rPr>
          <w:rFonts w:ascii="Times New Roman" w:hAnsi="Times New Roman"/>
        </w:rPr>
        <w:t>якості</w:t>
      </w:r>
      <w:proofErr w:type="spellEnd"/>
      <w:r w:rsidRPr="00E11A27">
        <w:rPr>
          <w:rFonts w:ascii="Times New Roman" w:hAnsi="Times New Roman"/>
        </w:rPr>
        <w:t xml:space="preserve"> на товар.</w:t>
      </w:r>
    </w:p>
    <w:p w:rsidR="00F50DE1" w:rsidRPr="00E11A27" w:rsidRDefault="00F50DE1" w:rsidP="00F50DE1">
      <w:pPr>
        <w:jc w:val="both"/>
      </w:pPr>
      <w:r w:rsidRPr="00E11A27">
        <w:t xml:space="preserve">3.4. Оплата </w:t>
      </w:r>
      <w:proofErr w:type="spellStart"/>
      <w:r w:rsidRPr="00E11A27">
        <w:t>Покупцем</w:t>
      </w:r>
      <w:proofErr w:type="spellEnd"/>
      <w:r w:rsidRPr="00E11A27">
        <w:t xml:space="preserve"> </w:t>
      </w:r>
      <w:proofErr w:type="spellStart"/>
      <w:r w:rsidRPr="00E11A27">
        <w:t>ціни</w:t>
      </w:r>
      <w:proofErr w:type="spellEnd"/>
      <w:r w:rsidRPr="00E11A27">
        <w:t xml:space="preserve"> Товару </w:t>
      </w:r>
      <w:proofErr w:type="spellStart"/>
      <w:r w:rsidRPr="00E11A27">
        <w:t>здійснюється</w:t>
      </w:r>
      <w:proofErr w:type="spellEnd"/>
      <w:r w:rsidRPr="00E11A27">
        <w:t xml:space="preserve"> у </w:t>
      </w:r>
      <w:proofErr w:type="spellStart"/>
      <w:r w:rsidRPr="00E11A27">
        <w:t>безготівковій</w:t>
      </w:r>
      <w:proofErr w:type="spellEnd"/>
      <w:r w:rsidRPr="00E11A27">
        <w:t xml:space="preserve"> </w:t>
      </w:r>
      <w:proofErr w:type="spellStart"/>
      <w:r w:rsidRPr="00E11A27">
        <w:t>формі</w:t>
      </w:r>
      <w:proofErr w:type="spellEnd"/>
      <w:r w:rsidRPr="00E11A27">
        <w:t xml:space="preserve"> на </w:t>
      </w:r>
      <w:proofErr w:type="spellStart"/>
      <w:r w:rsidRPr="00E11A27">
        <w:t>банківський</w:t>
      </w:r>
      <w:proofErr w:type="spellEnd"/>
      <w:r w:rsidRPr="00E11A27">
        <w:t xml:space="preserve"> </w:t>
      </w:r>
      <w:proofErr w:type="spellStart"/>
      <w:r w:rsidRPr="00E11A27">
        <w:t>рахунок</w:t>
      </w:r>
      <w:proofErr w:type="spellEnd"/>
      <w:r w:rsidRPr="00E11A27">
        <w:t xml:space="preserve"> </w:t>
      </w:r>
      <w:proofErr w:type="spellStart"/>
      <w:r w:rsidRPr="00E11A27">
        <w:t>Продавця</w:t>
      </w:r>
      <w:proofErr w:type="spellEnd"/>
      <w:r w:rsidRPr="00E11A27">
        <w:t xml:space="preserve"> </w:t>
      </w:r>
      <w:proofErr w:type="spellStart"/>
      <w:r w:rsidRPr="00E11A27">
        <w:t>згідно</w:t>
      </w:r>
      <w:proofErr w:type="spellEnd"/>
      <w:r w:rsidRPr="00E11A27">
        <w:t xml:space="preserve"> </w:t>
      </w:r>
      <w:proofErr w:type="spellStart"/>
      <w:r w:rsidRPr="00E11A27">
        <w:t>виставлених</w:t>
      </w:r>
      <w:proofErr w:type="spellEnd"/>
      <w:r w:rsidRPr="00E11A27">
        <w:t xml:space="preserve"> </w:t>
      </w:r>
      <w:proofErr w:type="spellStart"/>
      <w:r w:rsidRPr="00E11A27">
        <w:t>рахунків</w:t>
      </w:r>
      <w:proofErr w:type="spellEnd"/>
      <w:r w:rsidRPr="00E11A27">
        <w:t>-фактур та/</w:t>
      </w:r>
      <w:proofErr w:type="spellStart"/>
      <w:r w:rsidRPr="00E11A27">
        <w:t>або</w:t>
      </w:r>
      <w:proofErr w:type="spellEnd"/>
      <w:r w:rsidRPr="00E11A27">
        <w:t xml:space="preserve"> </w:t>
      </w:r>
      <w:proofErr w:type="spellStart"/>
      <w:r w:rsidRPr="00E11A27">
        <w:t>видаткових</w:t>
      </w:r>
      <w:proofErr w:type="spellEnd"/>
      <w:r w:rsidRPr="00E11A27">
        <w:t xml:space="preserve"> </w:t>
      </w:r>
      <w:proofErr w:type="spellStart"/>
      <w:r w:rsidRPr="00E11A27">
        <w:t>накладних</w:t>
      </w:r>
      <w:proofErr w:type="spellEnd"/>
      <w:r w:rsidRPr="00E11A27">
        <w:t xml:space="preserve">  шляхом </w:t>
      </w:r>
      <w:proofErr w:type="spellStart"/>
      <w:r w:rsidRPr="00E11A27">
        <w:t>переказу</w:t>
      </w:r>
      <w:proofErr w:type="spellEnd"/>
      <w:r w:rsidRPr="00E11A27">
        <w:t xml:space="preserve"> </w:t>
      </w:r>
      <w:proofErr w:type="spellStart"/>
      <w:r w:rsidRPr="00E11A27">
        <w:t>відповідних</w:t>
      </w:r>
      <w:proofErr w:type="spellEnd"/>
      <w:r w:rsidRPr="00E11A27">
        <w:t xml:space="preserve"> </w:t>
      </w:r>
      <w:proofErr w:type="spellStart"/>
      <w:r w:rsidRPr="00E11A27">
        <w:t>грошових</w:t>
      </w:r>
      <w:proofErr w:type="spellEnd"/>
      <w:r w:rsidRPr="00E11A27">
        <w:t xml:space="preserve"> </w:t>
      </w:r>
      <w:proofErr w:type="spellStart"/>
      <w:r w:rsidRPr="00E11A27">
        <w:t>коштів</w:t>
      </w:r>
      <w:proofErr w:type="spellEnd"/>
      <w:r w:rsidRPr="00E11A27">
        <w:t xml:space="preserve"> на </w:t>
      </w:r>
      <w:proofErr w:type="spellStart"/>
      <w:r w:rsidRPr="00E11A27">
        <w:t>поточний</w:t>
      </w:r>
      <w:proofErr w:type="spellEnd"/>
      <w:r w:rsidRPr="00E11A27">
        <w:t xml:space="preserve"> </w:t>
      </w:r>
      <w:proofErr w:type="spellStart"/>
      <w:r w:rsidRPr="00E11A27">
        <w:t>рахунок</w:t>
      </w:r>
      <w:proofErr w:type="spellEnd"/>
      <w:r w:rsidRPr="00E11A27">
        <w:t xml:space="preserve"> </w:t>
      </w:r>
      <w:proofErr w:type="spellStart"/>
      <w:r w:rsidRPr="00E11A27">
        <w:t>Продавця</w:t>
      </w:r>
      <w:proofErr w:type="spellEnd"/>
      <w:r w:rsidRPr="00E11A27">
        <w:t xml:space="preserve"> </w:t>
      </w:r>
      <w:proofErr w:type="spellStart"/>
      <w:r w:rsidRPr="00E11A27">
        <w:t>протягом</w:t>
      </w:r>
      <w:proofErr w:type="spellEnd"/>
      <w:r w:rsidRPr="00E11A27">
        <w:t xml:space="preserve"> </w:t>
      </w:r>
      <w:r w:rsidRPr="00E11A27">
        <w:rPr>
          <w:rStyle w:val="hps"/>
        </w:rPr>
        <w:t>20</w:t>
      </w:r>
      <w:r w:rsidRPr="00E11A27">
        <w:t xml:space="preserve"> </w:t>
      </w:r>
      <w:r w:rsidRPr="00E11A27">
        <w:rPr>
          <w:rStyle w:val="hps"/>
        </w:rPr>
        <w:t>(</w:t>
      </w:r>
      <w:proofErr w:type="spellStart"/>
      <w:r w:rsidRPr="00E11A27">
        <w:rPr>
          <w:rStyle w:val="hps"/>
        </w:rPr>
        <w:t>двадцяти</w:t>
      </w:r>
      <w:proofErr w:type="spellEnd"/>
      <w:r w:rsidRPr="00E11A27">
        <w:rPr>
          <w:rStyle w:val="hps"/>
        </w:rPr>
        <w:t>)</w:t>
      </w:r>
      <w:r w:rsidRPr="00E11A27">
        <w:t xml:space="preserve"> </w:t>
      </w:r>
      <w:proofErr w:type="spellStart"/>
      <w:r w:rsidRPr="00E11A27">
        <w:t>банківських</w:t>
      </w:r>
      <w:proofErr w:type="spellEnd"/>
      <w:r w:rsidRPr="00E11A27">
        <w:t xml:space="preserve"> </w:t>
      </w:r>
      <w:proofErr w:type="spellStart"/>
      <w:r w:rsidRPr="00E11A27">
        <w:t>днів</w:t>
      </w:r>
      <w:proofErr w:type="spellEnd"/>
      <w:r w:rsidRPr="00E11A27">
        <w:t xml:space="preserve"> </w:t>
      </w:r>
      <w:proofErr w:type="spellStart"/>
      <w:proofErr w:type="gramStart"/>
      <w:r w:rsidRPr="00E11A27">
        <w:t>в</w:t>
      </w:r>
      <w:proofErr w:type="gramEnd"/>
      <w:r w:rsidRPr="00E11A27">
        <w:t>ід</w:t>
      </w:r>
      <w:proofErr w:type="spellEnd"/>
      <w:r w:rsidRPr="00E11A27">
        <w:t xml:space="preserve"> </w:t>
      </w:r>
      <w:proofErr w:type="spellStart"/>
      <w:r w:rsidRPr="00E11A27">
        <w:t>дати</w:t>
      </w:r>
      <w:proofErr w:type="spellEnd"/>
      <w:r w:rsidRPr="00E11A27">
        <w:t xml:space="preserve"> поставки Товару на склад </w:t>
      </w:r>
      <w:r w:rsidR="000515AE">
        <w:rPr>
          <w:lang w:val="uk-UA"/>
        </w:rPr>
        <w:t>Покупця</w:t>
      </w:r>
      <w:r w:rsidRPr="00E11A27">
        <w:t xml:space="preserve"> і </w:t>
      </w:r>
      <w:proofErr w:type="spellStart"/>
      <w:r w:rsidRPr="00E11A27">
        <w:t>підписання</w:t>
      </w:r>
      <w:proofErr w:type="spellEnd"/>
      <w:r w:rsidRPr="00E11A27">
        <w:t xml:space="preserve"> </w:t>
      </w:r>
      <w:proofErr w:type="spellStart"/>
      <w:r w:rsidRPr="00E11A27">
        <w:t>видаткової</w:t>
      </w:r>
      <w:proofErr w:type="spellEnd"/>
      <w:r w:rsidRPr="00E11A27">
        <w:t xml:space="preserve"> </w:t>
      </w:r>
      <w:proofErr w:type="spellStart"/>
      <w:r w:rsidRPr="00E11A27">
        <w:t>накладної</w:t>
      </w:r>
      <w:proofErr w:type="spellEnd"/>
      <w:r w:rsidRPr="00E11A27">
        <w:t>.</w:t>
      </w:r>
    </w:p>
    <w:p w:rsidR="00F50DE1" w:rsidRDefault="00F50DE1" w:rsidP="00F50DE1">
      <w:pPr>
        <w:jc w:val="both"/>
      </w:pPr>
      <w:r w:rsidRPr="00E11A27">
        <w:t xml:space="preserve">3.5. </w:t>
      </w:r>
      <w:proofErr w:type="spellStart"/>
      <w:r w:rsidRPr="00E11A27">
        <w:t>Розрахунки</w:t>
      </w:r>
      <w:proofErr w:type="spellEnd"/>
      <w:r w:rsidRPr="00E11A27">
        <w:t xml:space="preserve"> за </w:t>
      </w:r>
      <w:proofErr w:type="spellStart"/>
      <w:r w:rsidRPr="00E11A27">
        <w:t>цим</w:t>
      </w:r>
      <w:proofErr w:type="spellEnd"/>
      <w:r w:rsidRPr="00E11A27">
        <w:t xml:space="preserve"> Договором </w:t>
      </w:r>
      <w:proofErr w:type="spellStart"/>
      <w:r w:rsidRPr="00E11A27">
        <w:t>здійснюються</w:t>
      </w:r>
      <w:proofErr w:type="spellEnd"/>
      <w:r w:rsidRPr="00E11A27">
        <w:t xml:space="preserve"> через </w:t>
      </w:r>
      <w:proofErr w:type="spellStart"/>
      <w:r w:rsidRPr="00E11A27">
        <w:t>установу</w:t>
      </w:r>
      <w:proofErr w:type="spellEnd"/>
      <w:r w:rsidRPr="00E11A27">
        <w:t xml:space="preserve"> банку </w:t>
      </w:r>
      <w:proofErr w:type="spellStart"/>
      <w:r w:rsidRPr="00E11A27">
        <w:t>згідно</w:t>
      </w:r>
      <w:proofErr w:type="spellEnd"/>
      <w:r w:rsidRPr="00E11A27">
        <w:t xml:space="preserve"> </w:t>
      </w:r>
      <w:proofErr w:type="spellStart"/>
      <w:r w:rsidRPr="00E11A27">
        <w:t>із</w:t>
      </w:r>
      <w:proofErr w:type="spellEnd"/>
      <w:r w:rsidRPr="00E11A27">
        <w:t xml:space="preserve"> правилами, </w:t>
      </w:r>
      <w:proofErr w:type="spellStart"/>
      <w:r w:rsidRPr="00E11A27">
        <w:t>передбаченими</w:t>
      </w:r>
      <w:proofErr w:type="spellEnd"/>
      <w:r w:rsidRPr="00E11A27">
        <w:t xml:space="preserve"> </w:t>
      </w:r>
      <w:proofErr w:type="spellStart"/>
      <w:r w:rsidRPr="00E11A27">
        <w:t>чинним</w:t>
      </w:r>
      <w:proofErr w:type="spellEnd"/>
      <w:r w:rsidRPr="00E11A27">
        <w:t xml:space="preserve"> в </w:t>
      </w:r>
      <w:proofErr w:type="spellStart"/>
      <w:r w:rsidRPr="00E11A27">
        <w:t>Україні</w:t>
      </w:r>
      <w:proofErr w:type="spellEnd"/>
      <w:r w:rsidRPr="00E11A27">
        <w:t xml:space="preserve"> </w:t>
      </w:r>
      <w:proofErr w:type="spellStart"/>
      <w:r w:rsidRPr="00E11A27">
        <w:t>законодавством</w:t>
      </w:r>
      <w:proofErr w:type="spellEnd"/>
      <w:r w:rsidRPr="00E11A27">
        <w:t xml:space="preserve"> для </w:t>
      </w:r>
      <w:proofErr w:type="spellStart"/>
      <w:r w:rsidRPr="00E11A27">
        <w:t>безготівкових</w:t>
      </w:r>
      <w:proofErr w:type="spellEnd"/>
      <w:r w:rsidRPr="00E11A27">
        <w:t xml:space="preserve"> </w:t>
      </w:r>
      <w:proofErr w:type="spellStart"/>
      <w:r w:rsidRPr="00E11A27">
        <w:t>розрахункі</w:t>
      </w:r>
      <w:proofErr w:type="gramStart"/>
      <w:r w:rsidRPr="00E11A27">
        <w:t>в</w:t>
      </w:r>
      <w:proofErr w:type="spellEnd"/>
      <w:proofErr w:type="gramEnd"/>
      <w:r w:rsidRPr="00E11A27">
        <w:t>.</w:t>
      </w:r>
    </w:p>
    <w:p w:rsidR="00F50DE1" w:rsidRPr="00F50DE1" w:rsidRDefault="00F50DE1" w:rsidP="00F50DE1">
      <w:pPr>
        <w:jc w:val="both"/>
        <w:rPr>
          <w:sz w:val="16"/>
          <w:szCs w:val="16"/>
        </w:rPr>
      </w:pPr>
    </w:p>
    <w:p w:rsidR="00F50DE1" w:rsidRPr="00E11A27" w:rsidRDefault="00F50DE1" w:rsidP="00F50DE1">
      <w:pPr>
        <w:ind w:left="2832" w:firstLine="708"/>
        <w:rPr>
          <w:b/>
          <w:bCs/>
        </w:rPr>
      </w:pPr>
      <w:r w:rsidRPr="00E11A27">
        <w:rPr>
          <w:b/>
          <w:bCs/>
        </w:rPr>
        <w:t xml:space="preserve">4. </w:t>
      </w:r>
      <w:proofErr w:type="spellStart"/>
      <w:r w:rsidRPr="00E11A27">
        <w:rPr>
          <w:b/>
          <w:bCs/>
        </w:rPr>
        <w:t>Обов’язки</w:t>
      </w:r>
      <w:proofErr w:type="spellEnd"/>
      <w:r w:rsidRPr="00E11A27">
        <w:rPr>
          <w:b/>
          <w:bCs/>
        </w:rPr>
        <w:t xml:space="preserve"> </w:t>
      </w:r>
      <w:proofErr w:type="spellStart"/>
      <w:r w:rsidRPr="00E11A27">
        <w:rPr>
          <w:b/>
          <w:bCs/>
        </w:rPr>
        <w:t>сторін</w:t>
      </w:r>
      <w:proofErr w:type="spellEnd"/>
    </w:p>
    <w:p w:rsidR="00F50DE1" w:rsidRPr="00E11A27" w:rsidRDefault="00F50DE1" w:rsidP="00F50DE1">
      <w:pPr>
        <w:jc w:val="both"/>
      </w:pPr>
      <w:r w:rsidRPr="00E11A27">
        <w:t xml:space="preserve">4.1. </w:t>
      </w:r>
      <w:proofErr w:type="spellStart"/>
      <w:r w:rsidRPr="00E11A27">
        <w:t>Продавець</w:t>
      </w:r>
      <w:proofErr w:type="spellEnd"/>
      <w:r w:rsidRPr="00E11A27">
        <w:t xml:space="preserve"> </w:t>
      </w:r>
      <w:proofErr w:type="spellStart"/>
      <w:r w:rsidRPr="00E11A27">
        <w:t>зобов'язується</w:t>
      </w:r>
      <w:proofErr w:type="spellEnd"/>
      <w:r w:rsidRPr="00E11A27">
        <w:t xml:space="preserve"> </w:t>
      </w:r>
      <w:proofErr w:type="spellStart"/>
      <w:r w:rsidRPr="00E11A27">
        <w:t>передати</w:t>
      </w:r>
      <w:proofErr w:type="spellEnd"/>
      <w:r w:rsidRPr="00E11A27">
        <w:t xml:space="preserve"> </w:t>
      </w:r>
      <w:proofErr w:type="spellStart"/>
      <w:r w:rsidRPr="00E11A27">
        <w:t>Покупцеві</w:t>
      </w:r>
      <w:proofErr w:type="spellEnd"/>
      <w:r w:rsidRPr="00E11A27">
        <w:t xml:space="preserve"> товар разом </w:t>
      </w:r>
      <w:proofErr w:type="spellStart"/>
      <w:r w:rsidRPr="00E11A27">
        <w:t>із</w:t>
      </w:r>
      <w:proofErr w:type="spellEnd"/>
      <w:r w:rsidRPr="00E11A27">
        <w:t xml:space="preserve"> </w:t>
      </w:r>
      <w:proofErr w:type="spellStart"/>
      <w:r w:rsidRPr="00E11A27">
        <w:t>усіма</w:t>
      </w:r>
      <w:proofErr w:type="spellEnd"/>
      <w:r w:rsidRPr="00E11A27">
        <w:t xml:space="preserve"> </w:t>
      </w:r>
      <w:proofErr w:type="spellStart"/>
      <w:r w:rsidRPr="00E11A27">
        <w:t>його</w:t>
      </w:r>
      <w:proofErr w:type="spellEnd"/>
      <w:r w:rsidRPr="00E11A27">
        <w:t xml:space="preserve"> </w:t>
      </w:r>
      <w:proofErr w:type="spellStart"/>
      <w:r w:rsidRPr="00E11A27">
        <w:t>приналежностями</w:t>
      </w:r>
      <w:proofErr w:type="spellEnd"/>
      <w:r w:rsidRPr="00E11A27">
        <w:t xml:space="preserve"> та документами, </w:t>
      </w:r>
      <w:proofErr w:type="spellStart"/>
      <w:r w:rsidRPr="00E11A27">
        <w:t>що</w:t>
      </w:r>
      <w:proofErr w:type="spellEnd"/>
      <w:r w:rsidRPr="00E11A27">
        <w:t xml:space="preserve"> </w:t>
      </w:r>
      <w:proofErr w:type="spellStart"/>
      <w:r w:rsidRPr="00E11A27">
        <w:t>стосуються</w:t>
      </w:r>
      <w:proofErr w:type="spellEnd"/>
      <w:r w:rsidRPr="00E11A27">
        <w:t xml:space="preserve"> товару та </w:t>
      </w:r>
      <w:proofErr w:type="spellStart"/>
      <w:proofErr w:type="gramStart"/>
      <w:r w:rsidRPr="00E11A27">
        <w:t>п</w:t>
      </w:r>
      <w:proofErr w:type="gramEnd"/>
      <w:r w:rsidRPr="00E11A27">
        <w:t>ідлягають</w:t>
      </w:r>
      <w:proofErr w:type="spellEnd"/>
      <w:r w:rsidRPr="00E11A27">
        <w:t xml:space="preserve"> </w:t>
      </w:r>
      <w:proofErr w:type="spellStart"/>
      <w:r w:rsidRPr="00E11A27">
        <w:t>переданню</w:t>
      </w:r>
      <w:proofErr w:type="spellEnd"/>
      <w:r w:rsidRPr="00E11A27">
        <w:t xml:space="preserve"> разом </w:t>
      </w:r>
      <w:proofErr w:type="spellStart"/>
      <w:r w:rsidRPr="00E11A27">
        <w:t>із</w:t>
      </w:r>
      <w:proofErr w:type="spellEnd"/>
      <w:r w:rsidRPr="00E11A27">
        <w:t xml:space="preserve"> товаром </w:t>
      </w:r>
      <w:proofErr w:type="spellStart"/>
      <w:r w:rsidRPr="00E11A27">
        <w:t>відповідно</w:t>
      </w:r>
      <w:proofErr w:type="spellEnd"/>
      <w:r w:rsidRPr="00E11A27">
        <w:t xml:space="preserve"> до </w:t>
      </w:r>
      <w:proofErr w:type="spellStart"/>
      <w:r w:rsidRPr="00E11A27">
        <w:t>вимог</w:t>
      </w:r>
      <w:proofErr w:type="spellEnd"/>
      <w:r w:rsidRPr="00E11A27">
        <w:t xml:space="preserve"> чинного в </w:t>
      </w:r>
      <w:proofErr w:type="spellStart"/>
      <w:r w:rsidRPr="00E11A27">
        <w:t>Україні</w:t>
      </w:r>
      <w:proofErr w:type="spellEnd"/>
      <w:r w:rsidRPr="00E11A27">
        <w:t xml:space="preserve"> </w:t>
      </w:r>
      <w:proofErr w:type="spellStart"/>
      <w:r w:rsidRPr="00E11A27">
        <w:t>законодавства</w:t>
      </w:r>
      <w:proofErr w:type="spellEnd"/>
      <w:r w:rsidRPr="00E11A27">
        <w:t>.</w:t>
      </w:r>
    </w:p>
    <w:p w:rsidR="00F50DE1" w:rsidRPr="00E11A27" w:rsidRDefault="00F50DE1" w:rsidP="00F50DE1">
      <w:pPr>
        <w:jc w:val="both"/>
      </w:pPr>
      <w:r w:rsidRPr="00E11A27">
        <w:t xml:space="preserve">4.2. </w:t>
      </w:r>
      <w:proofErr w:type="spellStart"/>
      <w:r w:rsidRPr="00E11A27">
        <w:t>Покупець</w:t>
      </w:r>
      <w:proofErr w:type="spellEnd"/>
      <w:r w:rsidRPr="00E11A27">
        <w:t xml:space="preserve"> </w:t>
      </w:r>
      <w:proofErr w:type="spellStart"/>
      <w:r w:rsidRPr="00E11A27">
        <w:t>зобов'язується</w:t>
      </w:r>
      <w:proofErr w:type="spellEnd"/>
      <w:r w:rsidRPr="00E11A27">
        <w:t xml:space="preserve"> </w:t>
      </w:r>
      <w:proofErr w:type="spellStart"/>
      <w:r w:rsidRPr="00E11A27">
        <w:t>своєчасно</w:t>
      </w:r>
      <w:proofErr w:type="spellEnd"/>
      <w:r w:rsidRPr="00E11A27">
        <w:t xml:space="preserve"> і </w:t>
      </w:r>
      <w:proofErr w:type="spellStart"/>
      <w:r w:rsidRPr="00E11A27">
        <w:t>належним</w:t>
      </w:r>
      <w:proofErr w:type="spellEnd"/>
      <w:r w:rsidRPr="00E11A27">
        <w:t xml:space="preserve"> чином </w:t>
      </w:r>
      <w:proofErr w:type="spellStart"/>
      <w:r w:rsidRPr="00E11A27">
        <w:t>прийняти</w:t>
      </w:r>
      <w:proofErr w:type="spellEnd"/>
      <w:r w:rsidRPr="00E11A27">
        <w:t xml:space="preserve"> товар </w:t>
      </w:r>
      <w:proofErr w:type="spellStart"/>
      <w:r w:rsidRPr="00E11A27">
        <w:t>від</w:t>
      </w:r>
      <w:proofErr w:type="spellEnd"/>
      <w:r w:rsidRPr="00E11A27">
        <w:t xml:space="preserve"> </w:t>
      </w:r>
      <w:proofErr w:type="spellStart"/>
      <w:r w:rsidRPr="00E11A27">
        <w:t>Продавця</w:t>
      </w:r>
      <w:proofErr w:type="spellEnd"/>
      <w:r w:rsidRPr="00E11A27">
        <w:t xml:space="preserve"> та </w:t>
      </w:r>
      <w:proofErr w:type="spellStart"/>
      <w:r w:rsidRPr="00E11A27">
        <w:t>оплатити</w:t>
      </w:r>
      <w:proofErr w:type="spellEnd"/>
      <w:r w:rsidRPr="00E11A27">
        <w:t xml:space="preserve"> </w:t>
      </w:r>
      <w:proofErr w:type="spellStart"/>
      <w:proofErr w:type="gramStart"/>
      <w:r w:rsidRPr="00E11A27">
        <w:t>його</w:t>
      </w:r>
      <w:proofErr w:type="spellEnd"/>
      <w:r w:rsidRPr="00E11A27">
        <w:t xml:space="preserve"> </w:t>
      </w:r>
      <w:proofErr w:type="spellStart"/>
      <w:r w:rsidRPr="00E11A27">
        <w:t>в</w:t>
      </w:r>
      <w:proofErr w:type="gramEnd"/>
      <w:r w:rsidRPr="00E11A27">
        <w:t>ідповідно</w:t>
      </w:r>
      <w:proofErr w:type="spellEnd"/>
      <w:r w:rsidRPr="00E11A27">
        <w:t xml:space="preserve"> до умов п. 3 </w:t>
      </w:r>
      <w:proofErr w:type="spellStart"/>
      <w:r w:rsidRPr="00E11A27">
        <w:t>цього</w:t>
      </w:r>
      <w:proofErr w:type="spellEnd"/>
      <w:r w:rsidRPr="00E11A27">
        <w:t xml:space="preserve"> Договору.</w:t>
      </w:r>
    </w:p>
    <w:p w:rsidR="00F50DE1" w:rsidRPr="00E11A27" w:rsidRDefault="00F50DE1" w:rsidP="00F50DE1">
      <w:pPr>
        <w:jc w:val="both"/>
      </w:pPr>
      <w:r w:rsidRPr="00E11A27">
        <w:t xml:space="preserve">4.3. У </w:t>
      </w:r>
      <w:proofErr w:type="spellStart"/>
      <w:r w:rsidRPr="00E11A27">
        <w:t>разі</w:t>
      </w:r>
      <w:proofErr w:type="spellEnd"/>
      <w:r w:rsidRPr="00E11A27">
        <w:t xml:space="preserve"> </w:t>
      </w:r>
      <w:proofErr w:type="spellStart"/>
      <w:r w:rsidRPr="00E11A27">
        <w:t>виявлення</w:t>
      </w:r>
      <w:proofErr w:type="spellEnd"/>
      <w:r w:rsidRPr="00E11A27">
        <w:t xml:space="preserve"> </w:t>
      </w:r>
      <w:proofErr w:type="spellStart"/>
      <w:r w:rsidRPr="00E11A27">
        <w:t>відхилень</w:t>
      </w:r>
      <w:proofErr w:type="spellEnd"/>
      <w:r w:rsidRPr="00E11A27">
        <w:t xml:space="preserve"> </w:t>
      </w:r>
      <w:proofErr w:type="spellStart"/>
      <w:r w:rsidRPr="00E11A27">
        <w:t>від</w:t>
      </w:r>
      <w:proofErr w:type="spellEnd"/>
      <w:r w:rsidRPr="00E11A27">
        <w:t xml:space="preserve"> </w:t>
      </w:r>
      <w:proofErr w:type="spellStart"/>
      <w:r w:rsidRPr="00E11A27">
        <w:t>вимог</w:t>
      </w:r>
      <w:proofErr w:type="spellEnd"/>
      <w:r w:rsidRPr="00E11A27">
        <w:t xml:space="preserve"> </w:t>
      </w:r>
      <w:proofErr w:type="spellStart"/>
      <w:r w:rsidRPr="00E11A27">
        <w:t>цього</w:t>
      </w:r>
      <w:proofErr w:type="spellEnd"/>
      <w:r w:rsidRPr="00E11A27">
        <w:t xml:space="preserve"> Договору </w:t>
      </w:r>
      <w:proofErr w:type="spellStart"/>
      <w:r w:rsidRPr="00E11A27">
        <w:t>щодо</w:t>
      </w:r>
      <w:proofErr w:type="spellEnd"/>
      <w:r w:rsidRPr="00E11A27">
        <w:t xml:space="preserve"> </w:t>
      </w:r>
      <w:proofErr w:type="spellStart"/>
      <w:r w:rsidRPr="00E11A27">
        <w:t>кількості</w:t>
      </w:r>
      <w:proofErr w:type="spellEnd"/>
      <w:r w:rsidRPr="00E11A27">
        <w:t xml:space="preserve"> та (</w:t>
      </w:r>
      <w:proofErr w:type="spellStart"/>
      <w:r w:rsidRPr="00E11A27">
        <w:t>або</w:t>
      </w:r>
      <w:proofErr w:type="spellEnd"/>
      <w:r w:rsidRPr="00E11A27">
        <w:t xml:space="preserve">) </w:t>
      </w:r>
      <w:proofErr w:type="spellStart"/>
      <w:r w:rsidRPr="00E11A27">
        <w:t>якості</w:t>
      </w:r>
      <w:proofErr w:type="spellEnd"/>
      <w:r w:rsidRPr="00E11A27">
        <w:t xml:space="preserve"> товару </w:t>
      </w:r>
      <w:proofErr w:type="spellStart"/>
      <w:r w:rsidRPr="00E11A27">
        <w:t>Покупець</w:t>
      </w:r>
      <w:proofErr w:type="spellEnd"/>
      <w:r w:rsidRPr="00E11A27">
        <w:t xml:space="preserve"> </w:t>
      </w:r>
      <w:proofErr w:type="spellStart"/>
      <w:r w:rsidRPr="00E11A27">
        <w:t>зобов'язаний</w:t>
      </w:r>
      <w:proofErr w:type="spellEnd"/>
      <w:r w:rsidRPr="00E11A27">
        <w:t xml:space="preserve"> </w:t>
      </w:r>
      <w:proofErr w:type="spellStart"/>
      <w:r w:rsidRPr="00E11A27">
        <w:t>невідкладно</w:t>
      </w:r>
      <w:proofErr w:type="spellEnd"/>
      <w:r w:rsidRPr="00E11A27">
        <w:t xml:space="preserve"> з </w:t>
      </w:r>
      <w:proofErr w:type="spellStart"/>
      <w:r w:rsidRPr="00E11A27">
        <w:t>урахуванням</w:t>
      </w:r>
      <w:proofErr w:type="spellEnd"/>
      <w:r w:rsidRPr="00E11A27">
        <w:t xml:space="preserve"> </w:t>
      </w:r>
      <w:proofErr w:type="spellStart"/>
      <w:r w:rsidRPr="00E11A27">
        <w:t>можливостей</w:t>
      </w:r>
      <w:proofErr w:type="spellEnd"/>
      <w:r w:rsidRPr="00E11A27">
        <w:t xml:space="preserve"> </w:t>
      </w:r>
      <w:proofErr w:type="spellStart"/>
      <w:proofErr w:type="gramStart"/>
      <w:r w:rsidRPr="00E11A27">
        <w:t>техн</w:t>
      </w:r>
      <w:proofErr w:type="gramEnd"/>
      <w:r w:rsidRPr="00E11A27">
        <w:t>ічних</w:t>
      </w:r>
      <w:proofErr w:type="spellEnd"/>
      <w:r w:rsidRPr="00E11A27">
        <w:t xml:space="preserve"> </w:t>
      </w:r>
      <w:proofErr w:type="spellStart"/>
      <w:r w:rsidRPr="00E11A27">
        <w:t>засобів</w:t>
      </w:r>
      <w:proofErr w:type="spellEnd"/>
      <w:r w:rsidRPr="00E11A27">
        <w:t xml:space="preserve"> </w:t>
      </w:r>
      <w:proofErr w:type="spellStart"/>
      <w:r w:rsidRPr="00E11A27">
        <w:t>зв'язку</w:t>
      </w:r>
      <w:proofErr w:type="spellEnd"/>
      <w:r w:rsidRPr="00E11A27">
        <w:t xml:space="preserve"> </w:t>
      </w:r>
      <w:proofErr w:type="spellStart"/>
      <w:r w:rsidRPr="00E11A27">
        <w:t>повідомити</w:t>
      </w:r>
      <w:proofErr w:type="spellEnd"/>
      <w:r w:rsidRPr="00E11A27">
        <w:t xml:space="preserve"> про </w:t>
      </w:r>
      <w:proofErr w:type="spellStart"/>
      <w:r w:rsidRPr="00E11A27">
        <w:t>це</w:t>
      </w:r>
      <w:proofErr w:type="spellEnd"/>
      <w:r w:rsidRPr="00E11A27">
        <w:t xml:space="preserve"> </w:t>
      </w:r>
      <w:proofErr w:type="spellStart"/>
      <w:r w:rsidRPr="00E11A27">
        <w:t>Продавця</w:t>
      </w:r>
      <w:proofErr w:type="spellEnd"/>
      <w:r w:rsidRPr="00E11A27">
        <w:t>.</w:t>
      </w:r>
    </w:p>
    <w:p w:rsidR="00F50DE1" w:rsidRPr="00E11A27" w:rsidRDefault="00F50DE1" w:rsidP="00F50DE1">
      <w:pPr>
        <w:jc w:val="both"/>
      </w:pPr>
      <w:r w:rsidRPr="00E11A27">
        <w:t xml:space="preserve">4.4. Як </w:t>
      </w:r>
      <w:proofErr w:type="spellStart"/>
      <w:r w:rsidRPr="00E11A27">
        <w:t>доказ</w:t>
      </w:r>
      <w:proofErr w:type="spellEnd"/>
      <w:r w:rsidRPr="00E11A27">
        <w:t xml:space="preserve"> поставки </w:t>
      </w:r>
      <w:proofErr w:type="spellStart"/>
      <w:r w:rsidRPr="00E11A27">
        <w:t>Продавець</w:t>
      </w:r>
      <w:proofErr w:type="spellEnd"/>
      <w:r w:rsidRPr="00E11A27">
        <w:t xml:space="preserve"> </w:t>
      </w:r>
      <w:proofErr w:type="spellStart"/>
      <w:r w:rsidRPr="00E11A27">
        <w:t>зобов'язаний</w:t>
      </w:r>
      <w:proofErr w:type="spellEnd"/>
      <w:r w:rsidRPr="00E11A27">
        <w:t xml:space="preserve"> </w:t>
      </w:r>
      <w:proofErr w:type="spellStart"/>
      <w:r w:rsidRPr="00E11A27">
        <w:t>надати</w:t>
      </w:r>
      <w:proofErr w:type="spellEnd"/>
      <w:r w:rsidRPr="00E11A27">
        <w:t xml:space="preserve"> </w:t>
      </w:r>
      <w:proofErr w:type="spellStart"/>
      <w:r w:rsidRPr="00E11A27">
        <w:t>Покупцеві</w:t>
      </w:r>
      <w:proofErr w:type="spellEnd"/>
      <w:r w:rsidRPr="00E11A27">
        <w:t xml:space="preserve"> </w:t>
      </w:r>
      <w:proofErr w:type="spellStart"/>
      <w:r w:rsidRPr="00E11A27">
        <w:t>наступні</w:t>
      </w:r>
      <w:proofErr w:type="spellEnd"/>
      <w:r w:rsidRPr="00E11A27">
        <w:t xml:space="preserve"> </w:t>
      </w:r>
      <w:proofErr w:type="spellStart"/>
      <w:r w:rsidRPr="00E11A27">
        <w:t>документи</w:t>
      </w:r>
      <w:proofErr w:type="spellEnd"/>
      <w:r w:rsidRPr="00E11A27">
        <w:t xml:space="preserve">: </w:t>
      </w:r>
    </w:p>
    <w:p w:rsidR="00F50DE1" w:rsidRPr="00E11A27" w:rsidRDefault="00F50DE1" w:rsidP="00F50DE1">
      <w:pPr>
        <w:widowControl w:val="0"/>
        <w:numPr>
          <w:ilvl w:val="0"/>
          <w:numId w:val="1"/>
        </w:numPr>
        <w:suppressAutoHyphens/>
        <w:ind w:firstLine="0"/>
        <w:jc w:val="both"/>
      </w:pPr>
      <w:proofErr w:type="spellStart"/>
      <w:r w:rsidRPr="00E11A27">
        <w:t>Рахунок</w:t>
      </w:r>
      <w:proofErr w:type="spellEnd"/>
      <w:r w:rsidRPr="00E11A27">
        <w:t>-фактуру на Товар;</w:t>
      </w:r>
    </w:p>
    <w:p w:rsidR="00F50DE1" w:rsidRPr="00E11A27" w:rsidRDefault="00F50DE1" w:rsidP="00F50DE1">
      <w:pPr>
        <w:widowControl w:val="0"/>
        <w:numPr>
          <w:ilvl w:val="0"/>
          <w:numId w:val="1"/>
        </w:numPr>
        <w:suppressAutoHyphens/>
        <w:ind w:firstLine="0"/>
        <w:jc w:val="both"/>
      </w:pPr>
      <w:proofErr w:type="spellStart"/>
      <w:r w:rsidRPr="00E11A27">
        <w:t>Податкову</w:t>
      </w:r>
      <w:proofErr w:type="spellEnd"/>
      <w:r w:rsidRPr="00E11A27">
        <w:t xml:space="preserve"> </w:t>
      </w:r>
      <w:proofErr w:type="spellStart"/>
      <w:r w:rsidRPr="00E11A27">
        <w:t>накладну</w:t>
      </w:r>
      <w:proofErr w:type="spellEnd"/>
      <w:r w:rsidRPr="00E11A27">
        <w:t xml:space="preserve">, </w:t>
      </w:r>
      <w:proofErr w:type="spellStart"/>
      <w:r w:rsidRPr="00E11A27">
        <w:t>оформлену</w:t>
      </w:r>
      <w:proofErr w:type="spellEnd"/>
      <w:r w:rsidRPr="00E11A27">
        <w:t xml:space="preserve"> </w:t>
      </w:r>
      <w:proofErr w:type="spellStart"/>
      <w:r w:rsidRPr="00E11A27">
        <w:t>відповідно</w:t>
      </w:r>
      <w:proofErr w:type="spellEnd"/>
      <w:r w:rsidRPr="00E11A27">
        <w:t xml:space="preserve"> до </w:t>
      </w:r>
      <w:proofErr w:type="spellStart"/>
      <w:r w:rsidRPr="00E11A27">
        <w:t>вимог</w:t>
      </w:r>
      <w:proofErr w:type="spellEnd"/>
      <w:r w:rsidRPr="00E11A27">
        <w:t xml:space="preserve"> </w:t>
      </w:r>
      <w:proofErr w:type="spellStart"/>
      <w:r w:rsidRPr="00E11A27">
        <w:t>Податкового</w:t>
      </w:r>
      <w:proofErr w:type="spellEnd"/>
      <w:r w:rsidRPr="00E11A27">
        <w:t xml:space="preserve"> кодексу     </w:t>
      </w:r>
      <w:proofErr w:type="spellStart"/>
      <w:r w:rsidRPr="00E11A27">
        <w:t>України</w:t>
      </w:r>
      <w:proofErr w:type="spellEnd"/>
      <w:r w:rsidRPr="00E11A27">
        <w:t>;</w:t>
      </w:r>
    </w:p>
    <w:p w:rsidR="00F50DE1" w:rsidRPr="00E11A27" w:rsidRDefault="00F50DE1" w:rsidP="00F50DE1">
      <w:pPr>
        <w:widowControl w:val="0"/>
        <w:numPr>
          <w:ilvl w:val="0"/>
          <w:numId w:val="1"/>
        </w:numPr>
        <w:suppressAutoHyphens/>
        <w:ind w:firstLine="0"/>
        <w:jc w:val="both"/>
      </w:pPr>
      <w:proofErr w:type="spellStart"/>
      <w:r w:rsidRPr="00E11A27">
        <w:t>Накладну</w:t>
      </w:r>
      <w:proofErr w:type="spellEnd"/>
      <w:r w:rsidRPr="00E11A27">
        <w:t xml:space="preserve"> на </w:t>
      </w:r>
      <w:proofErr w:type="spellStart"/>
      <w:r w:rsidRPr="00E11A27">
        <w:t>відпуск</w:t>
      </w:r>
      <w:proofErr w:type="spellEnd"/>
      <w:r w:rsidRPr="00E11A27">
        <w:t xml:space="preserve"> </w:t>
      </w:r>
      <w:proofErr w:type="gramStart"/>
      <w:r w:rsidRPr="00E11A27">
        <w:t>товарно-</w:t>
      </w:r>
      <w:proofErr w:type="spellStart"/>
      <w:r w:rsidRPr="00E11A27">
        <w:t>матер</w:t>
      </w:r>
      <w:proofErr w:type="gramEnd"/>
      <w:r w:rsidRPr="00E11A27">
        <w:t>іальних</w:t>
      </w:r>
      <w:proofErr w:type="spellEnd"/>
      <w:r w:rsidRPr="00E11A27">
        <w:t xml:space="preserve"> </w:t>
      </w:r>
      <w:proofErr w:type="spellStart"/>
      <w:r w:rsidRPr="00E11A27">
        <w:t>цінностей</w:t>
      </w:r>
      <w:proofErr w:type="spellEnd"/>
      <w:r w:rsidRPr="00E11A27">
        <w:t>.</w:t>
      </w:r>
    </w:p>
    <w:p w:rsidR="00F50DE1" w:rsidRPr="00BE3DB3" w:rsidRDefault="00F50DE1" w:rsidP="00F50DE1">
      <w:pPr>
        <w:widowControl w:val="0"/>
        <w:suppressAutoHyphens/>
        <w:jc w:val="both"/>
        <w:rPr>
          <w:lang w:val="uk-UA"/>
        </w:rPr>
      </w:pPr>
      <w:r w:rsidRPr="00E11A27">
        <w:t xml:space="preserve">4.5. </w:t>
      </w:r>
      <w:proofErr w:type="spellStart"/>
      <w:r w:rsidRPr="00E11A27">
        <w:t>Покупець</w:t>
      </w:r>
      <w:proofErr w:type="spellEnd"/>
      <w:r w:rsidRPr="00E11A27">
        <w:t xml:space="preserve"> </w:t>
      </w:r>
      <w:proofErr w:type="spellStart"/>
      <w:r w:rsidRPr="00E11A27">
        <w:t>має</w:t>
      </w:r>
      <w:proofErr w:type="spellEnd"/>
      <w:r w:rsidRPr="00E11A27">
        <w:t xml:space="preserve"> право </w:t>
      </w:r>
      <w:proofErr w:type="spellStart"/>
      <w:r w:rsidRPr="00E11A27">
        <w:t>достроково</w:t>
      </w:r>
      <w:proofErr w:type="spellEnd"/>
      <w:r w:rsidRPr="00E11A27">
        <w:t xml:space="preserve"> </w:t>
      </w:r>
      <w:proofErr w:type="spellStart"/>
      <w:r w:rsidRPr="00E11A27">
        <w:t>розірвати</w:t>
      </w:r>
      <w:proofErr w:type="spellEnd"/>
      <w:r w:rsidRPr="00E11A27">
        <w:t xml:space="preserve"> </w:t>
      </w:r>
      <w:proofErr w:type="spellStart"/>
      <w:r w:rsidRPr="00E11A27">
        <w:t>цей</w:t>
      </w:r>
      <w:proofErr w:type="spellEnd"/>
      <w:r w:rsidRPr="00E11A27">
        <w:t xml:space="preserve"> </w:t>
      </w:r>
      <w:proofErr w:type="spellStart"/>
      <w:r w:rsidRPr="00E11A27">
        <w:t>Догові</w:t>
      </w:r>
      <w:proofErr w:type="gramStart"/>
      <w:r w:rsidRPr="00E11A27">
        <w:t>р</w:t>
      </w:r>
      <w:proofErr w:type="spellEnd"/>
      <w:proofErr w:type="gramEnd"/>
      <w:r w:rsidRPr="00E11A27">
        <w:t xml:space="preserve"> у </w:t>
      </w:r>
      <w:proofErr w:type="spellStart"/>
      <w:r w:rsidRPr="00E11A27">
        <w:t>разі</w:t>
      </w:r>
      <w:proofErr w:type="spellEnd"/>
      <w:r w:rsidRPr="00E11A27">
        <w:t xml:space="preserve"> </w:t>
      </w:r>
      <w:proofErr w:type="spellStart"/>
      <w:r w:rsidRPr="00E11A27">
        <w:t>невиконання</w:t>
      </w:r>
      <w:proofErr w:type="spellEnd"/>
      <w:r w:rsidRPr="00E11A27">
        <w:t xml:space="preserve"> </w:t>
      </w:r>
      <w:proofErr w:type="spellStart"/>
      <w:r w:rsidRPr="00E11A27">
        <w:t>зобов'язань</w:t>
      </w:r>
      <w:proofErr w:type="spellEnd"/>
      <w:r w:rsidRPr="00E11A27">
        <w:t xml:space="preserve"> </w:t>
      </w:r>
      <w:proofErr w:type="spellStart"/>
      <w:r w:rsidRPr="00E11A27">
        <w:t>Продавцем</w:t>
      </w:r>
      <w:proofErr w:type="spellEnd"/>
      <w:r w:rsidRPr="00E11A27">
        <w:t xml:space="preserve">, </w:t>
      </w:r>
      <w:proofErr w:type="spellStart"/>
      <w:r w:rsidRPr="00E11A27">
        <w:t>повідомивши</w:t>
      </w:r>
      <w:proofErr w:type="spellEnd"/>
      <w:r w:rsidRPr="00E11A27">
        <w:t xml:space="preserve"> про </w:t>
      </w:r>
      <w:proofErr w:type="spellStart"/>
      <w:r w:rsidRPr="00E11A27">
        <w:t>це</w:t>
      </w:r>
      <w:proofErr w:type="spellEnd"/>
      <w:r w:rsidRPr="00E11A27">
        <w:t xml:space="preserve"> </w:t>
      </w:r>
      <w:proofErr w:type="spellStart"/>
      <w:r w:rsidRPr="00E11A27">
        <w:t>його</w:t>
      </w:r>
      <w:proofErr w:type="spellEnd"/>
      <w:r w:rsidRPr="00E11A27">
        <w:t xml:space="preserve"> </w:t>
      </w:r>
      <w:proofErr w:type="spellStart"/>
      <w:r w:rsidRPr="00E11A27">
        <w:t>письмово</w:t>
      </w:r>
      <w:proofErr w:type="spellEnd"/>
      <w:r w:rsidRPr="00E11A27">
        <w:t xml:space="preserve"> у строк 5 </w:t>
      </w:r>
      <w:proofErr w:type="spellStart"/>
      <w:r w:rsidRPr="00E11A27">
        <w:t>календарних</w:t>
      </w:r>
      <w:proofErr w:type="spellEnd"/>
      <w:r w:rsidRPr="00E11A27">
        <w:t xml:space="preserve"> </w:t>
      </w:r>
      <w:proofErr w:type="spellStart"/>
      <w:r w:rsidRPr="00E11A27">
        <w:t>днів</w:t>
      </w:r>
      <w:proofErr w:type="spellEnd"/>
      <w:r w:rsidRPr="00E11A27">
        <w:t xml:space="preserve"> до моменту </w:t>
      </w:r>
      <w:proofErr w:type="spellStart"/>
      <w:r w:rsidRPr="00E11A27">
        <w:t>розірвання</w:t>
      </w:r>
      <w:proofErr w:type="spellEnd"/>
      <w:r w:rsidRPr="00E11A27">
        <w:t xml:space="preserve"> договору.</w:t>
      </w:r>
    </w:p>
    <w:p w:rsidR="00F50DE1" w:rsidRPr="00E11A27" w:rsidRDefault="00F50DE1" w:rsidP="0088490D">
      <w:pPr>
        <w:jc w:val="center"/>
        <w:rPr>
          <w:b/>
        </w:rPr>
      </w:pPr>
      <w:r w:rsidRPr="00E11A27">
        <w:rPr>
          <w:b/>
        </w:rPr>
        <w:t xml:space="preserve">5. </w:t>
      </w:r>
      <w:proofErr w:type="spellStart"/>
      <w:r w:rsidRPr="00E11A27">
        <w:rPr>
          <w:b/>
        </w:rPr>
        <w:t>Умови</w:t>
      </w:r>
      <w:proofErr w:type="spellEnd"/>
      <w:r w:rsidRPr="00E11A27">
        <w:rPr>
          <w:b/>
        </w:rPr>
        <w:t xml:space="preserve"> поставки</w:t>
      </w:r>
    </w:p>
    <w:p w:rsidR="00BE3DB3" w:rsidRDefault="00F50DE1" w:rsidP="00F50DE1">
      <w:pPr>
        <w:jc w:val="both"/>
        <w:rPr>
          <w:lang w:val="uk-UA"/>
        </w:rPr>
      </w:pPr>
      <w:r w:rsidRPr="00E11A27">
        <w:t>5.1.</w:t>
      </w:r>
      <w:r w:rsidR="00EC2C41">
        <w:rPr>
          <w:sz w:val="23"/>
          <w:szCs w:val="23"/>
          <w:lang w:val="uk-UA"/>
        </w:rPr>
        <w:t xml:space="preserve"> Товар </w:t>
      </w:r>
      <w:r w:rsidR="005B3048">
        <w:rPr>
          <w:sz w:val="23"/>
          <w:szCs w:val="23"/>
          <w:lang w:val="uk-UA"/>
        </w:rPr>
        <w:t xml:space="preserve">відвантажується на базі Продавця за </w:t>
      </w:r>
      <w:proofErr w:type="spellStart"/>
      <w:r w:rsidR="005B3048">
        <w:rPr>
          <w:sz w:val="23"/>
          <w:szCs w:val="23"/>
          <w:lang w:val="uk-UA"/>
        </w:rPr>
        <w:t>адресою</w:t>
      </w:r>
      <w:proofErr w:type="spellEnd"/>
      <w:r w:rsidR="005B3048">
        <w:rPr>
          <w:sz w:val="23"/>
          <w:szCs w:val="23"/>
          <w:lang w:val="uk-UA"/>
        </w:rPr>
        <w:t>: м. Київ, вул. _________________ .</w:t>
      </w:r>
      <w:r w:rsidR="00EC2C41">
        <w:rPr>
          <w:sz w:val="23"/>
          <w:szCs w:val="23"/>
          <w:lang w:val="uk-UA"/>
        </w:rPr>
        <w:t xml:space="preserve"> </w:t>
      </w:r>
      <w:r w:rsidR="00140F02">
        <w:rPr>
          <w:sz w:val="23"/>
          <w:szCs w:val="23"/>
          <w:lang w:val="uk-UA"/>
        </w:rPr>
        <w:t>Товар відвантажується за заявкою</w:t>
      </w:r>
      <w:r w:rsidR="00EC2C41">
        <w:rPr>
          <w:sz w:val="23"/>
          <w:szCs w:val="23"/>
          <w:lang w:val="uk-UA"/>
        </w:rPr>
        <w:t xml:space="preserve"> Покупця </w:t>
      </w:r>
      <w:r w:rsidR="00BE3DB3">
        <w:rPr>
          <w:lang w:val="uk-UA"/>
        </w:rPr>
        <w:t xml:space="preserve">в термін </w:t>
      </w:r>
      <w:r w:rsidR="00DC2B37" w:rsidRPr="00455866">
        <w:rPr>
          <w:color w:val="000000"/>
          <w:lang w:val="uk-UA" w:eastAsia="zh-CN"/>
        </w:rPr>
        <w:t xml:space="preserve">до </w:t>
      </w:r>
      <w:r w:rsidR="004B23F4">
        <w:rPr>
          <w:color w:val="000000"/>
          <w:lang w:val="uk-UA" w:eastAsia="zh-CN"/>
        </w:rPr>
        <w:t>7</w:t>
      </w:r>
      <w:r w:rsidR="00DC2B37" w:rsidRPr="00455866">
        <w:rPr>
          <w:color w:val="000000"/>
          <w:lang w:val="uk-UA" w:eastAsia="zh-CN"/>
        </w:rPr>
        <w:t xml:space="preserve"> (</w:t>
      </w:r>
      <w:r w:rsidR="004B23F4">
        <w:rPr>
          <w:color w:val="000000"/>
          <w:lang w:val="uk-UA" w:eastAsia="zh-CN"/>
        </w:rPr>
        <w:t>семи</w:t>
      </w:r>
      <w:r w:rsidR="00EC2C41">
        <w:rPr>
          <w:color w:val="000000"/>
          <w:lang w:val="uk-UA" w:eastAsia="zh-CN"/>
        </w:rPr>
        <w:t xml:space="preserve">) робочих днів. </w:t>
      </w:r>
      <w:r w:rsidR="00BE3DB3" w:rsidRPr="00400ED8">
        <w:rPr>
          <w:lang w:val="uk-UA"/>
        </w:rPr>
        <w:t>Під партією товару розуміється обсяг товару, що вказаний в заявці на поставку</w:t>
      </w:r>
      <w:r w:rsidR="00BE3DB3" w:rsidRPr="00E11A27">
        <w:t>.</w:t>
      </w:r>
    </w:p>
    <w:p w:rsidR="00F50DE1" w:rsidRPr="005B3048" w:rsidRDefault="00F50DE1" w:rsidP="00F50DE1">
      <w:pPr>
        <w:jc w:val="both"/>
        <w:rPr>
          <w:lang w:val="uk-UA"/>
        </w:rPr>
      </w:pPr>
      <w:r w:rsidRPr="00E11A27">
        <w:t xml:space="preserve">5.2. </w:t>
      </w:r>
      <w:proofErr w:type="spellStart"/>
      <w:r w:rsidRPr="00E11A27">
        <w:t>Продавець</w:t>
      </w:r>
      <w:proofErr w:type="spellEnd"/>
      <w:r w:rsidRPr="00E11A27">
        <w:t xml:space="preserve"> </w:t>
      </w:r>
      <w:proofErr w:type="spellStart"/>
      <w:r w:rsidRPr="00E11A27">
        <w:t>вважається</w:t>
      </w:r>
      <w:proofErr w:type="spellEnd"/>
      <w:r w:rsidRPr="00E11A27">
        <w:t xml:space="preserve"> таким, </w:t>
      </w:r>
      <w:proofErr w:type="spellStart"/>
      <w:r w:rsidRPr="00E11A27">
        <w:t>що</w:t>
      </w:r>
      <w:proofErr w:type="spellEnd"/>
      <w:r w:rsidRPr="00E11A27">
        <w:t xml:space="preserve"> </w:t>
      </w:r>
      <w:proofErr w:type="spellStart"/>
      <w:r w:rsidRPr="00E11A27">
        <w:t>виконав</w:t>
      </w:r>
      <w:proofErr w:type="spellEnd"/>
      <w:r w:rsidRPr="00E11A27">
        <w:t xml:space="preserve"> </w:t>
      </w:r>
      <w:proofErr w:type="spellStart"/>
      <w:r w:rsidRPr="00E11A27">
        <w:t>свої</w:t>
      </w:r>
      <w:proofErr w:type="spellEnd"/>
      <w:r w:rsidRPr="00E11A27">
        <w:t xml:space="preserve"> </w:t>
      </w:r>
      <w:proofErr w:type="spellStart"/>
      <w:r w:rsidRPr="00E11A27">
        <w:t>зобов’язання</w:t>
      </w:r>
      <w:proofErr w:type="spellEnd"/>
      <w:r w:rsidRPr="00E11A27">
        <w:t xml:space="preserve"> по </w:t>
      </w:r>
      <w:proofErr w:type="spellStart"/>
      <w:r w:rsidRPr="00E11A27">
        <w:t>поставці</w:t>
      </w:r>
      <w:proofErr w:type="spellEnd"/>
      <w:r w:rsidRPr="00E11A27">
        <w:t xml:space="preserve"> Товару з моменту </w:t>
      </w:r>
      <w:proofErr w:type="spellStart"/>
      <w:r w:rsidRPr="00E11A27">
        <w:t>надання</w:t>
      </w:r>
      <w:proofErr w:type="spellEnd"/>
      <w:r w:rsidR="005B3048">
        <w:t xml:space="preserve"> Товару у </w:t>
      </w:r>
      <w:proofErr w:type="spellStart"/>
      <w:r w:rsidR="005B3048">
        <w:t>розпорядження</w:t>
      </w:r>
      <w:proofErr w:type="spellEnd"/>
      <w:r w:rsidR="005B3048">
        <w:t xml:space="preserve"> </w:t>
      </w:r>
      <w:proofErr w:type="spellStart"/>
      <w:r w:rsidR="005B3048">
        <w:t>Покупця</w:t>
      </w:r>
      <w:proofErr w:type="spellEnd"/>
      <w:r w:rsidR="005B3048">
        <w:rPr>
          <w:lang w:val="uk-UA"/>
        </w:rPr>
        <w:t>.</w:t>
      </w:r>
    </w:p>
    <w:p w:rsidR="00F50DE1" w:rsidRPr="00E11A27" w:rsidRDefault="00F50DE1" w:rsidP="00F50DE1">
      <w:pPr>
        <w:jc w:val="both"/>
      </w:pPr>
      <w:r w:rsidRPr="00E11A27">
        <w:t xml:space="preserve">5.3. </w:t>
      </w:r>
      <w:proofErr w:type="spellStart"/>
      <w:r w:rsidRPr="00E11A27">
        <w:t>Перевезення</w:t>
      </w:r>
      <w:proofErr w:type="spellEnd"/>
      <w:r w:rsidRPr="00E11A27">
        <w:t xml:space="preserve"> Товару з </w:t>
      </w:r>
      <w:proofErr w:type="spellStart"/>
      <w:r w:rsidRPr="00E11A27">
        <w:t>площ</w:t>
      </w:r>
      <w:proofErr w:type="spellEnd"/>
      <w:r w:rsidRPr="00E11A27">
        <w:t xml:space="preserve"> </w:t>
      </w:r>
      <w:proofErr w:type="spellStart"/>
      <w:r w:rsidRPr="00E11A27">
        <w:t>Продавця</w:t>
      </w:r>
      <w:proofErr w:type="spellEnd"/>
      <w:r w:rsidRPr="00E11A27">
        <w:t xml:space="preserve"> до </w:t>
      </w:r>
      <w:proofErr w:type="spellStart"/>
      <w:proofErr w:type="gramStart"/>
      <w:r w:rsidRPr="00E11A27">
        <w:t>м</w:t>
      </w:r>
      <w:proofErr w:type="gramEnd"/>
      <w:r w:rsidRPr="00E11A27">
        <w:t>ісця</w:t>
      </w:r>
      <w:proofErr w:type="spellEnd"/>
      <w:r w:rsidRPr="00E11A27">
        <w:t xml:space="preserve"> </w:t>
      </w:r>
      <w:proofErr w:type="spellStart"/>
      <w:r w:rsidRPr="00E11A27">
        <w:t>призначення</w:t>
      </w:r>
      <w:proofErr w:type="spellEnd"/>
      <w:r w:rsidRPr="00E11A27">
        <w:t xml:space="preserve"> </w:t>
      </w:r>
      <w:proofErr w:type="spellStart"/>
      <w:r w:rsidRPr="00E11A27">
        <w:t>здійснюється</w:t>
      </w:r>
      <w:proofErr w:type="spellEnd"/>
      <w:r w:rsidRPr="00E11A27">
        <w:t xml:space="preserve"> </w:t>
      </w:r>
      <w:proofErr w:type="spellStart"/>
      <w:r w:rsidRPr="00E11A27">
        <w:t>Продавцем</w:t>
      </w:r>
      <w:proofErr w:type="spellEnd"/>
      <w:r w:rsidRPr="00E11A27">
        <w:t xml:space="preserve"> та за </w:t>
      </w:r>
      <w:proofErr w:type="spellStart"/>
      <w:r w:rsidRPr="00E11A27">
        <w:t>його</w:t>
      </w:r>
      <w:proofErr w:type="spellEnd"/>
      <w:r w:rsidRPr="00E11A27">
        <w:t xml:space="preserve"> </w:t>
      </w:r>
      <w:proofErr w:type="spellStart"/>
      <w:r w:rsidRPr="00E11A27">
        <w:t>рахунок</w:t>
      </w:r>
      <w:proofErr w:type="spellEnd"/>
      <w:r w:rsidRPr="00E11A27">
        <w:t>.</w:t>
      </w:r>
    </w:p>
    <w:p w:rsidR="00F50DE1" w:rsidRPr="00E11A27" w:rsidRDefault="00F50DE1" w:rsidP="00F50DE1">
      <w:pPr>
        <w:jc w:val="both"/>
      </w:pPr>
      <w:r w:rsidRPr="00E11A27">
        <w:t xml:space="preserve">5.4. </w:t>
      </w:r>
      <w:proofErr w:type="spellStart"/>
      <w:r w:rsidRPr="00E11A27">
        <w:t>Продавець</w:t>
      </w:r>
      <w:proofErr w:type="spellEnd"/>
      <w:r w:rsidRPr="00E11A27">
        <w:t xml:space="preserve"> </w:t>
      </w:r>
      <w:proofErr w:type="spellStart"/>
      <w:r w:rsidRPr="00E11A27">
        <w:t>зобов’язується</w:t>
      </w:r>
      <w:proofErr w:type="spellEnd"/>
      <w:r w:rsidRPr="00E11A27">
        <w:t xml:space="preserve"> </w:t>
      </w:r>
      <w:proofErr w:type="spellStart"/>
      <w:r w:rsidRPr="00E11A27">
        <w:t>виконувати</w:t>
      </w:r>
      <w:proofErr w:type="spellEnd"/>
      <w:r w:rsidRPr="00E11A27">
        <w:t xml:space="preserve"> </w:t>
      </w:r>
      <w:proofErr w:type="spellStart"/>
      <w:r w:rsidRPr="00E11A27">
        <w:t>вимоги</w:t>
      </w:r>
      <w:proofErr w:type="spellEnd"/>
      <w:r w:rsidRPr="00E11A27">
        <w:t xml:space="preserve"> </w:t>
      </w:r>
      <w:proofErr w:type="gramStart"/>
      <w:r w:rsidRPr="00E11A27">
        <w:t>чинного</w:t>
      </w:r>
      <w:proofErr w:type="gramEnd"/>
      <w:r w:rsidRPr="00E11A27">
        <w:t xml:space="preserve"> </w:t>
      </w:r>
      <w:proofErr w:type="spellStart"/>
      <w:r w:rsidRPr="00E11A27">
        <w:t>податкового</w:t>
      </w:r>
      <w:proofErr w:type="spellEnd"/>
      <w:r w:rsidRPr="00E11A27">
        <w:t xml:space="preserve"> </w:t>
      </w:r>
      <w:proofErr w:type="spellStart"/>
      <w:r w:rsidRPr="00E11A27">
        <w:t>законодавства</w:t>
      </w:r>
      <w:proofErr w:type="spellEnd"/>
      <w:r w:rsidRPr="00E11A27">
        <w:t xml:space="preserve"> </w:t>
      </w:r>
      <w:proofErr w:type="spellStart"/>
      <w:r w:rsidRPr="00E11A27">
        <w:t>України</w:t>
      </w:r>
      <w:proofErr w:type="spellEnd"/>
      <w:r w:rsidRPr="00E11A27">
        <w:t xml:space="preserve">. </w:t>
      </w:r>
    </w:p>
    <w:p w:rsidR="00F50DE1" w:rsidRPr="00BE3DB3" w:rsidRDefault="00F50DE1" w:rsidP="00F50DE1">
      <w:pPr>
        <w:jc w:val="both"/>
      </w:pPr>
      <w:r w:rsidRPr="00E11A27">
        <w:t xml:space="preserve">5.5. У </w:t>
      </w:r>
      <w:proofErr w:type="spellStart"/>
      <w:r w:rsidRPr="00E11A27">
        <w:t>випадку</w:t>
      </w:r>
      <w:proofErr w:type="spellEnd"/>
      <w:r w:rsidRPr="00E11A27">
        <w:t xml:space="preserve">, </w:t>
      </w:r>
      <w:proofErr w:type="spellStart"/>
      <w:r w:rsidRPr="00E11A27">
        <w:t>якщо</w:t>
      </w:r>
      <w:proofErr w:type="spellEnd"/>
      <w:r w:rsidRPr="00E11A27">
        <w:t xml:space="preserve"> поставка Товару </w:t>
      </w:r>
      <w:proofErr w:type="spellStart"/>
      <w:r w:rsidRPr="00E11A27">
        <w:t>Продавцем</w:t>
      </w:r>
      <w:proofErr w:type="spellEnd"/>
      <w:r w:rsidRPr="00E11A27">
        <w:t xml:space="preserve"> </w:t>
      </w:r>
      <w:proofErr w:type="spellStart"/>
      <w:r w:rsidRPr="00E11A27">
        <w:t>Покупцю</w:t>
      </w:r>
      <w:proofErr w:type="spellEnd"/>
      <w:r w:rsidRPr="00E11A27">
        <w:t xml:space="preserve"> </w:t>
      </w:r>
      <w:proofErr w:type="spellStart"/>
      <w:r w:rsidRPr="00E11A27">
        <w:t>була</w:t>
      </w:r>
      <w:proofErr w:type="spellEnd"/>
      <w:r w:rsidRPr="00E11A27">
        <w:t xml:space="preserve"> </w:t>
      </w:r>
      <w:proofErr w:type="spellStart"/>
      <w:r w:rsidRPr="00E11A27">
        <w:t>здійснена</w:t>
      </w:r>
      <w:proofErr w:type="spellEnd"/>
      <w:r w:rsidRPr="00E11A27">
        <w:t xml:space="preserve"> без Заявки, </w:t>
      </w:r>
      <w:proofErr w:type="spellStart"/>
      <w:r w:rsidRPr="00E11A27">
        <w:t>однак</w:t>
      </w:r>
      <w:proofErr w:type="spellEnd"/>
      <w:r w:rsidRPr="00E11A27">
        <w:t xml:space="preserve"> Сторонами Договору </w:t>
      </w:r>
      <w:proofErr w:type="spellStart"/>
      <w:r w:rsidRPr="00E11A27">
        <w:t>були</w:t>
      </w:r>
      <w:proofErr w:type="spellEnd"/>
      <w:r w:rsidRPr="00E11A27">
        <w:t xml:space="preserve"> </w:t>
      </w:r>
      <w:proofErr w:type="spellStart"/>
      <w:r w:rsidRPr="00E11A27">
        <w:t>оформлені</w:t>
      </w:r>
      <w:proofErr w:type="spellEnd"/>
      <w:r w:rsidRPr="00E11A27">
        <w:t xml:space="preserve"> та </w:t>
      </w:r>
      <w:proofErr w:type="spellStart"/>
      <w:proofErr w:type="gramStart"/>
      <w:r w:rsidRPr="00E11A27">
        <w:t>п</w:t>
      </w:r>
      <w:proofErr w:type="gramEnd"/>
      <w:r w:rsidRPr="00E11A27">
        <w:t>ідписані</w:t>
      </w:r>
      <w:proofErr w:type="spellEnd"/>
      <w:r w:rsidRPr="00E11A27">
        <w:t xml:space="preserve"> </w:t>
      </w:r>
      <w:proofErr w:type="spellStart"/>
      <w:r w:rsidRPr="00E11A27">
        <w:t>видаткові</w:t>
      </w:r>
      <w:proofErr w:type="spellEnd"/>
      <w:r w:rsidRPr="00E11A27">
        <w:t xml:space="preserve"> </w:t>
      </w:r>
      <w:proofErr w:type="spellStart"/>
      <w:r w:rsidRPr="00E11A27">
        <w:t>накладні</w:t>
      </w:r>
      <w:proofErr w:type="spellEnd"/>
      <w:r w:rsidRPr="00E11A27">
        <w:t xml:space="preserve">, поставка Товару </w:t>
      </w:r>
      <w:proofErr w:type="spellStart"/>
      <w:r w:rsidRPr="00E11A27">
        <w:t>вважається</w:t>
      </w:r>
      <w:proofErr w:type="spellEnd"/>
      <w:r w:rsidRPr="00E11A27">
        <w:t xml:space="preserve"> </w:t>
      </w:r>
      <w:proofErr w:type="spellStart"/>
      <w:r w:rsidRPr="00E11A27">
        <w:t>погодженою</w:t>
      </w:r>
      <w:proofErr w:type="spellEnd"/>
      <w:r w:rsidRPr="00E11A27">
        <w:t xml:space="preserve"> </w:t>
      </w:r>
      <w:proofErr w:type="spellStart"/>
      <w:r w:rsidRPr="00E11A27">
        <w:t>між</w:t>
      </w:r>
      <w:proofErr w:type="spellEnd"/>
      <w:r w:rsidRPr="00E11A27">
        <w:t xml:space="preserve"> сторонами і такою, </w:t>
      </w:r>
      <w:proofErr w:type="spellStart"/>
      <w:r w:rsidRPr="00E11A27">
        <w:t>що</w:t>
      </w:r>
      <w:proofErr w:type="spellEnd"/>
      <w:r w:rsidRPr="00E11A27">
        <w:t xml:space="preserve"> </w:t>
      </w:r>
      <w:proofErr w:type="spellStart"/>
      <w:r w:rsidRPr="00E11A27">
        <w:t>відповідає</w:t>
      </w:r>
      <w:proofErr w:type="spellEnd"/>
      <w:r w:rsidRPr="00E11A27">
        <w:t xml:space="preserve"> </w:t>
      </w:r>
      <w:proofErr w:type="spellStart"/>
      <w:r w:rsidRPr="00E11A27">
        <w:t>умовам</w:t>
      </w:r>
      <w:proofErr w:type="spellEnd"/>
      <w:r w:rsidRPr="00E11A27">
        <w:t xml:space="preserve"> </w:t>
      </w:r>
      <w:proofErr w:type="spellStart"/>
      <w:r w:rsidRPr="00E11A27">
        <w:t>цього</w:t>
      </w:r>
      <w:proofErr w:type="spellEnd"/>
      <w:r w:rsidRPr="00E11A27">
        <w:t xml:space="preserve"> Договору.</w:t>
      </w:r>
    </w:p>
    <w:p w:rsidR="00F50DE1" w:rsidRPr="001B1C7D" w:rsidRDefault="00F50DE1" w:rsidP="00F50DE1">
      <w:pPr>
        <w:jc w:val="both"/>
        <w:rPr>
          <w:sz w:val="10"/>
          <w:szCs w:val="10"/>
        </w:rPr>
      </w:pPr>
    </w:p>
    <w:p w:rsidR="00F50DE1" w:rsidRPr="00E11A27" w:rsidRDefault="00F50DE1" w:rsidP="00F50DE1">
      <w:pPr>
        <w:ind w:left="1416" w:firstLine="708"/>
      </w:pPr>
      <w:r w:rsidRPr="00E11A27">
        <w:rPr>
          <w:b/>
          <w:bCs/>
        </w:rPr>
        <w:t xml:space="preserve">6. </w:t>
      </w:r>
      <w:proofErr w:type="spellStart"/>
      <w:r w:rsidRPr="00E11A27">
        <w:rPr>
          <w:b/>
          <w:bCs/>
        </w:rPr>
        <w:t>Відповідальність</w:t>
      </w:r>
      <w:proofErr w:type="spellEnd"/>
      <w:r w:rsidRPr="00E11A27">
        <w:rPr>
          <w:b/>
          <w:bCs/>
        </w:rPr>
        <w:t xml:space="preserve"> </w:t>
      </w:r>
      <w:proofErr w:type="spellStart"/>
      <w:r w:rsidRPr="00E11A27">
        <w:rPr>
          <w:b/>
          <w:bCs/>
        </w:rPr>
        <w:t>сторін</w:t>
      </w:r>
      <w:proofErr w:type="spellEnd"/>
      <w:r w:rsidRPr="00E11A27">
        <w:rPr>
          <w:b/>
          <w:bCs/>
        </w:rPr>
        <w:t xml:space="preserve"> за </w:t>
      </w:r>
      <w:proofErr w:type="spellStart"/>
      <w:r w:rsidRPr="00E11A27">
        <w:rPr>
          <w:b/>
          <w:bCs/>
        </w:rPr>
        <w:t>порушення</w:t>
      </w:r>
      <w:proofErr w:type="spellEnd"/>
      <w:r w:rsidRPr="00E11A27">
        <w:rPr>
          <w:b/>
          <w:bCs/>
        </w:rPr>
        <w:t xml:space="preserve"> договору</w:t>
      </w:r>
    </w:p>
    <w:p w:rsidR="00F50DE1" w:rsidRPr="00E11A27" w:rsidRDefault="00F50DE1" w:rsidP="00F4164B">
      <w:pPr>
        <w:tabs>
          <w:tab w:val="left" w:pos="1440"/>
        </w:tabs>
        <w:jc w:val="both"/>
      </w:pPr>
      <w:r w:rsidRPr="00E11A27">
        <w:t xml:space="preserve">6.1. </w:t>
      </w:r>
      <w:proofErr w:type="gramStart"/>
      <w:r w:rsidRPr="00E11A27">
        <w:t>У</w:t>
      </w:r>
      <w:proofErr w:type="gramEnd"/>
      <w:r w:rsidRPr="00E11A27">
        <w:t xml:space="preserve"> </w:t>
      </w:r>
      <w:proofErr w:type="spellStart"/>
      <w:proofErr w:type="gramStart"/>
      <w:r w:rsidRPr="00E11A27">
        <w:t>раз</w:t>
      </w:r>
      <w:proofErr w:type="gramEnd"/>
      <w:r w:rsidRPr="00E11A27">
        <w:t>і</w:t>
      </w:r>
      <w:proofErr w:type="spellEnd"/>
      <w:r w:rsidRPr="00E11A27">
        <w:t xml:space="preserve"> </w:t>
      </w:r>
      <w:proofErr w:type="spellStart"/>
      <w:r w:rsidRPr="00E11A27">
        <w:t>невиконання</w:t>
      </w:r>
      <w:proofErr w:type="spellEnd"/>
      <w:r w:rsidRPr="00E11A27">
        <w:t xml:space="preserve"> </w:t>
      </w:r>
      <w:proofErr w:type="spellStart"/>
      <w:r w:rsidRPr="00E11A27">
        <w:t>або</w:t>
      </w:r>
      <w:proofErr w:type="spellEnd"/>
      <w:r w:rsidRPr="00E11A27">
        <w:t xml:space="preserve"> </w:t>
      </w:r>
      <w:proofErr w:type="spellStart"/>
      <w:r w:rsidRPr="00E11A27">
        <w:t>неналежного</w:t>
      </w:r>
      <w:proofErr w:type="spellEnd"/>
      <w:r w:rsidRPr="00E11A27">
        <w:t xml:space="preserve"> </w:t>
      </w:r>
      <w:proofErr w:type="spellStart"/>
      <w:r w:rsidRPr="00E11A27">
        <w:t>виконання</w:t>
      </w:r>
      <w:proofErr w:type="spellEnd"/>
      <w:r w:rsidRPr="00E11A27">
        <w:t xml:space="preserve">  </w:t>
      </w:r>
      <w:proofErr w:type="spellStart"/>
      <w:r w:rsidRPr="00E11A27">
        <w:t>своїх</w:t>
      </w:r>
      <w:proofErr w:type="spellEnd"/>
      <w:r w:rsidRPr="00E11A27">
        <w:t xml:space="preserve"> </w:t>
      </w:r>
      <w:proofErr w:type="spellStart"/>
      <w:r w:rsidRPr="00E11A27">
        <w:t>зобов'язань</w:t>
      </w:r>
      <w:proofErr w:type="spellEnd"/>
      <w:r w:rsidRPr="00E11A27">
        <w:t xml:space="preserve"> за Договором </w:t>
      </w:r>
      <w:proofErr w:type="spellStart"/>
      <w:r w:rsidRPr="00E11A27">
        <w:t>Сторони</w:t>
      </w:r>
      <w:proofErr w:type="spellEnd"/>
      <w:r w:rsidRPr="00E11A27">
        <w:t xml:space="preserve"> </w:t>
      </w:r>
      <w:proofErr w:type="spellStart"/>
      <w:r w:rsidRPr="00E11A27">
        <w:t>несуть</w:t>
      </w:r>
      <w:proofErr w:type="spellEnd"/>
      <w:r w:rsidRPr="00E11A27">
        <w:t xml:space="preserve"> </w:t>
      </w:r>
      <w:proofErr w:type="spellStart"/>
      <w:r w:rsidRPr="00E11A27">
        <w:t>відповідальність</w:t>
      </w:r>
      <w:proofErr w:type="spellEnd"/>
      <w:r w:rsidRPr="00E11A27">
        <w:t xml:space="preserve">, </w:t>
      </w:r>
      <w:proofErr w:type="spellStart"/>
      <w:r w:rsidRPr="00E11A27">
        <w:t>передбачену</w:t>
      </w:r>
      <w:proofErr w:type="spellEnd"/>
      <w:r w:rsidRPr="00E11A27">
        <w:t xml:space="preserve"> законами та </w:t>
      </w:r>
      <w:proofErr w:type="spellStart"/>
      <w:r w:rsidRPr="00E11A27">
        <w:t>цим</w:t>
      </w:r>
      <w:proofErr w:type="spellEnd"/>
      <w:r w:rsidRPr="00E11A27">
        <w:t xml:space="preserve"> Договором. </w:t>
      </w:r>
    </w:p>
    <w:p w:rsidR="00F50DE1" w:rsidRPr="00E11A27" w:rsidRDefault="00F50DE1" w:rsidP="00F4164B">
      <w:pPr>
        <w:jc w:val="both"/>
        <w:rPr>
          <w:lang w:val="uk-UA"/>
        </w:rPr>
      </w:pPr>
      <w:bookmarkStart w:id="3" w:name="83"/>
      <w:bookmarkStart w:id="4" w:name="84"/>
      <w:r w:rsidRPr="00E11A27">
        <w:rPr>
          <w:lang w:val="uk-UA"/>
        </w:rPr>
        <w:t xml:space="preserve">6.2. </w:t>
      </w:r>
      <w:bookmarkEnd w:id="3"/>
      <w:bookmarkEnd w:id="4"/>
      <w:r w:rsidRPr="00E11A27">
        <w:rPr>
          <w:lang w:val="uk-UA"/>
        </w:rPr>
        <w:t xml:space="preserve">У разі невиконання або несвоєчасного виконання зобов’язань при закупівлі товарів Продавець сплачує Покупцю пеню в розмірі  подвійної облікової ставки НБУ, що діяла на період, за який нараховується пеня, від суми непоставленого товару за кожен день затримки. </w:t>
      </w:r>
    </w:p>
    <w:p w:rsidR="0088490D" w:rsidRPr="0088490D" w:rsidRDefault="00F50DE1" w:rsidP="00F4164B">
      <w:pPr>
        <w:jc w:val="both"/>
        <w:rPr>
          <w:lang w:val="uk-UA"/>
        </w:rPr>
      </w:pPr>
      <w:r w:rsidRPr="00E11A27">
        <w:t xml:space="preserve">6.3. Сторона не </w:t>
      </w:r>
      <w:proofErr w:type="spellStart"/>
      <w:r w:rsidRPr="00E11A27">
        <w:t>несе</w:t>
      </w:r>
      <w:proofErr w:type="spellEnd"/>
      <w:r w:rsidRPr="00E11A27">
        <w:t xml:space="preserve"> </w:t>
      </w:r>
      <w:proofErr w:type="spellStart"/>
      <w:r w:rsidRPr="00E11A27">
        <w:t>відповідальності</w:t>
      </w:r>
      <w:proofErr w:type="spellEnd"/>
      <w:r w:rsidRPr="00E11A27">
        <w:t xml:space="preserve"> за </w:t>
      </w:r>
      <w:proofErr w:type="spellStart"/>
      <w:r w:rsidRPr="00E11A27">
        <w:t>порушення</w:t>
      </w:r>
      <w:proofErr w:type="spellEnd"/>
      <w:r w:rsidRPr="00E11A27">
        <w:t xml:space="preserve"> Договору, </w:t>
      </w:r>
      <w:proofErr w:type="spellStart"/>
      <w:r w:rsidRPr="00E11A27">
        <w:t>якщо</w:t>
      </w:r>
      <w:proofErr w:type="spellEnd"/>
      <w:r w:rsidRPr="00E11A27">
        <w:t xml:space="preserve"> </w:t>
      </w:r>
      <w:proofErr w:type="spellStart"/>
      <w:r w:rsidRPr="00E11A27">
        <w:t>воно</w:t>
      </w:r>
      <w:proofErr w:type="spellEnd"/>
      <w:r w:rsidRPr="00E11A27">
        <w:t xml:space="preserve"> </w:t>
      </w:r>
      <w:proofErr w:type="spellStart"/>
      <w:r w:rsidRPr="00E11A27">
        <w:t>сталося</w:t>
      </w:r>
      <w:proofErr w:type="spellEnd"/>
      <w:r w:rsidRPr="00E11A27">
        <w:t xml:space="preserve"> не з </w:t>
      </w:r>
      <w:proofErr w:type="spellStart"/>
      <w:r w:rsidRPr="00E11A27">
        <w:t>її</w:t>
      </w:r>
      <w:proofErr w:type="spellEnd"/>
      <w:r w:rsidRPr="00E11A27">
        <w:t xml:space="preserve"> вини  (</w:t>
      </w:r>
      <w:proofErr w:type="spellStart"/>
      <w:r w:rsidRPr="00E11A27">
        <w:t>умислу</w:t>
      </w:r>
      <w:proofErr w:type="spellEnd"/>
      <w:r w:rsidRPr="00E11A27">
        <w:t xml:space="preserve"> </w:t>
      </w:r>
      <w:proofErr w:type="spellStart"/>
      <w:r w:rsidRPr="00E11A27">
        <w:t>чи</w:t>
      </w:r>
      <w:proofErr w:type="spellEnd"/>
      <w:r w:rsidRPr="00E11A27">
        <w:t xml:space="preserve"> </w:t>
      </w:r>
      <w:proofErr w:type="spellStart"/>
      <w:r w:rsidRPr="00E11A27">
        <w:t>необережності</w:t>
      </w:r>
      <w:proofErr w:type="spellEnd"/>
      <w:r w:rsidRPr="00E11A27">
        <w:t xml:space="preserve">). </w:t>
      </w:r>
      <w:proofErr w:type="gramStart"/>
      <w:r w:rsidRPr="00E11A27">
        <w:t xml:space="preserve">Сторона </w:t>
      </w:r>
      <w:proofErr w:type="spellStart"/>
      <w:r w:rsidRPr="00E11A27">
        <w:t>звільняється</w:t>
      </w:r>
      <w:proofErr w:type="spellEnd"/>
      <w:r w:rsidRPr="00E11A27">
        <w:t xml:space="preserve"> </w:t>
      </w:r>
      <w:proofErr w:type="spellStart"/>
      <w:r w:rsidRPr="00E11A27">
        <w:t>від</w:t>
      </w:r>
      <w:proofErr w:type="spellEnd"/>
      <w:r w:rsidRPr="00E11A27">
        <w:t xml:space="preserve"> </w:t>
      </w:r>
      <w:proofErr w:type="spellStart"/>
      <w:r w:rsidRPr="00E11A27">
        <w:t>відповідальності</w:t>
      </w:r>
      <w:proofErr w:type="spellEnd"/>
      <w:r w:rsidRPr="00E11A27">
        <w:t xml:space="preserve"> </w:t>
      </w:r>
      <w:proofErr w:type="spellStart"/>
      <w:r w:rsidRPr="00E11A27">
        <w:t>від</w:t>
      </w:r>
      <w:proofErr w:type="spellEnd"/>
      <w:r w:rsidRPr="00E11A27">
        <w:t xml:space="preserve"> </w:t>
      </w:r>
      <w:proofErr w:type="spellStart"/>
      <w:r w:rsidRPr="00E11A27">
        <w:t>визначеної</w:t>
      </w:r>
      <w:proofErr w:type="spellEnd"/>
      <w:r w:rsidRPr="00E11A27">
        <w:t xml:space="preserve"> </w:t>
      </w:r>
      <w:proofErr w:type="spellStart"/>
      <w:r w:rsidRPr="00E11A27">
        <w:t>цим</w:t>
      </w:r>
      <w:proofErr w:type="spellEnd"/>
      <w:r w:rsidRPr="00E11A27">
        <w:t xml:space="preserve"> Договором та (</w:t>
      </w:r>
      <w:proofErr w:type="spellStart"/>
      <w:r w:rsidRPr="00E11A27">
        <w:t>або</w:t>
      </w:r>
      <w:proofErr w:type="spellEnd"/>
      <w:r w:rsidRPr="00E11A27">
        <w:t xml:space="preserve">) </w:t>
      </w:r>
      <w:proofErr w:type="spellStart"/>
      <w:r w:rsidRPr="00E11A27">
        <w:t>чинним</w:t>
      </w:r>
      <w:proofErr w:type="spellEnd"/>
      <w:r w:rsidRPr="00E11A27">
        <w:t xml:space="preserve"> в </w:t>
      </w:r>
      <w:proofErr w:type="spellStart"/>
      <w:r w:rsidRPr="00E11A27">
        <w:t>Україні</w:t>
      </w:r>
      <w:proofErr w:type="spellEnd"/>
      <w:r w:rsidRPr="00E11A27">
        <w:t xml:space="preserve"> </w:t>
      </w:r>
      <w:proofErr w:type="spellStart"/>
      <w:r w:rsidRPr="00E11A27">
        <w:t>законодавством</w:t>
      </w:r>
      <w:proofErr w:type="spellEnd"/>
      <w:r w:rsidRPr="00E11A27">
        <w:t xml:space="preserve"> </w:t>
      </w:r>
      <w:proofErr w:type="spellStart"/>
      <w:r w:rsidRPr="00E11A27">
        <w:t>відповідальності</w:t>
      </w:r>
      <w:proofErr w:type="spellEnd"/>
      <w:r w:rsidRPr="00E11A27">
        <w:t xml:space="preserve"> за </w:t>
      </w:r>
      <w:proofErr w:type="spellStart"/>
      <w:r w:rsidRPr="00E11A27">
        <w:t>повне</w:t>
      </w:r>
      <w:proofErr w:type="spellEnd"/>
      <w:r w:rsidRPr="00E11A27">
        <w:t xml:space="preserve"> </w:t>
      </w:r>
      <w:proofErr w:type="spellStart"/>
      <w:r w:rsidRPr="00E11A27">
        <w:t>або</w:t>
      </w:r>
      <w:proofErr w:type="spellEnd"/>
      <w:r w:rsidRPr="00E11A27">
        <w:t xml:space="preserve"> </w:t>
      </w:r>
      <w:proofErr w:type="spellStart"/>
      <w:r w:rsidRPr="00E11A27">
        <w:t>часткове</w:t>
      </w:r>
      <w:proofErr w:type="spellEnd"/>
      <w:r w:rsidRPr="00E11A27">
        <w:t xml:space="preserve"> </w:t>
      </w:r>
      <w:proofErr w:type="spellStart"/>
      <w:r w:rsidRPr="00E11A27">
        <w:lastRenderedPageBreak/>
        <w:t>порушення</w:t>
      </w:r>
      <w:proofErr w:type="spellEnd"/>
      <w:r w:rsidRPr="00E11A27">
        <w:t xml:space="preserve"> Договору, </w:t>
      </w:r>
      <w:proofErr w:type="spellStart"/>
      <w:r w:rsidRPr="00E11A27">
        <w:t>якщо</w:t>
      </w:r>
      <w:proofErr w:type="spellEnd"/>
      <w:r w:rsidRPr="00E11A27">
        <w:t xml:space="preserve"> вона </w:t>
      </w:r>
      <w:proofErr w:type="spellStart"/>
      <w:r w:rsidRPr="00E11A27">
        <w:t>доведе</w:t>
      </w:r>
      <w:proofErr w:type="spellEnd"/>
      <w:r w:rsidRPr="00E11A27">
        <w:t xml:space="preserve">, </w:t>
      </w:r>
      <w:proofErr w:type="spellStart"/>
      <w:r w:rsidRPr="00E11A27">
        <w:t>що</w:t>
      </w:r>
      <w:proofErr w:type="spellEnd"/>
      <w:r w:rsidRPr="00E11A27">
        <w:t xml:space="preserve"> </w:t>
      </w:r>
      <w:proofErr w:type="spellStart"/>
      <w:r w:rsidRPr="00E11A27">
        <w:t>таке</w:t>
      </w:r>
      <w:proofErr w:type="spellEnd"/>
      <w:r w:rsidRPr="00E11A27">
        <w:t xml:space="preserve"> </w:t>
      </w:r>
      <w:proofErr w:type="spellStart"/>
      <w:r w:rsidRPr="00E11A27">
        <w:t>порушення</w:t>
      </w:r>
      <w:proofErr w:type="spellEnd"/>
      <w:r w:rsidRPr="00E11A27">
        <w:t xml:space="preserve"> </w:t>
      </w:r>
      <w:proofErr w:type="spellStart"/>
      <w:r w:rsidRPr="00E11A27">
        <w:t>сталося</w:t>
      </w:r>
      <w:proofErr w:type="spellEnd"/>
      <w:r w:rsidRPr="00E11A27">
        <w:t xml:space="preserve"> </w:t>
      </w:r>
      <w:proofErr w:type="spellStart"/>
      <w:r w:rsidRPr="00E11A27">
        <w:t>внаслідок</w:t>
      </w:r>
      <w:proofErr w:type="spellEnd"/>
      <w:r w:rsidRPr="00E11A27">
        <w:t xml:space="preserve"> </w:t>
      </w:r>
      <w:proofErr w:type="spellStart"/>
      <w:r w:rsidRPr="00E11A27">
        <w:t>дії</w:t>
      </w:r>
      <w:proofErr w:type="spellEnd"/>
      <w:r w:rsidRPr="00E11A27">
        <w:t xml:space="preserve"> форс-</w:t>
      </w:r>
      <w:proofErr w:type="spellStart"/>
      <w:r w:rsidRPr="00E11A27">
        <w:t>мажорних</w:t>
      </w:r>
      <w:proofErr w:type="spellEnd"/>
      <w:r w:rsidRPr="00E11A27">
        <w:t xml:space="preserve"> </w:t>
      </w:r>
      <w:proofErr w:type="spellStart"/>
      <w:r w:rsidRPr="00E11A27">
        <w:t>обставин</w:t>
      </w:r>
      <w:proofErr w:type="spellEnd"/>
      <w:r w:rsidRPr="00E11A27">
        <w:t xml:space="preserve">, </w:t>
      </w:r>
      <w:proofErr w:type="spellStart"/>
      <w:r w:rsidRPr="00E11A27">
        <w:t>визначених</w:t>
      </w:r>
      <w:proofErr w:type="spellEnd"/>
      <w:r w:rsidRPr="00E11A27">
        <w:t xml:space="preserve"> у </w:t>
      </w:r>
      <w:proofErr w:type="spellStart"/>
      <w:r w:rsidRPr="00E11A27">
        <w:t>цьому</w:t>
      </w:r>
      <w:proofErr w:type="spellEnd"/>
      <w:r w:rsidRPr="00E11A27">
        <w:t xml:space="preserve"> </w:t>
      </w:r>
      <w:proofErr w:type="spellStart"/>
      <w:r w:rsidRPr="00E11A27">
        <w:t>Договорі</w:t>
      </w:r>
      <w:proofErr w:type="spellEnd"/>
      <w:r w:rsidRPr="00E11A27">
        <w:t xml:space="preserve">, за </w:t>
      </w:r>
      <w:proofErr w:type="spellStart"/>
      <w:r w:rsidRPr="00E11A27">
        <w:t>умови</w:t>
      </w:r>
      <w:proofErr w:type="spellEnd"/>
      <w:r w:rsidRPr="00E11A27">
        <w:t xml:space="preserve">, </w:t>
      </w:r>
      <w:proofErr w:type="spellStart"/>
      <w:r w:rsidRPr="00E11A27">
        <w:t>що</w:t>
      </w:r>
      <w:proofErr w:type="spellEnd"/>
      <w:r w:rsidRPr="00E11A27">
        <w:t xml:space="preserve"> </w:t>
      </w:r>
      <w:proofErr w:type="spellStart"/>
      <w:r w:rsidRPr="00E11A27">
        <w:t>їх</w:t>
      </w:r>
      <w:proofErr w:type="spellEnd"/>
      <w:r w:rsidRPr="00E11A27">
        <w:t xml:space="preserve"> </w:t>
      </w:r>
      <w:proofErr w:type="spellStart"/>
      <w:r w:rsidRPr="00E11A27">
        <w:t>настання</w:t>
      </w:r>
      <w:proofErr w:type="spellEnd"/>
      <w:r w:rsidRPr="00E11A27">
        <w:t xml:space="preserve"> </w:t>
      </w:r>
      <w:proofErr w:type="spellStart"/>
      <w:r w:rsidRPr="00E11A27">
        <w:t>було</w:t>
      </w:r>
      <w:proofErr w:type="spellEnd"/>
      <w:r w:rsidRPr="00E11A27">
        <w:t xml:space="preserve"> </w:t>
      </w:r>
      <w:proofErr w:type="spellStart"/>
      <w:r w:rsidRPr="00E11A27">
        <w:t>засвідчене</w:t>
      </w:r>
      <w:proofErr w:type="spellEnd"/>
      <w:r w:rsidRPr="00E11A27">
        <w:t xml:space="preserve"> </w:t>
      </w:r>
      <w:proofErr w:type="spellStart"/>
      <w:r w:rsidRPr="00E11A27">
        <w:t>відповідною</w:t>
      </w:r>
      <w:proofErr w:type="spellEnd"/>
      <w:r w:rsidRPr="00E11A27">
        <w:t xml:space="preserve"> </w:t>
      </w:r>
      <w:proofErr w:type="spellStart"/>
      <w:r w:rsidRPr="00E11A27">
        <w:t>довідкою</w:t>
      </w:r>
      <w:proofErr w:type="spellEnd"/>
      <w:r w:rsidRPr="00E11A27">
        <w:t xml:space="preserve"> Торгово-</w:t>
      </w:r>
      <w:proofErr w:type="spellStart"/>
      <w:r w:rsidRPr="00E11A27">
        <w:t>Промислово</w:t>
      </w:r>
      <w:proofErr w:type="gramEnd"/>
      <w:r w:rsidRPr="00E11A27">
        <w:t>ї</w:t>
      </w:r>
      <w:proofErr w:type="spellEnd"/>
      <w:r w:rsidRPr="00E11A27">
        <w:t xml:space="preserve"> </w:t>
      </w:r>
      <w:proofErr w:type="spellStart"/>
      <w:r w:rsidRPr="00E11A27">
        <w:t>Палати</w:t>
      </w:r>
      <w:proofErr w:type="spellEnd"/>
      <w:r w:rsidRPr="00E11A27">
        <w:t xml:space="preserve"> </w:t>
      </w:r>
      <w:proofErr w:type="spellStart"/>
      <w:r w:rsidRPr="00E11A27">
        <w:t>України</w:t>
      </w:r>
      <w:proofErr w:type="spellEnd"/>
      <w:r w:rsidRPr="00E11A27">
        <w:t xml:space="preserve"> </w:t>
      </w:r>
      <w:proofErr w:type="spellStart"/>
      <w:r w:rsidRPr="00E11A27">
        <w:t>протягом</w:t>
      </w:r>
      <w:proofErr w:type="spellEnd"/>
      <w:r w:rsidRPr="00E11A27">
        <w:t xml:space="preserve"> 5 (</w:t>
      </w:r>
      <w:proofErr w:type="spellStart"/>
      <w:proofErr w:type="gramStart"/>
      <w:r w:rsidRPr="00E11A27">
        <w:t>п'яти</w:t>
      </w:r>
      <w:proofErr w:type="spellEnd"/>
      <w:proofErr w:type="gramEnd"/>
      <w:r w:rsidRPr="00E11A27">
        <w:t xml:space="preserve">) </w:t>
      </w:r>
      <w:proofErr w:type="spellStart"/>
      <w:r w:rsidRPr="00E11A27">
        <w:t>днів</w:t>
      </w:r>
      <w:proofErr w:type="spellEnd"/>
      <w:r w:rsidRPr="00E11A27">
        <w:t xml:space="preserve"> з моменту </w:t>
      </w:r>
      <w:proofErr w:type="spellStart"/>
      <w:r w:rsidRPr="00E11A27">
        <w:t>настання</w:t>
      </w:r>
      <w:proofErr w:type="spellEnd"/>
      <w:r w:rsidRPr="00E11A27">
        <w:t xml:space="preserve"> таких форс-</w:t>
      </w:r>
      <w:proofErr w:type="spellStart"/>
      <w:r w:rsidRPr="00E11A27">
        <w:t>мажорних</w:t>
      </w:r>
      <w:proofErr w:type="spellEnd"/>
      <w:r w:rsidRPr="00E11A27">
        <w:t xml:space="preserve"> </w:t>
      </w:r>
      <w:proofErr w:type="spellStart"/>
      <w:r w:rsidRPr="00E11A27">
        <w:t>обставин</w:t>
      </w:r>
      <w:proofErr w:type="spellEnd"/>
      <w:r w:rsidR="0088490D">
        <w:rPr>
          <w:lang w:val="uk-UA"/>
        </w:rPr>
        <w:t>.</w:t>
      </w:r>
    </w:p>
    <w:p w:rsidR="0088490D" w:rsidRPr="00F4164B" w:rsidRDefault="0088490D" w:rsidP="00F4164B">
      <w:pPr>
        <w:pStyle w:val="21"/>
        <w:jc w:val="both"/>
        <w:rPr>
          <w:i w:val="0"/>
        </w:rPr>
      </w:pPr>
      <w:r w:rsidRPr="00F4164B">
        <w:rPr>
          <w:i w:val="0"/>
          <w:lang w:val="uk-UA"/>
        </w:rPr>
        <w:t>6.4</w:t>
      </w:r>
      <w:r w:rsidR="00F50DE1" w:rsidRPr="00F4164B">
        <w:rPr>
          <w:i w:val="0"/>
        </w:rPr>
        <w:t>.</w:t>
      </w:r>
      <w:r w:rsidRPr="00F4164B">
        <w:rPr>
          <w:i w:val="0"/>
          <w:lang w:val="uk-UA"/>
        </w:rPr>
        <w:t xml:space="preserve"> </w:t>
      </w:r>
      <w:proofErr w:type="spellStart"/>
      <w:r w:rsidRPr="00F4164B">
        <w:rPr>
          <w:i w:val="0"/>
        </w:rPr>
        <w:t>Якщо</w:t>
      </w:r>
      <w:proofErr w:type="spellEnd"/>
      <w:r w:rsidRPr="00F4164B">
        <w:rPr>
          <w:i w:val="0"/>
        </w:rPr>
        <w:t xml:space="preserve"> в </w:t>
      </w:r>
      <w:proofErr w:type="spellStart"/>
      <w:r w:rsidRPr="00F4164B">
        <w:rPr>
          <w:i w:val="0"/>
        </w:rPr>
        <w:t>результаті</w:t>
      </w:r>
      <w:proofErr w:type="spellEnd"/>
      <w:r w:rsidRPr="00F4164B">
        <w:rPr>
          <w:i w:val="0"/>
        </w:rPr>
        <w:t xml:space="preserve"> будь </w:t>
      </w:r>
      <w:proofErr w:type="spellStart"/>
      <w:r w:rsidRPr="00F4164B">
        <w:rPr>
          <w:i w:val="0"/>
        </w:rPr>
        <w:t>яких</w:t>
      </w:r>
      <w:proofErr w:type="spellEnd"/>
      <w:r w:rsidRPr="00F4164B">
        <w:rPr>
          <w:i w:val="0"/>
        </w:rPr>
        <w:t xml:space="preserve"> </w:t>
      </w:r>
      <w:proofErr w:type="spellStart"/>
      <w:r w:rsidRPr="00F4164B">
        <w:rPr>
          <w:i w:val="0"/>
        </w:rPr>
        <w:t>дій</w:t>
      </w:r>
      <w:proofErr w:type="spellEnd"/>
      <w:r w:rsidRPr="00F4164B">
        <w:rPr>
          <w:i w:val="0"/>
        </w:rPr>
        <w:t xml:space="preserve"> </w:t>
      </w:r>
      <w:proofErr w:type="spellStart"/>
      <w:r w:rsidRPr="00F4164B">
        <w:rPr>
          <w:i w:val="0"/>
        </w:rPr>
        <w:t>чи</w:t>
      </w:r>
      <w:proofErr w:type="spellEnd"/>
      <w:r w:rsidRPr="00F4164B">
        <w:rPr>
          <w:i w:val="0"/>
        </w:rPr>
        <w:t xml:space="preserve"> </w:t>
      </w:r>
      <w:proofErr w:type="spellStart"/>
      <w:r w:rsidRPr="00F4164B">
        <w:rPr>
          <w:i w:val="0"/>
        </w:rPr>
        <w:t>бездіяльності</w:t>
      </w:r>
      <w:proofErr w:type="spellEnd"/>
      <w:r w:rsidRPr="00F4164B">
        <w:rPr>
          <w:i w:val="0"/>
        </w:rPr>
        <w:t xml:space="preserve"> </w:t>
      </w:r>
      <w:r w:rsidR="006D394F">
        <w:rPr>
          <w:i w:val="0"/>
          <w:lang w:val="uk-UA"/>
        </w:rPr>
        <w:t>Продавець</w:t>
      </w:r>
      <w:r w:rsidRPr="00F4164B">
        <w:rPr>
          <w:i w:val="0"/>
        </w:rPr>
        <w:t xml:space="preserve"> </w:t>
      </w:r>
      <w:proofErr w:type="spellStart"/>
      <w:r w:rsidRPr="00F4164B">
        <w:rPr>
          <w:i w:val="0"/>
        </w:rPr>
        <w:t>Покупцю</w:t>
      </w:r>
      <w:proofErr w:type="spellEnd"/>
      <w:r w:rsidRPr="00F4164B">
        <w:rPr>
          <w:i w:val="0"/>
        </w:rPr>
        <w:t xml:space="preserve"> </w:t>
      </w:r>
      <w:proofErr w:type="spellStart"/>
      <w:r w:rsidRPr="00F4164B">
        <w:rPr>
          <w:i w:val="0"/>
        </w:rPr>
        <w:t>будуть</w:t>
      </w:r>
      <w:proofErr w:type="spellEnd"/>
      <w:r w:rsidRPr="00F4164B">
        <w:rPr>
          <w:i w:val="0"/>
        </w:rPr>
        <w:t xml:space="preserve"> </w:t>
      </w:r>
      <w:proofErr w:type="spellStart"/>
      <w:r w:rsidRPr="00F4164B">
        <w:rPr>
          <w:i w:val="0"/>
        </w:rPr>
        <w:t>донараховані</w:t>
      </w:r>
      <w:proofErr w:type="spellEnd"/>
      <w:r w:rsidRPr="00F4164B">
        <w:rPr>
          <w:i w:val="0"/>
        </w:rPr>
        <w:t xml:space="preserve"> </w:t>
      </w:r>
      <w:proofErr w:type="spellStart"/>
      <w:r w:rsidRPr="00F4164B">
        <w:rPr>
          <w:i w:val="0"/>
        </w:rPr>
        <w:t>податкові</w:t>
      </w:r>
      <w:proofErr w:type="spellEnd"/>
      <w:r w:rsidRPr="00F4164B">
        <w:rPr>
          <w:i w:val="0"/>
        </w:rPr>
        <w:t xml:space="preserve"> </w:t>
      </w:r>
      <w:proofErr w:type="spellStart"/>
      <w:r w:rsidRPr="00F4164B">
        <w:rPr>
          <w:i w:val="0"/>
        </w:rPr>
        <w:t>зобов’язання</w:t>
      </w:r>
      <w:proofErr w:type="spellEnd"/>
      <w:r w:rsidRPr="00F4164B">
        <w:rPr>
          <w:i w:val="0"/>
        </w:rPr>
        <w:t xml:space="preserve"> та/</w:t>
      </w:r>
      <w:proofErr w:type="spellStart"/>
      <w:r w:rsidRPr="00F4164B">
        <w:rPr>
          <w:i w:val="0"/>
        </w:rPr>
        <w:t>або</w:t>
      </w:r>
      <w:proofErr w:type="spellEnd"/>
      <w:r w:rsidRPr="00F4164B">
        <w:rPr>
          <w:i w:val="0"/>
        </w:rPr>
        <w:t xml:space="preserve"> </w:t>
      </w:r>
      <w:proofErr w:type="spellStart"/>
      <w:r w:rsidRPr="00F4164B">
        <w:rPr>
          <w:i w:val="0"/>
        </w:rPr>
        <w:t>будуть</w:t>
      </w:r>
      <w:proofErr w:type="spellEnd"/>
      <w:r w:rsidRPr="00F4164B">
        <w:rPr>
          <w:i w:val="0"/>
        </w:rPr>
        <w:t xml:space="preserve"> </w:t>
      </w:r>
      <w:proofErr w:type="spellStart"/>
      <w:r w:rsidRPr="00F4164B">
        <w:rPr>
          <w:i w:val="0"/>
        </w:rPr>
        <w:t>застосовані</w:t>
      </w:r>
      <w:proofErr w:type="spellEnd"/>
      <w:r w:rsidRPr="00F4164B">
        <w:rPr>
          <w:i w:val="0"/>
        </w:rPr>
        <w:t xml:space="preserve"> </w:t>
      </w:r>
      <w:proofErr w:type="spellStart"/>
      <w:r w:rsidRPr="00F4164B">
        <w:rPr>
          <w:i w:val="0"/>
        </w:rPr>
        <w:t>штрафні</w:t>
      </w:r>
      <w:proofErr w:type="spellEnd"/>
      <w:r w:rsidRPr="00F4164B">
        <w:rPr>
          <w:i w:val="0"/>
        </w:rPr>
        <w:t xml:space="preserve"> </w:t>
      </w:r>
      <w:proofErr w:type="spellStart"/>
      <w:r w:rsidRPr="00F4164B">
        <w:rPr>
          <w:i w:val="0"/>
        </w:rPr>
        <w:t>санкції</w:t>
      </w:r>
      <w:proofErr w:type="spellEnd"/>
      <w:r w:rsidRPr="00F4164B">
        <w:rPr>
          <w:i w:val="0"/>
        </w:rPr>
        <w:t xml:space="preserve"> та/</w:t>
      </w:r>
      <w:proofErr w:type="spellStart"/>
      <w:r w:rsidRPr="00F4164B">
        <w:rPr>
          <w:i w:val="0"/>
        </w:rPr>
        <w:t>або</w:t>
      </w:r>
      <w:proofErr w:type="spellEnd"/>
      <w:r w:rsidRPr="00F4164B">
        <w:rPr>
          <w:i w:val="0"/>
        </w:rPr>
        <w:t xml:space="preserve"> </w:t>
      </w:r>
      <w:proofErr w:type="spellStart"/>
      <w:r w:rsidRPr="00F4164B">
        <w:rPr>
          <w:i w:val="0"/>
        </w:rPr>
        <w:t>Покупець</w:t>
      </w:r>
      <w:proofErr w:type="spellEnd"/>
      <w:r w:rsidRPr="00F4164B">
        <w:rPr>
          <w:i w:val="0"/>
        </w:rPr>
        <w:t xml:space="preserve"> не </w:t>
      </w:r>
      <w:proofErr w:type="spellStart"/>
      <w:r w:rsidRPr="00F4164B">
        <w:rPr>
          <w:i w:val="0"/>
        </w:rPr>
        <w:t>отримає</w:t>
      </w:r>
      <w:proofErr w:type="spellEnd"/>
      <w:r w:rsidRPr="00F4164B">
        <w:rPr>
          <w:i w:val="0"/>
        </w:rPr>
        <w:t xml:space="preserve">(не в </w:t>
      </w:r>
      <w:proofErr w:type="spellStart"/>
      <w:r w:rsidRPr="00F4164B">
        <w:rPr>
          <w:i w:val="0"/>
        </w:rPr>
        <w:t>повному</w:t>
      </w:r>
      <w:proofErr w:type="spellEnd"/>
      <w:r w:rsidRPr="00F4164B">
        <w:rPr>
          <w:i w:val="0"/>
        </w:rPr>
        <w:t xml:space="preserve"> </w:t>
      </w:r>
      <w:proofErr w:type="spellStart"/>
      <w:r w:rsidRPr="00F4164B">
        <w:rPr>
          <w:i w:val="0"/>
        </w:rPr>
        <w:t>обсязі</w:t>
      </w:r>
      <w:proofErr w:type="spellEnd"/>
      <w:r w:rsidRPr="00F4164B">
        <w:rPr>
          <w:i w:val="0"/>
        </w:rPr>
        <w:t xml:space="preserve"> </w:t>
      </w:r>
      <w:proofErr w:type="spellStart"/>
      <w:r w:rsidRPr="00F4164B">
        <w:rPr>
          <w:i w:val="0"/>
        </w:rPr>
        <w:t>отримає</w:t>
      </w:r>
      <w:proofErr w:type="spellEnd"/>
      <w:r w:rsidRPr="00F4164B">
        <w:rPr>
          <w:i w:val="0"/>
        </w:rPr>
        <w:t xml:space="preserve">) </w:t>
      </w:r>
      <w:proofErr w:type="spellStart"/>
      <w:r w:rsidRPr="00F4164B">
        <w:rPr>
          <w:i w:val="0"/>
        </w:rPr>
        <w:t>податковий</w:t>
      </w:r>
      <w:proofErr w:type="spellEnd"/>
      <w:r w:rsidRPr="00F4164B">
        <w:rPr>
          <w:i w:val="0"/>
        </w:rPr>
        <w:t xml:space="preserve"> кредит та/</w:t>
      </w:r>
      <w:proofErr w:type="spellStart"/>
      <w:r w:rsidRPr="00F4164B">
        <w:rPr>
          <w:i w:val="0"/>
        </w:rPr>
        <w:t>або</w:t>
      </w:r>
      <w:proofErr w:type="spellEnd"/>
      <w:r w:rsidRPr="00F4164B">
        <w:rPr>
          <w:i w:val="0"/>
        </w:rPr>
        <w:t xml:space="preserve"> </w:t>
      </w:r>
      <w:proofErr w:type="spellStart"/>
      <w:r w:rsidRPr="00F4164B">
        <w:rPr>
          <w:i w:val="0"/>
        </w:rPr>
        <w:t>податковий</w:t>
      </w:r>
      <w:proofErr w:type="spellEnd"/>
      <w:r w:rsidRPr="00F4164B">
        <w:rPr>
          <w:i w:val="0"/>
        </w:rPr>
        <w:t xml:space="preserve"> кредит не буде </w:t>
      </w:r>
      <w:proofErr w:type="spellStart"/>
      <w:r w:rsidRPr="00F4164B">
        <w:rPr>
          <w:i w:val="0"/>
        </w:rPr>
        <w:t>визнаний</w:t>
      </w:r>
      <w:proofErr w:type="spellEnd"/>
      <w:r w:rsidRPr="00F4164B">
        <w:rPr>
          <w:i w:val="0"/>
        </w:rPr>
        <w:t xml:space="preserve"> </w:t>
      </w:r>
      <w:proofErr w:type="spellStart"/>
      <w:r w:rsidRPr="00F4164B">
        <w:rPr>
          <w:i w:val="0"/>
        </w:rPr>
        <w:t>контролюючим</w:t>
      </w:r>
      <w:proofErr w:type="spellEnd"/>
      <w:r w:rsidRPr="00F4164B">
        <w:rPr>
          <w:i w:val="0"/>
        </w:rPr>
        <w:t xml:space="preserve"> органом, та/</w:t>
      </w:r>
      <w:proofErr w:type="spellStart"/>
      <w:r w:rsidRPr="00F4164B">
        <w:rPr>
          <w:i w:val="0"/>
        </w:rPr>
        <w:t>або</w:t>
      </w:r>
      <w:proofErr w:type="spellEnd"/>
      <w:r w:rsidRPr="00F4164B">
        <w:rPr>
          <w:i w:val="0"/>
        </w:rPr>
        <w:t xml:space="preserve"> </w:t>
      </w:r>
      <w:proofErr w:type="spellStart"/>
      <w:r w:rsidRPr="00F4164B">
        <w:rPr>
          <w:i w:val="0"/>
        </w:rPr>
        <w:t>Догові</w:t>
      </w:r>
      <w:proofErr w:type="gramStart"/>
      <w:r w:rsidRPr="00F4164B">
        <w:rPr>
          <w:i w:val="0"/>
        </w:rPr>
        <w:t>р</w:t>
      </w:r>
      <w:proofErr w:type="spellEnd"/>
      <w:proofErr w:type="gramEnd"/>
      <w:r w:rsidRPr="00F4164B">
        <w:rPr>
          <w:i w:val="0"/>
        </w:rPr>
        <w:t xml:space="preserve"> буде </w:t>
      </w:r>
      <w:proofErr w:type="spellStart"/>
      <w:r w:rsidRPr="00F4164B">
        <w:rPr>
          <w:i w:val="0"/>
        </w:rPr>
        <w:t>визнано</w:t>
      </w:r>
      <w:proofErr w:type="spellEnd"/>
      <w:r w:rsidRPr="00F4164B">
        <w:rPr>
          <w:i w:val="0"/>
        </w:rPr>
        <w:t xml:space="preserve"> </w:t>
      </w:r>
      <w:proofErr w:type="spellStart"/>
      <w:r w:rsidRPr="00F4164B">
        <w:rPr>
          <w:i w:val="0"/>
        </w:rPr>
        <w:t>цілком</w:t>
      </w:r>
      <w:proofErr w:type="spellEnd"/>
      <w:r w:rsidRPr="00F4164B">
        <w:rPr>
          <w:i w:val="0"/>
        </w:rPr>
        <w:t xml:space="preserve"> </w:t>
      </w:r>
      <w:proofErr w:type="spellStart"/>
      <w:r w:rsidRPr="00F4164B">
        <w:rPr>
          <w:i w:val="0"/>
        </w:rPr>
        <w:t>або</w:t>
      </w:r>
      <w:proofErr w:type="spellEnd"/>
      <w:r w:rsidRPr="00F4164B">
        <w:rPr>
          <w:i w:val="0"/>
        </w:rPr>
        <w:t xml:space="preserve"> в </w:t>
      </w:r>
      <w:proofErr w:type="spellStart"/>
      <w:r w:rsidRPr="00F4164B">
        <w:rPr>
          <w:i w:val="0"/>
        </w:rPr>
        <w:t>окремих</w:t>
      </w:r>
      <w:proofErr w:type="spellEnd"/>
      <w:r w:rsidRPr="00F4164B">
        <w:rPr>
          <w:i w:val="0"/>
        </w:rPr>
        <w:t xml:space="preserve"> </w:t>
      </w:r>
      <w:proofErr w:type="spellStart"/>
      <w:r w:rsidRPr="00F4164B">
        <w:rPr>
          <w:i w:val="0"/>
        </w:rPr>
        <w:t>частинах</w:t>
      </w:r>
      <w:proofErr w:type="spellEnd"/>
      <w:r w:rsidRPr="00F4164B">
        <w:rPr>
          <w:i w:val="0"/>
        </w:rPr>
        <w:t xml:space="preserve"> </w:t>
      </w:r>
      <w:proofErr w:type="spellStart"/>
      <w:r w:rsidRPr="00F4164B">
        <w:rPr>
          <w:i w:val="0"/>
        </w:rPr>
        <w:t>недійсним</w:t>
      </w:r>
      <w:proofErr w:type="spellEnd"/>
      <w:r w:rsidRPr="00F4164B">
        <w:rPr>
          <w:i w:val="0"/>
        </w:rPr>
        <w:t>(</w:t>
      </w:r>
      <w:proofErr w:type="spellStart"/>
      <w:r w:rsidRPr="00F4164B">
        <w:rPr>
          <w:i w:val="0"/>
        </w:rPr>
        <w:t>нікчемним</w:t>
      </w:r>
      <w:proofErr w:type="spellEnd"/>
      <w:r w:rsidRPr="00F4164B">
        <w:rPr>
          <w:i w:val="0"/>
        </w:rPr>
        <w:t>) з вини П</w:t>
      </w:r>
      <w:proofErr w:type="spellStart"/>
      <w:r w:rsidR="006D394F">
        <w:rPr>
          <w:i w:val="0"/>
          <w:lang w:val="uk-UA"/>
        </w:rPr>
        <w:t>родавця</w:t>
      </w:r>
      <w:proofErr w:type="spellEnd"/>
      <w:r w:rsidR="006D394F">
        <w:rPr>
          <w:i w:val="0"/>
        </w:rPr>
        <w:t>, П</w:t>
      </w:r>
      <w:proofErr w:type="spellStart"/>
      <w:r w:rsidR="006D394F">
        <w:rPr>
          <w:i w:val="0"/>
          <w:lang w:val="uk-UA"/>
        </w:rPr>
        <w:t>родавець</w:t>
      </w:r>
      <w:proofErr w:type="spellEnd"/>
      <w:r w:rsidRPr="00F4164B">
        <w:rPr>
          <w:i w:val="0"/>
        </w:rPr>
        <w:t xml:space="preserve"> </w:t>
      </w:r>
      <w:proofErr w:type="spellStart"/>
      <w:r w:rsidRPr="00F4164B">
        <w:rPr>
          <w:i w:val="0"/>
        </w:rPr>
        <w:t>зобов’язується</w:t>
      </w:r>
      <w:proofErr w:type="spellEnd"/>
      <w:r w:rsidRPr="00F4164B">
        <w:rPr>
          <w:i w:val="0"/>
        </w:rPr>
        <w:t xml:space="preserve"> </w:t>
      </w:r>
      <w:proofErr w:type="spellStart"/>
      <w:r w:rsidRPr="00F4164B">
        <w:rPr>
          <w:i w:val="0"/>
        </w:rPr>
        <w:t>компенсувати</w:t>
      </w:r>
      <w:proofErr w:type="spellEnd"/>
      <w:r w:rsidRPr="00F4164B">
        <w:rPr>
          <w:i w:val="0"/>
        </w:rPr>
        <w:t xml:space="preserve"> </w:t>
      </w:r>
      <w:proofErr w:type="spellStart"/>
      <w:r w:rsidRPr="00F4164B">
        <w:rPr>
          <w:i w:val="0"/>
        </w:rPr>
        <w:t>Покупцю</w:t>
      </w:r>
      <w:proofErr w:type="spellEnd"/>
      <w:r w:rsidRPr="00F4164B">
        <w:rPr>
          <w:i w:val="0"/>
        </w:rPr>
        <w:t xml:space="preserve"> </w:t>
      </w:r>
      <w:proofErr w:type="spellStart"/>
      <w:r w:rsidRPr="00F4164B">
        <w:rPr>
          <w:i w:val="0"/>
        </w:rPr>
        <w:t>всі</w:t>
      </w:r>
      <w:proofErr w:type="spellEnd"/>
      <w:r w:rsidRPr="00F4164B">
        <w:rPr>
          <w:i w:val="0"/>
        </w:rPr>
        <w:t xml:space="preserve"> </w:t>
      </w:r>
      <w:proofErr w:type="spellStart"/>
      <w:r w:rsidRPr="00F4164B">
        <w:rPr>
          <w:i w:val="0"/>
        </w:rPr>
        <w:t>збитки</w:t>
      </w:r>
      <w:proofErr w:type="spellEnd"/>
      <w:r w:rsidRPr="00F4164B">
        <w:rPr>
          <w:i w:val="0"/>
        </w:rPr>
        <w:t xml:space="preserve">, не </w:t>
      </w:r>
      <w:proofErr w:type="spellStart"/>
      <w:r w:rsidRPr="00F4164B">
        <w:rPr>
          <w:i w:val="0"/>
        </w:rPr>
        <w:t>отриманий</w:t>
      </w:r>
      <w:proofErr w:type="spellEnd"/>
      <w:r w:rsidRPr="00F4164B">
        <w:rPr>
          <w:i w:val="0"/>
        </w:rPr>
        <w:t xml:space="preserve"> (</w:t>
      </w:r>
      <w:proofErr w:type="spellStart"/>
      <w:r w:rsidRPr="00F4164B">
        <w:rPr>
          <w:i w:val="0"/>
        </w:rPr>
        <w:t>недоотриманий</w:t>
      </w:r>
      <w:proofErr w:type="spellEnd"/>
      <w:r w:rsidRPr="00F4164B">
        <w:rPr>
          <w:i w:val="0"/>
        </w:rPr>
        <w:t xml:space="preserve">, не </w:t>
      </w:r>
      <w:proofErr w:type="spellStart"/>
      <w:r w:rsidRPr="00F4164B">
        <w:rPr>
          <w:i w:val="0"/>
        </w:rPr>
        <w:t>визнаний</w:t>
      </w:r>
      <w:proofErr w:type="spellEnd"/>
      <w:r w:rsidRPr="00F4164B">
        <w:rPr>
          <w:i w:val="0"/>
        </w:rPr>
        <w:t xml:space="preserve">) </w:t>
      </w:r>
      <w:proofErr w:type="spellStart"/>
      <w:r w:rsidRPr="00F4164B">
        <w:rPr>
          <w:i w:val="0"/>
        </w:rPr>
        <w:t>податковий</w:t>
      </w:r>
      <w:proofErr w:type="spellEnd"/>
      <w:r w:rsidRPr="00F4164B">
        <w:rPr>
          <w:i w:val="0"/>
        </w:rPr>
        <w:t xml:space="preserve"> кредит та/</w:t>
      </w:r>
      <w:proofErr w:type="spellStart"/>
      <w:r w:rsidRPr="00F4164B">
        <w:rPr>
          <w:i w:val="0"/>
        </w:rPr>
        <w:t>або</w:t>
      </w:r>
      <w:proofErr w:type="spellEnd"/>
      <w:r w:rsidRPr="00F4164B">
        <w:rPr>
          <w:i w:val="0"/>
        </w:rPr>
        <w:t xml:space="preserve"> </w:t>
      </w:r>
      <w:proofErr w:type="spellStart"/>
      <w:r w:rsidRPr="00F4164B">
        <w:rPr>
          <w:i w:val="0"/>
        </w:rPr>
        <w:t>невизнані</w:t>
      </w:r>
      <w:proofErr w:type="spellEnd"/>
      <w:r w:rsidRPr="00F4164B">
        <w:rPr>
          <w:i w:val="0"/>
        </w:rPr>
        <w:t xml:space="preserve"> </w:t>
      </w:r>
      <w:proofErr w:type="spellStart"/>
      <w:r w:rsidRPr="00F4164B">
        <w:rPr>
          <w:i w:val="0"/>
        </w:rPr>
        <w:t>витрати</w:t>
      </w:r>
      <w:proofErr w:type="spellEnd"/>
      <w:r w:rsidRPr="00F4164B">
        <w:rPr>
          <w:i w:val="0"/>
        </w:rPr>
        <w:t xml:space="preserve">, а </w:t>
      </w:r>
      <w:proofErr w:type="spellStart"/>
      <w:r w:rsidRPr="00F4164B">
        <w:rPr>
          <w:i w:val="0"/>
        </w:rPr>
        <w:t>також</w:t>
      </w:r>
      <w:proofErr w:type="spellEnd"/>
      <w:r w:rsidRPr="00F4164B">
        <w:rPr>
          <w:i w:val="0"/>
        </w:rPr>
        <w:t xml:space="preserve"> </w:t>
      </w:r>
      <w:proofErr w:type="spellStart"/>
      <w:r w:rsidRPr="00F4164B">
        <w:rPr>
          <w:i w:val="0"/>
        </w:rPr>
        <w:t>стягнуті</w:t>
      </w:r>
      <w:proofErr w:type="spellEnd"/>
      <w:r w:rsidRPr="00F4164B">
        <w:rPr>
          <w:i w:val="0"/>
        </w:rPr>
        <w:t xml:space="preserve"> органами</w:t>
      </w:r>
      <w:proofErr w:type="gramStart"/>
      <w:r w:rsidRPr="00F4164B">
        <w:rPr>
          <w:i w:val="0"/>
        </w:rPr>
        <w:t xml:space="preserve"> </w:t>
      </w:r>
      <w:proofErr w:type="spellStart"/>
      <w:r w:rsidRPr="00F4164B">
        <w:rPr>
          <w:i w:val="0"/>
        </w:rPr>
        <w:t>Д</w:t>
      </w:r>
      <w:proofErr w:type="gramEnd"/>
      <w:r w:rsidRPr="00F4164B">
        <w:rPr>
          <w:i w:val="0"/>
        </w:rPr>
        <w:t>ержавної</w:t>
      </w:r>
      <w:proofErr w:type="spellEnd"/>
      <w:r w:rsidRPr="00F4164B">
        <w:rPr>
          <w:i w:val="0"/>
        </w:rPr>
        <w:t xml:space="preserve"> </w:t>
      </w:r>
      <w:proofErr w:type="spellStart"/>
      <w:r w:rsidRPr="00F4164B">
        <w:rPr>
          <w:i w:val="0"/>
        </w:rPr>
        <w:t>фіскальної</w:t>
      </w:r>
      <w:proofErr w:type="spellEnd"/>
      <w:r w:rsidRPr="00F4164B">
        <w:rPr>
          <w:i w:val="0"/>
        </w:rPr>
        <w:t xml:space="preserve"> </w:t>
      </w:r>
      <w:proofErr w:type="spellStart"/>
      <w:r w:rsidRPr="00F4164B">
        <w:rPr>
          <w:i w:val="0"/>
        </w:rPr>
        <w:t>служби</w:t>
      </w:r>
      <w:proofErr w:type="spellEnd"/>
      <w:r w:rsidRPr="00F4164B">
        <w:rPr>
          <w:i w:val="0"/>
        </w:rPr>
        <w:t xml:space="preserve"> </w:t>
      </w:r>
      <w:proofErr w:type="spellStart"/>
      <w:r w:rsidRPr="00F4164B">
        <w:rPr>
          <w:i w:val="0"/>
        </w:rPr>
        <w:t>України</w:t>
      </w:r>
      <w:proofErr w:type="spellEnd"/>
      <w:r w:rsidRPr="00F4164B">
        <w:rPr>
          <w:i w:val="0"/>
        </w:rPr>
        <w:t xml:space="preserve"> </w:t>
      </w:r>
      <w:proofErr w:type="spellStart"/>
      <w:r w:rsidRPr="00F4164B">
        <w:rPr>
          <w:i w:val="0"/>
        </w:rPr>
        <w:t>чи</w:t>
      </w:r>
      <w:proofErr w:type="spellEnd"/>
      <w:r w:rsidRPr="00F4164B">
        <w:rPr>
          <w:i w:val="0"/>
        </w:rPr>
        <w:t xml:space="preserve"> </w:t>
      </w:r>
      <w:proofErr w:type="spellStart"/>
      <w:r w:rsidRPr="00F4164B">
        <w:rPr>
          <w:i w:val="0"/>
        </w:rPr>
        <w:t>іншим</w:t>
      </w:r>
      <w:proofErr w:type="spellEnd"/>
      <w:r w:rsidRPr="00F4164B">
        <w:rPr>
          <w:i w:val="0"/>
        </w:rPr>
        <w:t xml:space="preserve"> </w:t>
      </w:r>
      <w:proofErr w:type="spellStart"/>
      <w:r w:rsidRPr="00F4164B">
        <w:rPr>
          <w:i w:val="0"/>
        </w:rPr>
        <w:t>контролюючим</w:t>
      </w:r>
      <w:proofErr w:type="spellEnd"/>
      <w:r w:rsidRPr="00F4164B">
        <w:rPr>
          <w:i w:val="0"/>
        </w:rPr>
        <w:t xml:space="preserve"> органом </w:t>
      </w:r>
      <w:proofErr w:type="spellStart"/>
      <w:r w:rsidRPr="00F4164B">
        <w:rPr>
          <w:i w:val="0"/>
        </w:rPr>
        <w:t>штрафні</w:t>
      </w:r>
      <w:proofErr w:type="spellEnd"/>
      <w:r w:rsidRPr="00F4164B">
        <w:rPr>
          <w:i w:val="0"/>
        </w:rPr>
        <w:t xml:space="preserve"> </w:t>
      </w:r>
      <w:proofErr w:type="spellStart"/>
      <w:r w:rsidRPr="00F4164B">
        <w:rPr>
          <w:i w:val="0"/>
        </w:rPr>
        <w:t>санкції</w:t>
      </w:r>
      <w:proofErr w:type="spellEnd"/>
      <w:r w:rsidRPr="00F4164B">
        <w:rPr>
          <w:i w:val="0"/>
        </w:rPr>
        <w:t xml:space="preserve">. </w:t>
      </w:r>
    </w:p>
    <w:p w:rsidR="0088490D" w:rsidRPr="00F4164B" w:rsidRDefault="0088490D" w:rsidP="00F4164B">
      <w:pPr>
        <w:pStyle w:val="21"/>
        <w:jc w:val="both"/>
        <w:rPr>
          <w:i w:val="0"/>
        </w:rPr>
      </w:pPr>
      <w:r w:rsidRPr="00F4164B">
        <w:rPr>
          <w:i w:val="0"/>
          <w:lang w:val="uk-UA"/>
        </w:rPr>
        <w:t>6.5</w:t>
      </w:r>
      <w:r w:rsidRPr="00F4164B">
        <w:rPr>
          <w:i w:val="0"/>
        </w:rPr>
        <w:t xml:space="preserve">. </w:t>
      </w:r>
      <w:proofErr w:type="spellStart"/>
      <w:r w:rsidRPr="00F4164B">
        <w:rPr>
          <w:i w:val="0"/>
        </w:rPr>
        <w:t>Якщо</w:t>
      </w:r>
      <w:proofErr w:type="spellEnd"/>
      <w:r w:rsidRPr="00F4164B">
        <w:rPr>
          <w:i w:val="0"/>
        </w:rPr>
        <w:t xml:space="preserve"> у строки, </w:t>
      </w:r>
      <w:proofErr w:type="spellStart"/>
      <w:r w:rsidRPr="00F4164B">
        <w:rPr>
          <w:i w:val="0"/>
        </w:rPr>
        <w:t>передбачені</w:t>
      </w:r>
      <w:proofErr w:type="spellEnd"/>
      <w:r w:rsidRPr="00F4164B">
        <w:rPr>
          <w:i w:val="0"/>
        </w:rPr>
        <w:t xml:space="preserve"> </w:t>
      </w:r>
      <w:proofErr w:type="spellStart"/>
      <w:r w:rsidRPr="00F4164B">
        <w:rPr>
          <w:i w:val="0"/>
        </w:rPr>
        <w:t>Податковим</w:t>
      </w:r>
      <w:proofErr w:type="spellEnd"/>
      <w:r w:rsidRPr="00F4164B">
        <w:rPr>
          <w:i w:val="0"/>
        </w:rPr>
        <w:t xml:space="preserve"> кодексом </w:t>
      </w:r>
      <w:proofErr w:type="spellStart"/>
      <w:r w:rsidRPr="00F4164B">
        <w:rPr>
          <w:i w:val="0"/>
        </w:rPr>
        <w:t>України</w:t>
      </w:r>
      <w:proofErr w:type="spellEnd"/>
      <w:r w:rsidRPr="00F4164B">
        <w:rPr>
          <w:i w:val="0"/>
        </w:rPr>
        <w:t xml:space="preserve"> для </w:t>
      </w:r>
      <w:proofErr w:type="spellStart"/>
      <w:r w:rsidRPr="00F4164B">
        <w:rPr>
          <w:i w:val="0"/>
        </w:rPr>
        <w:t>реєстрації</w:t>
      </w:r>
      <w:proofErr w:type="spellEnd"/>
      <w:r w:rsidRPr="00F4164B">
        <w:rPr>
          <w:i w:val="0"/>
        </w:rPr>
        <w:t xml:space="preserve"> </w:t>
      </w:r>
      <w:proofErr w:type="spellStart"/>
      <w:r w:rsidRPr="00F4164B">
        <w:rPr>
          <w:i w:val="0"/>
        </w:rPr>
        <w:t>податкових</w:t>
      </w:r>
      <w:proofErr w:type="spellEnd"/>
      <w:r w:rsidRPr="00F4164B">
        <w:rPr>
          <w:i w:val="0"/>
        </w:rPr>
        <w:t xml:space="preserve"> </w:t>
      </w:r>
      <w:proofErr w:type="spellStart"/>
      <w:r w:rsidRPr="00F4164B">
        <w:rPr>
          <w:i w:val="0"/>
        </w:rPr>
        <w:t>накладних</w:t>
      </w:r>
      <w:proofErr w:type="spellEnd"/>
      <w:r w:rsidRPr="00F4164B">
        <w:rPr>
          <w:i w:val="0"/>
        </w:rPr>
        <w:t xml:space="preserve"> в </w:t>
      </w:r>
      <w:proofErr w:type="spellStart"/>
      <w:r w:rsidRPr="00F4164B">
        <w:rPr>
          <w:i w:val="0"/>
        </w:rPr>
        <w:t>Єдиному</w:t>
      </w:r>
      <w:proofErr w:type="spellEnd"/>
      <w:r w:rsidRPr="00F4164B">
        <w:rPr>
          <w:i w:val="0"/>
        </w:rPr>
        <w:t xml:space="preserve"> </w:t>
      </w:r>
      <w:proofErr w:type="spellStart"/>
      <w:r w:rsidRPr="00F4164B">
        <w:rPr>
          <w:i w:val="0"/>
        </w:rPr>
        <w:t>реєстрі</w:t>
      </w:r>
      <w:proofErr w:type="spellEnd"/>
      <w:r w:rsidRPr="00F4164B">
        <w:rPr>
          <w:i w:val="0"/>
        </w:rPr>
        <w:t xml:space="preserve"> </w:t>
      </w:r>
      <w:proofErr w:type="spellStart"/>
      <w:r w:rsidRPr="00F4164B">
        <w:rPr>
          <w:i w:val="0"/>
        </w:rPr>
        <w:t>по</w:t>
      </w:r>
      <w:r w:rsidR="006D394F">
        <w:rPr>
          <w:i w:val="0"/>
        </w:rPr>
        <w:t>даткових</w:t>
      </w:r>
      <w:proofErr w:type="spellEnd"/>
      <w:r w:rsidR="006D394F">
        <w:rPr>
          <w:i w:val="0"/>
        </w:rPr>
        <w:t xml:space="preserve"> </w:t>
      </w:r>
      <w:proofErr w:type="spellStart"/>
      <w:r w:rsidR="006D394F">
        <w:rPr>
          <w:i w:val="0"/>
        </w:rPr>
        <w:t>накладних</w:t>
      </w:r>
      <w:proofErr w:type="spellEnd"/>
      <w:r w:rsidR="006D394F">
        <w:rPr>
          <w:i w:val="0"/>
        </w:rPr>
        <w:t>, П</w:t>
      </w:r>
      <w:proofErr w:type="spellStart"/>
      <w:r w:rsidR="006D394F">
        <w:rPr>
          <w:i w:val="0"/>
          <w:lang w:val="uk-UA"/>
        </w:rPr>
        <w:t>родавець</w:t>
      </w:r>
      <w:proofErr w:type="spellEnd"/>
      <w:r w:rsidRPr="00F4164B">
        <w:rPr>
          <w:i w:val="0"/>
        </w:rPr>
        <w:t xml:space="preserve"> не </w:t>
      </w:r>
      <w:proofErr w:type="spellStart"/>
      <w:r w:rsidRPr="00F4164B">
        <w:rPr>
          <w:i w:val="0"/>
        </w:rPr>
        <w:t>надасть</w:t>
      </w:r>
      <w:proofErr w:type="spellEnd"/>
      <w:r w:rsidRPr="00F4164B">
        <w:rPr>
          <w:i w:val="0"/>
        </w:rPr>
        <w:t xml:space="preserve"> </w:t>
      </w:r>
      <w:proofErr w:type="spellStart"/>
      <w:r w:rsidRPr="00F4164B">
        <w:rPr>
          <w:i w:val="0"/>
        </w:rPr>
        <w:t>Покупцю</w:t>
      </w:r>
      <w:proofErr w:type="spellEnd"/>
      <w:r w:rsidRPr="00F4164B">
        <w:rPr>
          <w:i w:val="0"/>
        </w:rPr>
        <w:t xml:space="preserve"> </w:t>
      </w:r>
      <w:proofErr w:type="spellStart"/>
      <w:r w:rsidRPr="00F4164B">
        <w:rPr>
          <w:i w:val="0"/>
        </w:rPr>
        <w:t>належним</w:t>
      </w:r>
      <w:proofErr w:type="spellEnd"/>
      <w:r w:rsidRPr="00F4164B">
        <w:rPr>
          <w:i w:val="0"/>
        </w:rPr>
        <w:t xml:space="preserve"> чином </w:t>
      </w:r>
      <w:proofErr w:type="spellStart"/>
      <w:r w:rsidRPr="00F4164B">
        <w:rPr>
          <w:i w:val="0"/>
        </w:rPr>
        <w:t>оформлену</w:t>
      </w:r>
      <w:proofErr w:type="spellEnd"/>
      <w:r w:rsidRPr="00F4164B">
        <w:rPr>
          <w:i w:val="0"/>
        </w:rPr>
        <w:t xml:space="preserve"> </w:t>
      </w:r>
      <w:proofErr w:type="spellStart"/>
      <w:r w:rsidRPr="00F4164B">
        <w:rPr>
          <w:i w:val="0"/>
        </w:rPr>
        <w:t>податкову</w:t>
      </w:r>
      <w:proofErr w:type="spellEnd"/>
      <w:r w:rsidRPr="00F4164B">
        <w:rPr>
          <w:i w:val="0"/>
        </w:rPr>
        <w:t xml:space="preserve"> </w:t>
      </w:r>
      <w:proofErr w:type="spellStart"/>
      <w:r w:rsidRPr="00F4164B">
        <w:rPr>
          <w:i w:val="0"/>
        </w:rPr>
        <w:t>накладну</w:t>
      </w:r>
      <w:proofErr w:type="spellEnd"/>
      <w:r w:rsidRPr="00F4164B">
        <w:rPr>
          <w:i w:val="0"/>
        </w:rPr>
        <w:t xml:space="preserve"> в </w:t>
      </w:r>
      <w:proofErr w:type="spellStart"/>
      <w:r w:rsidRPr="00F4164B">
        <w:rPr>
          <w:i w:val="0"/>
        </w:rPr>
        <w:t>електронній</w:t>
      </w:r>
      <w:proofErr w:type="spellEnd"/>
      <w:r w:rsidRPr="00F4164B">
        <w:rPr>
          <w:i w:val="0"/>
        </w:rPr>
        <w:t xml:space="preserve"> </w:t>
      </w:r>
      <w:proofErr w:type="spellStart"/>
      <w:r w:rsidRPr="00F4164B">
        <w:rPr>
          <w:i w:val="0"/>
        </w:rPr>
        <w:t>формі</w:t>
      </w:r>
      <w:proofErr w:type="spellEnd"/>
      <w:r w:rsidRPr="00F4164B">
        <w:rPr>
          <w:i w:val="0"/>
        </w:rPr>
        <w:t xml:space="preserve"> та/</w:t>
      </w:r>
      <w:proofErr w:type="spellStart"/>
      <w:r w:rsidRPr="00F4164B">
        <w:rPr>
          <w:i w:val="0"/>
        </w:rPr>
        <w:t>або</w:t>
      </w:r>
      <w:proofErr w:type="spellEnd"/>
      <w:r w:rsidRPr="00F4164B">
        <w:rPr>
          <w:i w:val="0"/>
        </w:rPr>
        <w:t xml:space="preserve"> не </w:t>
      </w:r>
      <w:proofErr w:type="spellStart"/>
      <w:r w:rsidRPr="00F4164B">
        <w:rPr>
          <w:i w:val="0"/>
        </w:rPr>
        <w:t>здійснить</w:t>
      </w:r>
      <w:proofErr w:type="spellEnd"/>
      <w:r w:rsidRPr="00F4164B">
        <w:rPr>
          <w:i w:val="0"/>
        </w:rPr>
        <w:t xml:space="preserve"> </w:t>
      </w:r>
      <w:proofErr w:type="spellStart"/>
      <w:r w:rsidRPr="00F4164B">
        <w:rPr>
          <w:i w:val="0"/>
        </w:rPr>
        <w:t>її</w:t>
      </w:r>
      <w:proofErr w:type="spellEnd"/>
      <w:r w:rsidRPr="00F4164B">
        <w:rPr>
          <w:i w:val="0"/>
        </w:rPr>
        <w:t xml:space="preserve"> </w:t>
      </w:r>
      <w:proofErr w:type="spellStart"/>
      <w:r w:rsidRPr="00F4164B">
        <w:rPr>
          <w:i w:val="0"/>
        </w:rPr>
        <w:t>реєстрації</w:t>
      </w:r>
      <w:proofErr w:type="spellEnd"/>
      <w:r w:rsidRPr="00F4164B">
        <w:rPr>
          <w:i w:val="0"/>
        </w:rPr>
        <w:t xml:space="preserve"> у ЄРПН,  </w:t>
      </w:r>
      <w:proofErr w:type="spellStart"/>
      <w:r w:rsidRPr="00F4164B">
        <w:rPr>
          <w:i w:val="0"/>
        </w:rPr>
        <w:t>Покупець</w:t>
      </w:r>
      <w:proofErr w:type="spellEnd"/>
      <w:r w:rsidRPr="00F4164B">
        <w:rPr>
          <w:i w:val="0"/>
        </w:rPr>
        <w:t xml:space="preserve">  </w:t>
      </w:r>
      <w:proofErr w:type="spellStart"/>
      <w:r w:rsidRPr="00F4164B">
        <w:rPr>
          <w:i w:val="0"/>
        </w:rPr>
        <w:t>ма</w:t>
      </w:r>
      <w:r w:rsidR="006D394F">
        <w:rPr>
          <w:i w:val="0"/>
        </w:rPr>
        <w:t>є</w:t>
      </w:r>
      <w:proofErr w:type="spellEnd"/>
      <w:r w:rsidR="006D394F">
        <w:rPr>
          <w:i w:val="0"/>
        </w:rPr>
        <w:t xml:space="preserve"> право </w:t>
      </w:r>
      <w:proofErr w:type="spellStart"/>
      <w:r w:rsidR="006D394F">
        <w:rPr>
          <w:i w:val="0"/>
        </w:rPr>
        <w:t>стягнути</w:t>
      </w:r>
      <w:proofErr w:type="spellEnd"/>
      <w:r w:rsidR="006D394F">
        <w:rPr>
          <w:i w:val="0"/>
        </w:rPr>
        <w:t xml:space="preserve"> з П</w:t>
      </w:r>
      <w:proofErr w:type="spellStart"/>
      <w:r w:rsidR="006D394F">
        <w:rPr>
          <w:i w:val="0"/>
          <w:lang w:val="uk-UA"/>
        </w:rPr>
        <w:t>родавця</w:t>
      </w:r>
      <w:proofErr w:type="spellEnd"/>
      <w:r w:rsidRPr="00F4164B">
        <w:rPr>
          <w:i w:val="0"/>
        </w:rPr>
        <w:t xml:space="preserve"> неустойку в </w:t>
      </w:r>
      <w:proofErr w:type="spellStart"/>
      <w:r w:rsidRPr="00F4164B">
        <w:rPr>
          <w:i w:val="0"/>
        </w:rPr>
        <w:t>розмірі</w:t>
      </w:r>
      <w:proofErr w:type="spellEnd"/>
      <w:r w:rsidRPr="00F4164B">
        <w:rPr>
          <w:i w:val="0"/>
        </w:rPr>
        <w:t xml:space="preserve"> 20(</w:t>
      </w:r>
      <w:proofErr w:type="spellStart"/>
      <w:r w:rsidRPr="00F4164B">
        <w:rPr>
          <w:i w:val="0"/>
        </w:rPr>
        <w:t>двадцяти</w:t>
      </w:r>
      <w:proofErr w:type="spellEnd"/>
      <w:r w:rsidRPr="00F4164B">
        <w:rPr>
          <w:i w:val="0"/>
        </w:rPr>
        <w:t xml:space="preserve">) </w:t>
      </w:r>
      <w:proofErr w:type="spellStart"/>
      <w:r w:rsidRPr="00F4164B">
        <w:rPr>
          <w:i w:val="0"/>
        </w:rPr>
        <w:t>відсотків</w:t>
      </w:r>
      <w:proofErr w:type="spellEnd"/>
      <w:r w:rsidRPr="00F4164B">
        <w:rPr>
          <w:i w:val="0"/>
        </w:rPr>
        <w:t xml:space="preserve"> </w:t>
      </w:r>
      <w:proofErr w:type="spellStart"/>
      <w:proofErr w:type="gramStart"/>
      <w:r w:rsidRPr="00F4164B">
        <w:rPr>
          <w:i w:val="0"/>
        </w:rPr>
        <w:t>в</w:t>
      </w:r>
      <w:proofErr w:type="gramEnd"/>
      <w:r w:rsidRPr="00F4164B">
        <w:rPr>
          <w:i w:val="0"/>
        </w:rPr>
        <w:t>ід</w:t>
      </w:r>
      <w:proofErr w:type="spellEnd"/>
      <w:r w:rsidRPr="00F4164B">
        <w:rPr>
          <w:i w:val="0"/>
        </w:rPr>
        <w:t xml:space="preserve"> </w:t>
      </w:r>
      <w:proofErr w:type="spellStart"/>
      <w:r w:rsidRPr="00F4164B">
        <w:rPr>
          <w:i w:val="0"/>
        </w:rPr>
        <w:t>вартості</w:t>
      </w:r>
      <w:proofErr w:type="spellEnd"/>
      <w:r w:rsidRPr="00F4164B">
        <w:rPr>
          <w:i w:val="0"/>
        </w:rPr>
        <w:t xml:space="preserve"> без </w:t>
      </w:r>
      <w:proofErr w:type="spellStart"/>
      <w:r w:rsidRPr="00F4164B">
        <w:rPr>
          <w:i w:val="0"/>
        </w:rPr>
        <w:t>урахування</w:t>
      </w:r>
      <w:proofErr w:type="spellEnd"/>
      <w:r w:rsidRPr="00F4164B">
        <w:rPr>
          <w:i w:val="0"/>
        </w:rPr>
        <w:t xml:space="preserve"> </w:t>
      </w:r>
      <w:proofErr w:type="spellStart"/>
      <w:r w:rsidRPr="00F4164B">
        <w:rPr>
          <w:i w:val="0"/>
        </w:rPr>
        <w:t>податку</w:t>
      </w:r>
      <w:proofErr w:type="spellEnd"/>
      <w:r w:rsidRPr="00F4164B">
        <w:rPr>
          <w:i w:val="0"/>
        </w:rPr>
        <w:t xml:space="preserve"> на </w:t>
      </w:r>
      <w:proofErr w:type="spellStart"/>
      <w:r w:rsidRPr="00F4164B">
        <w:rPr>
          <w:i w:val="0"/>
        </w:rPr>
        <w:t>додану</w:t>
      </w:r>
      <w:proofErr w:type="spellEnd"/>
      <w:r w:rsidRPr="00F4164B">
        <w:rPr>
          <w:i w:val="0"/>
        </w:rPr>
        <w:t xml:space="preserve"> </w:t>
      </w:r>
      <w:proofErr w:type="spellStart"/>
      <w:r w:rsidRPr="00F4164B">
        <w:rPr>
          <w:i w:val="0"/>
        </w:rPr>
        <w:t>вартість</w:t>
      </w:r>
      <w:proofErr w:type="spellEnd"/>
      <w:r w:rsidRPr="00F4164B">
        <w:rPr>
          <w:i w:val="0"/>
        </w:rPr>
        <w:t xml:space="preserve"> по </w:t>
      </w:r>
      <w:proofErr w:type="spellStart"/>
      <w:r w:rsidRPr="00F4164B">
        <w:rPr>
          <w:i w:val="0"/>
        </w:rPr>
        <w:t>такій</w:t>
      </w:r>
      <w:proofErr w:type="spellEnd"/>
      <w:r w:rsidRPr="00F4164B">
        <w:rPr>
          <w:i w:val="0"/>
        </w:rPr>
        <w:t xml:space="preserve"> </w:t>
      </w:r>
      <w:proofErr w:type="spellStart"/>
      <w:r w:rsidRPr="00F4164B">
        <w:rPr>
          <w:i w:val="0"/>
        </w:rPr>
        <w:t>податковій</w:t>
      </w:r>
      <w:proofErr w:type="spellEnd"/>
      <w:r w:rsidRPr="00F4164B">
        <w:rPr>
          <w:i w:val="0"/>
        </w:rPr>
        <w:t xml:space="preserve"> </w:t>
      </w:r>
      <w:proofErr w:type="spellStart"/>
      <w:r w:rsidRPr="00F4164B">
        <w:rPr>
          <w:i w:val="0"/>
        </w:rPr>
        <w:t>накладній</w:t>
      </w:r>
      <w:proofErr w:type="spellEnd"/>
      <w:r w:rsidRPr="00F4164B">
        <w:rPr>
          <w:i w:val="0"/>
        </w:rPr>
        <w:t xml:space="preserve"> з </w:t>
      </w:r>
      <w:proofErr w:type="spellStart"/>
      <w:r w:rsidRPr="00F4164B">
        <w:rPr>
          <w:i w:val="0"/>
        </w:rPr>
        <w:t>подальшим</w:t>
      </w:r>
      <w:proofErr w:type="spellEnd"/>
      <w:r w:rsidRPr="00F4164B">
        <w:rPr>
          <w:i w:val="0"/>
        </w:rPr>
        <w:t xml:space="preserve"> </w:t>
      </w:r>
      <w:proofErr w:type="spellStart"/>
      <w:r w:rsidRPr="00F4164B">
        <w:rPr>
          <w:i w:val="0"/>
        </w:rPr>
        <w:t>розірванням</w:t>
      </w:r>
      <w:proofErr w:type="spellEnd"/>
      <w:r w:rsidRPr="00F4164B">
        <w:rPr>
          <w:i w:val="0"/>
        </w:rPr>
        <w:t xml:space="preserve"> Договору в </w:t>
      </w:r>
      <w:proofErr w:type="spellStart"/>
      <w:r w:rsidRPr="00F4164B">
        <w:rPr>
          <w:i w:val="0"/>
        </w:rPr>
        <w:t>односторонньому</w:t>
      </w:r>
      <w:proofErr w:type="spellEnd"/>
      <w:r w:rsidRPr="00F4164B">
        <w:rPr>
          <w:i w:val="0"/>
        </w:rPr>
        <w:t xml:space="preserve"> порядку шляхом </w:t>
      </w:r>
      <w:proofErr w:type="spellStart"/>
      <w:r w:rsidRPr="00F4164B">
        <w:rPr>
          <w:i w:val="0"/>
        </w:rPr>
        <w:t>направлення</w:t>
      </w:r>
      <w:proofErr w:type="spellEnd"/>
      <w:r w:rsidRPr="00F4164B">
        <w:rPr>
          <w:i w:val="0"/>
        </w:rPr>
        <w:t xml:space="preserve"> </w:t>
      </w:r>
      <w:proofErr w:type="spellStart"/>
      <w:r w:rsidRPr="00F4164B">
        <w:rPr>
          <w:i w:val="0"/>
        </w:rPr>
        <w:t>письмового</w:t>
      </w:r>
      <w:proofErr w:type="spellEnd"/>
      <w:r w:rsidRPr="00F4164B">
        <w:rPr>
          <w:i w:val="0"/>
        </w:rPr>
        <w:t xml:space="preserve"> </w:t>
      </w:r>
      <w:proofErr w:type="spellStart"/>
      <w:r w:rsidRPr="00F4164B">
        <w:rPr>
          <w:i w:val="0"/>
        </w:rPr>
        <w:t>пов</w:t>
      </w:r>
      <w:r w:rsidR="006D394F">
        <w:rPr>
          <w:i w:val="0"/>
        </w:rPr>
        <w:t>ідомлення</w:t>
      </w:r>
      <w:proofErr w:type="spellEnd"/>
      <w:r w:rsidR="006D394F">
        <w:rPr>
          <w:i w:val="0"/>
        </w:rPr>
        <w:t xml:space="preserve"> </w:t>
      </w:r>
      <w:proofErr w:type="gramStart"/>
      <w:r w:rsidR="006D394F">
        <w:rPr>
          <w:i w:val="0"/>
        </w:rPr>
        <w:t>на</w:t>
      </w:r>
      <w:proofErr w:type="gramEnd"/>
      <w:r w:rsidR="006D394F">
        <w:rPr>
          <w:i w:val="0"/>
        </w:rPr>
        <w:t xml:space="preserve"> адресу П</w:t>
      </w:r>
      <w:proofErr w:type="spellStart"/>
      <w:r w:rsidR="006D394F">
        <w:rPr>
          <w:i w:val="0"/>
          <w:lang w:val="uk-UA"/>
        </w:rPr>
        <w:t>родавця</w:t>
      </w:r>
      <w:proofErr w:type="spellEnd"/>
      <w:r w:rsidRPr="00F4164B">
        <w:rPr>
          <w:i w:val="0"/>
        </w:rPr>
        <w:t xml:space="preserve"> </w:t>
      </w:r>
      <w:proofErr w:type="spellStart"/>
      <w:r w:rsidRPr="00F4164B">
        <w:rPr>
          <w:i w:val="0"/>
        </w:rPr>
        <w:t>із</w:t>
      </w:r>
      <w:proofErr w:type="spellEnd"/>
      <w:r w:rsidRPr="00F4164B">
        <w:rPr>
          <w:i w:val="0"/>
        </w:rPr>
        <w:t xml:space="preserve"> </w:t>
      </w:r>
      <w:proofErr w:type="spellStart"/>
      <w:r w:rsidRPr="00F4164B">
        <w:rPr>
          <w:i w:val="0"/>
        </w:rPr>
        <w:t>зазначенням</w:t>
      </w:r>
      <w:proofErr w:type="spellEnd"/>
      <w:r w:rsidRPr="00F4164B">
        <w:rPr>
          <w:i w:val="0"/>
        </w:rPr>
        <w:t xml:space="preserve"> </w:t>
      </w:r>
      <w:proofErr w:type="spellStart"/>
      <w:r w:rsidRPr="00F4164B">
        <w:rPr>
          <w:i w:val="0"/>
        </w:rPr>
        <w:t>дати</w:t>
      </w:r>
      <w:proofErr w:type="spellEnd"/>
      <w:r w:rsidRPr="00F4164B">
        <w:rPr>
          <w:i w:val="0"/>
        </w:rPr>
        <w:t xml:space="preserve"> </w:t>
      </w:r>
      <w:proofErr w:type="spellStart"/>
      <w:r w:rsidRPr="00F4164B">
        <w:rPr>
          <w:i w:val="0"/>
        </w:rPr>
        <w:t>розірвання</w:t>
      </w:r>
      <w:proofErr w:type="spellEnd"/>
      <w:r w:rsidRPr="00F4164B">
        <w:rPr>
          <w:i w:val="0"/>
        </w:rPr>
        <w:t xml:space="preserve"> Договору (на </w:t>
      </w:r>
      <w:proofErr w:type="spellStart"/>
      <w:r w:rsidRPr="00F4164B">
        <w:rPr>
          <w:i w:val="0"/>
        </w:rPr>
        <w:t>розсуд</w:t>
      </w:r>
      <w:proofErr w:type="spellEnd"/>
      <w:r w:rsidRPr="00F4164B">
        <w:rPr>
          <w:i w:val="0"/>
        </w:rPr>
        <w:t xml:space="preserve">  </w:t>
      </w:r>
      <w:proofErr w:type="spellStart"/>
      <w:r w:rsidRPr="00F4164B">
        <w:rPr>
          <w:i w:val="0"/>
        </w:rPr>
        <w:t>Покупця</w:t>
      </w:r>
      <w:proofErr w:type="spellEnd"/>
      <w:r w:rsidRPr="00F4164B">
        <w:rPr>
          <w:i w:val="0"/>
        </w:rPr>
        <w:t xml:space="preserve">). </w:t>
      </w:r>
      <w:proofErr w:type="spellStart"/>
      <w:r w:rsidRPr="00F4164B">
        <w:rPr>
          <w:i w:val="0"/>
        </w:rPr>
        <w:t>Цей</w:t>
      </w:r>
      <w:proofErr w:type="spellEnd"/>
      <w:r w:rsidRPr="00F4164B">
        <w:rPr>
          <w:i w:val="0"/>
        </w:rPr>
        <w:t xml:space="preserve"> пункт н</w:t>
      </w:r>
      <w:r w:rsidR="006D394F">
        <w:rPr>
          <w:i w:val="0"/>
        </w:rPr>
        <w:t xml:space="preserve">е </w:t>
      </w:r>
      <w:proofErr w:type="spellStart"/>
      <w:r w:rsidR="006D394F">
        <w:rPr>
          <w:i w:val="0"/>
        </w:rPr>
        <w:t>застосовується</w:t>
      </w:r>
      <w:proofErr w:type="spellEnd"/>
      <w:r w:rsidR="006D394F">
        <w:rPr>
          <w:i w:val="0"/>
        </w:rPr>
        <w:t xml:space="preserve"> до П</w:t>
      </w:r>
      <w:proofErr w:type="spellStart"/>
      <w:r w:rsidR="006D394F">
        <w:rPr>
          <w:i w:val="0"/>
          <w:lang w:val="uk-UA"/>
        </w:rPr>
        <w:t>родавця</w:t>
      </w:r>
      <w:proofErr w:type="spellEnd"/>
      <w:r w:rsidRPr="00F4164B">
        <w:rPr>
          <w:i w:val="0"/>
        </w:rPr>
        <w:t xml:space="preserve">, </w:t>
      </w:r>
      <w:proofErr w:type="spellStart"/>
      <w:r w:rsidRPr="00F4164B">
        <w:rPr>
          <w:i w:val="0"/>
        </w:rPr>
        <w:t>якщо</w:t>
      </w:r>
      <w:proofErr w:type="spellEnd"/>
      <w:r w:rsidRPr="00F4164B">
        <w:rPr>
          <w:i w:val="0"/>
        </w:rPr>
        <w:t xml:space="preserve"> </w:t>
      </w:r>
      <w:proofErr w:type="spellStart"/>
      <w:r w:rsidRPr="00F4164B">
        <w:rPr>
          <w:i w:val="0"/>
        </w:rPr>
        <w:t>останній</w:t>
      </w:r>
      <w:proofErr w:type="spellEnd"/>
      <w:r w:rsidRPr="00F4164B">
        <w:rPr>
          <w:i w:val="0"/>
        </w:rPr>
        <w:t xml:space="preserve"> не є </w:t>
      </w:r>
      <w:proofErr w:type="spellStart"/>
      <w:r w:rsidRPr="00F4164B">
        <w:rPr>
          <w:i w:val="0"/>
        </w:rPr>
        <w:t>платником</w:t>
      </w:r>
      <w:proofErr w:type="spellEnd"/>
      <w:r w:rsidRPr="00F4164B">
        <w:rPr>
          <w:i w:val="0"/>
        </w:rPr>
        <w:t xml:space="preserve"> </w:t>
      </w:r>
      <w:proofErr w:type="spellStart"/>
      <w:r w:rsidRPr="00F4164B">
        <w:rPr>
          <w:i w:val="0"/>
        </w:rPr>
        <w:t>податку</w:t>
      </w:r>
      <w:proofErr w:type="spellEnd"/>
      <w:r w:rsidRPr="00F4164B">
        <w:rPr>
          <w:i w:val="0"/>
        </w:rPr>
        <w:t xml:space="preserve"> на </w:t>
      </w:r>
      <w:proofErr w:type="spellStart"/>
      <w:r w:rsidRPr="00F4164B">
        <w:rPr>
          <w:i w:val="0"/>
        </w:rPr>
        <w:t>додану</w:t>
      </w:r>
      <w:proofErr w:type="spellEnd"/>
      <w:r w:rsidRPr="00F4164B">
        <w:rPr>
          <w:i w:val="0"/>
        </w:rPr>
        <w:t xml:space="preserve"> </w:t>
      </w:r>
      <w:proofErr w:type="spellStart"/>
      <w:r w:rsidRPr="00F4164B">
        <w:rPr>
          <w:i w:val="0"/>
        </w:rPr>
        <w:t>вартість</w:t>
      </w:r>
      <w:proofErr w:type="spellEnd"/>
      <w:r w:rsidRPr="00F4164B">
        <w:rPr>
          <w:i w:val="0"/>
        </w:rPr>
        <w:t>.</w:t>
      </w:r>
    </w:p>
    <w:p w:rsidR="00F50DE1" w:rsidRPr="004B1AC6" w:rsidRDefault="00F50DE1" w:rsidP="00F50DE1">
      <w:pPr>
        <w:jc w:val="both"/>
        <w:rPr>
          <w:sz w:val="16"/>
          <w:szCs w:val="16"/>
          <w:lang w:val="uk-UA"/>
        </w:rPr>
      </w:pPr>
    </w:p>
    <w:p w:rsidR="00F50DE1" w:rsidRPr="004158AA" w:rsidRDefault="00F50DE1" w:rsidP="00F50DE1">
      <w:pPr>
        <w:ind w:left="3540"/>
        <w:rPr>
          <w:lang w:val="uk-UA"/>
        </w:rPr>
      </w:pPr>
      <w:r w:rsidRPr="004158AA">
        <w:rPr>
          <w:b/>
          <w:bCs/>
          <w:lang w:val="uk-UA"/>
        </w:rPr>
        <w:t>7. Вирішення спорів</w:t>
      </w:r>
    </w:p>
    <w:p w:rsidR="00F50DE1" w:rsidRPr="004158AA" w:rsidRDefault="00F50DE1" w:rsidP="00F50DE1">
      <w:pPr>
        <w:jc w:val="both"/>
        <w:rPr>
          <w:lang w:val="uk-UA"/>
        </w:rPr>
      </w:pPr>
      <w:r w:rsidRPr="004158AA">
        <w:rPr>
          <w:lang w:val="uk-UA"/>
        </w:rPr>
        <w:t>7.1. Усі спори, що виникають з цього Договору або пов</w:t>
      </w:r>
      <w:r w:rsidR="00281F21">
        <w:rPr>
          <w:lang w:val="uk-UA"/>
        </w:rPr>
        <w:t>’</w:t>
      </w:r>
      <w:r w:rsidRPr="004158AA">
        <w:rPr>
          <w:lang w:val="uk-UA"/>
        </w:rPr>
        <w:t>язані із ним, вирішуються шляхом переговорів між Сторонами.</w:t>
      </w:r>
    </w:p>
    <w:p w:rsidR="00F50DE1" w:rsidRPr="00F50DE1" w:rsidRDefault="00F50DE1" w:rsidP="00F50DE1">
      <w:pPr>
        <w:jc w:val="both"/>
      </w:pPr>
      <w:r w:rsidRPr="00E11A27">
        <w:t xml:space="preserve">7.2. </w:t>
      </w:r>
      <w:proofErr w:type="spellStart"/>
      <w:r w:rsidRPr="00E11A27">
        <w:t>Якщо</w:t>
      </w:r>
      <w:proofErr w:type="spellEnd"/>
      <w:r w:rsidRPr="00E11A27">
        <w:t xml:space="preserve"> </w:t>
      </w:r>
      <w:proofErr w:type="spellStart"/>
      <w:r w:rsidRPr="00E11A27">
        <w:t>відповідний</w:t>
      </w:r>
      <w:proofErr w:type="spellEnd"/>
      <w:r w:rsidRPr="00E11A27">
        <w:t xml:space="preserve"> </w:t>
      </w:r>
      <w:proofErr w:type="spellStart"/>
      <w:r w:rsidRPr="00E11A27">
        <w:t>спі</w:t>
      </w:r>
      <w:proofErr w:type="gramStart"/>
      <w:r w:rsidRPr="00E11A27">
        <w:t>р</w:t>
      </w:r>
      <w:proofErr w:type="spellEnd"/>
      <w:proofErr w:type="gramEnd"/>
      <w:r w:rsidRPr="00E11A27">
        <w:t xml:space="preserve"> </w:t>
      </w:r>
      <w:proofErr w:type="spellStart"/>
      <w:r w:rsidRPr="00E11A27">
        <w:t>неможливо</w:t>
      </w:r>
      <w:proofErr w:type="spellEnd"/>
      <w:r w:rsidRPr="00E11A27">
        <w:t xml:space="preserve"> </w:t>
      </w:r>
      <w:proofErr w:type="spellStart"/>
      <w:r w:rsidRPr="00E11A27">
        <w:t>вирішити</w:t>
      </w:r>
      <w:proofErr w:type="spellEnd"/>
      <w:r w:rsidRPr="00E11A27">
        <w:t xml:space="preserve"> шляхом </w:t>
      </w:r>
      <w:proofErr w:type="spellStart"/>
      <w:r w:rsidRPr="00E11A27">
        <w:t>переговорів</w:t>
      </w:r>
      <w:proofErr w:type="spellEnd"/>
      <w:r w:rsidRPr="00E11A27">
        <w:t xml:space="preserve">, </w:t>
      </w:r>
      <w:proofErr w:type="spellStart"/>
      <w:r w:rsidRPr="00E11A27">
        <w:t>він</w:t>
      </w:r>
      <w:proofErr w:type="spellEnd"/>
      <w:r w:rsidRPr="00E11A27">
        <w:t xml:space="preserve"> </w:t>
      </w:r>
      <w:proofErr w:type="spellStart"/>
      <w:r w:rsidRPr="00E11A27">
        <w:t>вирішується</w:t>
      </w:r>
      <w:proofErr w:type="spellEnd"/>
      <w:r w:rsidRPr="00E11A27">
        <w:t xml:space="preserve"> в судовому порядку за </w:t>
      </w:r>
      <w:proofErr w:type="spellStart"/>
      <w:r w:rsidRPr="00E11A27">
        <w:t>встановленою</w:t>
      </w:r>
      <w:proofErr w:type="spellEnd"/>
      <w:r w:rsidRPr="00E11A27">
        <w:t xml:space="preserve"> </w:t>
      </w:r>
      <w:proofErr w:type="spellStart"/>
      <w:r w:rsidRPr="00E11A27">
        <w:t>підвідомчістю</w:t>
      </w:r>
      <w:proofErr w:type="spellEnd"/>
      <w:r w:rsidRPr="00E11A27">
        <w:t xml:space="preserve"> та </w:t>
      </w:r>
      <w:proofErr w:type="spellStart"/>
      <w:r w:rsidRPr="00E11A27">
        <w:t>підсудністю</w:t>
      </w:r>
      <w:proofErr w:type="spellEnd"/>
      <w:r w:rsidRPr="00E11A27">
        <w:t xml:space="preserve"> такого спору </w:t>
      </w:r>
      <w:proofErr w:type="spellStart"/>
      <w:r w:rsidRPr="00E11A27">
        <w:t>відповідно</w:t>
      </w:r>
      <w:proofErr w:type="spellEnd"/>
      <w:r w:rsidRPr="00E11A27">
        <w:t xml:space="preserve"> до чинного в </w:t>
      </w:r>
      <w:proofErr w:type="spellStart"/>
      <w:r w:rsidRPr="00E11A27">
        <w:t>Україні</w:t>
      </w:r>
      <w:proofErr w:type="spellEnd"/>
      <w:r w:rsidRPr="00E11A27">
        <w:t xml:space="preserve"> </w:t>
      </w:r>
      <w:proofErr w:type="spellStart"/>
      <w:r w:rsidRPr="00E11A27">
        <w:t>законодавства</w:t>
      </w:r>
      <w:proofErr w:type="spellEnd"/>
      <w:r w:rsidRPr="00E11A27">
        <w:t>.</w:t>
      </w:r>
    </w:p>
    <w:p w:rsidR="00F50DE1" w:rsidRPr="00E11A27" w:rsidRDefault="00F50DE1" w:rsidP="00F50DE1">
      <w:pPr>
        <w:ind w:left="3540" w:firstLine="708"/>
      </w:pPr>
      <w:r w:rsidRPr="00E11A27">
        <w:rPr>
          <w:b/>
          <w:bCs/>
        </w:rPr>
        <w:t xml:space="preserve">8. </w:t>
      </w:r>
      <w:proofErr w:type="spellStart"/>
      <w:r w:rsidRPr="00E11A27">
        <w:rPr>
          <w:b/>
          <w:bCs/>
        </w:rPr>
        <w:t>Дія</w:t>
      </w:r>
      <w:proofErr w:type="spellEnd"/>
      <w:r w:rsidRPr="00E11A27">
        <w:rPr>
          <w:b/>
          <w:bCs/>
        </w:rPr>
        <w:t xml:space="preserve"> договору</w:t>
      </w:r>
    </w:p>
    <w:p w:rsidR="00F50DE1" w:rsidRPr="00E11A27" w:rsidRDefault="00F50DE1" w:rsidP="00F50DE1">
      <w:pPr>
        <w:jc w:val="both"/>
      </w:pPr>
      <w:r w:rsidRPr="00E11A27">
        <w:t xml:space="preserve">8.1. </w:t>
      </w:r>
      <w:r w:rsidR="00B50673" w:rsidRPr="001358DE">
        <w:rPr>
          <w:snapToGrid w:val="0"/>
          <w:shd w:val="clear" w:color="auto" w:fill="FFFFFF"/>
          <w:lang w:val="uk-UA" w:eastAsia="uk-UA"/>
        </w:rPr>
        <w:t xml:space="preserve">Цей Договір набуває чинності з дня його підписання повноважними представниками Сторін і діє в </w:t>
      </w:r>
      <w:r w:rsidR="00B50673" w:rsidRPr="001358DE">
        <w:rPr>
          <w:snapToGrid w:val="0"/>
          <w:lang w:val="uk-UA"/>
        </w:rPr>
        <w:t>період строку дії воєнного стану введеного 24.02.2022 року Указом президента України №64/2022 «Про введення воєнного стану в Україні»</w:t>
      </w:r>
      <w:r w:rsidR="00B50673" w:rsidRPr="001358DE">
        <w:rPr>
          <w:snapToGrid w:val="0"/>
          <w:shd w:val="clear" w:color="auto" w:fill="FFFFFF"/>
          <w:lang w:val="uk-UA" w:eastAsia="uk-UA"/>
        </w:rPr>
        <w:t xml:space="preserve">, але не </w:t>
      </w:r>
      <w:r w:rsidR="00B50673">
        <w:rPr>
          <w:snapToGrid w:val="0"/>
          <w:shd w:val="clear" w:color="auto" w:fill="FFFFFF"/>
          <w:lang w:val="uk-UA" w:eastAsia="uk-UA"/>
        </w:rPr>
        <w:t>пізніше</w:t>
      </w:r>
      <w:r w:rsidR="00B50673" w:rsidRPr="001358DE">
        <w:rPr>
          <w:snapToGrid w:val="0"/>
          <w:shd w:val="clear" w:color="auto" w:fill="FFFFFF"/>
          <w:lang w:val="uk-UA" w:eastAsia="uk-UA"/>
        </w:rPr>
        <w:t xml:space="preserve"> ніж до 31.12.2022 року</w:t>
      </w:r>
      <w:r w:rsidRPr="00E11A27">
        <w:rPr>
          <w:b/>
        </w:rPr>
        <w:t xml:space="preserve">, </w:t>
      </w:r>
      <w:r w:rsidRPr="00E11A27">
        <w:t xml:space="preserve">за </w:t>
      </w:r>
      <w:proofErr w:type="spellStart"/>
      <w:r w:rsidRPr="00E11A27">
        <w:t>умови</w:t>
      </w:r>
      <w:proofErr w:type="spellEnd"/>
      <w:r w:rsidRPr="00E11A27">
        <w:t xml:space="preserve"> </w:t>
      </w:r>
      <w:proofErr w:type="spellStart"/>
      <w:r w:rsidRPr="00E11A27">
        <w:t>виконання</w:t>
      </w:r>
      <w:proofErr w:type="spellEnd"/>
      <w:r w:rsidRPr="00E11A27">
        <w:t xml:space="preserve"> Сторонами </w:t>
      </w:r>
      <w:proofErr w:type="spellStart"/>
      <w:r w:rsidRPr="00E11A27">
        <w:t>своїх</w:t>
      </w:r>
      <w:proofErr w:type="spellEnd"/>
      <w:r w:rsidRPr="00E11A27">
        <w:t xml:space="preserve"> </w:t>
      </w:r>
      <w:proofErr w:type="spellStart"/>
      <w:r w:rsidRPr="00E11A27">
        <w:t>зобов’язань</w:t>
      </w:r>
      <w:proofErr w:type="spellEnd"/>
      <w:r w:rsidRPr="00E11A27">
        <w:t xml:space="preserve">, у </w:t>
      </w:r>
      <w:proofErr w:type="spellStart"/>
      <w:r w:rsidRPr="00E11A27">
        <w:t>частині</w:t>
      </w:r>
      <w:proofErr w:type="spellEnd"/>
      <w:r w:rsidRPr="00E11A27">
        <w:t xml:space="preserve"> </w:t>
      </w:r>
      <w:proofErr w:type="spellStart"/>
      <w:r w:rsidRPr="00E11A27">
        <w:t>виконання</w:t>
      </w:r>
      <w:proofErr w:type="spellEnd"/>
      <w:r w:rsidRPr="00E11A27">
        <w:t xml:space="preserve"> </w:t>
      </w:r>
      <w:proofErr w:type="spellStart"/>
      <w:r w:rsidRPr="00E11A27">
        <w:t>грошових</w:t>
      </w:r>
      <w:proofErr w:type="spellEnd"/>
      <w:r w:rsidRPr="00E11A27">
        <w:t xml:space="preserve"> </w:t>
      </w:r>
      <w:proofErr w:type="spellStart"/>
      <w:r w:rsidRPr="00E11A27">
        <w:t>зобов’язань</w:t>
      </w:r>
      <w:proofErr w:type="spellEnd"/>
      <w:r w:rsidRPr="00E11A27">
        <w:t xml:space="preserve"> до </w:t>
      </w:r>
      <w:proofErr w:type="spellStart"/>
      <w:r w:rsidRPr="00E11A27">
        <w:t>повного</w:t>
      </w:r>
      <w:proofErr w:type="spellEnd"/>
      <w:r w:rsidRPr="00E11A27">
        <w:t xml:space="preserve"> </w:t>
      </w:r>
      <w:proofErr w:type="spellStart"/>
      <w:r w:rsidRPr="00E11A27">
        <w:t>взаємного</w:t>
      </w:r>
      <w:proofErr w:type="spellEnd"/>
      <w:r w:rsidRPr="00E11A27">
        <w:t xml:space="preserve"> </w:t>
      </w:r>
      <w:proofErr w:type="spellStart"/>
      <w:r w:rsidRPr="00E11A27">
        <w:t>розрахунку</w:t>
      </w:r>
      <w:proofErr w:type="spellEnd"/>
      <w:r w:rsidRPr="00E11A27">
        <w:t xml:space="preserve"> </w:t>
      </w:r>
      <w:proofErr w:type="spellStart"/>
      <w:r w:rsidRPr="00E11A27">
        <w:t>Сторін</w:t>
      </w:r>
      <w:proofErr w:type="spellEnd"/>
      <w:r w:rsidRPr="00E11A27">
        <w:t>.</w:t>
      </w:r>
    </w:p>
    <w:p w:rsidR="00F50DE1" w:rsidRPr="00E11A27" w:rsidRDefault="00F50DE1" w:rsidP="00F50DE1">
      <w:pPr>
        <w:jc w:val="both"/>
      </w:pPr>
      <w:r w:rsidRPr="00E11A27">
        <w:t xml:space="preserve">8.2. </w:t>
      </w:r>
      <w:proofErr w:type="spellStart"/>
      <w:r w:rsidRPr="00E11A27">
        <w:t>Закінчення</w:t>
      </w:r>
      <w:proofErr w:type="spellEnd"/>
      <w:r w:rsidRPr="00E11A27">
        <w:t xml:space="preserve"> строку </w:t>
      </w:r>
      <w:proofErr w:type="spellStart"/>
      <w:r w:rsidRPr="00E11A27">
        <w:t>цього</w:t>
      </w:r>
      <w:proofErr w:type="spellEnd"/>
      <w:r w:rsidRPr="00E11A27">
        <w:t xml:space="preserve"> Договору не </w:t>
      </w:r>
      <w:proofErr w:type="spellStart"/>
      <w:r w:rsidRPr="00E11A27">
        <w:t>звільняє</w:t>
      </w:r>
      <w:proofErr w:type="spellEnd"/>
      <w:r w:rsidRPr="00E11A27">
        <w:t xml:space="preserve"> </w:t>
      </w:r>
      <w:proofErr w:type="spellStart"/>
      <w:r w:rsidRPr="00E11A27">
        <w:t>Сторони</w:t>
      </w:r>
      <w:proofErr w:type="spellEnd"/>
      <w:r w:rsidRPr="00E11A27">
        <w:t xml:space="preserve"> </w:t>
      </w:r>
      <w:proofErr w:type="spellStart"/>
      <w:r w:rsidRPr="00E11A27">
        <w:t>від</w:t>
      </w:r>
      <w:proofErr w:type="spellEnd"/>
      <w:r w:rsidRPr="00E11A27">
        <w:t xml:space="preserve"> </w:t>
      </w:r>
      <w:proofErr w:type="spellStart"/>
      <w:r w:rsidRPr="00E11A27">
        <w:t>відповідальності</w:t>
      </w:r>
      <w:proofErr w:type="spellEnd"/>
      <w:r w:rsidRPr="00E11A27">
        <w:t xml:space="preserve"> за </w:t>
      </w:r>
      <w:proofErr w:type="spellStart"/>
      <w:r w:rsidRPr="00E11A27">
        <w:t>його</w:t>
      </w:r>
      <w:proofErr w:type="spellEnd"/>
      <w:r w:rsidRPr="00E11A27">
        <w:t xml:space="preserve"> </w:t>
      </w:r>
      <w:proofErr w:type="spellStart"/>
      <w:r w:rsidRPr="00E11A27">
        <w:t>порушення</w:t>
      </w:r>
      <w:proofErr w:type="spellEnd"/>
      <w:r w:rsidRPr="00E11A27">
        <w:t xml:space="preserve">, яке мало </w:t>
      </w:r>
      <w:proofErr w:type="spellStart"/>
      <w:r w:rsidRPr="00E11A27">
        <w:t>місце</w:t>
      </w:r>
      <w:proofErr w:type="spellEnd"/>
      <w:r w:rsidRPr="00E11A27">
        <w:t xml:space="preserve"> </w:t>
      </w:r>
      <w:proofErr w:type="spellStart"/>
      <w:proofErr w:type="gramStart"/>
      <w:r w:rsidRPr="00E11A27">
        <w:t>п</w:t>
      </w:r>
      <w:proofErr w:type="gramEnd"/>
      <w:r w:rsidRPr="00E11A27">
        <w:t>ід</w:t>
      </w:r>
      <w:proofErr w:type="spellEnd"/>
      <w:r w:rsidRPr="00E11A27">
        <w:t xml:space="preserve"> час </w:t>
      </w:r>
      <w:proofErr w:type="spellStart"/>
      <w:r w:rsidRPr="00E11A27">
        <w:t>дії</w:t>
      </w:r>
      <w:proofErr w:type="spellEnd"/>
      <w:r w:rsidRPr="00E11A27">
        <w:t xml:space="preserve"> </w:t>
      </w:r>
      <w:proofErr w:type="spellStart"/>
      <w:r w:rsidRPr="00E11A27">
        <w:t>цього</w:t>
      </w:r>
      <w:proofErr w:type="spellEnd"/>
      <w:r w:rsidRPr="00E11A27">
        <w:t xml:space="preserve"> Договору.</w:t>
      </w:r>
    </w:p>
    <w:p w:rsidR="00F50DE1" w:rsidRPr="00FA2C29" w:rsidRDefault="00F50DE1" w:rsidP="00F50DE1">
      <w:pPr>
        <w:jc w:val="both"/>
        <w:rPr>
          <w:lang w:val="uk-UA"/>
        </w:rPr>
      </w:pPr>
    </w:p>
    <w:p w:rsidR="00F50DE1" w:rsidRPr="00F50DE1" w:rsidRDefault="00F50DE1" w:rsidP="00F50DE1">
      <w:pPr>
        <w:ind w:left="2832" w:firstLine="708"/>
        <w:rPr>
          <w:lang w:val="uk-UA"/>
        </w:rPr>
      </w:pPr>
      <w:r w:rsidRPr="00F50DE1">
        <w:rPr>
          <w:b/>
          <w:bCs/>
          <w:lang w:val="uk-UA"/>
        </w:rPr>
        <w:t>9. Прикінцеві положення</w:t>
      </w:r>
    </w:p>
    <w:p w:rsidR="00F50DE1" w:rsidRPr="00F50DE1" w:rsidRDefault="00F50DE1" w:rsidP="00F50DE1">
      <w:pPr>
        <w:jc w:val="both"/>
        <w:rPr>
          <w:lang w:val="uk-UA"/>
        </w:rPr>
      </w:pPr>
      <w:r w:rsidRPr="00F50DE1">
        <w:rPr>
          <w:lang w:val="uk-UA"/>
        </w:rPr>
        <w:t>9.1. Усі правовідносини, що виникають з цього Договору або пов</w:t>
      </w:r>
      <w:r w:rsidR="00281F21">
        <w:rPr>
          <w:lang w:val="uk-UA"/>
        </w:rPr>
        <w:t>’</w:t>
      </w:r>
      <w:r w:rsidRPr="00F50DE1">
        <w:rPr>
          <w:lang w:val="uk-UA"/>
        </w:rPr>
        <w:t>язані із ним, у тому числі пов</w:t>
      </w:r>
      <w:r w:rsidR="00281F21">
        <w:rPr>
          <w:lang w:val="uk-UA"/>
        </w:rPr>
        <w:t>’</w:t>
      </w:r>
      <w:r w:rsidRPr="00F50DE1">
        <w:rPr>
          <w:lang w:val="uk-UA"/>
        </w:rPr>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регламентується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50DE1" w:rsidRPr="007F6251" w:rsidRDefault="00F50DE1" w:rsidP="00F50DE1">
      <w:pPr>
        <w:jc w:val="both"/>
      </w:pPr>
      <w:r w:rsidRPr="007F6251">
        <w:t xml:space="preserve">9.2. На момент </w:t>
      </w:r>
      <w:proofErr w:type="spellStart"/>
      <w:r w:rsidRPr="007F6251">
        <w:t>укладення</w:t>
      </w:r>
      <w:proofErr w:type="spellEnd"/>
      <w:r w:rsidRPr="007F6251">
        <w:t xml:space="preserve"> </w:t>
      </w:r>
      <w:proofErr w:type="spellStart"/>
      <w:r w:rsidRPr="007F6251">
        <w:t>цього</w:t>
      </w:r>
      <w:proofErr w:type="spellEnd"/>
      <w:r w:rsidRPr="007F6251">
        <w:t xml:space="preserve"> Договору </w:t>
      </w:r>
      <w:proofErr w:type="spellStart"/>
      <w:r w:rsidRPr="007F6251">
        <w:t>Покупець</w:t>
      </w:r>
      <w:proofErr w:type="spellEnd"/>
      <w:r w:rsidRPr="007F6251">
        <w:t xml:space="preserve"> є </w:t>
      </w:r>
      <w:proofErr w:type="spellStart"/>
      <w:r w:rsidRPr="007F6251">
        <w:t>платником</w:t>
      </w:r>
      <w:proofErr w:type="spellEnd"/>
      <w:r w:rsidRPr="007F6251">
        <w:t xml:space="preserve"> </w:t>
      </w:r>
      <w:proofErr w:type="spellStart"/>
      <w:r w:rsidRPr="007F6251">
        <w:t>податку</w:t>
      </w:r>
      <w:proofErr w:type="spellEnd"/>
      <w:r w:rsidRPr="007F6251">
        <w:t xml:space="preserve"> на </w:t>
      </w:r>
      <w:proofErr w:type="spellStart"/>
      <w:r w:rsidRPr="007F6251">
        <w:t>прибуток</w:t>
      </w:r>
      <w:proofErr w:type="spellEnd"/>
      <w:r w:rsidRPr="007F6251">
        <w:t xml:space="preserve"> </w:t>
      </w:r>
      <w:proofErr w:type="spellStart"/>
      <w:proofErr w:type="gramStart"/>
      <w:r w:rsidRPr="007F6251">
        <w:t>п</w:t>
      </w:r>
      <w:proofErr w:type="gramEnd"/>
      <w:r w:rsidRPr="007F6251">
        <w:t>ідприємств</w:t>
      </w:r>
      <w:proofErr w:type="spellEnd"/>
      <w:r w:rsidRPr="007F6251">
        <w:t xml:space="preserve"> на </w:t>
      </w:r>
      <w:proofErr w:type="spellStart"/>
      <w:r w:rsidRPr="007F6251">
        <w:t>загальних</w:t>
      </w:r>
      <w:proofErr w:type="spellEnd"/>
      <w:r w:rsidRPr="007F6251">
        <w:t xml:space="preserve"> </w:t>
      </w:r>
      <w:proofErr w:type="spellStart"/>
      <w:r w:rsidRPr="007F6251">
        <w:t>умовах</w:t>
      </w:r>
      <w:proofErr w:type="spellEnd"/>
      <w:r w:rsidRPr="007F6251">
        <w:t>.</w:t>
      </w:r>
    </w:p>
    <w:p w:rsidR="00F50DE1" w:rsidRPr="007F6251" w:rsidRDefault="00F50DE1" w:rsidP="00F50DE1">
      <w:pPr>
        <w:jc w:val="both"/>
      </w:pPr>
      <w:r w:rsidRPr="007F6251">
        <w:t xml:space="preserve">9.3. На момент </w:t>
      </w:r>
      <w:proofErr w:type="spellStart"/>
      <w:r w:rsidRPr="007F6251">
        <w:t>укладення</w:t>
      </w:r>
      <w:proofErr w:type="spellEnd"/>
      <w:r w:rsidRPr="007F6251">
        <w:t xml:space="preserve"> </w:t>
      </w:r>
      <w:proofErr w:type="spellStart"/>
      <w:r w:rsidRPr="007F6251">
        <w:t>цього</w:t>
      </w:r>
      <w:proofErr w:type="spellEnd"/>
      <w:r w:rsidRPr="007F6251">
        <w:t xml:space="preserve"> Договору </w:t>
      </w:r>
      <w:proofErr w:type="spellStart"/>
      <w:r w:rsidRPr="007F6251">
        <w:t>Продавець</w:t>
      </w:r>
      <w:proofErr w:type="spellEnd"/>
      <w:r w:rsidRPr="007F6251">
        <w:t xml:space="preserve"> є </w:t>
      </w:r>
      <w:proofErr w:type="spellStart"/>
      <w:r w:rsidRPr="007F6251">
        <w:t>платником</w:t>
      </w:r>
      <w:proofErr w:type="spellEnd"/>
      <w:r w:rsidRPr="007F6251">
        <w:t xml:space="preserve"> </w:t>
      </w:r>
      <w:proofErr w:type="spellStart"/>
      <w:r w:rsidRPr="007F6251">
        <w:t>податку</w:t>
      </w:r>
      <w:proofErr w:type="spellEnd"/>
      <w:r w:rsidRPr="007F6251">
        <w:t xml:space="preserve"> на </w:t>
      </w:r>
      <w:proofErr w:type="spellStart"/>
      <w:r w:rsidRPr="007F6251">
        <w:t>прибуток</w:t>
      </w:r>
      <w:proofErr w:type="spellEnd"/>
      <w:r w:rsidRPr="007F6251">
        <w:t xml:space="preserve"> _____________________________________________.</w:t>
      </w:r>
    </w:p>
    <w:p w:rsidR="00F50DE1" w:rsidRPr="007F6251" w:rsidRDefault="00F50DE1" w:rsidP="00F5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251">
        <w:t xml:space="preserve">9.4. У </w:t>
      </w:r>
      <w:proofErr w:type="spellStart"/>
      <w:r w:rsidRPr="007F6251">
        <w:t>випадках</w:t>
      </w:r>
      <w:proofErr w:type="spellEnd"/>
      <w:r w:rsidRPr="007F6251">
        <w:t xml:space="preserve"> не </w:t>
      </w:r>
      <w:proofErr w:type="spellStart"/>
      <w:r w:rsidRPr="007F6251">
        <w:t>передбачених</w:t>
      </w:r>
      <w:proofErr w:type="spellEnd"/>
      <w:r w:rsidRPr="007F6251">
        <w:t xml:space="preserve"> </w:t>
      </w:r>
      <w:proofErr w:type="spellStart"/>
      <w:r w:rsidRPr="007F6251">
        <w:t>цим</w:t>
      </w:r>
      <w:proofErr w:type="spellEnd"/>
      <w:r w:rsidRPr="007F6251">
        <w:t xml:space="preserve"> Договором, </w:t>
      </w:r>
      <w:proofErr w:type="spellStart"/>
      <w:r w:rsidRPr="007F6251">
        <w:t>Сторони</w:t>
      </w:r>
      <w:proofErr w:type="spellEnd"/>
      <w:r w:rsidRPr="007F6251">
        <w:t xml:space="preserve"> </w:t>
      </w:r>
      <w:proofErr w:type="spellStart"/>
      <w:r w:rsidRPr="007F6251">
        <w:t>несуть</w:t>
      </w:r>
      <w:proofErr w:type="spellEnd"/>
      <w:r w:rsidRPr="007F6251">
        <w:t xml:space="preserve"> </w:t>
      </w:r>
      <w:proofErr w:type="spellStart"/>
      <w:r w:rsidRPr="007F6251">
        <w:t>відповідальність</w:t>
      </w:r>
      <w:proofErr w:type="spellEnd"/>
      <w:r w:rsidRPr="007F6251">
        <w:t xml:space="preserve"> </w:t>
      </w:r>
      <w:proofErr w:type="spellStart"/>
      <w:r w:rsidRPr="007F6251">
        <w:t>згідно</w:t>
      </w:r>
      <w:proofErr w:type="spellEnd"/>
      <w:r w:rsidRPr="007F6251">
        <w:t xml:space="preserve"> </w:t>
      </w:r>
      <w:proofErr w:type="gramStart"/>
      <w:r w:rsidRPr="007F6251">
        <w:t>чинного</w:t>
      </w:r>
      <w:proofErr w:type="gramEnd"/>
      <w:r w:rsidRPr="007F6251">
        <w:t xml:space="preserve"> </w:t>
      </w:r>
      <w:proofErr w:type="spellStart"/>
      <w:r w:rsidRPr="007F6251">
        <w:t>законодавства</w:t>
      </w:r>
      <w:proofErr w:type="spellEnd"/>
      <w:r w:rsidRPr="007F6251">
        <w:t xml:space="preserve"> </w:t>
      </w:r>
      <w:proofErr w:type="spellStart"/>
      <w:r w:rsidRPr="007F6251">
        <w:t>України</w:t>
      </w:r>
      <w:proofErr w:type="spellEnd"/>
      <w:r w:rsidRPr="007F6251">
        <w:t>.</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9.5. Умови договору про закупівлю не повинні відрізнятися  від змісту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w:t>
      </w:r>
      <w:r w:rsidR="00281F21">
        <w:rPr>
          <w:rFonts w:ascii="Times New Roman" w:hAnsi="Times New Roman"/>
          <w:sz w:val="24"/>
          <w:szCs w:val="24"/>
        </w:rPr>
        <w:t>’</w:t>
      </w:r>
      <w:r w:rsidRPr="007F6251">
        <w:rPr>
          <w:rFonts w:ascii="Times New Roman" w:hAnsi="Times New Roman"/>
          <w:sz w:val="24"/>
          <w:szCs w:val="24"/>
        </w:rPr>
        <w:t>язань сторонами у повному обсязі, крім випадків:</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1) зменшення обсягів закупівлі, зокрема з урахуванням факт</w:t>
      </w:r>
      <w:r w:rsidR="00136607">
        <w:rPr>
          <w:rFonts w:ascii="Times New Roman" w:hAnsi="Times New Roman"/>
          <w:sz w:val="24"/>
          <w:szCs w:val="24"/>
        </w:rPr>
        <w:t>ичного обсягу видатків Покупця</w:t>
      </w:r>
      <w:r w:rsidRPr="007F6251">
        <w:rPr>
          <w:rFonts w:ascii="Times New Roman" w:hAnsi="Times New Roman"/>
          <w:sz w:val="24"/>
          <w:szCs w:val="24"/>
        </w:rPr>
        <w:t>;</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lastRenderedPageBreak/>
        <w:t>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у договорі;</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4) продовження строку дії договору та виконання зобов</w:t>
      </w:r>
      <w:r w:rsidR="00281F21">
        <w:rPr>
          <w:rFonts w:ascii="Times New Roman" w:hAnsi="Times New Roman"/>
          <w:sz w:val="24"/>
          <w:szCs w:val="24"/>
        </w:rPr>
        <w:t>’</w:t>
      </w:r>
      <w:r w:rsidRPr="007F6251">
        <w:rPr>
          <w:rFonts w:ascii="Times New Roman" w:hAnsi="Times New Roman"/>
          <w:sz w:val="24"/>
          <w:szCs w:val="24"/>
        </w:rPr>
        <w:t>язань щодо передачі товару, виконання робіт, надання послуг у разі виникнення документально підтверджених об</w:t>
      </w:r>
      <w:r w:rsidR="00281F21">
        <w:rPr>
          <w:rFonts w:ascii="Times New Roman" w:hAnsi="Times New Roman"/>
          <w:sz w:val="24"/>
          <w:szCs w:val="24"/>
        </w:rPr>
        <w:t>’</w:t>
      </w:r>
      <w:r w:rsidRPr="007F6251">
        <w:rPr>
          <w:rFonts w:ascii="Times New Roman" w:hAnsi="Times New Roman"/>
          <w:sz w:val="24"/>
          <w:szCs w:val="24"/>
        </w:rPr>
        <w:t xml:space="preserve">єктивних обставин, що спричинили таке продовження, у тому числі форс-мажорних обставин, затримки фінансування витрат </w:t>
      </w:r>
      <w:r w:rsidR="00136607">
        <w:rPr>
          <w:rFonts w:ascii="Times New Roman" w:hAnsi="Times New Roman"/>
          <w:sz w:val="24"/>
          <w:szCs w:val="24"/>
        </w:rPr>
        <w:t>Покупця</w:t>
      </w:r>
      <w:r w:rsidRPr="007F6251">
        <w:rPr>
          <w:rFonts w:ascii="Times New Roman" w:hAnsi="Times New Roman"/>
          <w:sz w:val="24"/>
          <w:szCs w:val="24"/>
        </w:rPr>
        <w:t xml:space="preserve"> за умови, що такі зміни не призведуть до збільшення суми, визначеної у договорі;</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5) узгодженої зміни ціни в бік зменшення (без зміни кількості (обсягу) та якості товарів);</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 xml:space="preserve">7) зміни ціни у зв’язку із зміною ставок податків і зборів </w:t>
      </w:r>
      <w:proofErr w:type="spellStart"/>
      <w:r w:rsidRPr="007F6251">
        <w:rPr>
          <w:rFonts w:ascii="Times New Roman" w:hAnsi="Times New Roman"/>
          <w:sz w:val="24"/>
          <w:szCs w:val="24"/>
        </w:rPr>
        <w:t>пропорційно</w:t>
      </w:r>
      <w:proofErr w:type="spellEnd"/>
      <w:r w:rsidRPr="007F6251">
        <w:rPr>
          <w:rFonts w:ascii="Times New Roman" w:hAnsi="Times New Roman"/>
          <w:sz w:val="24"/>
          <w:szCs w:val="24"/>
        </w:rPr>
        <w:t xml:space="preserve"> до змін таких ставок;</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 xml:space="preserve">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6251">
        <w:rPr>
          <w:rFonts w:ascii="Times New Roman" w:hAnsi="Times New Roman"/>
          <w:sz w:val="24"/>
          <w:szCs w:val="24"/>
          <w:lang w:val="en-US"/>
        </w:rPr>
        <w:t>Platts</w:t>
      </w:r>
      <w:proofErr w:type="spellEnd"/>
      <w:r w:rsidRPr="007F6251">
        <w:rPr>
          <w:rFonts w:ascii="Times New Roman" w:hAnsi="Times New Roman"/>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 xml:space="preserve">9) </w:t>
      </w:r>
      <w:r w:rsidR="00696302" w:rsidRPr="007F6251">
        <w:rPr>
          <w:rFonts w:ascii="Times New Roman" w:hAnsi="Times New Roman"/>
          <w:sz w:val="24"/>
          <w:szCs w:val="24"/>
        </w:rPr>
        <w:t xml:space="preserve">зміни умов у зв’язку із застосуванням  положень  частини </w:t>
      </w:r>
      <w:r w:rsidR="00696302">
        <w:rPr>
          <w:rFonts w:ascii="Times New Roman" w:hAnsi="Times New Roman"/>
          <w:sz w:val="24"/>
          <w:szCs w:val="24"/>
        </w:rPr>
        <w:t>шостої</w:t>
      </w:r>
      <w:r w:rsidR="00696302" w:rsidRPr="007F6251">
        <w:rPr>
          <w:rFonts w:ascii="Times New Roman" w:hAnsi="Times New Roman"/>
          <w:sz w:val="24"/>
          <w:szCs w:val="24"/>
        </w:rPr>
        <w:t xml:space="preserve"> статті </w:t>
      </w:r>
      <w:r w:rsidR="00696302" w:rsidRPr="005278A8">
        <w:rPr>
          <w:rFonts w:ascii="Times New Roman" w:hAnsi="Times New Roman"/>
          <w:sz w:val="24"/>
          <w:szCs w:val="24"/>
        </w:rPr>
        <w:t>41</w:t>
      </w:r>
      <w:r w:rsidR="00696302" w:rsidRPr="007F6251">
        <w:rPr>
          <w:rFonts w:ascii="Times New Roman" w:hAnsi="Times New Roman"/>
          <w:sz w:val="24"/>
          <w:szCs w:val="24"/>
        </w:rPr>
        <w:t xml:space="preserve"> Закону України « Про публічні закупівлі» від </w:t>
      </w:r>
      <w:r w:rsidR="00696302">
        <w:rPr>
          <w:rFonts w:ascii="Times New Roman" w:hAnsi="Times New Roman"/>
          <w:sz w:val="24"/>
          <w:szCs w:val="24"/>
        </w:rPr>
        <w:t>19.04.2020</w:t>
      </w:r>
      <w:r w:rsidR="00696302" w:rsidRPr="007F6251">
        <w:rPr>
          <w:rFonts w:ascii="Times New Roman" w:hAnsi="Times New Roman"/>
          <w:sz w:val="24"/>
          <w:szCs w:val="24"/>
        </w:rPr>
        <w:t xml:space="preserve"> р. за № 922-</w:t>
      </w:r>
      <w:r w:rsidR="00696302">
        <w:rPr>
          <w:rFonts w:ascii="Times New Roman" w:hAnsi="Times New Roman"/>
          <w:sz w:val="24"/>
          <w:szCs w:val="24"/>
          <w:lang w:val="en-US"/>
        </w:rPr>
        <w:t>V</w:t>
      </w:r>
      <w:r w:rsidR="00696302" w:rsidRPr="007F6251">
        <w:rPr>
          <w:rFonts w:ascii="Times New Roman" w:hAnsi="Times New Roman"/>
          <w:sz w:val="24"/>
          <w:szCs w:val="24"/>
        </w:rPr>
        <w:t>ІІІ.</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9.6. Цей договір може бути змінено та доповнено за  взаємною згодою сторін в відповідності з чинним законодавством України.</w:t>
      </w:r>
    </w:p>
    <w:p w:rsidR="00F50DE1" w:rsidRPr="007F6251" w:rsidRDefault="00F50DE1" w:rsidP="00F50DE1">
      <w:pPr>
        <w:pStyle w:val="11"/>
        <w:jc w:val="both"/>
        <w:rPr>
          <w:rFonts w:ascii="Times New Roman" w:hAnsi="Times New Roman"/>
          <w:sz w:val="24"/>
          <w:szCs w:val="24"/>
        </w:rPr>
      </w:pPr>
      <w:r w:rsidRPr="007F6251">
        <w:rPr>
          <w:rFonts w:ascii="Times New Roman" w:hAnsi="Times New Roman"/>
          <w:sz w:val="24"/>
          <w:szCs w:val="24"/>
        </w:rPr>
        <w:t>9.7.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 за умови наявності підстав для такого розірвання).</w:t>
      </w:r>
    </w:p>
    <w:p w:rsidR="00F50DE1" w:rsidRPr="007F6251" w:rsidRDefault="00F50DE1" w:rsidP="00F5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6251">
        <w:t xml:space="preserve">9.8. </w:t>
      </w:r>
      <w:proofErr w:type="spellStart"/>
      <w:r w:rsidRPr="007F6251">
        <w:t>Цей</w:t>
      </w:r>
      <w:proofErr w:type="spellEnd"/>
      <w:r w:rsidRPr="007F6251">
        <w:t xml:space="preserve"> </w:t>
      </w:r>
      <w:proofErr w:type="spellStart"/>
      <w:r w:rsidRPr="007F6251">
        <w:t>догові</w:t>
      </w:r>
      <w:proofErr w:type="gramStart"/>
      <w:r w:rsidRPr="007F6251">
        <w:t>р</w:t>
      </w:r>
      <w:proofErr w:type="spellEnd"/>
      <w:proofErr w:type="gramEnd"/>
      <w:r w:rsidRPr="007F6251">
        <w:t xml:space="preserve"> </w:t>
      </w:r>
      <w:proofErr w:type="spellStart"/>
      <w:r w:rsidRPr="007F6251">
        <w:t>укладається</w:t>
      </w:r>
      <w:proofErr w:type="spellEnd"/>
      <w:r w:rsidRPr="007F6251">
        <w:t xml:space="preserve"> і </w:t>
      </w:r>
      <w:proofErr w:type="spellStart"/>
      <w:r w:rsidRPr="007F6251">
        <w:t>підписується</w:t>
      </w:r>
      <w:proofErr w:type="spellEnd"/>
      <w:r w:rsidRPr="007F6251">
        <w:t xml:space="preserve"> у 2 (</w:t>
      </w:r>
      <w:proofErr w:type="spellStart"/>
      <w:r w:rsidRPr="007F6251">
        <w:t>двох</w:t>
      </w:r>
      <w:proofErr w:type="spellEnd"/>
      <w:r w:rsidRPr="007F6251">
        <w:t xml:space="preserve">) </w:t>
      </w:r>
      <w:proofErr w:type="spellStart"/>
      <w:r w:rsidRPr="007F6251">
        <w:t>примірниках</w:t>
      </w:r>
      <w:proofErr w:type="spellEnd"/>
      <w:r w:rsidRPr="007F6251">
        <w:t xml:space="preserve">, </w:t>
      </w:r>
      <w:proofErr w:type="spellStart"/>
      <w:r w:rsidRPr="007F6251">
        <w:t>що</w:t>
      </w:r>
      <w:proofErr w:type="spellEnd"/>
      <w:r w:rsidRPr="007F6251">
        <w:t xml:space="preserve"> </w:t>
      </w:r>
      <w:proofErr w:type="spellStart"/>
      <w:r w:rsidRPr="007F6251">
        <w:t>мають</w:t>
      </w:r>
      <w:proofErr w:type="spellEnd"/>
      <w:r w:rsidRPr="007F6251">
        <w:t xml:space="preserve"> </w:t>
      </w:r>
      <w:proofErr w:type="spellStart"/>
      <w:r w:rsidRPr="007F6251">
        <w:t>однакову</w:t>
      </w:r>
      <w:proofErr w:type="spellEnd"/>
      <w:r w:rsidRPr="007F6251">
        <w:t xml:space="preserve"> </w:t>
      </w:r>
      <w:proofErr w:type="spellStart"/>
      <w:r w:rsidRPr="007F6251">
        <w:t>юридичну</w:t>
      </w:r>
      <w:proofErr w:type="spellEnd"/>
      <w:r w:rsidRPr="007F6251">
        <w:t xml:space="preserve"> силу – по одному для </w:t>
      </w:r>
      <w:proofErr w:type="spellStart"/>
      <w:r w:rsidRPr="007F6251">
        <w:t>кожної</w:t>
      </w:r>
      <w:proofErr w:type="spellEnd"/>
      <w:r w:rsidRPr="007F6251">
        <w:t xml:space="preserve"> </w:t>
      </w:r>
      <w:proofErr w:type="spellStart"/>
      <w:r w:rsidRPr="007F6251">
        <w:t>зі</w:t>
      </w:r>
      <w:proofErr w:type="spellEnd"/>
      <w:r w:rsidRPr="007F6251">
        <w:t xml:space="preserve"> </w:t>
      </w:r>
      <w:proofErr w:type="spellStart"/>
      <w:r w:rsidRPr="007F6251">
        <w:t>сторін</w:t>
      </w:r>
      <w:proofErr w:type="spellEnd"/>
      <w:r w:rsidRPr="007F6251">
        <w:t>.</w:t>
      </w:r>
    </w:p>
    <w:p w:rsidR="00F50DE1" w:rsidRPr="007F6251" w:rsidRDefault="00F50DE1" w:rsidP="00F50DE1">
      <w:pPr>
        <w:jc w:val="both"/>
        <w:rPr>
          <w:b/>
        </w:rPr>
      </w:pPr>
      <w:r w:rsidRPr="007F6251">
        <w:t xml:space="preserve">9.9. </w:t>
      </w:r>
      <w:proofErr w:type="spellStart"/>
      <w:r w:rsidRPr="007F6251">
        <w:t>Сторони</w:t>
      </w:r>
      <w:proofErr w:type="spellEnd"/>
      <w:r w:rsidRPr="007F6251">
        <w:t xml:space="preserve"> </w:t>
      </w:r>
      <w:proofErr w:type="spellStart"/>
      <w:r w:rsidRPr="007F6251">
        <w:t>дійшли</w:t>
      </w:r>
      <w:proofErr w:type="spellEnd"/>
      <w:r w:rsidRPr="007F6251">
        <w:t xml:space="preserve"> </w:t>
      </w:r>
      <w:proofErr w:type="spellStart"/>
      <w:r w:rsidRPr="007F6251">
        <w:t>згоди</w:t>
      </w:r>
      <w:proofErr w:type="spellEnd"/>
      <w:r w:rsidRPr="007F6251">
        <w:t xml:space="preserve"> </w:t>
      </w:r>
      <w:proofErr w:type="spellStart"/>
      <w:r w:rsidRPr="007F6251">
        <w:t>щодо</w:t>
      </w:r>
      <w:proofErr w:type="spellEnd"/>
      <w:r w:rsidRPr="007F6251">
        <w:t xml:space="preserve"> </w:t>
      </w:r>
      <w:proofErr w:type="spellStart"/>
      <w:r w:rsidRPr="007F6251">
        <w:t>можливості</w:t>
      </w:r>
      <w:proofErr w:type="spellEnd"/>
      <w:r w:rsidRPr="007F6251">
        <w:t xml:space="preserve"> </w:t>
      </w:r>
      <w:proofErr w:type="spellStart"/>
      <w:r w:rsidRPr="007F6251">
        <w:t>оприлюднення</w:t>
      </w:r>
      <w:proofErr w:type="spellEnd"/>
      <w:r w:rsidRPr="007F6251">
        <w:t xml:space="preserve">  </w:t>
      </w:r>
      <w:proofErr w:type="spellStart"/>
      <w:r w:rsidRPr="007F6251">
        <w:t>інформації</w:t>
      </w:r>
      <w:proofErr w:type="spellEnd"/>
      <w:r w:rsidRPr="007F6251">
        <w:t xml:space="preserve">, </w:t>
      </w:r>
      <w:proofErr w:type="spellStart"/>
      <w:r w:rsidRPr="007F6251">
        <w:t>зазначеної</w:t>
      </w:r>
      <w:proofErr w:type="spellEnd"/>
      <w:r w:rsidRPr="007F6251">
        <w:t xml:space="preserve"> в </w:t>
      </w:r>
      <w:proofErr w:type="spellStart"/>
      <w:r w:rsidRPr="007F6251">
        <w:t>договорі</w:t>
      </w:r>
      <w:proofErr w:type="spellEnd"/>
      <w:r w:rsidRPr="007F6251">
        <w:t xml:space="preserve"> та документах, </w:t>
      </w:r>
      <w:proofErr w:type="spellStart"/>
      <w:r w:rsidRPr="007F6251">
        <w:t>які</w:t>
      </w:r>
      <w:proofErr w:type="spellEnd"/>
      <w:r w:rsidRPr="007F6251">
        <w:t xml:space="preserve"> </w:t>
      </w:r>
      <w:proofErr w:type="spellStart"/>
      <w:proofErr w:type="gramStart"/>
      <w:r w:rsidRPr="007F6251">
        <w:t>п</w:t>
      </w:r>
      <w:proofErr w:type="gramEnd"/>
      <w:r w:rsidRPr="007F6251">
        <w:t>ідтверджують</w:t>
      </w:r>
      <w:proofErr w:type="spellEnd"/>
      <w:r w:rsidRPr="007F6251">
        <w:t xml:space="preserve"> </w:t>
      </w:r>
      <w:proofErr w:type="spellStart"/>
      <w:r w:rsidRPr="007F6251">
        <w:t>його</w:t>
      </w:r>
      <w:proofErr w:type="spellEnd"/>
      <w:r w:rsidRPr="007F6251">
        <w:t xml:space="preserve"> </w:t>
      </w:r>
      <w:proofErr w:type="spellStart"/>
      <w:r w:rsidRPr="007F6251">
        <w:t>виконання</w:t>
      </w:r>
      <w:proofErr w:type="spellEnd"/>
      <w:r w:rsidRPr="007F6251">
        <w:t xml:space="preserve"> (</w:t>
      </w:r>
      <w:proofErr w:type="spellStart"/>
      <w:r w:rsidRPr="007F6251">
        <w:t>договір</w:t>
      </w:r>
      <w:proofErr w:type="spellEnd"/>
      <w:r w:rsidRPr="007F6251">
        <w:t xml:space="preserve">, </w:t>
      </w:r>
      <w:proofErr w:type="spellStart"/>
      <w:r w:rsidRPr="007F6251">
        <w:t>видаткова</w:t>
      </w:r>
      <w:proofErr w:type="spellEnd"/>
      <w:r w:rsidRPr="007F6251">
        <w:t xml:space="preserve"> накладна, акт </w:t>
      </w:r>
      <w:proofErr w:type="spellStart"/>
      <w:r w:rsidRPr="007F6251">
        <w:t>виконаних</w:t>
      </w:r>
      <w:proofErr w:type="spellEnd"/>
      <w:r w:rsidRPr="007F6251">
        <w:t xml:space="preserve"> </w:t>
      </w:r>
      <w:proofErr w:type="spellStart"/>
      <w:r w:rsidRPr="007F6251">
        <w:t>робіт</w:t>
      </w:r>
      <w:proofErr w:type="spellEnd"/>
      <w:r w:rsidRPr="007F6251">
        <w:t xml:space="preserve">, </w:t>
      </w:r>
      <w:proofErr w:type="spellStart"/>
      <w:r w:rsidRPr="007F6251">
        <w:t>платіжне</w:t>
      </w:r>
      <w:proofErr w:type="spellEnd"/>
      <w:r w:rsidRPr="007F6251">
        <w:t xml:space="preserve"> </w:t>
      </w:r>
      <w:proofErr w:type="spellStart"/>
      <w:r w:rsidRPr="007F6251">
        <w:t>доручення</w:t>
      </w:r>
      <w:proofErr w:type="spellEnd"/>
      <w:r w:rsidRPr="007F6251">
        <w:t xml:space="preserve"> </w:t>
      </w:r>
      <w:proofErr w:type="spellStart"/>
      <w:r w:rsidRPr="007F6251">
        <w:t>тощо</w:t>
      </w:r>
      <w:proofErr w:type="spellEnd"/>
      <w:r w:rsidRPr="007F6251">
        <w:t>).</w:t>
      </w:r>
    </w:p>
    <w:p w:rsidR="00F50DE1" w:rsidRPr="007007C0" w:rsidRDefault="00F50DE1" w:rsidP="00F50DE1">
      <w:pPr>
        <w:jc w:val="both"/>
        <w:rPr>
          <w:sz w:val="16"/>
          <w:szCs w:val="16"/>
        </w:rPr>
      </w:pPr>
    </w:p>
    <w:p w:rsidR="00F50DE1" w:rsidRPr="00E11A27" w:rsidRDefault="00F50DE1" w:rsidP="00F50DE1">
      <w:pPr>
        <w:jc w:val="center"/>
      </w:pPr>
      <w:r w:rsidRPr="00E11A27">
        <w:rPr>
          <w:b/>
          <w:bCs/>
        </w:rPr>
        <w:t xml:space="preserve">10. </w:t>
      </w:r>
      <w:proofErr w:type="spellStart"/>
      <w:r w:rsidRPr="00E11A27">
        <w:rPr>
          <w:b/>
          <w:bCs/>
        </w:rPr>
        <w:t>Місцезнаходження</w:t>
      </w:r>
      <w:proofErr w:type="spellEnd"/>
      <w:r w:rsidRPr="00E11A27">
        <w:rPr>
          <w:b/>
          <w:bCs/>
        </w:rPr>
        <w:t xml:space="preserve"> і </w:t>
      </w:r>
      <w:proofErr w:type="spellStart"/>
      <w:r w:rsidRPr="00E11A27">
        <w:rPr>
          <w:b/>
          <w:bCs/>
        </w:rPr>
        <w:t>реквізити</w:t>
      </w:r>
      <w:proofErr w:type="spellEnd"/>
      <w:r w:rsidRPr="00E11A27">
        <w:rPr>
          <w:b/>
          <w:bCs/>
        </w:rPr>
        <w:t xml:space="preserve"> </w:t>
      </w:r>
      <w:proofErr w:type="spellStart"/>
      <w:r w:rsidRPr="00E11A27">
        <w:rPr>
          <w:b/>
          <w:bCs/>
        </w:rPr>
        <w:t>сторін</w:t>
      </w:r>
      <w:proofErr w:type="spellEnd"/>
      <w:r w:rsidRPr="00E11A27">
        <w:rPr>
          <w:b/>
          <w:bCs/>
        </w:rPr>
        <w:t xml:space="preserve"> </w:t>
      </w:r>
    </w:p>
    <w:tbl>
      <w:tblPr>
        <w:tblW w:w="10283" w:type="dxa"/>
        <w:tblInd w:w="-252" w:type="dxa"/>
        <w:tblLayout w:type="fixed"/>
        <w:tblLook w:val="0000" w:firstRow="0" w:lastRow="0" w:firstColumn="0" w:lastColumn="0" w:noHBand="0" w:noVBand="0"/>
      </w:tblPr>
      <w:tblGrid>
        <w:gridCol w:w="5605"/>
        <w:gridCol w:w="4678"/>
      </w:tblGrid>
      <w:tr w:rsidR="00F50DE1" w:rsidRPr="00E11A27" w:rsidTr="00D11BB4">
        <w:trPr>
          <w:trHeight w:val="154"/>
        </w:trPr>
        <w:tc>
          <w:tcPr>
            <w:tcW w:w="5605" w:type="dxa"/>
            <w:shd w:val="clear" w:color="auto" w:fill="auto"/>
          </w:tcPr>
          <w:p w:rsidR="00F50DE1" w:rsidRPr="0031789D" w:rsidRDefault="00F50DE1" w:rsidP="00F50DE1">
            <w:pPr>
              <w:pStyle w:val="3"/>
              <w:numPr>
                <w:ilvl w:val="2"/>
                <w:numId w:val="2"/>
              </w:numPr>
              <w:snapToGrid w:val="0"/>
              <w:rPr>
                <w:rFonts w:ascii="Times New Roman" w:hAnsi="Times New Roman" w:cs="Times New Roman"/>
                <w:b/>
              </w:rPr>
            </w:pPr>
            <w:r w:rsidRPr="0031789D">
              <w:rPr>
                <w:rFonts w:ascii="Times New Roman" w:hAnsi="Times New Roman" w:cs="Times New Roman"/>
                <w:b/>
              </w:rPr>
              <w:t>Покупець:</w:t>
            </w:r>
          </w:p>
        </w:tc>
        <w:tc>
          <w:tcPr>
            <w:tcW w:w="4678" w:type="dxa"/>
            <w:shd w:val="clear" w:color="auto" w:fill="auto"/>
          </w:tcPr>
          <w:p w:rsidR="00F50DE1" w:rsidRPr="0031789D" w:rsidRDefault="00F50DE1" w:rsidP="00F50DE1">
            <w:pPr>
              <w:pStyle w:val="4"/>
              <w:numPr>
                <w:ilvl w:val="3"/>
                <w:numId w:val="2"/>
              </w:numPr>
              <w:tabs>
                <w:tab w:val="clear" w:pos="0"/>
                <w:tab w:val="num" w:pos="175"/>
              </w:tabs>
              <w:snapToGrid w:val="0"/>
              <w:spacing w:before="0" w:after="0"/>
              <w:ind w:left="175" w:firstLine="0"/>
              <w:rPr>
                <w:i/>
                <w:sz w:val="24"/>
                <w:szCs w:val="24"/>
              </w:rPr>
            </w:pPr>
            <w:r w:rsidRPr="0031789D">
              <w:rPr>
                <w:sz w:val="24"/>
                <w:szCs w:val="24"/>
              </w:rPr>
              <w:t>Продавець:</w:t>
            </w:r>
          </w:p>
        </w:tc>
      </w:tr>
      <w:tr w:rsidR="00F50DE1" w:rsidRPr="00E11A27" w:rsidTr="00D11BB4">
        <w:tc>
          <w:tcPr>
            <w:tcW w:w="5605" w:type="dxa"/>
            <w:shd w:val="clear" w:color="auto" w:fill="auto"/>
          </w:tcPr>
          <w:p w:rsidR="00F50DE1" w:rsidRPr="00DA13EF" w:rsidRDefault="00F50DE1" w:rsidP="00F50DE1">
            <w:pPr>
              <w:pStyle w:val="1"/>
              <w:numPr>
                <w:ilvl w:val="0"/>
                <w:numId w:val="2"/>
              </w:numPr>
              <w:snapToGrid w:val="0"/>
              <w:spacing w:before="0" w:after="0"/>
              <w:ind w:left="12" w:right="317" w:hanging="15"/>
              <w:jc w:val="center"/>
              <w:rPr>
                <w:rFonts w:ascii="Times New Roman" w:hAnsi="Times New Roman"/>
                <w:sz w:val="24"/>
                <w:szCs w:val="24"/>
              </w:rPr>
            </w:pPr>
            <w:proofErr w:type="spellStart"/>
            <w:r w:rsidRPr="00DA13EF">
              <w:rPr>
                <w:rFonts w:ascii="Times New Roman" w:hAnsi="Times New Roman"/>
                <w:sz w:val="24"/>
                <w:szCs w:val="24"/>
              </w:rPr>
              <w:t>Комунальне</w:t>
            </w:r>
            <w:proofErr w:type="spellEnd"/>
            <w:r w:rsidRPr="00DA13EF">
              <w:rPr>
                <w:rFonts w:ascii="Times New Roman" w:hAnsi="Times New Roman"/>
                <w:sz w:val="24"/>
                <w:szCs w:val="24"/>
              </w:rPr>
              <w:t xml:space="preserve"> </w:t>
            </w:r>
            <w:proofErr w:type="spellStart"/>
            <w:proofErr w:type="gramStart"/>
            <w:r w:rsidRPr="00DA13EF">
              <w:rPr>
                <w:rFonts w:ascii="Times New Roman" w:hAnsi="Times New Roman"/>
                <w:sz w:val="24"/>
                <w:szCs w:val="24"/>
              </w:rPr>
              <w:t>п</w:t>
            </w:r>
            <w:proofErr w:type="gramEnd"/>
            <w:r w:rsidRPr="00DA13EF">
              <w:rPr>
                <w:rFonts w:ascii="Times New Roman" w:hAnsi="Times New Roman"/>
                <w:sz w:val="24"/>
                <w:szCs w:val="24"/>
              </w:rPr>
              <w:t>ідприємство</w:t>
            </w:r>
            <w:proofErr w:type="spellEnd"/>
            <w:r w:rsidRPr="00DA13EF">
              <w:rPr>
                <w:rFonts w:ascii="Times New Roman" w:hAnsi="Times New Roman"/>
                <w:sz w:val="24"/>
                <w:szCs w:val="24"/>
              </w:rPr>
              <w:t xml:space="preserve"> «</w:t>
            </w:r>
            <w:proofErr w:type="spellStart"/>
            <w:r w:rsidRPr="00DA13EF">
              <w:rPr>
                <w:rFonts w:ascii="Times New Roman" w:hAnsi="Times New Roman"/>
                <w:sz w:val="24"/>
                <w:szCs w:val="24"/>
              </w:rPr>
              <w:t>Шляхово-експлуатаційне</w:t>
            </w:r>
            <w:proofErr w:type="spellEnd"/>
            <w:r w:rsidRPr="00DA13EF">
              <w:rPr>
                <w:rFonts w:ascii="Times New Roman" w:hAnsi="Times New Roman"/>
                <w:sz w:val="24"/>
                <w:szCs w:val="24"/>
              </w:rPr>
              <w:t xml:space="preserve"> </w:t>
            </w:r>
            <w:proofErr w:type="spellStart"/>
            <w:r w:rsidRPr="00DA13EF">
              <w:rPr>
                <w:rFonts w:ascii="Times New Roman" w:hAnsi="Times New Roman"/>
                <w:sz w:val="24"/>
                <w:szCs w:val="24"/>
              </w:rPr>
              <w:t>управління</w:t>
            </w:r>
            <w:proofErr w:type="spellEnd"/>
            <w:r w:rsidRPr="00DA13EF">
              <w:rPr>
                <w:rFonts w:ascii="Times New Roman" w:hAnsi="Times New Roman"/>
                <w:sz w:val="24"/>
                <w:szCs w:val="24"/>
              </w:rPr>
              <w:t xml:space="preserve"> по ремонту та </w:t>
            </w:r>
            <w:proofErr w:type="spellStart"/>
            <w:r w:rsidRPr="00DA13EF">
              <w:rPr>
                <w:rFonts w:ascii="Times New Roman" w:hAnsi="Times New Roman"/>
                <w:sz w:val="24"/>
                <w:szCs w:val="24"/>
              </w:rPr>
              <w:t>утриманню</w:t>
            </w:r>
            <w:proofErr w:type="spellEnd"/>
            <w:r w:rsidRPr="00DA13EF">
              <w:rPr>
                <w:rFonts w:ascii="Times New Roman" w:hAnsi="Times New Roman"/>
                <w:sz w:val="24"/>
                <w:szCs w:val="24"/>
              </w:rPr>
              <w:t xml:space="preserve"> </w:t>
            </w:r>
            <w:proofErr w:type="spellStart"/>
            <w:r w:rsidRPr="00DA13EF">
              <w:rPr>
                <w:rFonts w:ascii="Times New Roman" w:hAnsi="Times New Roman"/>
                <w:sz w:val="24"/>
                <w:szCs w:val="24"/>
              </w:rPr>
              <w:t>автомобільних</w:t>
            </w:r>
            <w:proofErr w:type="spellEnd"/>
            <w:r w:rsidRPr="00DA13EF">
              <w:rPr>
                <w:rFonts w:ascii="Times New Roman" w:hAnsi="Times New Roman"/>
                <w:sz w:val="24"/>
                <w:szCs w:val="24"/>
              </w:rPr>
              <w:t xml:space="preserve"> </w:t>
            </w:r>
            <w:proofErr w:type="spellStart"/>
            <w:r w:rsidRPr="00DA13EF">
              <w:rPr>
                <w:rFonts w:ascii="Times New Roman" w:hAnsi="Times New Roman"/>
                <w:sz w:val="24"/>
                <w:szCs w:val="24"/>
              </w:rPr>
              <w:t>шляхів</w:t>
            </w:r>
            <w:proofErr w:type="spellEnd"/>
            <w:r w:rsidRPr="00DA13EF">
              <w:rPr>
                <w:rFonts w:ascii="Times New Roman" w:hAnsi="Times New Roman"/>
                <w:sz w:val="24"/>
                <w:szCs w:val="24"/>
              </w:rPr>
              <w:t xml:space="preserve"> та </w:t>
            </w:r>
            <w:proofErr w:type="spellStart"/>
            <w:r w:rsidRPr="00DA13EF">
              <w:rPr>
                <w:rFonts w:ascii="Times New Roman" w:hAnsi="Times New Roman"/>
                <w:sz w:val="24"/>
                <w:szCs w:val="24"/>
              </w:rPr>
              <w:t>споруд</w:t>
            </w:r>
            <w:proofErr w:type="spellEnd"/>
            <w:r w:rsidRPr="00DA13EF">
              <w:rPr>
                <w:rFonts w:ascii="Times New Roman" w:hAnsi="Times New Roman"/>
                <w:sz w:val="24"/>
                <w:szCs w:val="24"/>
              </w:rPr>
              <w:t xml:space="preserve"> на них </w:t>
            </w:r>
            <w:proofErr w:type="spellStart"/>
            <w:r w:rsidRPr="00DA13EF">
              <w:rPr>
                <w:rFonts w:ascii="Times New Roman" w:hAnsi="Times New Roman"/>
                <w:sz w:val="24"/>
                <w:szCs w:val="24"/>
              </w:rPr>
              <w:t>Шевченківського</w:t>
            </w:r>
            <w:proofErr w:type="spellEnd"/>
            <w:r w:rsidRPr="00DA13EF">
              <w:rPr>
                <w:rFonts w:ascii="Times New Roman" w:hAnsi="Times New Roman"/>
                <w:sz w:val="24"/>
                <w:szCs w:val="24"/>
              </w:rPr>
              <w:t xml:space="preserve"> району» м. </w:t>
            </w:r>
            <w:proofErr w:type="spellStart"/>
            <w:r w:rsidRPr="00DA13EF">
              <w:rPr>
                <w:rFonts w:ascii="Times New Roman" w:hAnsi="Times New Roman"/>
                <w:sz w:val="24"/>
                <w:szCs w:val="24"/>
              </w:rPr>
              <w:t>Києва</w:t>
            </w:r>
            <w:proofErr w:type="spellEnd"/>
          </w:p>
          <w:p w:rsidR="00F50DE1" w:rsidRPr="003F191C" w:rsidRDefault="00F50DE1" w:rsidP="00684067">
            <w:pPr>
              <w:rPr>
                <w:sz w:val="10"/>
                <w:szCs w:val="10"/>
              </w:rPr>
            </w:pPr>
          </w:p>
        </w:tc>
        <w:tc>
          <w:tcPr>
            <w:tcW w:w="4678" w:type="dxa"/>
            <w:shd w:val="clear" w:color="auto" w:fill="auto"/>
          </w:tcPr>
          <w:p w:rsidR="00F50DE1" w:rsidRPr="00E11A27" w:rsidRDefault="00F50DE1" w:rsidP="00684067">
            <w:pPr>
              <w:snapToGrid w:val="0"/>
              <w:ind w:left="175"/>
            </w:pPr>
          </w:p>
        </w:tc>
      </w:tr>
      <w:tr w:rsidR="00F50DE1" w:rsidRPr="00E11A27" w:rsidTr="00D11BB4">
        <w:tc>
          <w:tcPr>
            <w:tcW w:w="5605" w:type="dxa"/>
            <w:shd w:val="clear" w:color="auto" w:fill="auto"/>
          </w:tcPr>
          <w:p w:rsidR="00F50DE1" w:rsidRPr="00E11A27" w:rsidRDefault="00F50DE1" w:rsidP="00684067">
            <w:pPr>
              <w:snapToGrid w:val="0"/>
            </w:pPr>
            <w:r w:rsidRPr="00E11A27">
              <w:t xml:space="preserve">03150, м. </w:t>
            </w:r>
            <w:proofErr w:type="spellStart"/>
            <w:r w:rsidRPr="00E11A27">
              <w:t>Київ</w:t>
            </w:r>
            <w:proofErr w:type="spellEnd"/>
            <w:r w:rsidRPr="00E11A27">
              <w:t xml:space="preserve">, </w:t>
            </w:r>
            <w:proofErr w:type="spellStart"/>
            <w:r w:rsidRPr="00E11A27">
              <w:t>вул</w:t>
            </w:r>
            <w:proofErr w:type="spellEnd"/>
            <w:r w:rsidRPr="00E11A27">
              <w:t xml:space="preserve">. </w:t>
            </w:r>
            <w:proofErr w:type="spellStart"/>
            <w:r w:rsidRPr="00E11A27">
              <w:t>Ямська</w:t>
            </w:r>
            <w:proofErr w:type="spellEnd"/>
            <w:r w:rsidRPr="00E11A27">
              <w:t>, 59 (</w:t>
            </w:r>
            <w:proofErr w:type="spellStart"/>
            <w:r w:rsidRPr="00E11A27">
              <w:t>фактична</w:t>
            </w:r>
            <w:proofErr w:type="spellEnd"/>
            <w:r w:rsidRPr="00E11A27">
              <w:t xml:space="preserve"> адреса)</w:t>
            </w:r>
          </w:p>
          <w:p w:rsidR="00F50DE1" w:rsidRPr="00E11A27" w:rsidRDefault="00DA13EF" w:rsidP="00DA13EF">
            <w:pPr>
              <w:ind w:right="-108"/>
              <w:jc w:val="both"/>
            </w:pPr>
            <w:r>
              <w:t>04107,</w:t>
            </w:r>
            <w:r>
              <w:rPr>
                <w:lang w:val="uk-UA"/>
              </w:rPr>
              <w:t xml:space="preserve"> </w:t>
            </w:r>
            <w:r>
              <w:t>м.</w:t>
            </w:r>
            <w:r>
              <w:rPr>
                <w:lang w:val="uk-UA"/>
              </w:rPr>
              <w:t xml:space="preserve"> </w:t>
            </w:r>
            <w:r w:rsidR="00F50DE1" w:rsidRPr="00E11A27">
              <w:t>Київ</w:t>
            </w:r>
            <w:r>
              <w:rPr>
                <w:lang w:val="uk-UA"/>
              </w:rPr>
              <w:t xml:space="preserve">, вул. </w:t>
            </w:r>
            <w:r w:rsidR="00F50DE1" w:rsidRPr="00E11A27">
              <w:t>Багговутівська,30 (юр</w:t>
            </w:r>
            <w:r>
              <w:rPr>
                <w:lang w:val="uk-UA"/>
              </w:rPr>
              <w:t>.</w:t>
            </w:r>
            <w:r w:rsidR="00F50DE1" w:rsidRPr="00E11A27">
              <w:t xml:space="preserve"> адреса)</w:t>
            </w:r>
          </w:p>
          <w:p w:rsidR="00F50DE1" w:rsidRPr="001E723F" w:rsidRDefault="00F50DE1" w:rsidP="00684067">
            <w:pPr>
              <w:jc w:val="both"/>
              <w:rPr>
                <w:sz w:val="10"/>
                <w:szCs w:val="10"/>
              </w:rPr>
            </w:pPr>
          </w:p>
        </w:tc>
        <w:tc>
          <w:tcPr>
            <w:tcW w:w="4678" w:type="dxa"/>
            <w:shd w:val="clear" w:color="auto" w:fill="auto"/>
          </w:tcPr>
          <w:p w:rsidR="00F50DE1" w:rsidRPr="00E11A27" w:rsidRDefault="00F50DE1" w:rsidP="00684067">
            <w:pPr>
              <w:snapToGrid w:val="0"/>
              <w:ind w:left="175"/>
            </w:pPr>
          </w:p>
          <w:p w:rsidR="00F50DE1" w:rsidRPr="00E11A27" w:rsidRDefault="00F50DE1" w:rsidP="00684067">
            <w:pPr>
              <w:ind w:left="175"/>
            </w:pPr>
          </w:p>
        </w:tc>
      </w:tr>
      <w:tr w:rsidR="00F50DE1" w:rsidRPr="00E11A27" w:rsidTr="00D11BB4">
        <w:tc>
          <w:tcPr>
            <w:tcW w:w="5605" w:type="dxa"/>
            <w:shd w:val="clear" w:color="auto" w:fill="auto"/>
          </w:tcPr>
          <w:p w:rsidR="00F50DE1" w:rsidRPr="00E11A27" w:rsidRDefault="00F50DE1" w:rsidP="00684067">
            <w:pPr>
              <w:snapToGrid w:val="0"/>
            </w:pPr>
            <w:proofErr w:type="gramStart"/>
            <w:r w:rsidRPr="00E11A27">
              <w:t>р</w:t>
            </w:r>
            <w:proofErr w:type="gramEnd"/>
            <w:r w:rsidRPr="00E11A27">
              <w:t xml:space="preserve">/р  </w:t>
            </w:r>
            <w:r w:rsidRPr="00E11A27">
              <w:rPr>
                <w:lang w:val="en-US"/>
              </w:rPr>
              <w:t>UA</w:t>
            </w:r>
            <w:r w:rsidRPr="00E11A27">
              <w:t xml:space="preserve"> 388201720344390001000042293 в УДКСУ у </w:t>
            </w:r>
            <w:proofErr w:type="spellStart"/>
            <w:r w:rsidRPr="00E11A27">
              <w:t>Шевченківському</w:t>
            </w:r>
            <w:proofErr w:type="spellEnd"/>
            <w:r w:rsidRPr="00E11A27">
              <w:t xml:space="preserve"> р-</w:t>
            </w:r>
            <w:proofErr w:type="spellStart"/>
            <w:r w:rsidRPr="00E11A27">
              <w:t>ні</w:t>
            </w:r>
            <w:proofErr w:type="spellEnd"/>
            <w:r w:rsidRPr="00E11A27">
              <w:t xml:space="preserve"> м. </w:t>
            </w:r>
            <w:proofErr w:type="spellStart"/>
            <w:r w:rsidRPr="00E11A27">
              <w:t>Києва</w:t>
            </w:r>
            <w:proofErr w:type="spellEnd"/>
          </w:p>
          <w:p w:rsidR="00F50DE1" w:rsidRPr="001E723F" w:rsidRDefault="00F50DE1" w:rsidP="00684067">
            <w:pPr>
              <w:snapToGrid w:val="0"/>
              <w:rPr>
                <w:sz w:val="10"/>
                <w:szCs w:val="10"/>
              </w:rPr>
            </w:pPr>
          </w:p>
          <w:p w:rsidR="00F50DE1" w:rsidRPr="00E11A27" w:rsidRDefault="00F50DE1" w:rsidP="00684067">
            <w:proofErr w:type="gramStart"/>
            <w:r w:rsidRPr="00E11A27">
              <w:t>р</w:t>
            </w:r>
            <w:proofErr w:type="gramEnd"/>
            <w:r w:rsidRPr="00E11A27">
              <w:t xml:space="preserve">/р  </w:t>
            </w:r>
            <w:r w:rsidRPr="00E11A27">
              <w:rPr>
                <w:lang w:val="en-US"/>
              </w:rPr>
              <w:t>UA</w:t>
            </w:r>
            <w:r w:rsidRPr="00E11A27">
              <w:t xml:space="preserve">233057490000002600831089601 в АТ «БАНК КРЕДИТ ДНІПРО» у м. </w:t>
            </w:r>
            <w:proofErr w:type="spellStart"/>
            <w:r w:rsidRPr="00E11A27">
              <w:t>Києві</w:t>
            </w:r>
            <w:proofErr w:type="spellEnd"/>
            <w:r w:rsidRPr="00E11A27">
              <w:t xml:space="preserve"> </w:t>
            </w:r>
          </w:p>
          <w:p w:rsidR="00F50DE1" w:rsidRPr="001E723F" w:rsidRDefault="00F50DE1" w:rsidP="00684067">
            <w:pPr>
              <w:rPr>
                <w:sz w:val="10"/>
                <w:szCs w:val="10"/>
              </w:rPr>
            </w:pPr>
          </w:p>
        </w:tc>
        <w:tc>
          <w:tcPr>
            <w:tcW w:w="4678" w:type="dxa"/>
            <w:shd w:val="clear" w:color="auto" w:fill="auto"/>
          </w:tcPr>
          <w:p w:rsidR="00F50DE1" w:rsidRPr="00E11A27" w:rsidRDefault="00F50DE1" w:rsidP="00684067">
            <w:pPr>
              <w:snapToGrid w:val="0"/>
              <w:ind w:left="175"/>
              <w:jc w:val="both"/>
            </w:pPr>
            <w:r w:rsidRPr="00E11A27">
              <w:rPr>
                <w:kern w:val="1"/>
              </w:rPr>
              <w:t xml:space="preserve"> </w:t>
            </w:r>
          </w:p>
        </w:tc>
      </w:tr>
      <w:tr w:rsidR="00F50DE1" w:rsidRPr="00E11A27" w:rsidTr="00D11BB4">
        <w:trPr>
          <w:trHeight w:val="360"/>
        </w:trPr>
        <w:tc>
          <w:tcPr>
            <w:tcW w:w="5605" w:type="dxa"/>
            <w:shd w:val="clear" w:color="auto" w:fill="auto"/>
          </w:tcPr>
          <w:p w:rsidR="00F50DE1" w:rsidRPr="00E11A27" w:rsidRDefault="00F50DE1" w:rsidP="00684067">
            <w:pPr>
              <w:snapToGrid w:val="0"/>
              <w:jc w:val="both"/>
            </w:pPr>
            <w:r w:rsidRPr="00E11A27">
              <w:t>ЄДРПОУ 31868786</w:t>
            </w:r>
          </w:p>
        </w:tc>
        <w:tc>
          <w:tcPr>
            <w:tcW w:w="4678" w:type="dxa"/>
            <w:shd w:val="clear" w:color="auto" w:fill="auto"/>
          </w:tcPr>
          <w:p w:rsidR="00F50DE1" w:rsidRPr="00E11A27" w:rsidRDefault="00F50DE1" w:rsidP="00684067">
            <w:pPr>
              <w:snapToGrid w:val="0"/>
              <w:ind w:left="175"/>
              <w:jc w:val="both"/>
            </w:pPr>
          </w:p>
        </w:tc>
      </w:tr>
      <w:tr w:rsidR="00F50DE1" w:rsidRPr="00E11A27" w:rsidTr="00D11BB4">
        <w:trPr>
          <w:trHeight w:val="360"/>
        </w:trPr>
        <w:tc>
          <w:tcPr>
            <w:tcW w:w="5605" w:type="dxa"/>
            <w:shd w:val="clear" w:color="auto" w:fill="auto"/>
          </w:tcPr>
          <w:p w:rsidR="00F50DE1" w:rsidRPr="00E11A27" w:rsidRDefault="00BC3048" w:rsidP="00684067">
            <w:pPr>
              <w:snapToGrid w:val="0"/>
              <w:jc w:val="both"/>
            </w:pPr>
            <w:r w:rsidRPr="00E11A27">
              <w:t>Св. № 39004238</w:t>
            </w:r>
            <w:r>
              <w:rPr>
                <w:lang w:val="uk-UA"/>
              </w:rPr>
              <w:t xml:space="preserve">,  </w:t>
            </w:r>
            <w:r w:rsidR="00F50DE1" w:rsidRPr="00E11A27">
              <w:t>І</w:t>
            </w:r>
            <w:proofErr w:type="gramStart"/>
            <w:r w:rsidR="00F50DE1" w:rsidRPr="00E11A27">
              <w:t>ПН</w:t>
            </w:r>
            <w:proofErr w:type="gramEnd"/>
            <w:r w:rsidR="00F50DE1" w:rsidRPr="00E11A27">
              <w:t xml:space="preserve"> 318687826598</w:t>
            </w:r>
          </w:p>
        </w:tc>
        <w:tc>
          <w:tcPr>
            <w:tcW w:w="4678" w:type="dxa"/>
            <w:shd w:val="clear" w:color="auto" w:fill="auto"/>
          </w:tcPr>
          <w:p w:rsidR="00F50DE1" w:rsidRPr="00E11A27" w:rsidRDefault="00F50DE1" w:rsidP="00684067">
            <w:pPr>
              <w:snapToGrid w:val="0"/>
              <w:ind w:left="175"/>
              <w:jc w:val="both"/>
            </w:pPr>
          </w:p>
        </w:tc>
      </w:tr>
      <w:tr w:rsidR="00F50DE1" w:rsidRPr="00E11A27" w:rsidTr="00D11BB4">
        <w:trPr>
          <w:trHeight w:val="360"/>
        </w:trPr>
        <w:tc>
          <w:tcPr>
            <w:tcW w:w="5605" w:type="dxa"/>
            <w:shd w:val="clear" w:color="auto" w:fill="auto"/>
          </w:tcPr>
          <w:p w:rsidR="00F50DE1" w:rsidRPr="00E11A27" w:rsidRDefault="00BC3048" w:rsidP="00684067">
            <w:pPr>
              <w:snapToGrid w:val="0"/>
              <w:jc w:val="both"/>
            </w:pPr>
            <w:r w:rsidRPr="00E11A27">
              <w:t>тел. (044) 529-40-30</w:t>
            </w:r>
          </w:p>
        </w:tc>
        <w:tc>
          <w:tcPr>
            <w:tcW w:w="4678" w:type="dxa"/>
            <w:shd w:val="clear" w:color="auto" w:fill="auto"/>
          </w:tcPr>
          <w:p w:rsidR="00F50DE1" w:rsidRPr="00E11A27" w:rsidRDefault="00F50DE1" w:rsidP="00684067">
            <w:pPr>
              <w:snapToGrid w:val="0"/>
              <w:ind w:left="175"/>
              <w:jc w:val="both"/>
            </w:pPr>
          </w:p>
        </w:tc>
      </w:tr>
    </w:tbl>
    <w:p w:rsidR="00F50DE1" w:rsidRPr="00E11A27" w:rsidRDefault="00F50DE1" w:rsidP="00F50DE1">
      <w:pPr>
        <w:spacing w:before="240"/>
        <w:jc w:val="both"/>
        <w:rPr>
          <w:b/>
        </w:rPr>
      </w:pPr>
      <w:proofErr w:type="gramStart"/>
      <w:r w:rsidRPr="00E11A27">
        <w:rPr>
          <w:b/>
        </w:rPr>
        <w:t>П</w:t>
      </w:r>
      <w:proofErr w:type="gramEnd"/>
      <w:r w:rsidRPr="00E11A27">
        <w:rPr>
          <w:b/>
        </w:rPr>
        <w:t>ІДПИСИ</w:t>
      </w:r>
    </w:p>
    <w:tbl>
      <w:tblPr>
        <w:tblW w:w="10103" w:type="dxa"/>
        <w:tblInd w:w="-72" w:type="dxa"/>
        <w:tblCellMar>
          <w:left w:w="10" w:type="dxa"/>
          <w:right w:w="10" w:type="dxa"/>
        </w:tblCellMar>
        <w:tblLook w:val="0000" w:firstRow="0" w:lastRow="0" w:firstColumn="0" w:lastColumn="0" w:noHBand="0" w:noVBand="0"/>
      </w:tblPr>
      <w:tblGrid>
        <w:gridCol w:w="5567"/>
        <w:gridCol w:w="4536"/>
      </w:tblGrid>
      <w:tr w:rsidR="00F50DE1" w:rsidRPr="00E11A27" w:rsidTr="00D11BB4">
        <w:trPr>
          <w:trHeight w:val="158"/>
        </w:trPr>
        <w:tc>
          <w:tcPr>
            <w:tcW w:w="5567" w:type="dxa"/>
            <w:tcMar>
              <w:top w:w="0" w:type="dxa"/>
              <w:left w:w="108" w:type="dxa"/>
              <w:bottom w:w="0" w:type="dxa"/>
              <w:right w:w="108" w:type="dxa"/>
            </w:tcMar>
          </w:tcPr>
          <w:p w:rsidR="00F50DE1" w:rsidRPr="00E11A27" w:rsidRDefault="00F50DE1" w:rsidP="00684067">
            <w:pPr>
              <w:jc w:val="both"/>
            </w:pPr>
            <w:r w:rsidRPr="00E11A27">
              <w:rPr>
                <w:b/>
              </w:rPr>
              <w:t>від Покупця:</w:t>
            </w:r>
          </w:p>
        </w:tc>
        <w:tc>
          <w:tcPr>
            <w:tcW w:w="4536" w:type="dxa"/>
            <w:shd w:val="clear" w:color="auto" w:fill="FFFFFF"/>
            <w:tcMar>
              <w:top w:w="0" w:type="dxa"/>
              <w:left w:w="108" w:type="dxa"/>
              <w:bottom w:w="0" w:type="dxa"/>
              <w:right w:w="108" w:type="dxa"/>
            </w:tcMar>
          </w:tcPr>
          <w:p w:rsidR="00F50DE1" w:rsidRPr="00E11A27" w:rsidRDefault="00F50DE1" w:rsidP="00684067">
            <w:pPr>
              <w:spacing w:after="120"/>
              <w:jc w:val="both"/>
            </w:pPr>
            <w:proofErr w:type="spellStart"/>
            <w:r w:rsidRPr="00E11A27">
              <w:rPr>
                <w:b/>
              </w:rPr>
              <w:t>від</w:t>
            </w:r>
            <w:proofErr w:type="spellEnd"/>
            <w:r w:rsidRPr="00E11A27">
              <w:rPr>
                <w:b/>
              </w:rPr>
              <w:t xml:space="preserve"> </w:t>
            </w:r>
            <w:proofErr w:type="spellStart"/>
            <w:r w:rsidRPr="00E11A27">
              <w:rPr>
                <w:b/>
              </w:rPr>
              <w:t>Продавця</w:t>
            </w:r>
            <w:proofErr w:type="spellEnd"/>
            <w:r w:rsidRPr="00E11A27">
              <w:rPr>
                <w:b/>
              </w:rPr>
              <w:t>:</w:t>
            </w:r>
          </w:p>
        </w:tc>
      </w:tr>
      <w:tr w:rsidR="00F50DE1" w:rsidRPr="00E11A27" w:rsidTr="00D11BB4">
        <w:trPr>
          <w:trHeight w:val="1"/>
        </w:trPr>
        <w:tc>
          <w:tcPr>
            <w:tcW w:w="5567" w:type="dxa"/>
            <w:shd w:val="clear" w:color="auto" w:fill="FFFFFF"/>
            <w:tcMar>
              <w:top w:w="0" w:type="dxa"/>
              <w:left w:w="108" w:type="dxa"/>
              <w:bottom w:w="0" w:type="dxa"/>
              <w:right w:w="108" w:type="dxa"/>
            </w:tcMar>
          </w:tcPr>
          <w:p w:rsidR="0017250A" w:rsidRDefault="0017250A" w:rsidP="00684067">
            <w:pPr>
              <w:jc w:val="both"/>
              <w:rPr>
                <w:b/>
                <w:lang w:val="uk-UA"/>
              </w:rPr>
            </w:pPr>
          </w:p>
          <w:p w:rsidR="00F50DE1" w:rsidRPr="00E11A27" w:rsidRDefault="00F50DE1" w:rsidP="00684067">
            <w:pPr>
              <w:jc w:val="both"/>
              <w:rPr>
                <w:b/>
              </w:rPr>
            </w:pPr>
            <w:r>
              <w:rPr>
                <w:b/>
              </w:rPr>
              <w:t xml:space="preserve"> </w:t>
            </w:r>
            <w:r w:rsidRPr="00E11A27">
              <w:rPr>
                <w:b/>
              </w:rPr>
              <w:t>__________________</w:t>
            </w:r>
          </w:p>
          <w:p w:rsidR="00F50DE1" w:rsidRPr="00361A69" w:rsidRDefault="00F50DE1" w:rsidP="00684067">
            <w:pPr>
              <w:jc w:val="both"/>
              <w:rPr>
                <w:sz w:val="20"/>
                <w:szCs w:val="20"/>
              </w:rPr>
            </w:pPr>
            <w:r w:rsidRPr="00E11A27">
              <w:t xml:space="preserve">  </w:t>
            </w:r>
            <w:r w:rsidRPr="00361A69">
              <w:rPr>
                <w:sz w:val="20"/>
                <w:szCs w:val="20"/>
              </w:rPr>
              <w:t>МП                                                        (</w:t>
            </w:r>
            <w:proofErr w:type="gramStart"/>
            <w:r w:rsidRPr="00361A69">
              <w:rPr>
                <w:sz w:val="20"/>
                <w:szCs w:val="20"/>
              </w:rPr>
              <w:t>П</w:t>
            </w:r>
            <w:proofErr w:type="gramEnd"/>
            <w:r w:rsidRPr="00361A69">
              <w:rPr>
                <w:sz w:val="20"/>
                <w:szCs w:val="20"/>
              </w:rPr>
              <w:t>ІБ)</w:t>
            </w:r>
          </w:p>
        </w:tc>
        <w:tc>
          <w:tcPr>
            <w:tcW w:w="4536" w:type="dxa"/>
            <w:shd w:val="clear" w:color="auto" w:fill="FFFFFF"/>
            <w:tcMar>
              <w:top w:w="0" w:type="dxa"/>
              <w:left w:w="108" w:type="dxa"/>
              <w:bottom w:w="0" w:type="dxa"/>
              <w:right w:w="108" w:type="dxa"/>
            </w:tcMar>
          </w:tcPr>
          <w:p w:rsidR="0017250A" w:rsidRDefault="0017250A" w:rsidP="00684067">
            <w:pPr>
              <w:jc w:val="both"/>
              <w:rPr>
                <w:lang w:val="uk-UA"/>
              </w:rPr>
            </w:pPr>
            <w:bookmarkStart w:id="5" w:name="_GoBack"/>
            <w:bookmarkEnd w:id="5"/>
          </w:p>
          <w:p w:rsidR="00F50DE1" w:rsidRPr="00E11A27" w:rsidRDefault="00F50DE1" w:rsidP="00684067">
            <w:pPr>
              <w:jc w:val="both"/>
            </w:pPr>
            <w:r w:rsidRPr="00E11A27">
              <w:t xml:space="preserve"> _________________</w:t>
            </w:r>
          </w:p>
          <w:p w:rsidR="00F50DE1" w:rsidRPr="00361A69" w:rsidRDefault="00F50DE1" w:rsidP="00684067">
            <w:pPr>
              <w:jc w:val="both"/>
              <w:rPr>
                <w:sz w:val="20"/>
                <w:szCs w:val="20"/>
              </w:rPr>
            </w:pPr>
            <w:r w:rsidRPr="00E11A27">
              <w:t xml:space="preserve">   </w:t>
            </w:r>
            <w:r w:rsidRPr="00361A69">
              <w:rPr>
                <w:sz w:val="20"/>
                <w:szCs w:val="20"/>
              </w:rPr>
              <w:t>МП                                          (</w:t>
            </w:r>
            <w:proofErr w:type="gramStart"/>
            <w:r w:rsidRPr="00361A69">
              <w:rPr>
                <w:sz w:val="20"/>
                <w:szCs w:val="20"/>
              </w:rPr>
              <w:t>П</w:t>
            </w:r>
            <w:proofErr w:type="gramEnd"/>
            <w:r w:rsidRPr="00361A69">
              <w:rPr>
                <w:sz w:val="20"/>
                <w:szCs w:val="20"/>
              </w:rPr>
              <w:t>ІБ)</w:t>
            </w:r>
          </w:p>
        </w:tc>
      </w:tr>
    </w:tbl>
    <w:p w:rsidR="00F50DE1" w:rsidRPr="00E11A27" w:rsidRDefault="00F50DE1" w:rsidP="00F50DE1">
      <w:pPr>
        <w:pageBreakBefore/>
        <w:jc w:val="right"/>
        <w:rPr>
          <w:spacing w:val="-4"/>
        </w:rPr>
      </w:pPr>
      <w:proofErr w:type="spellStart"/>
      <w:r w:rsidRPr="00E11A27">
        <w:rPr>
          <w:b/>
          <w:bCs/>
          <w:spacing w:val="-3"/>
        </w:rPr>
        <w:lastRenderedPageBreak/>
        <w:t>Додаток</w:t>
      </w:r>
      <w:proofErr w:type="spellEnd"/>
      <w:r w:rsidRPr="00E11A27">
        <w:rPr>
          <w:b/>
          <w:bCs/>
          <w:spacing w:val="-3"/>
        </w:rPr>
        <w:t xml:space="preserve">   1</w:t>
      </w:r>
    </w:p>
    <w:p w:rsidR="00F50DE1" w:rsidRPr="00E11A27" w:rsidRDefault="00F50DE1" w:rsidP="00F50DE1">
      <w:pPr>
        <w:spacing w:line="274" w:lineRule="exact"/>
        <w:ind w:left="485" w:hanging="485"/>
        <w:jc w:val="right"/>
        <w:rPr>
          <w:b/>
          <w:bCs/>
        </w:rPr>
      </w:pPr>
      <w:proofErr w:type="gramStart"/>
      <w:r w:rsidRPr="00E11A27">
        <w:rPr>
          <w:spacing w:val="-4"/>
        </w:rPr>
        <w:t>до</w:t>
      </w:r>
      <w:proofErr w:type="gramEnd"/>
      <w:r w:rsidRPr="00E11A27">
        <w:rPr>
          <w:spacing w:val="-4"/>
        </w:rPr>
        <w:t xml:space="preserve"> Договору №  _____</w:t>
      </w:r>
      <w:r w:rsidRPr="00E11A27">
        <w:rPr>
          <w:spacing w:val="-4"/>
        </w:rPr>
        <w:br/>
        <w:t xml:space="preserve"> </w:t>
      </w:r>
      <w:r w:rsidRPr="00E11A27">
        <w:rPr>
          <w:spacing w:val="-3"/>
        </w:rPr>
        <w:t>від  _______________</w:t>
      </w:r>
    </w:p>
    <w:p w:rsidR="00F50DE1" w:rsidRPr="00E11A27" w:rsidRDefault="00F50DE1" w:rsidP="00F50DE1">
      <w:pPr>
        <w:spacing w:before="1661"/>
        <w:ind w:left="365"/>
        <w:jc w:val="center"/>
        <w:rPr>
          <w:spacing w:val="-2"/>
        </w:rPr>
      </w:pPr>
      <w:r w:rsidRPr="00E11A27">
        <w:rPr>
          <w:b/>
          <w:bCs/>
        </w:rPr>
        <w:t>СПЕЦИФІКАЦІЯ  № 1</w:t>
      </w:r>
    </w:p>
    <w:p w:rsidR="00F50DE1" w:rsidRPr="00E11A27" w:rsidRDefault="00F50DE1" w:rsidP="00DD4753">
      <w:pPr>
        <w:spacing w:line="100" w:lineRule="atLeast"/>
        <w:ind w:right="-142" w:firstLine="540"/>
        <w:jc w:val="both"/>
      </w:pPr>
      <w:r w:rsidRPr="00E11A27">
        <w:rPr>
          <w:spacing w:val="-2"/>
        </w:rPr>
        <w:t xml:space="preserve">1. На </w:t>
      </w:r>
      <w:proofErr w:type="spellStart"/>
      <w:r w:rsidRPr="00E11A27">
        <w:rPr>
          <w:spacing w:val="-2"/>
        </w:rPr>
        <w:t>виконання</w:t>
      </w:r>
      <w:proofErr w:type="spellEnd"/>
      <w:r w:rsidRPr="00E11A27">
        <w:rPr>
          <w:spacing w:val="-2"/>
        </w:rPr>
        <w:t xml:space="preserve"> </w:t>
      </w:r>
      <w:proofErr w:type="spellStart"/>
      <w:r w:rsidRPr="00E11A27">
        <w:rPr>
          <w:spacing w:val="-2"/>
        </w:rPr>
        <w:t>своїх</w:t>
      </w:r>
      <w:proofErr w:type="spellEnd"/>
      <w:r w:rsidRPr="00E11A27">
        <w:rPr>
          <w:spacing w:val="-2"/>
        </w:rPr>
        <w:t xml:space="preserve"> </w:t>
      </w:r>
      <w:proofErr w:type="spellStart"/>
      <w:r w:rsidRPr="00E11A27">
        <w:rPr>
          <w:spacing w:val="-2"/>
        </w:rPr>
        <w:t>обов'</w:t>
      </w:r>
      <w:r w:rsidR="00DD4753">
        <w:rPr>
          <w:spacing w:val="-2"/>
        </w:rPr>
        <w:t>язків</w:t>
      </w:r>
      <w:proofErr w:type="spellEnd"/>
      <w:r w:rsidR="00DD4753">
        <w:rPr>
          <w:spacing w:val="-2"/>
        </w:rPr>
        <w:t xml:space="preserve"> </w:t>
      </w:r>
      <w:proofErr w:type="spellStart"/>
      <w:r w:rsidR="00DD4753">
        <w:rPr>
          <w:spacing w:val="-2"/>
        </w:rPr>
        <w:t>згідно</w:t>
      </w:r>
      <w:proofErr w:type="spellEnd"/>
      <w:r w:rsidR="00DD4753">
        <w:rPr>
          <w:spacing w:val="-2"/>
        </w:rPr>
        <w:t xml:space="preserve"> Договору № _______ </w:t>
      </w:r>
      <w:proofErr w:type="spellStart"/>
      <w:r w:rsidR="00DD4753">
        <w:rPr>
          <w:spacing w:val="-2"/>
        </w:rPr>
        <w:t>від</w:t>
      </w:r>
      <w:proofErr w:type="spellEnd"/>
      <w:r w:rsidR="00DD4753">
        <w:rPr>
          <w:spacing w:val="-2"/>
        </w:rPr>
        <w:t xml:space="preserve"> ___</w:t>
      </w:r>
      <w:r w:rsidR="0030372F">
        <w:rPr>
          <w:spacing w:val="-2"/>
          <w:lang w:val="uk-UA"/>
        </w:rPr>
        <w:t>.___.</w:t>
      </w:r>
      <w:r w:rsidR="00DD4753">
        <w:rPr>
          <w:spacing w:val="-2"/>
          <w:lang w:val="uk-UA"/>
        </w:rPr>
        <w:t>202</w:t>
      </w:r>
      <w:r w:rsidR="0030372F">
        <w:rPr>
          <w:spacing w:val="-2"/>
          <w:lang w:val="uk-UA"/>
        </w:rPr>
        <w:t>2</w:t>
      </w:r>
      <w:r w:rsidR="00DD4753">
        <w:rPr>
          <w:spacing w:val="-2"/>
          <w:lang w:val="uk-UA"/>
        </w:rPr>
        <w:t>р.</w:t>
      </w:r>
      <w:r w:rsidRPr="00E11A27">
        <w:rPr>
          <w:spacing w:val="-2"/>
        </w:rPr>
        <w:t xml:space="preserve">   </w:t>
      </w:r>
      <w:proofErr w:type="spellStart"/>
      <w:r w:rsidRPr="00E11A27">
        <w:rPr>
          <w:spacing w:val="-2"/>
        </w:rPr>
        <w:t>Продавець</w:t>
      </w:r>
      <w:proofErr w:type="spellEnd"/>
      <w:r w:rsidRPr="00E11A27">
        <w:rPr>
          <w:spacing w:val="-2"/>
        </w:rPr>
        <w:t xml:space="preserve"> </w:t>
      </w:r>
      <w:proofErr w:type="spellStart"/>
      <w:r w:rsidRPr="00E11A27">
        <w:t>здійснює</w:t>
      </w:r>
      <w:proofErr w:type="spellEnd"/>
      <w:r w:rsidRPr="00E11A27">
        <w:t xml:space="preserve"> поставку </w:t>
      </w:r>
      <w:proofErr w:type="spellStart"/>
      <w:r w:rsidRPr="00E11A27">
        <w:t>наступного</w:t>
      </w:r>
      <w:proofErr w:type="spellEnd"/>
      <w:r w:rsidRPr="00E11A27">
        <w:t xml:space="preserve"> товару:        </w:t>
      </w:r>
    </w:p>
    <w:p w:rsidR="00F50DE1" w:rsidRPr="00E11A27" w:rsidRDefault="00F50DE1" w:rsidP="00F50DE1">
      <w:pPr>
        <w:spacing w:line="100" w:lineRule="atLeast"/>
        <w:ind w:firstLine="540"/>
        <w:jc w:val="both"/>
      </w:pPr>
    </w:p>
    <w:tbl>
      <w:tblPr>
        <w:tblW w:w="9799" w:type="dxa"/>
        <w:tblInd w:w="91" w:type="dxa"/>
        <w:tblLayout w:type="fixed"/>
        <w:tblCellMar>
          <w:left w:w="40" w:type="dxa"/>
          <w:right w:w="40" w:type="dxa"/>
        </w:tblCellMar>
        <w:tblLook w:val="0000" w:firstRow="0" w:lastRow="0" w:firstColumn="0" w:lastColumn="0" w:noHBand="0" w:noVBand="0"/>
      </w:tblPr>
      <w:tblGrid>
        <w:gridCol w:w="570"/>
        <w:gridCol w:w="3774"/>
        <w:gridCol w:w="879"/>
        <w:gridCol w:w="1174"/>
        <w:gridCol w:w="1604"/>
        <w:gridCol w:w="1798"/>
      </w:tblGrid>
      <w:tr w:rsidR="00F50DE1" w:rsidRPr="00E11A27" w:rsidTr="00915518">
        <w:tc>
          <w:tcPr>
            <w:tcW w:w="570" w:type="dxa"/>
            <w:tcBorders>
              <w:top w:val="single" w:sz="4" w:space="0" w:color="000000"/>
              <w:left w:val="single" w:sz="4" w:space="0" w:color="000000"/>
              <w:bottom w:val="single" w:sz="4" w:space="0" w:color="000000"/>
            </w:tcBorders>
            <w:shd w:val="clear" w:color="auto" w:fill="FFFFFF"/>
            <w:vAlign w:val="center"/>
          </w:tcPr>
          <w:p w:rsidR="00F50DE1" w:rsidRPr="00E11A27" w:rsidRDefault="00F50DE1" w:rsidP="00684067">
            <w:pPr>
              <w:snapToGrid w:val="0"/>
              <w:jc w:val="center"/>
              <w:rPr>
                <w:b/>
                <w:bCs/>
              </w:rPr>
            </w:pPr>
            <w:r w:rsidRPr="00E11A27">
              <w:rPr>
                <w:b/>
                <w:bCs/>
              </w:rPr>
              <w:t>№</w:t>
            </w:r>
            <w:r w:rsidRPr="00E11A27">
              <w:rPr>
                <w:b/>
                <w:bCs/>
              </w:rPr>
              <w:br/>
            </w:r>
            <w:r w:rsidRPr="00E11A27">
              <w:rPr>
                <w:b/>
                <w:bCs/>
                <w:spacing w:val="-6"/>
              </w:rPr>
              <w:t>з/</w:t>
            </w:r>
            <w:proofErr w:type="gramStart"/>
            <w:r w:rsidRPr="00E11A27">
              <w:rPr>
                <w:b/>
                <w:bCs/>
                <w:spacing w:val="-6"/>
              </w:rPr>
              <w:t>п</w:t>
            </w:r>
            <w:proofErr w:type="gramEnd"/>
          </w:p>
        </w:tc>
        <w:tc>
          <w:tcPr>
            <w:tcW w:w="3774" w:type="dxa"/>
            <w:tcBorders>
              <w:top w:val="single" w:sz="4" w:space="0" w:color="000000"/>
              <w:left w:val="single" w:sz="4" w:space="0" w:color="000000"/>
              <w:bottom w:val="single" w:sz="4" w:space="0" w:color="000000"/>
            </w:tcBorders>
            <w:shd w:val="clear" w:color="auto" w:fill="FFFFFF"/>
            <w:vAlign w:val="center"/>
          </w:tcPr>
          <w:p w:rsidR="00F50DE1" w:rsidRPr="00E11A27" w:rsidRDefault="00F50DE1" w:rsidP="00684067">
            <w:pPr>
              <w:snapToGrid w:val="0"/>
              <w:jc w:val="center"/>
              <w:rPr>
                <w:b/>
                <w:bCs/>
              </w:rPr>
            </w:pPr>
            <w:proofErr w:type="spellStart"/>
            <w:r w:rsidRPr="00E11A27">
              <w:rPr>
                <w:b/>
                <w:bCs/>
              </w:rPr>
              <w:t>Опис</w:t>
            </w:r>
            <w:proofErr w:type="spellEnd"/>
            <w:r w:rsidRPr="00E11A27">
              <w:rPr>
                <w:b/>
                <w:bCs/>
              </w:rPr>
              <w:t xml:space="preserve"> предмета </w:t>
            </w:r>
            <w:proofErr w:type="spellStart"/>
            <w:r w:rsidRPr="00E11A27">
              <w:rPr>
                <w:b/>
                <w:bCs/>
              </w:rPr>
              <w:t>закупі</w:t>
            </w:r>
            <w:proofErr w:type="gramStart"/>
            <w:r w:rsidRPr="00E11A27">
              <w:rPr>
                <w:b/>
                <w:bCs/>
              </w:rPr>
              <w:t>вл</w:t>
            </w:r>
            <w:proofErr w:type="gramEnd"/>
            <w:r w:rsidRPr="00E11A27">
              <w:rPr>
                <w:b/>
                <w:bCs/>
              </w:rPr>
              <w:t>і</w:t>
            </w:r>
            <w:proofErr w:type="spellEnd"/>
          </w:p>
        </w:tc>
        <w:tc>
          <w:tcPr>
            <w:tcW w:w="879" w:type="dxa"/>
            <w:tcBorders>
              <w:top w:val="single" w:sz="4" w:space="0" w:color="000000"/>
              <w:left w:val="single" w:sz="4" w:space="0" w:color="000000"/>
              <w:bottom w:val="single" w:sz="4" w:space="0" w:color="000000"/>
            </w:tcBorders>
            <w:shd w:val="clear" w:color="auto" w:fill="FFFFFF"/>
            <w:vAlign w:val="center"/>
          </w:tcPr>
          <w:p w:rsidR="00F50DE1" w:rsidRPr="00E11A27" w:rsidRDefault="00F50DE1" w:rsidP="00684067">
            <w:pPr>
              <w:snapToGrid w:val="0"/>
              <w:jc w:val="center"/>
              <w:rPr>
                <w:b/>
                <w:bCs/>
              </w:rPr>
            </w:pPr>
            <w:r w:rsidRPr="00E11A27">
              <w:rPr>
                <w:b/>
                <w:bCs/>
              </w:rPr>
              <w:t>Од</w:t>
            </w:r>
            <w:proofErr w:type="gramStart"/>
            <w:r w:rsidRPr="00E11A27">
              <w:rPr>
                <w:b/>
                <w:bCs/>
              </w:rPr>
              <w:t>.</w:t>
            </w:r>
            <w:proofErr w:type="gramEnd"/>
            <w:r w:rsidRPr="00E11A27">
              <w:rPr>
                <w:b/>
                <w:bCs/>
              </w:rPr>
              <w:br/>
            </w:r>
            <w:proofErr w:type="gramStart"/>
            <w:r w:rsidRPr="00E11A27">
              <w:rPr>
                <w:b/>
                <w:bCs/>
                <w:spacing w:val="-3"/>
              </w:rPr>
              <w:t>в</w:t>
            </w:r>
            <w:proofErr w:type="gramEnd"/>
            <w:r w:rsidRPr="00E11A27">
              <w:rPr>
                <w:b/>
                <w:bCs/>
                <w:spacing w:val="-3"/>
              </w:rPr>
              <w:t>иміру</w:t>
            </w:r>
          </w:p>
        </w:tc>
        <w:tc>
          <w:tcPr>
            <w:tcW w:w="1174" w:type="dxa"/>
            <w:tcBorders>
              <w:top w:val="single" w:sz="4" w:space="0" w:color="000000"/>
              <w:left w:val="single" w:sz="4" w:space="0" w:color="000000"/>
              <w:bottom w:val="single" w:sz="4" w:space="0" w:color="000000"/>
            </w:tcBorders>
            <w:shd w:val="clear" w:color="auto" w:fill="FFFFFF"/>
            <w:vAlign w:val="center"/>
          </w:tcPr>
          <w:p w:rsidR="00F50DE1" w:rsidRPr="00E11A27" w:rsidRDefault="00F50DE1" w:rsidP="00684067">
            <w:pPr>
              <w:snapToGrid w:val="0"/>
              <w:ind w:right="-40"/>
              <w:jc w:val="center"/>
              <w:rPr>
                <w:b/>
                <w:bCs/>
              </w:rPr>
            </w:pPr>
            <w:r w:rsidRPr="00E11A27">
              <w:rPr>
                <w:b/>
                <w:bCs/>
              </w:rPr>
              <w:t>Кількість</w:t>
            </w:r>
          </w:p>
        </w:tc>
        <w:tc>
          <w:tcPr>
            <w:tcW w:w="1604" w:type="dxa"/>
            <w:tcBorders>
              <w:top w:val="single" w:sz="4" w:space="0" w:color="000000"/>
              <w:left w:val="single" w:sz="4" w:space="0" w:color="000000"/>
              <w:bottom w:val="single" w:sz="4" w:space="0" w:color="000000"/>
            </w:tcBorders>
            <w:shd w:val="clear" w:color="auto" w:fill="FFFFFF"/>
            <w:vAlign w:val="center"/>
          </w:tcPr>
          <w:p w:rsidR="00F50DE1" w:rsidRPr="00E11A27" w:rsidRDefault="00F50DE1" w:rsidP="00684067">
            <w:pPr>
              <w:snapToGrid w:val="0"/>
              <w:jc w:val="center"/>
              <w:rPr>
                <w:b/>
                <w:bCs/>
              </w:rPr>
            </w:pPr>
            <w:proofErr w:type="spellStart"/>
            <w:proofErr w:type="gramStart"/>
            <w:r w:rsidRPr="00E11A27">
              <w:rPr>
                <w:b/>
                <w:bCs/>
              </w:rPr>
              <w:t>Ц</w:t>
            </w:r>
            <w:proofErr w:type="gramEnd"/>
            <w:r w:rsidRPr="00E11A27">
              <w:rPr>
                <w:b/>
                <w:bCs/>
              </w:rPr>
              <w:t>іна</w:t>
            </w:r>
            <w:proofErr w:type="spellEnd"/>
            <w:r w:rsidRPr="00E11A27">
              <w:rPr>
                <w:b/>
                <w:bCs/>
              </w:rPr>
              <w:t xml:space="preserve">, грн. </w:t>
            </w:r>
          </w:p>
          <w:p w:rsidR="00F50DE1" w:rsidRPr="00E11A27" w:rsidRDefault="00826C85" w:rsidP="00684067">
            <w:pPr>
              <w:jc w:val="center"/>
              <w:rPr>
                <w:b/>
                <w:bCs/>
              </w:rPr>
            </w:pPr>
            <w:r>
              <w:rPr>
                <w:b/>
                <w:bCs/>
                <w:lang w:val="uk-UA"/>
              </w:rPr>
              <w:t>б</w:t>
            </w:r>
            <w:proofErr w:type="spellStart"/>
            <w:r w:rsidR="00F50DE1" w:rsidRPr="00E11A27">
              <w:rPr>
                <w:b/>
                <w:bCs/>
              </w:rPr>
              <w:t>ез</w:t>
            </w:r>
            <w:proofErr w:type="spellEnd"/>
            <w:r w:rsidR="00F50DE1" w:rsidRPr="00E11A27">
              <w:rPr>
                <w:b/>
                <w:bCs/>
              </w:rPr>
              <w:t xml:space="preserve"> ПДВ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0DE1" w:rsidRPr="00E11A27" w:rsidRDefault="00F50DE1" w:rsidP="00684067">
            <w:pPr>
              <w:snapToGrid w:val="0"/>
              <w:jc w:val="center"/>
              <w:rPr>
                <w:b/>
                <w:bCs/>
              </w:rPr>
            </w:pPr>
            <w:r w:rsidRPr="00E11A27">
              <w:rPr>
                <w:b/>
                <w:bCs/>
              </w:rPr>
              <w:t xml:space="preserve">Сума, грн. </w:t>
            </w:r>
          </w:p>
          <w:p w:rsidR="00F50DE1" w:rsidRPr="00E11A27" w:rsidRDefault="00826C85" w:rsidP="00684067">
            <w:pPr>
              <w:jc w:val="center"/>
            </w:pPr>
            <w:r>
              <w:rPr>
                <w:b/>
                <w:bCs/>
                <w:lang w:val="uk-UA"/>
              </w:rPr>
              <w:t>б</w:t>
            </w:r>
            <w:proofErr w:type="spellStart"/>
            <w:r w:rsidR="00F50DE1" w:rsidRPr="00E11A27">
              <w:rPr>
                <w:b/>
                <w:bCs/>
              </w:rPr>
              <w:t>ез</w:t>
            </w:r>
            <w:proofErr w:type="spellEnd"/>
            <w:r w:rsidR="00F50DE1" w:rsidRPr="00E11A27">
              <w:rPr>
                <w:b/>
                <w:bCs/>
              </w:rPr>
              <w:t xml:space="preserve"> ПДВ</w:t>
            </w:r>
          </w:p>
        </w:tc>
      </w:tr>
      <w:tr w:rsidR="00F50DE1" w:rsidRPr="00E11A27" w:rsidTr="00915518">
        <w:trPr>
          <w:trHeight w:val="516"/>
        </w:trPr>
        <w:tc>
          <w:tcPr>
            <w:tcW w:w="570" w:type="dxa"/>
            <w:tcBorders>
              <w:left w:val="single" w:sz="4" w:space="0" w:color="000000"/>
              <w:bottom w:val="single" w:sz="4" w:space="0" w:color="000000"/>
            </w:tcBorders>
            <w:shd w:val="clear" w:color="auto" w:fill="FFFFFF"/>
            <w:vAlign w:val="center"/>
          </w:tcPr>
          <w:p w:rsidR="00F50DE1" w:rsidRPr="00E11A27" w:rsidRDefault="00F50DE1" w:rsidP="00826C85">
            <w:pPr>
              <w:shd w:val="clear" w:color="auto" w:fill="FFFFFF"/>
              <w:snapToGrid w:val="0"/>
              <w:ind w:left="96"/>
            </w:pPr>
            <w:r w:rsidRPr="00E11A27">
              <w:t>1.</w:t>
            </w:r>
          </w:p>
        </w:tc>
        <w:tc>
          <w:tcPr>
            <w:tcW w:w="3774" w:type="dxa"/>
            <w:tcBorders>
              <w:left w:val="single" w:sz="4" w:space="0" w:color="000000"/>
              <w:bottom w:val="single" w:sz="4" w:space="0" w:color="000000"/>
            </w:tcBorders>
            <w:shd w:val="clear" w:color="auto" w:fill="FFFFFF"/>
            <w:vAlign w:val="center"/>
          </w:tcPr>
          <w:p w:rsidR="00F50DE1" w:rsidRPr="00E11A27" w:rsidRDefault="00F50DE1" w:rsidP="00826C85">
            <w:pPr>
              <w:shd w:val="clear" w:color="auto" w:fill="FFFFFF"/>
              <w:snapToGrid w:val="0"/>
            </w:pPr>
          </w:p>
        </w:tc>
        <w:tc>
          <w:tcPr>
            <w:tcW w:w="879" w:type="dxa"/>
            <w:tcBorders>
              <w:left w:val="single" w:sz="4" w:space="0" w:color="000000"/>
              <w:bottom w:val="single" w:sz="4" w:space="0" w:color="000000"/>
            </w:tcBorders>
            <w:shd w:val="clear" w:color="auto" w:fill="FFFFFF"/>
            <w:vAlign w:val="center"/>
          </w:tcPr>
          <w:p w:rsidR="00F50DE1" w:rsidRPr="00E11A27" w:rsidRDefault="00F50DE1" w:rsidP="00826C85">
            <w:pPr>
              <w:shd w:val="clear" w:color="auto" w:fill="FFFFFF"/>
              <w:snapToGrid w:val="0"/>
              <w:jc w:val="center"/>
            </w:pPr>
          </w:p>
        </w:tc>
        <w:tc>
          <w:tcPr>
            <w:tcW w:w="1174" w:type="dxa"/>
            <w:tcBorders>
              <w:left w:val="single" w:sz="4" w:space="0" w:color="000000"/>
              <w:bottom w:val="single" w:sz="4" w:space="0" w:color="000000"/>
            </w:tcBorders>
            <w:shd w:val="clear" w:color="auto" w:fill="FFFFFF"/>
            <w:vAlign w:val="center"/>
          </w:tcPr>
          <w:p w:rsidR="00F50DE1" w:rsidRPr="00E11A27" w:rsidRDefault="00F50DE1" w:rsidP="00826C85">
            <w:pPr>
              <w:shd w:val="clear" w:color="auto" w:fill="FFFFFF"/>
              <w:snapToGrid w:val="0"/>
              <w:jc w:val="center"/>
            </w:pPr>
          </w:p>
        </w:tc>
        <w:tc>
          <w:tcPr>
            <w:tcW w:w="1604" w:type="dxa"/>
            <w:tcBorders>
              <w:left w:val="single" w:sz="4" w:space="0" w:color="000000"/>
              <w:bottom w:val="single" w:sz="4" w:space="0" w:color="000000"/>
            </w:tcBorders>
            <w:shd w:val="clear" w:color="auto" w:fill="FFFFFF"/>
            <w:vAlign w:val="center"/>
          </w:tcPr>
          <w:p w:rsidR="00F50DE1" w:rsidRPr="00E11A27" w:rsidRDefault="00F50DE1" w:rsidP="00826C85">
            <w:pPr>
              <w:shd w:val="clear" w:color="auto" w:fill="FFFFFF"/>
              <w:snapToGrid w:val="0"/>
              <w:jc w:val="center"/>
            </w:pPr>
          </w:p>
        </w:tc>
        <w:tc>
          <w:tcPr>
            <w:tcW w:w="1798" w:type="dxa"/>
            <w:tcBorders>
              <w:left w:val="single" w:sz="4" w:space="0" w:color="000000"/>
              <w:bottom w:val="single" w:sz="4" w:space="0" w:color="auto"/>
              <w:right w:val="single" w:sz="4" w:space="0" w:color="000000"/>
            </w:tcBorders>
            <w:shd w:val="clear" w:color="auto" w:fill="FFFFFF"/>
            <w:vAlign w:val="center"/>
          </w:tcPr>
          <w:p w:rsidR="00F50DE1" w:rsidRPr="00E11A27" w:rsidRDefault="00F50DE1" w:rsidP="00826C85">
            <w:pPr>
              <w:shd w:val="clear" w:color="auto" w:fill="FFFFFF"/>
              <w:snapToGrid w:val="0"/>
              <w:jc w:val="center"/>
            </w:pPr>
          </w:p>
        </w:tc>
      </w:tr>
      <w:tr w:rsidR="00BE4F6C" w:rsidRPr="00E11A27" w:rsidTr="00915518">
        <w:trPr>
          <w:trHeight w:val="516"/>
        </w:trPr>
        <w:tc>
          <w:tcPr>
            <w:tcW w:w="570" w:type="dxa"/>
            <w:tcBorders>
              <w:left w:val="single" w:sz="4" w:space="0" w:color="000000"/>
              <w:bottom w:val="single" w:sz="4" w:space="0" w:color="000000"/>
            </w:tcBorders>
            <w:shd w:val="clear" w:color="auto" w:fill="FFFFFF"/>
            <w:vAlign w:val="center"/>
          </w:tcPr>
          <w:p w:rsidR="00BE4F6C" w:rsidRPr="00BE4F6C" w:rsidRDefault="00BE4F6C" w:rsidP="00826C85">
            <w:pPr>
              <w:shd w:val="clear" w:color="auto" w:fill="FFFFFF"/>
              <w:snapToGrid w:val="0"/>
              <w:ind w:left="96"/>
              <w:rPr>
                <w:lang w:val="uk-UA"/>
              </w:rPr>
            </w:pPr>
            <w:r>
              <w:rPr>
                <w:lang w:val="uk-UA"/>
              </w:rPr>
              <w:t>2.</w:t>
            </w:r>
          </w:p>
        </w:tc>
        <w:tc>
          <w:tcPr>
            <w:tcW w:w="3774" w:type="dxa"/>
            <w:tcBorders>
              <w:left w:val="single" w:sz="4" w:space="0" w:color="000000"/>
              <w:bottom w:val="single" w:sz="4" w:space="0" w:color="000000"/>
            </w:tcBorders>
            <w:shd w:val="clear" w:color="auto" w:fill="FFFFFF"/>
            <w:vAlign w:val="center"/>
          </w:tcPr>
          <w:p w:rsidR="00BE4F6C" w:rsidRPr="00E11A27" w:rsidRDefault="00BE4F6C" w:rsidP="00826C85">
            <w:pPr>
              <w:shd w:val="clear" w:color="auto" w:fill="FFFFFF"/>
              <w:snapToGrid w:val="0"/>
            </w:pPr>
          </w:p>
        </w:tc>
        <w:tc>
          <w:tcPr>
            <w:tcW w:w="879" w:type="dxa"/>
            <w:tcBorders>
              <w:left w:val="single" w:sz="4" w:space="0" w:color="000000"/>
              <w:bottom w:val="single" w:sz="4" w:space="0" w:color="000000"/>
            </w:tcBorders>
            <w:shd w:val="clear" w:color="auto" w:fill="FFFFFF"/>
            <w:vAlign w:val="center"/>
          </w:tcPr>
          <w:p w:rsidR="00BE4F6C" w:rsidRPr="00E11A27" w:rsidRDefault="00BE4F6C" w:rsidP="00826C85">
            <w:pPr>
              <w:shd w:val="clear" w:color="auto" w:fill="FFFFFF"/>
              <w:snapToGrid w:val="0"/>
              <w:jc w:val="center"/>
            </w:pPr>
          </w:p>
        </w:tc>
        <w:tc>
          <w:tcPr>
            <w:tcW w:w="1174" w:type="dxa"/>
            <w:tcBorders>
              <w:left w:val="single" w:sz="4" w:space="0" w:color="000000"/>
              <w:bottom w:val="single" w:sz="4" w:space="0" w:color="000000"/>
            </w:tcBorders>
            <w:shd w:val="clear" w:color="auto" w:fill="FFFFFF"/>
            <w:vAlign w:val="center"/>
          </w:tcPr>
          <w:p w:rsidR="00BE4F6C" w:rsidRPr="00E11A27" w:rsidRDefault="00BE4F6C" w:rsidP="00826C85">
            <w:pPr>
              <w:shd w:val="clear" w:color="auto" w:fill="FFFFFF"/>
              <w:snapToGrid w:val="0"/>
              <w:jc w:val="center"/>
            </w:pPr>
          </w:p>
        </w:tc>
        <w:tc>
          <w:tcPr>
            <w:tcW w:w="1604" w:type="dxa"/>
            <w:tcBorders>
              <w:left w:val="single" w:sz="4" w:space="0" w:color="000000"/>
              <w:bottom w:val="single" w:sz="4" w:space="0" w:color="000000"/>
            </w:tcBorders>
            <w:shd w:val="clear" w:color="auto" w:fill="FFFFFF"/>
            <w:vAlign w:val="center"/>
          </w:tcPr>
          <w:p w:rsidR="00BE4F6C" w:rsidRPr="00E11A27" w:rsidRDefault="00BE4F6C" w:rsidP="00826C85">
            <w:pPr>
              <w:shd w:val="clear" w:color="auto" w:fill="FFFFFF"/>
              <w:snapToGrid w:val="0"/>
              <w:jc w:val="center"/>
            </w:pPr>
          </w:p>
        </w:tc>
        <w:tc>
          <w:tcPr>
            <w:tcW w:w="1798" w:type="dxa"/>
            <w:tcBorders>
              <w:left w:val="single" w:sz="4" w:space="0" w:color="000000"/>
              <w:bottom w:val="single" w:sz="4" w:space="0" w:color="auto"/>
              <w:right w:val="single" w:sz="4" w:space="0" w:color="000000"/>
            </w:tcBorders>
            <w:shd w:val="clear" w:color="auto" w:fill="FFFFFF"/>
            <w:vAlign w:val="center"/>
          </w:tcPr>
          <w:p w:rsidR="00BE4F6C" w:rsidRPr="00E11A27" w:rsidRDefault="00BE4F6C" w:rsidP="00826C85">
            <w:pPr>
              <w:shd w:val="clear" w:color="auto" w:fill="FFFFFF"/>
              <w:snapToGrid w:val="0"/>
              <w:jc w:val="center"/>
            </w:pPr>
          </w:p>
        </w:tc>
      </w:tr>
      <w:tr w:rsidR="00F50DE1" w:rsidRPr="00E11A27" w:rsidTr="00915518">
        <w:tc>
          <w:tcPr>
            <w:tcW w:w="8001" w:type="dxa"/>
            <w:gridSpan w:val="5"/>
            <w:tcBorders>
              <w:left w:val="single" w:sz="4" w:space="0" w:color="000000"/>
              <w:bottom w:val="single" w:sz="4" w:space="0" w:color="auto"/>
            </w:tcBorders>
            <w:shd w:val="clear" w:color="auto" w:fill="FFFFFF"/>
          </w:tcPr>
          <w:p w:rsidR="00F50DE1" w:rsidRPr="00E11A27" w:rsidRDefault="00F50DE1" w:rsidP="00684067">
            <w:pPr>
              <w:shd w:val="clear" w:color="auto" w:fill="FFFFFF"/>
              <w:snapToGrid w:val="0"/>
              <w:rPr>
                <w:b/>
                <w:bCs/>
              </w:rPr>
            </w:pPr>
            <w:r w:rsidRPr="00E11A27">
              <w:rPr>
                <w:b/>
                <w:bCs/>
              </w:rPr>
              <w:t>Разом без ПДВ:</w:t>
            </w:r>
          </w:p>
        </w:tc>
        <w:tc>
          <w:tcPr>
            <w:tcW w:w="1798" w:type="dxa"/>
            <w:tcBorders>
              <w:top w:val="single" w:sz="4" w:space="0" w:color="auto"/>
              <w:bottom w:val="single" w:sz="4" w:space="0" w:color="000000"/>
              <w:right w:val="single" w:sz="4" w:space="0" w:color="000000"/>
            </w:tcBorders>
            <w:shd w:val="clear" w:color="auto" w:fill="FFFFFF"/>
          </w:tcPr>
          <w:p w:rsidR="00F50DE1" w:rsidRPr="00E11A27" w:rsidRDefault="00F50DE1" w:rsidP="00684067">
            <w:pPr>
              <w:shd w:val="clear" w:color="auto" w:fill="FFFFFF"/>
              <w:snapToGrid w:val="0"/>
              <w:jc w:val="center"/>
            </w:pPr>
          </w:p>
        </w:tc>
      </w:tr>
      <w:tr w:rsidR="00F50DE1" w:rsidRPr="00E11A27" w:rsidTr="00915518">
        <w:tc>
          <w:tcPr>
            <w:tcW w:w="8001" w:type="dxa"/>
            <w:gridSpan w:val="5"/>
            <w:tcBorders>
              <w:top w:val="single" w:sz="4" w:space="0" w:color="auto"/>
              <w:left w:val="single" w:sz="4" w:space="0" w:color="000000"/>
              <w:bottom w:val="single" w:sz="4" w:space="0" w:color="auto"/>
            </w:tcBorders>
            <w:shd w:val="clear" w:color="auto" w:fill="FFFFFF"/>
          </w:tcPr>
          <w:p w:rsidR="00F50DE1" w:rsidRPr="00E11A27" w:rsidRDefault="00F50DE1" w:rsidP="00684067">
            <w:pPr>
              <w:shd w:val="clear" w:color="auto" w:fill="FFFFFF"/>
              <w:snapToGrid w:val="0"/>
              <w:rPr>
                <w:b/>
                <w:bCs/>
              </w:rPr>
            </w:pPr>
            <w:r w:rsidRPr="00E11A27">
              <w:rPr>
                <w:b/>
                <w:bCs/>
              </w:rPr>
              <w:t>ПДВ (20%)</w:t>
            </w:r>
          </w:p>
        </w:tc>
        <w:tc>
          <w:tcPr>
            <w:tcW w:w="1798" w:type="dxa"/>
            <w:tcBorders>
              <w:top w:val="single" w:sz="4" w:space="0" w:color="000000"/>
              <w:bottom w:val="single" w:sz="4" w:space="0" w:color="000000"/>
              <w:right w:val="single" w:sz="4" w:space="0" w:color="000000"/>
            </w:tcBorders>
            <w:shd w:val="clear" w:color="auto" w:fill="FFFFFF"/>
          </w:tcPr>
          <w:p w:rsidR="00F50DE1" w:rsidRPr="00E11A27" w:rsidRDefault="00F50DE1" w:rsidP="00684067">
            <w:pPr>
              <w:shd w:val="clear" w:color="auto" w:fill="FFFFFF"/>
              <w:snapToGrid w:val="0"/>
              <w:jc w:val="center"/>
            </w:pPr>
          </w:p>
        </w:tc>
      </w:tr>
      <w:tr w:rsidR="00F50DE1" w:rsidRPr="00E11A27" w:rsidTr="00915518">
        <w:tc>
          <w:tcPr>
            <w:tcW w:w="8001" w:type="dxa"/>
            <w:gridSpan w:val="5"/>
            <w:tcBorders>
              <w:top w:val="single" w:sz="4" w:space="0" w:color="auto"/>
              <w:left w:val="single" w:sz="4" w:space="0" w:color="000000"/>
              <w:bottom w:val="single" w:sz="4" w:space="0" w:color="000000"/>
            </w:tcBorders>
            <w:shd w:val="clear" w:color="auto" w:fill="FFFFFF"/>
          </w:tcPr>
          <w:p w:rsidR="00F50DE1" w:rsidRPr="00E11A27" w:rsidRDefault="00F50DE1" w:rsidP="00684067">
            <w:pPr>
              <w:shd w:val="clear" w:color="auto" w:fill="FFFFFF"/>
              <w:snapToGrid w:val="0"/>
              <w:rPr>
                <w:b/>
                <w:bCs/>
              </w:rPr>
            </w:pPr>
            <w:r w:rsidRPr="00E11A27">
              <w:rPr>
                <w:b/>
                <w:bCs/>
              </w:rPr>
              <w:t>Разом з ПДВ:</w:t>
            </w:r>
          </w:p>
        </w:tc>
        <w:tc>
          <w:tcPr>
            <w:tcW w:w="1798" w:type="dxa"/>
            <w:tcBorders>
              <w:top w:val="single" w:sz="4" w:space="0" w:color="000000"/>
              <w:bottom w:val="single" w:sz="4" w:space="0" w:color="000000"/>
              <w:right w:val="single" w:sz="4" w:space="0" w:color="000000"/>
            </w:tcBorders>
            <w:shd w:val="clear" w:color="auto" w:fill="FFFFFF"/>
          </w:tcPr>
          <w:p w:rsidR="00F50DE1" w:rsidRPr="00E11A27" w:rsidRDefault="00F50DE1" w:rsidP="00684067">
            <w:pPr>
              <w:shd w:val="clear" w:color="auto" w:fill="FFFFFF"/>
              <w:snapToGrid w:val="0"/>
              <w:jc w:val="center"/>
            </w:pPr>
          </w:p>
        </w:tc>
      </w:tr>
    </w:tbl>
    <w:p w:rsidR="00F50DE1" w:rsidRPr="00E11A27" w:rsidRDefault="00F50DE1" w:rsidP="00F50DE1">
      <w:pPr>
        <w:tabs>
          <w:tab w:val="left" w:pos="360"/>
        </w:tabs>
        <w:spacing w:line="274" w:lineRule="exact"/>
        <w:ind w:left="540"/>
        <w:jc w:val="both"/>
        <w:rPr>
          <w:spacing w:val="-2"/>
        </w:rPr>
      </w:pPr>
    </w:p>
    <w:p w:rsidR="00F50DE1" w:rsidRPr="00E11A27" w:rsidRDefault="00F50DE1" w:rsidP="00F50DE1">
      <w:pPr>
        <w:tabs>
          <w:tab w:val="left" w:pos="360"/>
        </w:tabs>
        <w:spacing w:line="274" w:lineRule="exact"/>
        <w:ind w:left="540"/>
        <w:jc w:val="both"/>
      </w:pPr>
      <w:r w:rsidRPr="00E11A27">
        <w:rPr>
          <w:spacing w:val="-2"/>
        </w:rPr>
        <w:t xml:space="preserve">2. Дана </w:t>
      </w:r>
      <w:proofErr w:type="spellStart"/>
      <w:r w:rsidRPr="00E11A27">
        <w:rPr>
          <w:spacing w:val="-2"/>
        </w:rPr>
        <w:t>Специфікація</w:t>
      </w:r>
      <w:proofErr w:type="spellEnd"/>
      <w:r w:rsidRPr="00E11A27">
        <w:rPr>
          <w:spacing w:val="-2"/>
        </w:rPr>
        <w:t xml:space="preserve"> </w:t>
      </w:r>
      <w:proofErr w:type="spellStart"/>
      <w:r w:rsidRPr="00E11A27">
        <w:rPr>
          <w:spacing w:val="-2"/>
        </w:rPr>
        <w:t>вступає</w:t>
      </w:r>
      <w:proofErr w:type="spellEnd"/>
      <w:r w:rsidRPr="00E11A27">
        <w:rPr>
          <w:spacing w:val="-2"/>
        </w:rPr>
        <w:t xml:space="preserve"> в силу з моменту </w:t>
      </w:r>
      <w:proofErr w:type="spellStart"/>
      <w:proofErr w:type="gramStart"/>
      <w:r w:rsidRPr="00E11A27">
        <w:rPr>
          <w:spacing w:val="-2"/>
        </w:rPr>
        <w:t>п</w:t>
      </w:r>
      <w:proofErr w:type="gramEnd"/>
      <w:r w:rsidRPr="00E11A27">
        <w:rPr>
          <w:spacing w:val="-2"/>
        </w:rPr>
        <w:t>ідписання</w:t>
      </w:r>
      <w:proofErr w:type="spellEnd"/>
      <w:r w:rsidRPr="00E11A27">
        <w:rPr>
          <w:spacing w:val="-2"/>
        </w:rPr>
        <w:t xml:space="preserve"> Сторонами і </w:t>
      </w:r>
      <w:proofErr w:type="spellStart"/>
      <w:r w:rsidRPr="00E11A27">
        <w:rPr>
          <w:spacing w:val="-2"/>
        </w:rPr>
        <w:t>являється</w:t>
      </w:r>
      <w:proofErr w:type="spellEnd"/>
      <w:r w:rsidRPr="00E11A27">
        <w:rPr>
          <w:spacing w:val="-2"/>
        </w:rPr>
        <w:t xml:space="preserve"> </w:t>
      </w:r>
      <w:proofErr w:type="spellStart"/>
      <w:r w:rsidRPr="00E11A27">
        <w:rPr>
          <w:spacing w:val="-2"/>
        </w:rPr>
        <w:t>невід'ємною</w:t>
      </w:r>
      <w:proofErr w:type="spellEnd"/>
      <w:r w:rsidRPr="00E11A27">
        <w:rPr>
          <w:spacing w:val="-2"/>
        </w:rPr>
        <w:t xml:space="preserve"> </w:t>
      </w:r>
      <w:proofErr w:type="spellStart"/>
      <w:r w:rsidRPr="00E11A27">
        <w:t>частиною</w:t>
      </w:r>
      <w:proofErr w:type="spellEnd"/>
      <w:r w:rsidRPr="00E11A27">
        <w:t xml:space="preserve"> Договору.</w:t>
      </w:r>
    </w:p>
    <w:p w:rsidR="00F50DE1" w:rsidRPr="00E11A27" w:rsidRDefault="00F50DE1" w:rsidP="00F50DE1">
      <w:pPr>
        <w:shd w:val="clear" w:color="auto" w:fill="FFFFFF"/>
        <w:tabs>
          <w:tab w:val="left" w:pos="0"/>
        </w:tabs>
        <w:spacing w:line="274" w:lineRule="exact"/>
        <w:ind w:left="1085" w:hanging="360"/>
      </w:pPr>
    </w:p>
    <w:p w:rsidR="00F50DE1" w:rsidRPr="00E11A27" w:rsidRDefault="00F50DE1" w:rsidP="00F50DE1">
      <w:pPr>
        <w:shd w:val="clear" w:color="auto" w:fill="FFFFFF"/>
        <w:tabs>
          <w:tab w:val="left" w:pos="0"/>
        </w:tabs>
        <w:spacing w:line="274" w:lineRule="exact"/>
        <w:ind w:left="1085" w:hanging="360"/>
      </w:pPr>
    </w:p>
    <w:p w:rsidR="00F50DE1" w:rsidRPr="00E11A27" w:rsidRDefault="00F50DE1" w:rsidP="00F50DE1">
      <w:pPr>
        <w:shd w:val="clear" w:color="auto" w:fill="FFFFFF"/>
        <w:tabs>
          <w:tab w:val="left" w:pos="0"/>
        </w:tabs>
        <w:spacing w:line="274" w:lineRule="exact"/>
        <w:ind w:left="1085" w:hanging="360"/>
      </w:pPr>
    </w:p>
    <w:p w:rsidR="00F50DE1" w:rsidRPr="00E11A27" w:rsidRDefault="00F50DE1" w:rsidP="00F50DE1">
      <w:pPr>
        <w:shd w:val="clear" w:color="auto" w:fill="FFFFFF"/>
        <w:tabs>
          <w:tab w:val="left" w:pos="0"/>
        </w:tabs>
        <w:spacing w:line="274" w:lineRule="exact"/>
        <w:ind w:left="1085" w:hanging="360"/>
      </w:pPr>
    </w:p>
    <w:p w:rsidR="00F50DE1" w:rsidRPr="00E11A27" w:rsidRDefault="00F50DE1" w:rsidP="00F50DE1">
      <w:pPr>
        <w:shd w:val="clear" w:color="auto" w:fill="FFFFFF"/>
        <w:spacing w:line="278" w:lineRule="exact"/>
        <w:ind w:left="43"/>
      </w:pPr>
      <w:proofErr w:type="spellStart"/>
      <w:r w:rsidRPr="00E11A27">
        <w:rPr>
          <w:b/>
          <w:bCs/>
        </w:rPr>
        <w:t>Від</w:t>
      </w:r>
      <w:proofErr w:type="spellEnd"/>
      <w:r w:rsidRPr="00E11A27">
        <w:rPr>
          <w:b/>
          <w:bCs/>
        </w:rPr>
        <w:t xml:space="preserve"> </w:t>
      </w:r>
      <w:proofErr w:type="spellStart"/>
      <w:r w:rsidRPr="00E11A27">
        <w:rPr>
          <w:b/>
          <w:bCs/>
        </w:rPr>
        <w:t>імені</w:t>
      </w:r>
      <w:proofErr w:type="spellEnd"/>
      <w:r w:rsidRPr="00E11A27">
        <w:rPr>
          <w:b/>
          <w:bCs/>
        </w:rPr>
        <w:t xml:space="preserve"> </w:t>
      </w:r>
      <w:proofErr w:type="spellStart"/>
      <w:r w:rsidRPr="00E11A27">
        <w:rPr>
          <w:b/>
          <w:bCs/>
        </w:rPr>
        <w:t>Покупця</w:t>
      </w:r>
      <w:proofErr w:type="spellEnd"/>
      <w:r w:rsidRPr="00E11A27">
        <w:rPr>
          <w:b/>
          <w:bCs/>
        </w:rPr>
        <w:t xml:space="preserve">:                                                    </w:t>
      </w:r>
      <w:r w:rsidRPr="00E11A27">
        <w:rPr>
          <w:b/>
          <w:bCs/>
        </w:rPr>
        <w:tab/>
      </w:r>
      <w:proofErr w:type="spellStart"/>
      <w:r w:rsidRPr="00E11A27">
        <w:rPr>
          <w:b/>
          <w:bCs/>
        </w:rPr>
        <w:t>Від</w:t>
      </w:r>
      <w:proofErr w:type="spellEnd"/>
      <w:r w:rsidRPr="00E11A27">
        <w:rPr>
          <w:b/>
          <w:bCs/>
        </w:rPr>
        <w:t xml:space="preserve"> </w:t>
      </w:r>
      <w:proofErr w:type="spellStart"/>
      <w:r w:rsidRPr="00E11A27">
        <w:rPr>
          <w:b/>
          <w:bCs/>
        </w:rPr>
        <w:t>імені</w:t>
      </w:r>
      <w:proofErr w:type="spellEnd"/>
      <w:r w:rsidRPr="00E11A27">
        <w:rPr>
          <w:b/>
          <w:bCs/>
        </w:rPr>
        <w:t xml:space="preserve"> </w:t>
      </w:r>
      <w:proofErr w:type="spellStart"/>
      <w:r w:rsidRPr="00E11A27">
        <w:rPr>
          <w:b/>
          <w:bCs/>
        </w:rPr>
        <w:t>Продавця</w:t>
      </w:r>
      <w:proofErr w:type="spellEnd"/>
      <w:r w:rsidRPr="00E11A27">
        <w:rPr>
          <w:b/>
          <w:bCs/>
        </w:rPr>
        <w:t>:</w:t>
      </w:r>
    </w:p>
    <w:p w:rsidR="00F50DE1" w:rsidRPr="00E11A27" w:rsidRDefault="00F50DE1" w:rsidP="00F50DE1">
      <w:pPr>
        <w:jc w:val="both"/>
      </w:pPr>
      <w:r w:rsidRPr="00E11A27">
        <w:t xml:space="preserve"> ________________   </w:t>
      </w:r>
      <w:r w:rsidRPr="00E11A27">
        <w:tab/>
      </w:r>
      <w:r w:rsidRPr="00E11A27">
        <w:tab/>
      </w:r>
      <w:r w:rsidRPr="00E11A27">
        <w:tab/>
      </w:r>
      <w:r w:rsidRPr="00E11A27">
        <w:tab/>
      </w:r>
      <w:r w:rsidRPr="00E11A27">
        <w:tab/>
        <w:t>________________</w:t>
      </w:r>
    </w:p>
    <w:p w:rsidR="00F50DE1" w:rsidRPr="00E11A27" w:rsidRDefault="00F50DE1" w:rsidP="00F50DE1">
      <w:pPr>
        <w:shd w:val="clear" w:color="auto" w:fill="FFFFFF"/>
        <w:spacing w:line="278" w:lineRule="exact"/>
      </w:pPr>
      <w:r w:rsidRPr="00E11A27">
        <w:t xml:space="preserve">  </w:t>
      </w:r>
    </w:p>
    <w:p w:rsidR="00F50DE1" w:rsidRPr="00E11A27" w:rsidRDefault="00F50DE1" w:rsidP="00F50DE1">
      <w:pPr>
        <w:shd w:val="clear" w:color="auto" w:fill="FFFFFF"/>
        <w:spacing w:after="200" w:line="278" w:lineRule="exact"/>
        <w:rPr>
          <w:rFonts w:eastAsiaTheme="minorHAnsi"/>
        </w:rPr>
      </w:pPr>
      <w:r w:rsidRPr="00E11A27">
        <w:t>__________________</w:t>
      </w:r>
      <w:r w:rsidRPr="00E11A27">
        <w:rPr>
          <w:b/>
        </w:rPr>
        <w:t xml:space="preserve">   </w:t>
      </w:r>
      <w:r w:rsidRPr="00E11A27">
        <w:t xml:space="preserve">______________              </w:t>
      </w:r>
      <w:r w:rsidRPr="00E11A27">
        <w:tab/>
      </w:r>
      <w:r w:rsidRPr="00E11A27">
        <w:tab/>
        <w:t>__________</w:t>
      </w:r>
      <w:r w:rsidR="00915518">
        <w:rPr>
          <w:lang w:val="uk-UA"/>
        </w:rPr>
        <w:t>_______</w:t>
      </w:r>
      <w:r w:rsidRPr="00E11A27">
        <w:t xml:space="preserve"> ______________                  </w:t>
      </w:r>
      <w:r w:rsidRPr="00915518">
        <w:rPr>
          <w:sz w:val="20"/>
          <w:szCs w:val="20"/>
        </w:rPr>
        <w:t xml:space="preserve">М.П.                    </w:t>
      </w:r>
      <w:r w:rsidRPr="00915518">
        <w:rPr>
          <w:sz w:val="20"/>
          <w:szCs w:val="20"/>
        </w:rPr>
        <w:tab/>
      </w:r>
      <w:r w:rsidRPr="00915518">
        <w:rPr>
          <w:sz w:val="20"/>
          <w:szCs w:val="20"/>
        </w:rPr>
        <w:tab/>
        <w:t>(</w:t>
      </w:r>
      <w:proofErr w:type="gramStart"/>
      <w:r w:rsidRPr="00915518">
        <w:rPr>
          <w:sz w:val="20"/>
          <w:szCs w:val="20"/>
        </w:rPr>
        <w:t>П</w:t>
      </w:r>
      <w:proofErr w:type="gramEnd"/>
      <w:r w:rsidRPr="00915518">
        <w:rPr>
          <w:sz w:val="20"/>
          <w:szCs w:val="20"/>
        </w:rPr>
        <w:t xml:space="preserve">ІБ)                                    </w:t>
      </w:r>
      <w:r w:rsidRPr="00915518">
        <w:rPr>
          <w:sz w:val="20"/>
          <w:szCs w:val="20"/>
        </w:rPr>
        <w:tab/>
        <w:t>М.П.</w:t>
      </w:r>
      <w:r w:rsidRPr="00915518">
        <w:rPr>
          <w:sz w:val="20"/>
          <w:szCs w:val="20"/>
        </w:rPr>
        <w:tab/>
        <w:t xml:space="preserve">      </w:t>
      </w:r>
      <w:r w:rsidR="00915518">
        <w:rPr>
          <w:sz w:val="20"/>
          <w:szCs w:val="20"/>
          <w:lang w:val="uk-UA"/>
        </w:rPr>
        <w:t xml:space="preserve"> </w:t>
      </w:r>
      <w:r w:rsidRPr="00915518">
        <w:rPr>
          <w:sz w:val="20"/>
          <w:szCs w:val="20"/>
        </w:rPr>
        <w:t xml:space="preserve">     </w:t>
      </w:r>
      <w:r w:rsidRPr="00915518">
        <w:rPr>
          <w:sz w:val="20"/>
          <w:szCs w:val="20"/>
        </w:rPr>
        <w:tab/>
      </w:r>
      <w:r w:rsidR="00915518">
        <w:rPr>
          <w:sz w:val="20"/>
          <w:szCs w:val="20"/>
          <w:lang w:val="uk-UA"/>
        </w:rPr>
        <w:tab/>
      </w:r>
      <w:r w:rsidRPr="00915518">
        <w:rPr>
          <w:sz w:val="20"/>
          <w:szCs w:val="20"/>
        </w:rPr>
        <w:t>(ПІБ)</w:t>
      </w:r>
    </w:p>
    <w:p w:rsidR="00F50DE1" w:rsidRDefault="00F50DE1" w:rsidP="00F50DE1">
      <w:pPr>
        <w:tabs>
          <w:tab w:val="left" w:pos="2685"/>
        </w:tabs>
        <w:rPr>
          <w:b/>
          <w:i/>
          <w:sz w:val="26"/>
          <w:szCs w:val="26"/>
          <w:lang w:val="uk-UA"/>
        </w:rPr>
      </w:pPr>
    </w:p>
    <w:p w:rsidR="00F50DE1" w:rsidRDefault="00F50DE1" w:rsidP="00F50DE1">
      <w:pPr>
        <w:tabs>
          <w:tab w:val="left" w:pos="2685"/>
        </w:tabs>
        <w:rPr>
          <w:b/>
          <w:i/>
          <w:sz w:val="26"/>
          <w:szCs w:val="26"/>
          <w:lang w:val="uk-UA"/>
        </w:rPr>
      </w:pPr>
    </w:p>
    <w:p w:rsidR="00F50DE1" w:rsidRDefault="00F50DE1" w:rsidP="00F50DE1">
      <w:pPr>
        <w:tabs>
          <w:tab w:val="left" w:pos="2685"/>
        </w:tabs>
        <w:rPr>
          <w:b/>
          <w:i/>
          <w:sz w:val="26"/>
          <w:szCs w:val="26"/>
          <w:lang w:val="uk-UA"/>
        </w:rPr>
      </w:pPr>
    </w:p>
    <w:p w:rsidR="00F50DE1" w:rsidRDefault="00F50DE1" w:rsidP="00F50DE1">
      <w:pPr>
        <w:tabs>
          <w:tab w:val="left" w:pos="2685"/>
        </w:tabs>
        <w:rPr>
          <w:b/>
          <w:i/>
          <w:sz w:val="26"/>
          <w:szCs w:val="26"/>
          <w:lang w:val="uk-UA"/>
        </w:rPr>
      </w:pPr>
    </w:p>
    <w:p w:rsidR="00F50DE1" w:rsidRDefault="00F50DE1" w:rsidP="00F50DE1">
      <w:pPr>
        <w:tabs>
          <w:tab w:val="left" w:pos="2685"/>
        </w:tabs>
        <w:rPr>
          <w:b/>
          <w:i/>
          <w:sz w:val="26"/>
          <w:szCs w:val="26"/>
          <w:lang w:val="uk-UA"/>
        </w:rPr>
      </w:pPr>
    </w:p>
    <w:p w:rsidR="00F50DE1" w:rsidRDefault="00F50DE1" w:rsidP="00F50DE1">
      <w:pPr>
        <w:tabs>
          <w:tab w:val="left" w:pos="2685"/>
        </w:tabs>
        <w:rPr>
          <w:b/>
          <w:i/>
          <w:sz w:val="26"/>
          <w:szCs w:val="26"/>
          <w:lang w:val="uk-UA"/>
        </w:rPr>
      </w:pPr>
    </w:p>
    <w:p w:rsidR="00F50DE1" w:rsidRDefault="00F50DE1" w:rsidP="00F50DE1">
      <w:pPr>
        <w:tabs>
          <w:tab w:val="left" w:pos="2685"/>
        </w:tabs>
        <w:rPr>
          <w:b/>
          <w:i/>
          <w:sz w:val="26"/>
          <w:szCs w:val="26"/>
          <w:lang w:val="uk-UA"/>
        </w:rPr>
      </w:pPr>
    </w:p>
    <w:p w:rsidR="00F50DE1" w:rsidRDefault="00F50DE1" w:rsidP="00F50DE1">
      <w:pPr>
        <w:tabs>
          <w:tab w:val="left" w:pos="2685"/>
        </w:tabs>
        <w:rPr>
          <w:b/>
          <w:i/>
          <w:sz w:val="26"/>
          <w:szCs w:val="26"/>
          <w:lang w:val="uk-UA"/>
        </w:rPr>
      </w:pPr>
    </w:p>
    <w:p w:rsidR="00700E5C" w:rsidRPr="00F50DE1" w:rsidRDefault="00700E5C">
      <w:pPr>
        <w:rPr>
          <w:lang w:val="uk-UA"/>
        </w:rPr>
      </w:pPr>
    </w:p>
    <w:sectPr w:rsidR="00700E5C" w:rsidRPr="00F50DE1" w:rsidSect="0088490D">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tarSymbol"/>
        <w:sz w:val="18"/>
        <w:szCs w:val="18"/>
        <w:lang w:val="uk-UA"/>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76"/>
    <w:rsid w:val="000515AE"/>
    <w:rsid w:val="000D4430"/>
    <w:rsid w:val="000F41BD"/>
    <w:rsid w:val="001271AB"/>
    <w:rsid w:val="00136607"/>
    <w:rsid w:val="00140F02"/>
    <w:rsid w:val="00143E83"/>
    <w:rsid w:val="0017250A"/>
    <w:rsid w:val="001737EB"/>
    <w:rsid w:val="0018752A"/>
    <w:rsid w:val="001C4F15"/>
    <w:rsid w:val="001F0B7C"/>
    <w:rsid w:val="00281F21"/>
    <w:rsid w:val="0030372F"/>
    <w:rsid w:val="0031789D"/>
    <w:rsid w:val="00361A69"/>
    <w:rsid w:val="00386CA0"/>
    <w:rsid w:val="003922A2"/>
    <w:rsid w:val="003D14CB"/>
    <w:rsid w:val="003F3025"/>
    <w:rsid w:val="004140E2"/>
    <w:rsid w:val="004158AA"/>
    <w:rsid w:val="00467B6E"/>
    <w:rsid w:val="004B0491"/>
    <w:rsid w:val="004B1AC6"/>
    <w:rsid w:val="004B23F4"/>
    <w:rsid w:val="004C3306"/>
    <w:rsid w:val="005A37B1"/>
    <w:rsid w:val="005B3048"/>
    <w:rsid w:val="005C06AF"/>
    <w:rsid w:val="006173E3"/>
    <w:rsid w:val="0062768A"/>
    <w:rsid w:val="00696302"/>
    <w:rsid w:val="006B346A"/>
    <w:rsid w:val="006C0ACE"/>
    <w:rsid w:val="006D394F"/>
    <w:rsid w:val="007007C0"/>
    <w:rsid w:val="00700E5C"/>
    <w:rsid w:val="00733FDE"/>
    <w:rsid w:val="00741E29"/>
    <w:rsid w:val="0077190F"/>
    <w:rsid w:val="00772057"/>
    <w:rsid w:val="00792876"/>
    <w:rsid w:val="007B1694"/>
    <w:rsid w:val="007D5876"/>
    <w:rsid w:val="00826C85"/>
    <w:rsid w:val="008614EF"/>
    <w:rsid w:val="0088490D"/>
    <w:rsid w:val="00915518"/>
    <w:rsid w:val="009257E8"/>
    <w:rsid w:val="00947742"/>
    <w:rsid w:val="00962448"/>
    <w:rsid w:val="00972CA3"/>
    <w:rsid w:val="009A2B90"/>
    <w:rsid w:val="00A26EB9"/>
    <w:rsid w:val="00A3508B"/>
    <w:rsid w:val="00A967E5"/>
    <w:rsid w:val="00AD0E94"/>
    <w:rsid w:val="00B17577"/>
    <w:rsid w:val="00B50673"/>
    <w:rsid w:val="00B5358E"/>
    <w:rsid w:val="00B732A9"/>
    <w:rsid w:val="00B96014"/>
    <w:rsid w:val="00BC3048"/>
    <w:rsid w:val="00BE3DB3"/>
    <w:rsid w:val="00BE4796"/>
    <w:rsid w:val="00BE4F6C"/>
    <w:rsid w:val="00C61120"/>
    <w:rsid w:val="00CB4249"/>
    <w:rsid w:val="00D11BB4"/>
    <w:rsid w:val="00D14D98"/>
    <w:rsid w:val="00D50D07"/>
    <w:rsid w:val="00DA13EF"/>
    <w:rsid w:val="00DB0A8E"/>
    <w:rsid w:val="00DC2B37"/>
    <w:rsid w:val="00DD4753"/>
    <w:rsid w:val="00DD768C"/>
    <w:rsid w:val="00E460CC"/>
    <w:rsid w:val="00E66560"/>
    <w:rsid w:val="00EC2C41"/>
    <w:rsid w:val="00F16D94"/>
    <w:rsid w:val="00F37AA3"/>
    <w:rsid w:val="00F4164B"/>
    <w:rsid w:val="00F50DE1"/>
    <w:rsid w:val="00F8305F"/>
    <w:rsid w:val="00F847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uiPriority="9"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E1"/>
    <w:rPr>
      <w:rFonts w:ascii="Times New Roman" w:eastAsia="Times New Roman" w:hAnsi="Times New Roman"/>
      <w:sz w:val="24"/>
      <w:szCs w:val="24"/>
      <w:lang w:val="ru-RU" w:eastAsia="ru-RU"/>
    </w:rPr>
  </w:style>
  <w:style w:type="paragraph" w:styleId="1">
    <w:name w:val="heading 1"/>
    <w:basedOn w:val="a"/>
    <w:next w:val="a"/>
    <w:link w:val="10"/>
    <w:uiPriority w:val="9"/>
    <w:qFormat/>
    <w:rsid w:val="00B17577"/>
    <w:pPr>
      <w:keepNext/>
      <w:tabs>
        <w:tab w:val="num" w:pos="900"/>
      </w:tabs>
      <w:suppressAutoHyphens/>
      <w:spacing w:before="240" w:after="60"/>
      <w:ind w:left="900" w:hanging="360"/>
      <w:outlineLvl w:val="0"/>
    </w:pPr>
    <w:rPr>
      <w:rFonts w:ascii="Cambria" w:hAnsi="Cambria"/>
      <w:b/>
      <w:bCs/>
      <w:kern w:val="1"/>
      <w:sz w:val="32"/>
      <w:szCs w:val="32"/>
      <w:lang w:eastAsia="zh-CN"/>
    </w:rPr>
  </w:style>
  <w:style w:type="paragraph" w:styleId="2">
    <w:name w:val="heading 2"/>
    <w:basedOn w:val="a"/>
    <w:next w:val="a"/>
    <w:link w:val="20"/>
    <w:uiPriority w:val="9"/>
    <w:unhideWhenUsed/>
    <w:qFormat/>
    <w:locked/>
    <w:rsid w:val="00F50D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17577"/>
    <w:pPr>
      <w:tabs>
        <w:tab w:val="left" w:pos="0"/>
        <w:tab w:val="num" w:pos="2160"/>
      </w:tabs>
      <w:suppressAutoHyphens/>
      <w:autoSpaceDE w:val="0"/>
      <w:ind w:left="2160" w:hanging="180"/>
      <w:outlineLvl w:val="2"/>
    </w:pPr>
    <w:rPr>
      <w:rFonts w:ascii="Times New Roman CYR" w:hAnsi="Times New Roman CYR" w:cs="Times New Roman CYR"/>
      <w:lang w:eastAsia="zh-CN"/>
    </w:rPr>
  </w:style>
  <w:style w:type="paragraph" w:styleId="4">
    <w:name w:val="heading 4"/>
    <w:basedOn w:val="a"/>
    <w:next w:val="a"/>
    <w:link w:val="40"/>
    <w:qFormat/>
    <w:rsid w:val="00B17577"/>
    <w:pPr>
      <w:keepNext/>
      <w:tabs>
        <w:tab w:val="num" w:pos="2880"/>
      </w:tabs>
      <w:suppressAutoHyphens/>
      <w:spacing w:before="240" w:after="60"/>
      <w:ind w:left="2880"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17577"/>
    <w:rPr>
      <w:rFonts w:ascii="Cambria" w:hAnsi="Cambria"/>
      <w:b/>
      <w:bCs/>
      <w:kern w:val="1"/>
      <w:sz w:val="32"/>
      <w:szCs w:val="32"/>
      <w:lang w:val="ru-RU" w:eastAsia="zh-CN"/>
    </w:rPr>
  </w:style>
  <w:style w:type="character" w:customStyle="1" w:styleId="30">
    <w:name w:val="Заголовок 3 Знак"/>
    <w:link w:val="3"/>
    <w:uiPriority w:val="9"/>
    <w:rsid w:val="00B17577"/>
    <w:rPr>
      <w:rFonts w:ascii="Times New Roman CYR" w:hAnsi="Times New Roman CYR" w:cs="Times New Roman CYR"/>
      <w:sz w:val="24"/>
      <w:szCs w:val="24"/>
      <w:lang w:val="ru-RU" w:eastAsia="zh-CN"/>
    </w:rPr>
  </w:style>
  <w:style w:type="character" w:customStyle="1" w:styleId="40">
    <w:name w:val="Заголовок 4 Знак"/>
    <w:link w:val="4"/>
    <w:rsid w:val="00B17577"/>
    <w:rPr>
      <w:rFonts w:eastAsia="Times New Roman"/>
      <w:b/>
      <w:bCs/>
      <w:sz w:val="28"/>
      <w:szCs w:val="28"/>
      <w:lang w:val="ru-RU" w:eastAsia="zh-CN"/>
    </w:rPr>
  </w:style>
  <w:style w:type="character" w:styleId="a3">
    <w:name w:val="Strong"/>
    <w:basedOn w:val="a0"/>
    <w:uiPriority w:val="22"/>
    <w:qFormat/>
    <w:rsid w:val="00B17577"/>
    <w:rPr>
      <w:b/>
      <w:bCs/>
    </w:rPr>
  </w:style>
  <w:style w:type="paragraph" w:styleId="a4">
    <w:name w:val="No Spacing"/>
    <w:uiPriority w:val="99"/>
    <w:qFormat/>
    <w:rsid w:val="00B17577"/>
    <w:rPr>
      <w:sz w:val="22"/>
      <w:szCs w:val="22"/>
    </w:rPr>
  </w:style>
  <w:style w:type="paragraph" w:styleId="a5">
    <w:name w:val="List Paragraph"/>
    <w:basedOn w:val="a"/>
    <w:uiPriority w:val="34"/>
    <w:qFormat/>
    <w:rsid w:val="00B17577"/>
    <w:pPr>
      <w:widowControl w:val="0"/>
      <w:autoSpaceDE w:val="0"/>
      <w:autoSpaceDN w:val="0"/>
      <w:ind w:left="720"/>
      <w:contextualSpacing/>
    </w:pPr>
    <w:rPr>
      <w:rFonts w:ascii="Arial" w:hAnsi="Arial" w:cs="Arial"/>
      <w:lang w:val="en-US"/>
    </w:rPr>
  </w:style>
  <w:style w:type="character" w:styleId="a6">
    <w:name w:val="Subtle Emphasis"/>
    <w:basedOn w:val="a0"/>
    <w:uiPriority w:val="19"/>
    <w:qFormat/>
    <w:rsid w:val="00B17577"/>
    <w:rPr>
      <w:i/>
      <w:iCs/>
      <w:color w:val="808080" w:themeColor="text1" w:themeTint="7F"/>
    </w:rPr>
  </w:style>
  <w:style w:type="character" w:customStyle="1" w:styleId="20">
    <w:name w:val="Заголовок 2 Знак"/>
    <w:basedOn w:val="a0"/>
    <w:link w:val="2"/>
    <w:uiPriority w:val="9"/>
    <w:rsid w:val="00F50DE1"/>
    <w:rPr>
      <w:rFonts w:asciiTheme="majorHAnsi" w:eastAsiaTheme="majorEastAsia" w:hAnsiTheme="majorHAnsi" w:cstheme="majorBidi"/>
      <w:b/>
      <w:bCs/>
      <w:color w:val="4F81BD" w:themeColor="accent1"/>
      <w:sz w:val="26"/>
      <w:szCs w:val="26"/>
      <w:lang w:val="ru-RU" w:eastAsia="ru-RU"/>
    </w:rPr>
  </w:style>
  <w:style w:type="paragraph" w:styleId="HTML">
    <w:name w:val="HTML Preformatted"/>
    <w:aliases w:val=" Знак1"/>
    <w:basedOn w:val="a"/>
    <w:link w:val="HTML0"/>
    <w:rsid w:val="00F5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0"/>
    <w:link w:val="HTML"/>
    <w:rsid w:val="00F50DE1"/>
    <w:rPr>
      <w:rFonts w:ascii="Courier New" w:eastAsia="Times New Roman" w:hAnsi="Courier New" w:cs="Courier New"/>
      <w:sz w:val="24"/>
      <w:szCs w:val="24"/>
      <w:lang w:val="ru-RU" w:eastAsia="ru-RU"/>
    </w:rPr>
  </w:style>
  <w:style w:type="character" w:customStyle="1" w:styleId="hps">
    <w:name w:val="hps"/>
    <w:basedOn w:val="a0"/>
    <w:rsid w:val="00F50DE1"/>
  </w:style>
  <w:style w:type="character" w:customStyle="1" w:styleId="ng-bindingng-scope">
    <w:name w:val="ng-binding ng-scope"/>
    <w:basedOn w:val="a0"/>
    <w:rsid w:val="00F50DE1"/>
  </w:style>
  <w:style w:type="paragraph" w:customStyle="1" w:styleId="HTML1">
    <w:name w:val="Стандартный HTML1"/>
    <w:basedOn w:val="a"/>
    <w:rsid w:val="00F5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1">
    <w:name w:val="Без интервала1"/>
    <w:rsid w:val="00F50DE1"/>
    <w:rPr>
      <w:rFonts w:eastAsia="Times New Roman"/>
      <w:sz w:val="22"/>
      <w:szCs w:val="22"/>
    </w:rPr>
  </w:style>
  <w:style w:type="character" w:styleId="a7">
    <w:name w:val="Emphasis"/>
    <w:basedOn w:val="a0"/>
    <w:qFormat/>
    <w:locked/>
    <w:rsid w:val="00F37AA3"/>
    <w:rPr>
      <w:i/>
      <w:iCs/>
    </w:rPr>
  </w:style>
  <w:style w:type="paragraph" w:styleId="21">
    <w:name w:val="Quote"/>
    <w:basedOn w:val="a"/>
    <w:next w:val="a"/>
    <w:link w:val="22"/>
    <w:uiPriority w:val="29"/>
    <w:qFormat/>
    <w:rsid w:val="00F4164B"/>
    <w:rPr>
      <w:i/>
      <w:iCs/>
      <w:color w:val="000000" w:themeColor="text1"/>
    </w:rPr>
  </w:style>
  <w:style w:type="character" w:customStyle="1" w:styleId="22">
    <w:name w:val="Цитата 2 Знак"/>
    <w:basedOn w:val="a0"/>
    <w:link w:val="21"/>
    <w:uiPriority w:val="29"/>
    <w:rsid w:val="00F4164B"/>
    <w:rPr>
      <w:rFonts w:ascii="Times New Roman" w:eastAsia="Times New Roman" w:hAnsi="Times New Roman"/>
      <w:i/>
      <w:iCs/>
      <w:color w:val="000000" w:themeColor="text1"/>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uiPriority="9"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E1"/>
    <w:rPr>
      <w:rFonts w:ascii="Times New Roman" w:eastAsia="Times New Roman" w:hAnsi="Times New Roman"/>
      <w:sz w:val="24"/>
      <w:szCs w:val="24"/>
      <w:lang w:val="ru-RU" w:eastAsia="ru-RU"/>
    </w:rPr>
  </w:style>
  <w:style w:type="paragraph" w:styleId="1">
    <w:name w:val="heading 1"/>
    <w:basedOn w:val="a"/>
    <w:next w:val="a"/>
    <w:link w:val="10"/>
    <w:uiPriority w:val="9"/>
    <w:qFormat/>
    <w:rsid w:val="00B17577"/>
    <w:pPr>
      <w:keepNext/>
      <w:tabs>
        <w:tab w:val="num" w:pos="900"/>
      </w:tabs>
      <w:suppressAutoHyphens/>
      <w:spacing w:before="240" w:after="60"/>
      <w:ind w:left="900" w:hanging="360"/>
      <w:outlineLvl w:val="0"/>
    </w:pPr>
    <w:rPr>
      <w:rFonts w:ascii="Cambria" w:hAnsi="Cambria"/>
      <w:b/>
      <w:bCs/>
      <w:kern w:val="1"/>
      <w:sz w:val="32"/>
      <w:szCs w:val="32"/>
      <w:lang w:eastAsia="zh-CN"/>
    </w:rPr>
  </w:style>
  <w:style w:type="paragraph" w:styleId="2">
    <w:name w:val="heading 2"/>
    <w:basedOn w:val="a"/>
    <w:next w:val="a"/>
    <w:link w:val="20"/>
    <w:uiPriority w:val="9"/>
    <w:unhideWhenUsed/>
    <w:qFormat/>
    <w:locked/>
    <w:rsid w:val="00F50D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B17577"/>
    <w:pPr>
      <w:tabs>
        <w:tab w:val="left" w:pos="0"/>
        <w:tab w:val="num" w:pos="2160"/>
      </w:tabs>
      <w:suppressAutoHyphens/>
      <w:autoSpaceDE w:val="0"/>
      <w:ind w:left="2160" w:hanging="180"/>
      <w:outlineLvl w:val="2"/>
    </w:pPr>
    <w:rPr>
      <w:rFonts w:ascii="Times New Roman CYR" w:hAnsi="Times New Roman CYR" w:cs="Times New Roman CYR"/>
      <w:lang w:eastAsia="zh-CN"/>
    </w:rPr>
  </w:style>
  <w:style w:type="paragraph" w:styleId="4">
    <w:name w:val="heading 4"/>
    <w:basedOn w:val="a"/>
    <w:next w:val="a"/>
    <w:link w:val="40"/>
    <w:qFormat/>
    <w:rsid w:val="00B17577"/>
    <w:pPr>
      <w:keepNext/>
      <w:tabs>
        <w:tab w:val="num" w:pos="2880"/>
      </w:tabs>
      <w:suppressAutoHyphens/>
      <w:spacing w:before="240" w:after="60"/>
      <w:ind w:left="2880"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17577"/>
    <w:rPr>
      <w:rFonts w:ascii="Cambria" w:hAnsi="Cambria"/>
      <w:b/>
      <w:bCs/>
      <w:kern w:val="1"/>
      <w:sz w:val="32"/>
      <w:szCs w:val="32"/>
      <w:lang w:val="ru-RU" w:eastAsia="zh-CN"/>
    </w:rPr>
  </w:style>
  <w:style w:type="character" w:customStyle="1" w:styleId="30">
    <w:name w:val="Заголовок 3 Знак"/>
    <w:link w:val="3"/>
    <w:uiPriority w:val="9"/>
    <w:rsid w:val="00B17577"/>
    <w:rPr>
      <w:rFonts w:ascii="Times New Roman CYR" w:hAnsi="Times New Roman CYR" w:cs="Times New Roman CYR"/>
      <w:sz w:val="24"/>
      <w:szCs w:val="24"/>
      <w:lang w:val="ru-RU" w:eastAsia="zh-CN"/>
    </w:rPr>
  </w:style>
  <w:style w:type="character" w:customStyle="1" w:styleId="40">
    <w:name w:val="Заголовок 4 Знак"/>
    <w:link w:val="4"/>
    <w:rsid w:val="00B17577"/>
    <w:rPr>
      <w:rFonts w:eastAsia="Times New Roman"/>
      <w:b/>
      <w:bCs/>
      <w:sz w:val="28"/>
      <w:szCs w:val="28"/>
      <w:lang w:val="ru-RU" w:eastAsia="zh-CN"/>
    </w:rPr>
  </w:style>
  <w:style w:type="character" w:styleId="a3">
    <w:name w:val="Strong"/>
    <w:basedOn w:val="a0"/>
    <w:uiPriority w:val="22"/>
    <w:qFormat/>
    <w:rsid w:val="00B17577"/>
    <w:rPr>
      <w:b/>
      <w:bCs/>
    </w:rPr>
  </w:style>
  <w:style w:type="paragraph" w:styleId="a4">
    <w:name w:val="No Spacing"/>
    <w:uiPriority w:val="99"/>
    <w:qFormat/>
    <w:rsid w:val="00B17577"/>
    <w:rPr>
      <w:sz w:val="22"/>
      <w:szCs w:val="22"/>
    </w:rPr>
  </w:style>
  <w:style w:type="paragraph" w:styleId="a5">
    <w:name w:val="List Paragraph"/>
    <w:basedOn w:val="a"/>
    <w:uiPriority w:val="34"/>
    <w:qFormat/>
    <w:rsid w:val="00B17577"/>
    <w:pPr>
      <w:widowControl w:val="0"/>
      <w:autoSpaceDE w:val="0"/>
      <w:autoSpaceDN w:val="0"/>
      <w:ind w:left="720"/>
      <w:contextualSpacing/>
    </w:pPr>
    <w:rPr>
      <w:rFonts w:ascii="Arial" w:hAnsi="Arial" w:cs="Arial"/>
      <w:lang w:val="en-US"/>
    </w:rPr>
  </w:style>
  <w:style w:type="character" w:styleId="a6">
    <w:name w:val="Subtle Emphasis"/>
    <w:basedOn w:val="a0"/>
    <w:uiPriority w:val="19"/>
    <w:qFormat/>
    <w:rsid w:val="00B17577"/>
    <w:rPr>
      <w:i/>
      <w:iCs/>
      <w:color w:val="808080" w:themeColor="text1" w:themeTint="7F"/>
    </w:rPr>
  </w:style>
  <w:style w:type="character" w:customStyle="1" w:styleId="20">
    <w:name w:val="Заголовок 2 Знак"/>
    <w:basedOn w:val="a0"/>
    <w:link w:val="2"/>
    <w:uiPriority w:val="9"/>
    <w:rsid w:val="00F50DE1"/>
    <w:rPr>
      <w:rFonts w:asciiTheme="majorHAnsi" w:eastAsiaTheme="majorEastAsia" w:hAnsiTheme="majorHAnsi" w:cstheme="majorBidi"/>
      <w:b/>
      <w:bCs/>
      <w:color w:val="4F81BD" w:themeColor="accent1"/>
      <w:sz w:val="26"/>
      <w:szCs w:val="26"/>
      <w:lang w:val="ru-RU" w:eastAsia="ru-RU"/>
    </w:rPr>
  </w:style>
  <w:style w:type="paragraph" w:styleId="HTML">
    <w:name w:val="HTML Preformatted"/>
    <w:aliases w:val=" Знак1"/>
    <w:basedOn w:val="a"/>
    <w:link w:val="HTML0"/>
    <w:rsid w:val="00F5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0"/>
    <w:link w:val="HTML"/>
    <w:rsid w:val="00F50DE1"/>
    <w:rPr>
      <w:rFonts w:ascii="Courier New" w:eastAsia="Times New Roman" w:hAnsi="Courier New" w:cs="Courier New"/>
      <w:sz w:val="24"/>
      <w:szCs w:val="24"/>
      <w:lang w:val="ru-RU" w:eastAsia="ru-RU"/>
    </w:rPr>
  </w:style>
  <w:style w:type="character" w:customStyle="1" w:styleId="hps">
    <w:name w:val="hps"/>
    <w:basedOn w:val="a0"/>
    <w:rsid w:val="00F50DE1"/>
  </w:style>
  <w:style w:type="character" w:customStyle="1" w:styleId="ng-bindingng-scope">
    <w:name w:val="ng-binding ng-scope"/>
    <w:basedOn w:val="a0"/>
    <w:rsid w:val="00F50DE1"/>
  </w:style>
  <w:style w:type="paragraph" w:customStyle="1" w:styleId="HTML1">
    <w:name w:val="Стандартный HTML1"/>
    <w:basedOn w:val="a"/>
    <w:rsid w:val="00F5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1">
    <w:name w:val="Без интервала1"/>
    <w:rsid w:val="00F50DE1"/>
    <w:rPr>
      <w:rFonts w:eastAsia="Times New Roman"/>
      <w:sz w:val="22"/>
      <w:szCs w:val="22"/>
    </w:rPr>
  </w:style>
  <w:style w:type="character" w:styleId="a7">
    <w:name w:val="Emphasis"/>
    <w:basedOn w:val="a0"/>
    <w:qFormat/>
    <w:locked/>
    <w:rsid w:val="00F37AA3"/>
    <w:rPr>
      <w:i/>
      <w:iCs/>
    </w:rPr>
  </w:style>
  <w:style w:type="paragraph" w:styleId="21">
    <w:name w:val="Quote"/>
    <w:basedOn w:val="a"/>
    <w:next w:val="a"/>
    <w:link w:val="22"/>
    <w:uiPriority w:val="29"/>
    <w:qFormat/>
    <w:rsid w:val="00F4164B"/>
    <w:rPr>
      <w:i/>
      <w:iCs/>
      <w:color w:val="000000" w:themeColor="text1"/>
    </w:rPr>
  </w:style>
  <w:style w:type="character" w:customStyle="1" w:styleId="22">
    <w:name w:val="Цитата 2 Знак"/>
    <w:basedOn w:val="a0"/>
    <w:link w:val="21"/>
    <w:uiPriority w:val="29"/>
    <w:rsid w:val="00F4164B"/>
    <w:rPr>
      <w:rFonts w:ascii="Times New Roman" w:eastAsia="Times New Roman" w:hAnsi="Times New Roman"/>
      <w:i/>
      <w:iCs/>
      <w:color w:val="000000" w:themeColor="tex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9587</Words>
  <Characters>5466</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102</cp:revision>
  <dcterms:created xsi:type="dcterms:W3CDTF">2020-05-07T06:21:00Z</dcterms:created>
  <dcterms:modified xsi:type="dcterms:W3CDTF">2022-08-11T12:11:00Z</dcterms:modified>
</cp:coreProperties>
</file>