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6F" w:rsidRPr="00AC335C" w:rsidRDefault="0012286F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AC335C">
        <w:rPr>
          <w:rFonts w:ascii="Times New Roman" w:hAnsi="Times New Roman"/>
          <w:i/>
          <w:sz w:val="24"/>
          <w:szCs w:val="20"/>
          <w:lang w:val="uk-UA" w:eastAsia="ru-RU"/>
        </w:rPr>
        <w:t>(подається на фірмовому бланку Учасника)</w:t>
      </w:r>
    </w:p>
    <w:p w:rsidR="00BA26FE" w:rsidRPr="00BA26FE" w:rsidRDefault="003B75E4" w:rsidP="00BA26FE">
      <w:pPr>
        <w:tabs>
          <w:tab w:val="left" w:pos="5103"/>
        </w:tabs>
        <w:spacing w:after="0" w:line="240" w:lineRule="atLeast"/>
        <w:ind w:right="-25"/>
        <w:jc w:val="right"/>
        <w:rPr>
          <w:rFonts w:ascii="Times New Roman" w:hAnsi="Times New Roman"/>
          <w:b/>
          <w:sz w:val="24"/>
          <w:szCs w:val="24"/>
          <w:highlight w:val="lightGray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BA26FE" w:rsidRPr="00BA26FE">
        <w:rPr>
          <w:rFonts w:ascii="Times New Roman" w:hAnsi="Times New Roman"/>
          <w:b/>
          <w:sz w:val="24"/>
          <w:szCs w:val="24"/>
          <w:highlight w:val="lightGray"/>
        </w:rPr>
        <w:t xml:space="preserve">Додаток </w:t>
      </w:r>
      <w:r w:rsidR="00BA26FE" w:rsidRPr="00BA26FE">
        <w:rPr>
          <w:rFonts w:ascii="Times New Roman" w:hAnsi="Times New Roman"/>
          <w:b/>
          <w:sz w:val="24"/>
          <w:szCs w:val="24"/>
          <w:highlight w:val="lightGray"/>
          <w:lang w:val="uk-UA"/>
        </w:rPr>
        <w:t>1</w:t>
      </w:r>
    </w:p>
    <w:p w:rsidR="00BA26FE" w:rsidRPr="00BA26FE" w:rsidRDefault="00BA26FE" w:rsidP="00BA26FE">
      <w:pPr>
        <w:spacing w:after="0" w:line="240" w:lineRule="atLeast"/>
        <w:ind w:right="-23"/>
        <w:jc w:val="right"/>
        <w:rPr>
          <w:rFonts w:ascii="Times New Roman" w:hAnsi="Times New Roman"/>
          <w:b/>
          <w:sz w:val="24"/>
          <w:szCs w:val="24"/>
        </w:rPr>
      </w:pPr>
      <w:r w:rsidRPr="00BA26FE">
        <w:rPr>
          <w:rFonts w:ascii="Times New Roman" w:hAnsi="Times New Roman"/>
          <w:b/>
          <w:sz w:val="24"/>
          <w:szCs w:val="24"/>
          <w:highlight w:val="lightGray"/>
        </w:rPr>
        <w:t xml:space="preserve">до </w:t>
      </w:r>
      <w:proofErr w:type="spellStart"/>
      <w:r w:rsidRPr="00BA26FE">
        <w:rPr>
          <w:rFonts w:ascii="Times New Roman" w:hAnsi="Times New Roman"/>
          <w:b/>
          <w:sz w:val="24"/>
          <w:szCs w:val="24"/>
          <w:highlight w:val="lightGray"/>
        </w:rPr>
        <w:t>тендерної</w:t>
      </w:r>
      <w:proofErr w:type="spellEnd"/>
      <w:r w:rsidRPr="00BA26FE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proofErr w:type="spellStart"/>
      <w:r w:rsidRPr="00BA26FE">
        <w:rPr>
          <w:rFonts w:ascii="Times New Roman" w:hAnsi="Times New Roman"/>
          <w:b/>
          <w:sz w:val="24"/>
          <w:szCs w:val="24"/>
          <w:highlight w:val="lightGray"/>
        </w:rPr>
        <w:t>документації</w:t>
      </w:r>
      <w:proofErr w:type="spellEnd"/>
    </w:p>
    <w:p w:rsidR="0012286F" w:rsidRPr="00BA26FE" w:rsidRDefault="0012286F" w:rsidP="00BA26FE">
      <w:pPr>
        <w:tabs>
          <w:tab w:val="left" w:pos="85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286F" w:rsidRPr="00AC335C" w:rsidRDefault="0012286F" w:rsidP="0012286F">
      <w:pP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2286F" w:rsidRPr="00AC335C" w:rsidRDefault="0012286F" w:rsidP="00EF6249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>Форма тендерної пропозиції</w:t>
      </w:r>
    </w:p>
    <w:p w:rsidR="0012286F" w:rsidRDefault="0012286F" w:rsidP="00EF6249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Pr="00AC335C">
        <w:rPr>
          <w:rFonts w:ascii="Times New Roman" w:hAnsi="Times New Roman"/>
          <w:b/>
          <w:sz w:val="24"/>
          <w:szCs w:val="24"/>
          <w:lang w:val="uk-UA"/>
        </w:rPr>
        <w:t>а участь у відкритих торгах на закупівлю товарів:</w:t>
      </w:r>
    </w:p>
    <w:p w:rsidR="0012286F" w:rsidRPr="007B7A28" w:rsidRDefault="0012286F" w:rsidP="0012286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6249" w:rsidRDefault="0012286F" w:rsidP="00525286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A28">
        <w:rPr>
          <w:rFonts w:ascii="Times New Roman" w:hAnsi="Times New Roman"/>
          <w:sz w:val="24"/>
          <w:szCs w:val="24"/>
          <w:lang w:val="uk-UA"/>
        </w:rPr>
        <w:t>Ми, (назва Учасника), надаємо свою пропозицію щодо уча</w:t>
      </w:r>
      <w:r>
        <w:rPr>
          <w:rFonts w:ascii="Times New Roman" w:hAnsi="Times New Roman"/>
          <w:sz w:val="24"/>
          <w:szCs w:val="24"/>
          <w:lang w:val="uk-UA"/>
        </w:rPr>
        <w:t>сті у торгах на закупівлю товару</w:t>
      </w:r>
      <w:r w:rsidR="007746F1">
        <w:rPr>
          <w:rFonts w:ascii="Times New Roman" w:hAnsi="Times New Roman"/>
          <w:sz w:val="24"/>
          <w:szCs w:val="24"/>
          <w:lang w:val="uk-UA"/>
        </w:rPr>
        <w:t xml:space="preserve">, згідно </w:t>
      </w:r>
      <w:r w:rsidR="00EF6249">
        <w:rPr>
          <w:rFonts w:ascii="Times New Roman" w:hAnsi="Times New Roman"/>
          <w:sz w:val="24"/>
          <w:szCs w:val="24"/>
          <w:lang w:val="uk-UA"/>
        </w:rPr>
        <w:t>код</w:t>
      </w:r>
      <w:r w:rsidR="007746F1">
        <w:rPr>
          <w:rFonts w:ascii="Times New Roman" w:hAnsi="Times New Roman"/>
          <w:sz w:val="24"/>
          <w:szCs w:val="24"/>
          <w:lang w:val="uk-UA"/>
        </w:rPr>
        <w:t>у</w:t>
      </w:r>
      <w:r w:rsidR="00FF15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3B40">
        <w:rPr>
          <w:rFonts w:ascii="Times New Roman" w:hAnsi="Times New Roman"/>
          <w:bCs/>
          <w:sz w:val="24"/>
          <w:szCs w:val="24"/>
        </w:rPr>
        <w:t>32530000-7</w:t>
      </w:r>
      <w:r w:rsidR="007C3B40" w:rsidRPr="002A36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C3B40">
        <w:rPr>
          <w:rFonts w:ascii="Times New Roman" w:hAnsi="Times New Roman"/>
          <w:bCs/>
          <w:sz w:val="24"/>
          <w:szCs w:val="24"/>
        </w:rPr>
        <w:t>Телекомунікаційне</w:t>
      </w:r>
      <w:proofErr w:type="spellEnd"/>
      <w:r w:rsidR="007C3B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C3B40">
        <w:rPr>
          <w:rFonts w:ascii="Times New Roman" w:hAnsi="Times New Roman"/>
          <w:bCs/>
          <w:sz w:val="24"/>
          <w:szCs w:val="24"/>
        </w:rPr>
        <w:t>супутникове</w:t>
      </w:r>
      <w:proofErr w:type="spellEnd"/>
      <w:r w:rsidR="007C3B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C3B40">
        <w:rPr>
          <w:rFonts w:ascii="Times New Roman" w:hAnsi="Times New Roman"/>
          <w:bCs/>
          <w:sz w:val="24"/>
          <w:szCs w:val="24"/>
        </w:rPr>
        <w:t>обладнання</w:t>
      </w:r>
      <w:proofErr w:type="spellEnd"/>
      <w:r w:rsidR="007C3B40">
        <w:rPr>
          <w:rFonts w:ascii="Times New Roman" w:hAnsi="Times New Roman"/>
          <w:bCs/>
          <w:sz w:val="24"/>
          <w:szCs w:val="24"/>
        </w:rPr>
        <w:t xml:space="preserve"> </w:t>
      </w:r>
    </w:p>
    <w:p w:rsidR="007C3B40" w:rsidRPr="007C3B40" w:rsidRDefault="007C3B40" w:rsidP="00525286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станції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бездротового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E68">
        <w:rPr>
          <w:rFonts w:ascii="Times New Roman" w:hAnsi="Times New Roman" w:cs="Calibri"/>
          <w:bCs/>
          <w:kern w:val="36"/>
          <w:sz w:val="24"/>
          <w:szCs w:val="24"/>
          <w:lang w:val="en-US" w:eastAsia="ru-RU"/>
        </w:rPr>
        <w:t>Starlink</w:t>
      </w:r>
      <w:proofErr w:type="spellEnd"/>
    </w:p>
    <w:p w:rsidR="0012286F" w:rsidRPr="00FA427E" w:rsidRDefault="0012286F" w:rsidP="0012286F">
      <w:pPr>
        <w:spacing w:after="0" w:line="28" w:lineRule="atLeast"/>
        <w:ind w:right="-569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7087"/>
      </w:tblGrid>
      <w:tr w:rsidR="0012286F" w:rsidRPr="00AC335C" w:rsidTr="00933353">
        <w:trPr>
          <w:trHeight w:val="323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Відомості про підприємство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12286F" w:rsidRPr="00AC335C" w:rsidTr="00933353">
        <w:trPr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Ідентифікаційний код за ЄДРПОУ</w:t>
            </w:r>
          </w:p>
        </w:tc>
      </w:tr>
      <w:tr w:rsidR="0012286F" w:rsidRPr="00AC335C" w:rsidTr="00933353">
        <w:trPr>
          <w:trHeight w:val="694"/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12286F" w:rsidRPr="00AC335C" w:rsidTr="00933353">
        <w:trPr>
          <w:trHeight w:val="85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2535AC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Учасник </w:t>
            </w:r>
            <w:r w:rsidR="0012286F" w:rsidRPr="00AC335C">
              <w:rPr>
                <w:rFonts w:ascii="Times New Roman" w:hAnsi="Times New Roman"/>
                <w:lang w:val="uk-UA"/>
              </w:rPr>
              <w:t xml:space="preserve"> вказує вартість предмета закупівлі в гривнях цифрами та прописом </w:t>
            </w:r>
            <w:r w:rsidR="0012286F" w:rsidRPr="00AC335C">
              <w:rPr>
                <w:rFonts w:ascii="Times New Roman" w:hAnsi="Times New Roman"/>
                <w:b/>
                <w:lang w:val="uk-UA"/>
              </w:rPr>
              <w:t>з урахуванням ПДВ.</w:t>
            </w:r>
            <w:r w:rsidR="0012286F" w:rsidRPr="00AC335C">
              <w:rPr>
                <w:rFonts w:ascii="Times New Roman" w:hAnsi="Times New Roman"/>
                <w:i/>
                <w:color w:val="000000"/>
                <w:lang w:val="uk-UA"/>
              </w:rPr>
              <w:t>*</w:t>
            </w:r>
          </w:p>
        </w:tc>
      </w:tr>
      <w:tr w:rsidR="0012286F" w:rsidRPr="00AC335C" w:rsidTr="00933353">
        <w:trPr>
          <w:trHeight w:val="75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:rsidR="0012286F" w:rsidRPr="00AC335C" w:rsidRDefault="0012286F" w:rsidP="0012286F">
      <w:pPr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AC335C">
        <w:rPr>
          <w:rFonts w:ascii="Times New Roman" w:hAnsi="Times New Roman"/>
          <w:sz w:val="24"/>
          <w:szCs w:val="24"/>
          <w:lang w:val="uk-UA" w:eastAsia="uk-UA"/>
        </w:rPr>
        <w:t xml:space="preserve">       *у разі, якщо Учасник є платником ПДВ.</w:t>
      </w:r>
    </w:p>
    <w:p w:rsidR="0012286F" w:rsidRPr="009E0757" w:rsidRDefault="0012286F" w:rsidP="0012286F">
      <w:pPr>
        <w:spacing w:after="0"/>
        <w:ind w:firstLine="539"/>
        <w:jc w:val="center"/>
        <w:rPr>
          <w:rFonts w:ascii="Times New Roman" w:hAnsi="Times New Roman"/>
          <w:b/>
          <w:sz w:val="24"/>
          <w:szCs w:val="16"/>
          <w:lang w:val="uk-UA"/>
        </w:rPr>
      </w:pPr>
    </w:p>
    <w:tbl>
      <w:tblPr>
        <w:tblpPr w:leftFromText="180" w:rightFromText="180" w:vertAnchor="text" w:horzAnchor="margin" w:tblpX="-318" w:tblpY="40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22"/>
        <w:gridCol w:w="1125"/>
        <w:gridCol w:w="1281"/>
        <w:gridCol w:w="1417"/>
        <w:gridCol w:w="1276"/>
        <w:gridCol w:w="1418"/>
      </w:tblGrid>
      <w:tr w:rsidR="0012286F" w:rsidRPr="00AC335C" w:rsidTr="00C959C7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з/п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color w:val="000000"/>
                <w:lang w:val="uk-UA"/>
              </w:rPr>
              <w:t>Повне найменування товару*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AC335C">
              <w:rPr>
                <w:rFonts w:ascii="Times New Roman" w:hAnsi="Times New Roman"/>
                <w:b/>
                <w:iCs/>
                <w:lang w:val="uk-UA"/>
              </w:rPr>
              <w:t>Одиниця виміру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Кількість, одиниць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9E1C62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Країна походження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AC335C">
              <w:rPr>
                <w:rFonts w:ascii="Times New Roman" w:hAnsi="Times New Roman"/>
                <w:b/>
                <w:iCs/>
                <w:lang w:val="uk-UA"/>
              </w:rPr>
              <w:t>Ціна** за од, грн.,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AC335C">
              <w:rPr>
                <w:rFonts w:ascii="Times New Roman" w:hAnsi="Times New Roman"/>
                <w:b/>
                <w:iCs/>
                <w:lang w:val="uk-UA"/>
              </w:rPr>
              <w:t>Сума**, грн., без ПДВ</w:t>
            </w:r>
          </w:p>
        </w:tc>
      </w:tr>
      <w:tr w:rsidR="0012286F" w:rsidRPr="00AC335C" w:rsidTr="0078014F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10B24" w:rsidRDefault="0012286F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9E1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iCs/>
                <w:lang w:val="uk-UA"/>
              </w:rPr>
              <w:t>Разом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9E1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ПДВ***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9E1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Всього 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12286F" w:rsidRPr="00AC335C" w:rsidRDefault="0012286F" w:rsidP="0012286F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 xml:space="preserve">Специфікація на </w:t>
      </w:r>
      <w:r>
        <w:rPr>
          <w:rFonts w:ascii="Times New Roman" w:hAnsi="Times New Roman"/>
          <w:b/>
          <w:sz w:val="24"/>
          <w:szCs w:val="24"/>
          <w:lang w:val="uk-UA"/>
        </w:rPr>
        <w:t>товар</w:t>
      </w:r>
    </w:p>
    <w:p w:rsidR="0012286F" w:rsidRPr="00AC335C" w:rsidRDefault="0012286F" w:rsidP="00780436">
      <w:pPr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 w:rsidRPr="00AC335C">
        <w:rPr>
          <w:rFonts w:ascii="Times New Roman" w:hAnsi="Times New Roman"/>
          <w:b/>
          <w:i/>
          <w:sz w:val="20"/>
          <w:szCs w:val="20"/>
          <w:lang w:val="uk-UA"/>
        </w:rPr>
        <w:t>Примітки до таблиці:</w:t>
      </w:r>
      <w:r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 xml:space="preserve"> </w:t>
      </w:r>
    </w:p>
    <w:p w:rsidR="0012286F" w:rsidRPr="00AC335C" w:rsidRDefault="0012286F" w:rsidP="0012286F">
      <w:pPr>
        <w:tabs>
          <w:tab w:val="num" w:pos="900"/>
        </w:tabs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>** Ціна та сума мають бути відмінними від 0,00 грн., після коми повинно бути не більше двох знаків.</w:t>
      </w:r>
    </w:p>
    <w:p w:rsidR="0012286F" w:rsidRPr="00AC335C" w:rsidRDefault="0012286F" w:rsidP="0012286F">
      <w:pPr>
        <w:tabs>
          <w:tab w:val="num" w:pos="900"/>
        </w:tabs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>*** Для платників ПДВ</w:t>
      </w:r>
    </w:p>
    <w:p w:rsidR="0012286F" w:rsidRPr="00AC335C" w:rsidRDefault="0012286F" w:rsidP="0012286F">
      <w:pPr>
        <w:pStyle w:val="a3"/>
        <w:spacing w:after="0"/>
        <w:jc w:val="both"/>
        <w:rPr>
          <w:lang w:val="uk-UA" w:eastAsia="uk-UA"/>
        </w:rPr>
      </w:pPr>
    </w:p>
    <w:p w:rsidR="0012286F" w:rsidRPr="00AC335C" w:rsidRDefault="0012286F" w:rsidP="0012286F">
      <w:pPr>
        <w:pStyle w:val="a3"/>
        <w:spacing w:after="0"/>
        <w:ind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</w:t>
      </w:r>
      <w:r w:rsidR="00E0730F">
        <w:rPr>
          <w:lang w:val="uk-UA" w:eastAsia="uk-UA"/>
        </w:rPr>
        <w:t>ь і погоджуємось забезпечити головне управління Пенсійного фонду України</w:t>
      </w:r>
      <w:r w:rsidRPr="00AC335C">
        <w:rPr>
          <w:lang w:val="uk-UA" w:eastAsia="uk-UA"/>
        </w:rPr>
        <w:t xml:space="preserve"> </w:t>
      </w:r>
      <w:r w:rsidR="00E0730F">
        <w:rPr>
          <w:lang w:val="uk-UA" w:eastAsia="uk-UA"/>
        </w:rPr>
        <w:t>в Кіровоград</w:t>
      </w:r>
      <w:r w:rsidRPr="00AC335C">
        <w:rPr>
          <w:lang w:val="uk-UA" w:eastAsia="uk-UA"/>
        </w:rPr>
        <w:t>ській області товарами відповідної якості, в необхідній кількості та в установлені замовником строки.</w:t>
      </w:r>
    </w:p>
    <w:p w:rsidR="0012286F" w:rsidRPr="00AC335C" w:rsidRDefault="0012286F" w:rsidP="0012286F">
      <w:pPr>
        <w:pStyle w:val="a3"/>
        <w:spacing w:after="0"/>
        <w:ind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>Ми погоджуємося з умовами, що Замовник може відхилити нашу чи всі надані тендерні пропозиції згідно з умовами цієї тендерної документації, та розуміємо, що Замовник не обмежений у прийнятті будь-якої іншої пропозиції з більш вигідними для Замовника умовами.</w:t>
      </w:r>
    </w:p>
    <w:p w:rsidR="0012286F" w:rsidRPr="00AC335C" w:rsidRDefault="0012286F" w:rsidP="0012286F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C335C">
        <w:rPr>
          <w:rFonts w:ascii="Times New Roman" w:hAnsi="Times New Roman"/>
          <w:sz w:val="24"/>
          <w:szCs w:val="24"/>
          <w:lang w:val="uk-UA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договором, у тому числі </w:t>
      </w:r>
      <w:r w:rsidRPr="00AC335C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розмістити</w:t>
      </w:r>
      <w:r w:rsidR="008F2875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  <w:r w:rsidRPr="00AC335C">
        <w:rPr>
          <w:rFonts w:ascii="Times New Roman" w:hAnsi="Times New Roman"/>
          <w:b/>
          <w:sz w:val="24"/>
          <w:szCs w:val="24"/>
          <w:lang w:val="uk-UA"/>
        </w:rPr>
        <w:t>(завантажити) в електронній системі закупівель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 файли з </w:t>
      </w:r>
      <w:r w:rsidRPr="00AC335C">
        <w:rPr>
          <w:rFonts w:ascii="Times New Roman" w:hAnsi="Times New Roman"/>
          <w:sz w:val="24"/>
          <w:szCs w:val="24"/>
          <w:lang w:val="uk-UA"/>
        </w:rPr>
        <w:lastRenderedPageBreak/>
        <w:t>документами, що підтверджують відсутність підстав, визначених частинами першою і другою ст. 17 Закону</w:t>
      </w:r>
      <w:r w:rsidR="00A318C9"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 w:rsidR="00A318C9" w:rsidRPr="00A318C9">
        <w:rPr>
          <w:rFonts w:ascii="Times New Roman" w:hAnsi="Times New Roman"/>
          <w:sz w:val="24"/>
          <w:szCs w:val="24"/>
          <w:lang w:val="uk-UA"/>
        </w:rPr>
        <w:t>“</w:t>
      </w:r>
      <w:r w:rsidR="00A318C9">
        <w:rPr>
          <w:rFonts w:ascii="Times New Roman" w:hAnsi="Times New Roman"/>
          <w:sz w:val="24"/>
          <w:szCs w:val="24"/>
          <w:lang w:val="uk-UA"/>
        </w:rPr>
        <w:t>Про публічні закупівлі</w:t>
      </w:r>
      <w:r w:rsidR="00A318C9" w:rsidRPr="00A318C9">
        <w:rPr>
          <w:rFonts w:ascii="Times New Roman" w:hAnsi="Times New Roman"/>
          <w:sz w:val="24"/>
          <w:szCs w:val="24"/>
          <w:lang w:val="uk-UA"/>
        </w:rPr>
        <w:t>”</w:t>
      </w:r>
      <w:r w:rsidR="00A318C9">
        <w:rPr>
          <w:rFonts w:ascii="Times New Roman" w:hAnsi="Times New Roman"/>
          <w:sz w:val="24"/>
          <w:szCs w:val="24"/>
          <w:lang w:val="uk-UA"/>
        </w:rPr>
        <w:t xml:space="preserve"> (далі – Закон)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 у строк, що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не перевищує 4</w:t>
      </w:r>
      <w:r w:rsidRPr="00AC335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дні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 з дати оприлюднення на веб-порталі Уповноваженого органу повідомлення про наміри укласти договір.</w:t>
      </w:r>
    </w:p>
    <w:p w:rsidR="0012286F" w:rsidRPr="00AC335C" w:rsidRDefault="0012286F" w:rsidP="0012286F">
      <w:pPr>
        <w:tabs>
          <w:tab w:val="left" w:pos="540"/>
        </w:tabs>
        <w:spacing w:after="0"/>
        <w:ind w:right="-23"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335C">
        <w:rPr>
          <w:rFonts w:ascii="Times New Roman" w:hAnsi="Times New Roman"/>
          <w:sz w:val="24"/>
          <w:szCs w:val="24"/>
          <w:lang w:val="uk-UA"/>
        </w:rPr>
        <w:t>У разі ненадання документів відповідно до всіх вимог документації в зазначен</w:t>
      </w:r>
      <w:r w:rsidR="008F2875">
        <w:rPr>
          <w:rFonts w:ascii="Times New Roman" w:hAnsi="Times New Roman"/>
          <w:sz w:val="24"/>
          <w:szCs w:val="24"/>
          <w:lang w:val="uk-UA"/>
        </w:rPr>
        <w:t>і строки – ми погоджуємося, що З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амовник відхиляє нашу тендерну пропозицію та визначає переможцем наступну найбільш економічно вигідну пропозицію відповідно </w:t>
      </w:r>
      <w:r w:rsidRPr="00AC335C">
        <w:rPr>
          <w:rFonts w:ascii="Times New Roman" w:hAnsi="Times New Roman"/>
          <w:color w:val="000000"/>
          <w:sz w:val="24"/>
          <w:szCs w:val="24"/>
          <w:lang w:val="uk-UA"/>
        </w:rPr>
        <w:t>до ст. 33 Закону.</w:t>
      </w:r>
    </w:p>
    <w:p w:rsidR="0012286F" w:rsidRPr="00AC335C" w:rsidRDefault="0012286F" w:rsidP="0012286F">
      <w:pPr>
        <w:pStyle w:val="a3"/>
        <w:spacing w:after="0"/>
        <w:ind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>Разом з цією тендерною пропозицією ми надаємо документи, передбачені пунктом 1 Розділу ІІІ цієї тендерної документації, на підтвердження заявлених вимог.</w:t>
      </w:r>
    </w:p>
    <w:p w:rsidR="0012286F" w:rsidRPr="00AC335C" w:rsidRDefault="0012286F" w:rsidP="0012286F">
      <w:pPr>
        <w:widowControl w:val="0"/>
        <w:spacing w:before="120" w:after="0"/>
        <w:outlineLvl w:val="0"/>
        <w:rPr>
          <w:rFonts w:ascii="Times New Roman" w:hAnsi="Times New Roman"/>
          <w:b/>
          <w:bCs/>
          <w:kern w:val="28"/>
          <w:sz w:val="24"/>
          <w:szCs w:val="24"/>
          <w:lang w:val="uk-UA" w:eastAsia="uk-UA"/>
        </w:rPr>
      </w:pPr>
      <w:bookmarkStart w:id="0" w:name="_GoBack"/>
      <w:bookmarkEnd w:id="0"/>
    </w:p>
    <w:sectPr w:rsidR="0012286F" w:rsidRPr="00AC335C" w:rsidSect="00870DB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0A" w:rsidRDefault="00411F0A" w:rsidP="00E7271E">
      <w:pPr>
        <w:spacing w:after="0" w:line="240" w:lineRule="auto"/>
      </w:pPr>
      <w:r>
        <w:separator/>
      </w:r>
    </w:p>
  </w:endnote>
  <w:endnote w:type="continuationSeparator" w:id="0">
    <w:p w:rsidR="00411F0A" w:rsidRDefault="00411F0A" w:rsidP="00E7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0A" w:rsidRDefault="00411F0A" w:rsidP="00E7271E">
      <w:pPr>
        <w:spacing w:after="0" w:line="240" w:lineRule="auto"/>
      </w:pPr>
      <w:r>
        <w:separator/>
      </w:r>
    </w:p>
  </w:footnote>
  <w:footnote w:type="continuationSeparator" w:id="0">
    <w:p w:rsidR="00411F0A" w:rsidRDefault="00411F0A" w:rsidP="00E7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7111"/>
      <w:docPartObj>
        <w:docPartGallery w:val="Page Numbers (Top of Page)"/>
        <w:docPartUnique/>
      </w:docPartObj>
    </w:sdtPr>
    <w:sdtEndPr/>
    <w:sdtContent>
      <w:p w:rsidR="00870DBA" w:rsidRDefault="00185F9A">
        <w:pPr>
          <w:pStyle w:val="a5"/>
          <w:jc w:val="center"/>
        </w:pPr>
        <w:r w:rsidRPr="00396D02">
          <w:rPr>
            <w:rFonts w:ascii="Times New Roman" w:hAnsi="Times New Roman"/>
          </w:rPr>
          <w:fldChar w:fldCharType="begin"/>
        </w:r>
        <w:r w:rsidR="00A71332" w:rsidRPr="00396D02">
          <w:rPr>
            <w:rFonts w:ascii="Times New Roman" w:hAnsi="Times New Roman"/>
          </w:rPr>
          <w:instrText xml:space="preserve"> PAGE   \* MERGEFORMAT </w:instrText>
        </w:r>
        <w:r w:rsidRPr="00396D02">
          <w:rPr>
            <w:rFonts w:ascii="Times New Roman" w:hAnsi="Times New Roman"/>
          </w:rPr>
          <w:fldChar w:fldCharType="separate"/>
        </w:r>
        <w:r w:rsidR="0078014F">
          <w:rPr>
            <w:rFonts w:ascii="Times New Roman" w:hAnsi="Times New Roman"/>
            <w:noProof/>
          </w:rPr>
          <w:t>2</w:t>
        </w:r>
        <w:r w:rsidRPr="00396D02">
          <w:rPr>
            <w:rFonts w:ascii="Times New Roman" w:hAnsi="Times New Roman"/>
          </w:rPr>
          <w:fldChar w:fldCharType="end"/>
        </w:r>
      </w:p>
    </w:sdtContent>
  </w:sdt>
  <w:p w:rsidR="00E7271E" w:rsidRDefault="00E727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F"/>
    <w:rsid w:val="0004767D"/>
    <w:rsid w:val="000B0FF8"/>
    <w:rsid w:val="0012286F"/>
    <w:rsid w:val="00125C89"/>
    <w:rsid w:val="00130BBD"/>
    <w:rsid w:val="00180573"/>
    <w:rsid w:val="001809EF"/>
    <w:rsid w:val="00185F9A"/>
    <w:rsid w:val="00222AC9"/>
    <w:rsid w:val="002535AC"/>
    <w:rsid w:val="00277D9F"/>
    <w:rsid w:val="002D3C27"/>
    <w:rsid w:val="00314651"/>
    <w:rsid w:val="00353567"/>
    <w:rsid w:val="0039528E"/>
    <w:rsid w:val="00396D02"/>
    <w:rsid w:val="003B75E4"/>
    <w:rsid w:val="003D2ACB"/>
    <w:rsid w:val="00411F0A"/>
    <w:rsid w:val="00441BEB"/>
    <w:rsid w:val="00456148"/>
    <w:rsid w:val="004633D7"/>
    <w:rsid w:val="00525286"/>
    <w:rsid w:val="005973E4"/>
    <w:rsid w:val="0065139A"/>
    <w:rsid w:val="00663604"/>
    <w:rsid w:val="006859E0"/>
    <w:rsid w:val="006C41D4"/>
    <w:rsid w:val="00711BF2"/>
    <w:rsid w:val="00711E71"/>
    <w:rsid w:val="007746F1"/>
    <w:rsid w:val="0078014F"/>
    <w:rsid w:val="00780436"/>
    <w:rsid w:val="007A6E62"/>
    <w:rsid w:val="007B4074"/>
    <w:rsid w:val="007C3B40"/>
    <w:rsid w:val="00870DBA"/>
    <w:rsid w:val="00874552"/>
    <w:rsid w:val="0087698B"/>
    <w:rsid w:val="00880488"/>
    <w:rsid w:val="008F2875"/>
    <w:rsid w:val="008F37CB"/>
    <w:rsid w:val="00906880"/>
    <w:rsid w:val="00933725"/>
    <w:rsid w:val="00935190"/>
    <w:rsid w:val="009E0757"/>
    <w:rsid w:val="009E1C62"/>
    <w:rsid w:val="009F1443"/>
    <w:rsid w:val="00A318C9"/>
    <w:rsid w:val="00A50E64"/>
    <w:rsid w:val="00A66B38"/>
    <w:rsid w:val="00A71332"/>
    <w:rsid w:val="00AB006B"/>
    <w:rsid w:val="00AD3CA3"/>
    <w:rsid w:val="00B63B37"/>
    <w:rsid w:val="00BA26FE"/>
    <w:rsid w:val="00BC019F"/>
    <w:rsid w:val="00C83092"/>
    <w:rsid w:val="00C959C7"/>
    <w:rsid w:val="00D220EE"/>
    <w:rsid w:val="00D65961"/>
    <w:rsid w:val="00DB2FD2"/>
    <w:rsid w:val="00E0730F"/>
    <w:rsid w:val="00E14113"/>
    <w:rsid w:val="00E7271E"/>
    <w:rsid w:val="00E80EB0"/>
    <w:rsid w:val="00EA05DB"/>
    <w:rsid w:val="00EF6249"/>
    <w:rsid w:val="00F1497E"/>
    <w:rsid w:val="00F53AA4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55C87-3296-4BB3-931E-A10EB0BC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6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2286F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86F"/>
    <w:rPr>
      <w:rFonts w:ascii="Cambria" w:eastAsia="Calibri" w:hAnsi="Cambria" w:cs="Times New Roman"/>
      <w:b/>
      <w:bCs/>
      <w:color w:val="365F91"/>
      <w:sz w:val="28"/>
      <w:szCs w:val="28"/>
      <w:lang w:val="uk-UA" w:eastAsia="uk-UA"/>
    </w:rPr>
  </w:style>
  <w:style w:type="paragraph" w:styleId="a3">
    <w:name w:val="Body Text"/>
    <w:basedOn w:val="a"/>
    <w:link w:val="11"/>
    <w:semiHidden/>
    <w:rsid w:val="0012286F"/>
    <w:pPr>
      <w:spacing w:after="12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12286F"/>
    <w:rPr>
      <w:rFonts w:ascii="Calibri" w:eastAsia="Times New Roman" w:hAnsi="Calibri" w:cs="Times New Roman"/>
    </w:rPr>
  </w:style>
  <w:style w:type="character" w:customStyle="1" w:styleId="11">
    <w:name w:val="Основной текст Знак1"/>
    <w:link w:val="a3"/>
    <w:semiHidden/>
    <w:locked/>
    <w:rsid w:val="0012286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71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7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urist21</dc:creator>
  <cp:keywords/>
  <dc:description/>
  <cp:lastModifiedBy>urist19</cp:lastModifiedBy>
  <cp:revision>6</cp:revision>
  <dcterms:created xsi:type="dcterms:W3CDTF">2022-11-11T07:53:00Z</dcterms:created>
  <dcterms:modified xsi:type="dcterms:W3CDTF">2022-11-30T14:10:00Z</dcterms:modified>
</cp:coreProperties>
</file>