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2E89" w:rsidRPr="00DC3995" w:rsidRDefault="00DC3995">
      <w:pPr>
        <w:spacing w:after="142" w:line="271" w:lineRule="auto"/>
        <w:ind w:left="41" w:right="98" w:hanging="10"/>
        <w:jc w:val="center"/>
        <w:rPr>
          <w:lang w:val="uk-UA"/>
        </w:rPr>
      </w:pPr>
      <w:r>
        <w:rPr>
          <w:rFonts w:ascii="Times New Roman" w:eastAsia="Times New Roman" w:hAnsi="Times New Roman" w:cs="Times New Roman"/>
          <w:b/>
          <w:color w:val="00000A"/>
          <w:sz w:val="24"/>
          <w:lang w:val="uk-UA"/>
        </w:rPr>
        <w:t>ЧЕРНІВЕЦЬКЕ ВИЩЕ КОМЕРЦІЙНЕ УЧИЛИЩЕ ДЕРЖАВНОГО ТОРГОВЕЛЬНО-ЕКОНОМІЧНОГО УНІВЕРСИТЕТУ</w:t>
      </w:r>
    </w:p>
    <w:p w:rsidR="001B2E89" w:rsidRDefault="00DC3995">
      <w:pPr>
        <w:spacing w:after="151"/>
        <w:ind w:right="7"/>
        <w:jc w:val="right"/>
      </w:pPr>
      <w:r>
        <w:rPr>
          <w:rFonts w:ascii="Times New Roman" w:eastAsia="Times New Roman" w:hAnsi="Times New Roman" w:cs="Times New Roman"/>
          <w:b/>
          <w:color w:val="00000A"/>
          <w:sz w:val="24"/>
        </w:rPr>
        <w:t xml:space="preserve"> </w:t>
      </w:r>
    </w:p>
    <w:p w:rsidR="001B2E89" w:rsidRDefault="00DC3995">
      <w:pPr>
        <w:spacing w:after="203"/>
        <w:ind w:right="7"/>
        <w:jc w:val="right"/>
      </w:pPr>
      <w:r>
        <w:rPr>
          <w:rFonts w:ascii="Times New Roman" w:eastAsia="Times New Roman" w:hAnsi="Times New Roman" w:cs="Times New Roman"/>
          <w:b/>
          <w:color w:val="00000A"/>
          <w:sz w:val="24"/>
        </w:rPr>
        <w:t xml:space="preserve"> </w:t>
      </w:r>
    </w:p>
    <w:p w:rsidR="001B2E89" w:rsidRDefault="00DC3995">
      <w:pPr>
        <w:spacing w:after="0"/>
        <w:ind w:left="10" w:right="52" w:hanging="10"/>
        <w:jc w:val="right"/>
      </w:pPr>
      <w:r>
        <w:rPr>
          <w:rFonts w:ascii="Times New Roman" w:eastAsia="Times New Roman" w:hAnsi="Times New Roman" w:cs="Times New Roman"/>
          <w:b/>
          <w:color w:val="00000A"/>
          <w:sz w:val="24"/>
        </w:rPr>
        <w:t xml:space="preserve">ЗАТВЕРДЖЕНО </w:t>
      </w:r>
    </w:p>
    <w:p w:rsidR="001B2E89" w:rsidRDefault="00DC3995">
      <w:pPr>
        <w:spacing w:after="24" w:line="255" w:lineRule="auto"/>
        <w:ind w:left="7024" w:right="52" w:hanging="1081"/>
        <w:jc w:val="both"/>
      </w:pPr>
      <w:r>
        <w:rPr>
          <w:rFonts w:ascii="Times New Roman" w:eastAsia="Times New Roman" w:hAnsi="Times New Roman" w:cs="Times New Roman"/>
          <w:b/>
          <w:sz w:val="24"/>
        </w:rPr>
        <w:t xml:space="preserve">рішенням уповноваженої особи </w:t>
      </w:r>
      <w:r>
        <w:rPr>
          <w:rFonts w:ascii="Times New Roman" w:eastAsia="Times New Roman" w:hAnsi="Times New Roman" w:cs="Times New Roman"/>
          <w:b/>
          <w:color w:val="00000A"/>
          <w:sz w:val="24"/>
        </w:rPr>
        <w:t xml:space="preserve">від </w:t>
      </w:r>
      <w:r w:rsidR="00D653CA">
        <w:rPr>
          <w:rFonts w:ascii="Times New Roman" w:eastAsia="Times New Roman" w:hAnsi="Times New Roman" w:cs="Times New Roman"/>
          <w:b/>
          <w:color w:val="00000A"/>
          <w:sz w:val="24"/>
          <w:lang w:val="uk-UA"/>
        </w:rPr>
        <w:t>0</w:t>
      </w:r>
      <w:r>
        <w:rPr>
          <w:rFonts w:ascii="Times New Roman" w:eastAsia="Times New Roman" w:hAnsi="Times New Roman" w:cs="Times New Roman"/>
          <w:b/>
          <w:color w:val="00000A"/>
          <w:sz w:val="24"/>
        </w:rPr>
        <w:t>5.0</w:t>
      </w:r>
      <w:r w:rsidR="00D653CA">
        <w:rPr>
          <w:rFonts w:ascii="Times New Roman" w:eastAsia="Times New Roman" w:hAnsi="Times New Roman" w:cs="Times New Roman"/>
          <w:b/>
          <w:color w:val="00000A"/>
          <w:sz w:val="24"/>
          <w:lang w:val="uk-UA"/>
        </w:rPr>
        <w:t>9</w:t>
      </w:r>
      <w:r>
        <w:rPr>
          <w:rFonts w:ascii="Times New Roman" w:eastAsia="Times New Roman" w:hAnsi="Times New Roman" w:cs="Times New Roman"/>
          <w:b/>
          <w:color w:val="00000A"/>
          <w:sz w:val="24"/>
        </w:rPr>
        <w:t xml:space="preserve">.2023 року </w:t>
      </w:r>
      <w:r>
        <w:rPr>
          <w:rFonts w:ascii="Times New Roman" w:eastAsia="Times New Roman" w:hAnsi="Times New Roman" w:cs="Times New Roman"/>
          <w:b/>
          <w:sz w:val="24"/>
        </w:rPr>
        <w:t xml:space="preserve">Уповноважена особа: </w:t>
      </w:r>
    </w:p>
    <w:p w:rsidR="001B2E89" w:rsidRDefault="00DC3995">
      <w:pPr>
        <w:spacing w:after="0"/>
        <w:ind w:left="10" w:right="52" w:hanging="10"/>
        <w:jc w:val="right"/>
      </w:pPr>
      <w:r>
        <w:rPr>
          <w:rFonts w:ascii="Times New Roman" w:eastAsia="Times New Roman" w:hAnsi="Times New Roman" w:cs="Times New Roman"/>
          <w:color w:val="00000A"/>
          <w:sz w:val="24"/>
          <w:u w:val="single" w:color="00000A"/>
        </w:rPr>
        <w:t xml:space="preserve">  _______  ____</w:t>
      </w:r>
      <w:r>
        <w:rPr>
          <w:rFonts w:ascii="Times New Roman" w:eastAsia="Times New Roman" w:hAnsi="Times New Roman" w:cs="Times New Roman"/>
          <w:b/>
          <w:color w:val="00000A"/>
          <w:sz w:val="24"/>
        </w:rPr>
        <w:t xml:space="preserve"> </w:t>
      </w:r>
      <w:r>
        <w:rPr>
          <w:rFonts w:ascii="Times New Roman" w:eastAsia="Times New Roman" w:hAnsi="Times New Roman" w:cs="Times New Roman"/>
          <w:b/>
          <w:color w:val="00000A"/>
          <w:sz w:val="24"/>
          <w:lang w:val="uk-UA"/>
        </w:rPr>
        <w:t>Волощук Р.В.</w:t>
      </w:r>
      <w:r>
        <w:rPr>
          <w:rFonts w:ascii="Times New Roman" w:eastAsia="Times New Roman" w:hAnsi="Times New Roman" w:cs="Times New Roman"/>
          <w:b/>
          <w:color w:val="00000A"/>
          <w:sz w:val="24"/>
        </w:rPr>
        <w:t xml:space="preserve"> </w:t>
      </w:r>
    </w:p>
    <w:p w:rsidR="001B2E89" w:rsidRDefault="00DC3995">
      <w:pPr>
        <w:spacing w:after="46"/>
        <w:ind w:right="17"/>
        <w:jc w:val="right"/>
      </w:pPr>
      <w:r>
        <w:rPr>
          <w:rFonts w:ascii="Times New Roman" w:eastAsia="Times New Roman" w:hAnsi="Times New Roman" w:cs="Times New Roman"/>
          <w:b/>
          <w:color w:val="00000A"/>
          <w:sz w:val="20"/>
        </w:rPr>
        <w:t xml:space="preserve"> </w:t>
      </w:r>
    </w:p>
    <w:p w:rsidR="001B2E89" w:rsidRDefault="00DC3995">
      <w:pPr>
        <w:spacing w:after="0"/>
        <w:ind w:right="7"/>
        <w:jc w:val="right"/>
      </w:pPr>
      <w:r>
        <w:rPr>
          <w:rFonts w:ascii="Times New Roman" w:eastAsia="Times New Roman" w:hAnsi="Times New Roman" w:cs="Times New Roman"/>
          <w:b/>
          <w:color w:val="00000A"/>
          <w:sz w:val="24"/>
        </w:rPr>
        <w:t xml:space="preserve"> </w:t>
      </w:r>
    </w:p>
    <w:p w:rsidR="001B2E89" w:rsidRDefault="00DC3995">
      <w:pPr>
        <w:spacing w:after="0"/>
        <w:ind w:right="7"/>
        <w:jc w:val="right"/>
      </w:pPr>
      <w:r>
        <w:rPr>
          <w:rFonts w:ascii="Times New Roman" w:eastAsia="Times New Roman" w:hAnsi="Times New Roman" w:cs="Times New Roman"/>
          <w:b/>
          <w:sz w:val="24"/>
        </w:rPr>
        <w:t xml:space="preserve"> </w:t>
      </w:r>
    </w:p>
    <w:p w:rsidR="001B2E89" w:rsidRDefault="00DC3995">
      <w:pPr>
        <w:spacing w:after="0"/>
        <w:ind w:left="3970"/>
      </w:pPr>
      <w:r>
        <w:rPr>
          <w:rFonts w:ascii="Times New Roman" w:eastAsia="Times New Roman" w:hAnsi="Times New Roman" w:cs="Times New Roman"/>
          <w:b/>
          <w:sz w:val="24"/>
        </w:rPr>
        <w:t xml:space="preserve"> </w:t>
      </w:r>
    </w:p>
    <w:p w:rsidR="001B2E89" w:rsidRDefault="00DC3995">
      <w:pPr>
        <w:spacing w:after="26"/>
      </w:pPr>
      <w:r>
        <w:rPr>
          <w:rFonts w:ascii="Times New Roman" w:eastAsia="Times New Roman" w:hAnsi="Times New Roman" w:cs="Times New Roman"/>
          <w:b/>
          <w:sz w:val="24"/>
        </w:rPr>
        <w:t xml:space="preserve"> </w:t>
      </w:r>
    </w:p>
    <w:p w:rsidR="001B2E89" w:rsidRDefault="00DC3995">
      <w:pPr>
        <w:spacing w:after="3"/>
        <w:ind w:left="37" w:right="95" w:hanging="10"/>
        <w:jc w:val="center"/>
      </w:pPr>
      <w:r>
        <w:rPr>
          <w:rFonts w:ascii="Times New Roman" w:eastAsia="Times New Roman" w:hAnsi="Times New Roman" w:cs="Times New Roman"/>
          <w:b/>
          <w:sz w:val="24"/>
        </w:rPr>
        <w:t xml:space="preserve">ТЕНДЕРНА ДОКУМЕНТАЦІЯ </w:t>
      </w:r>
    </w:p>
    <w:p w:rsidR="001B2E89" w:rsidRDefault="00DC3995">
      <w:pPr>
        <w:spacing w:after="3"/>
        <w:ind w:left="37" w:right="93" w:hanging="10"/>
        <w:jc w:val="center"/>
      </w:pPr>
      <w:r>
        <w:rPr>
          <w:rFonts w:ascii="Times New Roman" w:eastAsia="Times New Roman" w:hAnsi="Times New Roman" w:cs="Times New Roman"/>
          <w:b/>
          <w:sz w:val="24"/>
        </w:rPr>
        <w:t xml:space="preserve">на закупівлю </w:t>
      </w:r>
    </w:p>
    <w:p w:rsidR="001B2E89" w:rsidRDefault="00DC3995">
      <w:pPr>
        <w:spacing w:after="23"/>
        <w:ind w:right="7"/>
        <w:jc w:val="center"/>
      </w:pPr>
      <w:r>
        <w:rPr>
          <w:rFonts w:ascii="Times New Roman" w:eastAsia="Times New Roman" w:hAnsi="Times New Roman" w:cs="Times New Roman"/>
          <w:b/>
          <w:sz w:val="24"/>
        </w:rPr>
        <w:t xml:space="preserve"> </w:t>
      </w:r>
    </w:p>
    <w:p w:rsidR="001B2E89" w:rsidRDefault="00DC3995">
      <w:pPr>
        <w:spacing w:after="10" w:line="271" w:lineRule="auto"/>
        <w:ind w:left="41" w:right="101" w:hanging="10"/>
        <w:jc w:val="center"/>
      </w:pPr>
      <w:r>
        <w:rPr>
          <w:rFonts w:ascii="Times New Roman" w:eastAsia="Times New Roman" w:hAnsi="Times New Roman" w:cs="Times New Roman"/>
          <w:b/>
          <w:color w:val="00000A"/>
          <w:sz w:val="24"/>
        </w:rPr>
        <w:t>Природний газ</w:t>
      </w:r>
      <w:r>
        <w:rPr>
          <w:rFonts w:ascii="Times New Roman" w:eastAsia="Times New Roman" w:hAnsi="Times New Roman" w:cs="Times New Roman"/>
          <w:b/>
          <w:sz w:val="24"/>
        </w:rPr>
        <w:t xml:space="preserve"> </w:t>
      </w:r>
    </w:p>
    <w:p w:rsidR="001B2E89" w:rsidRDefault="00DC3995">
      <w:pPr>
        <w:spacing w:after="10" w:line="271" w:lineRule="auto"/>
        <w:ind w:left="41" w:right="100" w:hanging="10"/>
        <w:jc w:val="center"/>
      </w:pPr>
      <w:r>
        <w:rPr>
          <w:rFonts w:ascii="Times New Roman" w:eastAsia="Times New Roman" w:hAnsi="Times New Roman" w:cs="Times New Roman"/>
          <w:b/>
          <w:color w:val="00000A"/>
          <w:sz w:val="24"/>
        </w:rPr>
        <w:t xml:space="preserve">ДК 021:2015: 09120000-6 — Газове паливо </w:t>
      </w:r>
    </w:p>
    <w:p w:rsidR="001B2E89" w:rsidRDefault="00DC3995">
      <w:pPr>
        <w:pStyle w:val="1"/>
        <w:ind w:left="35" w:right="91"/>
      </w:pPr>
      <w:r>
        <w:t>(ДК 021:2015: 09123000-7 Природний газ)</w:t>
      </w:r>
      <w:r>
        <w:rPr>
          <w:color w:val="000000"/>
        </w:rPr>
        <w:t xml:space="preserve"> </w:t>
      </w:r>
    </w:p>
    <w:p w:rsidR="001B2E89" w:rsidRDefault="00DC3995">
      <w:pPr>
        <w:spacing w:after="0"/>
        <w:ind w:right="7"/>
        <w:jc w:val="center"/>
      </w:pPr>
      <w:r>
        <w:rPr>
          <w:rFonts w:ascii="Times New Roman" w:eastAsia="Times New Roman" w:hAnsi="Times New Roman" w:cs="Times New Roman"/>
          <w:b/>
          <w:sz w:val="24"/>
        </w:rPr>
        <w:t xml:space="preserve"> </w:t>
      </w:r>
    </w:p>
    <w:p w:rsidR="001B2E89" w:rsidRDefault="00DC3995">
      <w:pPr>
        <w:spacing w:after="0"/>
        <w:ind w:right="1016"/>
        <w:jc w:val="center"/>
      </w:pPr>
      <w:r>
        <w:rPr>
          <w:rFonts w:ascii="Times New Roman" w:eastAsia="Times New Roman" w:hAnsi="Times New Roman" w:cs="Times New Roman"/>
          <w:b/>
          <w:sz w:val="24"/>
        </w:rPr>
        <w:t xml:space="preserve"> </w:t>
      </w:r>
    </w:p>
    <w:p w:rsidR="001B2E89" w:rsidRDefault="00DC3995">
      <w:pPr>
        <w:spacing w:after="31"/>
        <w:ind w:right="7"/>
        <w:jc w:val="center"/>
      </w:pPr>
      <w:r>
        <w:rPr>
          <w:rFonts w:ascii="Times New Roman" w:eastAsia="Times New Roman" w:hAnsi="Times New Roman" w:cs="Times New Roman"/>
          <w:sz w:val="24"/>
        </w:rPr>
        <w:t xml:space="preserve"> </w:t>
      </w:r>
    </w:p>
    <w:p w:rsidR="001B2E89" w:rsidRDefault="00DC3995">
      <w:pPr>
        <w:spacing w:after="10" w:line="271" w:lineRule="auto"/>
        <w:ind w:left="41" w:right="102" w:hanging="10"/>
        <w:jc w:val="center"/>
      </w:pPr>
      <w:r>
        <w:rPr>
          <w:rFonts w:ascii="Times New Roman" w:eastAsia="Times New Roman" w:hAnsi="Times New Roman" w:cs="Times New Roman"/>
          <w:b/>
          <w:color w:val="00000A"/>
          <w:sz w:val="24"/>
        </w:rPr>
        <w:t xml:space="preserve">за процедурою “відкриті торги” </w:t>
      </w:r>
    </w:p>
    <w:p w:rsidR="001B2E89" w:rsidRDefault="00DC3995">
      <w:pPr>
        <w:spacing w:after="1" w:line="275" w:lineRule="auto"/>
        <w:ind w:left="680" w:right="508" w:hanging="238"/>
        <w:jc w:val="center"/>
      </w:pPr>
      <w:r>
        <w:rPr>
          <w:rFonts w:ascii="Times New Roman" w:eastAsia="Times New Roman" w:hAnsi="Times New Roman" w:cs="Times New Roman"/>
          <w:sz w:val="24"/>
          <w:u w:val="single" w:color="000000"/>
        </w:rPr>
        <w:t>в порядку Закону України “Про публічні закупівлі” №922-VIII від 25.12.2015 року</w:t>
      </w:r>
      <w:r>
        <w:rPr>
          <w:rFonts w:ascii="Times New Roman" w:eastAsia="Times New Roman" w:hAnsi="Times New Roman" w:cs="Times New Roman"/>
          <w:sz w:val="24"/>
        </w:rPr>
        <w:t xml:space="preserve">  </w:t>
      </w:r>
      <w:r>
        <w:rPr>
          <w:rFonts w:ascii="Times New Roman" w:eastAsia="Times New Roman" w:hAnsi="Times New Roman" w:cs="Times New Roman"/>
          <w:sz w:val="24"/>
          <w:u w:val="single" w:color="000000"/>
        </w:rPr>
        <w:t>зі змінами (далі – Закон)</w:t>
      </w:r>
      <w:r>
        <w:rPr>
          <w:rFonts w:ascii="Times New Roman" w:eastAsia="Times New Roman" w:hAnsi="Times New Roman" w:cs="Times New Roman"/>
          <w:sz w:val="24"/>
        </w:rPr>
        <w:t xml:space="preserve"> </w:t>
      </w:r>
      <w:r>
        <w:rPr>
          <w:rFonts w:ascii="Times New Roman" w:eastAsia="Times New Roman" w:hAnsi="Times New Roman" w:cs="Times New Roman"/>
          <w:sz w:val="24"/>
          <w:u w:val="single" w:color="000000"/>
        </w:rPr>
        <w:t>та</w:t>
      </w:r>
      <w:r>
        <w:rPr>
          <w:rFonts w:ascii="Times New Roman" w:eastAsia="Times New Roman" w:hAnsi="Times New Roman" w:cs="Times New Roman"/>
          <w:sz w:val="24"/>
        </w:rPr>
        <w:t xml:space="preserve"> </w:t>
      </w:r>
    </w:p>
    <w:p w:rsidR="001B2E89" w:rsidRDefault="00DC3995">
      <w:pPr>
        <w:spacing w:after="1" w:line="275" w:lineRule="auto"/>
        <w:ind w:left="10" w:hanging="10"/>
        <w:jc w:val="center"/>
      </w:pPr>
      <w:r>
        <w:rPr>
          <w:rFonts w:ascii="Times New Roman" w:eastAsia="Times New Roman" w:hAnsi="Times New Roman" w:cs="Times New Roman"/>
          <w:sz w:val="24"/>
          <w:u w:val="single" w:color="000000"/>
        </w:rPr>
        <w:t>Особливостей здійснення публічних закупівель товарів, робіт і послуг для замовників,</w:t>
      </w:r>
      <w:r>
        <w:rPr>
          <w:rFonts w:ascii="Times New Roman" w:eastAsia="Times New Roman" w:hAnsi="Times New Roman" w:cs="Times New Roman"/>
          <w:sz w:val="24"/>
        </w:rPr>
        <w:t xml:space="preserve"> </w:t>
      </w:r>
      <w:r>
        <w:rPr>
          <w:rFonts w:ascii="Times New Roman" w:eastAsia="Times New Roman" w:hAnsi="Times New Roman" w:cs="Times New Roman"/>
          <w:sz w:val="24"/>
          <w:u w:val="single" w:color="000000"/>
        </w:rPr>
        <w:t>передбачених Законом України “Про публічні закупівлі”, на період дії правового режиму</w:t>
      </w:r>
      <w:r>
        <w:rPr>
          <w:rFonts w:ascii="Times New Roman" w:eastAsia="Times New Roman" w:hAnsi="Times New Roman" w:cs="Times New Roman"/>
          <w:sz w:val="24"/>
        </w:rPr>
        <w:t xml:space="preserve"> </w:t>
      </w:r>
      <w:r>
        <w:rPr>
          <w:rFonts w:ascii="Times New Roman" w:eastAsia="Times New Roman" w:hAnsi="Times New Roman" w:cs="Times New Roman"/>
          <w:sz w:val="24"/>
          <w:u w:val="single" w:color="000000"/>
        </w:rPr>
        <w:t>воєнного стану в Україні та протягом 90 днів  з дня його припинення або скасування</w:t>
      </w:r>
      <w:r>
        <w:rPr>
          <w:rFonts w:ascii="Times New Roman" w:eastAsia="Times New Roman" w:hAnsi="Times New Roman" w:cs="Times New Roman"/>
          <w:sz w:val="24"/>
        </w:rPr>
        <w:t xml:space="preserve"> </w:t>
      </w:r>
    </w:p>
    <w:p w:rsidR="001B2E89" w:rsidRDefault="00DC3995">
      <w:pPr>
        <w:spacing w:after="1" w:line="275" w:lineRule="auto"/>
        <w:ind w:left="10" w:hanging="10"/>
        <w:jc w:val="center"/>
      </w:pPr>
      <w:r>
        <w:rPr>
          <w:rFonts w:ascii="Times New Roman" w:eastAsia="Times New Roman" w:hAnsi="Times New Roman" w:cs="Times New Roman"/>
          <w:sz w:val="24"/>
          <w:u w:val="single" w:color="000000"/>
        </w:rPr>
        <w:t>затверджених Постановою Кабінету Міністрів України №1178 від 12.10.2022 р. (зі</w:t>
      </w:r>
      <w:r>
        <w:rPr>
          <w:rFonts w:ascii="Times New Roman" w:eastAsia="Times New Roman" w:hAnsi="Times New Roman" w:cs="Times New Roman"/>
          <w:sz w:val="24"/>
        </w:rPr>
        <w:t xml:space="preserve"> </w:t>
      </w:r>
      <w:r>
        <w:rPr>
          <w:rFonts w:ascii="Times New Roman" w:eastAsia="Times New Roman" w:hAnsi="Times New Roman" w:cs="Times New Roman"/>
          <w:sz w:val="24"/>
          <w:u w:val="single" w:color="000000"/>
        </w:rPr>
        <w:t>змінами) (далі – Особливості)</w:t>
      </w:r>
      <w:r>
        <w:rPr>
          <w:rFonts w:ascii="Times New Roman" w:eastAsia="Times New Roman" w:hAnsi="Times New Roman" w:cs="Times New Roman"/>
          <w:b/>
          <w:sz w:val="24"/>
        </w:rPr>
        <w:t xml:space="preserve"> </w:t>
      </w:r>
    </w:p>
    <w:p w:rsidR="001B2E89" w:rsidRDefault="00DC3995">
      <w:pPr>
        <w:spacing w:after="0"/>
        <w:ind w:right="7"/>
        <w:jc w:val="center"/>
      </w:pPr>
      <w:r>
        <w:rPr>
          <w:rFonts w:ascii="Times New Roman" w:eastAsia="Times New Roman" w:hAnsi="Times New Roman" w:cs="Times New Roman"/>
          <w:b/>
          <w:sz w:val="24"/>
        </w:rPr>
        <w:t xml:space="preserve"> </w:t>
      </w:r>
    </w:p>
    <w:p w:rsidR="001B2E89" w:rsidRDefault="00DC3995">
      <w:pPr>
        <w:spacing w:after="0"/>
        <w:ind w:right="7"/>
        <w:jc w:val="center"/>
      </w:pPr>
      <w:r>
        <w:rPr>
          <w:rFonts w:ascii="Times New Roman" w:eastAsia="Times New Roman" w:hAnsi="Times New Roman" w:cs="Times New Roman"/>
          <w:b/>
          <w:sz w:val="24"/>
        </w:rPr>
        <w:t xml:space="preserve"> </w:t>
      </w:r>
    </w:p>
    <w:p w:rsidR="001B2E89" w:rsidRDefault="00DC3995">
      <w:pPr>
        <w:spacing w:after="0"/>
        <w:ind w:right="7"/>
        <w:jc w:val="center"/>
      </w:pPr>
      <w:r>
        <w:rPr>
          <w:rFonts w:ascii="Times New Roman" w:eastAsia="Times New Roman" w:hAnsi="Times New Roman" w:cs="Times New Roman"/>
          <w:b/>
          <w:sz w:val="24"/>
        </w:rPr>
        <w:t xml:space="preserve"> </w:t>
      </w:r>
    </w:p>
    <w:p w:rsidR="001B2E89" w:rsidRDefault="00DC3995">
      <w:pPr>
        <w:spacing w:after="0"/>
        <w:ind w:right="7"/>
        <w:jc w:val="center"/>
      </w:pPr>
      <w:r>
        <w:rPr>
          <w:rFonts w:ascii="Times New Roman" w:eastAsia="Times New Roman" w:hAnsi="Times New Roman" w:cs="Times New Roman"/>
          <w:b/>
          <w:sz w:val="24"/>
        </w:rPr>
        <w:t xml:space="preserve"> </w:t>
      </w:r>
    </w:p>
    <w:p w:rsidR="001B2E89" w:rsidRDefault="00DC3995">
      <w:pPr>
        <w:spacing w:after="0"/>
      </w:pPr>
      <w:r>
        <w:rPr>
          <w:rFonts w:ascii="Times New Roman" w:eastAsia="Times New Roman" w:hAnsi="Times New Roman" w:cs="Times New Roman"/>
          <w:b/>
          <w:sz w:val="24"/>
        </w:rPr>
        <w:t xml:space="preserve"> </w:t>
      </w:r>
    </w:p>
    <w:p w:rsidR="001B2E89" w:rsidRDefault="00DC3995">
      <w:pPr>
        <w:spacing w:after="0"/>
      </w:pPr>
      <w:r>
        <w:rPr>
          <w:rFonts w:ascii="Times New Roman" w:eastAsia="Times New Roman" w:hAnsi="Times New Roman" w:cs="Times New Roman"/>
          <w:b/>
          <w:sz w:val="24"/>
        </w:rPr>
        <w:t xml:space="preserve"> </w:t>
      </w:r>
    </w:p>
    <w:p w:rsidR="001B2E89" w:rsidRDefault="00DC3995">
      <w:pPr>
        <w:spacing w:after="0"/>
      </w:pPr>
      <w:r>
        <w:rPr>
          <w:rFonts w:ascii="Times New Roman" w:eastAsia="Times New Roman" w:hAnsi="Times New Roman" w:cs="Times New Roman"/>
          <w:b/>
          <w:sz w:val="24"/>
        </w:rPr>
        <w:t xml:space="preserve"> </w:t>
      </w:r>
    </w:p>
    <w:p w:rsidR="001B2E89" w:rsidRDefault="00DC3995">
      <w:pPr>
        <w:spacing w:after="0"/>
      </w:pPr>
      <w:r>
        <w:rPr>
          <w:rFonts w:ascii="Times New Roman" w:eastAsia="Times New Roman" w:hAnsi="Times New Roman" w:cs="Times New Roman"/>
          <w:b/>
          <w:sz w:val="24"/>
        </w:rPr>
        <w:t xml:space="preserve"> </w:t>
      </w:r>
    </w:p>
    <w:p w:rsidR="001B2E89" w:rsidRDefault="00DC3995">
      <w:pPr>
        <w:spacing w:after="0"/>
        <w:ind w:right="7"/>
        <w:jc w:val="center"/>
      </w:pPr>
      <w:r>
        <w:rPr>
          <w:rFonts w:ascii="Times New Roman" w:eastAsia="Times New Roman" w:hAnsi="Times New Roman" w:cs="Times New Roman"/>
          <w:b/>
          <w:sz w:val="24"/>
        </w:rPr>
        <w:t xml:space="preserve"> </w:t>
      </w:r>
    </w:p>
    <w:p w:rsidR="001B2E89" w:rsidRDefault="00DC3995">
      <w:pPr>
        <w:spacing w:after="0"/>
        <w:ind w:right="7"/>
        <w:jc w:val="center"/>
      </w:pPr>
      <w:r>
        <w:rPr>
          <w:rFonts w:ascii="Times New Roman" w:eastAsia="Times New Roman" w:hAnsi="Times New Roman" w:cs="Times New Roman"/>
          <w:b/>
          <w:sz w:val="24"/>
        </w:rPr>
        <w:t xml:space="preserve"> </w:t>
      </w:r>
    </w:p>
    <w:p w:rsidR="001B2E89" w:rsidRDefault="00DC3995">
      <w:pPr>
        <w:spacing w:after="0"/>
        <w:ind w:right="7"/>
        <w:jc w:val="center"/>
      </w:pPr>
      <w:r>
        <w:rPr>
          <w:rFonts w:ascii="Times New Roman" w:eastAsia="Times New Roman" w:hAnsi="Times New Roman" w:cs="Times New Roman"/>
          <w:b/>
          <w:sz w:val="24"/>
        </w:rPr>
        <w:t xml:space="preserve"> </w:t>
      </w:r>
    </w:p>
    <w:p w:rsidR="001B2E89" w:rsidRDefault="00DC3995">
      <w:pPr>
        <w:spacing w:after="0"/>
        <w:ind w:right="7"/>
        <w:jc w:val="center"/>
      </w:pPr>
      <w:r>
        <w:rPr>
          <w:rFonts w:ascii="Times New Roman" w:eastAsia="Times New Roman" w:hAnsi="Times New Roman" w:cs="Times New Roman"/>
          <w:b/>
          <w:sz w:val="24"/>
        </w:rPr>
        <w:t xml:space="preserve"> </w:t>
      </w:r>
    </w:p>
    <w:p w:rsidR="001B2E89" w:rsidRDefault="00DC3995">
      <w:pPr>
        <w:spacing w:after="0"/>
      </w:pPr>
      <w:r>
        <w:rPr>
          <w:rFonts w:ascii="Times New Roman" w:eastAsia="Times New Roman" w:hAnsi="Times New Roman" w:cs="Times New Roman"/>
          <w:b/>
          <w:sz w:val="24"/>
        </w:rPr>
        <w:t xml:space="preserve"> </w:t>
      </w:r>
    </w:p>
    <w:p w:rsidR="001B2E89" w:rsidRDefault="00DC3995">
      <w:pPr>
        <w:spacing w:after="0"/>
      </w:pPr>
      <w:r>
        <w:rPr>
          <w:rFonts w:ascii="Times New Roman" w:eastAsia="Times New Roman" w:hAnsi="Times New Roman" w:cs="Times New Roman"/>
          <w:b/>
          <w:sz w:val="24"/>
        </w:rPr>
        <w:t xml:space="preserve"> </w:t>
      </w:r>
    </w:p>
    <w:p w:rsidR="001B2E89" w:rsidRPr="00DC3995" w:rsidRDefault="00DC3995" w:rsidP="00DC3995">
      <w:pPr>
        <w:spacing w:after="0"/>
        <w:jc w:val="center"/>
        <w:rPr>
          <w:lang w:val="uk-UA"/>
        </w:rPr>
      </w:pPr>
      <w:r>
        <w:rPr>
          <w:rFonts w:ascii="Times New Roman" w:eastAsia="Times New Roman" w:hAnsi="Times New Roman" w:cs="Times New Roman"/>
          <w:b/>
          <w:sz w:val="24"/>
          <w:lang w:val="uk-UA"/>
        </w:rPr>
        <w:t>м.Чернівці- 2023 р.</w:t>
      </w:r>
    </w:p>
    <w:p w:rsidR="001B2E89" w:rsidRDefault="00DC3995">
      <w:pPr>
        <w:spacing w:after="0"/>
        <w:ind w:right="4455"/>
        <w:jc w:val="right"/>
      </w:pPr>
      <w:r>
        <w:rPr>
          <w:rFonts w:ascii="Times New Roman" w:eastAsia="Times New Roman" w:hAnsi="Times New Roman" w:cs="Times New Roman"/>
          <w:b/>
          <w:sz w:val="24"/>
        </w:rPr>
        <w:lastRenderedPageBreak/>
        <w:t xml:space="preserve">Зміст </w:t>
      </w:r>
    </w:p>
    <w:p w:rsidR="001B2E89" w:rsidRDefault="00DC3995">
      <w:pPr>
        <w:spacing w:after="0"/>
      </w:pPr>
      <w:r>
        <w:rPr>
          <w:rFonts w:ascii="Times New Roman" w:eastAsia="Times New Roman" w:hAnsi="Times New Roman" w:cs="Times New Roman"/>
          <w:sz w:val="24"/>
        </w:rPr>
        <w:t xml:space="preserve"> </w:t>
      </w:r>
    </w:p>
    <w:tbl>
      <w:tblPr>
        <w:tblStyle w:val="TableGrid"/>
        <w:tblW w:w="9554" w:type="dxa"/>
        <w:tblInd w:w="-89" w:type="dxa"/>
        <w:tblCellMar>
          <w:top w:w="7" w:type="dxa"/>
          <w:left w:w="89" w:type="dxa"/>
          <w:right w:w="5" w:type="dxa"/>
        </w:tblCellMar>
        <w:tblLook w:val="04A0" w:firstRow="1" w:lastRow="0" w:firstColumn="1" w:lastColumn="0" w:noHBand="0" w:noVBand="1"/>
      </w:tblPr>
      <w:tblGrid>
        <w:gridCol w:w="1265"/>
        <w:gridCol w:w="8289"/>
      </w:tblGrid>
      <w:tr w:rsidR="001B2E89">
        <w:trPr>
          <w:trHeight w:val="288"/>
        </w:trPr>
        <w:tc>
          <w:tcPr>
            <w:tcW w:w="1265" w:type="dxa"/>
            <w:tcBorders>
              <w:top w:val="single" w:sz="4" w:space="0" w:color="00000A"/>
              <w:left w:val="single" w:sz="4" w:space="0" w:color="00000A"/>
              <w:bottom w:val="single" w:sz="4" w:space="0" w:color="00000A"/>
              <w:right w:val="single" w:sz="4" w:space="0" w:color="00000A"/>
            </w:tcBorders>
          </w:tcPr>
          <w:p w:rsidR="001B2E89" w:rsidRDefault="00DC3995">
            <w:pPr>
              <w:ind w:left="91"/>
            </w:pPr>
            <w:r>
              <w:rPr>
                <w:rFonts w:ascii="Times New Roman" w:eastAsia="Times New Roman" w:hAnsi="Times New Roman" w:cs="Times New Roman"/>
                <w:b/>
                <w:sz w:val="24"/>
              </w:rPr>
              <w:t>Розділ I.</w:t>
            </w:r>
            <w:r>
              <w:rPr>
                <w:rFonts w:ascii="Times New Roman" w:eastAsia="Times New Roman" w:hAnsi="Times New Roman" w:cs="Times New Roman"/>
                <w:sz w:val="24"/>
              </w:rPr>
              <w:t xml:space="preserve"> </w:t>
            </w:r>
          </w:p>
        </w:tc>
        <w:tc>
          <w:tcPr>
            <w:tcW w:w="8289" w:type="dxa"/>
            <w:tcBorders>
              <w:top w:val="single" w:sz="4" w:space="0" w:color="00000A"/>
              <w:left w:val="single" w:sz="4" w:space="0" w:color="00000A"/>
              <w:bottom w:val="single" w:sz="4" w:space="0" w:color="00000A"/>
              <w:right w:val="single" w:sz="4" w:space="0" w:color="00000A"/>
            </w:tcBorders>
          </w:tcPr>
          <w:p w:rsidR="001B2E89" w:rsidRDefault="00DC3995">
            <w:pPr>
              <w:ind w:right="65"/>
              <w:jc w:val="center"/>
            </w:pPr>
            <w:r>
              <w:rPr>
                <w:rFonts w:ascii="Times New Roman" w:eastAsia="Times New Roman" w:hAnsi="Times New Roman" w:cs="Times New Roman"/>
                <w:b/>
                <w:sz w:val="24"/>
              </w:rPr>
              <w:t>Загальні положення</w:t>
            </w:r>
            <w:r>
              <w:rPr>
                <w:rFonts w:ascii="Times New Roman" w:eastAsia="Times New Roman" w:hAnsi="Times New Roman" w:cs="Times New Roman"/>
                <w:sz w:val="24"/>
              </w:rPr>
              <w:t xml:space="preserve"> </w:t>
            </w:r>
          </w:p>
        </w:tc>
      </w:tr>
      <w:tr w:rsidR="001B2E89">
        <w:trPr>
          <w:trHeight w:val="286"/>
        </w:trPr>
        <w:tc>
          <w:tcPr>
            <w:tcW w:w="1265" w:type="dxa"/>
            <w:tcBorders>
              <w:top w:val="single" w:sz="4" w:space="0" w:color="00000A"/>
              <w:left w:val="single" w:sz="4" w:space="0" w:color="00000A"/>
              <w:bottom w:val="single" w:sz="4" w:space="0" w:color="00000A"/>
              <w:right w:val="single" w:sz="4" w:space="0" w:color="00000A"/>
            </w:tcBorders>
          </w:tcPr>
          <w:p w:rsidR="001B2E89" w:rsidRDefault="00DC3995">
            <w:pPr>
              <w:ind w:right="58"/>
              <w:jc w:val="center"/>
            </w:pPr>
            <w:r>
              <w:rPr>
                <w:rFonts w:ascii="Times New Roman" w:eastAsia="Times New Roman" w:hAnsi="Times New Roman" w:cs="Times New Roman"/>
                <w:sz w:val="24"/>
              </w:rPr>
              <w:t xml:space="preserve">1. </w:t>
            </w:r>
          </w:p>
        </w:tc>
        <w:tc>
          <w:tcPr>
            <w:tcW w:w="8289" w:type="dxa"/>
            <w:tcBorders>
              <w:top w:val="single" w:sz="4" w:space="0" w:color="00000A"/>
              <w:left w:val="single" w:sz="4" w:space="0" w:color="00000A"/>
              <w:bottom w:val="single" w:sz="4" w:space="0" w:color="00000A"/>
              <w:right w:val="single" w:sz="4" w:space="0" w:color="00000A"/>
            </w:tcBorders>
          </w:tcPr>
          <w:p w:rsidR="001B2E89" w:rsidRDefault="00DC3995">
            <w:r>
              <w:rPr>
                <w:rFonts w:ascii="Times New Roman" w:eastAsia="Times New Roman" w:hAnsi="Times New Roman" w:cs="Times New Roman"/>
                <w:sz w:val="24"/>
              </w:rPr>
              <w:t xml:space="preserve">Терміни, які вживаються в тендерній документації </w:t>
            </w:r>
          </w:p>
        </w:tc>
      </w:tr>
      <w:tr w:rsidR="001B2E89">
        <w:trPr>
          <w:trHeight w:val="286"/>
        </w:trPr>
        <w:tc>
          <w:tcPr>
            <w:tcW w:w="1265" w:type="dxa"/>
            <w:tcBorders>
              <w:top w:val="single" w:sz="4" w:space="0" w:color="00000A"/>
              <w:left w:val="single" w:sz="4" w:space="0" w:color="00000A"/>
              <w:bottom w:val="single" w:sz="4" w:space="0" w:color="00000A"/>
              <w:right w:val="single" w:sz="4" w:space="0" w:color="00000A"/>
            </w:tcBorders>
          </w:tcPr>
          <w:p w:rsidR="001B2E89" w:rsidRDefault="00DC3995">
            <w:pPr>
              <w:ind w:right="58"/>
              <w:jc w:val="center"/>
            </w:pPr>
            <w:r>
              <w:rPr>
                <w:rFonts w:ascii="Times New Roman" w:eastAsia="Times New Roman" w:hAnsi="Times New Roman" w:cs="Times New Roman"/>
                <w:sz w:val="24"/>
              </w:rPr>
              <w:t xml:space="preserve">2. </w:t>
            </w:r>
          </w:p>
        </w:tc>
        <w:tc>
          <w:tcPr>
            <w:tcW w:w="8289" w:type="dxa"/>
            <w:tcBorders>
              <w:top w:val="single" w:sz="4" w:space="0" w:color="00000A"/>
              <w:left w:val="single" w:sz="4" w:space="0" w:color="00000A"/>
              <w:bottom w:val="single" w:sz="4" w:space="0" w:color="00000A"/>
              <w:right w:val="single" w:sz="4" w:space="0" w:color="00000A"/>
            </w:tcBorders>
          </w:tcPr>
          <w:p w:rsidR="001B2E89" w:rsidRDefault="00DC3995">
            <w:r>
              <w:rPr>
                <w:rFonts w:ascii="Times New Roman" w:eastAsia="Times New Roman" w:hAnsi="Times New Roman" w:cs="Times New Roman"/>
                <w:sz w:val="24"/>
              </w:rPr>
              <w:t xml:space="preserve">Інформація про замовника торгів </w:t>
            </w:r>
          </w:p>
        </w:tc>
      </w:tr>
      <w:tr w:rsidR="001B2E89">
        <w:trPr>
          <w:trHeight w:val="286"/>
        </w:trPr>
        <w:tc>
          <w:tcPr>
            <w:tcW w:w="1265" w:type="dxa"/>
            <w:tcBorders>
              <w:top w:val="single" w:sz="4" w:space="0" w:color="00000A"/>
              <w:left w:val="single" w:sz="4" w:space="0" w:color="00000A"/>
              <w:bottom w:val="single" w:sz="4" w:space="0" w:color="00000A"/>
              <w:right w:val="single" w:sz="4" w:space="0" w:color="00000A"/>
            </w:tcBorders>
          </w:tcPr>
          <w:p w:rsidR="001B2E89" w:rsidRDefault="00DC3995">
            <w:pPr>
              <w:ind w:right="61"/>
              <w:jc w:val="center"/>
            </w:pPr>
            <w:r>
              <w:rPr>
                <w:rFonts w:ascii="Times New Roman" w:eastAsia="Times New Roman" w:hAnsi="Times New Roman" w:cs="Times New Roman"/>
                <w:sz w:val="24"/>
              </w:rPr>
              <w:t xml:space="preserve">2.1. </w:t>
            </w:r>
          </w:p>
        </w:tc>
        <w:tc>
          <w:tcPr>
            <w:tcW w:w="8289" w:type="dxa"/>
            <w:tcBorders>
              <w:top w:val="single" w:sz="4" w:space="0" w:color="00000A"/>
              <w:left w:val="single" w:sz="4" w:space="0" w:color="00000A"/>
              <w:bottom w:val="single" w:sz="4" w:space="0" w:color="00000A"/>
              <w:right w:val="single" w:sz="4" w:space="0" w:color="00000A"/>
            </w:tcBorders>
          </w:tcPr>
          <w:p w:rsidR="001B2E89" w:rsidRDefault="00DC3995">
            <w:r>
              <w:rPr>
                <w:rFonts w:ascii="Times New Roman" w:eastAsia="Times New Roman" w:hAnsi="Times New Roman" w:cs="Times New Roman"/>
                <w:sz w:val="24"/>
              </w:rPr>
              <w:t xml:space="preserve">повне найменування </w:t>
            </w:r>
          </w:p>
        </w:tc>
      </w:tr>
      <w:tr w:rsidR="001B2E89">
        <w:trPr>
          <w:trHeight w:val="286"/>
        </w:trPr>
        <w:tc>
          <w:tcPr>
            <w:tcW w:w="1265" w:type="dxa"/>
            <w:tcBorders>
              <w:top w:val="single" w:sz="4" w:space="0" w:color="00000A"/>
              <w:left w:val="single" w:sz="4" w:space="0" w:color="00000A"/>
              <w:bottom w:val="single" w:sz="4" w:space="0" w:color="00000A"/>
              <w:right w:val="single" w:sz="4" w:space="0" w:color="00000A"/>
            </w:tcBorders>
          </w:tcPr>
          <w:p w:rsidR="001B2E89" w:rsidRDefault="00DC3995">
            <w:pPr>
              <w:ind w:right="61"/>
              <w:jc w:val="center"/>
            </w:pPr>
            <w:r>
              <w:rPr>
                <w:rFonts w:ascii="Times New Roman" w:eastAsia="Times New Roman" w:hAnsi="Times New Roman" w:cs="Times New Roman"/>
                <w:sz w:val="24"/>
              </w:rPr>
              <w:t xml:space="preserve">2.2. </w:t>
            </w:r>
          </w:p>
        </w:tc>
        <w:tc>
          <w:tcPr>
            <w:tcW w:w="8289" w:type="dxa"/>
            <w:tcBorders>
              <w:top w:val="single" w:sz="4" w:space="0" w:color="00000A"/>
              <w:left w:val="single" w:sz="4" w:space="0" w:color="00000A"/>
              <w:bottom w:val="single" w:sz="4" w:space="0" w:color="00000A"/>
              <w:right w:val="single" w:sz="4" w:space="0" w:color="00000A"/>
            </w:tcBorders>
          </w:tcPr>
          <w:p w:rsidR="001B2E89" w:rsidRDefault="00DC3995">
            <w:r>
              <w:rPr>
                <w:rFonts w:ascii="Times New Roman" w:eastAsia="Times New Roman" w:hAnsi="Times New Roman" w:cs="Times New Roman"/>
                <w:sz w:val="24"/>
              </w:rPr>
              <w:t xml:space="preserve">місце знаходження </w:t>
            </w:r>
          </w:p>
        </w:tc>
      </w:tr>
      <w:tr w:rsidR="001B2E89">
        <w:trPr>
          <w:trHeight w:val="286"/>
        </w:trPr>
        <w:tc>
          <w:tcPr>
            <w:tcW w:w="1265" w:type="dxa"/>
            <w:tcBorders>
              <w:top w:val="single" w:sz="4" w:space="0" w:color="00000A"/>
              <w:left w:val="single" w:sz="4" w:space="0" w:color="00000A"/>
              <w:bottom w:val="single" w:sz="4" w:space="0" w:color="00000A"/>
              <w:right w:val="single" w:sz="4" w:space="0" w:color="00000A"/>
            </w:tcBorders>
          </w:tcPr>
          <w:p w:rsidR="001B2E89" w:rsidRDefault="00DC3995">
            <w:pPr>
              <w:ind w:right="61"/>
              <w:jc w:val="center"/>
            </w:pPr>
            <w:r>
              <w:rPr>
                <w:rFonts w:ascii="Times New Roman" w:eastAsia="Times New Roman" w:hAnsi="Times New Roman" w:cs="Times New Roman"/>
                <w:sz w:val="24"/>
              </w:rPr>
              <w:t xml:space="preserve">2.3. </w:t>
            </w:r>
          </w:p>
        </w:tc>
        <w:tc>
          <w:tcPr>
            <w:tcW w:w="8289" w:type="dxa"/>
            <w:tcBorders>
              <w:top w:val="single" w:sz="4" w:space="0" w:color="00000A"/>
              <w:left w:val="single" w:sz="4" w:space="0" w:color="00000A"/>
              <w:bottom w:val="single" w:sz="4" w:space="0" w:color="00000A"/>
              <w:right w:val="single" w:sz="4" w:space="0" w:color="00000A"/>
            </w:tcBorders>
          </w:tcPr>
          <w:p w:rsidR="001B2E89" w:rsidRDefault="00DC3995">
            <w:r>
              <w:rPr>
                <w:rFonts w:ascii="Times New Roman" w:eastAsia="Times New Roman" w:hAnsi="Times New Roman" w:cs="Times New Roman"/>
                <w:sz w:val="24"/>
              </w:rPr>
              <w:t xml:space="preserve">посадова особа замовника, уповноважена здійснювати зв'язок з учасниками </w:t>
            </w:r>
          </w:p>
        </w:tc>
      </w:tr>
      <w:tr w:rsidR="001B2E89">
        <w:trPr>
          <w:trHeight w:val="288"/>
        </w:trPr>
        <w:tc>
          <w:tcPr>
            <w:tcW w:w="1265" w:type="dxa"/>
            <w:tcBorders>
              <w:top w:val="single" w:sz="4" w:space="0" w:color="00000A"/>
              <w:left w:val="single" w:sz="4" w:space="0" w:color="00000A"/>
              <w:bottom w:val="single" w:sz="4" w:space="0" w:color="00000A"/>
              <w:right w:val="single" w:sz="4" w:space="0" w:color="00000A"/>
            </w:tcBorders>
          </w:tcPr>
          <w:p w:rsidR="001B2E89" w:rsidRDefault="00DC3995">
            <w:pPr>
              <w:ind w:right="58"/>
              <w:jc w:val="center"/>
            </w:pPr>
            <w:r>
              <w:rPr>
                <w:rFonts w:ascii="Times New Roman" w:eastAsia="Times New Roman" w:hAnsi="Times New Roman" w:cs="Times New Roman"/>
                <w:sz w:val="24"/>
              </w:rPr>
              <w:t xml:space="preserve">3. </w:t>
            </w:r>
          </w:p>
        </w:tc>
        <w:tc>
          <w:tcPr>
            <w:tcW w:w="8289" w:type="dxa"/>
            <w:tcBorders>
              <w:top w:val="single" w:sz="4" w:space="0" w:color="00000A"/>
              <w:left w:val="single" w:sz="4" w:space="0" w:color="00000A"/>
              <w:bottom w:val="single" w:sz="4" w:space="0" w:color="00000A"/>
              <w:right w:val="single" w:sz="4" w:space="0" w:color="00000A"/>
            </w:tcBorders>
          </w:tcPr>
          <w:p w:rsidR="001B2E89" w:rsidRDefault="00DC3995">
            <w:r>
              <w:rPr>
                <w:rFonts w:ascii="Times New Roman" w:eastAsia="Times New Roman" w:hAnsi="Times New Roman" w:cs="Times New Roman"/>
                <w:sz w:val="24"/>
              </w:rPr>
              <w:t xml:space="preserve">Процедура закупівлі </w:t>
            </w:r>
          </w:p>
        </w:tc>
      </w:tr>
      <w:tr w:rsidR="001B2E89">
        <w:trPr>
          <w:trHeight w:val="286"/>
        </w:trPr>
        <w:tc>
          <w:tcPr>
            <w:tcW w:w="1265" w:type="dxa"/>
            <w:tcBorders>
              <w:top w:val="single" w:sz="4" w:space="0" w:color="00000A"/>
              <w:left w:val="single" w:sz="4" w:space="0" w:color="00000A"/>
              <w:bottom w:val="single" w:sz="4" w:space="0" w:color="00000A"/>
              <w:right w:val="single" w:sz="4" w:space="0" w:color="00000A"/>
            </w:tcBorders>
          </w:tcPr>
          <w:p w:rsidR="001B2E89" w:rsidRDefault="00DC3995">
            <w:pPr>
              <w:ind w:right="58"/>
              <w:jc w:val="center"/>
            </w:pPr>
            <w:r>
              <w:rPr>
                <w:rFonts w:ascii="Times New Roman" w:eastAsia="Times New Roman" w:hAnsi="Times New Roman" w:cs="Times New Roman"/>
                <w:sz w:val="24"/>
              </w:rPr>
              <w:t xml:space="preserve">4. </w:t>
            </w:r>
          </w:p>
        </w:tc>
        <w:tc>
          <w:tcPr>
            <w:tcW w:w="8289" w:type="dxa"/>
            <w:tcBorders>
              <w:top w:val="single" w:sz="4" w:space="0" w:color="00000A"/>
              <w:left w:val="single" w:sz="4" w:space="0" w:color="00000A"/>
              <w:bottom w:val="single" w:sz="4" w:space="0" w:color="00000A"/>
              <w:right w:val="single" w:sz="4" w:space="0" w:color="00000A"/>
            </w:tcBorders>
          </w:tcPr>
          <w:p w:rsidR="001B2E89" w:rsidRDefault="00DC3995">
            <w:r>
              <w:rPr>
                <w:rFonts w:ascii="Times New Roman" w:eastAsia="Times New Roman" w:hAnsi="Times New Roman" w:cs="Times New Roman"/>
                <w:sz w:val="24"/>
              </w:rPr>
              <w:t xml:space="preserve">Інформація про предмет закупівлі </w:t>
            </w:r>
          </w:p>
        </w:tc>
      </w:tr>
      <w:tr w:rsidR="001B2E89">
        <w:trPr>
          <w:trHeight w:val="286"/>
        </w:trPr>
        <w:tc>
          <w:tcPr>
            <w:tcW w:w="1265" w:type="dxa"/>
            <w:tcBorders>
              <w:top w:val="single" w:sz="4" w:space="0" w:color="00000A"/>
              <w:left w:val="single" w:sz="4" w:space="0" w:color="00000A"/>
              <w:bottom w:val="single" w:sz="4" w:space="0" w:color="00000A"/>
              <w:right w:val="single" w:sz="4" w:space="0" w:color="00000A"/>
            </w:tcBorders>
          </w:tcPr>
          <w:p w:rsidR="001B2E89" w:rsidRDefault="00DC3995">
            <w:pPr>
              <w:ind w:right="58"/>
              <w:jc w:val="center"/>
            </w:pPr>
            <w:r>
              <w:rPr>
                <w:rFonts w:ascii="Times New Roman" w:eastAsia="Times New Roman" w:hAnsi="Times New Roman" w:cs="Times New Roman"/>
                <w:sz w:val="24"/>
              </w:rPr>
              <w:t xml:space="preserve">4.1 </w:t>
            </w:r>
          </w:p>
        </w:tc>
        <w:tc>
          <w:tcPr>
            <w:tcW w:w="8289" w:type="dxa"/>
            <w:tcBorders>
              <w:top w:val="single" w:sz="4" w:space="0" w:color="00000A"/>
              <w:left w:val="single" w:sz="4" w:space="0" w:color="00000A"/>
              <w:bottom w:val="single" w:sz="4" w:space="0" w:color="00000A"/>
              <w:right w:val="single" w:sz="4" w:space="0" w:color="00000A"/>
            </w:tcBorders>
          </w:tcPr>
          <w:p w:rsidR="001B2E89" w:rsidRDefault="00DC3995">
            <w:r>
              <w:rPr>
                <w:rFonts w:ascii="Times New Roman" w:eastAsia="Times New Roman" w:hAnsi="Times New Roman" w:cs="Times New Roman"/>
                <w:sz w:val="24"/>
              </w:rPr>
              <w:t xml:space="preserve">назва предмета закупівлі </w:t>
            </w:r>
          </w:p>
        </w:tc>
      </w:tr>
      <w:tr w:rsidR="001B2E89">
        <w:trPr>
          <w:trHeight w:val="562"/>
        </w:trPr>
        <w:tc>
          <w:tcPr>
            <w:tcW w:w="1265" w:type="dxa"/>
            <w:tcBorders>
              <w:top w:val="single" w:sz="4" w:space="0" w:color="00000A"/>
              <w:left w:val="single" w:sz="4" w:space="0" w:color="00000A"/>
              <w:bottom w:val="single" w:sz="4" w:space="0" w:color="00000A"/>
              <w:right w:val="single" w:sz="4" w:space="0" w:color="00000A"/>
            </w:tcBorders>
          </w:tcPr>
          <w:p w:rsidR="001B2E89" w:rsidRDefault="00DC3995">
            <w:pPr>
              <w:ind w:right="61"/>
              <w:jc w:val="center"/>
            </w:pPr>
            <w:r>
              <w:rPr>
                <w:rFonts w:ascii="Times New Roman" w:eastAsia="Times New Roman" w:hAnsi="Times New Roman" w:cs="Times New Roman"/>
                <w:sz w:val="24"/>
              </w:rPr>
              <w:t xml:space="preserve">4.2. </w:t>
            </w:r>
          </w:p>
        </w:tc>
        <w:tc>
          <w:tcPr>
            <w:tcW w:w="8289" w:type="dxa"/>
            <w:tcBorders>
              <w:top w:val="single" w:sz="4" w:space="0" w:color="00000A"/>
              <w:left w:val="single" w:sz="4" w:space="0" w:color="00000A"/>
              <w:bottom w:val="single" w:sz="4" w:space="0" w:color="00000A"/>
              <w:right w:val="single" w:sz="4" w:space="0" w:color="00000A"/>
            </w:tcBorders>
          </w:tcPr>
          <w:p w:rsidR="001B2E89" w:rsidRDefault="00DC3995">
            <w:r>
              <w:rPr>
                <w:rFonts w:ascii="Times New Roman" w:eastAsia="Times New Roman" w:hAnsi="Times New Roman" w:cs="Times New Roman"/>
                <w:sz w:val="24"/>
              </w:rPr>
              <w:t xml:space="preserve">опис окремої частини (частин) предмета закупівлі (лота), щодо якої можуть бути подані тендерні пропозиції </w:t>
            </w:r>
          </w:p>
        </w:tc>
      </w:tr>
      <w:tr w:rsidR="001B2E89">
        <w:trPr>
          <w:trHeight w:val="286"/>
        </w:trPr>
        <w:tc>
          <w:tcPr>
            <w:tcW w:w="1265" w:type="dxa"/>
            <w:tcBorders>
              <w:top w:val="single" w:sz="4" w:space="0" w:color="00000A"/>
              <w:left w:val="single" w:sz="4" w:space="0" w:color="00000A"/>
              <w:bottom w:val="single" w:sz="4" w:space="0" w:color="00000A"/>
              <w:right w:val="single" w:sz="4" w:space="0" w:color="00000A"/>
            </w:tcBorders>
          </w:tcPr>
          <w:p w:rsidR="001B2E89" w:rsidRDefault="00DC3995">
            <w:pPr>
              <w:ind w:right="61"/>
              <w:jc w:val="center"/>
            </w:pPr>
            <w:r>
              <w:rPr>
                <w:rFonts w:ascii="Times New Roman" w:eastAsia="Times New Roman" w:hAnsi="Times New Roman" w:cs="Times New Roman"/>
                <w:sz w:val="24"/>
              </w:rPr>
              <w:t xml:space="preserve">4.3. </w:t>
            </w:r>
          </w:p>
        </w:tc>
        <w:tc>
          <w:tcPr>
            <w:tcW w:w="8289" w:type="dxa"/>
            <w:tcBorders>
              <w:top w:val="single" w:sz="4" w:space="0" w:color="00000A"/>
              <w:left w:val="single" w:sz="4" w:space="0" w:color="00000A"/>
              <w:bottom w:val="single" w:sz="4" w:space="0" w:color="00000A"/>
              <w:right w:val="single" w:sz="4" w:space="0" w:color="00000A"/>
            </w:tcBorders>
          </w:tcPr>
          <w:p w:rsidR="001B2E89" w:rsidRDefault="00DC3995">
            <w:r>
              <w:rPr>
                <w:rFonts w:ascii="Times New Roman" w:eastAsia="Times New Roman" w:hAnsi="Times New Roman" w:cs="Times New Roman"/>
                <w:sz w:val="24"/>
              </w:rPr>
              <w:t xml:space="preserve">місце, кількість, обсяг поставки товарів </w:t>
            </w:r>
          </w:p>
        </w:tc>
      </w:tr>
      <w:tr w:rsidR="001B2E89">
        <w:trPr>
          <w:trHeight w:val="286"/>
        </w:trPr>
        <w:tc>
          <w:tcPr>
            <w:tcW w:w="1265" w:type="dxa"/>
            <w:tcBorders>
              <w:top w:val="single" w:sz="4" w:space="0" w:color="00000A"/>
              <w:left w:val="single" w:sz="4" w:space="0" w:color="00000A"/>
              <w:bottom w:val="single" w:sz="4" w:space="0" w:color="00000A"/>
              <w:right w:val="single" w:sz="4" w:space="0" w:color="00000A"/>
            </w:tcBorders>
          </w:tcPr>
          <w:p w:rsidR="001B2E89" w:rsidRDefault="00DC3995">
            <w:pPr>
              <w:ind w:right="61"/>
              <w:jc w:val="center"/>
            </w:pPr>
            <w:r>
              <w:rPr>
                <w:rFonts w:ascii="Times New Roman" w:eastAsia="Times New Roman" w:hAnsi="Times New Roman" w:cs="Times New Roman"/>
                <w:sz w:val="24"/>
              </w:rPr>
              <w:t xml:space="preserve">4.4. </w:t>
            </w:r>
          </w:p>
        </w:tc>
        <w:tc>
          <w:tcPr>
            <w:tcW w:w="8289" w:type="dxa"/>
            <w:tcBorders>
              <w:top w:val="single" w:sz="4" w:space="0" w:color="00000A"/>
              <w:left w:val="single" w:sz="4" w:space="0" w:color="00000A"/>
              <w:bottom w:val="single" w:sz="4" w:space="0" w:color="00000A"/>
              <w:right w:val="single" w:sz="4" w:space="0" w:color="00000A"/>
            </w:tcBorders>
          </w:tcPr>
          <w:p w:rsidR="001B2E89" w:rsidRDefault="00DC3995">
            <w:r>
              <w:rPr>
                <w:rFonts w:ascii="Times New Roman" w:eastAsia="Times New Roman" w:hAnsi="Times New Roman" w:cs="Times New Roman"/>
                <w:sz w:val="24"/>
              </w:rPr>
              <w:t xml:space="preserve">строк поставки товарів (надання послуг, виконання робіт) </w:t>
            </w:r>
          </w:p>
        </w:tc>
      </w:tr>
      <w:tr w:rsidR="001B2E89">
        <w:trPr>
          <w:trHeight w:val="288"/>
        </w:trPr>
        <w:tc>
          <w:tcPr>
            <w:tcW w:w="1265" w:type="dxa"/>
            <w:tcBorders>
              <w:top w:val="single" w:sz="4" w:space="0" w:color="00000A"/>
              <w:left w:val="single" w:sz="4" w:space="0" w:color="00000A"/>
              <w:bottom w:val="single" w:sz="4" w:space="0" w:color="00000A"/>
              <w:right w:val="single" w:sz="4" w:space="0" w:color="00000A"/>
            </w:tcBorders>
          </w:tcPr>
          <w:p w:rsidR="001B2E89" w:rsidRDefault="00DC3995">
            <w:pPr>
              <w:ind w:right="58"/>
              <w:jc w:val="center"/>
            </w:pPr>
            <w:r>
              <w:rPr>
                <w:rFonts w:ascii="Times New Roman" w:eastAsia="Times New Roman" w:hAnsi="Times New Roman" w:cs="Times New Roman"/>
                <w:sz w:val="24"/>
              </w:rPr>
              <w:t xml:space="preserve">5. </w:t>
            </w:r>
          </w:p>
        </w:tc>
        <w:tc>
          <w:tcPr>
            <w:tcW w:w="8289" w:type="dxa"/>
            <w:tcBorders>
              <w:top w:val="single" w:sz="4" w:space="0" w:color="00000A"/>
              <w:left w:val="single" w:sz="4" w:space="0" w:color="00000A"/>
              <w:bottom w:val="single" w:sz="4" w:space="0" w:color="00000A"/>
              <w:right w:val="single" w:sz="4" w:space="0" w:color="00000A"/>
            </w:tcBorders>
          </w:tcPr>
          <w:p w:rsidR="001B2E89" w:rsidRDefault="00DC3995">
            <w:r>
              <w:rPr>
                <w:rFonts w:ascii="Times New Roman" w:eastAsia="Times New Roman" w:hAnsi="Times New Roman" w:cs="Times New Roman"/>
                <w:sz w:val="24"/>
              </w:rPr>
              <w:t xml:space="preserve">Недискримінація учасників </w:t>
            </w:r>
          </w:p>
        </w:tc>
      </w:tr>
      <w:tr w:rsidR="001B2E89">
        <w:trPr>
          <w:trHeight w:val="562"/>
        </w:trPr>
        <w:tc>
          <w:tcPr>
            <w:tcW w:w="1265" w:type="dxa"/>
            <w:tcBorders>
              <w:top w:val="single" w:sz="4" w:space="0" w:color="00000A"/>
              <w:left w:val="single" w:sz="4" w:space="0" w:color="00000A"/>
              <w:bottom w:val="single" w:sz="4" w:space="0" w:color="00000A"/>
              <w:right w:val="single" w:sz="4" w:space="0" w:color="00000A"/>
            </w:tcBorders>
          </w:tcPr>
          <w:p w:rsidR="001B2E89" w:rsidRDefault="00DC3995">
            <w:pPr>
              <w:ind w:right="58"/>
              <w:jc w:val="center"/>
            </w:pPr>
            <w:r>
              <w:rPr>
                <w:rFonts w:ascii="Times New Roman" w:eastAsia="Times New Roman" w:hAnsi="Times New Roman" w:cs="Times New Roman"/>
                <w:sz w:val="24"/>
              </w:rPr>
              <w:t xml:space="preserve">6. </w:t>
            </w:r>
          </w:p>
        </w:tc>
        <w:tc>
          <w:tcPr>
            <w:tcW w:w="8289" w:type="dxa"/>
            <w:tcBorders>
              <w:top w:val="single" w:sz="4" w:space="0" w:color="00000A"/>
              <w:left w:val="single" w:sz="4" w:space="0" w:color="00000A"/>
              <w:bottom w:val="single" w:sz="4" w:space="0" w:color="00000A"/>
              <w:right w:val="single" w:sz="4" w:space="0" w:color="00000A"/>
            </w:tcBorders>
          </w:tcPr>
          <w:p w:rsidR="001B2E89" w:rsidRDefault="00DC3995">
            <w:r>
              <w:rPr>
                <w:rFonts w:ascii="Times New Roman" w:eastAsia="Times New Roman" w:hAnsi="Times New Roman" w:cs="Times New Roman"/>
                <w:sz w:val="24"/>
              </w:rPr>
              <w:t xml:space="preserve">Інформація про валюту, у якій повинно бути розраховано та зазначено ціну тендерної пропозиції </w:t>
            </w:r>
          </w:p>
        </w:tc>
      </w:tr>
      <w:tr w:rsidR="001B2E89">
        <w:trPr>
          <w:trHeight w:val="562"/>
        </w:trPr>
        <w:tc>
          <w:tcPr>
            <w:tcW w:w="1265" w:type="dxa"/>
            <w:tcBorders>
              <w:top w:val="single" w:sz="4" w:space="0" w:color="00000A"/>
              <w:left w:val="single" w:sz="4" w:space="0" w:color="00000A"/>
              <w:bottom w:val="single" w:sz="4" w:space="0" w:color="00000A"/>
              <w:right w:val="single" w:sz="4" w:space="0" w:color="00000A"/>
            </w:tcBorders>
          </w:tcPr>
          <w:p w:rsidR="001B2E89" w:rsidRDefault="00DC3995">
            <w:pPr>
              <w:ind w:right="58"/>
              <w:jc w:val="center"/>
            </w:pPr>
            <w:r>
              <w:rPr>
                <w:rFonts w:ascii="Times New Roman" w:eastAsia="Times New Roman" w:hAnsi="Times New Roman" w:cs="Times New Roman"/>
                <w:sz w:val="24"/>
              </w:rPr>
              <w:t xml:space="preserve">7. </w:t>
            </w:r>
          </w:p>
        </w:tc>
        <w:tc>
          <w:tcPr>
            <w:tcW w:w="8289" w:type="dxa"/>
            <w:tcBorders>
              <w:top w:val="single" w:sz="4" w:space="0" w:color="00000A"/>
              <w:left w:val="single" w:sz="4" w:space="0" w:color="00000A"/>
              <w:bottom w:val="single" w:sz="4" w:space="0" w:color="00000A"/>
              <w:right w:val="single" w:sz="4" w:space="0" w:color="00000A"/>
            </w:tcBorders>
          </w:tcPr>
          <w:p w:rsidR="001B2E89" w:rsidRDefault="00DC3995">
            <w:pPr>
              <w:jc w:val="both"/>
            </w:pPr>
            <w:r>
              <w:rPr>
                <w:rFonts w:ascii="Times New Roman" w:eastAsia="Times New Roman" w:hAnsi="Times New Roman" w:cs="Times New Roman"/>
                <w:sz w:val="24"/>
              </w:rPr>
              <w:t xml:space="preserve">Інформація  про  мову (мови),  якою  (якими) повинно  бути  складено тендерні пропозиції </w:t>
            </w:r>
          </w:p>
        </w:tc>
      </w:tr>
      <w:tr w:rsidR="001B2E89">
        <w:trPr>
          <w:trHeight w:val="562"/>
        </w:trPr>
        <w:tc>
          <w:tcPr>
            <w:tcW w:w="1265" w:type="dxa"/>
            <w:tcBorders>
              <w:top w:val="single" w:sz="4" w:space="0" w:color="00000A"/>
              <w:left w:val="single" w:sz="4" w:space="0" w:color="00000A"/>
              <w:bottom w:val="single" w:sz="4" w:space="0" w:color="00000A"/>
              <w:right w:val="single" w:sz="4" w:space="0" w:color="00000A"/>
            </w:tcBorders>
          </w:tcPr>
          <w:p w:rsidR="001B2E89" w:rsidRDefault="00DC3995">
            <w:pPr>
              <w:ind w:right="58"/>
              <w:jc w:val="center"/>
            </w:pPr>
            <w:r>
              <w:rPr>
                <w:rFonts w:ascii="Times New Roman" w:eastAsia="Times New Roman" w:hAnsi="Times New Roman" w:cs="Times New Roman"/>
                <w:color w:val="00000A"/>
                <w:sz w:val="24"/>
              </w:rPr>
              <w:t xml:space="preserve">8. </w:t>
            </w:r>
          </w:p>
        </w:tc>
        <w:tc>
          <w:tcPr>
            <w:tcW w:w="8289" w:type="dxa"/>
            <w:tcBorders>
              <w:top w:val="single" w:sz="4" w:space="0" w:color="00000A"/>
              <w:left w:val="single" w:sz="4" w:space="0" w:color="00000A"/>
              <w:bottom w:val="single" w:sz="4" w:space="0" w:color="00000A"/>
              <w:right w:val="single" w:sz="4" w:space="0" w:color="00000A"/>
            </w:tcBorders>
          </w:tcPr>
          <w:p w:rsidR="001B2E89" w:rsidRDefault="00DC3995">
            <w:r>
              <w:rPr>
                <w:rFonts w:ascii="Times New Roman" w:eastAsia="Times New Roman" w:hAnsi="Times New Roman" w:cs="Times New Roman"/>
                <w:color w:val="00000A"/>
                <w:sz w:val="24"/>
              </w:rPr>
              <w:t xml:space="preserve">Інформація про прийняття чи неприйняття до розгляду тендерної пропозиції, ціна якої є вищою, ніж очікувана вартість предмета закупівлі </w:t>
            </w:r>
          </w:p>
        </w:tc>
      </w:tr>
      <w:tr w:rsidR="001B2E89">
        <w:trPr>
          <w:trHeight w:val="286"/>
        </w:trPr>
        <w:tc>
          <w:tcPr>
            <w:tcW w:w="1265" w:type="dxa"/>
            <w:tcBorders>
              <w:top w:val="single" w:sz="4" w:space="0" w:color="00000A"/>
              <w:left w:val="single" w:sz="4" w:space="0" w:color="00000A"/>
              <w:bottom w:val="single" w:sz="4" w:space="0" w:color="00000A"/>
              <w:right w:val="single" w:sz="4" w:space="0" w:color="00000A"/>
            </w:tcBorders>
          </w:tcPr>
          <w:p w:rsidR="001B2E89" w:rsidRDefault="00DC3995">
            <w:pPr>
              <w:ind w:left="36"/>
            </w:pPr>
            <w:r>
              <w:rPr>
                <w:rFonts w:ascii="Times New Roman" w:eastAsia="Times New Roman" w:hAnsi="Times New Roman" w:cs="Times New Roman"/>
                <w:b/>
                <w:sz w:val="24"/>
              </w:rPr>
              <w:t xml:space="preserve">Розділ II. </w:t>
            </w:r>
          </w:p>
        </w:tc>
        <w:tc>
          <w:tcPr>
            <w:tcW w:w="8289" w:type="dxa"/>
            <w:tcBorders>
              <w:top w:val="single" w:sz="4" w:space="0" w:color="00000A"/>
              <w:left w:val="single" w:sz="4" w:space="0" w:color="00000A"/>
              <w:bottom w:val="single" w:sz="4" w:space="0" w:color="00000A"/>
              <w:right w:val="single" w:sz="4" w:space="0" w:color="00000A"/>
            </w:tcBorders>
          </w:tcPr>
          <w:p w:rsidR="001B2E89" w:rsidRDefault="00DC3995">
            <w:r>
              <w:rPr>
                <w:rFonts w:ascii="Times New Roman" w:eastAsia="Times New Roman" w:hAnsi="Times New Roman" w:cs="Times New Roman"/>
                <w:b/>
                <w:sz w:val="24"/>
              </w:rPr>
              <w:t xml:space="preserve">Порядок внесення змін та надання роз’яснень до тендерної документації </w:t>
            </w:r>
          </w:p>
        </w:tc>
      </w:tr>
      <w:tr w:rsidR="001B2E89">
        <w:trPr>
          <w:trHeight w:val="286"/>
        </w:trPr>
        <w:tc>
          <w:tcPr>
            <w:tcW w:w="1265" w:type="dxa"/>
            <w:tcBorders>
              <w:top w:val="single" w:sz="4" w:space="0" w:color="00000A"/>
              <w:left w:val="single" w:sz="4" w:space="0" w:color="00000A"/>
              <w:bottom w:val="single" w:sz="4" w:space="0" w:color="00000A"/>
              <w:right w:val="single" w:sz="4" w:space="0" w:color="00000A"/>
            </w:tcBorders>
          </w:tcPr>
          <w:p w:rsidR="001B2E89" w:rsidRDefault="00DC3995">
            <w:pPr>
              <w:ind w:right="58"/>
              <w:jc w:val="center"/>
            </w:pPr>
            <w:r>
              <w:rPr>
                <w:rFonts w:ascii="Times New Roman" w:eastAsia="Times New Roman" w:hAnsi="Times New Roman" w:cs="Times New Roman"/>
                <w:sz w:val="24"/>
              </w:rPr>
              <w:t xml:space="preserve">1. </w:t>
            </w:r>
          </w:p>
        </w:tc>
        <w:tc>
          <w:tcPr>
            <w:tcW w:w="8289" w:type="dxa"/>
            <w:tcBorders>
              <w:top w:val="single" w:sz="4" w:space="0" w:color="00000A"/>
              <w:left w:val="single" w:sz="4" w:space="0" w:color="00000A"/>
              <w:bottom w:val="single" w:sz="4" w:space="0" w:color="00000A"/>
              <w:right w:val="single" w:sz="4" w:space="0" w:color="00000A"/>
            </w:tcBorders>
          </w:tcPr>
          <w:p w:rsidR="001B2E89" w:rsidRDefault="00DC3995">
            <w:r>
              <w:rPr>
                <w:rFonts w:ascii="Times New Roman" w:eastAsia="Times New Roman" w:hAnsi="Times New Roman" w:cs="Times New Roman"/>
                <w:sz w:val="24"/>
              </w:rPr>
              <w:t xml:space="preserve">Процедура надання роз’яснень щодо тендерної документації </w:t>
            </w:r>
          </w:p>
        </w:tc>
      </w:tr>
      <w:tr w:rsidR="001B2E89">
        <w:trPr>
          <w:trHeight w:val="286"/>
        </w:trPr>
        <w:tc>
          <w:tcPr>
            <w:tcW w:w="1265" w:type="dxa"/>
            <w:tcBorders>
              <w:top w:val="single" w:sz="4" w:space="0" w:color="00000A"/>
              <w:left w:val="single" w:sz="4" w:space="0" w:color="00000A"/>
              <w:bottom w:val="single" w:sz="4" w:space="0" w:color="00000A"/>
              <w:right w:val="single" w:sz="4" w:space="0" w:color="00000A"/>
            </w:tcBorders>
          </w:tcPr>
          <w:p w:rsidR="001B2E89" w:rsidRDefault="00DC3995">
            <w:pPr>
              <w:ind w:right="58"/>
              <w:jc w:val="center"/>
            </w:pPr>
            <w:r>
              <w:rPr>
                <w:rFonts w:ascii="Times New Roman" w:eastAsia="Times New Roman" w:hAnsi="Times New Roman" w:cs="Times New Roman"/>
                <w:sz w:val="24"/>
              </w:rPr>
              <w:t xml:space="preserve">2. </w:t>
            </w:r>
          </w:p>
        </w:tc>
        <w:tc>
          <w:tcPr>
            <w:tcW w:w="8289" w:type="dxa"/>
            <w:tcBorders>
              <w:top w:val="single" w:sz="4" w:space="0" w:color="00000A"/>
              <w:left w:val="single" w:sz="4" w:space="0" w:color="00000A"/>
              <w:bottom w:val="single" w:sz="4" w:space="0" w:color="00000A"/>
              <w:right w:val="single" w:sz="4" w:space="0" w:color="00000A"/>
            </w:tcBorders>
          </w:tcPr>
          <w:p w:rsidR="001B2E89" w:rsidRDefault="00DC3995">
            <w:r>
              <w:rPr>
                <w:rFonts w:ascii="Times New Roman" w:eastAsia="Times New Roman" w:hAnsi="Times New Roman" w:cs="Times New Roman"/>
                <w:sz w:val="24"/>
              </w:rPr>
              <w:t xml:space="preserve">Внесення змін до тендерної документації </w:t>
            </w:r>
          </w:p>
        </w:tc>
      </w:tr>
      <w:tr w:rsidR="001B2E89">
        <w:trPr>
          <w:trHeight w:val="564"/>
        </w:trPr>
        <w:tc>
          <w:tcPr>
            <w:tcW w:w="1265" w:type="dxa"/>
            <w:tcBorders>
              <w:top w:val="single" w:sz="4" w:space="0" w:color="00000A"/>
              <w:left w:val="single" w:sz="4" w:space="0" w:color="00000A"/>
              <w:bottom w:val="single" w:sz="4" w:space="0" w:color="00000A"/>
              <w:right w:val="single" w:sz="4" w:space="0" w:color="00000A"/>
            </w:tcBorders>
          </w:tcPr>
          <w:p w:rsidR="001B2E89" w:rsidRDefault="00DC3995">
            <w:pPr>
              <w:ind w:left="362" w:hanging="170"/>
            </w:pPr>
            <w:r>
              <w:rPr>
                <w:rFonts w:ascii="Times New Roman" w:eastAsia="Times New Roman" w:hAnsi="Times New Roman" w:cs="Times New Roman"/>
                <w:b/>
                <w:sz w:val="24"/>
              </w:rPr>
              <w:t xml:space="preserve">Розділ ІІІ. </w:t>
            </w:r>
          </w:p>
        </w:tc>
        <w:tc>
          <w:tcPr>
            <w:tcW w:w="8289" w:type="dxa"/>
            <w:tcBorders>
              <w:top w:val="single" w:sz="4" w:space="0" w:color="00000A"/>
              <w:left w:val="single" w:sz="4" w:space="0" w:color="00000A"/>
              <w:bottom w:val="single" w:sz="4" w:space="0" w:color="00000A"/>
              <w:right w:val="single" w:sz="4" w:space="0" w:color="00000A"/>
            </w:tcBorders>
            <w:vAlign w:val="center"/>
          </w:tcPr>
          <w:p w:rsidR="001B2E89" w:rsidRDefault="00DC3995">
            <w:r>
              <w:rPr>
                <w:rFonts w:ascii="Times New Roman" w:eastAsia="Times New Roman" w:hAnsi="Times New Roman" w:cs="Times New Roman"/>
                <w:b/>
                <w:sz w:val="24"/>
              </w:rPr>
              <w:t xml:space="preserve">Інструкція з підготовки тендерних пропозицій </w:t>
            </w:r>
          </w:p>
        </w:tc>
      </w:tr>
      <w:tr w:rsidR="001B2E89">
        <w:trPr>
          <w:trHeight w:val="286"/>
        </w:trPr>
        <w:tc>
          <w:tcPr>
            <w:tcW w:w="1265" w:type="dxa"/>
            <w:tcBorders>
              <w:top w:val="single" w:sz="4" w:space="0" w:color="00000A"/>
              <w:left w:val="single" w:sz="4" w:space="0" w:color="00000A"/>
              <w:bottom w:val="single" w:sz="4" w:space="0" w:color="00000A"/>
              <w:right w:val="single" w:sz="4" w:space="0" w:color="00000A"/>
            </w:tcBorders>
          </w:tcPr>
          <w:p w:rsidR="001B2E89" w:rsidRDefault="00DC3995">
            <w:pPr>
              <w:ind w:right="58"/>
              <w:jc w:val="center"/>
            </w:pPr>
            <w:r>
              <w:rPr>
                <w:rFonts w:ascii="Times New Roman" w:eastAsia="Times New Roman" w:hAnsi="Times New Roman" w:cs="Times New Roman"/>
                <w:sz w:val="24"/>
              </w:rPr>
              <w:t xml:space="preserve">1. </w:t>
            </w:r>
          </w:p>
        </w:tc>
        <w:tc>
          <w:tcPr>
            <w:tcW w:w="8289" w:type="dxa"/>
            <w:tcBorders>
              <w:top w:val="single" w:sz="4" w:space="0" w:color="00000A"/>
              <w:left w:val="single" w:sz="4" w:space="0" w:color="00000A"/>
              <w:bottom w:val="single" w:sz="4" w:space="0" w:color="00000A"/>
              <w:right w:val="single" w:sz="4" w:space="0" w:color="00000A"/>
            </w:tcBorders>
          </w:tcPr>
          <w:p w:rsidR="001B2E89" w:rsidRDefault="00DC3995">
            <w:r>
              <w:rPr>
                <w:rFonts w:ascii="Times New Roman" w:eastAsia="Times New Roman" w:hAnsi="Times New Roman" w:cs="Times New Roman"/>
                <w:sz w:val="24"/>
              </w:rPr>
              <w:t xml:space="preserve">Зміст і спосіб подання тендерних пропозицій </w:t>
            </w:r>
          </w:p>
        </w:tc>
      </w:tr>
      <w:tr w:rsidR="001B2E89">
        <w:trPr>
          <w:trHeight w:val="286"/>
        </w:trPr>
        <w:tc>
          <w:tcPr>
            <w:tcW w:w="1265" w:type="dxa"/>
            <w:tcBorders>
              <w:top w:val="single" w:sz="4" w:space="0" w:color="00000A"/>
              <w:left w:val="single" w:sz="4" w:space="0" w:color="00000A"/>
              <w:bottom w:val="single" w:sz="4" w:space="0" w:color="00000A"/>
              <w:right w:val="single" w:sz="4" w:space="0" w:color="00000A"/>
            </w:tcBorders>
          </w:tcPr>
          <w:p w:rsidR="001B2E89" w:rsidRDefault="00DC3995">
            <w:pPr>
              <w:ind w:right="58"/>
              <w:jc w:val="center"/>
            </w:pPr>
            <w:r>
              <w:rPr>
                <w:rFonts w:ascii="Times New Roman" w:eastAsia="Times New Roman" w:hAnsi="Times New Roman" w:cs="Times New Roman"/>
                <w:sz w:val="24"/>
              </w:rPr>
              <w:t xml:space="preserve">2. </w:t>
            </w:r>
          </w:p>
        </w:tc>
        <w:tc>
          <w:tcPr>
            <w:tcW w:w="8289" w:type="dxa"/>
            <w:tcBorders>
              <w:top w:val="single" w:sz="4" w:space="0" w:color="00000A"/>
              <w:left w:val="single" w:sz="4" w:space="0" w:color="00000A"/>
              <w:bottom w:val="single" w:sz="4" w:space="0" w:color="00000A"/>
              <w:right w:val="single" w:sz="4" w:space="0" w:color="00000A"/>
            </w:tcBorders>
          </w:tcPr>
          <w:p w:rsidR="001B2E89" w:rsidRDefault="00DC3995">
            <w:r>
              <w:rPr>
                <w:rFonts w:ascii="Times New Roman" w:eastAsia="Times New Roman" w:hAnsi="Times New Roman" w:cs="Times New Roman"/>
                <w:sz w:val="24"/>
              </w:rPr>
              <w:t xml:space="preserve">Забезпечення тендерних пропозицій </w:t>
            </w:r>
          </w:p>
        </w:tc>
      </w:tr>
      <w:tr w:rsidR="001B2E89">
        <w:trPr>
          <w:trHeight w:val="286"/>
        </w:trPr>
        <w:tc>
          <w:tcPr>
            <w:tcW w:w="1265" w:type="dxa"/>
            <w:tcBorders>
              <w:top w:val="single" w:sz="4" w:space="0" w:color="00000A"/>
              <w:left w:val="single" w:sz="4" w:space="0" w:color="00000A"/>
              <w:bottom w:val="single" w:sz="4" w:space="0" w:color="00000A"/>
              <w:right w:val="single" w:sz="4" w:space="0" w:color="00000A"/>
            </w:tcBorders>
          </w:tcPr>
          <w:p w:rsidR="001B2E89" w:rsidRDefault="00DC3995">
            <w:pPr>
              <w:ind w:right="58"/>
              <w:jc w:val="center"/>
            </w:pPr>
            <w:r>
              <w:rPr>
                <w:rFonts w:ascii="Times New Roman" w:eastAsia="Times New Roman" w:hAnsi="Times New Roman" w:cs="Times New Roman"/>
                <w:sz w:val="24"/>
              </w:rPr>
              <w:t xml:space="preserve">3. </w:t>
            </w:r>
          </w:p>
        </w:tc>
        <w:tc>
          <w:tcPr>
            <w:tcW w:w="8289" w:type="dxa"/>
            <w:tcBorders>
              <w:top w:val="single" w:sz="4" w:space="0" w:color="00000A"/>
              <w:left w:val="single" w:sz="4" w:space="0" w:color="00000A"/>
              <w:bottom w:val="single" w:sz="4" w:space="0" w:color="00000A"/>
              <w:right w:val="single" w:sz="4" w:space="0" w:color="00000A"/>
            </w:tcBorders>
          </w:tcPr>
          <w:p w:rsidR="001B2E89" w:rsidRDefault="00DC3995">
            <w:r>
              <w:rPr>
                <w:rFonts w:ascii="Times New Roman" w:eastAsia="Times New Roman" w:hAnsi="Times New Roman" w:cs="Times New Roman"/>
                <w:sz w:val="24"/>
              </w:rPr>
              <w:t xml:space="preserve">Умови повернення чи неповернення забезпечення тендерних пропозицій </w:t>
            </w:r>
          </w:p>
        </w:tc>
      </w:tr>
      <w:tr w:rsidR="001B2E89">
        <w:trPr>
          <w:trHeight w:val="286"/>
        </w:trPr>
        <w:tc>
          <w:tcPr>
            <w:tcW w:w="1265" w:type="dxa"/>
            <w:tcBorders>
              <w:top w:val="single" w:sz="4" w:space="0" w:color="00000A"/>
              <w:left w:val="single" w:sz="4" w:space="0" w:color="00000A"/>
              <w:bottom w:val="single" w:sz="4" w:space="0" w:color="00000A"/>
              <w:right w:val="single" w:sz="4" w:space="0" w:color="00000A"/>
            </w:tcBorders>
          </w:tcPr>
          <w:p w:rsidR="001B2E89" w:rsidRDefault="00DC3995">
            <w:pPr>
              <w:ind w:right="58"/>
              <w:jc w:val="center"/>
            </w:pPr>
            <w:r>
              <w:rPr>
                <w:rFonts w:ascii="Times New Roman" w:eastAsia="Times New Roman" w:hAnsi="Times New Roman" w:cs="Times New Roman"/>
                <w:sz w:val="24"/>
              </w:rPr>
              <w:t xml:space="preserve">4. </w:t>
            </w:r>
          </w:p>
        </w:tc>
        <w:tc>
          <w:tcPr>
            <w:tcW w:w="8289" w:type="dxa"/>
            <w:tcBorders>
              <w:top w:val="single" w:sz="4" w:space="0" w:color="00000A"/>
              <w:left w:val="single" w:sz="4" w:space="0" w:color="00000A"/>
              <w:bottom w:val="single" w:sz="4" w:space="0" w:color="00000A"/>
              <w:right w:val="single" w:sz="4" w:space="0" w:color="00000A"/>
            </w:tcBorders>
          </w:tcPr>
          <w:p w:rsidR="001B2E89" w:rsidRDefault="00DC3995">
            <w:r>
              <w:rPr>
                <w:rFonts w:ascii="Times New Roman" w:eastAsia="Times New Roman" w:hAnsi="Times New Roman" w:cs="Times New Roman"/>
                <w:sz w:val="24"/>
              </w:rPr>
              <w:t xml:space="preserve">Строк, протягом якого тендерні пропозиції є дійсними </w:t>
            </w:r>
          </w:p>
        </w:tc>
      </w:tr>
      <w:tr w:rsidR="001B2E89">
        <w:trPr>
          <w:trHeight w:val="562"/>
        </w:trPr>
        <w:tc>
          <w:tcPr>
            <w:tcW w:w="1265" w:type="dxa"/>
            <w:tcBorders>
              <w:top w:val="single" w:sz="4" w:space="0" w:color="00000A"/>
              <w:left w:val="single" w:sz="4" w:space="0" w:color="00000A"/>
              <w:bottom w:val="single" w:sz="4" w:space="0" w:color="00000A"/>
              <w:right w:val="single" w:sz="4" w:space="0" w:color="00000A"/>
            </w:tcBorders>
          </w:tcPr>
          <w:p w:rsidR="001B2E89" w:rsidRDefault="00DC3995">
            <w:pPr>
              <w:ind w:right="58"/>
              <w:jc w:val="center"/>
            </w:pPr>
            <w:r>
              <w:rPr>
                <w:rFonts w:ascii="Times New Roman" w:eastAsia="Times New Roman" w:hAnsi="Times New Roman" w:cs="Times New Roman"/>
                <w:sz w:val="24"/>
              </w:rPr>
              <w:t xml:space="preserve">5. </w:t>
            </w:r>
          </w:p>
        </w:tc>
        <w:tc>
          <w:tcPr>
            <w:tcW w:w="8289" w:type="dxa"/>
            <w:tcBorders>
              <w:top w:val="single" w:sz="4" w:space="0" w:color="00000A"/>
              <w:left w:val="single" w:sz="4" w:space="0" w:color="00000A"/>
              <w:bottom w:val="single" w:sz="4" w:space="0" w:color="00000A"/>
              <w:right w:val="single" w:sz="4" w:space="0" w:color="00000A"/>
            </w:tcBorders>
          </w:tcPr>
          <w:p w:rsidR="001B2E89" w:rsidRDefault="00DC3995">
            <w:r>
              <w:rPr>
                <w:rFonts w:ascii="Times New Roman" w:eastAsia="Times New Roman" w:hAnsi="Times New Roman" w:cs="Times New Roman"/>
                <w:sz w:val="24"/>
              </w:rPr>
              <w:t xml:space="preserve">Кваліфікаційні критерії до учасників та вимоги, установлені </w:t>
            </w:r>
            <w:r>
              <w:rPr>
                <w:rFonts w:ascii="Times New Roman" w:eastAsia="Times New Roman" w:hAnsi="Times New Roman" w:cs="Times New Roman"/>
                <w:color w:val="00000A"/>
                <w:sz w:val="24"/>
              </w:rPr>
              <w:t>п. 47 Особливостей</w:t>
            </w:r>
            <w:r>
              <w:rPr>
                <w:rFonts w:ascii="Times New Roman" w:eastAsia="Times New Roman" w:hAnsi="Times New Roman" w:cs="Times New Roman"/>
                <w:sz w:val="24"/>
              </w:rPr>
              <w:t xml:space="preserve"> </w:t>
            </w:r>
          </w:p>
        </w:tc>
      </w:tr>
      <w:tr w:rsidR="001B2E89">
        <w:trPr>
          <w:trHeight w:val="562"/>
        </w:trPr>
        <w:tc>
          <w:tcPr>
            <w:tcW w:w="1265" w:type="dxa"/>
            <w:tcBorders>
              <w:top w:val="single" w:sz="4" w:space="0" w:color="00000A"/>
              <w:left w:val="single" w:sz="4" w:space="0" w:color="00000A"/>
              <w:bottom w:val="single" w:sz="4" w:space="0" w:color="00000A"/>
              <w:right w:val="single" w:sz="4" w:space="0" w:color="00000A"/>
            </w:tcBorders>
          </w:tcPr>
          <w:p w:rsidR="001B2E89" w:rsidRDefault="00DC3995">
            <w:pPr>
              <w:ind w:right="58"/>
              <w:jc w:val="center"/>
            </w:pPr>
            <w:r>
              <w:rPr>
                <w:rFonts w:ascii="Times New Roman" w:eastAsia="Times New Roman" w:hAnsi="Times New Roman" w:cs="Times New Roman"/>
                <w:sz w:val="24"/>
              </w:rPr>
              <w:t xml:space="preserve">6. </w:t>
            </w:r>
          </w:p>
        </w:tc>
        <w:tc>
          <w:tcPr>
            <w:tcW w:w="8289" w:type="dxa"/>
            <w:tcBorders>
              <w:top w:val="single" w:sz="4" w:space="0" w:color="00000A"/>
              <w:left w:val="single" w:sz="4" w:space="0" w:color="00000A"/>
              <w:bottom w:val="single" w:sz="4" w:space="0" w:color="00000A"/>
              <w:right w:val="single" w:sz="4" w:space="0" w:color="00000A"/>
            </w:tcBorders>
          </w:tcPr>
          <w:p w:rsidR="001B2E89" w:rsidRDefault="00DC3995">
            <w:pPr>
              <w:ind w:right="43"/>
            </w:pPr>
            <w:r>
              <w:rPr>
                <w:rFonts w:ascii="Times New Roman" w:eastAsia="Times New Roman" w:hAnsi="Times New Roman" w:cs="Times New Roman"/>
                <w:sz w:val="24"/>
              </w:rPr>
              <w:t xml:space="preserve">Інформація про технічні, якісні та кількісні характеристики предмета закупівлі </w:t>
            </w:r>
          </w:p>
        </w:tc>
      </w:tr>
      <w:tr w:rsidR="001B2E89">
        <w:trPr>
          <w:trHeight w:val="288"/>
        </w:trPr>
        <w:tc>
          <w:tcPr>
            <w:tcW w:w="1265" w:type="dxa"/>
            <w:tcBorders>
              <w:top w:val="single" w:sz="4" w:space="0" w:color="00000A"/>
              <w:left w:val="single" w:sz="4" w:space="0" w:color="00000A"/>
              <w:bottom w:val="single" w:sz="4" w:space="0" w:color="00000A"/>
              <w:right w:val="single" w:sz="4" w:space="0" w:color="00000A"/>
            </w:tcBorders>
          </w:tcPr>
          <w:p w:rsidR="001B2E89" w:rsidRDefault="00DC3995">
            <w:pPr>
              <w:ind w:right="58"/>
              <w:jc w:val="center"/>
            </w:pPr>
            <w:r>
              <w:rPr>
                <w:rFonts w:ascii="Times New Roman" w:eastAsia="Times New Roman" w:hAnsi="Times New Roman" w:cs="Times New Roman"/>
                <w:sz w:val="24"/>
              </w:rPr>
              <w:t xml:space="preserve">7. </w:t>
            </w:r>
          </w:p>
        </w:tc>
        <w:tc>
          <w:tcPr>
            <w:tcW w:w="8289" w:type="dxa"/>
            <w:tcBorders>
              <w:top w:val="single" w:sz="4" w:space="0" w:color="00000A"/>
              <w:left w:val="single" w:sz="4" w:space="0" w:color="00000A"/>
              <w:bottom w:val="single" w:sz="4" w:space="0" w:color="00000A"/>
              <w:right w:val="single" w:sz="4" w:space="0" w:color="00000A"/>
            </w:tcBorders>
          </w:tcPr>
          <w:p w:rsidR="001B2E89" w:rsidRDefault="00DC3995">
            <w:r>
              <w:rPr>
                <w:rFonts w:ascii="Times New Roman" w:eastAsia="Times New Roman" w:hAnsi="Times New Roman" w:cs="Times New Roman"/>
                <w:sz w:val="24"/>
              </w:rPr>
              <w:t xml:space="preserve">Внесення змін або відкликання тендерної пропозиції учасником </w:t>
            </w:r>
          </w:p>
        </w:tc>
      </w:tr>
      <w:tr w:rsidR="001B2E89">
        <w:trPr>
          <w:trHeight w:val="286"/>
        </w:trPr>
        <w:tc>
          <w:tcPr>
            <w:tcW w:w="1265" w:type="dxa"/>
            <w:tcBorders>
              <w:top w:val="single" w:sz="4" w:space="0" w:color="00000A"/>
              <w:left w:val="single" w:sz="4" w:space="0" w:color="00000A"/>
              <w:bottom w:val="single" w:sz="4" w:space="0" w:color="00000A"/>
              <w:right w:val="single" w:sz="4" w:space="0" w:color="00000A"/>
            </w:tcBorders>
          </w:tcPr>
          <w:p w:rsidR="001B2E89" w:rsidRDefault="00DC3995">
            <w:pPr>
              <w:ind w:right="58"/>
              <w:jc w:val="center"/>
            </w:pPr>
            <w:r>
              <w:rPr>
                <w:rFonts w:ascii="Times New Roman" w:eastAsia="Times New Roman" w:hAnsi="Times New Roman" w:cs="Times New Roman"/>
                <w:sz w:val="24"/>
              </w:rPr>
              <w:t xml:space="preserve">8. </w:t>
            </w:r>
          </w:p>
        </w:tc>
        <w:tc>
          <w:tcPr>
            <w:tcW w:w="8289" w:type="dxa"/>
            <w:tcBorders>
              <w:top w:val="single" w:sz="4" w:space="0" w:color="00000A"/>
              <w:left w:val="single" w:sz="4" w:space="0" w:color="00000A"/>
              <w:bottom w:val="single" w:sz="4" w:space="0" w:color="00000A"/>
              <w:right w:val="single" w:sz="4" w:space="0" w:color="00000A"/>
            </w:tcBorders>
          </w:tcPr>
          <w:p w:rsidR="001B2E89" w:rsidRDefault="00DC3995">
            <w:r>
              <w:rPr>
                <w:rFonts w:ascii="Times New Roman" w:eastAsia="Times New Roman" w:hAnsi="Times New Roman" w:cs="Times New Roman"/>
                <w:sz w:val="24"/>
              </w:rPr>
              <w:t xml:space="preserve">Інформація про субпідрядника (субпідрядників) </w:t>
            </w:r>
          </w:p>
        </w:tc>
      </w:tr>
      <w:tr w:rsidR="001B2E89">
        <w:trPr>
          <w:trHeight w:val="562"/>
        </w:trPr>
        <w:tc>
          <w:tcPr>
            <w:tcW w:w="1265" w:type="dxa"/>
            <w:tcBorders>
              <w:top w:val="single" w:sz="4" w:space="0" w:color="00000A"/>
              <w:left w:val="single" w:sz="4" w:space="0" w:color="00000A"/>
              <w:bottom w:val="single" w:sz="4" w:space="0" w:color="00000A"/>
              <w:right w:val="single" w:sz="4" w:space="0" w:color="00000A"/>
            </w:tcBorders>
          </w:tcPr>
          <w:p w:rsidR="001B2E89" w:rsidRDefault="00DC3995">
            <w:pPr>
              <w:ind w:left="370" w:hanging="178"/>
            </w:pPr>
            <w:r>
              <w:rPr>
                <w:rFonts w:ascii="Times New Roman" w:eastAsia="Times New Roman" w:hAnsi="Times New Roman" w:cs="Times New Roman"/>
                <w:b/>
                <w:sz w:val="24"/>
              </w:rPr>
              <w:t xml:space="preserve">Розділ IV. </w:t>
            </w:r>
          </w:p>
        </w:tc>
        <w:tc>
          <w:tcPr>
            <w:tcW w:w="8289" w:type="dxa"/>
            <w:tcBorders>
              <w:top w:val="single" w:sz="4" w:space="0" w:color="00000A"/>
              <w:left w:val="single" w:sz="4" w:space="0" w:color="00000A"/>
              <w:bottom w:val="single" w:sz="4" w:space="0" w:color="00000A"/>
              <w:right w:val="single" w:sz="4" w:space="0" w:color="00000A"/>
            </w:tcBorders>
            <w:vAlign w:val="center"/>
          </w:tcPr>
          <w:p w:rsidR="001B2E89" w:rsidRDefault="00DC3995">
            <w:r>
              <w:rPr>
                <w:rFonts w:ascii="Times New Roman" w:eastAsia="Times New Roman" w:hAnsi="Times New Roman" w:cs="Times New Roman"/>
                <w:b/>
                <w:sz w:val="24"/>
              </w:rPr>
              <w:t xml:space="preserve">Подання та розкриття тендерних пропозицій </w:t>
            </w:r>
          </w:p>
        </w:tc>
      </w:tr>
      <w:tr w:rsidR="001B2E89">
        <w:trPr>
          <w:trHeight w:val="286"/>
        </w:trPr>
        <w:tc>
          <w:tcPr>
            <w:tcW w:w="1265" w:type="dxa"/>
            <w:tcBorders>
              <w:top w:val="single" w:sz="4" w:space="0" w:color="00000A"/>
              <w:left w:val="single" w:sz="4" w:space="0" w:color="00000A"/>
              <w:bottom w:val="single" w:sz="4" w:space="0" w:color="00000A"/>
              <w:right w:val="single" w:sz="4" w:space="0" w:color="00000A"/>
            </w:tcBorders>
          </w:tcPr>
          <w:p w:rsidR="001B2E89" w:rsidRDefault="00DC3995">
            <w:pPr>
              <w:ind w:right="58"/>
              <w:jc w:val="center"/>
            </w:pPr>
            <w:r>
              <w:rPr>
                <w:rFonts w:ascii="Times New Roman" w:eastAsia="Times New Roman" w:hAnsi="Times New Roman" w:cs="Times New Roman"/>
                <w:sz w:val="24"/>
              </w:rPr>
              <w:t xml:space="preserve">1. </w:t>
            </w:r>
          </w:p>
        </w:tc>
        <w:tc>
          <w:tcPr>
            <w:tcW w:w="8289" w:type="dxa"/>
            <w:tcBorders>
              <w:top w:val="single" w:sz="4" w:space="0" w:color="00000A"/>
              <w:left w:val="single" w:sz="4" w:space="0" w:color="00000A"/>
              <w:bottom w:val="single" w:sz="4" w:space="0" w:color="00000A"/>
              <w:right w:val="single" w:sz="4" w:space="0" w:color="00000A"/>
            </w:tcBorders>
          </w:tcPr>
          <w:p w:rsidR="001B2E89" w:rsidRDefault="00DC3995">
            <w:r>
              <w:rPr>
                <w:rFonts w:ascii="Times New Roman" w:eastAsia="Times New Roman" w:hAnsi="Times New Roman" w:cs="Times New Roman"/>
                <w:sz w:val="24"/>
              </w:rPr>
              <w:t xml:space="preserve">Кінцевий строк подання тендерних пропозицій </w:t>
            </w:r>
          </w:p>
        </w:tc>
      </w:tr>
      <w:tr w:rsidR="001B2E89">
        <w:trPr>
          <w:trHeight w:val="286"/>
        </w:trPr>
        <w:tc>
          <w:tcPr>
            <w:tcW w:w="1265" w:type="dxa"/>
            <w:tcBorders>
              <w:top w:val="single" w:sz="4" w:space="0" w:color="00000A"/>
              <w:left w:val="single" w:sz="4" w:space="0" w:color="00000A"/>
              <w:bottom w:val="single" w:sz="4" w:space="0" w:color="00000A"/>
              <w:right w:val="single" w:sz="4" w:space="0" w:color="00000A"/>
            </w:tcBorders>
          </w:tcPr>
          <w:p w:rsidR="001B2E89" w:rsidRDefault="00DC3995">
            <w:pPr>
              <w:ind w:right="58"/>
              <w:jc w:val="center"/>
            </w:pPr>
            <w:r>
              <w:rPr>
                <w:rFonts w:ascii="Times New Roman" w:eastAsia="Times New Roman" w:hAnsi="Times New Roman" w:cs="Times New Roman"/>
                <w:sz w:val="24"/>
              </w:rPr>
              <w:t xml:space="preserve">2. </w:t>
            </w:r>
          </w:p>
        </w:tc>
        <w:tc>
          <w:tcPr>
            <w:tcW w:w="8289" w:type="dxa"/>
            <w:tcBorders>
              <w:top w:val="single" w:sz="4" w:space="0" w:color="00000A"/>
              <w:left w:val="single" w:sz="4" w:space="0" w:color="00000A"/>
              <w:bottom w:val="single" w:sz="4" w:space="0" w:color="00000A"/>
              <w:right w:val="single" w:sz="4" w:space="0" w:color="00000A"/>
            </w:tcBorders>
          </w:tcPr>
          <w:p w:rsidR="001B2E89" w:rsidRDefault="00DC3995">
            <w:r>
              <w:rPr>
                <w:rFonts w:ascii="Times New Roman" w:eastAsia="Times New Roman" w:hAnsi="Times New Roman" w:cs="Times New Roman"/>
                <w:sz w:val="24"/>
              </w:rPr>
              <w:t xml:space="preserve">Дата та час розкриття тендерних пропозицій </w:t>
            </w:r>
          </w:p>
        </w:tc>
      </w:tr>
      <w:tr w:rsidR="001B2E89">
        <w:trPr>
          <w:trHeight w:val="286"/>
        </w:trPr>
        <w:tc>
          <w:tcPr>
            <w:tcW w:w="1265" w:type="dxa"/>
            <w:tcBorders>
              <w:top w:val="single" w:sz="4" w:space="0" w:color="00000A"/>
              <w:left w:val="single" w:sz="4" w:space="0" w:color="00000A"/>
              <w:bottom w:val="single" w:sz="4" w:space="0" w:color="00000A"/>
              <w:right w:val="single" w:sz="4" w:space="0" w:color="00000A"/>
            </w:tcBorders>
          </w:tcPr>
          <w:p w:rsidR="001B2E89" w:rsidRDefault="00DC3995">
            <w:pPr>
              <w:ind w:right="58"/>
              <w:jc w:val="center"/>
            </w:pPr>
            <w:r>
              <w:rPr>
                <w:rFonts w:ascii="Times New Roman" w:eastAsia="Times New Roman" w:hAnsi="Times New Roman" w:cs="Times New Roman"/>
                <w:sz w:val="24"/>
              </w:rPr>
              <w:t xml:space="preserve">3. </w:t>
            </w:r>
          </w:p>
        </w:tc>
        <w:tc>
          <w:tcPr>
            <w:tcW w:w="8289" w:type="dxa"/>
            <w:tcBorders>
              <w:top w:val="single" w:sz="4" w:space="0" w:color="00000A"/>
              <w:left w:val="single" w:sz="4" w:space="0" w:color="00000A"/>
              <w:bottom w:val="single" w:sz="4" w:space="0" w:color="00000A"/>
              <w:right w:val="single" w:sz="4" w:space="0" w:color="00000A"/>
            </w:tcBorders>
          </w:tcPr>
          <w:p w:rsidR="001B2E89" w:rsidRDefault="00DC3995">
            <w:r>
              <w:rPr>
                <w:rFonts w:ascii="Times New Roman" w:eastAsia="Times New Roman" w:hAnsi="Times New Roman" w:cs="Times New Roman"/>
                <w:sz w:val="24"/>
              </w:rPr>
              <w:t xml:space="preserve">Розкриття тендерних пропозицій </w:t>
            </w:r>
          </w:p>
        </w:tc>
      </w:tr>
      <w:tr w:rsidR="001B2E89">
        <w:trPr>
          <w:trHeight w:val="288"/>
        </w:trPr>
        <w:tc>
          <w:tcPr>
            <w:tcW w:w="1265" w:type="dxa"/>
            <w:tcBorders>
              <w:top w:val="single" w:sz="4" w:space="0" w:color="00000A"/>
              <w:left w:val="single" w:sz="4" w:space="0" w:color="00000A"/>
              <w:bottom w:val="single" w:sz="4" w:space="0" w:color="00000A"/>
              <w:right w:val="single" w:sz="4" w:space="0" w:color="00000A"/>
            </w:tcBorders>
          </w:tcPr>
          <w:p w:rsidR="001B2E89" w:rsidRDefault="00DC3995">
            <w:pPr>
              <w:ind w:left="43"/>
            </w:pPr>
            <w:r>
              <w:rPr>
                <w:rFonts w:ascii="Times New Roman" w:eastAsia="Times New Roman" w:hAnsi="Times New Roman" w:cs="Times New Roman"/>
                <w:b/>
                <w:sz w:val="24"/>
              </w:rPr>
              <w:t>Розділ V.</w:t>
            </w:r>
            <w:r>
              <w:rPr>
                <w:rFonts w:ascii="Times New Roman" w:eastAsia="Times New Roman" w:hAnsi="Times New Roman" w:cs="Times New Roman"/>
                <w:sz w:val="24"/>
              </w:rPr>
              <w:t xml:space="preserve"> </w:t>
            </w:r>
          </w:p>
        </w:tc>
        <w:tc>
          <w:tcPr>
            <w:tcW w:w="8289" w:type="dxa"/>
            <w:tcBorders>
              <w:top w:val="single" w:sz="4" w:space="0" w:color="00000A"/>
              <w:left w:val="single" w:sz="4" w:space="0" w:color="00000A"/>
              <w:bottom w:val="single" w:sz="4" w:space="0" w:color="00000A"/>
              <w:right w:val="single" w:sz="4" w:space="0" w:color="00000A"/>
            </w:tcBorders>
          </w:tcPr>
          <w:p w:rsidR="001B2E89" w:rsidRDefault="00DC3995">
            <w:r>
              <w:rPr>
                <w:rFonts w:ascii="Times New Roman" w:eastAsia="Times New Roman" w:hAnsi="Times New Roman" w:cs="Times New Roman"/>
                <w:b/>
                <w:sz w:val="24"/>
              </w:rPr>
              <w:t xml:space="preserve">Розгляд та оцінка тендерних пропозицій </w:t>
            </w:r>
          </w:p>
        </w:tc>
      </w:tr>
      <w:tr w:rsidR="001B2E89">
        <w:trPr>
          <w:trHeight w:val="286"/>
        </w:trPr>
        <w:tc>
          <w:tcPr>
            <w:tcW w:w="1265" w:type="dxa"/>
            <w:tcBorders>
              <w:top w:val="single" w:sz="4" w:space="0" w:color="00000A"/>
              <w:left w:val="single" w:sz="4" w:space="0" w:color="00000A"/>
              <w:bottom w:val="single" w:sz="4" w:space="0" w:color="00000A"/>
              <w:right w:val="single" w:sz="4" w:space="0" w:color="00000A"/>
            </w:tcBorders>
          </w:tcPr>
          <w:p w:rsidR="001B2E89" w:rsidRDefault="00DC3995">
            <w:pPr>
              <w:ind w:right="58"/>
              <w:jc w:val="center"/>
            </w:pPr>
            <w:r>
              <w:rPr>
                <w:rFonts w:ascii="Times New Roman" w:eastAsia="Times New Roman" w:hAnsi="Times New Roman" w:cs="Times New Roman"/>
                <w:sz w:val="24"/>
              </w:rPr>
              <w:t xml:space="preserve">1. </w:t>
            </w:r>
          </w:p>
        </w:tc>
        <w:tc>
          <w:tcPr>
            <w:tcW w:w="8289" w:type="dxa"/>
            <w:tcBorders>
              <w:top w:val="single" w:sz="4" w:space="0" w:color="00000A"/>
              <w:left w:val="single" w:sz="4" w:space="0" w:color="00000A"/>
              <w:bottom w:val="single" w:sz="4" w:space="0" w:color="00000A"/>
              <w:right w:val="single" w:sz="4" w:space="0" w:color="00000A"/>
            </w:tcBorders>
          </w:tcPr>
          <w:p w:rsidR="001B2E89" w:rsidRDefault="00DC3995">
            <w:r>
              <w:rPr>
                <w:rFonts w:ascii="Times New Roman" w:eastAsia="Times New Roman" w:hAnsi="Times New Roman" w:cs="Times New Roman"/>
                <w:sz w:val="24"/>
              </w:rPr>
              <w:t xml:space="preserve">Розгляд тендерних пропозицій </w:t>
            </w:r>
          </w:p>
        </w:tc>
      </w:tr>
      <w:tr w:rsidR="001B2E89">
        <w:trPr>
          <w:trHeight w:val="562"/>
        </w:trPr>
        <w:tc>
          <w:tcPr>
            <w:tcW w:w="1265" w:type="dxa"/>
            <w:tcBorders>
              <w:top w:val="single" w:sz="4" w:space="0" w:color="00000A"/>
              <w:left w:val="single" w:sz="4" w:space="0" w:color="00000A"/>
              <w:bottom w:val="single" w:sz="4" w:space="0" w:color="00000A"/>
              <w:right w:val="single" w:sz="4" w:space="0" w:color="00000A"/>
            </w:tcBorders>
          </w:tcPr>
          <w:p w:rsidR="001B2E89" w:rsidRDefault="00DC3995">
            <w:pPr>
              <w:ind w:right="58"/>
              <w:jc w:val="center"/>
            </w:pPr>
            <w:r>
              <w:rPr>
                <w:rFonts w:ascii="Times New Roman" w:eastAsia="Times New Roman" w:hAnsi="Times New Roman" w:cs="Times New Roman"/>
                <w:sz w:val="24"/>
              </w:rPr>
              <w:t xml:space="preserve">2. </w:t>
            </w:r>
          </w:p>
        </w:tc>
        <w:tc>
          <w:tcPr>
            <w:tcW w:w="8289" w:type="dxa"/>
            <w:tcBorders>
              <w:top w:val="single" w:sz="4" w:space="0" w:color="00000A"/>
              <w:left w:val="single" w:sz="4" w:space="0" w:color="00000A"/>
              <w:bottom w:val="single" w:sz="4" w:space="0" w:color="00000A"/>
              <w:right w:val="single" w:sz="4" w:space="0" w:color="00000A"/>
            </w:tcBorders>
          </w:tcPr>
          <w:p w:rsidR="001B2E89" w:rsidRDefault="00DC3995">
            <w:pPr>
              <w:jc w:val="both"/>
            </w:pPr>
            <w:r>
              <w:rPr>
                <w:rFonts w:ascii="Times New Roman" w:eastAsia="Times New Roman" w:hAnsi="Times New Roman" w:cs="Times New Roman"/>
                <w:sz w:val="24"/>
              </w:rPr>
              <w:t xml:space="preserve">Перелік критеріїв та методика оцінки тендерних пропозиції із зазначенням питомої ваги критерію  </w:t>
            </w:r>
          </w:p>
        </w:tc>
      </w:tr>
      <w:tr w:rsidR="001B2E89">
        <w:trPr>
          <w:trHeight w:val="286"/>
        </w:trPr>
        <w:tc>
          <w:tcPr>
            <w:tcW w:w="1265" w:type="dxa"/>
            <w:tcBorders>
              <w:top w:val="single" w:sz="4" w:space="0" w:color="00000A"/>
              <w:left w:val="single" w:sz="4" w:space="0" w:color="00000A"/>
              <w:bottom w:val="single" w:sz="4" w:space="0" w:color="00000A"/>
              <w:right w:val="single" w:sz="4" w:space="0" w:color="00000A"/>
            </w:tcBorders>
          </w:tcPr>
          <w:p w:rsidR="001B2E89" w:rsidRDefault="00DC3995">
            <w:pPr>
              <w:ind w:right="58"/>
              <w:jc w:val="center"/>
            </w:pPr>
            <w:r>
              <w:rPr>
                <w:rFonts w:ascii="Times New Roman" w:eastAsia="Times New Roman" w:hAnsi="Times New Roman" w:cs="Times New Roman"/>
                <w:sz w:val="24"/>
              </w:rPr>
              <w:t xml:space="preserve">3. </w:t>
            </w:r>
          </w:p>
        </w:tc>
        <w:tc>
          <w:tcPr>
            <w:tcW w:w="8289" w:type="dxa"/>
            <w:tcBorders>
              <w:top w:val="single" w:sz="4" w:space="0" w:color="00000A"/>
              <w:left w:val="single" w:sz="4" w:space="0" w:color="00000A"/>
              <w:bottom w:val="single" w:sz="4" w:space="0" w:color="00000A"/>
              <w:right w:val="single" w:sz="4" w:space="0" w:color="00000A"/>
            </w:tcBorders>
          </w:tcPr>
          <w:p w:rsidR="001B2E89" w:rsidRDefault="00DC3995">
            <w:r>
              <w:rPr>
                <w:rFonts w:ascii="Times New Roman" w:eastAsia="Times New Roman" w:hAnsi="Times New Roman" w:cs="Times New Roman"/>
                <w:sz w:val="24"/>
              </w:rPr>
              <w:t xml:space="preserve">Ціна тендерних пропозицій та методика її розрахунку   </w:t>
            </w:r>
          </w:p>
        </w:tc>
      </w:tr>
      <w:tr w:rsidR="001B2E89">
        <w:trPr>
          <w:trHeight w:val="286"/>
        </w:trPr>
        <w:tc>
          <w:tcPr>
            <w:tcW w:w="1265" w:type="dxa"/>
            <w:tcBorders>
              <w:top w:val="single" w:sz="4" w:space="0" w:color="00000A"/>
              <w:left w:val="single" w:sz="4" w:space="0" w:color="00000A"/>
              <w:bottom w:val="single" w:sz="4" w:space="0" w:color="00000A"/>
              <w:right w:val="single" w:sz="4" w:space="0" w:color="00000A"/>
            </w:tcBorders>
          </w:tcPr>
          <w:p w:rsidR="001B2E89" w:rsidRDefault="00DC3995">
            <w:pPr>
              <w:ind w:right="58"/>
              <w:jc w:val="center"/>
            </w:pPr>
            <w:r>
              <w:rPr>
                <w:rFonts w:ascii="Times New Roman" w:eastAsia="Times New Roman" w:hAnsi="Times New Roman" w:cs="Times New Roman"/>
                <w:sz w:val="24"/>
              </w:rPr>
              <w:t xml:space="preserve">4. </w:t>
            </w:r>
          </w:p>
        </w:tc>
        <w:tc>
          <w:tcPr>
            <w:tcW w:w="8289" w:type="dxa"/>
            <w:tcBorders>
              <w:top w:val="single" w:sz="4" w:space="0" w:color="00000A"/>
              <w:left w:val="single" w:sz="4" w:space="0" w:color="00000A"/>
              <w:bottom w:val="single" w:sz="4" w:space="0" w:color="00000A"/>
              <w:right w:val="single" w:sz="4" w:space="0" w:color="00000A"/>
            </w:tcBorders>
          </w:tcPr>
          <w:p w:rsidR="001B2E89" w:rsidRDefault="00DC3995">
            <w:r>
              <w:rPr>
                <w:rFonts w:ascii="Times New Roman" w:eastAsia="Times New Roman" w:hAnsi="Times New Roman" w:cs="Times New Roman"/>
                <w:sz w:val="24"/>
              </w:rPr>
              <w:t xml:space="preserve">Відхилення тендерних пропозицій </w:t>
            </w:r>
          </w:p>
        </w:tc>
      </w:tr>
      <w:tr w:rsidR="001B2E89">
        <w:trPr>
          <w:trHeight w:val="562"/>
        </w:trPr>
        <w:tc>
          <w:tcPr>
            <w:tcW w:w="1265" w:type="dxa"/>
            <w:tcBorders>
              <w:top w:val="single" w:sz="4" w:space="0" w:color="00000A"/>
              <w:left w:val="single" w:sz="4" w:space="0" w:color="00000A"/>
              <w:bottom w:val="single" w:sz="4" w:space="0" w:color="00000A"/>
              <w:right w:val="single" w:sz="4" w:space="0" w:color="00000A"/>
            </w:tcBorders>
          </w:tcPr>
          <w:p w:rsidR="001B2E89" w:rsidRDefault="00DC3995">
            <w:pPr>
              <w:ind w:right="58"/>
              <w:jc w:val="center"/>
            </w:pPr>
            <w:r>
              <w:rPr>
                <w:rFonts w:ascii="Times New Roman" w:eastAsia="Times New Roman" w:hAnsi="Times New Roman" w:cs="Times New Roman"/>
                <w:sz w:val="24"/>
              </w:rPr>
              <w:lastRenderedPageBreak/>
              <w:t xml:space="preserve">5. </w:t>
            </w:r>
          </w:p>
        </w:tc>
        <w:tc>
          <w:tcPr>
            <w:tcW w:w="8289" w:type="dxa"/>
            <w:tcBorders>
              <w:top w:val="single" w:sz="4" w:space="0" w:color="00000A"/>
              <w:left w:val="single" w:sz="4" w:space="0" w:color="00000A"/>
              <w:bottom w:val="single" w:sz="4" w:space="0" w:color="00000A"/>
              <w:right w:val="single" w:sz="4" w:space="0" w:color="00000A"/>
            </w:tcBorders>
          </w:tcPr>
          <w:p w:rsidR="001B2E89" w:rsidRDefault="00DC3995">
            <w:r>
              <w:rPr>
                <w:rFonts w:ascii="Times New Roman" w:eastAsia="Times New Roman" w:hAnsi="Times New Roman" w:cs="Times New Roman"/>
                <w:color w:val="00000A"/>
                <w:sz w:val="24"/>
              </w:rPr>
              <w:t>Відміна замовником торгів чи автоматична відміна електронною системою закупівель</w:t>
            </w:r>
            <w:r>
              <w:rPr>
                <w:rFonts w:ascii="Times New Roman" w:eastAsia="Times New Roman" w:hAnsi="Times New Roman" w:cs="Times New Roman"/>
                <w:sz w:val="24"/>
              </w:rPr>
              <w:t xml:space="preserve"> </w:t>
            </w:r>
          </w:p>
        </w:tc>
      </w:tr>
      <w:tr w:rsidR="001B2E89">
        <w:trPr>
          <w:trHeight w:val="288"/>
        </w:trPr>
        <w:tc>
          <w:tcPr>
            <w:tcW w:w="1265" w:type="dxa"/>
            <w:tcBorders>
              <w:top w:val="single" w:sz="4" w:space="0" w:color="00000A"/>
              <w:left w:val="single" w:sz="4" w:space="0" w:color="00000A"/>
              <w:bottom w:val="single" w:sz="4" w:space="0" w:color="00000A"/>
              <w:right w:val="single" w:sz="4" w:space="0" w:color="00000A"/>
            </w:tcBorders>
          </w:tcPr>
          <w:p w:rsidR="001B2E89" w:rsidRDefault="00DC3995">
            <w:pPr>
              <w:ind w:right="58"/>
              <w:jc w:val="center"/>
            </w:pPr>
            <w:r>
              <w:rPr>
                <w:rFonts w:ascii="Times New Roman" w:eastAsia="Times New Roman" w:hAnsi="Times New Roman" w:cs="Times New Roman"/>
                <w:sz w:val="24"/>
              </w:rPr>
              <w:t xml:space="preserve">6. </w:t>
            </w:r>
          </w:p>
        </w:tc>
        <w:tc>
          <w:tcPr>
            <w:tcW w:w="8289" w:type="dxa"/>
            <w:tcBorders>
              <w:top w:val="single" w:sz="4" w:space="0" w:color="00000A"/>
              <w:left w:val="single" w:sz="4" w:space="0" w:color="00000A"/>
              <w:bottom w:val="single" w:sz="4" w:space="0" w:color="00000A"/>
              <w:right w:val="single" w:sz="4" w:space="0" w:color="00000A"/>
            </w:tcBorders>
          </w:tcPr>
          <w:p w:rsidR="001B2E89" w:rsidRDefault="00DC3995">
            <w:r>
              <w:rPr>
                <w:rFonts w:ascii="Times New Roman" w:eastAsia="Times New Roman" w:hAnsi="Times New Roman" w:cs="Times New Roman"/>
                <w:sz w:val="24"/>
              </w:rPr>
              <w:t xml:space="preserve">Інша інформація </w:t>
            </w:r>
          </w:p>
        </w:tc>
      </w:tr>
      <w:tr w:rsidR="001B2E89">
        <w:trPr>
          <w:trHeight w:val="564"/>
        </w:trPr>
        <w:tc>
          <w:tcPr>
            <w:tcW w:w="1265" w:type="dxa"/>
            <w:tcBorders>
              <w:top w:val="single" w:sz="4" w:space="0" w:color="00000A"/>
              <w:left w:val="single" w:sz="4" w:space="0" w:color="00000A"/>
              <w:bottom w:val="single" w:sz="4" w:space="0" w:color="00000A"/>
              <w:right w:val="single" w:sz="4" w:space="0" w:color="00000A"/>
            </w:tcBorders>
          </w:tcPr>
          <w:p w:rsidR="001B2E89" w:rsidRDefault="00DC3995">
            <w:pPr>
              <w:ind w:left="370" w:hanging="178"/>
            </w:pPr>
            <w:r>
              <w:rPr>
                <w:rFonts w:ascii="Times New Roman" w:eastAsia="Times New Roman" w:hAnsi="Times New Roman" w:cs="Times New Roman"/>
                <w:b/>
                <w:sz w:val="24"/>
              </w:rPr>
              <w:t>Розділ VI.</w:t>
            </w:r>
            <w:r>
              <w:rPr>
                <w:rFonts w:ascii="Times New Roman" w:eastAsia="Times New Roman" w:hAnsi="Times New Roman" w:cs="Times New Roman"/>
                <w:sz w:val="24"/>
              </w:rPr>
              <w:t xml:space="preserve"> </w:t>
            </w:r>
          </w:p>
        </w:tc>
        <w:tc>
          <w:tcPr>
            <w:tcW w:w="8289" w:type="dxa"/>
            <w:tcBorders>
              <w:top w:val="single" w:sz="4" w:space="0" w:color="00000A"/>
              <w:left w:val="single" w:sz="4" w:space="0" w:color="00000A"/>
              <w:bottom w:val="single" w:sz="4" w:space="0" w:color="00000A"/>
              <w:right w:val="single" w:sz="4" w:space="0" w:color="00000A"/>
            </w:tcBorders>
          </w:tcPr>
          <w:p w:rsidR="001B2E89" w:rsidRDefault="00DC3995">
            <w:r>
              <w:rPr>
                <w:rFonts w:ascii="Times New Roman" w:eastAsia="Times New Roman" w:hAnsi="Times New Roman" w:cs="Times New Roman"/>
                <w:b/>
                <w:sz w:val="24"/>
              </w:rPr>
              <w:t>Результати торгів та укладання договору про закупівлю</w:t>
            </w:r>
            <w:r>
              <w:rPr>
                <w:rFonts w:ascii="Times New Roman" w:eastAsia="Times New Roman" w:hAnsi="Times New Roman" w:cs="Times New Roman"/>
                <w:sz w:val="24"/>
              </w:rPr>
              <w:t xml:space="preserve"> </w:t>
            </w:r>
          </w:p>
        </w:tc>
      </w:tr>
      <w:tr w:rsidR="001B2E89">
        <w:trPr>
          <w:trHeight w:val="389"/>
        </w:trPr>
        <w:tc>
          <w:tcPr>
            <w:tcW w:w="1265" w:type="dxa"/>
            <w:tcBorders>
              <w:top w:val="single" w:sz="4" w:space="0" w:color="00000A"/>
              <w:left w:val="single" w:sz="4" w:space="0" w:color="00000A"/>
              <w:bottom w:val="single" w:sz="4" w:space="0" w:color="00000A"/>
              <w:right w:val="single" w:sz="4" w:space="0" w:color="00000A"/>
            </w:tcBorders>
          </w:tcPr>
          <w:p w:rsidR="001B2E89" w:rsidRDefault="00DC3995">
            <w:pPr>
              <w:ind w:right="103"/>
              <w:jc w:val="center"/>
            </w:pPr>
            <w:r>
              <w:rPr>
                <w:rFonts w:ascii="Times New Roman" w:eastAsia="Times New Roman" w:hAnsi="Times New Roman" w:cs="Times New Roman"/>
                <w:sz w:val="24"/>
              </w:rPr>
              <w:t xml:space="preserve">1. </w:t>
            </w:r>
          </w:p>
        </w:tc>
        <w:tc>
          <w:tcPr>
            <w:tcW w:w="8289" w:type="dxa"/>
            <w:tcBorders>
              <w:top w:val="single" w:sz="4" w:space="0" w:color="00000A"/>
              <w:left w:val="single" w:sz="4" w:space="0" w:color="00000A"/>
              <w:bottom w:val="single" w:sz="4" w:space="0" w:color="00000A"/>
              <w:right w:val="single" w:sz="4" w:space="0" w:color="00000A"/>
            </w:tcBorders>
          </w:tcPr>
          <w:p w:rsidR="001B2E89" w:rsidRDefault="00DC3995">
            <w:r>
              <w:rPr>
                <w:rFonts w:ascii="Times New Roman" w:eastAsia="Times New Roman" w:hAnsi="Times New Roman" w:cs="Times New Roman"/>
                <w:sz w:val="24"/>
              </w:rPr>
              <w:t xml:space="preserve">Рішення про намір укласти договір про закупівлю </w:t>
            </w:r>
          </w:p>
        </w:tc>
      </w:tr>
      <w:tr w:rsidR="001B2E89">
        <w:trPr>
          <w:trHeight w:val="286"/>
        </w:trPr>
        <w:tc>
          <w:tcPr>
            <w:tcW w:w="1265" w:type="dxa"/>
            <w:tcBorders>
              <w:top w:val="single" w:sz="4" w:space="0" w:color="00000A"/>
              <w:left w:val="single" w:sz="4" w:space="0" w:color="00000A"/>
              <w:bottom w:val="single" w:sz="4" w:space="0" w:color="00000A"/>
              <w:right w:val="single" w:sz="4" w:space="0" w:color="00000A"/>
            </w:tcBorders>
          </w:tcPr>
          <w:p w:rsidR="001B2E89" w:rsidRDefault="00DC3995">
            <w:pPr>
              <w:ind w:right="103"/>
              <w:jc w:val="center"/>
            </w:pPr>
            <w:r>
              <w:rPr>
                <w:rFonts w:ascii="Times New Roman" w:eastAsia="Times New Roman" w:hAnsi="Times New Roman" w:cs="Times New Roman"/>
                <w:sz w:val="24"/>
              </w:rPr>
              <w:t xml:space="preserve">2. </w:t>
            </w:r>
          </w:p>
        </w:tc>
        <w:tc>
          <w:tcPr>
            <w:tcW w:w="8289" w:type="dxa"/>
            <w:tcBorders>
              <w:top w:val="single" w:sz="4" w:space="0" w:color="00000A"/>
              <w:left w:val="single" w:sz="4" w:space="0" w:color="00000A"/>
              <w:bottom w:val="single" w:sz="4" w:space="0" w:color="00000A"/>
              <w:right w:val="single" w:sz="4" w:space="0" w:color="00000A"/>
            </w:tcBorders>
          </w:tcPr>
          <w:p w:rsidR="001B2E89" w:rsidRDefault="00DC3995">
            <w:r>
              <w:rPr>
                <w:rFonts w:ascii="Times New Roman" w:eastAsia="Times New Roman" w:hAnsi="Times New Roman" w:cs="Times New Roman"/>
                <w:sz w:val="24"/>
              </w:rPr>
              <w:t xml:space="preserve">Строк укладання договору  </w:t>
            </w:r>
          </w:p>
        </w:tc>
      </w:tr>
      <w:tr w:rsidR="001B2E89">
        <w:trPr>
          <w:trHeight w:val="286"/>
        </w:trPr>
        <w:tc>
          <w:tcPr>
            <w:tcW w:w="1265" w:type="dxa"/>
            <w:tcBorders>
              <w:top w:val="single" w:sz="4" w:space="0" w:color="00000A"/>
              <w:left w:val="single" w:sz="4" w:space="0" w:color="00000A"/>
              <w:bottom w:val="single" w:sz="4" w:space="0" w:color="00000A"/>
              <w:right w:val="single" w:sz="4" w:space="0" w:color="00000A"/>
            </w:tcBorders>
          </w:tcPr>
          <w:p w:rsidR="001B2E89" w:rsidRDefault="00DC3995">
            <w:pPr>
              <w:ind w:right="103"/>
              <w:jc w:val="center"/>
            </w:pPr>
            <w:r>
              <w:rPr>
                <w:rFonts w:ascii="Times New Roman" w:eastAsia="Times New Roman" w:hAnsi="Times New Roman" w:cs="Times New Roman"/>
                <w:sz w:val="24"/>
              </w:rPr>
              <w:t xml:space="preserve">3. </w:t>
            </w:r>
          </w:p>
        </w:tc>
        <w:tc>
          <w:tcPr>
            <w:tcW w:w="8289" w:type="dxa"/>
            <w:tcBorders>
              <w:top w:val="single" w:sz="4" w:space="0" w:color="00000A"/>
              <w:left w:val="single" w:sz="4" w:space="0" w:color="00000A"/>
              <w:bottom w:val="single" w:sz="4" w:space="0" w:color="00000A"/>
              <w:right w:val="single" w:sz="4" w:space="0" w:color="00000A"/>
            </w:tcBorders>
          </w:tcPr>
          <w:p w:rsidR="001B2E89" w:rsidRDefault="00DC3995">
            <w:r>
              <w:rPr>
                <w:rFonts w:ascii="Times New Roman" w:eastAsia="Times New Roman" w:hAnsi="Times New Roman" w:cs="Times New Roman"/>
                <w:sz w:val="24"/>
              </w:rPr>
              <w:t xml:space="preserve">Проект договору про закупівлю </w:t>
            </w:r>
          </w:p>
        </w:tc>
      </w:tr>
      <w:tr w:rsidR="001B2E89">
        <w:trPr>
          <w:trHeight w:val="286"/>
        </w:trPr>
        <w:tc>
          <w:tcPr>
            <w:tcW w:w="1265" w:type="dxa"/>
            <w:tcBorders>
              <w:top w:val="single" w:sz="4" w:space="0" w:color="00000A"/>
              <w:left w:val="single" w:sz="4" w:space="0" w:color="00000A"/>
              <w:bottom w:val="single" w:sz="4" w:space="0" w:color="00000A"/>
              <w:right w:val="single" w:sz="4" w:space="0" w:color="00000A"/>
            </w:tcBorders>
          </w:tcPr>
          <w:p w:rsidR="001B2E89" w:rsidRDefault="00DC3995">
            <w:pPr>
              <w:ind w:right="103"/>
              <w:jc w:val="center"/>
            </w:pPr>
            <w:r>
              <w:rPr>
                <w:rFonts w:ascii="Times New Roman" w:eastAsia="Times New Roman" w:hAnsi="Times New Roman" w:cs="Times New Roman"/>
                <w:sz w:val="24"/>
              </w:rPr>
              <w:t xml:space="preserve">4. </w:t>
            </w:r>
          </w:p>
        </w:tc>
        <w:tc>
          <w:tcPr>
            <w:tcW w:w="8289" w:type="dxa"/>
            <w:tcBorders>
              <w:top w:val="single" w:sz="4" w:space="0" w:color="00000A"/>
              <w:left w:val="single" w:sz="4" w:space="0" w:color="00000A"/>
              <w:bottom w:val="single" w:sz="4" w:space="0" w:color="00000A"/>
              <w:right w:val="single" w:sz="4" w:space="0" w:color="00000A"/>
            </w:tcBorders>
          </w:tcPr>
          <w:p w:rsidR="001B2E89" w:rsidRDefault="00DC3995">
            <w:r>
              <w:rPr>
                <w:rFonts w:ascii="Times New Roman" w:eastAsia="Times New Roman" w:hAnsi="Times New Roman" w:cs="Times New Roman"/>
                <w:sz w:val="24"/>
              </w:rPr>
              <w:t xml:space="preserve">Істотні умови, які обов’язково включаються до договору про закупівлю </w:t>
            </w:r>
          </w:p>
        </w:tc>
      </w:tr>
      <w:tr w:rsidR="001B2E89">
        <w:trPr>
          <w:trHeight w:val="562"/>
        </w:trPr>
        <w:tc>
          <w:tcPr>
            <w:tcW w:w="1265" w:type="dxa"/>
            <w:tcBorders>
              <w:top w:val="single" w:sz="4" w:space="0" w:color="00000A"/>
              <w:left w:val="single" w:sz="4" w:space="0" w:color="00000A"/>
              <w:bottom w:val="single" w:sz="4" w:space="0" w:color="00000A"/>
              <w:right w:val="single" w:sz="4" w:space="0" w:color="00000A"/>
            </w:tcBorders>
          </w:tcPr>
          <w:p w:rsidR="001B2E89" w:rsidRDefault="00DC3995">
            <w:pPr>
              <w:ind w:right="103"/>
              <w:jc w:val="center"/>
            </w:pPr>
            <w:r>
              <w:rPr>
                <w:rFonts w:ascii="Times New Roman" w:eastAsia="Times New Roman" w:hAnsi="Times New Roman" w:cs="Times New Roman"/>
                <w:sz w:val="24"/>
              </w:rPr>
              <w:t xml:space="preserve">5. </w:t>
            </w:r>
          </w:p>
        </w:tc>
        <w:tc>
          <w:tcPr>
            <w:tcW w:w="8289" w:type="dxa"/>
            <w:tcBorders>
              <w:top w:val="single" w:sz="4" w:space="0" w:color="00000A"/>
              <w:left w:val="single" w:sz="4" w:space="0" w:color="00000A"/>
              <w:bottom w:val="single" w:sz="4" w:space="0" w:color="00000A"/>
              <w:right w:val="single" w:sz="4" w:space="0" w:color="00000A"/>
            </w:tcBorders>
          </w:tcPr>
          <w:p w:rsidR="001B2E89" w:rsidRDefault="00DC3995">
            <w:r>
              <w:rPr>
                <w:rFonts w:ascii="Times New Roman" w:eastAsia="Times New Roman" w:hAnsi="Times New Roman" w:cs="Times New Roman"/>
                <w:sz w:val="24"/>
              </w:rPr>
              <w:t xml:space="preserve">Дії замовника при відмові переможця торгів підписати договір про закупівлю або ненадання переможцем необхідних документів </w:t>
            </w:r>
          </w:p>
        </w:tc>
      </w:tr>
      <w:tr w:rsidR="001B2E89">
        <w:trPr>
          <w:trHeight w:val="288"/>
        </w:trPr>
        <w:tc>
          <w:tcPr>
            <w:tcW w:w="1265" w:type="dxa"/>
            <w:tcBorders>
              <w:top w:val="single" w:sz="4" w:space="0" w:color="00000A"/>
              <w:left w:val="single" w:sz="4" w:space="0" w:color="00000A"/>
              <w:bottom w:val="single" w:sz="4" w:space="0" w:color="00000A"/>
              <w:right w:val="single" w:sz="4" w:space="0" w:color="00000A"/>
            </w:tcBorders>
          </w:tcPr>
          <w:p w:rsidR="001B2E89" w:rsidRDefault="00DC3995">
            <w:pPr>
              <w:ind w:right="103"/>
              <w:jc w:val="center"/>
            </w:pPr>
            <w:r>
              <w:rPr>
                <w:rFonts w:ascii="Times New Roman" w:eastAsia="Times New Roman" w:hAnsi="Times New Roman" w:cs="Times New Roman"/>
                <w:sz w:val="24"/>
              </w:rPr>
              <w:t xml:space="preserve">6. </w:t>
            </w:r>
          </w:p>
        </w:tc>
        <w:tc>
          <w:tcPr>
            <w:tcW w:w="8289" w:type="dxa"/>
            <w:tcBorders>
              <w:top w:val="single" w:sz="4" w:space="0" w:color="00000A"/>
              <w:left w:val="single" w:sz="4" w:space="0" w:color="00000A"/>
              <w:bottom w:val="single" w:sz="4" w:space="0" w:color="00000A"/>
              <w:right w:val="single" w:sz="4" w:space="0" w:color="00000A"/>
            </w:tcBorders>
          </w:tcPr>
          <w:p w:rsidR="001B2E89" w:rsidRDefault="00DC3995">
            <w:r>
              <w:rPr>
                <w:rFonts w:ascii="Times New Roman" w:eastAsia="Times New Roman" w:hAnsi="Times New Roman" w:cs="Times New Roman"/>
                <w:sz w:val="24"/>
              </w:rPr>
              <w:t xml:space="preserve">Забезпечення виконання договору про закупівлю </w:t>
            </w:r>
          </w:p>
        </w:tc>
      </w:tr>
      <w:tr w:rsidR="001B2E89">
        <w:trPr>
          <w:trHeight w:val="286"/>
        </w:trPr>
        <w:tc>
          <w:tcPr>
            <w:tcW w:w="1265" w:type="dxa"/>
            <w:tcBorders>
              <w:top w:val="single" w:sz="4" w:space="0" w:color="00000A"/>
              <w:left w:val="single" w:sz="4" w:space="0" w:color="00000A"/>
              <w:bottom w:val="single" w:sz="4" w:space="0" w:color="00000A"/>
              <w:right w:val="single" w:sz="4" w:space="0" w:color="00000A"/>
            </w:tcBorders>
          </w:tcPr>
          <w:p w:rsidR="001B2E89" w:rsidRDefault="00DC3995">
            <w:pPr>
              <w:ind w:left="34"/>
            </w:pPr>
            <w:r>
              <w:rPr>
                <w:rFonts w:ascii="Times New Roman" w:eastAsia="Times New Roman" w:hAnsi="Times New Roman" w:cs="Times New Roman"/>
                <w:b/>
                <w:sz w:val="24"/>
              </w:rPr>
              <w:t xml:space="preserve">Додатки: </w:t>
            </w:r>
          </w:p>
        </w:tc>
        <w:tc>
          <w:tcPr>
            <w:tcW w:w="8289" w:type="dxa"/>
            <w:tcBorders>
              <w:top w:val="single" w:sz="4" w:space="0" w:color="00000A"/>
              <w:left w:val="single" w:sz="4" w:space="0" w:color="00000A"/>
              <w:bottom w:val="single" w:sz="4" w:space="0" w:color="00000A"/>
              <w:right w:val="single" w:sz="4" w:space="0" w:color="00000A"/>
            </w:tcBorders>
          </w:tcPr>
          <w:p w:rsidR="001B2E89" w:rsidRDefault="00DC3995">
            <w:r>
              <w:rPr>
                <w:rFonts w:ascii="Times New Roman" w:eastAsia="Times New Roman" w:hAnsi="Times New Roman" w:cs="Times New Roman"/>
                <w:sz w:val="24"/>
              </w:rPr>
              <w:t xml:space="preserve">Додаток 1 Форма “Тендерна пропозиція” </w:t>
            </w:r>
          </w:p>
        </w:tc>
      </w:tr>
      <w:tr w:rsidR="001B2E89">
        <w:trPr>
          <w:trHeight w:val="562"/>
        </w:trPr>
        <w:tc>
          <w:tcPr>
            <w:tcW w:w="1265" w:type="dxa"/>
            <w:tcBorders>
              <w:top w:val="single" w:sz="4" w:space="0" w:color="00000A"/>
              <w:left w:val="single" w:sz="4" w:space="0" w:color="00000A"/>
              <w:bottom w:val="single" w:sz="4" w:space="0" w:color="00000A"/>
              <w:right w:val="single" w:sz="4" w:space="0" w:color="00000A"/>
            </w:tcBorders>
          </w:tcPr>
          <w:p w:rsidR="001B2E89" w:rsidRDefault="00DC3995">
            <w:pPr>
              <w:ind w:right="46"/>
              <w:jc w:val="center"/>
            </w:pPr>
            <w:r>
              <w:rPr>
                <w:rFonts w:ascii="Times New Roman" w:eastAsia="Times New Roman" w:hAnsi="Times New Roman" w:cs="Times New Roman"/>
                <w:sz w:val="24"/>
              </w:rPr>
              <w:t xml:space="preserve"> </w:t>
            </w:r>
          </w:p>
        </w:tc>
        <w:tc>
          <w:tcPr>
            <w:tcW w:w="8289" w:type="dxa"/>
            <w:tcBorders>
              <w:top w:val="single" w:sz="4" w:space="0" w:color="00000A"/>
              <w:left w:val="single" w:sz="4" w:space="0" w:color="00000A"/>
              <w:bottom w:val="single" w:sz="4" w:space="0" w:color="00000A"/>
              <w:right w:val="single" w:sz="4" w:space="0" w:color="00000A"/>
            </w:tcBorders>
          </w:tcPr>
          <w:p w:rsidR="001B2E89" w:rsidRDefault="00DC3995">
            <w:r>
              <w:rPr>
                <w:rFonts w:ascii="Times New Roman" w:eastAsia="Times New Roman" w:hAnsi="Times New Roman" w:cs="Times New Roman"/>
                <w:sz w:val="24"/>
              </w:rPr>
              <w:t xml:space="preserve">Додаток 2 Кваліфікаційні критерії до учасників відповідно до статті 16 Закону  та спосіб їх документального підтвердження  </w:t>
            </w:r>
          </w:p>
        </w:tc>
      </w:tr>
      <w:tr w:rsidR="001B2E89">
        <w:trPr>
          <w:trHeight w:val="562"/>
        </w:trPr>
        <w:tc>
          <w:tcPr>
            <w:tcW w:w="1265" w:type="dxa"/>
            <w:tcBorders>
              <w:top w:val="single" w:sz="4" w:space="0" w:color="00000A"/>
              <w:left w:val="single" w:sz="4" w:space="0" w:color="00000A"/>
              <w:bottom w:val="single" w:sz="4" w:space="0" w:color="00000A"/>
              <w:right w:val="single" w:sz="4" w:space="0" w:color="00000A"/>
            </w:tcBorders>
          </w:tcPr>
          <w:p w:rsidR="001B2E89" w:rsidRDefault="00DC3995">
            <w:r>
              <w:rPr>
                <w:rFonts w:ascii="Times New Roman" w:eastAsia="Times New Roman" w:hAnsi="Times New Roman" w:cs="Times New Roman"/>
                <w:sz w:val="24"/>
              </w:rPr>
              <w:t xml:space="preserve"> </w:t>
            </w:r>
          </w:p>
        </w:tc>
        <w:tc>
          <w:tcPr>
            <w:tcW w:w="8289" w:type="dxa"/>
            <w:tcBorders>
              <w:top w:val="single" w:sz="4" w:space="0" w:color="00000A"/>
              <w:left w:val="single" w:sz="4" w:space="0" w:color="00000A"/>
              <w:bottom w:val="single" w:sz="4" w:space="0" w:color="00000A"/>
              <w:right w:val="single" w:sz="4" w:space="0" w:color="00000A"/>
            </w:tcBorders>
          </w:tcPr>
          <w:p w:rsidR="001B2E89" w:rsidRDefault="00DC3995">
            <w:r>
              <w:rPr>
                <w:rFonts w:ascii="Times New Roman" w:eastAsia="Times New Roman" w:hAnsi="Times New Roman" w:cs="Times New Roman"/>
                <w:sz w:val="24"/>
              </w:rPr>
              <w:t xml:space="preserve">Додаток 3 Документальне підтвердження відсутності обставин для відмови в участі у процедурі закупівлі, передбачених </w:t>
            </w:r>
            <w:r>
              <w:rPr>
                <w:rFonts w:ascii="Times New Roman" w:eastAsia="Times New Roman" w:hAnsi="Times New Roman" w:cs="Times New Roman"/>
                <w:color w:val="00000A"/>
                <w:sz w:val="24"/>
              </w:rPr>
              <w:t>п. 47 Особливостей</w:t>
            </w:r>
            <w:r>
              <w:rPr>
                <w:rFonts w:ascii="Times New Roman" w:eastAsia="Times New Roman" w:hAnsi="Times New Roman" w:cs="Times New Roman"/>
                <w:sz w:val="24"/>
              </w:rPr>
              <w:t xml:space="preserve"> </w:t>
            </w:r>
          </w:p>
        </w:tc>
      </w:tr>
      <w:tr w:rsidR="001B2E89">
        <w:trPr>
          <w:trHeight w:val="286"/>
        </w:trPr>
        <w:tc>
          <w:tcPr>
            <w:tcW w:w="1265" w:type="dxa"/>
            <w:tcBorders>
              <w:top w:val="single" w:sz="4" w:space="0" w:color="00000A"/>
              <w:left w:val="single" w:sz="4" w:space="0" w:color="00000A"/>
              <w:bottom w:val="single" w:sz="4" w:space="0" w:color="00000A"/>
              <w:right w:val="single" w:sz="4" w:space="0" w:color="00000A"/>
            </w:tcBorders>
          </w:tcPr>
          <w:p w:rsidR="001B2E89" w:rsidRDefault="00DC3995">
            <w:pPr>
              <w:ind w:right="46"/>
              <w:jc w:val="center"/>
            </w:pPr>
            <w:r>
              <w:rPr>
                <w:rFonts w:ascii="Times New Roman" w:eastAsia="Times New Roman" w:hAnsi="Times New Roman" w:cs="Times New Roman"/>
                <w:sz w:val="24"/>
              </w:rPr>
              <w:t xml:space="preserve"> </w:t>
            </w:r>
          </w:p>
        </w:tc>
        <w:tc>
          <w:tcPr>
            <w:tcW w:w="8289" w:type="dxa"/>
            <w:tcBorders>
              <w:top w:val="single" w:sz="4" w:space="0" w:color="00000A"/>
              <w:left w:val="single" w:sz="4" w:space="0" w:color="00000A"/>
              <w:bottom w:val="single" w:sz="4" w:space="0" w:color="00000A"/>
              <w:right w:val="single" w:sz="4" w:space="0" w:color="00000A"/>
            </w:tcBorders>
          </w:tcPr>
          <w:p w:rsidR="001B2E89" w:rsidRDefault="00DC3995">
            <w:r>
              <w:rPr>
                <w:rFonts w:ascii="Times New Roman" w:eastAsia="Times New Roman" w:hAnsi="Times New Roman" w:cs="Times New Roman"/>
                <w:sz w:val="24"/>
              </w:rPr>
              <w:t xml:space="preserve">Додаток 4 Технічні вимоги  </w:t>
            </w:r>
          </w:p>
        </w:tc>
      </w:tr>
      <w:tr w:rsidR="001B2E89">
        <w:trPr>
          <w:trHeight w:val="286"/>
        </w:trPr>
        <w:tc>
          <w:tcPr>
            <w:tcW w:w="1265" w:type="dxa"/>
            <w:tcBorders>
              <w:top w:val="single" w:sz="4" w:space="0" w:color="00000A"/>
              <w:left w:val="single" w:sz="4" w:space="0" w:color="00000A"/>
              <w:bottom w:val="single" w:sz="4" w:space="0" w:color="00000A"/>
              <w:right w:val="single" w:sz="4" w:space="0" w:color="00000A"/>
            </w:tcBorders>
          </w:tcPr>
          <w:p w:rsidR="001B2E89" w:rsidRDefault="00DC3995">
            <w:pPr>
              <w:ind w:right="46"/>
              <w:jc w:val="center"/>
            </w:pPr>
            <w:r>
              <w:rPr>
                <w:rFonts w:ascii="Times New Roman" w:eastAsia="Times New Roman" w:hAnsi="Times New Roman" w:cs="Times New Roman"/>
                <w:sz w:val="24"/>
              </w:rPr>
              <w:t xml:space="preserve"> </w:t>
            </w:r>
          </w:p>
        </w:tc>
        <w:tc>
          <w:tcPr>
            <w:tcW w:w="8289" w:type="dxa"/>
            <w:tcBorders>
              <w:top w:val="single" w:sz="4" w:space="0" w:color="00000A"/>
              <w:left w:val="single" w:sz="4" w:space="0" w:color="00000A"/>
              <w:bottom w:val="single" w:sz="4" w:space="0" w:color="00000A"/>
              <w:right w:val="single" w:sz="4" w:space="0" w:color="00000A"/>
            </w:tcBorders>
          </w:tcPr>
          <w:p w:rsidR="001B2E89" w:rsidRDefault="00DC3995">
            <w:r>
              <w:rPr>
                <w:rFonts w:ascii="Times New Roman" w:eastAsia="Times New Roman" w:hAnsi="Times New Roman" w:cs="Times New Roman"/>
                <w:sz w:val="24"/>
              </w:rPr>
              <w:t xml:space="preserve">Додаток 5 Проект Договору </w:t>
            </w:r>
          </w:p>
        </w:tc>
      </w:tr>
      <w:tr w:rsidR="001B2E89">
        <w:trPr>
          <w:trHeight w:val="288"/>
        </w:trPr>
        <w:tc>
          <w:tcPr>
            <w:tcW w:w="1265" w:type="dxa"/>
            <w:tcBorders>
              <w:top w:val="single" w:sz="4" w:space="0" w:color="00000A"/>
              <w:left w:val="single" w:sz="4" w:space="0" w:color="00000A"/>
              <w:bottom w:val="single" w:sz="4" w:space="0" w:color="00000A"/>
              <w:right w:val="single" w:sz="4" w:space="0" w:color="00000A"/>
            </w:tcBorders>
          </w:tcPr>
          <w:p w:rsidR="001B2E89" w:rsidRDefault="00DC3995">
            <w:pPr>
              <w:ind w:right="46"/>
              <w:jc w:val="center"/>
            </w:pPr>
            <w:r>
              <w:rPr>
                <w:rFonts w:ascii="Times New Roman" w:eastAsia="Times New Roman" w:hAnsi="Times New Roman" w:cs="Times New Roman"/>
                <w:sz w:val="24"/>
              </w:rPr>
              <w:t xml:space="preserve"> </w:t>
            </w:r>
          </w:p>
        </w:tc>
        <w:tc>
          <w:tcPr>
            <w:tcW w:w="8289" w:type="dxa"/>
            <w:tcBorders>
              <w:top w:val="single" w:sz="4" w:space="0" w:color="00000A"/>
              <w:left w:val="single" w:sz="4" w:space="0" w:color="00000A"/>
              <w:bottom w:val="single" w:sz="4" w:space="0" w:color="00000A"/>
              <w:right w:val="single" w:sz="4" w:space="0" w:color="00000A"/>
            </w:tcBorders>
          </w:tcPr>
          <w:p w:rsidR="001B2E89" w:rsidRDefault="00DC3995">
            <w:r>
              <w:rPr>
                <w:rFonts w:ascii="Times New Roman" w:eastAsia="Times New Roman" w:hAnsi="Times New Roman" w:cs="Times New Roman"/>
                <w:sz w:val="24"/>
              </w:rPr>
              <w:t xml:space="preserve">Додаток 6 Форма “Пояснювальна записка” </w:t>
            </w:r>
          </w:p>
        </w:tc>
      </w:tr>
    </w:tbl>
    <w:p w:rsidR="001B2E89" w:rsidRDefault="00DC3995">
      <w:pPr>
        <w:spacing w:after="0"/>
        <w:jc w:val="both"/>
      </w:pPr>
      <w:r>
        <w:rPr>
          <w:rFonts w:ascii="Times New Roman" w:eastAsia="Times New Roman" w:hAnsi="Times New Roman" w:cs="Times New Roman"/>
          <w:sz w:val="24"/>
        </w:rPr>
        <w:t xml:space="preserve"> </w:t>
      </w:r>
    </w:p>
    <w:p w:rsidR="001B2E89" w:rsidRDefault="00DC3995">
      <w:pPr>
        <w:spacing w:after="0"/>
        <w:jc w:val="both"/>
      </w:pPr>
      <w:r>
        <w:rPr>
          <w:rFonts w:ascii="Times New Roman" w:eastAsia="Times New Roman" w:hAnsi="Times New Roman" w:cs="Times New Roman"/>
          <w:sz w:val="24"/>
        </w:rPr>
        <w:t xml:space="preserve"> </w:t>
      </w:r>
    </w:p>
    <w:p w:rsidR="001B2E89" w:rsidRDefault="00DC3995">
      <w:pPr>
        <w:spacing w:after="0"/>
        <w:jc w:val="both"/>
      </w:pPr>
      <w:r>
        <w:rPr>
          <w:rFonts w:ascii="Times New Roman" w:eastAsia="Times New Roman" w:hAnsi="Times New Roman" w:cs="Times New Roman"/>
          <w:sz w:val="24"/>
        </w:rPr>
        <w:t xml:space="preserve"> </w:t>
      </w:r>
    </w:p>
    <w:p w:rsidR="001B2E89" w:rsidRDefault="00DC3995">
      <w:pPr>
        <w:spacing w:after="0"/>
        <w:jc w:val="both"/>
      </w:pPr>
      <w:r>
        <w:rPr>
          <w:rFonts w:ascii="Times New Roman" w:eastAsia="Times New Roman" w:hAnsi="Times New Roman" w:cs="Times New Roman"/>
          <w:sz w:val="24"/>
        </w:rPr>
        <w:t xml:space="preserve"> </w:t>
      </w:r>
    </w:p>
    <w:p w:rsidR="001B2E89" w:rsidRDefault="00DC3995">
      <w:pPr>
        <w:spacing w:after="0"/>
        <w:jc w:val="both"/>
      </w:pPr>
      <w:r>
        <w:rPr>
          <w:rFonts w:ascii="Times New Roman" w:eastAsia="Times New Roman" w:hAnsi="Times New Roman" w:cs="Times New Roman"/>
          <w:sz w:val="24"/>
        </w:rPr>
        <w:t xml:space="preserve"> </w:t>
      </w:r>
    </w:p>
    <w:p w:rsidR="001B2E89" w:rsidRDefault="00DC3995">
      <w:pPr>
        <w:spacing w:after="0"/>
        <w:jc w:val="both"/>
      </w:pPr>
      <w:r>
        <w:rPr>
          <w:rFonts w:ascii="Times New Roman" w:eastAsia="Times New Roman" w:hAnsi="Times New Roman" w:cs="Times New Roman"/>
          <w:sz w:val="24"/>
        </w:rPr>
        <w:t xml:space="preserve"> </w:t>
      </w:r>
    </w:p>
    <w:p w:rsidR="001B2E89" w:rsidRDefault="00DC3995">
      <w:pPr>
        <w:spacing w:after="0"/>
        <w:jc w:val="both"/>
      </w:pPr>
      <w:r>
        <w:rPr>
          <w:rFonts w:ascii="Times New Roman" w:eastAsia="Times New Roman" w:hAnsi="Times New Roman" w:cs="Times New Roman"/>
          <w:sz w:val="24"/>
        </w:rPr>
        <w:t xml:space="preserve"> </w:t>
      </w:r>
    </w:p>
    <w:p w:rsidR="001B2E89" w:rsidRDefault="00DC3995">
      <w:pPr>
        <w:spacing w:after="0"/>
        <w:jc w:val="both"/>
      </w:pPr>
      <w:r>
        <w:rPr>
          <w:rFonts w:ascii="Times New Roman" w:eastAsia="Times New Roman" w:hAnsi="Times New Roman" w:cs="Times New Roman"/>
          <w:sz w:val="24"/>
        </w:rPr>
        <w:t xml:space="preserve"> </w:t>
      </w:r>
    </w:p>
    <w:p w:rsidR="001B2E89" w:rsidRDefault="00DC3995">
      <w:pPr>
        <w:spacing w:after="0"/>
        <w:jc w:val="both"/>
      </w:pPr>
      <w:r>
        <w:rPr>
          <w:rFonts w:ascii="Times New Roman" w:eastAsia="Times New Roman" w:hAnsi="Times New Roman" w:cs="Times New Roman"/>
          <w:sz w:val="24"/>
        </w:rPr>
        <w:t xml:space="preserve"> </w:t>
      </w:r>
    </w:p>
    <w:p w:rsidR="001B2E89" w:rsidRDefault="00DC3995">
      <w:pPr>
        <w:spacing w:after="0"/>
        <w:jc w:val="both"/>
      </w:pPr>
      <w:r>
        <w:rPr>
          <w:rFonts w:ascii="Times New Roman" w:eastAsia="Times New Roman" w:hAnsi="Times New Roman" w:cs="Times New Roman"/>
          <w:sz w:val="24"/>
        </w:rPr>
        <w:t xml:space="preserve"> </w:t>
      </w:r>
    </w:p>
    <w:p w:rsidR="001B2E89" w:rsidRDefault="00DC3995">
      <w:pPr>
        <w:spacing w:after="0"/>
        <w:jc w:val="both"/>
      </w:pPr>
      <w:r>
        <w:rPr>
          <w:rFonts w:ascii="Times New Roman" w:eastAsia="Times New Roman" w:hAnsi="Times New Roman" w:cs="Times New Roman"/>
          <w:sz w:val="24"/>
        </w:rPr>
        <w:t xml:space="preserve"> </w:t>
      </w:r>
    </w:p>
    <w:p w:rsidR="001B2E89" w:rsidRDefault="00DC3995">
      <w:pPr>
        <w:spacing w:after="0"/>
        <w:jc w:val="both"/>
      </w:pPr>
      <w:r>
        <w:rPr>
          <w:rFonts w:ascii="Times New Roman" w:eastAsia="Times New Roman" w:hAnsi="Times New Roman" w:cs="Times New Roman"/>
          <w:sz w:val="24"/>
        </w:rPr>
        <w:t xml:space="preserve"> </w:t>
      </w:r>
    </w:p>
    <w:p w:rsidR="001B2E89" w:rsidRDefault="00DC3995">
      <w:pPr>
        <w:spacing w:after="0"/>
        <w:jc w:val="both"/>
      </w:pPr>
      <w:r>
        <w:rPr>
          <w:rFonts w:ascii="Times New Roman" w:eastAsia="Times New Roman" w:hAnsi="Times New Roman" w:cs="Times New Roman"/>
          <w:sz w:val="24"/>
        </w:rPr>
        <w:t xml:space="preserve"> </w:t>
      </w:r>
    </w:p>
    <w:p w:rsidR="001B2E89" w:rsidRDefault="00DC3995">
      <w:pPr>
        <w:spacing w:after="0"/>
        <w:jc w:val="both"/>
      </w:pPr>
      <w:r>
        <w:rPr>
          <w:rFonts w:ascii="Times New Roman" w:eastAsia="Times New Roman" w:hAnsi="Times New Roman" w:cs="Times New Roman"/>
          <w:sz w:val="24"/>
        </w:rPr>
        <w:t xml:space="preserve"> </w:t>
      </w:r>
    </w:p>
    <w:p w:rsidR="001B2E89" w:rsidRDefault="00DC3995">
      <w:pPr>
        <w:spacing w:after="0"/>
        <w:jc w:val="both"/>
      </w:pPr>
      <w:r>
        <w:rPr>
          <w:rFonts w:ascii="Times New Roman" w:eastAsia="Times New Roman" w:hAnsi="Times New Roman" w:cs="Times New Roman"/>
          <w:sz w:val="24"/>
        </w:rPr>
        <w:t xml:space="preserve"> </w:t>
      </w:r>
    </w:p>
    <w:p w:rsidR="001B2E89" w:rsidRDefault="00DC3995">
      <w:pPr>
        <w:spacing w:after="0"/>
        <w:jc w:val="both"/>
      </w:pPr>
      <w:r>
        <w:rPr>
          <w:rFonts w:ascii="Times New Roman" w:eastAsia="Times New Roman" w:hAnsi="Times New Roman" w:cs="Times New Roman"/>
          <w:sz w:val="24"/>
        </w:rPr>
        <w:t xml:space="preserve"> </w:t>
      </w:r>
    </w:p>
    <w:p w:rsidR="001B2E89" w:rsidRDefault="00DC3995">
      <w:pPr>
        <w:spacing w:after="0"/>
        <w:jc w:val="both"/>
      </w:pPr>
      <w:r>
        <w:rPr>
          <w:rFonts w:ascii="Times New Roman" w:eastAsia="Times New Roman" w:hAnsi="Times New Roman" w:cs="Times New Roman"/>
          <w:sz w:val="24"/>
        </w:rPr>
        <w:t xml:space="preserve"> </w:t>
      </w:r>
    </w:p>
    <w:p w:rsidR="001B2E89" w:rsidRDefault="00DC3995">
      <w:pPr>
        <w:spacing w:after="0"/>
        <w:jc w:val="both"/>
      </w:pPr>
      <w:r>
        <w:rPr>
          <w:rFonts w:ascii="Times New Roman" w:eastAsia="Times New Roman" w:hAnsi="Times New Roman" w:cs="Times New Roman"/>
          <w:sz w:val="24"/>
        </w:rPr>
        <w:t xml:space="preserve"> </w:t>
      </w:r>
    </w:p>
    <w:p w:rsidR="001B2E89" w:rsidRDefault="00DC3995">
      <w:pPr>
        <w:spacing w:after="0"/>
        <w:jc w:val="both"/>
      </w:pPr>
      <w:r>
        <w:rPr>
          <w:rFonts w:ascii="Times New Roman" w:eastAsia="Times New Roman" w:hAnsi="Times New Roman" w:cs="Times New Roman"/>
          <w:sz w:val="24"/>
        </w:rPr>
        <w:t xml:space="preserve"> </w:t>
      </w:r>
    </w:p>
    <w:p w:rsidR="001B2E89" w:rsidRDefault="00DC3995">
      <w:pPr>
        <w:spacing w:after="0"/>
        <w:jc w:val="both"/>
      </w:pPr>
      <w:r>
        <w:rPr>
          <w:rFonts w:ascii="Times New Roman" w:eastAsia="Times New Roman" w:hAnsi="Times New Roman" w:cs="Times New Roman"/>
          <w:sz w:val="24"/>
        </w:rPr>
        <w:t xml:space="preserve"> </w:t>
      </w:r>
    </w:p>
    <w:p w:rsidR="001B2E89" w:rsidRDefault="00DC3995">
      <w:pPr>
        <w:spacing w:after="0"/>
        <w:jc w:val="both"/>
      </w:pPr>
      <w:r>
        <w:rPr>
          <w:rFonts w:ascii="Times New Roman" w:eastAsia="Times New Roman" w:hAnsi="Times New Roman" w:cs="Times New Roman"/>
          <w:sz w:val="24"/>
        </w:rPr>
        <w:t xml:space="preserve"> </w:t>
      </w:r>
    </w:p>
    <w:p w:rsidR="001B2E89" w:rsidRDefault="00DC3995">
      <w:pPr>
        <w:spacing w:after="0"/>
        <w:jc w:val="both"/>
      </w:pPr>
      <w:r>
        <w:rPr>
          <w:rFonts w:ascii="Times New Roman" w:eastAsia="Times New Roman" w:hAnsi="Times New Roman" w:cs="Times New Roman"/>
          <w:sz w:val="24"/>
        </w:rPr>
        <w:t xml:space="preserve"> </w:t>
      </w:r>
    </w:p>
    <w:p w:rsidR="001B2E89" w:rsidRDefault="00DC3995">
      <w:pPr>
        <w:spacing w:after="0"/>
        <w:jc w:val="both"/>
      </w:pPr>
      <w:r>
        <w:rPr>
          <w:rFonts w:ascii="Times New Roman" w:eastAsia="Times New Roman" w:hAnsi="Times New Roman" w:cs="Times New Roman"/>
          <w:sz w:val="24"/>
        </w:rPr>
        <w:t xml:space="preserve"> </w:t>
      </w:r>
    </w:p>
    <w:p w:rsidR="001B2E89" w:rsidRDefault="00DC3995">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D653CA" w:rsidRDefault="00D653CA">
      <w:pPr>
        <w:spacing w:after="0"/>
        <w:jc w:val="both"/>
        <w:rPr>
          <w:rFonts w:ascii="Times New Roman" w:eastAsia="Times New Roman" w:hAnsi="Times New Roman" w:cs="Times New Roman"/>
          <w:sz w:val="24"/>
        </w:rPr>
      </w:pPr>
    </w:p>
    <w:p w:rsidR="00D653CA" w:rsidRDefault="00D653CA">
      <w:pPr>
        <w:spacing w:after="0"/>
        <w:jc w:val="both"/>
      </w:pPr>
      <w:bookmarkStart w:id="0" w:name="_GoBack"/>
      <w:bookmarkEnd w:id="0"/>
    </w:p>
    <w:p w:rsidR="001B2E89" w:rsidRDefault="00DC3995">
      <w:pPr>
        <w:spacing w:after="0"/>
        <w:jc w:val="both"/>
      </w:pPr>
      <w:r>
        <w:rPr>
          <w:rFonts w:ascii="Times New Roman" w:eastAsia="Times New Roman" w:hAnsi="Times New Roman" w:cs="Times New Roman"/>
          <w:sz w:val="24"/>
        </w:rPr>
        <w:t xml:space="preserve"> </w:t>
      </w:r>
    </w:p>
    <w:p w:rsidR="001B2E89" w:rsidRDefault="001B2E89">
      <w:pPr>
        <w:spacing w:after="0"/>
        <w:ind w:left="-1702" w:right="13"/>
      </w:pPr>
    </w:p>
    <w:tbl>
      <w:tblPr>
        <w:tblStyle w:val="TableGrid"/>
        <w:tblW w:w="9465" w:type="dxa"/>
        <w:tblInd w:w="-54" w:type="dxa"/>
        <w:tblCellMar>
          <w:top w:w="7" w:type="dxa"/>
          <w:left w:w="95" w:type="dxa"/>
        </w:tblCellMar>
        <w:tblLook w:val="04A0" w:firstRow="1" w:lastRow="0" w:firstColumn="1" w:lastColumn="0" w:noHBand="0" w:noVBand="1"/>
      </w:tblPr>
      <w:tblGrid>
        <w:gridCol w:w="510"/>
        <w:gridCol w:w="2218"/>
        <w:gridCol w:w="574"/>
        <w:gridCol w:w="6163"/>
      </w:tblGrid>
      <w:tr w:rsidR="001B2E89">
        <w:trPr>
          <w:trHeight w:val="358"/>
        </w:trPr>
        <w:tc>
          <w:tcPr>
            <w:tcW w:w="510" w:type="dxa"/>
            <w:tcBorders>
              <w:top w:val="single" w:sz="4" w:space="0" w:color="00000A"/>
              <w:left w:val="single" w:sz="4" w:space="0" w:color="00000A"/>
              <w:bottom w:val="single" w:sz="4" w:space="0" w:color="00000A"/>
              <w:right w:val="single" w:sz="4" w:space="0" w:color="00000A"/>
            </w:tcBorders>
            <w:shd w:val="clear" w:color="auto" w:fill="BFBFBF"/>
          </w:tcPr>
          <w:p w:rsidR="001B2E89" w:rsidRDefault="00DC3995">
            <w:pPr>
              <w:ind w:left="43"/>
              <w:jc w:val="both"/>
            </w:pPr>
            <w:r>
              <w:rPr>
                <w:rFonts w:ascii="Times New Roman" w:eastAsia="Times New Roman" w:hAnsi="Times New Roman" w:cs="Times New Roman"/>
                <w:sz w:val="24"/>
              </w:rPr>
              <w:lastRenderedPageBreak/>
              <w:t xml:space="preserve">№ </w:t>
            </w:r>
          </w:p>
        </w:tc>
        <w:tc>
          <w:tcPr>
            <w:tcW w:w="8955" w:type="dxa"/>
            <w:gridSpan w:val="3"/>
            <w:tcBorders>
              <w:top w:val="single" w:sz="4" w:space="0" w:color="00000A"/>
              <w:left w:val="single" w:sz="4" w:space="0" w:color="00000A"/>
              <w:bottom w:val="single" w:sz="4" w:space="0" w:color="00000A"/>
              <w:right w:val="single" w:sz="4" w:space="0" w:color="00000A"/>
            </w:tcBorders>
            <w:shd w:val="clear" w:color="auto" w:fill="BFBFBF"/>
          </w:tcPr>
          <w:p w:rsidR="001B2E89" w:rsidRDefault="00DC3995">
            <w:pPr>
              <w:ind w:right="112"/>
              <w:jc w:val="center"/>
            </w:pPr>
            <w:r>
              <w:rPr>
                <w:rFonts w:ascii="Times New Roman" w:eastAsia="Times New Roman" w:hAnsi="Times New Roman" w:cs="Times New Roman"/>
                <w:b/>
                <w:sz w:val="24"/>
              </w:rPr>
              <w:t xml:space="preserve">I. Загальні положення </w:t>
            </w:r>
          </w:p>
        </w:tc>
      </w:tr>
      <w:tr w:rsidR="001B2E89">
        <w:trPr>
          <w:trHeight w:val="394"/>
        </w:trPr>
        <w:tc>
          <w:tcPr>
            <w:tcW w:w="510" w:type="dxa"/>
            <w:tcBorders>
              <w:top w:val="single" w:sz="4" w:space="0" w:color="00000A"/>
              <w:left w:val="single" w:sz="4" w:space="0" w:color="00000A"/>
              <w:bottom w:val="single" w:sz="4" w:space="0" w:color="00000A"/>
              <w:right w:val="single" w:sz="4" w:space="0" w:color="00000A"/>
            </w:tcBorders>
            <w:shd w:val="clear" w:color="auto" w:fill="BFBFBF"/>
          </w:tcPr>
          <w:p w:rsidR="001B2E89" w:rsidRDefault="00DC3995">
            <w:pPr>
              <w:ind w:right="103"/>
              <w:jc w:val="center"/>
            </w:pPr>
            <w:r>
              <w:rPr>
                <w:rFonts w:ascii="Times New Roman" w:eastAsia="Times New Roman" w:hAnsi="Times New Roman" w:cs="Times New Roman"/>
                <w:sz w:val="24"/>
              </w:rPr>
              <w:t xml:space="preserve">1 </w:t>
            </w:r>
          </w:p>
        </w:tc>
        <w:tc>
          <w:tcPr>
            <w:tcW w:w="2792" w:type="dxa"/>
            <w:gridSpan w:val="2"/>
            <w:tcBorders>
              <w:top w:val="single" w:sz="4" w:space="0" w:color="00000A"/>
              <w:left w:val="single" w:sz="4" w:space="0" w:color="00000A"/>
              <w:bottom w:val="single" w:sz="4" w:space="0" w:color="00000A"/>
              <w:right w:val="single" w:sz="4" w:space="0" w:color="00000A"/>
            </w:tcBorders>
          </w:tcPr>
          <w:p w:rsidR="001B2E89" w:rsidRDefault="00DC3995">
            <w:pPr>
              <w:ind w:right="107"/>
              <w:jc w:val="center"/>
            </w:pPr>
            <w:r>
              <w:rPr>
                <w:rFonts w:ascii="Times New Roman" w:eastAsia="Times New Roman" w:hAnsi="Times New Roman" w:cs="Times New Roman"/>
                <w:sz w:val="24"/>
              </w:rPr>
              <w:t xml:space="preserve">2 </w:t>
            </w:r>
          </w:p>
        </w:tc>
        <w:tc>
          <w:tcPr>
            <w:tcW w:w="6163" w:type="dxa"/>
            <w:tcBorders>
              <w:top w:val="single" w:sz="4" w:space="0" w:color="00000A"/>
              <w:left w:val="single" w:sz="4" w:space="0" w:color="00000A"/>
              <w:bottom w:val="single" w:sz="4" w:space="0" w:color="00000A"/>
              <w:right w:val="single" w:sz="4" w:space="0" w:color="00000A"/>
            </w:tcBorders>
          </w:tcPr>
          <w:p w:rsidR="001B2E89" w:rsidRDefault="00DC3995">
            <w:pPr>
              <w:ind w:right="99"/>
              <w:jc w:val="center"/>
            </w:pPr>
            <w:r>
              <w:rPr>
                <w:rFonts w:ascii="Times New Roman" w:eastAsia="Times New Roman" w:hAnsi="Times New Roman" w:cs="Times New Roman"/>
                <w:sz w:val="24"/>
              </w:rPr>
              <w:t xml:space="preserve">3 </w:t>
            </w:r>
          </w:p>
        </w:tc>
      </w:tr>
      <w:tr w:rsidR="001B2E89">
        <w:trPr>
          <w:trHeight w:val="5254"/>
        </w:trPr>
        <w:tc>
          <w:tcPr>
            <w:tcW w:w="510" w:type="dxa"/>
            <w:tcBorders>
              <w:top w:val="single" w:sz="4" w:space="0" w:color="00000A"/>
              <w:left w:val="single" w:sz="4" w:space="0" w:color="00000A"/>
              <w:bottom w:val="single" w:sz="4" w:space="0" w:color="00000A"/>
              <w:right w:val="single" w:sz="4" w:space="0" w:color="00000A"/>
            </w:tcBorders>
            <w:shd w:val="clear" w:color="auto" w:fill="BFBFBF"/>
          </w:tcPr>
          <w:p w:rsidR="001B2E89" w:rsidRDefault="00DC3995">
            <w:pPr>
              <w:ind w:right="103"/>
              <w:jc w:val="center"/>
            </w:pPr>
            <w:r>
              <w:rPr>
                <w:rFonts w:ascii="Times New Roman" w:eastAsia="Times New Roman" w:hAnsi="Times New Roman" w:cs="Times New Roman"/>
                <w:sz w:val="24"/>
              </w:rPr>
              <w:t xml:space="preserve">1 </w:t>
            </w:r>
          </w:p>
        </w:tc>
        <w:tc>
          <w:tcPr>
            <w:tcW w:w="2218" w:type="dxa"/>
            <w:tcBorders>
              <w:top w:val="single" w:sz="4" w:space="0" w:color="00000A"/>
              <w:left w:val="single" w:sz="4" w:space="0" w:color="00000A"/>
              <w:bottom w:val="single" w:sz="4" w:space="0" w:color="00000A"/>
              <w:right w:val="nil"/>
            </w:tcBorders>
          </w:tcPr>
          <w:p w:rsidR="001B2E89" w:rsidRDefault="00DC3995">
            <w:pPr>
              <w:ind w:left="9" w:right="-444"/>
            </w:pPr>
            <w:r>
              <w:rPr>
                <w:rFonts w:ascii="Times New Roman" w:eastAsia="Times New Roman" w:hAnsi="Times New Roman" w:cs="Times New Roman"/>
                <w:sz w:val="24"/>
              </w:rPr>
              <w:t xml:space="preserve">Терміни, які вживаються в тендерній документації </w:t>
            </w:r>
          </w:p>
        </w:tc>
        <w:tc>
          <w:tcPr>
            <w:tcW w:w="574" w:type="dxa"/>
            <w:tcBorders>
              <w:top w:val="single" w:sz="4" w:space="0" w:color="00000A"/>
              <w:left w:val="nil"/>
              <w:bottom w:val="single" w:sz="4" w:space="0" w:color="00000A"/>
              <w:right w:val="single" w:sz="4" w:space="0" w:color="00000A"/>
            </w:tcBorders>
          </w:tcPr>
          <w:p w:rsidR="001B2E89" w:rsidRDefault="001B2E89"/>
        </w:tc>
        <w:tc>
          <w:tcPr>
            <w:tcW w:w="6163" w:type="dxa"/>
            <w:tcBorders>
              <w:top w:val="single" w:sz="4" w:space="0" w:color="00000A"/>
              <w:left w:val="single" w:sz="4" w:space="0" w:color="00000A"/>
              <w:bottom w:val="single" w:sz="4" w:space="0" w:color="00000A"/>
              <w:right w:val="single" w:sz="4" w:space="0" w:color="00000A"/>
            </w:tcBorders>
          </w:tcPr>
          <w:p w:rsidR="001B2E89" w:rsidRDefault="00DC3995">
            <w:pPr>
              <w:spacing w:after="36" w:line="248" w:lineRule="auto"/>
              <w:ind w:left="9" w:right="106"/>
              <w:jc w:val="both"/>
            </w:pPr>
            <w:r>
              <w:rPr>
                <w:rFonts w:ascii="Times New Roman" w:eastAsia="Times New Roman" w:hAnsi="Times New Roman" w:cs="Times New Roman"/>
                <w:sz w:val="24"/>
              </w:rPr>
              <w:t xml:space="preserve">Тендерна документація - документація щодо умов проведення публічних закупівель, що розробляється та затверджується замовником і оприлюднюється  через авторизований електронний майданчик, для вільного доступу в електронній системі закупівель за адресою www.prozorro.gov.ua та розроблена на виконання вимог </w:t>
            </w:r>
            <w:hyperlink r:id="rId7">
              <w:r>
                <w:rPr>
                  <w:rFonts w:ascii="Times New Roman" w:eastAsia="Times New Roman" w:hAnsi="Times New Roman" w:cs="Times New Roman"/>
                  <w:color w:val="0000FF"/>
                  <w:sz w:val="24"/>
                  <w:u w:val="single" w:color="0000FF"/>
                </w:rPr>
                <w:t>Закону</w:t>
              </w:r>
            </w:hyperlink>
            <w:hyperlink r:id="rId8">
              <w:r>
                <w:rPr>
                  <w:rFonts w:ascii="Times New Roman" w:eastAsia="Times New Roman" w:hAnsi="Times New Roman" w:cs="Times New Roman"/>
                  <w:sz w:val="24"/>
                </w:rPr>
                <w:t xml:space="preserve"> </w:t>
              </w:r>
            </w:hyperlink>
            <w:r>
              <w:rPr>
                <w:rFonts w:ascii="Times New Roman" w:eastAsia="Times New Roman" w:hAnsi="Times New Roman" w:cs="Times New Roman"/>
                <w:sz w:val="24"/>
              </w:rPr>
              <w:t>України “Про публічні закупівлі” №922-VIII від 25.12.2015 року (далі – Закон) та згідно наказу Міністерства економічного розвитку і торгівлі України «Про затвердження примірної тендерної документації» №655 від 13.04.2016 року,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№1178 від 12.10.2022 р. (далі – Особливості).</w:t>
            </w:r>
            <w:r>
              <w:rPr>
                <w:rFonts w:ascii="Times New Roman" w:eastAsia="Times New Roman" w:hAnsi="Times New Roman" w:cs="Times New Roman"/>
                <w:b/>
                <w:sz w:val="24"/>
              </w:rPr>
              <w:t xml:space="preserve"> </w:t>
            </w:r>
          </w:p>
          <w:p w:rsidR="001B2E89" w:rsidRDefault="00DC3995">
            <w:pPr>
              <w:ind w:left="325"/>
            </w:pPr>
            <w:r>
              <w:rPr>
                <w:rFonts w:ascii="Times New Roman" w:eastAsia="Times New Roman" w:hAnsi="Times New Roman" w:cs="Times New Roman"/>
                <w:sz w:val="24"/>
              </w:rPr>
              <w:t xml:space="preserve">Терміни вживаються у значенні, наведеному в Законі. </w:t>
            </w:r>
          </w:p>
        </w:tc>
      </w:tr>
      <w:tr w:rsidR="001B2E89">
        <w:trPr>
          <w:trHeight w:val="562"/>
        </w:trPr>
        <w:tc>
          <w:tcPr>
            <w:tcW w:w="510" w:type="dxa"/>
            <w:tcBorders>
              <w:top w:val="single" w:sz="4" w:space="0" w:color="00000A"/>
              <w:left w:val="single" w:sz="4" w:space="0" w:color="00000A"/>
              <w:bottom w:val="single" w:sz="4" w:space="0" w:color="00000A"/>
              <w:right w:val="single" w:sz="4" w:space="0" w:color="00000A"/>
            </w:tcBorders>
            <w:shd w:val="clear" w:color="auto" w:fill="BFBFBF"/>
          </w:tcPr>
          <w:p w:rsidR="001B2E89" w:rsidRDefault="00DC3995">
            <w:pPr>
              <w:ind w:right="103"/>
              <w:jc w:val="center"/>
            </w:pPr>
            <w:r>
              <w:rPr>
                <w:rFonts w:ascii="Times New Roman" w:eastAsia="Times New Roman" w:hAnsi="Times New Roman" w:cs="Times New Roman"/>
                <w:sz w:val="24"/>
              </w:rPr>
              <w:t xml:space="preserve">2 </w:t>
            </w:r>
          </w:p>
        </w:tc>
        <w:tc>
          <w:tcPr>
            <w:tcW w:w="2218" w:type="dxa"/>
            <w:tcBorders>
              <w:top w:val="single" w:sz="4" w:space="0" w:color="00000A"/>
              <w:left w:val="single" w:sz="4" w:space="0" w:color="00000A"/>
              <w:bottom w:val="single" w:sz="4" w:space="0" w:color="00000A"/>
              <w:right w:val="nil"/>
            </w:tcBorders>
          </w:tcPr>
          <w:p w:rsidR="001B2E89" w:rsidRDefault="00DC3995">
            <w:pPr>
              <w:ind w:left="9"/>
            </w:pPr>
            <w:r>
              <w:rPr>
                <w:rFonts w:ascii="Times New Roman" w:eastAsia="Times New Roman" w:hAnsi="Times New Roman" w:cs="Times New Roman"/>
                <w:sz w:val="24"/>
              </w:rPr>
              <w:t xml:space="preserve">Інформація замовника торгів </w:t>
            </w:r>
          </w:p>
        </w:tc>
        <w:tc>
          <w:tcPr>
            <w:tcW w:w="574" w:type="dxa"/>
            <w:tcBorders>
              <w:top w:val="single" w:sz="4" w:space="0" w:color="00000A"/>
              <w:left w:val="nil"/>
              <w:bottom w:val="single" w:sz="4" w:space="0" w:color="00000A"/>
              <w:right w:val="single" w:sz="4" w:space="0" w:color="00000A"/>
            </w:tcBorders>
          </w:tcPr>
          <w:p w:rsidR="001B2E89" w:rsidRDefault="00DC3995">
            <w:pPr>
              <w:jc w:val="both"/>
            </w:pPr>
            <w:r>
              <w:rPr>
                <w:rFonts w:ascii="Times New Roman" w:eastAsia="Times New Roman" w:hAnsi="Times New Roman" w:cs="Times New Roman"/>
                <w:sz w:val="24"/>
              </w:rPr>
              <w:t xml:space="preserve">про </w:t>
            </w:r>
          </w:p>
        </w:tc>
        <w:tc>
          <w:tcPr>
            <w:tcW w:w="6163" w:type="dxa"/>
            <w:tcBorders>
              <w:top w:val="single" w:sz="4" w:space="0" w:color="00000A"/>
              <w:left w:val="single" w:sz="4" w:space="0" w:color="00000A"/>
              <w:bottom w:val="single" w:sz="4" w:space="0" w:color="00000A"/>
              <w:right w:val="single" w:sz="4" w:space="0" w:color="00000A"/>
            </w:tcBorders>
          </w:tcPr>
          <w:p w:rsidR="001B2E89" w:rsidRDefault="00DC3995">
            <w:pPr>
              <w:ind w:left="325"/>
            </w:pPr>
            <w:r>
              <w:rPr>
                <w:rFonts w:ascii="Times New Roman" w:eastAsia="Times New Roman" w:hAnsi="Times New Roman" w:cs="Times New Roman"/>
                <w:sz w:val="24"/>
              </w:rPr>
              <w:t xml:space="preserve"> </w:t>
            </w:r>
          </w:p>
        </w:tc>
      </w:tr>
      <w:tr w:rsidR="001B2E89">
        <w:trPr>
          <w:trHeight w:val="838"/>
        </w:trPr>
        <w:tc>
          <w:tcPr>
            <w:tcW w:w="510" w:type="dxa"/>
            <w:tcBorders>
              <w:top w:val="single" w:sz="4" w:space="0" w:color="00000A"/>
              <w:left w:val="single" w:sz="4" w:space="0" w:color="00000A"/>
              <w:bottom w:val="single" w:sz="4" w:space="0" w:color="00000A"/>
              <w:right w:val="single" w:sz="4" w:space="0" w:color="00000A"/>
            </w:tcBorders>
            <w:shd w:val="clear" w:color="auto" w:fill="BFBFBF"/>
          </w:tcPr>
          <w:p w:rsidR="001B2E89" w:rsidRDefault="00DC3995">
            <w:pPr>
              <w:ind w:left="7"/>
            </w:pPr>
            <w:r>
              <w:rPr>
                <w:rFonts w:ascii="Times New Roman" w:eastAsia="Times New Roman" w:hAnsi="Times New Roman" w:cs="Times New Roman"/>
                <w:sz w:val="24"/>
              </w:rPr>
              <w:t xml:space="preserve">2.1 </w:t>
            </w:r>
          </w:p>
        </w:tc>
        <w:tc>
          <w:tcPr>
            <w:tcW w:w="2792" w:type="dxa"/>
            <w:gridSpan w:val="2"/>
            <w:tcBorders>
              <w:top w:val="single" w:sz="4" w:space="0" w:color="00000A"/>
              <w:left w:val="single" w:sz="4" w:space="0" w:color="00000A"/>
              <w:bottom w:val="single" w:sz="4" w:space="0" w:color="00000A"/>
              <w:right w:val="single" w:sz="4" w:space="0" w:color="00000A"/>
            </w:tcBorders>
          </w:tcPr>
          <w:p w:rsidR="001B2E89" w:rsidRDefault="00DC3995">
            <w:pPr>
              <w:ind w:left="9"/>
            </w:pPr>
            <w:r>
              <w:rPr>
                <w:rFonts w:ascii="Times New Roman" w:eastAsia="Times New Roman" w:hAnsi="Times New Roman" w:cs="Times New Roman"/>
                <w:sz w:val="24"/>
              </w:rPr>
              <w:t xml:space="preserve">повне найменування </w:t>
            </w:r>
          </w:p>
        </w:tc>
        <w:tc>
          <w:tcPr>
            <w:tcW w:w="6163" w:type="dxa"/>
            <w:tcBorders>
              <w:top w:val="single" w:sz="4" w:space="0" w:color="00000A"/>
              <w:left w:val="single" w:sz="4" w:space="0" w:color="00000A"/>
              <w:bottom w:val="single" w:sz="4" w:space="0" w:color="00000A"/>
              <w:right w:val="single" w:sz="4" w:space="0" w:color="00000A"/>
            </w:tcBorders>
          </w:tcPr>
          <w:p w:rsidR="001B2E89" w:rsidRDefault="00DC3995">
            <w:pPr>
              <w:jc w:val="center"/>
            </w:pPr>
            <w:r>
              <w:rPr>
                <w:rFonts w:ascii="Times New Roman" w:eastAsia="Times New Roman" w:hAnsi="Times New Roman" w:cs="Times New Roman"/>
                <w:b/>
                <w:sz w:val="24"/>
                <w:lang w:val="uk-UA"/>
              </w:rPr>
              <w:t>ЧЕРНІВЕЦЬКЕ ВИЩЕ КОМЕРЦІЙНЕ УЧИЛИЩЕ ДЕРЖАВНОГО ТОРГОВЕЛЬНО-ЕКОНОМІЧНОГО УНІВЕРСИТЕТУ</w:t>
            </w:r>
            <w:r>
              <w:rPr>
                <w:rFonts w:ascii="Times New Roman" w:eastAsia="Times New Roman" w:hAnsi="Times New Roman" w:cs="Times New Roman"/>
                <w:b/>
                <w:sz w:val="24"/>
              </w:rPr>
              <w:t xml:space="preserve"> </w:t>
            </w:r>
          </w:p>
        </w:tc>
      </w:tr>
      <w:tr w:rsidR="001B2E89">
        <w:trPr>
          <w:trHeight w:val="562"/>
        </w:trPr>
        <w:tc>
          <w:tcPr>
            <w:tcW w:w="510" w:type="dxa"/>
            <w:tcBorders>
              <w:top w:val="single" w:sz="4" w:space="0" w:color="00000A"/>
              <w:left w:val="single" w:sz="4" w:space="0" w:color="00000A"/>
              <w:bottom w:val="single" w:sz="4" w:space="0" w:color="00000A"/>
              <w:right w:val="single" w:sz="4" w:space="0" w:color="00000A"/>
            </w:tcBorders>
            <w:shd w:val="clear" w:color="auto" w:fill="BFBFBF"/>
          </w:tcPr>
          <w:p w:rsidR="001B2E89" w:rsidRDefault="00DC3995">
            <w:pPr>
              <w:ind w:left="7"/>
            </w:pPr>
            <w:r>
              <w:rPr>
                <w:rFonts w:ascii="Times New Roman" w:eastAsia="Times New Roman" w:hAnsi="Times New Roman" w:cs="Times New Roman"/>
                <w:sz w:val="24"/>
              </w:rPr>
              <w:t xml:space="preserve">2.2 </w:t>
            </w:r>
          </w:p>
        </w:tc>
        <w:tc>
          <w:tcPr>
            <w:tcW w:w="2792" w:type="dxa"/>
            <w:gridSpan w:val="2"/>
            <w:tcBorders>
              <w:top w:val="single" w:sz="4" w:space="0" w:color="00000A"/>
              <w:left w:val="single" w:sz="4" w:space="0" w:color="00000A"/>
              <w:bottom w:val="single" w:sz="4" w:space="0" w:color="00000A"/>
              <w:right w:val="single" w:sz="4" w:space="0" w:color="00000A"/>
            </w:tcBorders>
          </w:tcPr>
          <w:p w:rsidR="001B2E89" w:rsidRDefault="00DC3995">
            <w:pPr>
              <w:ind w:left="9"/>
            </w:pPr>
            <w:r>
              <w:rPr>
                <w:rFonts w:ascii="Times New Roman" w:eastAsia="Times New Roman" w:hAnsi="Times New Roman" w:cs="Times New Roman"/>
                <w:sz w:val="24"/>
              </w:rPr>
              <w:t xml:space="preserve">місцезнаходження </w:t>
            </w:r>
          </w:p>
        </w:tc>
        <w:tc>
          <w:tcPr>
            <w:tcW w:w="6163" w:type="dxa"/>
            <w:tcBorders>
              <w:top w:val="single" w:sz="4" w:space="0" w:color="00000A"/>
              <w:left w:val="single" w:sz="4" w:space="0" w:color="00000A"/>
              <w:bottom w:val="single" w:sz="4" w:space="0" w:color="00000A"/>
              <w:right w:val="single" w:sz="4" w:space="0" w:color="00000A"/>
            </w:tcBorders>
          </w:tcPr>
          <w:p w:rsidR="001B2E89" w:rsidRDefault="00DC3995">
            <w:pPr>
              <w:spacing w:after="25"/>
              <w:ind w:left="9"/>
            </w:pPr>
            <w:r>
              <w:rPr>
                <w:rFonts w:ascii="Times New Roman" w:eastAsia="Times New Roman" w:hAnsi="Times New Roman" w:cs="Times New Roman"/>
                <w:b/>
                <w:sz w:val="24"/>
              </w:rPr>
              <w:t xml:space="preserve">58001, Україна, </w:t>
            </w:r>
            <w:r>
              <w:rPr>
                <w:rFonts w:ascii="Times New Roman" w:eastAsia="Times New Roman" w:hAnsi="Times New Roman" w:cs="Times New Roman"/>
                <w:b/>
                <w:sz w:val="24"/>
                <w:lang w:val="uk-UA"/>
              </w:rPr>
              <w:t>Чернівецька</w:t>
            </w:r>
            <w:r>
              <w:rPr>
                <w:rFonts w:ascii="Times New Roman" w:eastAsia="Times New Roman" w:hAnsi="Times New Roman" w:cs="Times New Roman"/>
                <w:b/>
                <w:sz w:val="24"/>
              </w:rPr>
              <w:t xml:space="preserve"> область, м. </w:t>
            </w:r>
            <w:r>
              <w:rPr>
                <w:rFonts w:ascii="Times New Roman" w:eastAsia="Times New Roman" w:hAnsi="Times New Roman" w:cs="Times New Roman"/>
                <w:b/>
                <w:sz w:val="24"/>
                <w:lang w:val="uk-UA"/>
              </w:rPr>
              <w:t>Чернівці</w:t>
            </w:r>
            <w:r>
              <w:rPr>
                <w:rFonts w:ascii="Times New Roman" w:eastAsia="Times New Roman" w:hAnsi="Times New Roman" w:cs="Times New Roman"/>
                <w:b/>
                <w:sz w:val="24"/>
              </w:rPr>
              <w:t xml:space="preserve">, </w:t>
            </w:r>
            <w:r>
              <w:rPr>
                <w:rFonts w:ascii="Times New Roman" w:eastAsia="Times New Roman" w:hAnsi="Times New Roman" w:cs="Times New Roman"/>
                <w:b/>
                <w:sz w:val="24"/>
                <w:lang w:val="uk-UA"/>
              </w:rPr>
              <w:t>пл</w:t>
            </w:r>
            <w:r>
              <w:rPr>
                <w:rFonts w:ascii="Times New Roman" w:eastAsia="Times New Roman" w:hAnsi="Times New Roman" w:cs="Times New Roman"/>
                <w:b/>
                <w:sz w:val="24"/>
              </w:rPr>
              <w:t xml:space="preserve">. </w:t>
            </w:r>
          </w:p>
          <w:p w:rsidR="001B2E89" w:rsidRDefault="00DC3995" w:rsidP="00DC3995">
            <w:pPr>
              <w:ind w:left="9"/>
            </w:pPr>
            <w:r>
              <w:rPr>
                <w:rFonts w:ascii="Times New Roman" w:eastAsia="Times New Roman" w:hAnsi="Times New Roman" w:cs="Times New Roman"/>
                <w:b/>
                <w:sz w:val="24"/>
                <w:lang w:val="uk-UA"/>
              </w:rPr>
              <w:t>Соборна</w:t>
            </w:r>
            <w:r>
              <w:rPr>
                <w:rFonts w:ascii="Times New Roman" w:eastAsia="Times New Roman" w:hAnsi="Times New Roman" w:cs="Times New Roman"/>
                <w:b/>
                <w:sz w:val="24"/>
              </w:rPr>
              <w:t xml:space="preserve">, </w:t>
            </w:r>
            <w:r>
              <w:rPr>
                <w:rFonts w:ascii="Times New Roman" w:eastAsia="Times New Roman" w:hAnsi="Times New Roman" w:cs="Times New Roman"/>
                <w:b/>
                <w:sz w:val="24"/>
                <w:lang w:val="uk-UA"/>
              </w:rPr>
              <w:t>2</w:t>
            </w:r>
            <w:r>
              <w:rPr>
                <w:rFonts w:ascii="Times New Roman" w:eastAsia="Times New Roman" w:hAnsi="Times New Roman" w:cs="Times New Roman"/>
                <w:b/>
                <w:sz w:val="24"/>
              </w:rPr>
              <w:t xml:space="preserve"> </w:t>
            </w:r>
          </w:p>
        </w:tc>
      </w:tr>
      <w:tr w:rsidR="001B2E89">
        <w:trPr>
          <w:trHeight w:val="1703"/>
        </w:trPr>
        <w:tc>
          <w:tcPr>
            <w:tcW w:w="510" w:type="dxa"/>
            <w:tcBorders>
              <w:top w:val="single" w:sz="4" w:space="0" w:color="00000A"/>
              <w:left w:val="single" w:sz="4" w:space="0" w:color="00000A"/>
              <w:bottom w:val="single" w:sz="4" w:space="0" w:color="00000A"/>
              <w:right w:val="single" w:sz="4" w:space="0" w:color="00000A"/>
            </w:tcBorders>
            <w:shd w:val="clear" w:color="auto" w:fill="BFBFBF"/>
          </w:tcPr>
          <w:p w:rsidR="001B2E89" w:rsidRDefault="00DC3995">
            <w:pPr>
              <w:ind w:left="7"/>
            </w:pPr>
            <w:r>
              <w:rPr>
                <w:rFonts w:ascii="Times New Roman" w:eastAsia="Times New Roman" w:hAnsi="Times New Roman" w:cs="Times New Roman"/>
                <w:sz w:val="24"/>
              </w:rPr>
              <w:t xml:space="preserve">2.3 </w:t>
            </w:r>
          </w:p>
        </w:tc>
        <w:tc>
          <w:tcPr>
            <w:tcW w:w="2792" w:type="dxa"/>
            <w:gridSpan w:val="2"/>
            <w:tcBorders>
              <w:top w:val="single" w:sz="4" w:space="0" w:color="00000A"/>
              <w:left w:val="single" w:sz="4" w:space="0" w:color="00000A"/>
              <w:bottom w:val="single" w:sz="4" w:space="0" w:color="00000A"/>
              <w:right w:val="single" w:sz="4" w:space="0" w:color="00000A"/>
            </w:tcBorders>
          </w:tcPr>
          <w:p w:rsidR="001B2E89" w:rsidRDefault="00DC3995">
            <w:pPr>
              <w:tabs>
                <w:tab w:val="center" w:pos="470"/>
                <w:tab w:val="center" w:pos="2300"/>
              </w:tabs>
            </w:pPr>
            <w:r>
              <w:tab/>
            </w:r>
            <w:r>
              <w:rPr>
                <w:rFonts w:ascii="Times New Roman" w:eastAsia="Times New Roman" w:hAnsi="Times New Roman" w:cs="Times New Roman"/>
                <w:sz w:val="24"/>
              </w:rPr>
              <w:t xml:space="preserve">посадова </w:t>
            </w:r>
            <w:r>
              <w:rPr>
                <w:rFonts w:ascii="Times New Roman" w:eastAsia="Times New Roman" w:hAnsi="Times New Roman" w:cs="Times New Roman"/>
                <w:sz w:val="24"/>
              </w:rPr>
              <w:tab/>
              <w:t xml:space="preserve">особа </w:t>
            </w:r>
          </w:p>
          <w:p w:rsidR="001B2E89" w:rsidRDefault="00DC3995">
            <w:pPr>
              <w:ind w:left="9" w:right="47"/>
            </w:pPr>
            <w:r>
              <w:rPr>
                <w:rFonts w:ascii="Times New Roman" w:eastAsia="Times New Roman" w:hAnsi="Times New Roman" w:cs="Times New Roman"/>
                <w:sz w:val="24"/>
              </w:rPr>
              <w:t xml:space="preserve">замовника, уповноважена здійснювати </w:t>
            </w:r>
            <w:r>
              <w:rPr>
                <w:rFonts w:ascii="Times New Roman" w:eastAsia="Times New Roman" w:hAnsi="Times New Roman" w:cs="Times New Roman"/>
                <w:sz w:val="24"/>
              </w:rPr>
              <w:tab/>
              <w:t xml:space="preserve">зв'язок </w:t>
            </w:r>
            <w:r>
              <w:rPr>
                <w:rFonts w:ascii="Times New Roman" w:eastAsia="Times New Roman" w:hAnsi="Times New Roman" w:cs="Times New Roman"/>
                <w:sz w:val="24"/>
              </w:rPr>
              <w:tab/>
              <w:t xml:space="preserve">з учасниками </w:t>
            </w:r>
          </w:p>
        </w:tc>
        <w:tc>
          <w:tcPr>
            <w:tcW w:w="6163" w:type="dxa"/>
            <w:tcBorders>
              <w:top w:val="single" w:sz="4" w:space="0" w:color="00000A"/>
              <w:left w:val="single" w:sz="4" w:space="0" w:color="00000A"/>
              <w:bottom w:val="single" w:sz="4" w:space="0" w:color="00000A"/>
              <w:right w:val="single" w:sz="4" w:space="0" w:color="00000A"/>
            </w:tcBorders>
          </w:tcPr>
          <w:p w:rsidR="001B2E89" w:rsidRDefault="00DC3995">
            <w:pPr>
              <w:spacing w:line="265" w:lineRule="auto"/>
              <w:ind w:left="16"/>
            </w:pPr>
            <w:r>
              <w:rPr>
                <w:rFonts w:ascii="Times New Roman" w:eastAsia="Times New Roman" w:hAnsi="Times New Roman" w:cs="Times New Roman"/>
                <w:sz w:val="24"/>
              </w:rPr>
              <w:t xml:space="preserve">Прізвище, ім’я, по батькові: </w:t>
            </w:r>
            <w:r>
              <w:rPr>
                <w:rFonts w:ascii="Times New Roman" w:eastAsia="Times New Roman" w:hAnsi="Times New Roman" w:cs="Times New Roman"/>
                <w:b/>
                <w:sz w:val="24"/>
                <w:lang w:val="uk-UA"/>
              </w:rPr>
              <w:t>Волощук Роман Володимирович</w:t>
            </w:r>
            <w:r>
              <w:rPr>
                <w:rFonts w:ascii="Times New Roman" w:eastAsia="Times New Roman" w:hAnsi="Times New Roman" w:cs="Times New Roman"/>
                <w:sz w:val="24"/>
              </w:rPr>
              <w:t xml:space="preserve"> Адреса: </w:t>
            </w:r>
            <w:r>
              <w:rPr>
                <w:rFonts w:ascii="Times New Roman" w:eastAsia="Times New Roman" w:hAnsi="Times New Roman" w:cs="Times New Roman"/>
                <w:b/>
                <w:sz w:val="24"/>
                <w:lang w:val="uk-UA"/>
              </w:rPr>
              <w:t>58001</w:t>
            </w:r>
            <w:r>
              <w:rPr>
                <w:rFonts w:ascii="Times New Roman" w:eastAsia="Times New Roman" w:hAnsi="Times New Roman" w:cs="Times New Roman"/>
                <w:b/>
                <w:sz w:val="24"/>
              </w:rPr>
              <w:t>, Україна, Чер</w:t>
            </w:r>
            <w:r>
              <w:rPr>
                <w:rFonts w:ascii="Times New Roman" w:eastAsia="Times New Roman" w:hAnsi="Times New Roman" w:cs="Times New Roman"/>
                <w:b/>
                <w:sz w:val="24"/>
                <w:lang w:val="uk-UA"/>
              </w:rPr>
              <w:t>нівець</w:t>
            </w:r>
            <w:r>
              <w:rPr>
                <w:rFonts w:ascii="Times New Roman" w:eastAsia="Times New Roman" w:hAnsi="Times New Roman" w:cs="Times New Roman"/>
                <w:b/>
                <w:sz w:val="24"/>
              </w:rPr>
              <w:t xml:space="preserve">ка область, м. </w:t>
            </w:r>
            <w:r>
              <w:rPr>
                <w:rFonts w:ascii="Times New Roman" w:eastAsia="Times New Roman" w:hAnsi="Times New Roman" w:cs="Times New Roman"/>
                <w:b/>
                <w:sz w:val="24"/>
                <w:lang w:val="uk-UA"/>
              </w:rPr>
              <w:t>Чернівці</w:t>
            </w:r>
            <w:r>
              <w:rPr>
                <w:rFonts w:ascii="Times New Roman" w:eastAsia="Times New Roman" w:hAnsi="Times New Roman" w:cs="Times New Roman"/>
                <w:b/>
                <w:sz w:val="24"/>
              </w:rPr>
              <w:t xml:space="preserve">, </w:t>
            </w:r>
            <w:r>
              <w:rPr>
                <w:rFonts w:ascii="Times New Roman" w:eastAsia="Times New Roman" w:hAnsi="Times New Roman" w:cs="Times New Roman"/>
                <w:b/>
                <w:sz w:val="24"/>
                <w:lang w:val="uk-UA"/>
              </w:rPr>
              <w:t>пл</w:t>
            </w:r>
            <w:r>
              <w:rPr>
                <w:rFonts w:ascii="Times New Roman" w:eastAsia="Times New Roman" w:hAnsi="Times New Roman" w:cs="Times New Roman"/>
                <w:b/>
                <w:sz w:val="24"/>
              </w:rPr>
              <w:t xml:space="preserve">. </w:t>
            </w:r>
            <w:r>
              <w:rPr>
                <w:rFonts w:ascii="Times New Roman" w:eastAsia="Times New Roman" w:hAnsi="Times New Roman" w:cs="Times New Roman"/>
                <w:b/>
                <w:sz w:val="24"/>
                <w:lang w:val="uk-UA"/>
              </w:rPr>
              <w:t>Соборна</w:t>
            </w:r>
            <w:r>
              <w:rPr>
                <w:rFonts w:ascii="Times New Roman" w:eastAsia="Times New Roman" w:hAnsi="Times New Roman" w:cs="Times New Roman"/>
                <w:b/>
                <w:sz w:val="24"/>
              </w:rPr>
              <w:t xml:space="preserve">, </w:t>
            </w:r>
            <w:r>
              <w:rPr>
                <w:rFonts w:ascii="Times New Roman" w:eastAsia="Times New Roman" w:hAnsi="Times New Roman" w:cs="Times New Roman"/>
                <w:b/>
                <w:sz w:val="24"/>
                <w:lang w:val="uk-UA"/>
              </w:rPr>
              <w:t>2</w:t>
            </w:r>
            <w:r>
              <w:rPr>
                <w:rFonts w:ascii="Times New Roman" w:eastAsia="Times New Roman" w:hAnsi="Times New Roman" w:cs="Times New Roman"/>
                <w:b/>
                <w:sz w:val="24"/>
              </w:rPr>
              <w:t xml:space="preserve"> </w:t>
            </w:r>
          </w:p>
          <w:p w:rsidR="001B2E89" w:rsidRDefault="00DC3995">
            <w:pPr>
              <w:spacing w:after="27"/>
              <w:ind w:left="9"/>
              <w:rPr>
                <w:rFonts w:ascii="Times New Roman" w:eastAsia="Times New Roman" w:hAnsi="Times New Roman" w:cs="Times New Roman"/>
                <w:b/>
                <w:color w:val="00000A"/>
                <w:sz w:val="20"/>
              </w:rPr>
            </w:pPr>
            <w:r>
              <w:rPr>
                <w:rFonts w:ascii="Times New Roman" w:eastAsia="Times New Roman" w:hAnsi="Times New Roman" w:cs="Times New Roman"/>
                <w:color w:val="00000A"/>
                <w:sz w:val="24"/>
              </w:rPr>
              <w:t xml:space="preserve">Посада: </w:t>
            </w:r>
            <w:r>
              <w:rPr>
                <w:rFonts w:ascii="Times New Roman" w:eastAsia="Times New Roman" w:hAnsi="Times New Roman" w:cs="Times New Roman"/>
                <w:b/>
                <w:color w:val="00000A"/>
                <w:sz w:val="24"/>
              </w:rPr>
              <w:t>фахівець з публічних закупівель</w:t>
            </w:r>
            <w:r>
              <w:rPr>
                <w:rFonts w:ascii="Times New Roman" w:eastAsia="Times New Roman" w:hAnsi="Times New Roman" w:cs="Times New Roman"/>
                <w:b/>
                <w:color w:val="00000A"/>
                <w:sz w:val="20"/>
              </w:rPr>
              <w:t xml:space="preserve"> </w:t>
            </w:r>
          </w:p>
          <w:p w:rsidR="00DC3995" w:rsidRPr="00DC3995" w:rsidRDefault="00DC3995">
            <w:pPr>
              <w:spacing w:after="27"/>
              <w:ind w:left="9"/>
              <w:rPr>
                <w:rFonts w:ascii="Times New Roman" w:hAnsi="Times New Roman" w:cs="Times New Roman"/>
                <w:b/>
                <w:sz w:val="24"/>
                <w:szCs w:val="24"/>
                <w:lang w:val="uk-UA"/>
              </w:rPr>
            </w:pPr>
            <w:r w:rsidRPr="00DC3995">
              <w:rPr>
                <w:rFonts w:ascii="Times New Roman" w:eastAsia="Times New Roman" w:hAnsi="Times New Roman" w:cs="Times New Roman"/>
                <w:b/>
                <w:color w:val="00000A"/>
                <w:sz w:val="24"/>
                <w:szCs w:val="24"/>
                <w:lang w:val="uk-UA"/>
              </w:rPr>
              <w:t>0372-</w:t>
            </w:r>
            <w:r w:rsidRPr="00DC3995">
              <w:rPr>
                <w:rFonts w:ascii="Times New Roman" w:hAnsi="Times New Roman" w:cs="Times New Roman"/>
                <w:b/>
                <w:sz w:val="24"/>
                <w:szCs w:val="24"/>
                <w:lang w:val="uk-UA"/>
              </w:rPr>
              <w:t>52-44-78</w:t>
            </w:r>
          </w:p>
          <w:p w:rsidR="001B2E89" w:rsidRDefault="00DC3995">
            <w:pPr>
              <w:ind w:left="16"/>
            </w:pPr>
            <w:r>
              <w:rPr>
                <w:rFonts w:ascii="Times New Roman" w:eastAsia="Times New Roman" w:hAnsi="Times New Roman" w:cs="Times New Roman"/>
                <w:sz w:val="24"/>
              </w:rPr>
              <w:t xml:space="preserve">Ел.адреса: </w:t>
            </w:r>
            <w:r>
              <w:rPr>
                <w:rFonts w:ascii="Times New Roman" w:eastAsia="Times New Roman" w:hAnsi="Times New Roman" w:cs="Times New Roman"/>
                <w:b/>
                <w:sz w:val="24"/>
              </w:rPr>
              <w:t>chvku_knteu@ukr.net</w:t>
            </w:r>
          </w:p>
        </w:tc>
      </w:tr>
      <w:tr w:rsidR="001B2E89">
        <w:trPr>
          <w:trHeight w:val="400"/>
        </w:trPr>
        <w:tc>
          <w:tcPr>
            <w:tcW w:w="510" w:type="dxa"/>
            <w:tcBorders>
              <w:top w:val="single" w:sz="4" w:space="0" w:color="00000A"/>
              <w:left w:val="single" w:sz="4" w:space="0" w:color="00000A"/>
              <w:bottom w:val="single" w:sz="4" w:space="0" w:color="00000A"/>
              <w:right w:val="single" w:sz="4" w:space="0" w:color="00000A"/>
            </w:tcBorders>
            <w:shd w:val="clear" w:color="auto" w:fill="BFBFBF"/>
          </w:tcPr>
          <w:p w:rsidR="001B2E89" w:rsidRDefault="00DC3995">
            <w:pPr>
              <w:ind w:right="103"/>
              <w:jc w:val="center"/>
            </w:pPr>
            <w:r>
              <w:rPr>
                <w:rFonts w:ascii="Times New Roman" w:eastAsia="Times New Roman" w:hAnsi="Times New Roman" w:cs="Times New Roman"/>
                <w:sz w:val="24"/>
              </w:rPr>
              <w:t xml:space="preserve">3 </w:t>
            </w:r>
          </w:p>
        </w:tc>
        <w:tc>
          <w:tcPr>
            <w:tcW w:w="2792" w:type="dxa"/>
            <w:gridSpan w:val="2"/>
            <w:tcBorders>
              <w:top w:val="single" w:sz="4" w:space="0" w:color="00000A"/>
              <w:left w:val="single" w:sz="4" w:space="0" w:color="00000A"/>
              <w:bottom w:val="single" w:sz="4" w:space="0" w:color="00000A"/>
              <w:right w:val="single" w:sz="4" w:space="0" w:color="00000A"/>
            </w:tcBorders>
          </w:tcPr>
          <w:p w:rsidR="001B2E89" w:rsidRDefault="00DC3995">
            <w:pPr>
              <w:ind w:left="9"/>
            </w:pPr>
            <w:r>
              <w:rPr>
                <w:rFonts w:ascii="Times New Roman" w:eastAsia="Times New Roman" w:hAnsi="Times New Roman" w:cs="Times New Roman"/>
                <w:sz w:val="24"/>
              </w:rPr>
              <w:t xml:space="preserve">Процедура закупівлі </w:t>
            </w:r>
          </w:p>
        </w:tc>
        <w:tc>
          <w:tcPr>
            <w:tcW w:w="6163" w:type="dxa"/>
            <w:tcBorders>
              <w:top w:val="single" w:sz="4" w:space="0" w:color="00000A"/>
              <w:left w:val="single" w:sz="4" w:space="0" w:color="00000A"/>
              <w:bottom w:val="single" w:sz="4" w:space="0" w:color="00000A"/>
              <w:right w:val="single" w:sz="4" w:space="0" w:color="00000A"/>
            </w:tcBorders>
          </w:tcPr>
          <w:p w:rsidR="001B2E89" w:rsidRDefault="00DC3995">
            <w:pPr>
              <w:ind w:left="9"/>
            </w:pPr>
            <w:r>
              <w:rPr>
                <w:rFonts w:ascii="Times New Roman" w:eastAsia="Times New Roman" w:hAnsi="Times New Roman" w:cs="Times New Roman"/>
                <w:b/>
                <w:sz w:val="24"/>
              </w:rPr>
              <w:t xml:space="preserve">Відкриті торги </w:t>
            </w:r>
          </w:p>
        </w:tc>
      </w:tr>
      <w:tr w:rsidR="001B2E89">
        <w:trPr>
          <w:trHeight w:val="562"/>
        </w:trPr>
        <w:tc>
          <w:tcPr>
            <w:tcW w:w="510" w:type="dxa"/>
            <w:tcBorders>
              <w:top w:val="single" w:sz="4" w:space="0" w:color="00000A"/>
              <w:left w:val="single" w:sz="4" w:space="0" w:color="00000A"/>
              <w:bottom w:val="single" w:sz="4" w:space="0" w:color="00000A"/>
              <w:right w:val="single" w:sz="4" w:space="0" w:color="00000A"/>
            </w:tcBorders>
            <w:shd w:val="clear" w:color="auto" w:fill="BFBFBF"/>
          </w:tcPr>
          <w:p w:rsidR="001B2E89" w:rsidRDefault="00DC3995">
            <w:pPr>
              <w:ind w:right="103"/>
              <w:jc w:val="center"/>
            </w:pPr>
            <w:r>
              <w:rPr>
                <w:rFonts w:ascii="Times New Roman" w:eastAsia="Times New Roman" w:hAnsi="Times New Roman" w:cs="Times New Roman"/>
                <w:sz w:val="24"/>
              </w:rPr>
              <w:t xml:space="preserve">4 </w:t>
            </w:r>
          </w:p>
        </w:tc>
        <w:tc>
          <w:tcPr>
            <w:tcW w:w="2792" w:type="dxa"/>
            <w:gridSpan w:val="2"/>
            <w:tcBorders>
              <w:top w:val="single" w:sz="4" w:space="0" w:color="00000A"/>
              <w:left w:val="single" w:sz="4" w:space="0" w:color="00000A"/>
              <w:bottom w:val="single" w:sz="4" w:space="0" w:color="00000A"/>
              <w:right w:val="single" w:sz="4" w:space="0" w:color="00000A"/>
            </w:tcBorders>
          </w:tcPr>
          <w:p w:rsidR="001B2E89" w:rsidRDefault="00DC3995">
            <w:pPr>
              <w:ind w:left="9"/>
            </w:pPr>
            <w:r>
              <w:rPr>
                <w:rFonts w:ascii="Times New Roman" w:eastAsia="Times New Roman" w:hAnsi="Times New Roman" w:cs="Times New Roman"/>
                <w:sz w:val="24"/>
              </w:rPr>
              <w:t xml:space="preserve">Інформація про предмет закупівлі </w:t>
            </w:r>
          </w:p>
        </w:tc>
        <w:tc>
          <w:tcPr>
            <w:tcW w:w="6163" w:type="dxa"/>
            <w:tcBorders>
              <w:top w:val="single" w:sz="4" w:space="0" w:color="00000A"/>
              <w:left w:val="single" w:sz="4" w:space="0" w:color="00000A"/>
              <w:bottom w:val="single" w:sz="4" w:space="0" w:color="00000A"/>
              <w:right w:val="single" w:sz="4" w:space="0" w:color="00000A"/>
            </w:tcBorders>
          </w:tcPr>
          <w:p w:rsidR="001B2E89" w:rsidRDefault="00DC3995">
            <w:pPr>
              <w:ind w:left="325"/>
            </w:pPr>
            <w:r>
              <w:rPr>
                <w:rFonts w:ascii="Times New Roman" w:eastAsia="Times New Roman" w:hAnsi="Times New Roman" w:cs="Times New Roman"/>
                <w:sz w:val="24"/>
              </w:rPr>
              <w:t xml:space="preserve"> </w:t>
            </w:r>
          </w:p>
        </w:tc>
      </w:tr>
      <w:tr w:rsidR="001B2E89">
        <w:trPr>
          <w:trHeight w:val="562"/>
        </w:trPr>
        <w:tc>
          <w:tcPr>
            <w:tcW w:w="510" w:type="dxa"/>
            <w:tcBorders>
              <w:top w:val="single" w:sz="4" w:space="0" w:color="00000A"/>
              <w:left w:val="single" w:sz="4" w:space="0" w:color="00000A"/>
              <w:bottom w:val="single" w:sz="4" w:space="0" w:color="00000A"/>
              <w:right w:val="single" w:sz="4" w:space="0" w:color="00000A"/>
            </w:tcBorders>
            <w:shd w:val="clear" w:color="auto" w:fill="BFBFBF"/>
          </w:tcPr>
          <w:p w:rsidR="001B2E89" w:rsidRDefault="00DC3995">
            <w:pPr>
              <w:ind w:left="7"/>
            </w:pPr>
            <w:r>
              <w:rPr>
                <w:rFonts w:ascii="Times New Roman" w:eastAsia="Times New Roman" w:hAnsi="Times New Roman" w:cs="Times New Roman"/>
                <w:sz w:val="24"/>
              </w:rPr>
              <w:t xml:space="preserve">4.1 </w:t>
            </w:r>
          </w:p>
        </w:tc>
        <w:tc>
          <w:tcPr>
            <w:tcW w:w="2792" w:type="dxa"/>
            <w:gridSpan w:val="2"/>
            <w:tcBorders>
              <w:top w:val="single" w:sz="4" w:space="0" w:color="00000A"/>
              <w:left w:val="single" w:sz="4" w:space="0" w:color="00000A"/>
              <w:bottom w:val="single" w:sz="4" w:space="0" w:color="00000A"/>
              <w:right w:val="single" w:sz="4" w:space="0" w:color="00000A"/>
            </w:tcBorders>
          </w:tcPr>
          <w:p w:rsidR="001B2E89" w:rsidRDefault="00DC3995">
            <w:pPr>
              <w:ind w:left="9"/>
              <w:jc w:val="both"/>
            </w:pPr>
            <w:r>
              <w:rPr>
                <w:rFonts w:ascii="Times New Roman" w:eastAsia="Times New Roman" w:hAnsi="Times New Roman" w:cs="Times New Roman"/>
                <w:sz w:val="24"/>
              </w:rPr>
              <w:t xml:space="preserve">назва предмета закупівлі </w:t>
            </w:r>
          </w:p>
        </w:tc>
        <w:tc>
          <w:tcPr>
            <w:tcW w:w="6163" w:type="dxa"/>
            <w:tcBorders>
              <w:top w:val="single" w:sz="4" w:space="0" w:color="00000A"/>
              <w:left w:val="single" w:sz="4" w:space="0" w:color="00000A"/>
              <w:bottom w:val="single" w:sz="4" w:space="0" w:color="00000A"/>
              <w:right w:val="single" w:sz="4" w:space="0" w:color="00000A"/>
            </w:tcBorders>
          </w:tcPr>
          <w:p w:rsidR="001B2E89" w:rsidRDefault="00DC3995">
            <w:pPr>
              <w:spacing w:after="23"/>
              <w:ind w:right="102"/>
              <w:jc w:val="center"/>
            </w:pPr>
            <w:r>
              <w:rPr>
                <w:rFonts w:ascii="Times New Roman" w:eastAsia="Times New Roman" w:hAnsi="Times New Roman" w:cs="Times New Roman"/>
                <w:b/>
                <w:color w:val="00000A"/>
                <w:sz w:val="24"/>
              </w:rPr>
              <w:t xml:space="preserve">Природний газ </w:t>
            </w:r>
          </w:p>
          <w:p w:rsidR="001B2E89" w:rsidRDefault="00DC3995">
            <w:pPr>
              <w:ind w:right="99"/>
              <w:jc w:val="center"/>
            </w:pPr>
            <w:r>
              <w:rPr>
                <w:rFonts w:ascii="Times New Roman" w:eastAsia="Times New Roman" w:hAnsi="Times New Roman" w:cs="Times New Roman"/>
                <w:b/>
                <w:color w:val="00000A"/>
                <w:sz w:val="24"/>
              </w:rPr>
              <w:t xml:space="preserve">ДК 021:2015: 09120000-6 — Газове паливо </w:t>
            </w:r>
          </w:p>
        </w:tc>
      </w:tr>
      <w:tr w:rsidR="001B2E89">
        <w:trPr>
          <w:trHeight w:val="1390"/>
        </w:trPr>
        <w:tc>
          <w:tcPr>
            <w:tcW w:w="510" w:type="dxa"/>
            <w:tcBorders>
              <w:top w:val="single" w:sz="4" w:space="0" w:color="00000A"/>
              <w:left w:val="single" w:sz="4" w:space="0" w:color="00000A"/>
              <w:bottom w:val="single" w:sz="4" w:space="0" w:color="00000A"/>
              <w:right w:val="single" w:sz="4" w:space="0" w:color="00000A"/>
            </w:tcBorders>
            <w:shd w:val="clear" w:color="auto" w:fill="BFBFBF"/>
          </w:tcPr>
          <w:p w:rsidR="001B2E89" w:rsidRDefault="00DC3995">
            <w:pPr>
              <w:ind w:left="7"/>
            </w:pPr>
            <w:r>
              <w:rPr>
                <w:rFonts w:ascii="Times New Roman" w:eastAsia="Times New Roman" w:hAnsi="Times New Roman" w:cs="Times New Roman"/>
                <w:sz w:val="24"/>
              </w:rPr>
              <w:t xml:space="preserve">4.2 </w:t>
            </w:r>
          </w:p>
        </w:tc>
        <w:tc>
          <w:tcPr>
            <w:tcW w:w="2792" w:type="dxa"/>
            <w:gridSpan w:val="2"/>
            <w:tcBorders>
              <w:top w:val="single" w:sz="4" w:space="0" w:color="00000A"/>
              <w:left w:val="single" w:sz="4" w:space="0" w:color="00000A"/>
              <w:bottom w:val="single" w:sz="4" w:space="0" w:color="00000A"/>
              <w:right w:val="single" w:sz="4" w:space="0" w:color="00000A"/>
            </w:tcBorders>
          </w:tcPr>
          <w:p w:rsidR="001B2E89" w:rsidRDefault="00DC3995">
            <w:pPr>
              <w:ind w:left="9"/>
            </w:pPr>
            <w:r>
              <w:rPr>
                <w:rFonts w:ascii="Times New Roman" w:eastAsia="Times New Roman" w:hAnsi="Times New Roman" w:cs="Times New Roman"/>
                <w:sz w:val="24"/>
              </w:rPr>
              <w:t xml:space="preserve">опис окремої частини (частин) предмета закупівлі (лота), щодо якої можуть бути подані тендерні пропозиції  </w:t>
            </w:r>
          </w:p>
        </w:tc>
        <w:tc>
          <w:tcPr>
            <w:tcW w:w="6163" w:type="dxa"/>
            <w:tcBorders>
              <w:top w:val="single" w:sz="4" w:space="0" w:color="00000A"/>
              <w:left w:val="single" w:sz="4" w:space="0" w:color="00000A"/>
              <w:bottom w:val="single" w:sz="4" w:space="0" w:color="00000A"/>
              <w:right w:val="single" w:sz="4" w:space="0" w:color="00000A"/>
            </w:tcBorders>
          </w:tcPr>
          <w:p w:rsidR="001B2E89" w:rsidRDefault="00DC3995">
            <w:pPr>
              <w:ind w:left="9"/>
            </w:pPr>
            <w:r>
              <w:rPr>
                <w:rFonts w:ascii="Times New Roman" w:eastAsia="Times New Roman" w:hAnsi="Times New Roman" w:cs="Times New Roman"/>
                <w:sz w:val="24"/>
              </w:rPr>
              <w:t xml:space="preserve">Не передбачено умовами закупівлі </w:t>
            </w:r>
          </w:p>
        </w:tc>
      </w:tr>
      <w:tr w:rsidR="001B2E89">
        <w:trPr>
          <w:trHeight w:val="1874"/>
        </w:trPr>
        <w:tc>
          <w:tcPr>
            <w:tcW w:w="510" w:type="dxa"/>
            <w:tcBorders>
              <w:top w:val="single" w:sz="4" w:space="0" w:color="00000A"/>
              <w:left w:val="single" w:sz="4" w:space="0" w:color="00000A"/>
              <w:bottom w:val="single" w:sz="4" w:space="0" w:color="00000A"/>
              <w:right w:val="single" w:sz="4" w:space="0" w:color="00000A"/>
            </w:tcBorders>
            <w:shd w:val="clear" w:color="auto" w:fill="BFBFBF"/>
          </w:tcPr>
          <w:p w:rsidR="001B2E89" w:rsidRDefault="00DC3995">
            <w:pPr>
              <w:ind w:left="7"/>
            </w:pPr>
            <w:r>
              <w:rPr>
                <w:rFonts w:ascii="Times New Roman" w:eastAsia="Times New Roman" w:hAnsi="Times New Roman" w:cs="Times New Roman"/>
                <w:sz w:val="24"/>
              </w:rPr>
              <w:lastRenderedPageBreak/>
              <w:t xml:space="preserve">4.3 </w:t>
            </w:r>
          </w:p>
        </w:tc>
        <w:tc>
          <w:tcPr>
            <w:tcW w:w="2792" w:type="dxa"/>
            <w:gridSpan w:val="2"/>
            <w:tcBorders>
              <w:top w:val="single" w:sz="4" w:space="0" w:color="00000A"/>
              <w:left w:val="single" w:sz="4" w:space="0" w:color="00000A"/>
              <w:bottom w:val="single" w:sz="4" w:space="0" w:color="00000A"/>
              <w:right w:val="single" w:sz="4" w:space="0" w:color="00000A"/>
            </w:tcBorders>
            <w:vAlign w:val="center"/>
          </w:tcPr>
          <w:p w:rsidR="001B2E89" w:rsidRDefault="00DC3995">
            <w:pPr>
              <w:jc w:val="center"/>
            </w:pPr>
            <w:r>
              <w:rPr>
                <w:rFonts w:ascii="Times New Roman" w:eastAsia="Times New Roman" w:hAnsi="Times New Roman" w:cs="Times New Roman"/>
                <w:sz w:val="24"/>
              </w:rPr>
              <w:t xml:space="preserve">місце, кількість, обсяг поставки товарів </w:t>
            </w:r>
          </w:p>
        </w:tc>
        <w:tc>
          <w:tcPr>
            <w:tcW w:w="6163" w:type="dxa"/>
            <w:tcBorders>
              <w:top w:val="single" w:sz="4" w:space="0" w:color="00000A"/>
              <w:left w:val="single" w:sz="4" w:space="0" w:color="00000A"/>
              <w:bottom w:val="single" w:sz="4" w:space="0" w:color="00000A"/>
              <w:right w:val="single" w:sz="4" w:space="0" w:color="00000A"/>
            </w:tcBorders>
          </w:tcPr>
          <w:p w:rsidR="001B2E89" w:rsidRDefault="00DC3995">
            <w:pPr>
              <w:spacing w:line="314" w:lineRule="auto"/>
              <w:ind w:left="9"/>
            </w:pPr>
            <w:r>
              <w:rPr>
                <w:rFonts w:ascii="Times New Roman" w:eastAsia="Times New Roman" w:hAnsi="Times New Roman" w:cs="Times New Roman"/>
                <w:b/>
                <w:color w:val="00000A"/>
                <w:sz w:val="24"/>
              </w:rPr>
              <w:t>Місце поставки:</w:t>
            </w:r>
            <w:r>
              <w:rPr>
                <w:rFonts w:ascii="Times New Roman" w:eastAsia="Times New Roman" w:hAnsi="Times New Roman" w:cs="Times New Roman"/>
                <w:color w:val="00000A"/>
                <w:sz w:val="24"/>
              </w:rPr>
              <w:t xml:space="preserve"> </w:t>
            </w:r>
            <w:r>
              <w:rPr>
                <w:rFonts w:ascii="Times New Roman" w:eastAsia="Times New Roman" w:hAnsi="Times New Roman" w:cs="Times New Roman"/>
                <w:sz w:val="24"/>
                <w:lang w:val="uk-UA"/>
              </w:rPr>
              <w:t>58001</w:t>
            </w:r>
            <w:r>
              <w:rPr>
                <w:rFonts w:ascii="Times New Roman" w:eastAsia="Times New Roman" w:hAnsi="Times New Roman" w:cs="Times New Roman"/>
                <w:sz w:val="24"/>
              </w:rPr>
              <w:t xml:space="preserve">, Україна, </w:t>
            </w:r>
            <w:r>
              <w:rPr>
                <w:rFonts w:ascii="Times New Roman" w:eastAsia="Times New Roman" w:hAnsi="Times New Roman" w:cs="Times New Roman"/>
                <w:sz w:val="24"/>
                <w:lang w:val="uk-UA"/>
              </w:rPr>
              <w:t>Чернівец</w:t>
            </w:r>
            <w:r>
              <w:rPr>
                <w:rFonts w:ascii="Times New Roman" w:eastAsia="Times New Roman" w:hAnsi="Times New Roman" w:cs="Times New Roman"/>
                <w:sz w:val="24"/>
              </w:rPr>
              <w:t xml:space="preserve">ька область, м. </w:t>
            </w:r>
            <w:r>
              <w:rPr>
                <w:rFonts w:ascii="Times New Roman" w:eastAsia="Times New Roman" w:hAnsi="Times New Roman" w:cs="Times New Roman"/>
                <w:sz w:val="24"/>
                <w:lang w:val="uk-UA"/>
              </w:rPr>
              <w:t>Чернівці</w:t>
            </w:r>
            <w:r>
              <w:rPr>
                <w:rFonts w:ascii="Times New Roman" w:eastAsia="Times New Roman" w:hAnsi="Times New Roman" w:cs="Times New Roman"/>
                <w:sz w:val="24"/>
              </w:rPr>
              <w:t xml:space="preserve">, газотранспортна система України для потреб замовника торгів. </w:t>
            </w:r>
          </w:p>
          <w:p w:rsidR="001B2E89" w:rsidRDefault="00DC3995">
            <w:pPr>
              <w:spacing w:after="71"/>
              <w:ind w:left="9"/>
            </w:pPr>
            <w:r>
              <w:rPr>
                <w:rFonts w:ascii="Times New Roman" w:eastAsia="Times New Roman" w:hAnsi="Times New Roman" w:cs="Times New Roman"/>
                <w:sz w:val="24"/>
              </w:rPr>
              <w:t xml:space="preserve"> </w:t>
            </w:r>
          </w:p>
          <w:p w:rsidR="001B2E89" w:rsidRDefault="00DC3995">
            <w:pPr>
              <w:spacing w:after="54"/>
              <w:ind w:left="9"/>
            </w:pPr>
            <w:r>
              <w:rPr>
                <w:rFonts w:ascii="Times New Roman" w:eastAsia="Times New Roman" w:hAnsi="Times New Roman" w:cs="Times New Roman"/>
                <w:b/>
                <w:color w:val="00000A"/>
                <w:sz w:val="24"/>
              </w:rPr>
              <w:t xml:space="preserve">Обсяг поставки: </w:t>
            </w:r>
            <w:r>
              <w:rPr>
                <w:rFonts w:ascii="Times New Roman" w:eastAsia="Times New Roman" w:hAnsi="Times New Roman" w:cs="Times New Roman"/>
                <w:sz w:val="24"/>
              </w:rPr>
              <w:t xml:space="preserve"> </w:t>
            </w:r>
          </w:p>
          <w:p w:rsidR="001B2E89" w:rsidRDefault="00DC3995" w:rsidP="00CB653F">
            <w:pPr>
              <w:ind w:left="9"/>
            </w:pPr>
            <w:r>
              <w:rPr>
                <w:rFonts w:ascii="Times New Roman" w:eastAsia="Times New Roman" w:hAnsi="Times New Roman" w:cs="Times New Roman"/>
                <w:b/>
                <w:color w:val="00000A"/>
                <w:sz w:val="24"/>
              </w:rPr>
              <w:t>Природний газ</w:t>
            </w:r>
            <w:r>
              <w:rPr>
                <w:rFonts w:ascii="Times New Roman" w:eastAsia="Times New Roman" w:hAnsi="Times New Roman" w:cs="Times New Roman"/>
                <w:color w:val="00000A"/>
                <w:sz w:val="24"/>
              </w:rPr>
              <w:t xml:space="preserve"> –  </w:t>
            </w:r>
            <w:r w:rsidR="00CB653F">
              <w:rPr>
                <w:rFonts w:ascii="Times New Roman" w:eastAsia="Times New Roman" w:hAnsi="Times New Roman" w:cs="Times New Roman"/>
                <w:b/>
                <w:color w:val="00000A"/>
                <w:sz w:val="24"/>
                <w:lang w:val="uk-UA"/>
              </w:rPr>
              <w:t>20</w:t>
            </w:r>
            <w:r>
              <w:rPr>
                <w:rFonts w:ascii="Times New Roman" w:eastAsia="Times New Roman" w:hAnsi="Times New Roman" w:cs="Times New Roman"/>
                <w:b/>
                <w:color w:val="00000A"/>
                <w:sz w:val="24"/>
                <w:lang w:val="uk-UA"/>
              </w:rPr>
              <w:t>,</w:t>
            </w:r>
            <w:r w:rsidR="00CB653F">
              <w:rPr>
                <w:rFonts w:ascii="Times New Roman" w:eastAsia="Times New Roman" w:hAnsi="Times New Roman" w:cs="Times New Roman"/>
                <w:b/>
                <w:color w:val="00000A"/>
                <w:sz w:val="24"/>
                <w:lang w:val="uk-UA"/>
              </w:rPr>
              <w:t>9</w:t>
            </w:r>
            <w:r>
              <w:rPr>
                <w:rFonts w:ascii="Times New Roman" w:eastAsia="Times New Roman" w:hAnsi="Times New Roman" w:cs="Times New Roman"/>
                <w:b/>
                <w:color w:val="00000A"/>
                <w:sz w:val="24"/>
              </w:rPr>
              <w:t xml:space="preserve"> тис.м.куб.</w:t>
            </w:r>
            <w:r>
              <w:rPr>
                <w:rFonts w:ascii="Times New Roman" w:eastAsia="Times New Roman" w:hAnsi="Times New Roman" w:cs="Times New Roman"/>
                <w:color w:val="00000A"/>
                <w:sz w:val="24"/>
              </w:rPr>
              <w:t xml:space="preserve"> </w:t>
            </w:r>
          </w:p>
        </w:tc>
      </w:tr>
    </w:tbl>
    <w:p w:rsidR="001B2E89" w:rsidRDefault="001B2E89">
      <w:pPr>
        <w:spacing w:after="0"/>
        <w:ind w:left="-1702" w:right="12"/>
      </w:pPr>
    </w:p>
    <w:tbl>
      <w:tblPr>
        <w:tblStyle w:val="TableGrid"/>
        <w:tblW w:w="9466" w:type="dxa"/>
        <w:tblInd w:w="-54" w:type="dxa"/>
        <w:tblCellMar>
          <w:top w:w="7" w:type="dxa"/>
          <w:left w:w="102" w:type="dxa"/>
          <w:right w:w="47" w:type="dxa"/>
        </w:tblCellMar>
        <w:tblLook w:val="04A0" w:firstRow="1" w:lastRow="0" w:firstColumn="1" w:lastColumn="0" w:noHBand="0" w:noVBand="1"/>
      </w:tblPr>
      <w:tblGrid>
        <w:gridCol w:w="509"/>
        <w:gridCol w:w="2793"/>
        <w:gridCol w:w="6164"/>
      </w:tblGrid>
      <w:tr w:rsidR="001B2E89">
        <w:trPr>
          <w:trHeight w:val="838"/>
        </w:trPr>
        <w:tc>
          <w:tcPr>
            <w:tcW w:w="509" w:type="dxa"/>
            <w:tcBorders>
              <w:top w:val="single" w:sz="4" w:space="0" w:color="00000A"/>
              <w:left w:val="single" w:sz="4" w:space="0" w:color="00000A"/>
              <w:bottom w:val="single" w:sz="4" w:space="0" w:color="00000A"/>
              <w:right w:val="single" w:sz="4" w:space="0" w:color="00000A"/>
            </w:tcBorders>
            <w:shd w:val="clear" w:color="auto" w:fill="BFBFBF"/>
          </w:tcPr>
          <w:p w:rsidR="001B2E89" w:rsidRDefault="00DC3995">
            <w:r>
              <w:rPr>
                <w:rFonts w:ascii="Times New Roman" w:eastAsia="Times New Roman" w:hAnsi="Times New Roman" w:cs="Times New Roman"/>
                <w:sz w:val="24"/>
              </w:rPr>
              <w:t xml:space="preserve">4.4 </w:t>
            </w:r>
          </w:p>
        </w:tc>
        <w:tc>
          <w:tcPr>
            <w:tcW w:w="2793" w:type="dxa"/>
            <w:tcBorders>
              <w:top w:val="single" w:sz="4" w:space="0" w:color="00000A"/>
              <w:left w:val="single" w:sz="4" w:space="0" w:color="00000A"/>
              <w:bottom w:val="single" w:sz="4" w:space="0" w:color="00000A"/>
              <w:right w:val="single" w:sz="4" w:space="0" w:color="00000A"/>
            </w:tcBorders>
          </w:tcPr>
          <w:p w:rsidR="001B2E89" w:rsidRDefault="00DC3995">
            <w:pPr>
              <w:ind w:left="2"/>
            </w:pPr>
            <w:r>
              <w:rPr>
                <w:rFonts w:ascii="Times New Roman" w:eastAsia="Times New Roman" w:hAnsi="Times New Roman" w:cs="Times New Roman"/>
                <w:sz w:val="24"/>
              </w:rPr>
              <w:t xml:space="preserve">строк поставки товарів (надання послуг, виконання робіт) </w:t>
            </w:r>
          </w:p>
        </w:tc>
        <w:tc>
          <w:tcPr>
            <w:tcW w:w="6165" w:type="dxa"/>
            <w:tcBorders>
              <w:top w:val="single" w:sz="4" w:space="0" w:color="00000A"/>
              <w:left w:val="single" w:sz="4" w:space="0" w:color="00000A"/>
              <w:bottom w:val="single" w:sz="4" w:space="0" w:color="00000A"/>
              <w:right w:val="single" w:sz="4" w:space="0" w:color="00000A"/>
            </w:tcBorders>
          </w:tcPr>
          <w:p w:rsidR="001B2E89" w:rsidRDefault="00DC3995">
            <w:pPr>
              <w:ind w:left="1"/>
            </w:pPr>
            <w:r>
              <w:rPr>
                <w:rFonts w:ascii="Times New Roman" w:eastAsia="Times New Roman" w:hAnsi="Times New Roman" w:cs="Times New Roman"/>
                <w:b/>
                <w:sz w:val="24"/>
              </w:rPr>
              <w:t xml:space="preserve">до 31.12.2023 року </w:t>
            </w:r>
          </w:p>
        </w:tc>
      </w:tr>
      <w:tr w:rsidR="001B2E89">
        <w:trPr>
          <w:trHeight w:val="13532"/>
        </w:trPr>
        <w:tc>
          <w:tcPr>
            <w:tcW w:w="509" w:type="dxa"/>
            <w:tcBorders>
              <w:top w:val="single" w:sz="4" w:space="0" w:color="00000A"/>
              <w:left w:val="single" w:sz="4" w:space="0" w:color="00000A"/>
              <w:bottom w:val="single" w:sz="4" w:space="0" w:color="00000A"/>
              <w:right w:val="single" w:sz="4" w:space="0" w:color="00000A"/>
            </w:tcBorders>
            <w:shd w:val="clear" w:color="auto" w:fill="BFBFBF"/>
          </w:tcPr>
          <w:p w:rsidR="001B2E89" w:rsidRDefault="00DC3995">
            <w:pPr>
              <w:ind w:right="62"/>
              <w:jc w:val="center"/>
            </w:pPr>
            <w:r>
              <w:rPr>
                <w:rFonts w:ascii="Times New Roman" w:eastAsia="Times New Roman" w:hAnsi="Times New Roman" w:cs="Times New Roman"/>
                <w:sz w:val="24"/>
              </w:rPr>
              <w:lastRenderedPageBreak/>
              <w:t xml:space="preserve">5 </w:t>
            </w:r>
          </w:p>
        </w:tc>
        <w:tc>
          <w:tcPr>
            <w:tcW w:w="2793" w:type="dxa"/>
            <w:tcBorders>
              <w:top w:val="single" w:sz="4" w:space="0" w:color="00000A"/>
              <w:left w:val="single" w:sz="4" w:space="0" w:color="00000A"/>
              <w:bottom w:val="single" w:sz="4" w:space="0" w:color="00000A"/>
              <w:right w:val="single" w:sz="4" w:space="0" w:color="00000A"/>
            </w:tcBorders>
          </w:tcPr>
          <w:p w:rsidR="001B2E89" w:rsidRDefault="00DC3995">
            <w:pPr>
              <w:ind w:left="2"/>
            </w:pPr>
            <w:r>
              <w:rPr>
                <w:rFonts w:ascii="Times New Roman" w:eastAsia="Times New Roman" w:hAnsi="Times New Roman" w:cs="Times New Roman"/>
                <w:sz w:val="24"/>
              </w:rPr>
              <w:t xml:space="preserve">Недискримінація учасників </w:t>
            </w:r>
          </w:p>
        </w:tc>
        <w:tc>
          <w:tcPr>
            <w:tcW w:w="6165" w:type="dxa"/>
            <w:tcBorders>
              <w:top w:val="single" w:sz="4" w:space="0" w:color="00000A"/>
              <w:left w:val="single" w:sz="4" w:space="0" w:color="00000A"/>
              <w:bottom w:val="single" w:sz="4" w:space="0" w:color="00000A"/>
              <w:right w:val="single" w:sz="4" w:space="0" w:color="00000A"/>
            </w:tcBorders>
          </w:tcPr>
          <w:p w:rsidR="001B2E89" w:rsidRDefault="00DC3995">
            <w:pPr>
              <w:spacing w:line="278" w:lineRule="auto"/>
              <w:ind w:left="1" w:right="69"/>
              <w:jc w:val="both"/>
            </w:pPr>
            <w:r>
              <w:rPr>
                <w:rFonts w:ascii="Times New Roman" w:eastAsia="Times New Roman" w:hAnsi="Times New Roman" w:cs="Times New Roman"/>
                <w:sz w:val="24"/>
              </w:rPr>
              <w:t xml:space="preserve">   Вітчизняні та іноземні учасники всіх форм власності та організаційно-правових форм беруть участь у процедурі закупівлі на рівних умовах. </w:t>
            </w:r>
          </w:p>
          <w:p w:rsidR="001B2E89" w:rsidRDefault="00DC3995">
            <w:pPr>
              <w:spacing w:after="44" w:line="241" w:lineRule="auto"/>
              <w:ind w:left="1" w:right="62"/>
              <w:jc w:val="both"/>
            </w:pPr>
            <w:r>
              <w:rPr>
                <w:rFonts w:ascii="Times New Roman" w:eastAsia="Times New Roman" w:hAnsi="Times New Roman" w:cs="Times New Roman"/>
                <w:sz w:val="24"/>
              </w:rPr>
              <w:t xml:space="preserve">    Замовник відхиляє тендерну пропозицію із зазначенням аргументації в електронній системі закупівель у разі, коли: учасник процедури закупівлі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
          <w:p w:rsidR="001B2E89" w:rsidRDefault="00DC3995">
            <w:pPr>
              <w:spacing w:line="258" w:lineRule="auto"/>
              <w:ind w:left="1" w:right="61"/>
              <w:jc w:val="both"/>
            </w:pPr>
            <w:r>
              <w:rPr>
                <w:rFonts w:ascii="Times New Roman" w:eastAsia="Times New Roman" w:hAnsi="Times New Roman" w:cs="Times New Roman"/>
                <w:sz w:val="24"/>
              </w:rPr>
              <w:t>Учасники</w:t>
            </w:r>
            <w:r>
              <w:rPr>
                <w:rFonts w:ascii="Times New Roman" w:eastAsia="Times New Roman" w:hAnsi="Times New Roman" w:cs="Times New Roman"/>
                <w:b/>
                <w:sz w:val="24"/>
              </w:rPr>
              <w:t xml:space="preserve"> підтверджують</w:t>
            </w:r>
            <w:r>
              <w:rPr>
                <w:rFonts w:ascii="Times New Roman" w:eastAsia="Times New Roman" w:hAnsi="Times New Roman" w:cs="Times New Roman"/>
                <w:sz w:val="24"/>
              </w:rPr>
              <w:t xml:space="preserve"> у довільній формі, що вони не здійснюють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1B2E89" w:rsidRDefault="00DC3995">
            <w:pPr>
              <w:ind w:left="1" w:right="65"/>
              <w:jc w:val="both"/>
            </w:pPr>
            <w:r>
              <w:rPr>
                <w:rFonts w:ascii="Times New Roman" w:eastAsia="Times New Roman" w:hAnsi="Times New Roman" w:cs="Times New Roman"/>
                <w:sz w:val="24"/>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w:t>
            </w:r>
          </w:p>
        </w:tc>
      </w:tr>
    </w:tbl>
    <w:p w:rsidR="001B2E89" w:rsidRDefault="001B2E89">
      <w:pPr>
        <w:spacing w:after="0"/>
        <w:ind w:left="-1702" w:right="13"/>
      </w:pPr>
    </w:p>
    <w:tbl>
      <w:tblPr>
        <w:tblStyle w:val="TableGrid"/>
        <w:tblW w:w="9465" w:type="dxa"/>
        <w:tblInd w:w="-54" w:type="dxa"/>
        <w:tblCellMar>
          <w:top w:w="7" w:type="dxa"/>
          <w:left w:w="103" w:type="dxa"/>
        </w:tblCellMar>
        <w:tblLook w:val="04A0" w:firstRow="1" w:lastRow="0" w:firstColumn="1" w:lastColumn="0" w:noHBand="0" w:noVBand="1"/>
      </w:tblPr>
      <w:tblGrid>
        <w:gridCol w:w="509"/>
        <w:gridCol w:w="2793"/>
        <w:gridCol w:w="6163"/>
      </w:tblGrid>
      <w:tr w:rsidR="001B2E89">
        <w:trPr>
          <w:trHeight w:val="1114"/>
        </w:trPr>
        <w:tc>
          <w:tcPr>
            <w:tcW w:w="509" w:type="dxa"/>
            <w:tcBorders>
              <w:top w:val="single" w:sz="4" w:space="0" w:color="00000A"/>
              <w:left w:val="single" w:sz="4" w:space="0" w:color="00000A"/>
              <w:bottom w:val="single" w:sz="4" w:space="0" w:color="00000A"/>
              <w:right w:val="single" w:sz="4" w:space="0" w:color="00000A"/>
            </w:tcBorders>
            <w:shd w:val="clear" w:color="auto" w:fill="BFBFBF"/>
          </w:tcPr>
          <w:p w:rsidR="001B2E89" w:rsidRDefault="001B2E89"/>
        </w:tc>
        <w:tc>
          <w:tcPr>
            <w:tcW w:w="2793" w:type="dxa"/>
            <w:tcBorders>
              <w:top w:val="single" w:sz="4" w:space="0" w:color="00000A"/>
              <w:left w:val="single" w:sz="4" w:space="0" w:color="00000A"/>
              <w:bottom w:val="single" w:sz="4" w:space="0" w:color="00000A"/>
              <w:right w:val="single" w:sz="4" w:space="0" w:color="00000A"/>
            </w:tcBorders>
          </w:tcPr>
          <w:p w:rsidR="001B2E89" w:rsidRDefault="001B2E89"/>
        </w:tc>
        <w:tc>
          <w:tcPr>
            <w:tcW w:w="6163" w:type="dxa"/>
            <w:tcBorders>
              <w:top w:val="single" w:sz="4" w:space="0" w:color="00000A"/>
              <w:left w:val="single" w:sz="4" w:space="0" w:color="00000A"/>
              <w:bottom w:val="single" w:sz="4" w:space="0" w:color="00000A"/>
              <w:right w:val="single" w:sz="4" w:space="0" w:color="00000A"/>
            </w:tcBorders>
          </w:tcPr>
          <w:p w:rsidR="001B2E89" w:rsidRDefault="00DC3995">
            <w:pPr>
              <w:ind w:right="108"/>
              <w:jc w:val="both"/>
            </w:pPr>
            <w:r>
              <w:rPr>
                <w:rFonts w:ascii="Times New Roman" w:eastAsia="Times New Roman" w:hAnsi="Times New Roman" w:cs="Times New Roman"/>
                <w:sz w:val="24"/>
              </w:rPr>
              <w:t xml:space="preserve">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tc>
      </w:tr>
      <w:tr w:rsidR="001B2E89">
        <w:trPr>
          <w:trHeight w:val="2770"/>
        </w:trPr>
        <w:tc>
          <w:tcPr>
            <w:tcW w:w="509" w:type="dxa"/>
            <w:tcBorders>
              <w:top w:val="single" w:sz="4" w:space="0" w:color="00000A"/>
              <w:left w:val="single" w:sz="4" w:space="0" w:color="00000A"/>
              <w:bottom w:val="single" w:sz="4" w:space="0" w:color="00000A"/>
              <w:right w:val="single" w:sz="4" w:space="0" w:color="00000A"/>
            </w:tcBorders>
            <w:shd w:val="clear" w:color="auto" w:fill="BFBFBF"/>
          </w:tcPr>
          <w:p w:rsidR="001B2E89" w:rsidRDefault="00DC3995">
            <w:pPr>
              <w:ind w:right="110"/>
              <w:jc w:val="center"/>
            </w:pPr>
            <w:r>
              <w:rPr>
                <w:rFonts w:ascii="Times New Roman" w:eastAsia="Times New Roman" w:hAnsi="Times New Roman" w:cs="Times New Roman"/>
                <w:sz w:val="24"/>
              </w:rPr>
              <w:t xml:space="preserve">6 </w:t>
            </w:r>
          </w:p>
        </w:tc>
        <w:tc>
          <w:tcPr>
            <w:tcW w:w="2793" w:type="dxa"/>
            <w:tcBorders>
              <w:top w:val="single" w:sz="4" w:space="0" w:color="00000A"/>
              <w:left w:val="single" w:sz="4" w:space="0" w:color="00000A"/>
              <w:bottom w:val="single" w:sz="4" w:space="0" w:color="00000A"/>
              <w:right w:val="single" w:sz="4" w:space="0" w:color="00000A"/>
            </w:tcBorders>
          </w:tcPr>
          <w:p w:rsidR="001B2E89" w:rsidRDefault="00DC3995">
            <w:pPr>
              <w:ind w:left="1" w:right="79"/>
            </w:pPr>
            <w:r>
              <w:rPr>
                <w:rFonts w:ascii="Times New Roman" w:eastAsia="Times New Roman" w:hAnsi="Times New Roman" w:cs="Times New Roman"/>
                <w:sz w:val="24"/>
              </w:rPr>
              <w:t xml:space="preserve">Інформація про валюту, у якій повинно бути розраховано та зазначено ціну тендерної пропозиції </w:t>
            </w:r>
          </w:p>
        </w:tc>
        <w:tc>
          <w:tcPr>
            <w:tcW w:w="6163" w:type="dxa"/>
            <w:tcBorders>
              <w:top w:val="single" w:sz="4" w:space="0" w:color="00000A"/>
              <w:left w:val="single" w:sz="4" w:space="0" w:color="00000A"/>
              <w:bottom w:val="single" w:sz="4" w:space="0" w:color="00000A"/>
              <w:right w:val="single" w:sz="4" w:space="0" w:color="00000A"/>
            </w:tcBorders>
          </w:tcPr>
          <w:p w:rsidR="001B2E89" w:rsidRDefault="00DC3995">
            <w:pPr>
              <w:spacing w:line="258" w:lineRule="auto"/>
              <w:ind w:right="110" w:firstLine="406"/>
              <w:jc w:val="both"/>
            </w:pPr>
            <w:r>
              <w:rPr>
                <w:rFonts w:ascii="Times New Roman" w:eastAsia="Times New Roman" w:hAnsi="Times New Roman" w:cs="Times New Roman"/>
                <w:color w:val="00000A"/>
                <w:sz w:val="24"/>
              </w:rPr>
              <w:t xml:space="preserve">Валютою тендерної пропозиції є національна валюта України гривня. Розрахунки за товар здійснюватимуться у національній валюті України згідно з Договором. </w:t>
            </w:r>
          </w:p>
          <w:p w:rsidR="001B2E89" w:rsidRDefault="00DC3995">
            <w:pPr>
              <w:spacing w:line="258" w:lineRule="auto"/>
              <w:ind w:right="111" w:firstLine="406"/>
              <w:jc w:val="both"/>
            </w:pPr>
            <w:r>
              <w:rPr>
                <w:rFonts w:ascii="Times New Roman" w:eastAsia="Times New Roman" w:hAnsi="Times New Roman" w:cs="Times New Roman"/>
                <w:color w:val="00000A"/>
                <w:sz w:val="24"/>
              </w:rPr>
              <w:t xml:space="preserve">Учасник самостійно несе відповідальність за формування ціни пропозиції, та формує ціни у відповідності до вимог чинного законодавства.  </w:t>
            </w:r>
          </w:p>
          <w:p w:rsidR="001B2E89" w:rsidRDefault="00DC3995">
            <w:pPr>
              <w:ind w:right="112" w:firstLine="406"/>
              <w:jc w:val="both"/>
            </w:pPr>
            <w:r>
              <w:rPr>
                <w:rFonts w:ascii="Times New Roman" w:eastAsia="Times New Roman" w:hAnsi="Times New Roman" w:cs="Times New Roman"/>
                <w:color w:val="00000A"/>
                <w:sz w:val="24"/>
              </w:rPr>
              <w:t>Вартість тендерної пропозиції та всі інші ціни повинні бути чітко визначені. До ціни тендерної пропозиції не включаються витрати, які учасник поніс при підготовці тендерної пропозиції.</w:t>
            </w:r>
            <w:r>
              <w:rPr>
                <w:rFonts w:ascii="Times New Roman" w:eastAsia="Times New Roman" w:hAnsi="Times New Roman" w:cs="Times New Roman"/>
                <w:sz w:val="24"/>
              </w:rPr>
              <w:t xml:space="preserve"> </w:t>
            </w:r>
          </w:p>
        </w:tc>
      </w:tr>
      <w:tr w:rsidR="001B2E89">
        <w:trPr>
          <w:trHeight w:val="3322"/>
        </w:trPr>
        <w:tc>
          <w:tcPr>
            <w:tcW w:w="509" w:type="dxa"/>
            <w:tcBorders>
              <w:top w:val="single" w:sz="4" w:space="0" w:color="00000A"/>
              <w:left w:val="single" w:sz="4" w:space="0" w:color="00000A"/>
              <w:bottom w:val="single" w:sz="4" w:space="0" w:color="00000A"/>
              <w:right w:val="single" w:sz="4" w:space="0" w:color="00000A"/>
            </w:tcBorders>
            <w:shd w:val="clear" w:color="auto" w:fill="BFBFBF"/>
          </w:tcPr>
          <w:p w:rsidR="001B2E89" w:rsidRDefault="00DC3995">
            <w:pPr>
              <w:ind w:right="110"/>
              <w:jc w:val="center"/>
            </w:pPr>
            <w:r>
              <w:rPr>
                <w:rFonts w:ascii="Times New Roman" w:eastAsia="Times New Roman" w:hAnsi="Times New Roman" w:cs="Times New Roman"/>
                <w:sz w:val="24"/>
              </w:rPr>
              <w:t xml:space="preserve">7 </w:t>
            </w:r>
          </w:p>
        </w:tc>
        <w:tc>
          <w:tcPr>
            <w:tcW w:w="2793" w:type="dxa"/>
            <w:tcBorders>
              <w:top w:val="single" w:sz="4" w:space="0" w:color="00000A"/>
              <w:left w:val="single" w:sz="4" w:space="0" w:color="00000A"/>
              <w:bottom w:val="single" w:sz="4" w:space="0" w:color="00000A"/>
              <w:right w:val="single" w:sz="4" w:space="0" w:color="00000A"/>
            </w:tcBorders>
          </w:tcPr>
          <w:p w:rsidR="001B2E89" w:rsidRDefault="00DC3995">
            <w:pPr>
              <w:ind w:left="1" w:right="180"/>
              <w:jc w:val="both"/>
            </w:pPr>
            <w:r>
              <w:rPr>
                <w:rFonts w:ascii="Times New Roman" w:eastAsia="Times New Roman" w:hAnsi="Times New Roman" w:cs="Times New Roman"/>
                <w:sz w:val="24"/>
              </w:rPr>
              <w:t xml:space="preserve">Інформація  про  мову (мови),  якою  (якими) повинно  бути  складено тендерні пропозиції </w:t>
            </w:r>
          </w:p>
        </w:tc>
        <w:tc>
          <w:tcPr>
            <w:tcW w:w="6163" w:type="dxa"/>
            <w:tcBorders>
              <w:top w:val="single" w:sz="4" w:space="0" w:color="00000A"/>
              <w:left w:val="single" w:sz="4" w:space="0" w:color="00000A"/>
              <w:bottom w:val="single" w:sz="4" w:space="0" w:color="00000A"/>
              <w:right w:val="single" w:sz="4" w:space="0" w:color="00000A"/>
            </w:tcBorders>
          </w:tcPr>
          <w:p w:rsidR="001B2E89" w:rsidRDefault="00DC3995">
            <w:pPr>
              <w:ind w:right="108" w:firstLine="257"/>
              <w:jc w:val="both"/>
            </w:pPr>
            <w:r>
              <w:rPr>
                <w:rFonts w:ascii="Times New Roman" w:eastAsia="Times New Roman" w:hAnsi="Times New Roman" w:cs="Times New Roman"/>
                <w:sz w:val="24"/>
              </w:rPr>
              <w:t xml:space="preserve">Усі документи, що входять до складу тендерної пропозиції мають бути складені українською мовою. У разі, якщо документ чи інформація, надання яких передбачено тендерною документацією, складені іншою(ими) мовою(ами), у складі тендерної пропозиції надається документ мовою оригіналу з обов’язковим перекладом українською мовою. Визначальним є текст, викладений українською мовою. Специфікація щодо технічних показників товару може бути викладена англійською або російською мовою із зазначенням за потреби загальновживаних абревіатур або скорочень англійською мовою. </w:t>
            </w:r>
          </w:p>
        </w:tc>
      </w:tr>
      <w:tr w:rsidR="001B2E89">
        <w:trPr>
          <w:trHeight w:val="3046"/>
        </w:trPr>
        <w:tc>
          <w:tcPr>
            <w:tcW w:w="509" w:type="dxa"/>
            <w:tcBorders>
              <w:top w:val="single" w:sz="4" w:space="0" w:color="00000A"/>
              <w:left w:val="single" w:sz="4" w:space="0" w:color="00000A"/>
              <w:bottom w:val="single" w:sz="4" w:space="0" w:color="00000A"/>
              <w:right w:val="single" w:sz="4" w:space="0" w:color="00000A"/>
            </w:tcBorders>
            <w:shd w:val="clear" w:color="auto" w:fill="BFBFBF"/>
          </w:tcPr>
          <w:p w:rsidR="001B2E89" w:rsidRDefault="00DC3995">
            <w:pPr>
              <w:ind w:right="110"/>
              <w:jc w:val="center"/>
            </w:pPr>
            <w:r>
              <w:rPr>
                <w:rFonts w:ascii="Times New Roman" w:eastAsia="Times New Roman" w:hAnsi="Times New Roman" w:cs="Times New Roman"/>
                <w:sz w:val="24"/>
              </w:rPr>
              <w:t xml:space="preserve">8 </w:t>
            </w:r>
          </w:p>
        </w:tc>
        <w:tc>
          <w:tcPr>
            <w:tcW w:w="2793" w:type="dxa"/>
            <w:tcBorders>
              <w:top w:val="single" w:sz="4" w:space="0" w:color="00000A"/>
              <w:left w:val="single" w:sz="4" w:space="0" w:color="00000A"/>
              <w:bottom w:val="single" w:sz="4" w:space="0" w:color="00000A"/>
              <w:right w:val="single" w:sz="4" w:space="0" w:color="00000A"/>
            </w:tcBorders>
          </w:tcPr>
          <w:p w:rsidR="001B2E89" w:rsidRDefault="00DC3995">
            <w:pPr>
              <w:ind w:left="1"/>
            </w:pPr>
            <w:r>
              <w:rPr>
                <w:rFonts w:ascii="Times New Roman" w:eastAsia="Times New Roman" w:hAnsi="Times New Roman" w:cs="Times New Roman"/>
                <w:sz w:val="24"/>
              </w:rPr>
              <w:t xml:space="preserve">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w:t>
            </w:r>
          </w:p>
        </w:tc>
        <w:tc>
          <w:tcPr>
            <w:tcW w:w="6163" w:type="dxa"/>
            <w:tcBorders>
              <w:top w:val="single" w:sz="4" w:space="0" w:color="00000A"/>
              <w:left w:val="single" w:sz="4" w:space="0" w:color="00000A"/>
              <w:bottom w:val="single" w:sz="4" w:space="0" w:color="00000A"/>
              <w:right w:val="single" w:sz="4" w:space="0" w:color="00000A"/>
            </w:tcBorders>
          </w:tcPr>
          <w:p w:rsidR="001B2E89" w:rsidRDefault="00DC3995">
            <w:pPr>
              <w:ind w:right="113" w:firstLine="317"/>
              <w:jc w:val="both"/>
            </w:pPr>
            <w:r>
              <w:rPr>
                <w:rFonts w:ascii="Times New Roman" w:eastAsia="Times New Roman" w:hAnsi="Times New Roman" w:cs="Times New Roman"/>
                <w:sz w:val="24"/>
              </w:rPr>
              <w:t xml:space="preserve">Умови цієї тендерної документації передбачають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w:t>
            </w:r>
          </w:p>
        </w:tc>
      </w:tr>
      <w:tr w:rsidR="001B2E89">
        <w:trPr>
          <w:trHeight w:val="651"/>
        </w:trPr>
        <w:tc>
          <w:tcPr>
            <w:tcW w:w="9465" w:type="dxa"/>
            <w:gridSpan w:val="3"/>
            <w:tcBorders>
              <w:top w:val="single" w:sz="4" w:space="0" w:color="00000A"/>
              <w:left w:val="single" w:sz="4" w:space="0" w:color="00000A"/>
              <w:bottom w:val="single" w:sz="4" w:space="0" w:color="00000A"/>
              <w:right w:val="single" w:sz="4" w:space="0" w:color="00000A"/>
            </w:tcBorders>
            <w:shd w:val="clear" w:color="auto" w:fill="BFBFBF"/>
            <w:vAlign w:val="center"/>
          </w:tcPr>
          <w:p w:rsidR="001B2E89" w:rsidRDefault="00DC3995">
            <w:pPr>
              <w:ind w:left="673"/>
            </w:pPr>
            <w:r>
              <w:rPr>
                <w:rFonts w:ascii="Times New Roman" w:eastAsia="Times New Roman" w:hAnsi="Times New Roman" w:cs="Times New Roman"/>
                <w:b/>
                <w:sz w:val="24"/>
              </w:rPr>
              <w:t xml:space="preserve">II. Порядок внесення змін та надання роз’яснень до тендерної документації </w:t>
            </w:r>
          </w:p>
        </w:tc>
      </w:tr>
      <w:tr w:rsidR="001B2E89">
        <w:trPr>
          <w:trHeight w:val="3597"/>
        </w:trPr>
        <w:tc>
          <w:tcPr>
            <w:tcW w:w="509" w:type="dxa"/>
            <w:tcBorders>
              <w:top w:val="single" w:sz="4" w:space="0" w:color="00000A"/>
              <w:left w:val="single" w:sz="4" w:space="0" w:color="00000A"/>
              <w:bottom w:val="single" w:sz="4" w:space="0" w:color="00000A"/>
              <w:right w:val="single" w:sz="4" w:space="0" w:color="00000A"/>
            </w:tcBorders>
            <w:shd w:val="clear" w:color="auto" w:fill="BFBFBF"/>
          </w:tcPr>
          <w:p w:rsidR="001B2E89" w:rsidRDefault="00DC3995">
            <w:pPr>
              <w:ind w:right="110"/>
              <w:jc w:val="center"/>
            </w:pPr>
            <w:r>
              <w:rPr>
                <w:rFonts w:ascii="Times New Roman" w:eastAsia="Times New Roman" w:hAnsi="Times New Roman" w:cs="Times New Roman"/>
                <w:sz w:val="24"/>
              </w:rPr>
              <w:lastRenderedPageBreak/>
              <w:t xml:space="preserve">1 </w:t>
            </w:r>
          </w:p>
        </w:tc>
        <w:tc>
          <w:tcPr>
            <w:tcW w:w="2793" w:type="dxa"/>
            <w:tcBorders>
              <w:top w:val="single" w:sz="4" w:space="0" w:color="00000A"/>
              <w:left w:val="single" w:sz="4" w:space="0" w:color="00000A"/>
              <w:bottom w:val="single" w:sz="4" w:space="0" w:color="00000A"/>
              <w:right w:val="single" w:sz="4" w:space="0" w:color="00000A"/>
            </w:tcBorders>
          </w:tcPr>
          <w:p w:rsidR="001B2E89" w:rsidRDefault="00DC3995">
            <w:pPr>
              <w:spacing w:line="258" w:lineRule="auto"/>
              <w:ind w:left="1"/>
            </w:pPr>
            <w:r>
              <w:rPr>
                <w:rFonts w:ascii="Times New Roman" w:eastAsia="Times New Roman" w:hAnsi="Times New Roman" w:cs="Times New Roman"/>
                <w:sz w:val="24"/>
              </w:rPr>
              <w:t xml:space="preserve">Процедура надання роз’яснень щодо тендерної документації  </w:t>
            </w:r>
          </w:p>
          <w:p w:rsidR="001B2E89" w:rsidRDefault="00DC3995">
            <w:pPr>
              <w:ind w:left="1"/>
            </w:pPr>
            <w:r>
              <w:rPr>
                <w:rFonts w:ascii="Times New Roman" w:eastAsia="Times New Roman" w:hAnsi="Times New Roman" w:cs="Times New Roman"/>
                <w:sz w:val="24"/>
              </w:rPr>
              <w:t xml:space="preserve"> </w:t>
            </w:r>
          </w:p>
        </w:tc>
        <w:tc>
          <w:tcPr>
            <w:tcW w:w="6163" w:type="dxa"/>
            <w:tcBorders>
              <w:top w:val="single" w:sz="4" w:space="0" w:color="00000A"/>
              <w:left w:val="single" w:sz="4" w:space="0" w:color="00000A"/>
              <w:bottom w:val="single" w:sz="4" w:space="0" w:color="00000A"/>
              <w:right w:val="single" w:sz="4" w:space="0" w:color="00000A"/>
            </w:tcBorders>
          </w:tcPr>
          <w:p w:rsidR="001B2E89" w:rsidRDefault="00DC3995">
            <w:pPr>
              <w:spacing w:line="258" w:lineRule="auto"/>
              <w:ind w:right="112" w:firstLine="566"/>
              <w:jc w:val="both"/>
            </w:pPr>
            <w:r>
              <w:rPr>
                <w:rFonts w:ascii="Times New Roman" w:eastAsia="Times New Roman" w:hAnsi="Times New Roman" w:cs="Times New Roman"/>
                <w:color w:val="00000A"/>
                <w:sz w:val="24"/>
              </w:rPr>
              <w:t xml:space="preserve">Надання роз’яснень щодо тендерної документації та внесення змін до неї здійснюється замовником відповідно до п. 54 Особливостей. </w:t>
            </w:r>
          </w:p>
          <w:p w:rsidR="001B2E89" w:rsidRDefault="00DC3995">
            <w:pPr>
              <w:ind w:right="109" w:firstLine="566"/>
              <w:jc w:val="both"/>
            </w:pPr>
            <w:r>
              <w:rPr>
                <w:rFonts w:ascii="Times New Roman" w:eastAsia="Times New Roman" w:hAnsi="Times New Roman" w:cs="Times New Roman"/>
                <w:color w:val="00000A"/>
                <w:sz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tc>
      </w:tr>
    </w:tbl>
    <w:p w:rsidR="001B2E89" w:rsidRDefault="001B2E89">
      <w:pPr>
        <w:spacing w:after="0"/>
        <w:ind w:left="-1702" w:right="13"/>
      </w:pPr>
    </w:p>
    <w:tbl>
      <w:tblPr>
        <w:tblStyle w:val="TableGrid"/>
        <w:tblW w:w="9465" w:type="dxa"/>
        <w:tblInd w:w="-54" w:type="dxa"/>
        <w:tblCellMar>
          <w:top w:w="7" w:type="dxa"/>
          <w:left w:w="103" w:type="dxa"/>
          <w:right w:w="48" w:type="dxa"/>
        </w:tblCellMar>
        <w:tblLook w:val="04A0" w:firstRow="1" w:lastRow="0" w:firstColumn="1" w:lastColumn="0" w:noHBand="0" w:noVBand="1"/>
      </w:tblPr>
      <w:tblGrid>
        <w:gridCol w:w="509"/>
        <w:gridCol w:w="2793"/>
        <w:gridCol w:w="6163"/>
      </w:tblGrid>
      <w:tr w:rsidR="001B2E89">
        <w:trPr>
          <w:trHeight w:val="3322"/>
        </w:trPr>
        <w:tc>
          <w:tcPr>
            <w:tcW w:w="509" w:type="dxa"/>
            <w:tcBorders>
              <w:top w:val="single" w:sz="4" w:space="0" w:color="00000A"/>
              <w:left w:val="single" w:sz="4" w:space="0" w:color="00000A"/>
              <w:bottom w:val="single" w:sz="4" w:space="0" w:color="00000A"/>
              <w:right w:val="single" w:sz="4" w:space="0" w:color="00000A"/>
            </w:tcBorders>
            <w:shd w:val="clear" w:color="auto" w:fill="BFBFBF"/>
          </w:tcPr>
          <w:p w:rsidR="001B2E89" w:rsidRDefault="001B2E89"/>
        </w:tc>
        <w:tc>
          <w:tcPr>
            <w:tcW w:w="2793" w:type="dxa"/>
            <w:tcBorders>
              <w:top w:val="single" w:sz="4" w:space="0" w:color="00000A"/>
              <w:left w:val="single" w:sz="4" w:space="0" w:color="00000A"/>
              <w:bottom w:val="single" w:sz="4" w:space="0" w:color="00000A"/>
              <w:right w:val="single" w:sz="4" w:space="0" w:color="00000A"/>
            </w:tcBorders>
          </w:tcPr>
          <w:p w:rsidR="001B2E89" w:rsidRDefault="001B2E89"/>
        </w:tc>
        <w:tc>
          <w:tcPr>
            <w:tcW w:w="6163" w:type="dxa"/>
            <w:tcBorders>
              <w:top w:val="single" w:sz="4" w:space="0" w:color="00000A"/>
              <w:left w:val="single" w:sz="4" w:space="0" w:color="00000A"/>
              <w:bottom w:val="single" w:sz="4" w:space="0" w:color="00000A"/>
              <w:right w:val="single" w:sz="4" w:space="0" w:color="00000A"/>
            </w:tcBorders>
          </w:tcPr>
          <w:p w:rsidR="001B2E89" w:rsidRDefault="00DC3995">
            <w:pPr>
              <w:ind w:right="63"/>
              <w:jc w:val="both"/>
            </w:pPr>
            <w:r>
              <w:rPr>
                <w:rFonts w:ascii="Times New Roman" w:eastAsia="Times New Roman" w:hAnsi="Times New Roman" w:cs="Times New Roman"/>
                <w:color w:val="00000A"/>
                <w:sz w:val="24"/>
              </w:rPr>
              <w:t xml:space="preserve">Замовник повинен протягом трьох днів з дати їх оприлюднення надати роз’яснення на звернення шляхом оприлюднення його в електронній системі закупівель. </w:t>
            </w:r>
          </w:p>
          <w:p w:rsidR="001B2E89" w:rsidRDefault="00DC3995">
            <w:pPr>
              <w:spacing w:line="251" w:lineRule="auto"/>
              <w:ind w:right="65" w:firstLine="317"/>
              <w:jc w:val="both"/>
            </w:pPr>
            <w:r>
              <w:rPr>
                <w:rFonts w:ascii="Times New Roman" w:eastAsia="Times New Roman" w:hAnsi="Times New Roman" w:cs="Times New Roman"/>
                <w:sz w:val="24"/>
              </w:rPr>
              <w:t xml:space="preserve">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 </w:t>
            </w:r>
          </w:p>
          <w:p w:rsidR="001B2E89" w:rsidRDefault="00DC3995">
            <w:pPr>
              <w:ind w:right="65" w:firstLine="317"/>
              <w:jc w:val="both"/>
            </w:pPr>
            <w:r>
              <w:rPr>
                <w:rFonts w:ascii="Times New Roman" w:eastAsia="Times New Roman" w:hAnsi="Times New Roman" w:cs="Times New Roman"/>
                <w:sz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r>
              <w:rPr>
                <w:rFonts w:ascii="Times New Roman" w:eastAsia="Times New Roman" w:hAnsi="Times New Roman" w:cs="Times New Roman"/>
                <w:sz w:val="28"/>
              </w:rPr>
              <w:t xml:space="preserve"> </w:t>
            </w:r>
          </w:p>
        </w:tc>
      </w:tr>
      <w:tr w:rsidR="001B2E89">
        <w:trPr>
          <w:trHeight w:val="6633"/>
        </w:trPr>
        <w:tc>
          <w:tcPr>
            <w:tcW w:w="509" w:type="dxa"/>
            <w:tcBorders>
              <w:top w:val="single" w:sz="4" w:space="0" w:color="00000A"/>
              <w:left w:val="single" w:sz="4" w:space="0" w:color="00000A"/>
              <w:bottom w:val="single" w:sz="4" w:space="0" w:color="00000A"/>
              <w:right w:val="single" w:sz="4" w:space="0" w:color="00000A"/>
            </w:tcBorders>
            <w:shd w:val="clear" w:color="auto" w:fill="BFBFBF"/>
          </w:tcPr>
          <w:p w:rsidR="001B2E89" w:rsidRDefault="00DC3995">
            <w:pPr>
              <w:ind w:right="63"/>
              <w:jc w:val="center"/>
            </w:pPr>
            <w:r>
              <w:rPr>
                <w:rFonts w:ascii="Times New Roman" w:eastAsia="Times New Roman" w:hAnsi="Times New Roman" w:cs="Times New Roman"/>
                <w:sz w:val="24"/>
              </w:rPr>
              <w:t xml:space="preserve">2 </w:t>
            </w:r>
          </w:p>
        </w:tc>
        <w:tc>
          <w:tcPr>
            <w:tcW w:w="2793" w:type="dxa"/>
            <w:tcBorders>
              <w:top w:val="single" w:sz="4" w:space="0" w:color="00000A"/>
              <w:left w:val="single" w:sz="4" w:space="0" w:color="00000A"/>
              <w:bottom w:val="single" w:sz="4" w:space="0" w:color="00000A"/>
              <w:right w:val="single" w:sz="4" w:space="0" w:color="00000A"/>
            </w:tcBorders>
          </w:tcPr>
          <w:p w:rsidR="001B2E89" w:rsidRDefault="00DC3995">
            <w:pPr>
              <w:spacing w:after="22"/>
              <w:ind w:left="1"/>
            </w:pPr>
            <w:r>
              <w:rPr>
                <w:rFonts w:ascii="Times New Roman" w:eastAsia="Times New Roman" w:hAnsi="Times New Roman" w:cs="Times New Roman"/>
                <w:sz w:val="24"/>
              </w:rPr>
              <w:t xml:space="preserve">Внесення змін до </w:t>
            </w:r>
          </w:p>
          <w:p w:rsidR="001B2E89" w:rsidRDefault="00DC3995">
            <w:pPr>
              <w:ind w:left="1"/>
            </w:pPr>
            <w:r>
              <w:rPr>
                <w:rFonts w:ascii="Times New Roman" w:eastAsia="Times New Roman" w:hAnsi="Times New Roman" w:cs="Times New Roman"/>
                <w:sz w:val="24"/>
              </w:rPr>
              <w:t xml:space="preserve">тендерної документації </w:t>
            </w:r>
          </w:p>
          <w:p w:rsidR="001B2E89" w:rsidRDefault="00DC3995">
            <w:pPr>
              <w:ind w:left="1"/>
            </w:pPr>
            <w:r>
              <w:rPr>
                <w:rFonts w:ascii="Times New Roman" w:eastAsia="Times New Roman" w:hAnsi="Times New Roman" w:cs="Times New Roman"/>
                <w:color w:val="00000A"/>
                <w:sz w:val="24"/>
              </w:rPr>
              <w:t xml:space="preserve"> </w:t>
            </w:r>
          </w:p>
          <w:p w:rsidR="001B2E89" w:rsidRDefault="00DC3995">
            <w:pPr>
              <w:ind w:left="1"/>
            </w:pPr>
            <w:r>
              <w:rPr>
                <w:rFonts w:ascii="Times New Roman" w:eastAsia="Times New Roman" w:hAnsi="Times New Roman" w:cs="Times New Roman"/>
                <w:color w:val="00000A"/>
                <w:sz w:val="24"/>
              </w:rPr>
              <w:t xml:space="preserve"> </w:t>
            </w:r>
          </w:p>
        </w:tc>
        <w:tc>
          <w:tcPr>
            <w:tcW w:w="6163" w:type="dxa"/>
            <w:tcBorders>
              <w:top w:val="single" w:sz="4" w:space="0" w:color="00000A"/>
              <w:left w:val="single" w:sz="4" w:space="0" w:color="00000A"/>
              <w:bottom w:val="single" w:sz="4" w:space="0" w:color="00000A"/>
              <w:right w:val="single" w:sz="4" w:space="0" w:color="00000A"/>
            </w:tcBorders>
          </w:tcPr>
          <w:p w:rsidR="001B2E89" w:rsidRDefault="00DC3995">
            <w:pPr>
              <w:spacing w:line="247" w:lineRule="auto"/>
              <w:ind w:right="58" w:firstLine="317"/>
              <w:jc w:val="both"/>
            </w:pPr>
            <w:r>
              <w:rPr>
                <w:rFonts w:ascii="Times New Roman" w:eastAsia="Times New Roman" w:hAnsi="Times New Roman" w:cs="Times New Roman"/>
                <w:sz w:val="24"/>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w:t>
            </w:r>
            <w:hyperlink r:id="rId9" w:anchor="n960">
              <w:r>
                <w:rPr>
                  <w:rFonts w:ascii="Times New Roman" w:eastAsia="Times New Roman" w:hAnsi="Times New Roman" w:cs="Times New Roman"/>
                  <w:sz w:val="24"/>
                </w:rPr>
                <w:t xml:space="preserve"> </w:t>
              </w:r>
            </w:hyperlink>
            <w:hyperlink r:id="rId10" w:anchor="n960">
              <w:r>
                <w:rPr>
                  <w:rFonts w:ascii="Times New Roman" w:eastAsia="Times New Roman" w:hAnsi="Times New Roman" w:cs="Times New Roman"/>
                  <w:sz w:val="24"/>
                  <w:u w:val="single" w:color="000000"/>
                </w:rPr>
                <w:t>статт</w:t>
              </w:r>
            </w:hyperlink>
            <w:hyperlink r:id="rId11" w:anchor="n960">
              <w:r>
                <w:rPr>
                  <w:rFonts w:ascii="Times New Roman" w:eastAsia="Times New Roman" w:hAnsi="Times New Roman" w:cs="Times New Roman"/>
                  <w:sz w:val="24"/>
                  <w:u w:val="single" w:color="000000"/>
                </w:rPr>
                <w:t>і</w:t>
              </w:r>
            </w:hyperlink>
            <w:hyperlink r:id="rId12" w:anchor="n960">
              <w:r>
                <w:rPr>
                  <w:rFonts w:ascii="Times New Roman" w:eastAsia="Times New Roman" w:hAnsi="Times New Roman" w:cs="Times New Roman"/>
                  <w:sz w:val="24"/>
                  <w:u w:val="single" w:color="000000"/>
                </w:rPr>
                <w:t xml:space="preserve"> </w:t>
              </w:r>
            </w:hyperlink>
            <w:hyperlink r:id="rId13" w:anchor="n960">
              <w:r>
                <w:rPr>
                  <w:rFonts w:ascii="Times New Roman" w:eastAsia="Times New Roman" w:hAnsi="Times New Roman" w:cs="Times New Roman"/>
                  <w:sz w:val="24"/>
                  <w:u w:val="single" w:color="000000"/>
                </w:rPr>
                <w:t>8</w:t>
              </w:r>
            </w:hyperlink>
            <w:hyperlink r:id="rId14" w:anchor="n960">
              <w:r>
                <w:rPr>
                  <w:rFonts w:ascii="Times New Roman" w:eastAsia="Times New Roman" w:hAnsi="Times New Roman" w:cs="Times New Roman"/>
                  <w:sz w:val="24"/>
                </w:rPr>
                <w:t xml:space="preserve"> </w:t>
              </w:r>
            </w:hyperlink>
            <w:r>
              <w:rPr>
                <w:rFonts w:ascii="Times New Roman" w:eastAsia="Times New Roman" w:hAnsi="Times New Roman" w:cs="Times New Roman"/>
                <w:sz w:val="24"/>
              </w:rPr>
              <w:t xml:space="preserve">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 </w:t>
            </w:r>
          </w:p>
          <w:p w:rsidR="001B2E89" w:rsidRDefault="00DC3995">
            <w:pPr>
              <w:ind w:right="63" w:firstLine="317"/>
              <w:jc w:val="both"/>
            </w:pPr>
            <w:r>
              <w:rPr>
                <w:rFonts w:ascii="Times New Roman" w:eastAsia="Times New Roman" w:hAnsi="Times New Roman" w:cs="Times New Roman"/>
                <w:sz w:val="24"/>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r>
              <w:rPr>
                <w:rFonts w:ascii="Times New Roman" w:eastAsia="Times New Roman" w:hAnsi="Times New Roman" w:cs="Times New Roman"/>
                <w:sz w:val="28"/>
              </w:rPr>
              <w:t xml:space="preserve"> </w:t>
            </w:r>
          </w:p>
        </w:tc>
      </w:tr>
      <w:tr w:rsidR="001B2E89">
        <w:trPr>
          <w:trHeight w:val="530"/>
        </w:trPr>
        <w:tc>
          <w:tcPr>
            <w:tcW w:w="9465" w:type="dxa"/>
            <w:gridSpan w:val="3"/>
            <w:tcBorders>
              <w:top w:val="single" w:sz="4" w:space="0" w:color="00000A"/>
              <w:left w:val="single" w:sz="4" w:space="0" w:color="00000A"/>
              <w:bottom w:val="single" w:sz="4" w:space="0" w:color="00000A"/>
              <w:right w:val="single" w:sz="4" w:space="0" w:color="00000A"/>
            </w:tcBorders>
            <w:shd w:val="clear" w:color="auto" w:fill="BFBFBF"/>
            <w:vAlign w:val="center"/>
          </w:tcPr>
          <w:p w:rsidR="001B2E89" w:rsidRDefault="00DC3995">
            <w:pPr>
              <w:ind w:left="2051"/>
            </w:pPr>
            <w:r>
              <w:rPr>
                <w:rFonts w:ascii="Times New Roman" w:eastAsia="Times New Roman" w:hAnsi="Times New Roman" w:cs="Times New Roman"/>
                <w:b/>
                <w:sz w:val="24"/>
              </w:rPr>
              <w:lastRenderedPageBreak/>
              <w:t xml:space="preserve">III. Інструкція з підготовки тендерних пропозицій </w:t>
            </w:r>
          </w:p>
        </w:tc>
      </w:tr>
      <w:tr w:rsidR="001B2E89">
        <w:trPr>
          <w:trHeight w:val="3874"/>
        </w:trPr>
        <w:tc>
          <w:tcPr>
            <w:tcW w:w="509" w:type="dxa"/>
            <w:tcBorders>
              <w:top w:val="single" w:sz="4" w:space="0" w:color="00000A"/>
              <w:left w:val="single" w:sz="4" w:space="0" w:color="00000A"/>
              <w:bottom w:val="single" w:sz="4" w:space="0" w:color="00000A"/>
              <w:right w:val="single" w:sz="4" w:space="0" w:color="00000A"/>
            </w:tcBorders>
            <w:shd w:val="clear" w:color="auto" w:fill="BFBFBF"/>
          </w:tcPr>
          <w:p w:rsidR="001B2E89" w:rsidRDefault="00DC3995">
            <w:pPr>
              <w:ind w:right="63"/>
              <w:jc w:val="center"/>
            </w:pPr>
            <w:r>
              <w:rPr>
                <w:rFonts w:ascii="Times New Roman" w:eastAsia="Times New Roman" w:hAnsi="Times New Roman" w:cs="Times New Roman"/>
                <w:sz w:val="24"/>
              </w:rPr>
              <w:t xml:space="preserve">1 </w:t>
            </w:r>
          </w:p>
        </w:tc>
        <w:tc>
          <w:tcPr>
            <w:tcW w:w="2793" w:type="dxa"/>
            <w:tcBorders>
              <w:top w:val="single" w:sz="4" w:space="0" w:color="00000A"/>
              <w:left w:val="single" w:sz="4" w:space="0" w:color="00000A"/>
              <w:bottom w:val="single" w:sz="4" w:space="0" w:color="00000A"/>
              <w:right w:val="single" w:sz="4" w:space="0" w:color="00000A"/>
            </w:tcBorders>
          </w:tcPr>
          <w:p w:rsidR="001B2E89" w:rsidRDefault="00DC3995">
            <w:pPr>
              <w:ind w:left="1"/>
              <w:jc w:val="both"/>
            </w:pPr>
            <w:r>
              <w:rPr>
                <w:rFonts w:ascii="Times New Roman" w:eastAsia="Times New Roman" w:hAnsi="Times New Roman" w:cs="Times New Roman"/>
                <w:sz w:val="24"/>
              </w:rPr>
              <w:t xml:space="preserve">Зміст і спосіб подання тендерних пропозицій  </w:t>
            </w:r>
          </w:p>
        </w:tc>
        <w:tc>
          <w:tcPr>
            <w:tcW w:w="6163" w:type="dxa"/>
            <w:tcBorders>
              <w:top w:val="single" w:sz="4" w:space="0" w:color="00000A"/>
              <w:left w:val="single" w:sz="4" w:space="0" w:color="00000A"/>
              <w:bottom w:val="single" w:sz="4" w:space="0" w:color="00000A"/>
              <w:right w:val="single" w:sz="4" w:space="0" w:color="00000A"/>
            </w:tcBorders>
          </w:tcPr>
          <w:p w:rsidR="001B2E89" w:rsidRDefault="00DC3995">
            <w:pPr>
              <w:spacing w:line="247" w:lineRule="auto"/>
              <w:ind w:right="60" w:firstLine="317"/>
              <w:jc w:val="both"/>
            </w:pPr>
            <w:r>
              <w:rPr>
                <w:rFonts w:ascii="Times New Roman" w:eastAsia="Times New Roman" w:hAnsi="Times New Roman" w:cs="Times New Roman"/>
                <w:sz w:val="24"/>
              </w:rPr>
              <w:t xml:space="preserve">1.1.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п. 47 Особливостей і в цій тендерній документації, та шляхом завантаження необхідних документів, що вимагаються замовником у цій тендерній документації, а саме: </w:t>
            </w:r>
          </w:p>
          <w:p w:rsidR="001B2E89" w:rsidRDefault="00DC3995">
            <w:pPr>
              <w:numPr>
                <w:ilvl w:val="0"/>
                <w:numId w:val="6"/>
              </w:numPr>
              <w:spacing w:line="278" w:lineRule="auto"/>
              <w:ind w:firstLine="317"/>
              <w:jc w:val="both"/>
            </w:pPr>
            <w:r>
              <w:rPr>
                <w:rFonts w:ascii="Times New Roman" w:eastAsia="Times New Roman" w:hAnsi="Times New Roman" w:cs="Times New Roman"/>
                <w:sz w:val="24"/>
              </w:rPr>
              <w:t xml:space="preserve">заповнену та підписану тендерну пропозицію за формою, наведеною у Додатку 1; </w:t>
            </w:r>
          </w:p>
          <w:p w:rsidR="001B2E89" w:rsidRDefault="00DC3995">
            <w:pPr>
              <w:numPr>
                <w:ilvl w:val="0"/>
                <w:numId w:val="6"/>
              </w:numPr>
              <w:ind w:firstLine="317"/>
              <w:jc w:val="both"/>
            </w:pPr>
            <w:r>
              <w:rPr>
                <w:rFonts w:ascii="Times New Roman" w:eastAsia="Times New Roman" w:hAnsi="Times New Roman" w:cs="Times New Roman"/>
                <w:sz w:val="24"/>
              </w:rPr>
              <w:t xml:space="preserve">інформацію та документи, що підтверджують відповідність учасника кваліфікаційним критеріям </w:t>
            </w:r>
          </w:p>
        </w:tc>
      </w:tr>
    </w:tbl>
    <w:p w:rsidR="001B2E89" w:rsidRDefault="001B2E89">
      <w:pPr>
        <w:spacing w:after="0"/>
        <w:ind w:left="-1702" w:right="12"/>
        <w:jc w:val="both"/>
      </w:pPr>
    </w:p>
    <w:tbl>
      <w:tblPr>
        <w:tblStyle w:val="TableGrid"/>
        <w:tblW w:w="9466" w:type="dxa"/>
        <w:tblInd w:w="-54" w:type="dxa"/>
        <w:tblCellMar>
          <w:top w:w="52" w:type="dxa"/>
          <w:left w:w="103" w:type="dxa"/>
          <w:right w:w="48" w:type="dxa"/>
        </w:tblCellMar>
        <w:tblLook w:val="04A0" w:firstRow="1" w:lastRow="0" w:firstColumn="1" w:lastColumn="0" w:noHBand="0" w:noVBand="1"/>
      </w:tblPr>
      <w:tblGrid>
        <w:gridCol w:w="509"/>
        <w:gridCol w:w="2793"/>
        <w:gridCol w:w="6164"/>
      </w:tblGrid>
      <w:tr w:rsidR="001B2E89">
        <w:trPr>
          <w:trHeight w:val="14360"/>
        </w:trPr>
        <w:tc>
          <w:tcPr>
            <w:tcW w:w="509" w:type="dxa"/>
            <w:tcBorders>
              <w:top w:val="single" w:sz="4" w:space="0" w:color="00000A"/>
              <w:left w:val="single" w:sz="4" w:space="0" w:color="00000A"/>
              <w:bottom w:val="single" w:sz="4" w:space="0" w:color="00000A"/>
              <w:right w:val="single" w:sz="4" w:space="0" w:color="00000A"/>
            </w:tcBorders>
            <w:shd w:val="clear" w:color="auto" w:fill="BFBFBF"/>
          </w:tcPr>
          <w:p w:rsidR="001B2E89" w:rsidRDefault="001B2E89"/>
        </w:tc>
        <w:tc>
          <w:tcPr>
            <w:tcW w:w="2793" w:type="dxa"/>
            <w:tcBorders>
              <w:top w:val="single" w:sz="4" w:space="0" w:color="00000A"/>
              <w:left w:val="single" w:sz="4" w:space="0" w:color="00000A"/>
              <w:bottom w:val="single" w:sz="4" w:space="0" w:color="00000A"/>
              <w:right w:val="single" w:sz="4" w:space="0" w:color="00000A"/>
            </w:tcBorders>
          </w:tcPr>
          <w:p w:rsidR="001B2E89" w:rsidRDefault="001B2E89"/>
        </w:tc>
        <w:tc>
          <w:tcPr>
            <w:tcW w:w="6165" w:type="dxa"/>
            <w:tcBorders>
              <w:top w:val="single" w:sz="4" w:space="0" w:color="00000A"/>
              <w:left w:val="single" w:sz="4" w:space="0" w:color="00000A"/>
              <w:bottom w:val="single" w:sz="4" w:space="0" w:color="00000A"/>
              <w:right w:val="single" w:sz="4" w:space="0" w:color="00000A"/>
            </w:tcBorders>
          </w:tcPr>
          <w:p w:rsidR="001B2E89" w:rsidRDefault="00DC3995">
            <w:pPr>
              <w:spacing w:after="20"/>
            </w:pPr>
            <w:r>
              <w:rPr>
                <w:rFonts w:ascii="Times New Roman" w:eastAsia="Times New Roman" w:hAnsi="Times New Roman" w:cs="Times New Roman"/>
                <w:sz w:val="24"/>
              </w:rPr>
              <w:t xml:space="preserve">(Додаток 2);  </w:t>
            </w:r>
          </w:p>
          <w:p w:rsidR="001B2E89" w:rsidRDefault="00DC3995">
            <w:pPr>
              <w:numPr>
                <w:ilvl w:val="0"/>
                <w:numId w:val="7"/>
              </w:numPr>
              <w:spacing w:line="239" w:lineRule="auto"/>
              <w:ind w:right="61" w:firstLine="317"/>
              <w:jc w:val="both"/>
            </w:pPr>
            <w:r>
              <w:rPr>
                <w:rFonts w:ascii="Times New Roman" w:eastAsia="Times New Roman" w:hAnsi="Times New Roman" w:cs="Times New Roman"/>
                <w:sz w:val="24"/>
              </w:rPr>
              <w:t xml:space="preserve">відповідність вимогам, визначеним у Додатку 3 учасник підтверджує шляхом самостійного декларування </w:t>
            </w:r>
          </w:p>
          <w:p w:rsidR="001B2E89" w:rsidRDefault="00DC3995">
            <w:pPr>
              <w:spacing w:line="279" w:lineRule="auto"/>
              <w:jc w:val="both"/>
            </w:pPr>
            <w:r>
              <w:rPr>
                <w:rFonts w:ascii="Times New Roman" w:eastAsia="Times New Roman" w:hAnsi="Times New Roman" w:cs="Times New Roman"/>
                <w:sz w:val="24"/>
              </w:rPr>
              <w:t xml:space="preserve">відсутності таких підстав в електронній системі закупівель під час подання тендерної пропозиції; </w:t>
            </w:r>
          </w:p>
          <w:p w:rsidR="001B2E89" w:rsidRDefault="00DC3995">
            <w:pPr>
              <w:numPr>
                <w:ilvl w:val="0"/>
                <w:numId w:val="7"/>
              </w:numPr>
              <w:spacing w:after="16" w:line="263" w:lineRule="auto"/>
              <w:ind w:right="61" w:firstLine="317"/>
              <w:jc w:val="both"/>
            </w:pPr>
            <w:r>
              <w:rPr>
                <w:rFonts w:ascii="Times New Roman" w:eastAsia="Times New Roman" w:hAnsi="Times New Roman" w:cs="Times New Roman"/>
                <w:sz w:val="24"/>
              </w:rPr>
              <w:t xml:space="preserve">інформацію про необхідні технічні, якісні та кількісні характеристики (поданням пропозиції Учасники погоджуються з Технічними вимогами, що зазначені у Додатку 4); </w:t>
            </w:r>
          </w:p>
          <w:p w:rsidR="001B2E89" w:rsidRDefault="00DC3995">
            <w:pPr>
              <w:numPr>
                <w:ilvl w:val="0"/>
                <w:numId w:val="7"/>
              </w:numPr>
              <w:spacing w:after="45" w:line="238" w:lineRule="auto"/>
              <w:ind w:right="61" w:firstLine="317"/>
              <w:jc w:val="both"/>
            </w:pPr>
            <w:r>
              <w:rPr>
                <w:rFonts w:ascii="Times New Roman" w:eastAsia="Times New Roman" w:hAnsi="Times New Roman" w:cs="Times New Roman"/>
                <w:sz w:val="24"/>
              </w:rPr>
              <w:t xml:space="preserve">Копiя Статуту Учасника, або іншого установчого документу, у випадку, якщо у торгах приймає участь відокремлений структурний підрозділ юридичної особи, цей Учасник має додатково надати в складі його пропозиції копію Статуту або іншого установчого </w:t>
            </w:r>
          </w:p>
          <w:p w:rsidR="001B2E89" w:rsidRDefault="00DC3995">
            <w:pPr>
              <w:spacing w:after="22"/>
            </w:pPr>
            <w:r>
              <w:rPr>
                <w:rFonts w:ascii="Times New Roman" w:eastAsia="Times New Roman" w:hAnsi="Times New Roman" w:cs="Times New Roman"/>
                <w:sz w:val="24"/>
              </w:rPr>
              <w:t xml:space="preserve">документу головної організації;  </w:t>
            </w:r>
          </w:p>
          <w:p w:rsidR="001B2E89" w:rsidRDefault="00DC3995">
            <w:pPr>
              <w:numPr>
                <w:ilvl w:val="0"/>
                <w:numId w:val="7"/>
              </w:numPr>
              <w:spacing w:after="33" w:line="250" w:lineRule="auto"/>
              <w:ind w:right="61" w:firstLine="317"/>
              <w:jc w:val="both"/>
            </w:pPr>
            <w:r>
              <w:rPr>
                <w:rFonts w:ascii="Times New Roman" w:eastAsia="Times New Roman" w:hAnsi="Times New Roman" w:cs="Times New Roman"/>
                <w:sz w:val="24"/>
              </w:rPr>
              <w:t xml:space="preserve">копію документу, який підтверджує статус та повноваження особи на підписання документів тендерної пропозиції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 (у разі підписання пропозиції керівником організації-учасника), доручення (довіреність) керівника учасника та документальне підтвердження статусу та повноважень особи, яка видала доручення (довіреність), щодо видачі доручення (довіреності)) - у разі підписання документів пропозиції іншою особою; </w:t>
            </w:r>
          </w:p>
          <w:p w:rsidR="001B2E89" w:rsidRDefault="00DC3995">
            <w:pPr>
              <w:numPr>
                <w:ilvl w:val="0"/>
                <w:numId w:val="7"/>
              </w:numPr>
              <w:spacing w:after="47" w:line="238" w:lineRule="auto"/>
              <w:ind w:right="61" w:firstLine="317"/>
              <w:jc w:val="both"/>
            </w:pPr>
            <w:r>
              <w:rPr>
                <w:rFonts w:ascii="Times New Roman" w:eastAsia="Times New Roman" w:hAnsi="Times New Roman" w:cs="Times New Roman"/>
                <w:sz w:val="24"/>
              </w:rPr>
              <w:t xml:space="preserve">учасник повинен бути ліцензіатом на здійснення господарської діяльності із постачання природного газу </w:t>
            </w:r>
          </w:p>
          <w:p w:rsidR="001B2E89" w:rsidRDefault="00DC3995">
            <w:pPr>
              <w:spacing w:after="3" w:line="275" w:lineRule="auto"/>
              <w:jc w:val="both"/>
            </w:pPr>
            <w:r>
              <w:rPr>
                <w:rFonts w:ascii="Times New Roman" w:eastAsia="Times New Roman" w:hAnsi="Times New Roman" w:cs="Times New Roman"/>
                <w:sz w:val="24"/>
              </w:rPr>
              <w:t xml:space="preserve">(надати підтверджуючу інформацію в довільній формі або копію ліцензції). </w:t>
            </w:r>
          </w:p>
          <w:p w:rsidR="001B2E89" w:rsidRDefault="00DC3995">
            <w:pPr>
              <w:numPr>
                <w:ilvl w:val="0"/>
                <w:numId w:val="7"/>
              </w:numPr>
              <w:spacing w:after="24" w:line="258" w:lineRule="auto"/>
              <w:ind w:right="61" w:firstLine="317"/>
              <w:jc w:val="both"/>
            </w:pPr>
            <w:r>
              <w:rPr>
                <w:rFonts w:ascii="Times New Roman" w:eastAsia="Times New Roman" w:hAnsi="Times New Roman" w:cs="Times New Roman"/>
                <w:sz w:val="24"/>
              </w:rPr>
              <w:t xml:space="preserve">інші документи та матеріали, які повинні бути оформлені та подані учасниками згідно з цією тендерною документацією. </w:t>
            </w:r>
          </w:p>
          <w:p w:rsidR="001B2E89" w:rsidRDefault="00DC3995">
            <w:pPr>
              <w:spacing w:after="35" w:line="248" w:lineRule="auto"/>
              <w:ind w:right="60" w:firstLine="317"/>
              <w:jc w:val="both"/>
            </w:pPr>
            <w:r>
              <w:rPr>
                <w:rFonts w:ascii="Times New Roman" w:eastAsia="Times New Roman" w:hAnsi="Times New Roman" w:cs="Times New Roman"/>
                <w:sz w:val="24"/>
              </w:rPr>
              <w:t xml:space="preserve">Учасники-фізичні особи у складі тендерної пропозиції подають інформацію про реєстраційний номер облікової картки платника податків, та/або серію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фіскальної служби (державної податкової служби) і мають відмітку у паспорті). </w:t>
            </w:r>
          </w:p>
          <w:p w:rsidR="001B2E89" w:rsidRDefault="00DC3995">
            <w:pPr>
              <w:spacing w:line="248" w:lineRule="auto"/>
              <w:ind w:right="61" w:firstLine="317"/>
              <w:jc w:val="both"/>
            </w:pPr>
            <w:r>
              <w:rPr>
                <w:rFonts w:ascii="Times New Roman" w:eastAsia="Times New Roman" w:hAnsi="Times New Roman" w:cs="Times New Roman"/>
                <w:sz w:val="24"/>
              </w:rPr>
              <w:t xml:space="preserve">Учасник-нерезидент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w:t>
            </w:r>
            <w:r>
              <w:rPr>
                <w:rFonts w:ascii="Times New Roman" w:eastAsia="Times New Roman" w:hAnsi="Times New Roman" w:cs="Times New Roman"/>
                <w:sz w:val="24"/>
              </w:rPr>
              <w:lastRenderedPageBreak/>
              <w:t xml:space="preserve">додати до тендерної пропозиції заповнену форму пояснювальної записки у відповідності з Додатком 6 цієї тендерної документації. </w:t>
            </w:r>
          </w:p>
          <w:p w:rsidR="001B2E89" w:rsidRDefault="00DC3995">
            <w:pPr>
              <w:ind w:right="63"/>
              <w:jc w:val="right"/>
            </w:pPr>
            <w:r>
              <w:rPr>
                <w:rFonts w:ascii="Times New Roman" w:eastAsia="Times New Roman" w:hAnsi="Times New Roman" w:cs="Times New Roman"/>
                <w:sz w:val="24"/>
              </w:rPr>
              <w:t xml:space="preserve">Для підтвердження дійсності оригіналів офіційних </w:t>
            </w:r>
          </w:p>
        </w:tc>
      </w:tr>
    </w:tbl>
    <w:p w:rsidR="001B2E89" w:rsidRDefault="001B2E89" w:rsidP="00DC3995">
      <w:pPr>
        <w:spacing w:after="0"/>
        <w:ind w:right="12"/>
        <w:jc w:val="both"/>
      </w:pPr>
    </w:p>
    <w:tbl>
      <w:tblPr>
        <w:tblStyle w:val="TableGrid"/>
        <w:tblW w:w="9466" w:type="dxa"/>
        <w:tblInd w:w="-54" w:type="dxa"/>
        <w:tblCellMar>
          <w:top w:w="54" w:type="dxa"/>
          <w:left w:w="103" w:type="dxa"/>
        </w:tblCellMar>
        <w:tblLook w:val="04A0" w:firstRow="1" w:lastRow="0" w:firstColumn="1" w:lastColumn="0" w:noHBand="0" w:noVBand="1"/>
      </w:tblPr>
      <w:tblGrid>
        <w:gridCol w:w="509"/>
        <w:gridCol w:w="2793"/>
        <w:gridCol w:w="6164"/>
      </w:tblGrid>
      <w:tr w:rsidR="001B2E89">
        <w:trPr>
          <w:trHeight w:val="14360"/>
        </w:trPr>
        <w:tc>
          <w:tcPr>
            <w:tcW w:w="509" w:type="dxa"/>
            <w:tcBorders>
              <w:top w:val="single" w:sz="4" w:space="0" w:color="00000A"/>
              <w:left w:val="single" w:sz="4" w:space="0" w:color="00000A"/>
              <w:bottom w:val="single" w:sz="4" w:space="0" w:color="00000A"/>
              <w:right w:val="single" w:sz="4" w:space="0" w:color="00000A"/>
            </w:tcBorders>
            <w:shd w:val="clear" w:color="auto" w:fill="BFBFBF"/>
          </w:tcPr>
          <w:p w:rsidR="001B2E89" w:rsidRDefault="001B2E89"/>
        </w:tc>
        <w:tc>
          <w:tcPr>
            <w:tcW w:w="2793" w:type="dxa"/>
            <w:tcBorders>
              <w:top w:val="single" w:sz="4" w:space="0" w:color="00000A"/>
              <w:left w:val="single" w:sz="4" w:space="0" w:color="00000A"/>
              <w:bottom w:val="single" w:sz="4" w:space="0" w:color="00000A"/>
              <w:right w:val="single" w:sz="4" w:space="0" w:color="00000A"/>
            </w:tcBorders>
          </w:tcPr>
          <w:p w:rsidR="001B2E89" w:rsidRDefault="001B2E89"/>
        </w:tc>
        <w:tc>
          <w:tcPr>
            <w:tcW w:w="6165" w:type="dxa"/>
            <w:tcBorders>
              <w:top w:val="single" w:sz="4" w:space="0" w:color="00000A"/>
              <w:left w:val="single" w:sz="4" w:space="0" w:color="00000A"/>
              <w:bottom w:val="single" w:sz="4" w:space="0" w:color="00000A"/>
              <w:right w:val="single" w:sz="4" w:space="0" w:color="00000A"/>
            </w:tcBorders>
          </w:tcPr>
          <w:p w:rsidR="001B2E89" w:rsidRDefault="00DC3995">
            <w:pPr>
              <w:spacing w:after="41" w:line="243" w:lineRule="auto"/>
              <w:ind w:right="105"/>
              <w:jc w:val="both"/>
            </w:pPr>
            <w:r>
              <w:rPr>
                <w:rFonts w:ascii="Times New Roman" w:eastAsia="Times New Roman" w:hAnsi="Times New Roman" w:cs="Times New Roman"/>
                <w:sz w:val="24"/>
              </w:rPr>
              <w:t xml:space="preserve">документів з метою використання їх на території України, документи повинні бути легалізовані у встановленому порядку або засвідчені спеціальним штампом «Apostille» (апостиль), якщо країна, в якій цей учасник зареєстрований, підписала відповідну конвенцію, крім випадку, якщо існують угоди між двома або декількома державами, які відміняють або спрощують зазначену процедуру або звільняють сам документ від легалізації. </w:t>
            </w:r>
          </w:p>
          <w:p w:rsidR="001B2E89" w:rsidRDefault="00DC3995">
            <w:pPr>
              <w:spacing w:line="257" w:lineRule="auto"/>
              <w:ind w:right="108" w:firstLine="317"/>
              <w:jc w:val="both"/>
            </w:pPr>
            <w:r>
              <w:rPr>
                <w:rFonts w:ascii="Times New Roman" w:eastAsia="Times New Roman" w:hAnsi="Times New Roman" w:cs="Times New Roman"/>
                <w:sz w:val="24"/>
              </w:rPr>
              <w:t xml:space="preserve">Документи легалізуються учасниками торгів – іноземними суб’єктами господарювання наступним чином: </w:t>
            </w:r>
          </w:p>
          <w:p w:rsidR="001B2E89" w:rsidRDefault="00DC3995">
            <w:pPr>
              <w:spacing w:line="260" w:lineRule="auto"/>
              <w:ind w:right="113" w:firstLine="317"/>
              <w:jc w:val="both"/>
            </w:pPr>
            <w:r>
              <w:rPr>
                <w:rFonts w:ascii="Times New Roman" w:eastAsia="Times New Roman" w:hAnsi="Times New Roman" w:cs="Times New Roman"/>
                <w:sz w:val="24"/>
              </w:rPr>
              <w:t xml:space="preserve">а) за спрощеною процедурою проставлення Апостиля (Apostille) відповідно до статей 3 та 4 Гаазької Конвенції від 05.10.1961     або </w:t>
            </w:r>
          </w:p>
          <w:p w:rsidR="001B2E89" w:rsidRDefault="00DC3995">
            <w:pPr>
              <w:spacing w:after="8" w:line="255" w:lineRule="auto"/>
              <w:ind w:right="111" w:firstLine="317"/>
              <w:jc w:val="both"/>
            </w:pPr>
            <w:r>
              <w:rPr>
                <w:rFonts w:ascii="Times New Roman" w:eastAsia="Times New Roman" w:hAnsi="Times New Roman" w:cs="Times New Roman"/>
                <w:sz w:val="24"/>
              </w:rPr>
              <w:t xml:space="preserve">б) за процедурою консульської легалізації відповідно до Віденської Конвенції «Про консульські зносини» 1963 року </w:t>
            </w:r>
          </w:p>
          <w:p w:rsidR="001B2E89" w:rsidRDefault="00DC3995">
            <w:pPr>
              <w:ind w:left="317"/>
            </w:pPr>
            <w:r>
              <w:rPr>
                <w:rFonts w:ascii="Times New Roman" w:eastAsia="Times New Roman" w:hAnsi="Times New Roman" w:cs="Times New Roman"/>
                <w:sz w:val="24"/>
              </w:rPr>
              <w:t xml:space="preserve">   або </w:t>
            </w:r>
          </w:p>
          <w:p w:rsidR="001B2E89" w:rsidRDefault="00DC3995">
            <w:pPr>
              <w:spacing w:after="31" w:line="252" w:lineRule="auto"/>
              <w:ind w:right="107" w:firstLine="317"/>
              <w:jc w:val="both"/>
            </w:pPr>
            <w:r>
              <w:rPr>
                <w:rFonts w:ascii="Times New Roman" w:eastAsia="Times New Roman" w:hAnsi="Times New Roman" w:cs="Times New Roman"/>
                <w:sz w:val="24"/>
              </w:rPr>
              <w:t xml:space="preserve">в) завірений нотаріально (в разі, якщо документ не потребує легалізації згідно з міжнародною угодою (конвенцією тощо) між Україною та країною-учасника торгів) та в такому випадку надається лист-роз‘яснення, складений в довільній формі, за підписом уповноваженої особи учасника та завірений печаткою, з посиланням на відповідну міжнародну угоду (конвенцію тощо) між </w:t>
            </w:r>
          </w:p>
          <w:p w:rsidR="001B2E89" w:rsidRDefault="00DC3995">
            <w:pPr>
              <w:spacing w:line="278" w:lineRule="auto"/>
              <w:jc w:val="both"/>
            </w:pPr>
            <w:r>
              <w:rPr>
                <w:rFonts w:ascii="Times New Roman" w:eastAsia="Times New Roman" w:hAnsi="Times New Roman" w:cs="Times New Roman"/>
                <w:sz w:val="24"/>
              </w:rPr>
              <w:t xml:space="preserve">Україною та країною-учасника торгів, згідно з якою  документ не потребує легалізації. </w:t>
            </w:r>
          </w:p>
          <w:p w:rsidR="001B2E89" w:rsidRDefault="00DC3995">
            <w:pPr>
              <w:spacing w:after="32" w:line="248" w:lineRule="auto"/>
              <w:ind w:right="107" w:firstLine="317"/>
              <w:jc w:val="both"/>
            </w:pPr>
            <w:r>
              <w:rPr>
                <w:rFonts w:ascii="Times New Roman" w:eastAsia="Times New Roman" w:hAnsi="Times New Roman" w:cs="Times New Roman"/>
                <w:sz w:val="24"/>
              </w:rPr>
              <w:t xml:space="preserve">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для учасників або законодавством країн учасниківнерезидентів для таких учасників, не подаються останніми в складі своєї тендерної пропозиції. При цьому, такий учасник повинен у складі тендерної пропозиції надати або аналог документу (при наявності) з відповідним поясненням подання аналогу документу або пояснювальну записку з обґрунтуванням та причинами неподання документів та інформації, у т.ч. аналогів документу/інформації. </w:t>
            </w:r>
          </w:p>
          <w:p w:rsidR="001B2E89" w:rsidRDefault="00DC3995">
            <w:pPr>
              <w:spacing w:after="29" w:line="252" w:lineRule="auto"/>
              <w:ind w:right="110"/>
              <w:jc w:val="both"/>
            </w:pPr>
            <w:r>
              <w:rPr>
                <w:rFonts w:ascii="Times New Roman" w:eastAsia="Times New Roman" w:hAnsi="Times New Roman" w:cs="Times New Roman"/>
                <w:sz w:val="24"/>
              </w:rPr>
              <w:t xml:space="preserve">       Замовник не заперечує щодо надання учасником за його бажанням будь-яких додаткових документів про досвід учасника та його технічні можливості щодо постачання предмета закупівлі. Неподання таких додаткових документів, які не вимагаються тендерною документацією, не буде розцінено як невідповідність тендерної пропозиції умовам тендерної документації. </w:t>
            </w:r>
          </w:p>
          <w:p w:rsidR="001B2E89" w:rsidRDefault="00DC3995">
            <w:pPr>
              <w:ind w:right="106" w:firstLine="317"/>
              <w:jc w:val="both"/>
            </w:pPr>
            <w:r>
              <w:rPr>
                <w:rFonts w:ascii="Times New Roman" w:eastAsia="Times New Roman" w:hAnsi="Times New Roman" w:cs="Times New Roman"/>
                <w:sz w:val="24"/>
              </w:rPr>
              <w:t xml:space="preserve">1.2. Вимога щодо засвідчення того чи іншого документу тендерної пропозиції власноручним підписом учасника/уповноваженої не застосовується до документів </w:t>
            </w:r>
          </w:p>
        </w:tc>
      </w:tr>
    </w:tbl>
    <w:p w:rsidR="001B2E89" w:rsidRDefault="001B2E89">
      <w:pPr>
        <w:spacing w:after="0"/>
        <w:ind w:left="-1702" w:right="12"/>
      </w:pPr>
    </w:p>
    <w:tbl>
      <w:tblPr>
        <w:tblStyle w:val="TableGrid"/>
        <w:tblW w:w="9466" w:type="dxa"/>
        <w:tblInd w:w="-54" w:type="dxa"/>
        <w:tblCellMar>
          <w:top w:w="54" w:type="dxa"/>
          <w:left w:w="103" w:type="dxa"/>
          <w:right w:w="49" w:type="dxa"/>
        </w:tblCellMar>
        <w:tblLook w:val="04A0" w:firstRow="1" w:lastRow="0" w:firstColumn="1" w:lastColumn="0" w:noHBand="0" w:noVBand="1"/>
      </w:tblPr>
      <w:tblGrid>
        <w:gridCol w:w="509"/>
        <w:gridCol w:w="2793"/>
        <w:gridCol w:w="6164"/>
      </w:tblGrid>
      <w:tr w:rsidR="001B2E89">
        <w:trPr>
          <w:trHeight w:val="14360"/>
        </w:trPr>
        <w:tc>
          <w:tcPr>
            <w:tcW w:w="509" w:type="dxa"/>
            <w:tcBorders>
              <w:top w:val="single" w:sz="4" w:space="0" w:color="00000A"/>
              <w:left w:val="single" w:sz="4" w:space="0" w:color="00000A"/>
              <w:bottom w:val="single" w:sz="4" w:space="0" w:color="00000A"/>
              <w:right w:val="single" w:sz="4" w:space="0" w:color="00000A"/>
            </w:tcBorders>
            <w:shd w:val="clear" w:color="auto" w:fill="BFBFBF"/>
          </w:tcPr>
          <w:p w:rsidR="001B2E89" w:rsidRDefault="001B2E89"/>
        </w:tc>
        <w:tc>
          <w:tcPr>
            <w:tcW w:w="2793" w:type="dxa"/>
            <w:tcBorders>
              <w:top w:val="single" w:sz="4" w:space="0" w:color="00000A"/>
              <w:left w:val="single" w:sz="4" w:space="0" w:color="00000A"/>
              <w:bottom w:val="single" w:sz="4" w:space="0" w:color="00000A"/>
              <w:right w:val="single" w:sz="4" w:space="0" w:color="00000A"/>
            </w:tcBorders>
          </w:tcPr>
          <w:p w:rsidR="001B2E89" w:rsidRDefault="001B2E89"/>
        </w:tc>
        <w:tc>
          <w:tcPr>
            <w:tcW w:w="6165" w:type="dxa"/>
            <w:tcBorders>
              <w:top w:val="single" w:sz="4" w:space="0" w:color="00000A"/>
              <w:left w:val="single" w:sz="4" w:space="0" w:color="00000A"/>
              <w:bottom w:val="single" w:sz="4" w:space="0" w:color="00000A"/>
              <w:right w:val="single" w:sz="4" w:space="0" w:color="00000A"/>
            </w:tcBorders>
          </w:tcPr>
          <w:p w:rsidR="001B2E89" w:rsidRDefault="00DC3995">
            <w:pPr>
              <w:spacing w:line="246" w:lineRule="auto"/>
              <w:ind w:right="60"/>
              <w:jc w:val="both"/>
            </w:pPr>
            <w:r>
              <w:rPr>
                <w:rFonts w:ascii="Times New Roman" w:eastAsia="Times New Roman" w:hAnsi="Times New Roman" w:cs="Times New Roman"/>
                <w:sz w:val="24"/>
              </w:rPr>
              <w:t xml:space="preserve">(матеріалів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 </w:t>
            </w:r>
          </w:p>
          <w:p w:rsidR="001B2E89" w:rsidRDefault="00DC3995">
            <w:pPr>
              <w:spacing w:line="258" w:lineRule="auto"/>
              <w:ind w:right="56" w:firstLine="317"/>
              <w:jc w:val="both"/>
            </w:pPr>
            <w:r>
              <w:rPr>
                <w:rFonts w:ascii="Times New Roman" w:eastAsia="Times New Roman" w:hAnsi="Times New Roman" w:cs="Times New Roman"/>
                <w:sz w:val="24"/>
              </w:rPr>
              <w:t xml:space="preserve">У разі надання довідок у вигляді роздрукованого електронного документу, такі довідки повинні містити обов’язкові атрибути (QR-код, № документа, запиту тощо) за допомогою яких можна перевірити автентичність цих документів. </w:t>
            </w:r>
          </w:p>
          <w:p w:rsidR="001B2E89" w:rsidRDefault="00DC3995">
            <w:pPr>
              <w:spacing w:line="258" w:lineRule="auto"/>
              <w:ind w:right="65" w:firstLine="317"/>
              <w:jc w:val="both"/>
            </w:pPr>
            <w:r>
              <w:rPr>
                <w:rFonts w:ascii="Times New Roman" w:eastAsia="Times New Roman" w:hAnsi="Times New Roman" w:cs="Times New Roman"/>
                <w:sz w:val="24"/>
              </w:rPr>
              <w:t xml:space="preserve">Відповідно до частини 2 статті 22 Закону Замовник не відхиляє тендерну пропозицію через допущення учасниками формальних (несуттєвих) помилок. </w:t>
            </w:r>
          </w:p>
          <w:p w:rsidR="001B2E89" w:rsidRDefault="00DC3995">
            <w:pPr>
              <w:spacing w:line="260" w:lineRule="auto"/>
              <w:ind w:right="60" w:firstLine="463"/>
              <w:jc w:val="both"/>
            </w:pPr>
            <w:r>
              <w:rPr>
                <w:rFonts w:ascii="Times New Roman" w:eastAsia="Times New Roman" w:hAnsi="Times New Roman" w:cs="Times New Roman"/>
                <w:b/>
                <w:sz w:val="24"/>
              </w:rPr>
              <w:t xml:space="preserve">Перелік формальних помилок визначено відповідно до Наказу МРЕТ від 15.04.2020 № 710 «Про затвердження Переліку формальних помилок»: </w:t>
            </w:r>
          </w:p>
          <w:p w:rsidR="001B2E89" w:rsidRDefault="00DC3995">
            <w:pPr>
              <w:spacing w:after="23" w:line="257" w:lineRule="auto"/>
              <w:ind w:right="62" w:firstLine="463"/>
              <w:jc w:val="both"/>
            </w:pPr>
            <w:r>
              <w:rPr>
                <w:rFonts w:ascii="Times New Roman" w:eastAsia="Times New Roman" w:hAnsi="Times New Roman" w:cs="Times New Roman"/>
                <w:sz w:val="24"/>
              </w:rPr>
              <w:t>1. Інформація/документ, подана учасником процедури закупівлі у складі тендерної пропозиції, містить помилку (помилки) у частині (</w:t>
            </w:r>
            <w:r>
              <w:rPr>
                <w:rFonts w:ascii="Times New Roman" w:eastAsia="Times New Roman" w:hAnsi="Times New Roman" w:cs="Times New Roman"/>
                <w:i/>
                <w:sz w:val="24"/>
              </w:rPr>
              <w:t>наприклад</w:t>
            </w:r>
            <w:r>
              <w:rPr>
                <w:rFonts w:ascii="Times New Roman" w:eastAsia="Times New Roman" w:hAnsi="Times New Roman" w:cs="Times New Roman"/>
                <w:sz w:val="24"/>
              </w:rPr>
              <w:t xml:space="preserve">: </w:t>
            </w:r>
          </w:p>
          <w:p w:rsidR="001B2E89" w:rsidRDefault="00DC3995">
            <w:pPr>
              <w:ind w:left="463"/>
            </w:pPr>
            <w:r>
              <w:rPr>
                <w:rFonts w:ascii="Times New Roman" w:eastAsia="Times New Roman" w:hAnsi="Times New Roman" w:cs="Times New Roman"/>
                <w:sz w:val="24"/>
              </w:rPr>
              <w:t xml:space="preserve">уживання великої літери; </w:t>
            </w:r>
          </w:p>
          <w:p w:rsidR="001B2E89" w:rsidRDefault="00DC3995">
            <w:pPr>
              <w:spacing w:after="20"/>
              <w:ind w:right="61"/>
              <w:jc w:val="right"/>
            </w:pPr>
            <w:r>
              <w:rPr>
                <w:rFonts w:ascii="Times New Roman" w:eastAsia="Times New Roman" w:hAnsi="Times New Roman" w:cs="Times New Roman"/>
                <w:sz w:val="24"/>
              </w:rPr>
              <w:t xml:space="preserve">уживання розділових знаків та відмінювання слів у </w:t>
            </w:r>
          </w:p>
          <w:p w:rsidR="001B2E89" w:rsidRDefault="00DC3995">
            <w:pPr>
              <w:spacing w:after="5"/>
            </w:pPr>
            <w:r>
              <w:rPr>
                <w:rFonts w:ascii="Times New Roman" w:eastAsia="Times New Roman" w:hAnsi="Times New Roman" w:cs="Times New Roman"/>
                <w:sz w:val="24"/>
              </w:rPr>
              <w:t xml:space="preserve">реченні; </w:t>
            </w:r>
          </w:p>
          <w:p w:rsidR="001B2E89" w:rsidRDefault="00DC3995">
            <w:pPr>
              <w:tabs>
                <w:tab w:val="center" w:pos="1169"/>
                <w:tab w:val="center" w:pos="2523"/>
                <w:tab w:val="center" w:pos="3343"/>
                <w:tab w:val="center" w:pos="4307"/>
                <w:tab w:val="center" w:pos="5522"/>
              </w:tabs>
              <w:spacing w:after="28"/>
            </w:pPr>
            <w:r>
              <w:tab/>
            </w:r>
            <w:r>
              <w:rPr>
                <w:rFonts w:ascii="Times New Roman" w:eastAsia="Times New Roman" w:hAnsi="Times New Roman" w:cs="Times New Roman"/>
                <w:sz w:val="24"/>
              </w:rPr>
              <w:t xml:space="preserve">використання </w:t>
            </w:r>
            <w:r>
              <w:rPr>
                <w:rFonts w:ascii="Times New Roman" w:eastAsia="Times New Roman" w:hAnsi="Times New Roman" w:cs="Times New Roman"/>
                <w:sz w:val="24"/>
              </w:rPr>
              <w:tab/>
              <w:t xml:space="preserve">слова </w:t>
            </w:r>
            <w:r>
              <w:rPr>
                <w:rFonts w:ascii="Times New Roman" w:eastAsia="Times New Roman" w:hAnsi="Times New Roman" w:cs="Times New Roman"/>
                <w:sz w:val="24"/>
              </w:rPr>
              <w:tab/>
              <w:t xml:space="preserve">або </w:t>
            </w:r>
            <w:r>
              <w:rPr>
                <w:rFonts w:ascii="Times New Roman" w:eastAsia="Times New Roman" w:hAnsi="Times New Roman" w:cs="Times New Roman"/>
                <w:sz w:val="24"/>
              </w:rPr>
              <w:tab/>
              <w:t xml:space="preserve">мовного </w:t>
            </w:r>
            <w:r>
              <w:rPr>
                <w:rFonts w:ascii="Times New Roman" w:eastAsia="Times New Roman" w:hAnsi="Times New Roman" w:cs="Times New Roman"/>
                <w:sz w:val="24"/>
              </w:rPr>
              <w:tab/>
              <w:t xml:space="preserve">звороту, </w:t>
            </w:r>
          </w:p>
          <w:p w:rsidR="001B2E89" w:rsidRDefault="00DC3995">
            <w:pPr>
              <w:spacing w:after="29" w:line="252" w:lineRule="auto"/>
              <w:ind w:right="61"/>
              <w:jc w:val="both"/>
            </w:pPr>
            <w:r>
              <w:rPr>
                <w:rFonts w:ascii="Times New Roman" w:eastAsia="Times New Roman" w:hAnsi="Times New Roman" w:cs="Times New Roman"/>
                <w:sz w:val="24"/>
              </w:rPr>
              <w:t xml:space="preserve">запозичених з іншої мови;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застосування правил переносу частини слова з рядка </w:t>
            </w:r>
          </w:p>
          <w:p w:rsidR="001B2E89" w:rsidRDefault="00DC3995">
            <w:pPr>
              <w:spacing w:after="43" w:line="238" w:lineRule="auto"/>
              <w:ind w:left="463" w:right="66" w:hanging="463"/>
              <w:jc w:val="both"/>
            </w:pPr>
            <w:r>
              <w:rPr>
                <w:rFonts w:ascii="Times New Roman" w:eastAsia="Times New Roman" w:hAnsi="Times New Roman" w:cs="Times New Roman"/>
                <w:sz w:val="24"/>
              </w:rPr>
              <w:t xml:space="preserve">в рядок; написання слів разом та/або окремо, та/або через </w:t>
            </w:r>
          </w:p>
          <w:p w:rsidR="001B2E89" w:rsidRDefault="00DC3995">
            <w:pPr>
              <w:spacing w:line="255" w:lineRule="auto"/>
              <w:ind w:right="58"/>
              <w:jc w:val="both"/>
            </w:pPr>
            <w:r>
              <w:rPr>
                <w:rFonts w:ascii="Times New Roman" w:eastAsia="Times New Roman" w:hAnsi="Times New Roman" w:cs="Times New Roman"/>
                <w:sz w:val="24"/>
              </w:rPr>
              <w:t xml:space="preserve">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1B2E89" w:rsidRDefault="00DC3995">
            <w:pPr>
              <w:spacing w:line="246" w:lineRule="auto"/>
              <w:ind w:right="61" w:firstLine="463"/>
              <w:jc w:val="both"/>
            </w:pPr>
            <w:r>
              <w:rPr>
                <w:rFonts w:ascii="Times New Roman" w:eastAsia="Times New Roman" w:hAnsi="Times New Roman" w:cs="Times New Roman"/>
                <w:sz w:val="24"/>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r>
              <w:rPr>
                <w:rFonts w:ascii="Times New Roman" w:eastAsia="Times New Roman" w:hAnsi="Times New Roman" w:cs="Times New Roman"/>
                <w:i/>
                <w:sz w:val="24"/>
              </w:rPr>
              <w:t>Наприклад:</w:t>
            </w:r>
            <w:r>
              <w:rPr>
                <w:rFonts w:ascii="Times New Roman" w:eastAsia="Times New Roman" w:hAnsi="Times New Roman" w:cs="Times New Roman"/>
                <w:sz w:val="24"/>
              </w:rPr>
              <w:t xml:space="preserve"> </w:t>
            </w:r>
          </w:p>
          <w:p w:rsidR="001B2E89" w:rsidRDefault="00DC3995">
            <w:pPr>
              <w:ind w:right="64"/>
              <w:jc w:val="right"/>
            </w:pPr>
            <w:r>
              <w:rPr>
                <w:rFonts w:ascii="Times New Roman" w:eastAsia="Times New Roman" w:hAnsi="Times New Roman" w:cs="Times New Roman"/>
                <w:sz w:val="24"/>
              </w:rPr>
              <w:t xml:space="preserve">Учасником зазначено: “ненадається” замість “не </w:t>
            </w:r>
          </w:p>
        </w:tc>
      </w:tr>
    </w:tbl>
    <w:p w:rsidR="001B2E89" w:rsidRDefault="001B2E89">
      <w:pPr>
        <w:spacing w:after="0"/>
        <w:ind w:left="-1702" w:right="12"/>
      </w:pPr>
    </w:p>
    <w:tbl>
      <w:tblPr>
        <w:tblStyle w:val="TableGrid"/>
        <w:tblW w:w="9466" w:type="dxa"/>
        <w:tblInd w:w="-54" w:type="dxa"/>
        <w:tblCellMar>
          <w:top w:w="52" w:type="dxa"/>
          <w:left w:w="103" w:type="dxa"/>
          <w:right w:w="49" w:type="dxa"/>
        </w:tblCellMar>
        <w:tblLook w:val="04A0" w:firstRow="1" w:lastRow="0" w:firstColumn="1" w:lastColumn="0" w:noHBand="0" w:noVBand="1"/>
      </w:tblPr>
      <w:tblGrid>
        <w:gridCol w:w="509"/>
        <w:gridCol w:w="2793"/>
        <w:gridCol w:w="6164"/>
      </w:tblGrid>
      <w:tr w:rsidR="001B2E89">
        <w:trPr>
          <w:trHeight w:val="14360"/>
        </w:trPr>
        <w:tc>
          <w:tcPr>
            <w:tcW w:w="509" w:type="dxa"/>
            <w:tcBorders>
              <w:top w:val="single" w:sz="4" w:space="0" w:color="00000A"/>
              <w:left w:val="single" w:sz="4" w:space="0" w:color="00000A"/>
              <w:bottom w:val="single" w:sz="4" w:space="0" w:color="00000A"/>
              <w:right w:val="single" w:sz="4" w:space="0" w:color="00000A"/>
            </w:tcBorders>
            <w:shd w:val="clear" w:color="auto" w:fill="BFBFBF"/>
          </w:tcPr>
          <w:p w:rsidR="001B2E89" w:rsidRDefault="001B2E89"/>
        </w:tc>
        <w:tc>
          <w:tcPr>
            <w:tcW w:w="2793" w:type="dxa"/>
            <w:tcBorders>
              <w:top w:val="single" w:sz="4" w:space="0" w:color="00000A"/>
              <w:left w:val="single" w:sz="4" w:space="0" w:color="00000A"/>
              <w:bottom w:val="single" w:sz="4" w:space="0" w:color="00000A"/>
              <w:right w:val="single" w:sz="4" w:space="0" w:color="00000A"/>
            </w:tcBorders>
          </w:tcPr>
          <w:p w:rsidR="001B2E89" w:rsidRDefault="001B2E89"/>
        </w:tc>
        <w:tc>
          <w:tcPr>
            <w:tcW w:w="6165" w:type="dxa"/>
            <w:tcBorders>
              <w:top w:val="single" w:sz="4" w:space="0" w:color="00000A"/>
              <w:left w:val="single" w:sz="4" w:space="0" w:color="00000A"/>
              <w:bottom w:val="single" w:sz="4" w:space="0" w:color="00000A"/>
              <w:right w:val="single" w:sz="4" w:space="0" w:color="00000A"/>
            </w:tcBorders>
          </w:tcPr>
          <w:p w:rsidR="001B2E89" w:rsidRDefault="00DC3995">
            <w:r>
              <w:rPr>
                <w:rFonts w:ascii="Times New Roman" w:eastAsia="Times New Roman" w:hAnsi="Times New Roman" w:cs="Times New Roman"/>
                <w:sz w:val="24"/>
              </w:rPr>
              <w:t xml:space="preserve">надається”; </w:t>
            </w:r>
          </w:p>
          <w:p w:rsidR="001B2E89" w:rsidRDefault="00DC3995">
            <w:pPr>
              <w:numPr>
                <w:ilvl w:val="0"/>
                <w:numId w:val="8"/>
              </w:numPr>
              <w:spacing w:line="252" w:lineRule="auto"/>
              <w:ind w:right="62" w:firstLine="463"/>
              <w:jc w:val="both"/>
            </w:pPr>
            <w:r>
              <w:rPr>
                <w:rFonts w:ascii="Times New Roman" w:eastAsia="Times New Roman" w:hAnsi="Times New Roman" w:cs="Times New Roman"/>
                <w:sz w:val="24"/>
              </w:rPr>
              <w:t xml:space="preserve">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1B2E89" w:rsidRDefault="00DC3995">
            <w:pPr>
              <w:numPr>
                <w:ilvl w:val="0"/>
                <w:numId w:val="8"/>
              </w:numPr>
              <w:spacing w:line="258" w:lineRule="auto"/>
              <w:ind w:right="62" w:firstLine="463"/>
              <w:jc w:val="both"/>
            </w:pPr>
            <w:r>
              <w:rPr>
                <w:rFonts w:ascii="Times New Roman" w:eastAsia="Times New Roman" w:hAnsi="Times New Roman" w:cs="Times New Roman"/>
                <w:sz w:val="24"/>
              </w:rPr>
              <w:t xml:space="preserve">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1B2E89" w:rsidRDefault="00DC3995">
            <w:pPr>
              <w:numPr>
                <w:ilvl w:val="0"/>
                <w:numId w:val="8"/>
              </w:numPr>
              <w:spacing w:line="248" w:lineRule="auto"/>
              <w:ind w:right="62" w:firstLine="463"/>
              <w:jc w:val="both"/>
            </w:pPr>
            <w:r>
              <w:rPr>
                <w:rFonts w:ascii="Times New Roman" w:eastAsia="Times New Roman" w:hAnsi="Times New Roman" w:cs="Times New Roman"/>
                <w:sz w:val="24"/>
              </w:rPr>
              <w:t xml:space="preserve">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1B2E89" w:rsidRDefault="00DC3995">
            <w:pPr>
              <w:numPr>
                <w:ilvl w:val="0"/>
                <w:numId w:val="8"/>
              </w:numPr>
              <w:spacing w:line="245" w:lineRule="auto"/>
              <w:ind w:right="62" w:firstLine="463"/>
              <w:jc w:val="both"/>
            </w:pPr>
            <w:r>
              <w:rPr>
                <w:rFonts w:ascii="Times New Roman" w:eastAsia="Times New Roman" w:hAnsi="Times New Roman" w:cs="Times New Roman"/>
                <w:sz w:val="24"/>
              </w:rPr>
              <w:t xml:space="preserve">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1B2E89" w:rsidRDefault="00DC3995">
            <w:pPr>
              <w:numPr>
                <w:ilvl w:val="0"/>
                <w:numId w:val="8"/>
              </w:numPr>
              <w:spacing w:line="251" w:lineRule="auto"/>
              <w:ind w:right="62" w:firstLine="463"/>
              <w:jc w:val="both"/>
            </w:pPr>
            <w:r>
              <w:rPr>
                <w:rFonts w:ascii="Times New Roman" w:eastAsia="Times New Roman" w:hAnsi="Times New Roman" w:cs="Times New Roman"/>
                <w:sz w:val="24"/>
              </w:rPr>
              <w:t xml:space="preserve">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1B2E89" w:rsidRDefault="00DC3995">
            <w:pPr>
              <w:numPr>
                <w:ilvl w:val="0"/>
                <w:numId w:val="8"/>
              </w:numPr>
              <w:spacing w:line="258" w:lineRule="auto"/>
              <w:ind w:right="62" w:firstLine="463"/>
              <w:jc w:val="both"/>
            </w:pPr>
            <w:r>
              <w:rPr>
                <w:rFonts w:ascii="Times New Roman" w:eastAsia="Times New Roman" w:hAnsi="Times New Roman" w:cs="Times New Roman"/>
                <w:sz w:val="24"/>
              </w:rPr>
              <w:t xml:space="preserve">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1B2E89" w:rsidRDefault="00DC3995">
            <w:pPr>
              <w:numPr>
                <w:ilvl w:val="0"/>
                <w:numId w:val="8"/>
              </w:numPr>
              <w:spacing w:line="245" w:lineRule="auto"/>
              <w:ind w:right="62" w:firstLine="463"/>
              <w:jc w:val="both"/>
            </w:pPr>
            <w:r>
              <w:rPr>
                <w:rFonts w:ascii="Times New Roman" w:eastAsia="Times New Roman" w:hAnsi="Times New Roman" w:cs="Times New Roman"/>
                <w:sz w:val="24"/>
              </w:rPr>
              <w:t xml:space="preserve">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1B2E89" w:rsidRDefault="00DC3995">
            <w:pPr>
              <w:numPr>
                <w:ilvl w:val="0"/>
                <w:numId w:val="8"/>
              </w:numPr>
              <w:spacing w:line="245" w:lineRule="auto"/>
              <w:ind w:right="62" w:firstLine="463"/>
              <w:jc w:val="both"/>
            </w:pPr>
            <w:r>
              <w:rPr>
                <w:rFonts w:ascii="Times New Roman" w:eastAsia="Times New Roman" w:hAnsi="Times New Roman" w:cs="Times New Roman"/>
                <w:sz w:val="24"/>
              </w:rPr>
              <w:t xml:space="preserve">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1B2E89" w:rsidRDefault="00DC3995">
            <w:pPr>
              <w:numPr>
                <w:ilvl w:val="0"/>
                <w:numId w:val="8"/>
              </w:numPr>
              <w:spacing w:line="252" w:lineRule="auto"/>
              <w:ind w:right="62" w:firstLine="463"/>
              <w:jc w:val="both"/>
            </w:pPr>
            <w:r>
              <w:rPr>
                <w:rFonts w:ascii="Times New Roman" w:eastAsia="Times New Roman" w:hAnsi="Times New Roman" w:cs="Times New Roman"/>
                <w:sz w:val="24"/>
              </w:rPr>
              <w:t xml:space="preserve">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1B2E89" w:rsidRDefault="00DC3995">
            <w:pPr>
              <w:numPr>
                <w:ilvl w:val="0"/>
                <w:numId w:val="8"/>
              </w:numPr>
              <w:spacing w:line="250" w:lineRule="auto"/>
              <w:ind w:right="62" w:firstLine="463"/>
              <w:jc w:val="both"/>
            </w:pPr>
            <w:r>
              <w:rPr>
                <w:rFonts w:ascii="Times New Roman" w:eastAsia="Times New Roman" w:hAnsi="Times New Roman" w:cs="Times New Roman"/>
                <w:sz w:val="24"/>
              </w:rPr>
              <w:t xml:space="preserve">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r>
              <w:rPr>
                <w:rFonts w:ascii="Times New Roman" w:eastAsia="Times New Roman" w:hAnsi="Times New Roman" w:cs="Times New Roman"/>
                <w:sz w:val="24"/>
              </w:rPr>
              <w:lastRenderedPageBreak/>
              <w:t>(</w:t>
            </w:r>
            <w:r>
              <w:rPr>
                <w:rFonts w:ascii="Times New Roman" w:eastAsia="Times New Roman" w:hAnsi="Times New Roman" w:cs="Times New Roman"/>
                <w:i/>
                <w:sz w:val="24"/>
              </w:rPr>
              <w:t>Наприклад</w:t>
            </w:r>
            <w:r>
              <w:rPr>
                <w:rFonts w:ascii="Times New Roman" w:eastAsia="Times New Roman" w:hAnsi="Times New Roman" w:cs="Times New Roman"/>
                <w:sz w:val="24"/>
              </w:rPr>
              <w:t xml:space="preserve">: документ подано у форматі .jpg замість передбаченого формату.pdf. </w:t>
            </w:r>
          </w:p>
          <w:p w:rsidR="001B2E89" w:rsidRDefault="00DC3995">
            <w:pPr>
              <w:ind w:right="66"/>
              <w:jc w:val="right"/>
            </w:pPr>
            <w:r>
              <w:rPr>
                <w:rFonts w:ascii="Times New Roman" w:eastAsia="Times New Roman" w:hAnsi="Times New Roman" w:cs="Times New Roman"/>
                <w:b/>
                <w:sz w:val="24"/>
              </w:rPr>
              <w:t xml:space="preserve">Кожен учасник має право подати тільки одну </w:t>
            </w:r>
          </w:p>
        </w:tc>
      </w:tr>
    </w:tbl>
    <w:p w:rsidR="001B2E89" w:rsidRDefault="001B2E89">
      <w:pPr>
        <w:spacing w:after="0"/>
        <w:ind w:left="-1702" w:right="12"/>
      </w:pPr>
    </w:p>
    <w:tbl>
      <w:tblPr>
        <w:tblStyle w:val="TableGrid"/>
        <w:tblW w:w="9466" w:type="dxa"/>
        <w:tblInd w:w="-54" w:type="dxa"/>
        <w:tblCellMar>
          <w:top w:w="7" w:type="dxa"/>
          <w:left w:w="103" w:type="dxa"/>
          <w:right w:w="48" w:type="dxa"/>
        </w:tblCellMar>
        <w:tblLook w:val="04A0" w:firstRow="1" w:lastRow="0" w:firstColumn="1" w:lastColumn="0" w:noHBand="0" w:noVBand="1"/>
      </w:tblPr>
      <w:tblGrid>
        <w:gridCol w:w="509"/>
        <w:gridCol w:w="2793"/>
        <w:gridCol w:w="6164"/>
      </w:tblGrid>
      <w:tr w:rsidR="001B2E89">
        <w:trPr>
          <w:trHeight w:val="11049"/>
        </w:trPr>
        <w:tc>
          <w:tcPr>
            <w:tcW w:w="509" w:type="dxa"/>
            <w:tcBorders>
              <w:top w:val="single" w:sz="4" w:space="0" w:color="00000A"/>
              <w:left w:val="single" w:sz="4" w:space="0" w:color="00000A"/>
              <w:bottom w:val="single" w:sz="4" w:space="0" w:color="00000A"/>
              <w:right w:val="single" w:sz="4" w:space="0" w:color="00000A"/>
            </w:tcBorders>
            <w:shd w:val="clear" w:color="auto" w:fill="BFBFBF"/>
          </w:tcPr>
          <w:p w:rsidR="001B2E89" w:rsidRDefault="001B2E89"/>
        </w:tc>
        <w:tc>
          <w:tcPr>
            <w:tcW w:w="2793" w:type="dxa"/>
            <w:tcBorders>
              <w:top w:val="single" w:sz="4" w:space="0" w:color="00000A"/>
              <w:left w:val="single" w:sz="4" w:space="0" w:color="00000A"/>
              <w:bottom w:val="single" w:sz="4" w:space="0" w:color="00000A"/>
              <w:right w:val="single" w:sz="4" w:space="0" w:color="00000A"/>
            </w:tcBorders>
          </w:tcPr>
          <w:p w:rsidR="001B2E89" w:rsidRDefault="001B2E89"/>
        </w:tc>
        <w:tc>
          <w:tcPr>
            <w:tcW w:w="6165" w:type="dxa"/>
            <w:tcBorders>
              <w:top w:val="single" w:sz="4" w:space="0" w:color="00000A"/>
              <w:left w:val="single" w:sz="4" w:space="0" w:color="00000A"/>
              <w:bottom w:val="single" w:sz="4" w:space="0" w:color="00000A"/>
              <w:right w:val="single" w:sz="4" w:space="0" w:color="00000A"/>
            </w:tcBorders>
          </w:tcPr>
          <w:p w:rsidR="001B2E89" w:rsidRDefault="00DC3995">
            <w:pPr>
              <w:spacing w:after="23" w:line="252" w:lineRule="auto"/>
              <w:ind w:right="60"/>
              <w:jc w:val="both"/>
            </w:pPr>
            <w:r>
              <w:rPr>
                <w:rFonts w:ascii="Times New Roman" w:eastAsia="Times New Roman" w:hAnsi="Times New Roman" w:cs="Times New Roman"/>
                <w:b/>
                <w:sz w:val="24"/>
              </w:rPr>
              <w:t xml:space="preserve">тендерну пропозицію (у тому числі до визначеної в тендерній документації частини предмета закупівлі (лота) (у разі здійснення замовником закупівлі за лотами). </w:t>
            </w:r>
          </w:p>
          <w:p w:rsidR="001B2E89" w:rsidRDefault="00DC3995">
            <w:pPr>
              <w:spacing w:line="252" w:lineRule="auto"/>
              <w:ind w:right="57" w:firstLine="317"/>
              <w:jc w:val="both"/>
            </w:pPr>
            <w:r>
              <w:rPr>
                <w:rFonts w:ascii="Times New Roman" w:eastAsia="Times New Roman" w:hAnsi="Times New Roman" w:cs="Times New Roman"/>
                <w:sz w:val="24"/>
              </w:rPr>
              <w:t xml:space="preserve">1.3. Всі документи тендерної пропозиції подаються у сканованому вигляді у форматі PDF одним файлом* (відскановане кольорове зображення) через електронну систему закупівель у форматі PDF (Portable Document Format) з накладанням Кваліфікованого електронного підпису (КЕП або УЕП) керівника або уповноваженої особи Учасника на підписання тендерної документації. </w:t>
            </w:r>
          </w:p>
          <w:p w:rsidR="001B2E89" w:rsidRDefault="00DC3995">
            <w:pPr>
              <w:spacing w:line="258" w:lineRule="auto"/>
              <w:ind w:right="62" w:firstLine="317"/>
              <w:jc w:val="both"/>
            </w:pPr>
            <w:r>
              <w:rPr>
                <w:rFonts w:ascii="Times New Roman" w:eastAsia="Times New Roman" w:hAnsi="Times New Roman" w:cs="Times New Roman"/>
                <w:sz w:val="24"/>
              </w:rPr>
              <w:t xml:space="preserve">Сканований варіант пропозицій не повинен містити різних накладень, малюнків, рисунків (наприклад, накладених підписів, печаток) на скановані документи. </w:t>
            </w:r>
          </w:p>
          <w:p w:rsidR="001B2E89" w:rsidRDefault="00DC3995">
            <w:pPr>
              <w:spacing w:line="245" w:lineRule="auto"/>
              <w:ind w:right="56" w:firstLine="317"/>
              <w:jc w:val="both"/>
            </w:pPr>
            <w:r>
              <w:rPr>
                <w:rFonts w:ascii="Times New Roman" w:eastAsia="Times New Roman" w:hAnsi="Times New Roman" w:cs="Times New Roman"/>
                <w:sz w:val="24"/>
              </w:rPr>
              <w:t xml:space="preserve">*Виняток складають документи та інформація, що обґрунтовано визначені учасником конфіденційними відповідно до вимог чинного законодавства. У такому випадку документи та інформація, що обґрунтовано визначені учасником конфіденційними відповідно до вимог чинного законодавства, подаються у вигляді окремого файлу та не розкриваються. </w:t>
            </w:r>
          </w:p>
          <w:p w:rsidR="001B2E89" w:rsidRDefault="00DC3995">
            <w:pPr>
              <w:spacing w:line="248" w:lineRule="auto"/>
              <w:ind w:right="61" w:firstLine="319"/>
              <w:jc w:val="both"/>
            </w:pPr>
            <w:r>
              <w:rPr>
                <w:rFonts w:ascii="Times New Roman" w:eastAsia="Times New Roman" w:hAnsi="Times New Roman" w:cs="Times New Roman"/>
                <w:sz w:val="24"/>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 (або удосконалений) електронний підпис учасника/ 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цієї документації. </w:t>
            </w:r>
          </w:p>
          <w:p w:rsidR="001B2E89" w:rsidRDefault="00DC3995">
            <w:pPr>
              <w:spacing w:line="248" w:lineRule="auto"/>
              <w:ind w:right="63" w:firstLine="317"/>
              <w:jc w:val="both"/>
            </w:pPr>
            <w:r>
              <w:rPr>
                <w:rFonts w:ascii="Times New Roman" w:eastAsia="Times New Roman" w:hAnsi="Times New Roman" w:cs="Times New Roman"/>
                <w:sz w:val="24"/>
              </w:rPr>
              <w:t xml:space="preserve">1.4. Інформація, зазначена Учасником в документах повинна відповідати інформації, зазначеній ним в екранних формах Системи при подачі пропозиції. У разі невідповідності, пріоритетною вважається інформація, зазначена в екранних формах Системи.  </w:t>
            </w:r>
          </w:p>
          <w:p w:rsidR="001B2E89" w:rsidRDefault="00DC3995">
            <w:pPr>
              <w:ind w:left="317"/>
            </w:pPr>
            <w:r>
              <w:rPr>
                <w:rFonts w:ascii="Times New Roman" w:eastAsia="Times New Roman" w:hAnsi="Times New Roman" w:cs="Times New Roman"/>
                <w:sz w:val="24"/>
              </w:rPr>
              <w:t xml:space="preserve"> </w:t>
            </w:r>
          </w:p>
        </w:tc>
      </w:tr>
      <w:tr w:rsidR="001B2E89">
        <w:trPr>
          <w:trHeight w:val="563"/>
        </w:trPr>
        <w:tc>
          <w:tcPr>
            <w:tcW w:w="509" w:type="dxa"/>
            <w:tcBorders>
              <w:top w:val="single" w:sz="4" w:space="0" w:color="00000A"/>
              <w:left w:val="single" w:sz="4" w:space="0" w:color="00000A"/>
              <w:bottom w:val="single" w:sz="4" w:space="0" w:color="00000A"/>
              <w:right w:val="single" w:sz="4" w:space="0" w:color="00000A"/>
            </w:tcBorders>
            <w:shd w:val="clear" w:color="auto" w:fill="BFBFBF"/>
          </w:tcPr>
          <w:p w:rsidR="001B2E89" w:rsidRDefault="00DC3995">
            <w:pPr>
              <w:ind w:right="62"/>
              <w:jc w:val="center"/>
            </w:pPr>
            <w:r>
              <w:rPr>
                <w:rFonts w:ascii="Times New Roman" w:eastAsia="Times New Roman" w:hAnsi="Times New Roman" w:cs="Times New Roman"/>
                <w:sz w:val="24"/>
              </w:rPr>
              <w:t xml:space="preserve">2 </w:t>
            </w:r>
          </w:p>
        </w:tc>
        <w:tc>
          <w:tcPr>
            <w:tcW w:w="2793" w:type="dxa"/>
            <w:tcBorders>
              <w:top w:val="single" w:sz="4" w:space="0" w:color="00000A"/>
              <w:left w:val="single" w:sz="4" w:space="0" w:color="00000A"/>
              <w:bottom w:val="single" w:sz="4" w:space="0" w:color="00000A"/>
              <w:right w:val="single" w:sz="4" w:space="0" w:color="00000A"/>
            </w:tcBorders>
          </w:tcPr>
          <w:p w:rsidR="001B2E89" w:rsidRDefault="00DC3995">
            <w:pPr>
              <w:ind w:left="1"/>
            </w:pPr>
            <w:r>
              <w:rPr>
                <w:rFonts w:ascii="Times New Roman" w:eastAsia="Times New Roman" w:hAnsi="Times New Roman" w:cs="Times New Roman"/>
                <w:sz w:val="24"/>
              </w:rPr>
              <w:t xml:space="preserve">Забезпечення тендерних пропозицій </w:t>
            </w:r>
          </w:p>
        </w:tc>
        <w:tc>
          <w:tcPr>
            <w:tcW w:w="6165" w:type="dxa"/>
            <w:tcBorders>
              <w:top w:val="single" w:sz="4" w:space="0" w:color="00000A"/>
              <w:left w:val="single" w:sz="4" w:space="0" w:color="00000A"/>
              <w:bottom w:val="single" w:sz="4" w:space="0" w:color="00000A"/>
              <w:right w:val="single" w:sz="4" w:space="0" w:color="00000A"/>
            </w:tcBorders>
          </w:tcPr>
          <w:p w:rsidR="001B2E89" w:rsidRDefault="00DC3995">
            <w:pPr>
              <w:ind w:left="12"/>
            </w:pPr>
            <w:r>
              <w:rPr>
                <w:rFonts w:ascii="Times New Roman" w:eastAsia="Times New Roman" w:hAnsi="Times New Roman" w:cs="Times New Roman"/>
                <w:sz w:val="24"/>
              </w:rPr>
              <w:t xml:space="preserve">Не передбачено </w:t>
            </w:r>
          </w:p>
        </w:tc>
      </w:tr>
      <w:tr w:rsidR="001B2E89">
        <w:trPr>
          <w:trHeight w:val="1115"/>
        </w:trPr>
        <w:tc>
          <w:tcPr>
            <w:tcW w:w="509" w:type="dxa"/>
            <w:tcBorders>
              <w:top w:val="single" w:sz="4" w:space="0" w:color="00000A"/>
              <w:left w:val="single" w:sz="4" w:space="0" w:color="00000A"/>
              <w:bottom w:val="single" w:sz="4" w:space="0" w:color="00000A"/>
              <w:right w:val="single" w:sz="4" w:space="0" w:color="00000A"/>
            </w:tcBorders>
            <w:shd w:val="clear" w:color="auto" w:fill="BFBFBF"/>
          </w:tcPr>
          <w:p w:rsidR="001B2E89" w:rsidRDefault="00DC3995">
            <w:pPr>
              <w:ind w:right="62"/>
              <w:jc w:val="center"/>
            </w:pPr>
            <w:r>
              <w:rPr>
                <w:rFonts w:ascii="Times New Roman" w:eastAsia="Times New Roman" w:hAnsi="Times New Roman" w:cs="Times New Roman"/>
                <w:sz w:val="24"/>
              </w:rPr>
              <w:t xml:space="preserve">3 </w:t>
            </w:r>
          </w:p>
        </w:tc>
        <w:tc>
          <w:tcPr>
            <w:tcW w:w="2793" w:type="dxa"/>
            <w:tcBorders>
              <w:top w:val="single" w:sz="4" w:space="0" w:color="00000A"/>
              <w:left w:val="single" w:sz="4" w:space="0" w:color="00000A"/>
              <w:bottom w:val="single" w:sz="4" w:space="0" w:color="00000A"/>
              <w:right w:val="single" w:sz="4" w:space="0" w:color="00000A"/>
            </w:tcBorders>
          </w:tcPr>
          <w:p w:rsidR="001B2E89" w:rsidRDefault="00DC3995">
            <w:pPr>
              <w:ind w:left="1"/>
            </w:pPr>
            <w:r>
              <w:rPr>
                <w:rFonts w:ascii="Times New Roman" w:eastAsia="Times New Roman" w:hAnsi="Times New Roman" w:cs="Times New Roman"/>
                <w:sz w:val="24"/>
              </w:rPr>
              <w:t xml:space="preserve">Умови повернення чи неповернення забезпечення тендерних пропозицій </w:t>
            </w:r>
          </w:p>
        </w:tc>
        <w:tc>
          <w:tcPr>
            <w:tcW w:w="6165" w:type="dxa"/>
            <w:tcBorders>
              <w:top w:val="single" w:sz="4" w:space="0" w:color="00000A"/>
              <w:left w:val="single" w:sz="4" w:space="0" w:color="00000A"/>
              <w:bottom w:val="single" w:sz="4" w:space="0" w:color="00000A"/>
              <w:right w:val="single" w:sz="4" w:space="0" w:color="00000A"/>
            </w:tcBorders>
          </w:tcPr>
          <w:p w:rsidR="001B2E89" w:rsidRDefault="00DC3995">
            <w:r>
              <w:rPr>
                <w:rFonts w:ascii="Times New Roman" w:eastAsia="Times New Roman" w:hAnsi="Times New Roman" w:cs="Times New Roman"/>
                <w:sz w:val="24"/>
              </w:rPr>
              <w:t xml:space="preserve">Не передбачено </w:t>
            </w:r>
          </w:p>
        </w:tc>
      </w:tr>
      <w:tr w:rsidR="001B2E89">
        <w:trPr>
          <w:trHeight w:val="1665"/>
        </w:trPr>
        <w:tc>
          <w:tcPr>
            <w:tcW w:w="509" w:type="dxa"/>
            <w:tcBorders>
              <w:top w:val="single" w:sz="4" w:space="0" w:color="00000A"/>
              <w:left w:val="single" w:sz="4" w:space="0" w:color="00000A"/>
              <w:bottom w:val="single" w:sz="4" w:space="0" w:color="00000A"/>
              <w:right w:val="single" w:sz="4" w:space="0" w:color="00000A"/>
            </w:tcBorders>
            <w:shd w:val="clear" w:color="auto" w:fill="BFBFBF"/>
          </w:tcPr>
          <w:p w:rsidR="001B2E89" w:rsidRDefault="00DC3995">
            <w:pPr>
              <w:ind w:right="62"/>
              <w:jc w:val="center"/>
            </w:pPr>
            <w:r>
              <w:rPr>
                <w:rFonts w:ascii="Times New Roman" w:eastAsia="Times New Roman" w:hAnsi="Times New Roman" w:cs="Times New Roman"/>
                <w:sz w:val="24"/>
              </w:rPr>
              <w:lastRenderedPageBreak/>
              <w:t xml:space="preserve">4 </w:t>
            </w:r>
          </w:p>
        </w:tc>
        <w:tc>
          <w:tcPr>
            <w:tcW w:w="2793" w:type="dxa"/>
            <w:tcBorders>
              <w:top w:val="single" w:sz="4" w:space="0" w:color="00000A"/>
              <w:left w:val="single" w:sz="4" w:space="0" w:color="00000A"/>
              <w:bottom w:val="single" w:sz="4" w:space="0" w:color="00000A"/>
              <w:right w:val="single" w:sz="4" w:space="0" w:color="00000A"/>
            </w:tcBorders>
          </w:tcPr>
          <w:p w:rsidR="001B2E89" w:rsidRDefault="00DC3995">
            <w:pPr>
              <w:ind w:left="1"/>
            </w:pPr>
            <w:r>
              <w:rPr>
                <w:rFonts w:ascii="Times New Roman" w:eastAsia="Times New Roman" w:hAnsi="Times New Roman" w:cs="Times New Roman"/>
                <w:sz w:val="24"/>
              </w:rPr>
              <w:t xml:space="preserve">Строк, протягом якого тендерні пропозиції є дійсними </w:t>
            </w:r>
          </w:p>
        </w:tc>
        <w:tc>
          <w:tcPr>
            <w:tcW w:w="6165" w:type="dxa"/>
            <w:tcBorders>
              <w:top w:val="single" w:sz="4" w:space="0" w:color="00000A"/>
              <w:left w:val="single" w:sz="4" w:space="0" w:color="00000A"/>
              <w:bottom w:val="single" w:sz="4" w:space="0" w:color="00000A"/>
              <w:right w:val="single" w:sz="4" w:space="0" w:color="00000A"/>
            </w:tcBorders>
          </w:tcPr>
          <w:p w:rsidR="001B2E89" w:rsidRDefault="00DC3995">
            <w:pPr>
              <w:spacing w:line="262" w:lineRule="auto"/>
              <w:ind w:right="62" w:firstLine="317"/>
              <w:jc w:val="both"/>
            </w:pPr>
            <w:r>
              <w:rPr>
                <w:rFonts w:ascii="Times New Roman" w:eastAsia="Times New Roman" w:hAnsi="Times New Roman" w:cs="Times New Roman"/>
                <w:sz w:val="24"/>
              </w:rPr>
              <w:t xml:space="preserve">Тендерні пропозиції вважаються дійсними протягом </w:t>
            </w:r>
            <w:r>
              <w:rPr>
                <w:rFonts w:ascii="Times New Roman" w:eastAsia="Times New Roman" w:hAnsi="Times New Roman" w:cs="Times New Roman"/>
                <w:b/>
                <w:sz w:val="24"/>
              </w:rPr>
              <w:t xml:space="preserve">90 календарних днів із дати кінцевого строку подання тендерних пропозицій. </w:t>
            </w:r>
          </w:p>
          <w:p w:rsidR="001B2E89" w:rsidRDefault="00DC3995">
            <w:pPr>
              <w:ind w:right="68" w:firstLine="317"/>
              <w:jc w:val="both"/>
            </w:pPr>
            <w:r>
              <w:rPr>
                <w:rFonts w:ascii="Times New Roman" w:eastAsia="Times New Roman" w:hAnsi="Times New Roman" w:cs="Times New Roman"/>
                <w:sz w:val="24"/>
              </w:rPr>
              <w:t xml:space="preserve">Тендерні пропозиції залишаються дійсними протягом зазначеного в тендерній документації строку, який у разі необхідності може бути продовжений. </w:t>
            </w:r>
          </w:p>
        </w:tc>
      </w:tr>
    </w:tbl>
    <w:p w:rsidR="001B2E89" w:rsidRDefault="001B2E89">
      <w:pPr>
        <w:spacing w:after="0"/>
        <w:ind w:left="-1702" w:right="13"/>
      </w:pPr>
    </w:p>
    <w:tbl>
      <w:tblPr>
        <w:tblStyle w:val="TableGrid"/>
        <w:tblW w:w="9465" w:type="dxa"/>
        <w:tblInd w:w="-54" w:type="dxa"/>
        <w:tblCellMar>
          <w:top w:w="7" w:type="dxa"/>
          <w:left w:w="103" w:type="dxa"/>
          <w:right w:w="48" w:type="dxa"/>
        </w:tblCellMar>
        <w:tblLook w:val="04A0" w:firstRow="1" w:lastRow="0" w:firstColumn="1" w:lastColumn="0" w:noHBand="0" w:noVBand="1"/>
      </w:tblPr>
      <w:tblGrid>
        <w:gridCol w:w="509"/>
        <w:gridCol w:w="2793"/>
        <w:gridCol w:w="6163"/>
      </w:tblGrid>
      <w:tr w:rsidR="001B2E89">
        <w:trPr>
          <w:trHeight w:val="3598"/>
        </w:trPr>
        <w:tc>
          <w:tcPr>
            <w:tcW w:w="509" w:type="dxa"/>
            <w:tcBorders>
              <w:top w:val="single" w:sz="4" w:space="0" w:color="00000A"/>
              <w:left w:val="single" w:sz="4" w:space="0" w:color="00000A"/>
              <w:bottom w:val="single" w:sz="4" w:space="0" w:color="00000A"/>
              <w:right w:val="single" w:sz="4" w:space="0" w:color="00000A"/>
            </w:tcBorders>
            <w:shd w:val="clear" w:color="auto" w:fill="BFBFBF"/>
          </w:tcPr>
          <w:p w:rsidR="001B2E89" w:rsidRDefault="001B2E89"/>
        </w:tc>
        <w:tc>
          <w:tcPr>
            <w:tcW w:w="2793" w:type="dxa"/>
            <w:tcBorders>
              <w:top w:val="single" w:sz="4" w:space="0" w:color="00000A"/>
              <w:left w:val="single" w:sz="4" w:space="0" w:color="00000A"/>
              <w:bottom w:val="single" w:sz="4" w:space="0" w:color="00000A"/>
              <w:right w:val="single" w:sz="4" w:space="0" w:color="00000A"/>
            </w:tcBorders>
          </w:tcPr>
          <w:p w:rsidR="001B2E89" w:rsidRDefault="001B2E89"/>
        </w:tc>
        <w:tc>
          <w:tcPr>
            <w:tcW w:w="6163" w:type="dxa"/>
            <w:tcBorders>
              <w:top w:val="single" w:sz="4" w:space="0" w:color="00000A"/>
              <w:left w:val="single" w:sz="4" w:space="0" w:color="00000A"/>
              <w:bottom w:val="single" w:sz="4" w:space="0" w:color="00000A"/>
              <w:right w:val="single" w:sz="4" w:space="0" w:color="00000A"/>
            </w:tcBorders>
          </w:tcPr>
          <w:p w:rsidR="001B2E89" w:rsidRDefault="00DC3995">
            <w:pPr>
              <w:spacing w:after="35" w:line="248" w:lineRule="auto"/>
              <w:ind w:right="61" w:firstLine="317"/>
              <w:jc w:val="both"/>
            </w:pPr>
            <w:r>
              <w:rPr>
                <w:rFonts w:ascii="Times New Roman" w:eastAsia="Times New Roman" w:hAnsi="Times New Roman" w:cs="Times New Roman"/>
                <w:sz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 відхилити таку вимогу, не втрачаючи при цьому </w:t>
            </w:r>
          </w:p>
          <w:p w:rsidR="001B2E89" w:rsidRDefault="00DC3995">
            <w:pPr>
              <w:spacing w:line="252" w:lineRule="auto"/>
              <w:ind w:right="65"/>
              <w:jc w:val="both"/>
            </w:pPr>
            <w:r>
              <w:rPr>
                <w:rFonts w:ascii="Times New Roman" w:eastAsia="Times New Roman" w:hAnsi="Times New Roman" w:cs="Times New Roman"/>
                <w:sz w:val="24"/>
              </w:rPr>
              <w:t xml:space="preserve">наданого ним забезпечення тендерної пропозиції; погодитися з вимогою та продовжити строк дії поданої ним тендерної пропозиції і наданого забезпечення тендерної пропозиції. </w:t>
            </w:r>
          </w:p>
          <w:p w:rsidR="001B2E89" w:rsidRDefault="00DC3995">
            <w:pPr>
              <w:ind w:right="61" w:firstLine="317"/>
              <w:jc w:val="both"/>
            </w:pPr>
            <w:r>
              <w:rPr>
                <w:rFonts w:ascii="Times New Roman" w:eastAsia="Times New Roman" w:hAnsi="Times New Roman" w:cs="Times New Roman"/>
                <w:sz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 </w:t>
            </w:r>
          </w:p>
        </w:tc>
      </w:tr>
      <w:tr w:rsidR="001B2E89">
        <w:trPr>
          <w:trHeight w:val="1942"/>
        </w:trPr>
        <w:tc>
          <w:tcPr>
            <w:tcW w:w="509" w:type="dxa"/>
            <w:tcBorders>
              <w:top w:val="single" w:sz="4" w:space="0" w:color="00000A"/>
              <w:left w:val="single" w:sz="4" w:space="0" w:color="00000A"/>
              <w:bottom w:val="single" w:sz="4" w:space="0" w:color="00000A"/>
              <w:right w:val="single" w:sz="4" w:space="0" w:color="00000A"/>
            </w:tcBorders>
            <w:shd w:val="clear" w:color="auto" w:fill="BFBFBF"/>
          </w:tcPr>
          <w:p w:rsidR="001B2E89" w:rsidRDefault="00DC3995">
            <w:pPr>
              <w:ind w:right="63"/>
              <w:jc w:val="center"/>
            </w:pPr>
            <w:r>
              <w:rPr>
                <w:rFonts w:ascii="Times New Roman" w:eastAsia="Times New Roman" w:hAnsi="Times New Roman" w:cs="Times New Roman"/>
                <w:sz w:val="24"/>
              </w:rPr>
              <w:t xml:space="preserve">5 </w:t>
            </w:r>
          </w:p>
        </w:tc>
        <w:tc>
          <w:tcPr>
            <w:tcW w:w="2793" w:type="dxa"/>
            <w:tcBorders>
              <w:top w:val="single" w:sz="4" w:space="0" w:color="00000A"/>
              <w:left w:val="single" w:sz="4" w:space="0" w:color="00000A"/>
              <w:bottom w:val="single" w:sz="4" w:space="0" w:color="00000A"/>
              <w:right w:val="single" w:sz="4" w:space="0" w:color="00000A"/>
            </w:tcBorders>
          </w:tcPr>
          <w:p w:rsidR="001B2E89" w:rsidRDefault="00DC3995">
            <w:pPr>
              <w:spacing w:line="239" w:lineRule="auto"/>
              <w:ind w:left="1"/>
            </w:pPr>
            <w:r>
              <w:rPr>
                <w:rFonts w:ascii="Times New Roman" w:eastAsia="Times New Roman" w:hAnsi="Times New Roman" w:cs="Times New Roman"/>
                <w:sz w:val="24"/>
              </w:rPr>
              <w:t xml:space="preserve">Кваліфікаційні критерії до учасників та вимоги, </w:t>
            </w:r>
          </w:p>
          <w:p w:rsidR="001B2E89" w:rsidRDefault="00DC3995">
            <w:pPr>
              <w:ind w:left="1"/>
            </w:pPr>
            <w:r>
              <w:rPr>
                <w:rFonts w:ascii="Times New Roman" w:eastAsia="Times New Roman" w:hAnsi="Times New Roman" w:cs="Times New Roman"/>
                <w:sz w:val="24"/>
              </w:rPr>
              <w:t xml:space="preserve">установлені  п. 47 Особливостей </w:t>
            </w:r>
          </w:p>
        </w:tc>
        <w:tc>
          <w:tcPr>
            <w:tcW w:w="6163" w:type="dxa"/>
            <w:tcBorders>
              <w:top w:val="single" w:sz="4" w:space="0" w:color="00000A"/>
              <w:left w:val="single" w:sz="4" w:space="0" w:color="00000A"/>
              <w:bottom w:val="single" w:sz="4" w:space="0" w:color="00000A"/>
              <w:right w:val="single" w:sz="4" w:space="0" w:color="00000A"/>
            </w:tcBorders>
          </w:tcPr>
          <w:p w:rsidR="001B2E89" w:rsidRDefault="00DC3995">
            <w:pPr>
              <w:spacing w:line="279" w:lineRule="auto"/>
              <w:ind w:firstLine="317"/>
              <w:jc w:val="both"/>
            </w:pPr>
            <w:r>
              <w:rPr>
                <w:rFonts w:ascii="Times New Roman" w:eastAsia="Times New Roman" w:hAnsi="Times New Roman" w:cs="Times New Roman"/>
                <w:sz w:val="24"/>
              </w:rPr>
              <w:t xml:space="preserve">5.1. Кваліфікаційні критерії та вимоги до учасників визначені відповідно до статей 16 та п. 47 Особливостей. </w:t>
            </w:r>
          </w:p>
          <w:p w:rsidR="001B2E89" w:rsidRDefault="00DC3995">
            <w:pPr>
              <w:spacing w:after="23"/>
              <w:ind w:right="63" w:firstLine="317"/>
              <w:jc w:val="both"/>
            </w:pPr>
            <w:r>
              <w:rPr>
                <w:rFonts w:ascii="Times New Roman" w:eastAsia="Times New Roman" w:hAnsi="Times New Roman" w:cs="Times New Roman"/>
                <w:sz w:val="24"/>
              </w:rPr>
              <w:t xml:space="preserve">Перелік документів, що підтверджує інформацію учасника, щодо відповідності встановленим кваліфікаційним критеріям наведено у </w:t>
            </w:r>
            <w:r>
              <w:rPr>
                <w:rFonts w:ascii="Times New Roman" w:eastAsia="Times New Roman" w:hAnsi="Times New Roman" w:cs="Times New Roman"/>
                <w:b/>
                <w:sz w:val="24"/>
              </w:rPr>
              <w:t>Додатку 2</w:t>
            </w:r>
            <w:r>
              <w:rPr>
                <w:rFonts w:ascii="Times New Roman" w:eastAsia="Times New Roman" w:hAnsi="Times New Roman" w:cs="Times New Roman"/>
                <w:sz w:val="24"/>
              </w:rPr>
              <w:t xml:space="preserve">. </w:t>
            </w:r>
          </w:p>
          <w:p w:rsidR="001B2E89" w:rsidRDefault="00DC3995">
            <w:pPr>
              <w:ind w:firstLine="317"/>
              <w:jc w:val="both"/>
            </w:pPr>
            <w:r>
              <w:rPr>
                <w:rFonts w:ascii="Times New Roman" w:eastAsia="Times New Roman" w:hAnsi="Times New Roman" w:cs="Times New Roman"/>
                <w:sz w:val="24"/>
              </w:rPr>
              <w:t xml:space="preserve">Вимоги, установлені  п. 47 Особливостей наведено у </w:t>
            </w:r>
            <w:r>
              <w:rPr>
                <w:rFonts w:ascii="Times New Roman" w:eastAsia="Times New Roman" w:hAnsi="Times New Roman" w:cs="Times New Roman"/>
                <w:b/>
                <w:sz w:val="24"/>
              </w:rPr>
              <w:t>Додатку 3</w:t>
            </w:r>
            <w:r>
              <w:rPr>
                <w:rFonts w:ascii="Times New Roman" w:eastAsia="Times New Roman" w:hAnsi="Times New Roman" w:cs="Times New Roman"/>
                <w:sz w:val="24"/>
              </w:rPr>
              <w:t xml:space="preserve">. </w:t>
            </w:r>
          </w:p>
        </w:tc>
      </w:tr>
      <w:tr w:rsidR="001B2E89">
        <w:trPr>
          <w:trHeight w:val="2770"/>
        </w:trPr>
        <w:tc>
          <w:tcPr>
            <w:tcW w:w="509" w:type="dxa"/>
            <w:tcBorders>
              <w:top w:val="single" w:sz="4" w:space="0" w:color="00000A"/>
              <w:left w:val="single" w:sz="4" w:space="0" w:color="00000A"/>
              <w:bottom w:val="single" w:sz="4" w:space="0" w:color="00000A"/>
              <w:right w:val="single" w:sz="4" w:space="0" w:color="00000A"/>
            </w:tcBorders>
            <w:shd w:val="clear" w:color="auto" w:fill="BFBFBF"/>
          </w:tcPr>
          <w:p w:rsidR="001B2E89" w:rsidRDefault="00DC3995">
            <w:pPr>
              <w:ind w:right="63"/>
              <w:jc w:val="center"/>
            </w:pPr>
            <w:r>
              <w:rPr>
                <w:rFonts w:ascii="Times New Roman" w:eastAsia="Times New Roman" w:hAnsi="Times New Roman" w:cs="Times New Roman"/>
                <w:sz w:val="24"/>
              </w:rPr>
              <w:t xml:space="preserve">6 </w:t>
            </w:r>
          </w:p>
        </w:tc>
        <w:tc>
          <w:tcPr>
            <w:tcW w:w="2793" w:type="dxa"/>
            <w:tcBorders>
              <w:top w:val="single" w:sz="4" w:space="0" w:color="00000A"/>
              <w:left w:val="single" w:sz="4" w:space="0" w:color="00000A"/>
              <w:bottom w:val="single" w:sz="4" w:space="0" w:color="00000A"/>
              <w:right w:val="single" w:sz="4" w:space="0" w:color="00000A"/>
            </w:tcBorders>
          </w:tcPr>
          <w:p w:rsidR="001B2E89" w:rsidRDefault="00DC3995">
            <w:pPr>
              <w:ind w:left="1"/>
              <w:jc w:val="both"/>
            </w:pPr>
            <w:r>
              <w:rPr>
                <w:rFonts w:ascii="Times New Roman" w:eastAsia="Times New Roman" w:hAnsi="Times New Roman" w:cs="Times New Roman"/>
                <w:sz w:val="24"/>
              </w:rPr>
              <w:t xml:space="preserve">Інформація про технічні, </w:t>
            </w:r>
          </w:p>
          <w:p w:rsidR="001B2E89" w:rsidRDefault="00DC3995">
            <w:pPr>
              <w:ind w:left="1" w:right="19"/>
            </w:pPr>
            <w:r>
              <w:rPr>
                <w:rFonts w:ascii="Times New Roman" w:eastAsia="Times New Roman" w:hAnsi="Times New Roman" w:cs="Times New Roman"/>
                <w:sz w:val="24"/>
              </w:rPr>
              <w:t xml:space="preserve">якісні та кількісні характеристики предмета закупівлі </w:t>
            </w:r>
          </w:p>
        </w:tc>
        <w:tc>
          <w:tcPr>
            <w:tcW w:w="6163" w:type="dxa"/>
            <w:tcBorders>
              <w:top w:val="single" w:sz="4" w:space="0" w:color="00000A"/>
              <w:left w:val="single" w:sz="4" w:space="0" w:color="00000A"/>
              <w:bottom w:val="single" w:sz="4" w:space="0" w:color="00000A"/>
              <w:right w:val="single" w:sz="4" w:space="0" w:color="00000A"/>
            </w:tcBorders>
          </w:tcPr>
          <w:p w:rsidR="001B2E89" w:rsidRDefault="00DC3995">
            <w:pPr>
              <w:spacing w:line="246" w:lineRule="auto"/>
              <w:ind w:right="58" w:firstLine="317"/>
              <w:jc w:val="both"/>
            </w:pPr>
            <w:r>
              <w:rPr>
                <w:rFonts w:ascii="Times New Roman" w:eastAsia="Times New Roman" w:hAnsi="Times New Roman" w:cs="Times New Roman"/>
                <w:sz w:val="24"/>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даною тендерною документацією </w:t>
            </w:r>
            <w:r>
              <w:rPr>
                <w:rFonts w:ascii="Times New Roman" w:eastAsia="Times New Roman" w:hAnsi="Times New Roman" w:cs="Times New Roman"/>
                <w:b/>
                <w:sz w:val="24"/>
              </w:rPr>
              <w:t>(Додаток 4).</w:t>
            </w:r>
            <w:r>
              <w:rPr>
                <w:rFonts w:ascii="Times New Roman" w:eastAsia="Times New Roman" w:hAnsi="Times New Roman" w:cs="Times New Roman"/>
                <w:sz w:val="24"/>
              </w:rPr>
              <w:t xml:space="preserve">  </w:t>
            </w:r>
          </w:p>
          <w:p w:rsidR="001B2E89" w:rsidRDefault="00DC3995">
            <w:pPr>
              <w:ind w:right="65" w:firstLine="317"/>
              <w:jc w:val="both"/>
            </w:pPr>
            <w:r>
              <w:rPr>
                <w:rFonts w:ascii="Times New Roman" w:eastAsia="Times New Roman" w:hAnsi="Times New Roman" w:cs="Times New Roman"/>
                <w:b/>
                <w:sz w:val="24"/>
              </w:rPr>
              <w:t xml:space="preserve">Тендерна пропозиція, що не відповідає технічним вимогам, викладеним у Додатку 4, буде відхилена як така, що не відповідає умовам технічної специфікації та/або іншим вимогам щодо предмету закупівлі. </w:t>
            </w:r>
          </w:p>
        </w:tc>
      </w:tr>
      <w:tr w:rsidR="001B2E89">
        <w:trPr>
          <w:trHeight w:val="2218"/>
        </w:trPr>
        <w:tc>
          <w:tcPr>
            <w:tcW w:w="509" w:type="dxa"/>
            <w:tcBorders>
              <w:top w:val="single" w:sz="4" w:space="0" w:color="00000A"/>
              <w:left w:val="single" w:sz="4" w:space="0" w:color="00000A"/>
              <w:bottom w:val="single" w:sz="4" w:space="0" w:color="00000A"/>
              <w:right w:val="single" w:sz="4" w:space="0" w:color="00000A"/>
            </w:tcBorders>
            <w:shd w:val="clear" w:color="auto" w:fill="BFBFBF"/>
          </w:tcPr>
          <w:p w:rsidR="001B2E89" w:rsidRDefault="00DC3995">
            <w:pPr>
              <w:ind w:right="63"/>
              <w:jc w:val="center"/>
            </w:pPr>
            <w:r>
              <w:rPr>
                <w:rFonts w:ascii="Times New Roman" w:eastAsia="Times New Roman" w:hAnsi="Times New Roman" w:cs="Times New Roman"/>
                <w:sz w:val="24"/>
              </w:rPr>
              <w:t xml:space="preserve">7 </w:t>
            </w:r>
          </w:p>
        </w:tc>
        <w:tc>
          <w:tcPr>
            <w:tcW w:w="2793" w:type="dxa"/>
            <w:tcBorders>
              <w:top w:val="single" w:sz="4" w:space="0" w:color="00000A"/>
              <w:left w:val="single" w:sz="4" w:space="0" w:color="00000A"/>
              <w:bottom w:val="single" w:sz="4" w:space="0" w:color="00000A"/>
              <w:right w:val="single" w:sz="4" w:space="0" w:color="00000A"/>
            </w:tcBorders>
          </w:tcPr>
          <w:p w:rsidR="001B2E89" w:rsidRDefault="00DC3995">
            <w:pPr>
              <w:ind w:left="1"/>
            </w:pPr>
            <w:r>
              <w:rPr>
                <w:rFonts w:ascii="Times New Roman" w:eastAsia="Times New Roman" w:hAnsi="Times New Roman" w:cs="Times New Roman"/>
                <w:sz w:val="24"/>
              </w:rPr>
              <w:t xml:space="preserve">Внесення змін або відкликання тендерної пропозиції учасником </w:t>
            </w:r>
          </w:p>
        </w:tc>
        <w:tc>
          <w:tcPr>
            <w:tcW w:w="6163" w:type="dxa"/>
            <w:tcBorders>
              <w:top w:val="single" w:sz="4" w:space="0" w:color="00000A"/>
              <w:left w:val="single" w:sz="4" w:space="0" w:color="00000A"/>
              <w:bottom w:val="single" w:sz="4" w:space="0" w:color="00000A"/>
              <w:right w:val="single" w:sz="4" w:space="0" w:color="00000A"/>
            </w:tcBorders>
          </w:tcPr>
          <w:p w:rsidR="001B2E89" w:rsidRDefault="00DC3995">
            <w:pPr>
              <w:ind w:right="63" w:firstLine="317"/>
              <w:jc w:val="both"/>
            </w:pPr>
            <w:r>
              <w:rPr>
                <w:rFonts w:ascii="Times New Roman" w:eastAsia="Times New Roman" w:hAnsi="Times New Roman" w:cs="Times New Roman"/>
                <w:sz w:val="24"/>
              </w:rPr>
              <w:t xml:space="preserve">Учасник має право внести зміни або відкликати свою тендерну пропозицію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вони отримані електронною системою закупівель до закінчення кінцевого строку подання тендерних пропозицій. </w:t>
            </w:r>
          </w:p>
        </w:tc>
      </w:tr>
      <w:tr w:rsidR="001B2E89">
        <w:trPr>
          <w:trHeight w:val="838"/>
        </w:trPr>
        <w:tc>
          <w:tcPr>
            <w:tcW w:w="509" w:type="dxa"/>
            <w:tcBorders>
              <w:top w:val="single" w:sz="4" w:space="0" w:color="00000A"/>
              <w:left w:val="single" w:sz="4" w:space="0" w:color="00000A"/>
              <w:bottom w:val="single" w:sz="4" w:space="0" w:color="00000A"/>
              <w:right w:val="single" w:sz="4" w:space="0" w:color="00000A"/>
            </w:tcBorders>
            <w:shd w:val="clear" w:color="auto" w:fill="BFBFBF"/>
          </w:tcPr>
          <w:p w:rsidR="001B2E89" w:rsidRDefault="00DC3995">
            <w:pPr>
              <w:ind w:right="60"/>
              <w:jc w:val="center"/>
            </w:pPr>
            <w:r>
              <w:rPr>
                <w:rFonts w:ascii="Times New Roman" w:eastAsia="Times New Roman" w:hAnsi="Times New Roman" w:cs="Times New Roman"/>
                <w:sz w:val="24"/>
              </w:rPr>
              <w:t xml:space="preserve">8. </w:t>
            </w:r>
          </w:p>
        </w:tc>
        <w:tc>
          <w:tcPr>
            <w:tcW w:w="2793" w:type="dxa"/>
            <w:tcBorders>
              <w:top w:val="single" w:sz="4" w:space="0" w:color="00000A"/>
              <w:left w:val="single" w:sz="4" w:space="0" w:color="00000A"/>
              <w:bottom w:val="single" w:sz="4" w:space="0" w:color="00000A"/>
              <w:right w:val="single" w:sz="4" w:space="0" w:color="00000A"/>
            </w:tcBorders>
          </w:tcPr>
          <w:p w:rsidR="001B2E89" w:rsidRDefault="00DC3995">
            <w:pPr>
              <w:ind w:left="1"/>
            </w:pPr>
            <w:r>
              <w:rPr>
                <w:rFonts w:ascii="Times New Roman" w:eastAsia="Times New Roman" w:hAnsi="Times New Roman" w:cs="Times New Roman"/>
                <w:sz w:val="24"/>
              </w:rPr>
              <w:t xml:space="preserve">Інформація про субпідрядника (субпідрядників) </w:t>
            </w:r>
          </w:p>
        </w:tc>
        <w:tc>
          <w:tcPr>
            <w:tcW w:w="6163" w:type="dxa"/>
            <w:tcBorders>
              <w:top w:val="single" w:sz="4" w:space="0" w:color="00000A"/>
              <w:left w:val="single" w:sz="4" w:space="0" w:color="00000A"/>
              <w:bottom w:val="single" w:sz="4" w:space="0" w:color="00000A"/>
              <w:right w:val="single" w:sz="4" w:space="0" w:color="00000A"/>
            </w:tcBorders>
          </w:tcPr>
          <w:p w:rsidR="001B2E89" w:rsidRDefault="00DC3995">
            <w:pPr>
              <w:ind w:firstLine="317"/>
              <w:jc w:val="both"/>
            </w:pPr>
            <w:r>
              <w:rPr>
                <w:rFonts w:ascii="Times New Roman" w:eastAsia="Times New Roman" w:hAnsi="Times New Roman" w:cs="Times New Roman"/>
                <w:sz w:val="24"/>
              </w:rPr>
              <w:t xml:space="preserve">Інформація про субпідрядника не надається, так як здійснюється закупівля товару. </w:t>
            </w:r>
          </w:p>
        </w:tc>
      </w:tr>
      <w:tr w:rsidR="001B2E89">
        <w:trPr>
          <w:trHeight w:val="342"/>
        </w:trPr>
        <w:tc>
          <w:tcPr>
            <w:tcW w:w="9465" w:type="dxa"/>
            <w:gridSpan w:val="3"/>
            <w:tcBorders>
              <w:top w:val="single" w:sz="4" w:space="0" w:color="00000A"/>
              <w:left w:val="single" w:sz="4" w:space="0" w:color="00000A"/>
              <w:bottom w:val="single" w:sz="4" w:space="0" w:color="00000A"/>
              <w:right w:val="single" w:sz="4" w:space="0" w:color="00000A"/>
            </w:tcBorders>
            <w:shd w:val="clear" w:color="auto" w:fill="BFBFBF"/>
          </w:tcPr>
          <w:p w:rsidR="001B2E89" w:rsidRDefault="00DC3995">
            <w:pPr>
              <w:ind w:left="2138"/>
            </w:pPr>
            <w:r>
              <w:rPr>
                <w:rFonts w:ascii="Times New Roman" w:eastAsia="Times New Roman" w:hAnsi="Times New Roman" w:cs="Times New Roman"/>
                <w:b/>
                <w:sz w:val="24"/>
              </w:rPr>
              <w:t xml:space="preserve">ІV. Подання та розкриття тендерних пропозицій </w:t>
            </w:r>
          </w:p>
        </w:tc>
      </w:tr>
      <w:tr w:rsidR="001B2E89">
        <w:trPr>
          <w:trHeight w:val="2770"/>
        </w:trPr>
        <w:tc>
          <w:tcPr>
            <w:tcW w:w="509" w:type="dxa"/>
            <w:tcBorders>
              <w:top w:val="single" w:sz="4" w:space="0" w:color="00000A"/>
              <w:left w:val="single" w:sz="4" w:space="0" w:color="00000A"/>
              <w:bottom w:val="single" w:sz="4" w:space="0" w:color="00000A"/>
              <w:right w:val="single" w:sz="4" w:space="0" w:color="00000A"/>
            </w:tcBorders>
            <w:shd w:val="clear" w:color="auto" w:fill="BFBFBF"/>
          </w:tcPr>
          <w:p w:rsidR="001B2E89" w:rsidRDefault="00DC3995">
            <w:pPr>
              <w:ind w:right="63"/>
              <w:jc w:val="center"/>
            </w:pPr>
            <w:r>
              <w:rPr>
                <w:rFonts w:ascii="Times New Roman" w:eastAsia="Times New Roman" w:hAnsi="Times New Roman" w:cs="Times New Roman"/>
                <w:sz w:val="24"/>
              </w:rPr>
              <w:lastRenderedPageBreak/>
              <w:t xml:space="preserve">1 </w:t>
            </w:r>
          </w:p>
        </w:tc>
        <w:tc>
          <w:tcPr>
            <w:tcW w:w="2793" w:type="dxa"/>
            <w:tcBorders>
              <w:top w:val="single" w:sz="4" w:space="0" w:color="00000A"/>
              <w:left w:val="single" w:sz="4" w:space="0" w:color="00000A"/>
              <w:bottom w:val="single" w:sz="4" w:space="0" w:color="00000A"/>
              <w:right w:val="single" w:sz="4" w:space="0" w:color="00000A"/>
            </w:tcBorders>
          </w:tcPr>
          <w:p w:rsidR="001B2E89" w:rsidRDefault="00DC3995">
            <w:pPr>
              <w:ind w:left="1"/>
              <w:jc w:val="both"/>
            </w:pPr>
            <w:r>
              <w:rPr>
                <w:rFonts w:ascii="Times New Roman" w:eastAsia="Times New Roman" w:hAnsi="Times New Roman" w:cs="Times New Roman"/>
                <w:sz w:val="24"/>
              </w:rPr>
              <w:t xml:space="preserve">Кінцевий строк подання тендерних пропозицій </w:t>
            </w:r>
          </w:p>
        </w:tc>
        <w:tc>
          <w:tcPr>
            <w:tcW w:w="6163" w:type="dxa"/>
            <w:tcBorders>
              <w:top w:val="single" w:sz="4" w:space="0" w:color="00000A"/>
              <w:left w:val="single" w:sz="4" w:space="0" w:color="00000A"/>
              <w:bottom w:val="single" w:sz="4" w:space="0" w:color="00000A"/>
              <w:right w:val="single" w:sz="4" w:space="0" w:color="00000A"/>
            </w:tcBorders>
          </w:tcPr>
          <w:p w:rsidR="001B2E89" w:rsidRDefault="00DC3995">
            <w:pPr>
              <w:spacing w:line="282" w:lineRule="auto"/>
              <w:ind w:firstLine="317"/>
              <w:jc w:val="both"/>
            </w:pPr>
            <w:r>
              <w:rPr>
                <w:rFonts w:ascii="Times New Roman" w:eastAsia="Times New Roman" w:hAnsi="Times New Roman" w:cs="Times New Roman"/>
                <w:b/>
                <w:sz w:val="24"/>
              </w:rPr>
              <w:t>04.09.2023</w:t>
            </w:r>
            <w:r>
              <w:rPr>
                <w:rFonts w:ascii="Times New Roman" w:eastAsia="Times New Roman" w:hAnsi="Times New Roman" w:cs="Times New Roman"/>
                <w:sz w:val="24"/>
              </w:rPr>
              <w:t xml:space="preserve"> </w:t>
            </w:r>
            <w:r>
              <w:rPr>
                <w:rFonts w:ascii="Times New Roman" w:eastAsia="Times New Roman" w:hAnsi="Times New Roman" w:cs="Times New Roman"/>
                <w:b/>
                <w:sz w:val="24"/>
              </w:rPr>
              <w:t>року (час визначається системою електронних закупівель автоматично).</w:t>
            </w:r>
            <w:r>
              <w:rPr>
                <w:rFonts w:ascii="Times New Roman" w:eastAsia="Times New Roman" w:hAnsi="Times New Roman" w:cs="Times New Roman"/>
                <w:sz w:val="24"/>
              </w:rPr>
              <w:t xml:space="preserve"> </w:t>
            </w:r>
          </w:p>
          <w:p w:rsidR="001B2E89" w:rsidRDefault="00DC3995">
            <w:pPr>
              <w:spacing w:line="278" w:lineRule="auto"/>
              <w:ind w:firstLine="317"/>
              <w:jc w:val="both"/>
            </w:pPr>
            <w:r>
              <w:rPr>
                <w:rFonts w:ascii="Times New Roman" w:eastAsia="Times New Roman" w:hAnsi="Times New Roman" w:cs="Times New Roman"/>
                <w:sz w:val="24"/>
              </w:rPr>
              <w:t xml:space="preserve">Отримана тендерна пропозиція автоматично вноситься до реєстру. </w:t>
            </w:r>
          </w:p>
          <w:p w:rsidR="001B2E89" w:rsidRDefault="00DC3995">
            <w:pPr>
              <w:spacing w:line="258" w:lineRule="auto"/>
              <w:ind w:right="66" w:firstLine="317"/>
              <w:jc w:val="both"/>
            </w:pPr>
            <w:r>
              <w:rPr>
                <w:rFonts w:ascii="Times New Roman" w:eastAsia="Times New Roman" w:hAnsi="Times New Roman" w:cs="Times New Roman"/>
                <w:sz w:val="24"/>
              </w:rPr>
              <w:t xml:space="preserve">Електронна система закупівель автоматично формує та надсилає повідомлення учаснику про отримання його пропозиції із зазначенням дати та часу. </w:t>
            </w:r>
          </w:p>
          <w:p w:rsidR="001B2E89" w:rsidRDefault="00DC3995">
            <w:pPr>
              <w:ind w:right="62" w:firstLine="317"/>
              <w:jc w:val="both"/>
            </w:pPr>
            <w:r>
              <w:rPr>
                <w:rFonts w:ascii="Times New Roman" w:eastAsia="Times New Roman" w:hAnsi="Times New Roman" w:cs="Times New Roman"/>
                <w:sz w:val="24"/>
              </w:rPr>
              <w:t xml:space="preserve">Тендерні пропозиції, отримані електронною системою закупівель після закінчення строку подання, не приймаються та автоматично повертаються учасникам, </w:t>
            </w:r>
          </w:p>
        </w:tc>
      </w:tr>
    </w:tbl>
    <w:p w:rsidR="001B2E89" w:rsidRDefault="001B2E89">
      <w:pPr>
        <w:spacing w:after="0"/>
        <w:ind w:left="-1702" w:right="13"/>
      </w:pPr>
    </w:p>
    <w:tbl>
      <w:tblPr>
        <w:tblStyle w:val="TableGrid"/>
        <w:tblW w:w="9465" w:type="dxa"/>
        <w:tblInd w:w="-54" w:type="dxa"/>
        <w:tblCellMar>
          <w:top w:w="7" w:type="dxa"/>
          <w:left w:w="103" w:type="dxa"/>
          <w:right w:w="47" w:type="dxa"/>
        </w:tblCellMar>
        <w:tblLook w:val="04A0" w:firstRow="1" w:lastRow="0" w:firstColumn="1" w:lastColumn="0" w:noHBand="0" w:noVBand="1"/>
      </w:tblPr>
      <w:tblGrid>
        <w:gridCol w:w="509"/>
        <w:gridCol w:w="2793"/>
        <w:gridCol w:w="6163"/>
      </w:tblGrid>
      <w:tr w:rsidR="001B2E89">
        <w:trPr>
          <w:trHeight w:val="528"/>
        </w:trPr>
        <w:tc>
          <w:tcPr>
            <w:tcW w:w="509" w:type="dxa"/>
            <w:tcBorders>
              <w:top w:val="single" w:sz="4" w:space="0" w:color="00000A"/>
              <w:left w:val="single" w:sz="4" w:space="0" w:color="00000A"/>
              <w:bottom w:val="single" w:sz="4" w:space="0" w:color="00000A"/>
              <w:right w:val="single" w:sz="4" w:space="0" w:color="00000A"/>
            </w:tcBorders>
            <w:shd w:val="clear" w:color="auto" w:fill="BFBFBF"/>
          </w:tcPr>
          <w:p w:rsidR="001B2E89" w:rsidRDefault="001B2E89"/>
        </w:tc>
        <w:tc>
          <w:tcPr>
            <w:tcW w:w="2793" w:type="dxa"/>
            <w:tcBorders>
              <w:top w:val="single" w:sz="4" w:space="0" w:color="00000A"/>
              <w:left w:val="single" w:sz="4" w:space="0" w:color="00000A"/>
              <w:bottom w:val="single" w:sz="4" w:space="0" w:color="00000A"/>
              <w:right w:val="single" w:sz="4" w:space="0" w:color="00000A"/>
            </w:tcBorders>
          </w:tcPr>
          <w:p w:rsidR="001B2E89" w:rsidRDefault="001B2E89"/>
        </w:tc>
        <w:tc>
          <w:tcPr>
            <w:tcW w:w="6163" w:type="dxa"/>
            <w:tcBorders>
              <w:top w:val="single" w:sz="4" w:space="0" w:color="00000A"/>
              <w:left w:val="single" w:sz="4" w:space="0" w:color="00000A"/>
              <w:bottom w:val="single" w:sz="4" w:space="0" w:color="00000A"/>
              <w:right w:val="single" w:sz="4" w:space="0" w:color="00000A"/>
            </w:tcBorders>
          </w:tcPr>
          <w:p w:rsidR="001B2E89" w:rsidRDefault="00DC3995">
            <w:r>
              <w:rPr>
                <w:rFonts w:ascii="Times New Roman" w:eastAsia="Times New Roman" w:hAnsi="Times New Roman" w:cs="Times New Roman"/>
                <w:sz w:val="24"/>
              </w:rPr>
              <w:t xml:space="preserve">які їх подали. </w:t>
            </w:r>
          </w:p>
        </w:tc>
      </w:tr>
      <w:tr w:rsidR="001B2E89">
        <w:trPr>
          <w:trHeight w:val="1391"/>
        </w:trPr>
        <w:tc>
          <w:tcPr>
            <w:tcW w:w="509" w:type="dxa"/>
            <w:tcBorders>
              <w:top w:val="single" w:sz="4" w:space="0" w:color="00000A"/>
              <w:left w:val="single" w:sz="4" w:space="0" w:color="00000A"/>
              <w:bottom w:val="single" w:sz="4" w:space="0" w:color="00000A"/>
              <w:right w:val="single" w:sz="4" w:space="0" w:color="00000A"/>
            </w:tcBorders>
            <w:shd w:val="clear" w:color="auto" w:fill="BFBFBF"/>
          </w:tcPr>
          <w:p w:rsidR="001B2E89" w:rsidRDefault="00DC3995">
            <w:pPr>
              <w:ind w:right="64"/>
              <w:jc w:val="center"/>
            </w:pPr>
            <w:r>
              <w:rPr>
                <w:rFonts w:ascii="Times New Roman" w:eastAsia="Times New Roman" w:hAnsi="Times New Roman" w:cs="Times New Roman"/>
                <w:sz w:val="24"/>
              </w:rPr>
              <w:t xml:space="preserve">2 </w:t>
            </w:r>
          </w:p>
        </w:tc>
        <w:tc>
          <w:tcPr>
            <w:tcW w:w="2793" w:type="dxa"/>
            <w:tcBorders>
              <w:top w:val="single" w:sz="4" w:space="0" w:color="00000A"/>
              <w:left w:val="single" w:sz="4" w:space="0" w:color="00000A"/>
              <w:bottom w:val="single" w:sz="4" w:space="0" w:color="00000A"/>
              <w:right w:val="single" w:sz="4" w:space="0" w:color="00000A"/>
            </w:tcBorders>
          </w:tcPr>
          <w:p w:rsidR="001B2E89" w:rsidRDefault="00DC3995">
            <w:pPr>
              <w:ind w:left="1"/>
            </w:pPr>
            <w:r>
              <w:rPr>
                <w:rFonts w:ascii="Times New Roman" w:eastAsia="Times New Roman" w:hAnsi="Times New Roman" w:cs="Times New Roman"/>
                <w:sz w:val="24"/>
              </w:rPr>
              <w:t xml:space="preserve">Дата та час розкриття тендерних пропозицій </w:t>
            </w:r>
          </w:p>
        </w:tc>
        <w:tc>
          <w:tcPr>
            <w:tcW w:w="6163" w:type="dxa"/>
            <w:tcBorders>
              <w:top w:val="single" w:sz="4" w:space="0" w:color="00000A"/>
              <w:left w:val="single" w:sz="4" w:space="0" w:color="00000A"/>
              <w:bottom w:val="single" w:sz="4" w:space="0" w:color="00000A"/>
              <w:right w:val="single" w:sz="4" w:space="0" w:color="00000A"/>
            </w:tcBorders>
          </w:tcPr>
          <w:p w:rsidR="001B2E89" w:rsidRDefault="00DC3995">
            <w:pPr>
              <w:ind w:right="65" w:firstLine="566"/>
              <w:jc w:val="both"/>
            </w:pPr>
            <w:r>
              <w:rPr>
                <w:rFonts w:ascii="Times New Roman" w:eastAsia="Times New Roman" w:hAnsi="Times New Roman" w:cs="Times New Roman"/>
                <w:color w:val="00000A"/>
                <w:sz w:val="24"/>
              </w:rPr>
              <w:t xml:space="preserve">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 </w:t>
            </w:r>
          </w:p>
        </w:tc>
      </w:tr>
      <w:tr w:rsidR="001B2E89">
        <w:trPr>
          <w:trHeight w:val="6911"/>
        </w:trPr>
        <w:tc>
          <w:tcPr>
            <w:tcW w:w="509" w:type="dxa"/>
            <w:tcBorders>
              <w:top w:val="single" w:sz="4" w:space="0" w:color="00000A"/>
              <w:left w:val="single" w:sz="4" w:space="0" w:color="00000A"/>
              <w:bottom w:val="single" w:sz="4" w:space="0" w:color="00000A"/>
              <w:right w:val="single" w:sz="4" w:space="0" w:color="00000A"/>
            </w:tcBorders>
            <w:shd w:val="clear" w:color="auto" w:fill="BFBFBF"/>
          </w:tcPr>
          <w:p w:rsidR="001B2E89" w:rsidRDefault="00DC3995">
            <w:pPr>
              <w:ind w:right="64"/>
              <w:jc w:val="center"/>
            </w:pPr>
            <w:r>
              <w:rPr>
                <w:rFonts w:ascii="Times New Roman" w:eastAsia="Times New Roman" w:hAnsi="Times New Roman" w:cs="Times New Roman"/>
                <w:sz w:val="24"/>
              </w:rPr>
              <w:t xml:space="preserve">3 </w:t>
            </w:r>
          </w:p>
        </w:tc>
        <w:tc>
          <w:tcPr>
            <w:tcW w:w="2793" w:type="dxa"/>
            <w:tcBorders>
              <w:top w:val="single" w:sz="4" w:space="0" w:color="00000A"/>
              <w:left w:val="single" w:sz="4" w:space="0" w:color="00000A"/>
              <w:bottom w:val="single" w:sz="4" w:space="0" w:color="00000A"/>
              <w:right w:val="single" w:sz="4" w:space="0" w:color="00000A"/>
            </w:tcBorders>
          </w:tcPr>
          <w:p w:rsidR="001B2E89" w:rsidRDefault="00DC3995">
            <w:pPr>
              <w:ind w:left="1"/>
            </w:pPr>
            <w:r>
              <w:rPr>
                <w:rFonts w:ascii="Times New Roman" w:eastAsia="Times New Roman" w:hAnsi="Times New Roman" w:cs="Times New Roman"/>
                <w:sz w:val="24"/>
              </w:rPr>
              <w:t xml:space="preserve">Розкриття тендерних пропозицій </w:t>
            </w:r>
          </w:p>
        </w:tc>
        <w:tc>
          <w:tcPr>
            <w:tcW w:w="6163" w:type="dxa"/>
            <w:tcBorders>
              <w:top w:val="single" w:sz="4" w:space="0" w:color="00000A"/>
              <w:left w:val="single" w:sz="4" w:space="0" w:color="00000A"/>
              <w:bottom w:val="single" w:sz="4" w:space="0" w:color="00000A"/>
              <w:right w:val="single" w:sz="4" w:space="0" w:color="00000A"/>
            </w:tcBorders>
          </w:tcPr>
          <w:p w:rsidR="001B2E89" w:rsidRDefault="00DC3995">
            <w:pPr>
              <w:spacing w:line="245" w:lineRule="auto"/>
              <w:ind w:right="59" w:firstLine="566"/>
              <w:jc w:val="both"/>
            </w:pPr>
            <w:r>
              <w:rPr>
                <w:rFonts w:ascii="Times New Roman" w:eastAsia="Times New Roman" w:hAnsi="Times New Roman" w:cs="Times New Roman"/>
                <w:color w:val="00000A"/>
                <w:sz w:val="24"/>
              </w:rPr>
              <w:t xml:space="preserve">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 </w:t>
            </w:r>
          </w:p>
          <w:p w:rsidR="001B2E89" w:rsidRDefault="00DC3995">
            <w:pPr>
              <w:spacing w:line="265" w:lineRule="auto"/>
              <w:ind w:right="56" w:firstLine="566"/>
              <w:jc w:val="both"/>
            </w:pPr>
            <w:r>
              <w:rPr>
                <w:rFonts w:ascii="Times New Roman" w:eastAsia="Times New Roman" w:hAnsi="Times New Roman" w:cs="Times New Roman"/>
                <w:color w:val="00000A"/>
                <w:sz w:val="24"/>
              </w:rPr>
              <w:t xml:space="preserve">Розкриття тендерних пропозицій здійснюється відповідно до статті 28 Закону (положення </w:t>
            </w:r>
            <w:hyperlink r:id="rId15" w:anchor="n1495">
              <w:r>
                <w:rPr>
                  <w:rFonts w:ascii="Times New Roman" w:eastAsia="Times New Roman" w:hAnsi="Times New Roman" w:cs="Times New Roman"/>
                  <w:color w:val="00000A"/>
                  <w:sz w:val="24"/>
                </w:rPr>
                <w:t xml:space="preserve">абзацу </w:t>
              </w:r>
            </w:hyperlink>
            <w:hyperlink r:id="rId16" w:anchor="n1495">
              <w:r>
                <w:rPr>
                  <w:rFonts w:ascii="Times New Roman" w:eastAsia="Times New Roman" w:hAnsi="Times New Roman" w:cs="Times New Roman"/>
                  <w:color w:val="00000A"/>
                  <w:sz w:val="24"/>
                </w:rPr>
                <w:t>третього</w:t>
              </w:r>
            </w:hyperlink>
            <w:hyperlink r:id="rId17" w:anchor="n1495">
              <w:r>
                <w:rPr>
                  <w:rFonts w:ascii="Times New Roman" w:eastAsia="Times New Roman" w:hAnsi="Times New Roman" w:cs="Times New Roman"/>
                  <w:color w:val="00000A"/>
                  <w:sz w:val="24"/>
                </w:rPr>
                <w:t xml:space="preserve"> </w:t>
              </w:r>
            </w:hyperlink>
            <w:r>
              <w:rPr>
                <w:rFonts w:ascii="Times New Roman" w:eastAsia="Times New Roman" w:hAnsi="Times New Roman" w:cs="Times New Roman"/>
                <w:color w:val="00000A"/>
                <w:sz w:val="24"/>
              </w:rPr>
              <w:t xml:space="preserve">частини першої та </w:t>
            </w:r>
            <w:hyperlink r:id="rId18" w:anchor="n1497">
              <w:r>
                <w:rPr>
                  <w:rFonts w:ascii="Times New Roman" w:eastAsia="Times New Roman" w:hAnsi="Times New Roman" w:cs="Times New Roman"/>
                  <w:color w:val="00000A"/>
                  <w:sz w:val="24"/>
                </w:rPr>
                <w:t>абзацу другого</w:t>
              </w:r>
            </w:hyperlink>
            <w:hyperlink r:id="rId19" w:anchor="n1497">
              <w:r>
                <w:rPr>
                  <w:rFonts w:ascii="Times New Roman" w:eastAsia="Times New Roman" w:hAnsi="Times New Roman" w:cs="Times New Roman"/>
                  <w:color w:val="00000A"/>
                  <w:sz w:val="24"/>
                </w:rPr>
                <w:t xml:space="preserve"> </w:t>
              </w:r>
            </w:hyperlink>
            <w:r>
              <w:rPr>
                <w:rFonts w:ascii="Times New Roman" w:eastAsia="Times New Roman" w:hAnsi="Times New Roman" w:cs="Times New Roman"/>
                <w:color w:val="00000A"/>
                <w:sz w:val="24"/>
              </w:rPr>
              <w:t xml:space="preserve">частини другої статті 28 Закону не застосовуються). </w:t>
            </w:r>
          </w:p>
          <w:p w:rsidR="001B2E89" w:rsidRDefault="00DC3995">
            <w:pPr>
              <w:spacing w:after="1" w:line="237" w:lineRule="auto"/>
              <w:ind w:right="62" w:firstLine="317"/>
              <w:jc w:val="both"/>
            </w:pPr>
            <w:r>
              <w:rPr>
                <w:rFonts w:ascii="Times New Roman" w:eastAsia="Times New Roman" w:hAnsi="Times New Roman" w:cs="Times New Roman"/>
                <w:sz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w:t>
            </w:r>
          </w:p>
          <w:p w:rsidR="001B2E89" w:rsidRDefault="00DC3995">
            <w:pPr>
              <w:spacing w:line="250" w:lineRule="auto"/>
              <w:ind w:right="58"/>
              <w:jc w:val="both"/>
            </w:pPr>
            <w:r>
              <w:rPr>
                <w:rFonts w:ascii="Times New Roman" w:eastAsia="Times New Roman" w:hAnsi="Times New Roman" w:cs="Times New Roman"/>
                <w:sz w:val="24"/>
              </w:rPr>
              <w:t>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w:t>
            </w:r>
            <w:hyperlink r:id="rId20" w:anchor="n1250">
              <w:r>
                <w:rPr>
                  <w:rFonts w:ascii="Times New Roman" w:eastAsia="Times New Roman" w:hAnsi="Times New Roman" w:cs="Times New Roman"/>
                  <w:sz w:val="24"/>
                </w:rPr>
                <w:t xml:space="preserve"> </w:t>
              </w:r>
            </w:hyperlink>
            <w:hyperlink r:id="rId21" w:anchor="n1250">
              <w:r>
                <w:rPr>
                  <w:rFonts w:ascii="Times New Roman" w:eastAsia="Times New Roman" w:hAnsi="Times New Roman" w:cs="Times New Roman"/>
                  <w:sz w:val="24"/>
                  <w:u w:val="single" w:color="000000"/>
                </w:rPr>
                <w:t>стат</w:t>
              </w:r>
            </w:hyperlink>
            <w:r>
              <w:rPr>
                <w:rFonts w:ascii="Times New Roman" w:eastAsia="Times New Roman" w:hAnsi="Times New Roman" w:cs="Times New Roman"/>
                <w:sz w:val="24"/>
                <w:u w:val="single" w:color="000000"/>
              </w:rPr>
              <w:t>ті 1</w:t>
            </w:r>
            <w:hyperlink r:id="rId22" w:anchor="n1250">
              <w:r>
                <w:rPr>
                  <w:rFonts w:ascii="Times New Roman" w:eastAsia="Times New Roman" w:hAnsi="Times New Roman" w:cs="Times New Roman"/>
                  <w:sz w:val="24"/>
                  <w:u w:val="single" w:color="000000"/>
                </w:rPr>
                <w:t>6</w:t>
              </w:r>
            </w:hyperlink>
            <w:hyperlink r:id="rId23" w:anchor="n1250">
              <w:r>
                <w:rPr>
                  <w:rFonts w:ascii="Times New Roman" w:eastAsia="Times New Roman" w:hAnsi="Times New Roman" w:cs="Times New Roman"/>
                  <w:sz w:val="24"/>
                </w:rPr>
                <w:t xml:space="preserve"> </w:t>
              </w:r>
            </w:hyperlink>
            <w:r>
              <w:rPr>
                <w:rFonts w:ascii="Times New Roman" w:eastAsia="Times New Roman" w:hAnsi="Times New Roman" w:cs="Times New Roman"/>
                <w:sz w:val="24"/>
              </w:rPr>
              <w:t xml:space="preserve">Закону, і документи, що підтверджують відсутність підстав, визначених пунктом 47 Особливостей.  </w:t>
            </w:r>
          </w:p>
          <w:p w:rsidR="001B2E89" w:rsidRDefault="00DC3995">
            <w:pPr>
              <w:ind w:right="66" w:firstLine="317"/>
              <w:jc w:val="both"/>
            </w:pPr>
            <w:r>
              <w:rPr>
                <w:rFonts w:ascii="Times New Roman" w:eastAsia="Times New Roman" w:hAnsi="Times New Roman" w:cs="Times New Roman"/>
                <w:sz w:val="24"/>
              </w:rPr>
              <w:t xml:space="preserve">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 </w:t>
            </w:r>
          </w:p>
        </w:tc>
      </w:tr>
      <w:tr w:rsidR="001B2E89">
        <w:trPr>
          <w:trHeight w:val="376"/>
        </w:trPr>
        <w:tc>
          <w:tcPr>
            <w:tcW w:w="9465" w:type="dxa"/>
            <w:gridSpan w:val="3"/>
            <w:tcBorders>
              <w:top w:val="single" w:sz="4" w:space="0" w:color="00000A"/>
              <w:left w:val="single" w:sz="4" w:space="0" w:color="00000A"/>
              <w:bottom w:val="single" w:sz="4" w:space="0" w:color="00000A"/>
              <w:right w:val="single" w:sz="4" w:space="0" w:color="00000A"/>
            </w:tcBorders>
            <w:shd w:val="clear" w:color="auto" w:fill="BFBFBF"/>
          </w:tcPr>
          <w:p w:rsidR="001B2E89" w:rsidRDefault="00DC3995">
            <w:pPr>
              <w:ind w:left="250"/>
              <w:jc w:val="center"/>
            </w:pPr>
            <w:r>
              <w:rPr>
                <w:rFonts w:ascii="Times New Roman" w:eastAsia="Times New Roman" w:hAnsi="Times New Roman" w:cs="Times New Roman"/>
                <w:b/>
                <w:sz w:val="24"/>
              </w:rPr>
              <w:t xml:space="preserve">V. Розгляд та оцінка тендерних пропозицій </w:t>
            </w:r>
          </w:p>
        </w:tc>
      </w:tr>
      <w:tr w:rsidR="001B2E89">
        <w:trPr>
          <w:trHeight w:val="5253"/>
        </w:trPr>
        <w:tc>
          <w:tcPr>
            <w:tcW w:w="509" w:type="dxa"/>
            <w:tcBorders>
              <w:top w:val="single" w:sz="4" w:space="0" w:color="00000A"/>
              <w:left w:val="single" w:sz="4" w:space="0" w:color="00000A"/>
              <w:bottom w:val="single" w:sz="4" w:space="0" w:color="00000A"/>
              <w:right w:val="single" w:sz="4" w:space="0" w:color="00000A"/>
            </w:tcBorders>
            <w:shd w:val="clear" w:color="auto" w:fill="BFBFBF"/>
          </w:tcPr>
          <w:p w:rsidR="001B2E89" w:rsidRDefault="00DC3995">
            <w:pPr>
              <w:ind w:right="64"/>
              <w:jc w:val="center"/>
            </w:pPr>
            <w:r>
              <w:rPr>
                <w:rFonts w:ascii="Times New Roman" w:eastAsia="Times New Roman" w:hAnsi="Times New Roman" w:cs="Times New Roman"/>
                <w:sz w:val="24"/>
              </w:rPr>
              <w:lastRenderedPageBreak/>
              <w:t xml:space="preserve">1 </w:t>
            </w:r>
          </w:p>
        </w:tc>
        <w:tc>
          <w:tcPr>
            <w:tcW w:w="2793" w:type="dxa"/>
            <w:tcBorders>
              <w:top w:val="single" w:sz="4" w:space="0" w:color="00000A"/>
              <w:left w:val="single" w:sz="4" w:space="0" w:color="00000A"/>
              <w:bottom w:val="single" w:sz="4" w:space="0" w:color="00000A"/>
              <w:right w:val="single" w:sz="4" w:space="0" w:color="00000A"/>
            </w:tcBorders>
          </w:tcPr>
          <w:p w:rsidR="001B2E89" w:rsidRDefault="00DC3995">
            <w:pPr>
              <w:ind w:left="1"/>
            </w:pPr>
            <w:r>
              <w:rPr>
                <w:rFonts w:ascii="Times New Roman" w:eastAsia="Times New Roman" w:hAnsi="Times New Roman" w:cs="Times New Roman"/>
                <w:sz w:val="24"/>
              </w:rPr>
              <w:t xml:space="preserve">Розгляд тендерних пропозицій </w:t>
            </w:r>
          </w:p>
        </w:tc>
        <w:tc>
          <w:tcPr>
            <w:tcW w:w="6163" w:type="dxa"/>
            <w:tcBorders>
              <w:top w:val="single" w:sz="4" w:space="0" w:color="00000A"/>
              <w:left w:val="single" w:sz="4" w:space="0" w:color="00000A"/>
              <w:bottom w:val="single" w:sz="4" w:space="0" w:color="00000A"/>
              <w:right w:val="single" w:sz="4" w:space="0" w:color="00000A"/>
            </w:tcBorders>
          </w:tcPr>
          <w:p w:rsidR="001B2E89" w:rsidRDefault="00DC3995">
            <w:pPr>
              <w:spacing w:line="248" w:lineRule="auto"/>
              <w:ind w:right="60" w:firstLine="566"/>
              <w:jc w:val="both"/>
            </w:pPr>
            <w:r>
              <w:rPr>
                <w:rFonts w:ascii="Times New Roman" w:eastAsia="Times New Roman" w:hAnsi="Times New Roman" w:cs="Times New Roman"/>
                <w:color w:val="00000A"/>
                <w:sz w:val="24"/>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1B2E89" w:rsidRDefault="00DC3995">
            <w:pPr>
              <w:spacing w:line="258" w:lineRule="auto"/>
              <w:ind w:right="65" w:firstLine="566"/>
              <w:jc w:val="both"/>
            </w:pPr>
            <w:r>
              <w:rPr>
                <w:rFonts w:ascii="Times New Roman" w:eastAsia="Times New Roman" w:hAnsi="Times New Roman" w:cs="Times New Roman"/>
                <w:color w:val="00000A"/>
                <w:sz w:val="24"/>
              </w:rPr>
              <w:t xml:space="preserve">Найбільш економічно вигідною тендерною пропозицією електронна система закупівель визначає тендерну пропозицію, ціна якої є найнижчою. </w:t>
            </w:r>
          </w:p>
          <w:p w:rsidR="001B2E89" w:rsidRDefault="00DC3995">
            <w:pPr>
              <w:spacing w:line="273" w:lineRule="auto"/>
              <w:ind w:firstLine="317"/>
              <w:jc w:val="both"/>
            </w:pPr>
            <w:r>
              <w:rPr>
                <w:rFonts w:ascii="Times New Roman" w:eastAsia="Times New Roman" w:hAnsi="Times New Roman" w:cs="Times New Roman"/>
                <w:sz w:val="24"/>
              </w:rPr>
              <w:t xml:space="preserve">Єдиним критерієм оцінки згідно даної процедури відкритих торгів є ціна (питома вага критерію – 100%). </w:t>
            </w:r>
          </w:p>
          <w:p w:rsidR="001B2E89" w:rsidRDefault="00DC3995">
            <w:pPr>
              <w:spacing w:line="262" w:lineRule="auto"/>
              <w:ind w:right="59" w:firstLine="566"/>
              <w:jc w:val="both"/>
            </w:pPr>
            <w:r>
              <w:rPr>
                <w:rFonts w:ascii="Times New Roman" w:eastAsia="Times New Roman" w:hAnsi="Times New Roman" w:cs="Times New Roman"/>
                <w:color w:val="00000A"/>
                <w:sz w:val="24"/>
              </w:rPr>
              <w:t xml:space="preserve">Замовник розглядає тендерну пропозицію, яка визначена найбільш економічно вигідною відповідно до статті 29 Закону (положення частин </w:t>
            </w:r>
            <w:hyperlink r:id="rId24" w:anchor="n1513">
              <w:r>
                <w:rPr>
                  <w:rFonts w:ascii="Times New Roman" w:eastAsia="Times New Roman" w:hAnsi="Times New Roman" w:cs="Times New Roman"/>
                  <w:color w:val="0000FF"/>
                  <w:sz w:val="24"/>
                  <w:u w:val="single" w:color="0000FF"/>
                </w:rPr>
                <w:t>другої</w:t>
              </w:r>
            </w:hyperlink>
            <w:hyperlink r:id="rId25" w:anchor="n1513">
              <w:r>
                <w:rPr>
                  <w:rFonts w:ascii="Times New Roman" w:eastAsia="Times New Roman" w:hAnsi="Times New Roman" w:cs="Times New Roman"/>
                  <w:color w:val="00000A"/>
                  <w:sz w:val="24"/>
                </w:rPr>
                <w:t>,</w:t>
              </w:r>
            </w:hyperlink>
            <w:hyperlink r:id="rId26" w:anchor="n1531">
              <w:r>
                <w:rPr>
                  <w:rFonts w:ascii="Times New Roman" w:eastAsia="Times New Roman" w:hAnsi="Times New Roman" w:cs="Times New Roman"/>
                  <w:color w:val="00000A"/>
                  <w:sz w:val="24"/>
                </w:rPr>
                <w:t xml:space="preserve"> </w:t>
              </w:r>
            </w:hyperlink>
            <w:hyperlink r:id="rId27" w:anchor="n1531">
              <w:r>
                <w:rPr>
                  <w:rFonts w:ascii="Times New Roman" w:eastAsia="Times New Roman" w:hAnsi="Times New Roman" w:cs="Times New Roman"/>
                  <w:color w:val="0000FF"/>
                  <w:sz w:val="24"/>
                  <w:u w:val="single" w:color="0000FF"/>
                </w:rPr>
                <w:t>дванадцятої</w:t>
              </w:r>
            </w:hyperlink>
            <w:hyperlink r:id="rId28" w:anchor="n1531">
              <w:r>
                <w:rPr>
                  <w:rFonts w:ascii="Times New Roman" w:eastAsia="Times New Roman" w:hAnsi="Times New Roman" w:cs="Times New Roman"/>
                  <w:color w:val="00000A"/>
                  <w:sz w:val="24"/>
                </w:rPr>
                <w:t>,</w:t>
              </w:r>
            </w:hyperlink>
            <w:r>
              <w:rPr>
                <w:rFonts w:ascii="Times New Roman" w:eastAsia="Times New Roman" w:hAnsi="Times New Roman" w:cs="Times New Roman"/>
                <w:color w:val="00000A"/>
                <w:sz w:val="24"/>
              </w:rPr>
              <w:t xml:space="preserve"> </w:t>
            </w:r>
            <w:hyperlink r:id="rId29" w:anchor="n1553">
              <w:r>
                <w:rPr>
                  <w:rFonts w:ascii="Times New Roman" w:eastAsia="Times New Roman" w:hAnsi="Times New Roman" w:cs="Times New Roman"/>
                  <w:color w:val="0000FF"/>
                  <w:sz w:val="24"/>
                  <w:u w:val="single" w:color="0000FF"/>
                </w:rPr>
                <w:t>шістнадцятої</w:t>
              </w:r>
            </w:hyperlink>
            <w:hyperlink r:id="rId30" w:anchor="n1553">
              <w:r>
                <w:rPr>
                  <w:rFonts w:ascii="Times New Roman" w:eastAsia="Times New Roman" w:hAnsi="Times New Roman" w:cs="Times New Roman"/>
                  <w:color w:val="00000A"/>
                  <w:sz w:val="24"/>
                </w:rPr>
                <w:t>,</w:t>
              </w:r>
            </w:hyperlink>
            <w:r>
              <w:rPr>
                <w:rFonts w:ascii="Times New Roman" w:eastAsia="Times New Roman" w:hAnsi="Times New Roman" w:cs="Times New Roman"/>
                <w:color w:val="00000A"/>
                <w:sz w:val="24"/>
              </w:rPr>
              <w:t xml:space="preserve"> абзаців </w:t>
            </w:r>
            <w:hyperlink r:id="rId31" w:anchor="n1550">
              <w:r>
                <w:rPr>
                  <w:rFonts w:ascii="Times New Roman" w:eastAsia="Times New Roman" w:hAnsi="Times New Roman" w:cs="Times New Roman"/>
                  <w:color w:val="0000FF"/>
                  <w:sz w:val="24"/>
                  <w:u w:val="single" w:color="0000FF"/>
                </w:rPr>
                <w:t>другого</w:t>
              </w:r>
            </w:hyperlink>
            <w:hyperlink r:id="rId32" w:anchor="n1550">
              <w:r>
                <w:rPr>
                  <w:rFonts w:ascii="Times New Roman" w:eastAsia="Times New Roman" w:hAnsi="Times New Roman" w:cs="Times New Roman"/>
                  <w:color w:val="00000A"/>
                  <w:sz w:val="24"/>
                </w:rPr>
                <w:t xml:space="preserve"> </w:t>
              </w:r>
            </w:hyperlink>
            <w:r>
              <w:rPr>
                <w:rFonts w:ascii="Times New Roman" w:eastAsia="Times New Roman" w:hAnsi="Times New Roman" w:cs="Times New Roman"/>
                <w:color w:val="00000A"/>
                <w:sz w:val="24"/>
              </w:rPr>
              <w:t xml:space="preserve">і </w:t>
            </w:r>
            <w:hyperlink r:id="rId33" w:anchor="n1551">
              <w:r>
                <w:rPr>
                  <w:rFonts w:ascii="Times New Roman" w:eastAsia="Times New Roman" w:hAnsi="Times New Roman" w:cs="Times New Roman"/>
                  <w:color w:val="0000FF"/>
                  <w:sz w:val="24"/>
                  <w:u w:val="single" w:color="0000FF"/>
                </w:rPr>
                <w:t>третього</w:t>
              </w:r>
            </w:hyperlink>
            <w:hyperlink r:id="rId34" w:anchor="n1551">
              <w:r>
                <w:rPr>
                  <w:rFonts w:ascii="Times New Roman" w:eastAsia="Times New Roman" w:hAnsi="Times New Roman" w:cs="Times New Roman"/>
                  <w:color w:val="00000A"/>
                  <w:sz w:val="24"/>
                </w:rPr>
                <w:t xml:space="preserve"> </w:t>
              </w:r>
            </w:hyperlink>
            <w:r>
              <w:rPr>
                <w:rFonts w:ascii="Times New Roman" w:eastAsia="Times New Roman" w:hAnsi="Times New Roman" w:cs="Times New Roman"/>
                <w:color w:val="00000A"/>
                <w:sz w:val="24"/>
              </w:rPr>
              <w:t xml:space="preserve">частини п’ятнадцятої статті 29 Закону не застосовуються) з урахуванням положень </w:t>
            </w:r>
            <w:hyperlink r:id="rId35" w:anchor="n588">
              <w:r>
                <w:rPr>
                  <w:rFonts w:ascii="Times New Roman" w:eastAsia="Times New Roman" w:hAnsi="Times New Roman" w:cs="Times New Roman"/>
                  <w:color w:val="0000FF"/>
                  <w:sz w:val="24"/>
                  <w:u w:val="single" w:color="0000FF"/>
                </w:rPr>
                <w:t>пункту 43</w:t>
              </w:r>
            </w:hyperlink>
            <w:hyperlink r:id="rId36" w:anchor="n588">
              <w:r>
                <w:rPr>
                  <w:rFonts w:ascii="Times New Roman" w:eastAsia="Times New Roman" w:hAnsi="Times New Roman" w:cs="Times New Roman"/>
                  <w:color w:val="00000A"/>
                  <w:sz w:val="24"/>
                </w:rPr>
                <w:t xml:space="preserve"> </w:t>
              </w:r>
            </w:hyperlink>
            <w:r>
              <w:rPr>
                <w:rFonts w:ascii="Times New Roman" w:eastAsia="Times New Roman" w:hAnsi="Times New Roman" w:cs="Times New Roman"/>
                <w:color w:val="00000A"/>
                <w:sz w:val="24"/>
              </w:rPr>
              <w:t xml:space="preserve">Особливостей. </w:t>
            </w:r>
          </w:p>
          <w:p w:rsidR="001B2E89" w:rsidRDefault="00DC3995">
            <w:pPr>
              <w:ind w:right="62" w:firstLine="566"/>
              <w:jc w:val="both"/>
            </w:pPr>
            <w:r>
              <w:rPr>
                <w:rFonts w:ascii="Times New Roman" w:eastAsia="Times New Roman" w:hAnsi="Times New Roman" w:cs="Times New Roman"/>
                <w:color w:val="00000A"/>
                <w:sz w:val="24"/>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
        </w:tc>
      </w:tr>
    </w:tbl>
    <w:p w:rsidR="001B2E89" w:rsidRDefault="001B2E89">
      <w:pPr>
        <w:spacing w:after="0"/>
        <w:ind w:left="-1702" w:right="12"/>
      </w:pPr>
    </w:p>
    <w:tbl>
      <w:tblPr>
        <w:tblStyle w:val="TableGrid"/>
        <w:tblW w:w="9466" w:type="dxa"/>
        <w:tblInd w:w="-54" w:type="dxa"/>
        <w:tblCellMar>
          <w:top w:w="54" w:type="dxa"/>
          <w:left w:w="103" w:type="dxa"/>
          <w:right w:w="49" w:type="dxa"/>
        </w:tblCellMar>
        <w:tblLook w:val="04A0" w:firstRow="1" w:lastRow="0" w:firstColumn="1" w:lastColumn="0" w:noHBand="0" w:noVBand="1"/>
      </w:tblPr>
      <w:tblGrid>
        <w:gridCol w:w="509"/>
        <w:gridCol w:w="2793"/>
        <w:gridCol w:w="6164"/>
      </w:tblGrid>
      <w:tr w:rsidR="001B2E89">
        <w:trPr>
          <w:trHeight w:val="14360"/>
        </w:trPr>
        <w:tc>
          <w:tcPr>
            <w:tcW w:w="509" w:type="dxa"/>
            <w:tcBorders>
              <w:top w:val="single" w:sz="4" w:space="0" w:color="00000A"/>
              <w:left w:val="single" w:sz="4" w:space="0" w:color="00000A"/>
              <w:bottom w:val="single" w:sz="4" w:space="0" w:color="00000A"/>
              <w:right w:val="single" w:sz="4" w:space="0" w:color="00000A"/>
            </w:tcBorders>
            <w:shd w:val="clear" w:color="auto" w:fill="BFBFBF"/>
          </w:tcPr>
          <w:p w:rsidR="001B2E89" w:rsidRDefault="001B2E89"/>
        </w:tc>
        <w:tc>
          <w:tcPr>
            <w:tcW w:w="2793" w:type="dxa"/>
            <w:tcBorders>
              <w:top w:val="single" w:sz="4" w:space="0" w:color="00000A"/>
              <w:left w:val="single" w:sz="4" w:space="0" w:color="00000A"/>
              <w:bottom w:val="single" w:sz="4" w:space="0" w:color="00000A"/>
              <w:right w:val="single" w:sz="4" w:space="0" w:color="00000A"/>
            </w:tcBorders>
          </w:tcPr>
          <w:p w:rsidR="001B2E89" w:rsidRDefault="001B2E89"/>
        </w:tc>
        <w:tc>
          <w:tcPr>
            <w:tcW w:w="6165" w:type="dxa"/>
            <w:tcBorders>
              <w:top w:val="single" w:sz="4" w:space="0" w:color="00000A"/>
              <w:left w:val="single" w:sz="4" w:space="0" w:color="00000A"/>
              <w:bottom w:val="single" w:sz="4" w:space="0" w:color="00000A"/>
              <w:right w:val="single" w:sz="4" w:space="0" w:color="00000A"/>
            </w:tcBorders>
          </w:tcPr>
          <w:p w:rsidR="001B2E89" w:rsidRDefault="00DC3995">
            <w:pPr>
              <w:spacing w:line="246" w:lineRule="auto"/>
              <w:ind w:right="61"/>
              <w:jc w:val="both"/>
            </w:pPr>
            <w:r>
              <w:rPr>
                <w:rFonts w:ascii="Times New Roman" w:eastAsia="Times New Roman" w:hAnsi="Times New Roman" w:cs="Times New Roman"/>
                <w:color w:val="00000A"/>
                <w:sz w:val="24"/>
              </w:rPr>
              <w:t xml:space="preserve">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 </w:t>
            </w:r>
          </w:p>
          <w:p w:rsidR="001B2E89" w:rsidRDefault="00DC3995">
            <w:pPr>
              <w:spacing w:line="246" w:lineRule="auto"/>
              <w:ind w:right="60" w:firstLine="566"/>
              <w:jc w:val="both"/>
            </w:pPr>
            <w:r>
              <w:rPr>
                <w:rFonts w:ascii="Times New Roman" w:eastAsia="Times New Roman" w:hAnsi="Times New Roman" w:cs="Times New Roman"/>
                <w:color w:val="00000A"/>
                <w:sz w:val="24"/>
              </w:rPr>
              <w:t xml:space="preserve">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 </w:t>
            </w:r>
          </w:p>
          <w:p w:rsidR="001B2E89" w:rsidRDefault="00DC3995">
            <w:pPr>
              <w:spacing w:line="265" w:lineRule="auto"/>
              <w:ind w:right="62" w:firstLine="566"/>
              <w:jc w:val="both"/>
            </w:pPr>
            <w:r>
              <w:rPr>
                <w:rFonts w:ascii="Times New Roman" w:eastAsia="Times New Roman" w:hAnsi="Times New Roman" w:cs="Times New Roman"/>
                <w:color w:val="00000A"/>
                <w:sz w:val="24"/>
              </w:rPr>
              <w:t xml:space="preserve">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 </w:t>
            </w:r>
          </w:p>
          <w:p w:rsidR="001B2E89" w:rsidRDefault="00DC3995">
            <w:pPr>
              <w:spacing w:line="251" w:lineRule="auto"/>
              <w:ind w:right="63" w:firstLine="566"/>
              <w:jc w:val="both"/>
            </w:pPr>
            <w:r>
              <w:rPr>
                <w:rFonts w:ascii="Times New Roman" w:eastAsia="Times New Roman" w:hAnsi="Times New Roman" w:cs="Times New Roman"/>
                <w:color w:val="00000A"/>
                <w:sz w:val="24"/>
              </w:rPr>
              <w:t xml:space="preserve">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 </w:t>
            </w:r>
          </w:p>
          <w:p w:rsidR="001B2E89" w:rsidRDefault="00DC3995">
            <w:pPr>
              <w:spacing w:line="246" w:lineRule="auto"/>
              <w:ind w:right="57" w:firstLine="566"/>
              <w:jc w:val="both"/>
            </w:pPr>
            <w:r>
              <w:rPr>
                <w:rFonts w:ascii="Times New Roman" w:eastAsia="Times New Roman" w:hAnsi="Times New Roman" w:cs="Times New Roman"/>
                <w:color w:val="00000A"/>
                <w:sz w:val="24"/>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ст. 29 Закону. </w:t>
            </w:r>
          </w:p>
          <w:p w:rsidR="001B2E89" w:rsidRDefault="00DC3995">
            <w:pPr>
              <w:spacing w:line="279" w:lineRule="auto"/>
              <w:ind w:firstLine="566"/>
              <w:jc w:val="both"/>
            </w:pPr>
            <w:r>
              <w:rPr>
                <w:rFonts w:ascii="Times New Roman" w:eastAsia="Times New Roman" w:hAnsi="Times New Roman" w:cs="Times New Roman"/>
                <w:color w:val="00000A"/>
                <w:sz w:val="24"/>
              </w:rPr>
              <w:t xml:space="preserve">Обґрунтування аномально низької тендерної пропозиції може містити інформацію про: </w:t>
            </w:r>
          </w:p>
          <w:p w:rsidR="001B2E89" w:rsidRDefault="00DC3995">
            <w:pPr>
              <w:spacing w:after="37" w:line="246" w:lineRule="auto"/>
              <w:ind w:right="61" w:firstLine="566"/>
              <w:jc w:val="both"/>
            </w:pPr>
            <w:r>
              <w:rPr>
                <w:rFonts w:ascii="Times New Roman" w:eastAsia="Times New Roman" w:hAnsi="Times New Roman" w:cs="Times New Roman"/>
                <w:color w:val="00000A"/>
                <w:sz w:val="24"/>
              </w:rPr>
              <w:t xml:space="preserve">досягнення економії завдяки застосованому технологічному процесу виробництва товарів, порядку надання послуг чи технології будівництва; сприятливі умови, за яких учасник процедури закупівлі може поставити товари, надати послуги чи виконати роботи, зокрема спеціальну цінову пропозицію </w:t>
            </w:r>
          </w:p>
          <w:p w:rsidR="001B2E89" w:rsidRDefault="00DC3995">
            <w:r>
              <w:rPr>
                <w:rFonts w:ascii="Times New Roman" w:eastAsia="Times New Roman" w:hAnsi="Times New Roman" w:cs="Times New Roman"/>
                <w:color w:val="00000A"/>
                <w:sz w:val="24"/>
              </w:rPr>
              <w:t xml:space="preserve">(знижку) учасника процедури закупівлі; </w:t>
            </w:r>
          </w:p>
          <w:p w:rsidR="001B2E89" w:rsidRDefault="00DC3995">
            <w:pPr>
              <w:spacing w:line="279" w:lineRule="auto"/>
              <w:ind w:firstLine="566"/>
              <w:jc w:val="both"/>
            </w:pPr>
            <w:r>
              <w:rPr>
                <w:rFonts w:ascii="Times New Roman" w:eastAsia="Times New Roman" w:hAnsi="Times New Roman" w:cs="Times New Roman"/>
                <w:color w:val="00000A"/>
                <w:sz w:val="24"/>
              </w:rPr>
              <w:t xml:space="preserve">отримання учасником процедури закупівлі державної допомоги згідно із законодавством. </w:t>
            </w:r>
          </w:p>
          <w:p w:rsidR="001B2E89" w:rsidRDefault="00DC3995">
            <w:pPr>
              <w:spacing w:line="248" w:lineRule="auto"/>
              <w:ind w:right="64" w:firstLine="566"/>
              <w:jc w:val="both"/>
            </w:pPr>
            <w:r>
              <w:rPr>
                <w:rFonts w:ascii="Times New Roman" w:eastAsia="Times New Roman" w:hAnsi="Times New Roman" w:cs="Times New Roman"/>
                <w:color w:val="00000A"/>
                <w:sz w:val="24"/>
              </w:rPr>
              <w:t xml:space="preserve">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 </w:t>
            </w:r>
          </w:p>
          <w:p w:rsidR="001B2E89" w:rsidRDefault="00DC3995">
            <w:pPr>
              <w:spacing w:line="252" w:lineRule="auto"/>
              <w:ind w:right="64" w:firstLine="566"/>
              <w:jc w:val="both"/>
            </w:pPr>
            <w:r>
              <w:rPr>
                <w:rFonts w:ascii="Times New Roman" w:eastAsia="Times New Roman" w:hAnsi="Times New Roman" w:cs="Times New Roman"/>
                <w:color w:val="00000A"/>
                <w:sz w:val="24"/>
              </w:rPr>
              <w:t xml:space="preserve">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 </w:t>
            </w:r>
          </w:p>
          <w:p w:rsidR="001B2E89" w:rsidRDefault="00DC3995">
            <w:pPr>
              <w:ind w:right="59" w:firstLine="451"/>
              <w:jc w:val="both"/>
            </w:pPr>
            <w:r>
              <w:rPr>
                <w:rFonts w:ascii="Times New Roman" w:eastAsia="Times New Roman" w:hAnsi="Times New Roman" w:cs="Times New Roman"/>
                <w:sz w:val="24"/>
              </w:rPr>
              <w:lastRenderedPageBreak/>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w:t>
            </w:r>
          </w:p>
        </w:tc>
      </w:tr>
    </w:tbl>
    <w:p w:rsidR="001B2E89" w:rsidRDefault="001B2E89">
      <w:pPr>
        <w:spacing w:after="0"/>
        <w:ind w:left="-1702" w:right="12"/>
      </w:pPr>
    </w:p>
    <w:tbl>
      <w:tblPr>
        <w:tblStyle w:val="TableGrid"/>
        <w:tblW w:w="9466" w:type="dxa"/>
        <w:tblInd w:w="-54" w:type="dxa"/>
        <w:tblCellMar>
          <w:top w:w="54" w:type="dxa"/>
          <w:left w:w="103" w:type="dxa"/>
          <w:right w:w="49" w:type="dxa"/>
        </w:tblCellMar>
        <w:tblLook w:val="04A0" w:firstRow="1" w:lastRow="0" w:firstColumn="1" w:lastColumn="0" w:noHBand="0" w:noVBand="1"/>
      </w:tblPr>
      <w:tblGrid>
        <w:gridCol w:w="509"/>
        <w:gridCol w:w="2793"/>
        <w:gridCol w:w="6164"/>
      </w:tblGrid>
      <w:tr w:rsidR="001B2E89">
        <w:trPr>
          <w:trHeight w:val="14360"/>
        </w:trPr>
        <w:tc>
          <w:tcPr>
            <w:tcW w:w="509" w:type="dxa"/>
            <w:tcBorders>
              <w:top w:val="single" w:sz="4" w:space="0" w:color="00000A"/>
              <w:left w:val="single" w:sz="4" w:space="0" w:color="00000A"/>
              <w:bottom w:val="single" w:sz="4" w:space="0" w:color="00000A"/>
              <w:right w:val="single" w:sz="4" w:space="0" w:color="00000A"/>
            </w:tcBorders>
            <w:shd w:val="clear" w:color="auto" w:fill="BFBFBF"/>
          </w:tcPr>
          <w:p w:rsidR="001B2E89" w:rsidRDefault="001B2E89"/>
        </w:tc>
        <w:tc>
          <w:tcPr>
            <w:tcW w:w="2793" w:type="dxa"/>
            <w:tcBorders>
              <w:top w:val="single" w:sz="4" w:space="0" w:color="00000A"/>
              <w:left w:val="single" w:sz="4" w:space="0" w:color="00000A"/>
              <w:bottom w:val="single" w:sz="4" w:space="0" w:color="00000A"/>
              <w:right w:val="single" w:sz="4" w:space="0" w:color="00000A"/>
            </w:tcBorders>
          </w:tcPr>
          <w:p w:rsidR="001B2E89" w:rsidRDefault="001B2E89"/>
        </w:tc>
        <w:tc>
          <w:tcPr>
            <w:tcW w:w="6165" w:type="dxa"/>
            <w:tcBorders>
              <w:top w:val="single" w:sz="4" w:space="0" w:color="00000A"/>
              <w:left w:val="single" w:sz="4" w:space="0" w:color="00000A"/>
              <w:bottom w:val="single" w:sz="4" w:space="0" w:color="00000A"/>
              <w:right w:val="single" w:sz="4" w:space="0" w:color="00000A"/>
            </w:tcBorders>
          </w:tcPr>
          <w:p w:rsidR="001B2E89" w:rsidRDefault="00DC3995">
            <w:pPr>
              <w:spacing w:line="245" w:lineRule="auto"/>
              <w:ind w:right="61"/>
              <w:jc w:val="both"/>
            </w:pPr>
            <w:r>
              <w:rPr>
                <w:rFonts w:ascii="Times New Roman" w:eastAsia="Times New Roman" w:hAnsi="Times New Roman" w:cs="Times New Roman"/>
                <w:sz w:val="24"/>
              </w:rPr>
              <w:t xml:space="preserve">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 </w:t>
            </w:r>
          </w:p>
          <w:p w:rsidR="001B2E89" w:rsidRDefault="00DC3995">
            <w:pPr>
              <w:spacing w:line="243" w:lineRule="auto"/>
              <w:ind w:right="62" w:firstLine="451"/>
              <w:jc w:val="both"/>
            </w:pPr>
            <w:r>
              <w:rPr>
                <w:rFonts w:ascii="Times New Roman" w:eastAsia="Times New Roman" w:hAnsi="Times New Roman" w:cs="Times New Roman"/>
                <w:sz w:val="24"/>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 </w:t>
            </w:r>
          </w:p>
          <w:p w:rsidR="001B2E89" w:rsidRDefault="00DC3995">
            <w:pPr>
              <w:spacing w:line="245" w:lineRule="auto"/>
              <w:ind w:right="60" w:firstLine="449"/>
              <w:jc w:val="both"/>
            </w:pPr>
            <w:r>
              <w:rPr>
                <w:rFonts w:ascii="Times New Roman" w:eastAsia="Times New Roman" w:hAnsi="Times New Roman" w:cs="Times New Roman"/>
                <w:sz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 </w:t>
            </w:r>
          </w:p>
          <w:p w:rsidR="001B2E89" w:rsidRDefault="00DC3995">
            <w:pPr>
              <w:spacing w:line="252" w:lineRule="auto"/>
              <w:ind w:right="64" w:firstLine="449"/>
              <w:jc w:val="both"/>
            </w:pPr>
            <w:r>
              <w:rPr>
                <w:rFonts w:ascii="Times New Roman" w:eastAsia="Times New Roman" w:hAnsi="Times New Roman" w:cs="Times New Roman"/>
                <w:color w:val="00000A"/>
                <w:sz w:val="24"/>
              </w:rPr>
              <w:t xml:space="preserve">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 </w:t>
            </w:r>
          </w:p>
          <w:p w:rsidR="001B2E89" w:rsidRDefault="00DC3995">
            <w:pPr>
              <w:spacing w:line="256" w:lineRule="auto"/>
              <w:ind w:right="58" w:firstLine="449"/>
              <w:jc w:val="both"/>
            </w:pPr>
            <w:r>
              <w:rPr>
                <w:rFonts w:ascii="Times New Roman" w:eastAsia="Times New Roman" w:hAnsi="Times New Roman" w:cs="Times New Roman"/>
                <w:color w:val="00000A"/>
                <w:sz w:val="24"/>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hyperlink r:id="rId37" w:anchor="n615">
              <w:r>
                <w:rPr>
                  <w:rFonts w:ascii="Times New Roman" w:eastAsia="Times New Roman" w:hAnsi="Times New Roman" w:cs="Times New Roman"/>
                  <w:color w:val="00000A"/>
                  <w:sz w:val="24"/>
                </w:rPr>
                <w:t>пунктом 47</w:t>
              </w:r>
            </w:hyperlink>
            <w:hyperlink r:id="rId38" w:anchor="n615">
              <w:r>
                <w:rPr>
                  <w:rFonts w:ascii="Times New Roman" w:eastAsia="Times New Roman" w:hAnsi="Times New Roman" w:cs="Times New Roman"/>
                  <w:color w:val="00000A"/>
                  <w:sz w:val="24"/>
                </w:rPr>
                <w:t xml:space="preserve"> </w:t>
              </w:r>
            </w:hyperlink>
            <w:r>
              <w:rPr>
                <w:rFonts w:ascii="Times New Roman" w:eastAsia="Times New Roman" w:hAnsi="Times New Roman" w:cs="Times New Roman"/>
                <w:color w:val="00000A"/>
                <w:sz w:val="24"/>
              </w:rPr>
              <w:t xml:space="preserve">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  </w:t>
            </w:r>
          </w:p>
          <w:p w:rsidR="001B2E89" w:rsidRDefault="00DC3995">
            <w:pPr>
              <w:ind w:right="55" w:firstLine="449"/>
              <w:jc w:val="both"/>
            </w:pPr>
            <w:r>
              <w:rPr>
                <w:rFonts w:ascii="Times New Roman" w:eastAsia="Times New Roman" w:hAnsi="Times New Roman" w:cs="Times New Roman"/>
                <w:color w:val="00000A"/>
                <w:sz w:val="24"/>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w:t>
            </w:r>
            <w:r>
              <w:rPr>
                <w:rFonts w:ascii="Times New Roman" w:eastAsia="Times New Roman" w:hAnsi="Times New Roman" w:cs="Times New Roman"/>
                <w:color w:val="00000A"/>
                <w:sz w:val="24"/>
              </w:rPr>
              <w:lastRenderedPageBreak/>
              <w:t xml:space="preserve">визначає таку тендерну пропозицію найбільш економічно вигідною. </w:t>
            </w:r>
          </w:p>
        </w:tc>
      </w:tr>
    </w:tbl>
    <w:p w:rsidR="001B2E89" w:rsidRDefault="001B2E89">
      <w:pPr>
        <w:spacing w:after="0"/>
        <w:ind w:left="-1702" w:right="12"/>
      </w:pPr>
    </w:p>
    <w:tbl>
      <w:tblPr>
        <w:tblStyle w:val="TableGrid"/>
        <w:tblW w:w="9466" w:type="dxa"/>
        <w:tblInd w:w="-54" w:type="dxa"/>
        <w:tblCellMar>
          <w:top w:w="7" w:type="dxa"/>
          <w:left w:w="103" w:type="dxa"/>
          <w:right w:w="48" w:type="dxa"/>
        </w:tblCellMar>
        <w:tblLook w:val="04A0" w:firstRow="1" w:lastRow="0" w:firstColumn="1" w:lastColumn="0" w:noHBand="0" w:noVBand="1"/>
      </w:tblPr>
      <w:tblGrid>
        <w:gridCol w:w="509"/>
        <w:gridCol w:w="2793"/>
        <w:gridCol w:w="6164"/>
      </w:tblGrid>
      <w:tr w:rsidR="001B2E89">
        <w:trPr>
          <w:trHeight w:val="562"/>
        </w:trPr>
        <w:tc>
          <w:tcPr>
            <w:tcW w:w="509" w:type="dxa"/>
            <w:tcBorders>
              <w:top w:val="single" w:sz="4" w:space="0" w:color="00000A"/>
              <w:left w:val="single" w:sz="4" w:space="0" w:color="00000A"/>
              <w:bottom w:val="single" w:sz="4" w:space="0" w:color="00000A"/>
              <w:right w:val="single" w:sz="4" w:space="0" w:color="00000A"/>
            </w:tcBorders>
            <w:shd w:val="clear" w:color="auto" w:fill="BFBFBF"/>
          </w:tcPr>
          <w:p w:rsidR="001B2E89" w:rsidRDefault="001B2E89"/>
        </w:tc>
        <w:tc>
          <w:tcPr>
            <w:tcW w:w="2793" w:type="dxa"/>
            <w:tcBorders>
              <w:top w:val="single" w:sz="4" w:space="0" w:color="00000A"/>
              <w:left w:val="single" w:sz="4" w:space="0" w:color="00000A"/>
              <w:bottom w:val="single" w:sz="4" w:space="0" w:color="00000A"/>
              <w:right w:val="single" w:sz="4" w:space="0" w:color="00000A"/>
            </w:tcBorders>
          </w:tcPr>
          <w:p w:rsidR="001B2E89" w:rsidRDefault="001B2E89"/>
        </w:tc>
        <w:tc>
          <w:tcPr>
            <w:tcW w:w="6165" w:type="dxa"/>
            <w:tcBorders>
              <w:top w:val="single" w:sz="4" w:space="0" w:color="00000A"/>
              <w:left w:val="single" w:sz="4" w:space="0" w:color="00000A"/>
              <w:bottom w:val="single" w:sz="4" w:space="0" w:color="00000A"/>
              <w:right w:val="single" w:sz="4" w:space="0" w:color="00000A"/>
            </w:tcBorders>
          </w:tcPr>
          <w:p w:rsidR="001B2E89" w:rsidRDefault="00DC3995">
            <w:pPr>
              <w:ind w:firstLine="386"/>
              <w:jc w:val="both"/>
            </w:pPr>
            <w:r>
              <w:rPr>
                <w:rFonts w:ascii="Times New Roman" w:eastAsia="Times New Roman" w:hAnsi="Times New Roman" w:cs="Times New Roman"/>
                <w:sz w:val="24"/>
              </w:rPr>
              <w:t xml:space="preserve">Замовник розглядає таку тендерну пропозицію відповідно до вимог цього розділу. </w:t>
            </w:r>
          </w:p>
        </w:tc>
      </w:tr>
      <w:tr w:rsidR="001B2E89">
        <w:trPr>
          <w:trHeight w:val="2218"/>
        </w:trPr>
        <w:tc>
          <w:tcPr>
            <w:tcW w:w="509" w:type="dxa"/>
            <w:tcBorders>
              <w:top w:val="single" w:sz="4" w:space="0" w:color="00000A"/>
              <w:left w:val="single" w:sz="4" w:space="0" w:color="00000A"/>
              <w:bottom w:val="single" w:sz="4" w:space="0" w:color="00000A"/>
              <w:right w:val="single" w:sz="4" w:space="0" w:color="00000A"/>
            </w:tcBorders>
            <w:shd w:val="clear" w:color="auto" w:fill="BFBFBF"/>
          </w:tcPr>
          <w:p w:rsidR="001B2E89" w:rsidRDefault="00DC3995">
            <w:pPr>
              <w:ind w:right="60"/>
              <w:jc w:val="center"/>
            </w:pPr>
            <w:r>
              <w:rPr>
                <w:rFonts w:ascii="Times New Roman" w:eastAsia="Times New Roman" w:hAnsi="Times New Roman" w:cs="Times New Roman"/>
                <w:sz w:val="24"/>
              </w:rPr>
              <w:t xml:space="preserve">2. </w:t>
            </w:r>
          </w:p>
        </w:tc>
        <w:tc>
          <w:tcPr>
            <w:tcW w:w="2793" w:type="dxa"/>
            <w:tcBorders>
              <w:top w:val="single" w:sz="4" w:space="0" w:color="00000A"/>
              <w:left w:val="single" w:sz="4" w:space="0" w:color="00000A"/>
              <w:bottom w:val="single" w:sz="4" w:space="0" w:color="00000A"/>
              <w:right w:val="single" w:sz="4" w:space="0" w:color="00000A"/>
            </w:tcBorders>
          </w:tcPr>
          <w:p w:rsidR="001B2E89" w:rsidRDefault="00DC3995">
            <w:pPr>
              <w:ind w:left="1"/>
            </w:pPr>
            <w:r>
              <w:rPr>
                <w:rFonts w:ascii="Times New Roman" w:eastAsia="Times New Roman" w:hAnsi="Times New Roman" w:cs="Times New Roman"/>
                <w:sz w:val="24"/>
              </w:rPr>
              <w:t xml:space="preserve">Перелік критеріїв та методика оцінки тендерних пропозицій із зазначенням питомої ваги критерію </w:t>
            </w:r>
          </w:p>
        </w:tc>
        <w:tc>
          <w:tcPr>
            <w:tcW w:w="6165" w:type="dxa"/>
            <w:tcBorders>
              <w:top w:val="single" w:sz="4" w:space="0" w:color="00000A"/>
              <w:left w:val="single" w:sz="4" w:space="0" w:color="00000A"/>
              <w:bottom w:val="single" w:sz="4" w:space="0" w:color="00000A"/>
              <w:right w:val="single" w:sz="4" w:space="0" w:color="00000A"/>
            </w:tcBorders>
          </w:tcPr>
          <w:p w:rsidR="001B2E89" w:rsidRDefault="00DC3995">
            <w:pPr>
              <w:spacing w:line="279" w:lineRule="auto"/>
              <w:jc w:val="both"/>
            </w:pPr>
            <w:r>
              <w:rPr>
                <w:rFonts w:ascii="Times New Roman" w:eastAsia="Times New Roman" w:hAnsi="Times New Roman" w:cs="Times New Roman"/>
                <w:sz w:val="24"/>
              </w:rPr>
              <w:t xml:space="preserve">Оцінка тендерних пропозицій здійснюється на основі критерію </w:t>
            </w:r>
            <w:r>
              <w:rPr>
                <w:rFonts w:ascii="Times New Roman" w:eastAsia="Times New Roman" w:hAnsi="Times New Roman" w:cs="Times New Roman"/>
                <w:b/>
                <w:sz w:val="24"/>
              </w:rPr>
              <w:t xml:space="preserve">«Ціна». </w:t>
            </w:r>
            <w:r>
              <w:rPr>
                <w:rFonts w:ascii="Times New Roman" w:eastAsia="Times New Roman" w:hAnsi="Times New Roman" w:cs="Times New Roman"/>
                <w:sz w:val="24"/>
              </w:rPr>
              <w:t xml:space="preserve"> </w:t>
            </w:r>
          </w:p>
          <w:p w:rsidR="001B2E89" w:rsidRDefault="00DC3995">
            <w:pPr>
              <w:spacing w:line="265" w:lineRule="auto"/>
              <w:ind w:right="59"/>
              <w:jc w:val="both"/>
            </w:pPr>
            <w:r>
              <w:rPr>
                <w:rFonts w:ascii="Times New Roman" w:eastAsia="Times New Roman" w:hAnsi="Times New Roman" w:cs="Times New Roman"/>
                <w:sz w:val="24"/>
              </w:rPr>
              <w:t xml:space="preserve">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w:t>
            </w:r>
          </w:p>
          <w:p w:rsidR="001B2E89" w:rsidRDefault="00DC3995">
            <w:pPr>
              <w:ind w:firstLine="317"/>
              <w:jc w:val="both"/>
            </w:pPr>
            <w:r>
              <w:rPr>
                <w:rFonts w:ascii="Times New Roman" w:eastAsia="Times New Roman" w:hAnsi="Times New Roman" w:cs="Times New Roman"/>
                <w:b/>
                <w:sz w:val="24"/>
              </w:rPr>
              <w:t>Оцінка здійснюється щодо предмета закупівлі за кожним лотом окремо (в разі наявності лотів).</w:t>
            </w:r>
            <w:r>
              <w:rPr>
                <w:rFonts w:ascii="Times New Roman" w:eastAsia="Times New Roman" w:hAnsi="Times New Roman" w:cs="Times New Roman"/>
                <w:sz w:val="24"/>
              </w:rPr>
              <w:t xml:space="preserve"> </w:t>
            </w:r>
          </w:p>
        </w:tc>
      </w:tr>
      <w:tr w:rsidR="001B2E89">
        <w:trPr>
          <w:trHeight w:val="3874"/>
        </w:trPr>
        <w:tc>
          <w:tcPr>
            <w:tcW w:w="509" w:type="dxa"/>
            <w:tcBorders>
              <w:top w:val="single" w:sz="4" w:space="0" w:color="00000A"/>
              <w:left w:val="single" w:sz="4" w:space="0" w:color="00000A"/>
              <w:bottom w:val="single" w:sz="4" w:space="0" w:color="00000A"/>
              <w:right w:val="single" w:sz="4" w:space="0" w:color="00000A"/>
            </w:tcBorders>
            <w:shd w:val="clear" w:color="auto" w:fill="BFBFBF"/>
          </w:tcPr>
          <w:p w:rsidR="001B2E89" w:rsidRDefault="00DC3995">
            <w:pPr>
              <w:ind w:right="60"/>
              <w:jc w:val="center"/>
            </w:pPr>
            <w:r>
              <w:rPr>
                <w:rFonts w:ascii="Times New Roman" w:eastAsia="Times New Roman" w:hAnsi="Times New Roman" w:cs="Times New Roman"/>
                <w:sz w:val="24"/>
              </w:rPr>
              <w:t xml:space="preserve">3. </w:t>
            </w:r>
          </w:p>
        </w:tc>
        <w:tc>
          <w:tcPr>
            <w:tcW w:w="2793" w:type="dxa"/>
            <w:tcBorders>
              <w:top w:val="single" w:sz="4" w:space="0" w:color="00000A"/>
              <w:left w:val="single" w:sz="4" w:space="0" w:color="00000A"/>
              <w:bottom w:val="single" w:sz="4" w:space="0" w:color="00000A"/>
              <w:right w:val="single" w:sz="4" w:space="0" w:color="00000A"/>
            </w:tcBorders>
          </w:tcPr>
          <w:p w:rsidR="001B2E89" w:rsidRDefault="00DC3995">
            <w:pPr>
              <w:ind w:left="1" w:right="54"/>
            </w:pPr>
            <w:r>
              <w:rPr>
                <w:rFonts w:ascii="Times New Roman" w:eastAsia="Times New Roman" w:hAnsi="Times New Roman" w:cs="Times New Roman"/>
                <w:sz w:val="24"/>
              </w:rPr>
              <w:t xml:space="preserve">Ціна тендерної пропозиції та методика її розрахунку </w:t>
            </w:r>
          </w:p>
        </w:tc>
        <w:tc>
          <w:tcPr>
            <w:tcW w:w="6165" w:type="dxa"/>
            <w:tcBorders>
              <w:top w:val="single" w:sz="4" w:space="0" w:color="00000A"/>
              <w:left w:val="single" w:sz="4" w:space="0" w:color="00000A"/>
              <w:bottom w:val="single" w:sz="4" w:space="0" w:color="00000A"/>
              <w:right w:val="single" w:sz="4" w:space="0" w:color="00000A"/>
            </w:tcBorders>
          </w:tcPr>
          <w:p w:rsidR="001B2E89" w:rsidRDefault="00DC3995">
            <w:pPr>
              <w:spacing w:line="244" w:lineRule="auto"/>
              <w:ind w:right="64" w:firstLine="317"/>
              <w:jc w:val="both"/>
            </w:pPr>
            <w:r>
              <w:rPr>
                <w:rFonts w:ascii="Times New Roman" w:eastAsia="Times New Roman" w:hAnsi="Times New Roman" w:cs="Times New Roman"/>
                <w:sz w:val="24"/>
              </w:rPr>
              <w:t xml:space="preserve">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 </w:t>
            </w:r>
          </w:p>
          <w:p w:rsidR="001B2E89" w:rsidRDefault="00DC3995">
            <w:pPr>
              <w:ind w:right="65" w:firstLine="317"/>
              <w:jc w:val="both"/>
            </w:pPr>
            <w:r>
              <w:rPr>
                <w:rFonts w:ascii="Times New Roman" w:eastAsia="Times New Roman" w:hAnsi="Times New Roman" w:cs="Times New Roman"/>
                <w:sz w:val="24"/>
              </w:rPr>
              <w:t xml:space="preserve">Учасники у тендерній пропозиції (Додаток 1 до Документації) зазначають ціну  за одиницю товару з ПДВ (без ПДВ у разі коли суб’єкт господарювання звільнений від сплати ПДВ згідно з чинним законодавством України), за якою учасник передбачає постачати товар замовнику. </w:t>
            </w:r>
          </w:p>
        </w:tc>
      </w:tr>
      <w:tr w:rsidR="001B2E89">
        <w:trPr>
          <w:trHeight w:val="7738"/>
        </w:trPr>
        <w:tc>
          <w:tcPr>
            <w:tcW w:w="509" w:type="dxa"/>
            <w:tcBorders>
              <w:top w:val="single" w:sz="4" w:space="0" w:color="00000A"/>
              <w:left w:val="single" w:sz="4" w:space="0" w:color="00000A"/>
              <w:bottom w:val="single" w:sz="4" w:space="0" w:color="00000A"/>
              <w:right w:val="single" w:sz="4" w:space="0" w:color="00000A"/>
            </w:tcBorders>
            <w:shd w:val="clear" w:color="auto" w:fill="BFBFBF"/>
          </w:tcPr>
          <w:p w:rsidR="001B2E89" w:rsidRDefault="00DC3995">
            <w:pPr>
              <w:ind w:right="60"/>
              <w:jc w:val="center"/>
            </w:pPr>
            <w:r>
              <w:rPr>
                <w:rFonts w:ascii="Times New Roman" w:eastAsia="Times New Roman" w:hAnsi="Times New Roman" w:cs="Times New Roman"/>
                <w:sz w:val="24"/>
              </w:rPr>
              <w:lastRenderedPageBreak/>
              <w:t xml:space="preserve">4. </w:t>
            </w:r>
          </w:p>
        </w:tc>
        <w:tc>
          <w:tcPr>
            <w:tcW w:w="2793" w:type="dxa"/>
            <w:tcBorders>
              <w:top w:val="single" w:sz="4" w:space="0" w:color="00000A"/>
              <w:left w:val="single" w:sz="4" w:space="0" w:color="00000A"/>
              <w:bottom w:val="single" w:sz="4" w:space="0" w:color="00000A"/>
              <w:right w:val="single" w:sz="4" w:space="0" w:color="00000A"/>
            </w:tcBorders>
          </w:tcPr>
          <w:p w:rsidR="001B2E89" w:rsidRDefault="00DC3995">
            <w:pPr>
              <w:ind w:left="1"/>
            </w:pPr>
            <w:r>
              <w:rPr>
                <w:rFonts w:ascii="Times New Roman" w:eastAsia="Times New Roman" w:hAnsi="Times New Roman" w:cs="Times New Roman"/>
                <w:sz w:val="24"/>
              </w:rPr>
              <w:t xml:space="preserve">Відхилення тендерних пропозицій </w:t>
            </w:r>
          </w:p>
        </w:tc>
        <w:tc>
          <w:tcPr>
            <w:tcW w:w="6165" w:type="dxa"/>
            <w:tcBorders>
              <w:top w:val="single" w:sz="4" w:space="0" w:color="00000A"/>
              <w:left w:val="single" w:sz="4" w:space="0" w:color="00000A"/>
              <w:bottom w:val="single" w:sz="4" w:space="0" w:color="00000A"/>
              <w:right w:val="single" w:sz="4" w:space="0" w:color="00000A"/>
            </w:tcBorders>
          </w:tcPr>
          <w:p w:rsidR="001B2E89" w:rsidRDefault="00DC3995">
            <w:pPr>
              <w:spacing w:after="23" w:line="258" w:lineRule="auto"/>
              <w:ind w:right="63" w:firstLine="451"/>
              <w:jc w:val="both"/>
            </w:pPr>
            <w:r>
              <w:rPr>
                <w:rFonts w:ascii="Times New Roman" w:eastAsia="Times New Roman" w:hAnsi="Times New Roman" w:cs="Times New Roman"/>
                <w:sz w:val="24"/>
              </w:rPr>
              <w:t xml:space="preserve">Замовник відхиляє тендерну пропозицію із зазначенням аргументації в електронній системі закупівель у разі, коли: </w:t>
            </w:r>
          </w:p>
          <w:p w:rsidR="001B2E89" w:rsidRDefault="00DC3995">
            <w:pPr>
              <w:ind w:left="451"/>
            </w:pPr>
            <w:r>
              <w:rPr>
                <w:rFonts w:ascii="Times New Roman" w:eastAsia="Times New Roman" w:hAnsi="Times New Roman" w:cs="Times New Roman"/>
                <w:sz w:val="24"/>
              </w:rPr>
              <w:t xml:space="preserve">1) учасник процедури закупівлі: </w:t>
            </w:r>
          </w:p>
          <w:p w:rsidR="001B2E89" w:rsidRDefault="00DC3995">
            <w:pPr>
              <w:spacing w:after="21"/>
              <w:ind w:right="65"/>
              <w:jc w:val="right"/>
            </w:pPr>
            <w:r>
              <w:rPr>
                <w:rFonts w:ascii="Times New Roman" w:eastAsia="Times New Roman" w:hAnsi="Times New Roman" w:cs="Times New Roman"/>
                <w:sz w:val="24"/>
              </w:rPr>
              <w:t xml:space="preserve">підпадає під підстави, встановлені пунктом 47 </w:t>
            </w:r>
          </w:p>
          <w:p w:rsidR="001B2E89" w:rsidRDefault="00DC3995">
            <w:pPr>
              <w:spacing w:after="30" w:line="252" w:lineRule="auto"/>
              <w:ind w:right="63"/>
              <w:jc w:val="right"/>
            </w:pPr>
            <w:r>
              <w:rPr>
                <w:rFonts w:ascii="Times New Roman" w:eastAsia="Times New Roman" w:hAnsi="Times New Roman" w:cs="Times New Roman"/>
                <w:sz w:val="24"/>
              </w:rPr>
              <w:t xml:space="preserve">Особливостей; зазначив </w:t>
            </w:r>
            <w:r>
              <w:rPr>
                <w:rFonts w:ascii="Times New Roman" w:eastAsia="Times New Roman" w:hAnsi="Times New Roman" w:cs="Times New Roman"/>
                <w:sz w:val="24"/>
              </w:rPr>
              <w:tab/>
              <w:t xml:space="preserve">у </w:t>
            </w:r>
            <w:r>
              <w:rPr>
                <w:rFonts w:ascii="Times New Roman" w:eastAsia="Times New Roman" w:hAnsi="Times New Roman" w:cs="Times New Roman"/>
                <w:sz w:val="24"/>
              </w:rPr>
              <w:tab/>
              <w:t xml:space="preserve">тендерній </w:t>
            </w:r>
            <w:r>
              <w:rPr>
                <w:rFonts w:ascii="Times New Roman" w:eastAsia="Times New Roman" w:hAnsi="Times New Roman" w:cs="Times New Roman"/>
                <w:sz w:val="24"/>
              </w:rPr>
              <w:tab/>
              <w:t xml:space="preserve">пропозиції </w:t>
            </w:r>
            <w:r>
              <w:rPr>
                <w:rFonts w:ascii="Times New Roman" w:eastAsia="Times New Roman" w:hAnsi="Times New Roman" w:cs="Times New Roman"/>
                <w:sz w:val="24"/>
              </w:rPr>
              <w:tab/>
              <w:t xml:space="preserve">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 не надав забезпечення тендерної пропозиції, якщо </w:t>
            </w:r>
          </w:p>
          <w:p w:rsidR="001B2E89" w:rsidRDefault="00DC3995">
            <w:pPr>
              <w:spacing w:after="36" w:line="252" w:lineRule="auto"/>
              <w:ind w:right="58"/>
              <w:jc w:val="right"/>
            </w:pPr>
            <w:r>
              <w:rPr>
                <w:rFonts w:ascii="Times New Roman" w:eastAsia="Times New Roman" w:hAnsi="Times New Roman" w:cs="Times New Roman"/>
                <w:sz w:val="24"/>
              </w:rPr>
              <w:t xml:space="preserve">таке забезпечення вимагалося замовником;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 не надав обґрунтування аномально низької ціни тендерної </w:t>
            </w:r>
            <w:r>
              <w:rPr>
                <w:rFonts w:ascii="Times New Roman" w:eastAsia="Times New Roman" w:hAnsi="Times New Roman" w:cs="Times New Roman"/>
                <w:sz w:val="24"/>
              </w:rPr>
              <w:tab/>
              <w:t xml:space="preserve">пропозиції </w:t>
            </w:r>
            <w:r>
              <w:rPr>
                <w:rFonts w:ascii="Times New Roman" w:eastAsia="Times New Roman" w:hAnsi="Times New Roman" w:cs="Times New Roman"/>
                <w:sz w:val="24"/>
              </w:rPr>
              <w:tab/>
              <w:t xml:space="preserve">протягом </w:t>
            </w:r>
            <w:r>
              <w:rPr>
                <w:rFonts w:ascii="Times New Roman" w:eastAsia="Times New Roman" w:hAnsi="Times New Roman" w:cs="Times New Roman"/>
                <w:sz w:val="24"/>
              </w:rPr>
              <w:tab/>
              <w:t>строку, визначеного</w:t>
            </w:r>
            <w:hyperlink r:id="rId39" w:anchor="n1543">
              <w:r>
                <w:rPr>
                  <w:rFonts w:ascii="Times New Roman" w:eastAsia="Times New Roman" w:hAnsi="Times New Roman" w:cs="Times New Roman"/>
                  <w:sz w:val="24"/>
                </w:rPr>
                <w:t xml:space="preserve"> </w:t>
              </w:r>
            </w:hyperlink>
            <w:r>
              <w:rPr>
                <w:rFonts w:ascii="Times New Roman" w:eastAsia="Times New Roman" w:hAnsi="Times New Roman" w:cs="Times New Roman"/>
                <w:color w:val="0000FF"/>
                <w:sz w:val="24"/>
                <w:u w:val="single" w:color="0000FF"/>
              </w:rPr>
              <w:t xml:space="preserve">абзацом </w:t>
            </w:r>
            <w:r>
              <w:rPr>
                <w:rFonts w:ascii="Times New Roman" w:eastAsia="Times New Roman" w:hAnsi="Times New Roman" w:cs="Times New Roman"/>
                <w:color w:val="0000FF"/>
                <w:sz w:val="24"/>
                <w:u w:val="single" w:color="0000FF"/>
              </w:rPr>
              <w:tab/>
              <w:t>перши</w:t>
            </w:r>
            <w:hyperlink r:id="rId40" w:anchor="n1543">
              <w:r>
                <w:rPr>
                  <w:rFonts w:ascii="Times New Roman" w:eastAsia="Times New Roman" w:hAnsi="Times New Roman" w:cs="Times New Roman"/>
                  <w:color w:val="0000FF"/>
                  <w:sz w:val="24"/>
                  <w:u w:val="single" w:color="0000FF"/>
                </w:rPr>
                <w:t>м</w:t>
              </w:r>
            </w:hyperlink>
            <w:hyperlink r:id="rId41" w:anchor="n1543">
              <w:r>
                <w:rPr>
                  <w:rFonts w:ascii="Times New Roman" w:eastAsia="Times New Roman" w:hAnsi="Times New Roman" w:cs="Times New Roman"/>
                  <w:sz w:val="24"/>
                </w:rPr>
                <w:t xml:space="preserve"> </w:t>
              </w:r>
            </w:hyperlink>
            <w:r>
              <w:rPr>
                <w:rFonts w:ascii="Times New Roman" w:eastAsia="Times New Roman" w:hAnsi="Times New Roman" w:cs="Times New Roman"/>
                <w:sz w:val="24"/>
              </w:rPr>
              <w:t xml:space="preserve">частини </w:t>
            </w:r>
            <w:r>
              <w:rPr>
                <w:rFonts w:ascii="Times New Roman" w:eastAsia="Times New Roman" w:hAnsi="Times New Roman" w:cs="Times New Roman"/>
                <w:sz w:val="24"/>
              </w:rPr>
              <w:tab/>
              <w:t xml:space="preserve">чотирнадцятої статті </w:t>
            </w:r>
            <w:r>
              <w:rPr>
                <w:rFonts w:ascii="Times New Roman" w:eastAsia="Times New Roman" w:hAnsi="Times New Roman" w:cs="Times New Roman"/>
                <w:sz w:val="24"/>
              </w:rPr>
              <w:tab/>
              <w:t xml:space="preserve">29 </w:t>
            </w:r>
            <w:r>
              <w:rPr>
                <w:rFonts w:ascii="Times New Roman" w:eastAsia="Times New Roman" w:hAnsi="Times New Roman" w:cs="Times New Roman"/>
                <w:sz w:val="24"/>
              </w:rPr>
              <w:tab/>
              <w:t xml:space="preserve">Закону/абзацом </w:t>
            </w:r>
            <w:r>
              <w:rPr>
                <w:rFonts w:ascii="Times New Roman" w:eastAsia="Times New Roman" w:hAnsi="Times New Roman" w:cs="Times New Roman"/>
                <w:sz w:val="24"/>
              </w:rPr>
              <w:tab/>
              <w:t xml:space="preserve">дев’ятим </w:t>
            </w:r>
            <w:r>
              <w:rPr>
                <w:rFonts w:ascii="Times New Roman" w:eastAsia="Times New Roman" w:hAnsi="Times New Roman" w:cs="Times New Roman"/>
                <w:sz w:val="24"/>
              </w:rPr>
              <w:tab/>
              <w:t xml:space="preserve">пункту </w:t>
            </w:r>
            <w:r>
              <w:rPr>
                <w:rFonts w:ascii="Times New Roman" w:eastAsia="Times New Roman" w:hAnsi="Times New Roman" w:cs="Times New Roman"/>
                <w:sz w:val="24"/>
              </w:rPr>
              <w:tab/>
              <w:t xml:space="preserve">37 </w:t>
            </w:r>
          </w:p>
          <w:p w:rsidR="001B2E89" w:rsidRDefault="00DC3995">
            <w:pPr>
              <w:ind w:right="58"/>
              <w:jc w:val="both"/>
            </w:pPr>
            <w:r>
              <w:rPr>
                <w:rFonts w:ascii="Times New Roman" w:eastAsia="Times New Roman" w:hAnsi="Times New Roman" w:cs="Times New Roman"/>
                <w:sz w:val="24"/>
              </w:rPr>
              <w:t xml:space="preserve">Особливостей; визначив конфіденційною інформацію, що не може бути визначена як конфіденційна відповідно до вимог </w:t>
            </w:r>
          </w:p>
        </w:tc>
      </w:tr>
    </w:tbl>
    <w:p w:rsidR="001B2E89" w:rsidRDefault="001B2E89">
      <w:pPr>
        <w:spacing w:after="0"/>
        <w:ind w:left="-1702" w:right="12"/>
      </w:pPr>
    </w:p>
    <w:tbl>
      <w:tblPr>
        <w:tblStyle w:val="TableGrid"/>
        <w:tblW w:w="9466" w:type="dxa"/>
        <w:tblInd w:w="-54" w:type="dxa"/>
        <w:tblCellMar>
          <w:top w:w="53" w:type="dxa"/>
          <w:left w:w="103" w:type="dxa"/>
          <w:right w:w="48" w:type="dxa"/>
        </w:tblCellMar>
        <w:tblLook w:val="04A0" w:firstRow="1" w:lastRow="0" w:firstColumn="1" w:lastColumn="0" w:noHBand="0" w:noVBand="1"/>
      </w:tblPr>
      <w:tblGrid>
        <w:gridCol w:w="509"/>
        <w:gridCol w:w="2793"/>
        <w:gridCol w:w="6164"/>
      </w:tblGrid>
      <w:tr w:rsidR="001B2E89">
        <w:trPr>
          <w:trHeight w:val="14360"/>
        </w:trPr>
        <w:tc>
          <w:tcPr>
            <w:tcW w:w="509" w:type="dxa"/>
            <w:tcBorders>
              <w:top w:val="single" w:sz="4" w:space="0" w:color="00000A"/>
              <w:left w:val="single" w:sz="4" w:space="0" w:color="00000A"/>
              <w:bottom w:val="single" w:sz="4" w:space="0" w:color="00000A"/>
              <w:right w:val="single" w:sz="4" w:space="0" w:color="00000A"/>
            </w:tcBorders>
            <w:shd w:val="clear" w:color="auto" w:fill="BFBFBF"/>
          </w:tcPr>
          <w:p w:rsidR="001B2E89" w:rsidRDefault="001B2E89"/>
        </w:tc>
        <w:tc>
          <w:tcPr>
            <w:tcW w:w="2793" w:type="dxa"/>
            <w:tcBorders>
              <w:top w:val="single" w:sz="4" w:space="0" w:color="00000A"/>
              <w:left w:val="single" w:sz="4" w:space="0" w:color="00000A"/>
              <w:bottom w:val="single" w:sz="4" w:space="0" w:color="00000A"/>
              <w:right w:val="single" w:sz="4" w:space="0" w:color="00000A"/>
            </w:tcBorders>
          </w:tcPr>
          <w:p w:rsidR="001B2E89" w:rsidRDefault="001B2E89"/>
        </w:tc>
        <w:tc>
          <w:tcPr>
            <w:tcW w:w="6165" w:type="dxa"/>
            <w:tcBorders>
              <w:top w:val="single" w:sz="4" w:space="0" w:color="00000A"/>
              <w:left w:val="single" w:sz="4" w:space="0" w:color="00000A"/>
              <w:bottom w:val="single" w:sz="4" w:space="0" w:color="00000A"/>
              <w:right w:val="single" w:sz="4" w:space="0" w:color="00000A"/>
            </w:tcBorders>
          </w:tcPr>
          <w:p w:rsidR="001B2E89" w:rsidRDefault="00DC3995">
            <w:pPr>
              <w:spacing w:after="42" w:line="242" w:lineRule="auto"/>
              <w:ind w:right="61"/>
              <w:jc w:val="both"/>
            </w:pPr>
            <w:r>
              <w:rPr>
                <w:rFonts w:ascii="Times New Roman" w:eastAsia="Times New Roman" w:hAnsi="Times New Roman" w:cs="Times New Roman"/>
                <w:sz w:val="24"/>
              </w:rPr>
              <w:t xml:space="preserve">пункту 40 Особливостей;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 </w:t>
            </w:r>
          </w:p>
          <w:p w:rsidR="001B2E89" w:rsidRDefault="00DC3995">
            <w:pPr>
              <w:ind w:left="451"/>
            </w:pPr>
            <w:r>
              <w:rPr>
                <w:rFonts w:ascii="Times New Roman" w:eastAsia="Times New Roman" w:hAnsi="Times New Roman" w:cs="Times New Roman"/>
                <w:sz w:val="24"/>
              </w:rPr>
              <w:t xml:space="preserve">2) тендерна пропозиція: </w:t>
            </w:r>
          </w:p>
          <w:p w:rsidR="001B2E89" w:rsidRDefault="00DC3995">
            <w:pPr>
              <w:spacing w:line="254" w:lineRule="auto"/>
              <w:ind w:right="63" w:firstLine="451"/>
              <w:jc w:val="both"/>
            </w:pPr>
            <w:r>
              <w:rPr>
                <w:rFonts w:ascii="Times New Roman" w:eastAsia="Times New Roman" w:hAnsi="Times New Roman" w:cs="Times New Roman"/>
                <w:sz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 є такою, строк дії якої закінчився; </w:t>
            </w:r>
          </w:p>
          <w:p w:rsidR="001B2E89" w:rsidRDefault="00DC3995">
            <w:pPr>
              <w:spacing w:after="38" w:line="246" w:lineRule="auto"/>
              <w:ind w:right="55" w:firstLine="451"/>
              <w:jc w:val="both"/>
            </w:pPr>
            <w:r>
              <w:rPr>
                <w:rFonts w:ascii="Times New Roman" w:eastAsia="Times New Roman" w:hAnsi="Times New Roman" w:cs="Times New Roman"/>
                <w:sz w:val="24"/>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не </w:t>
            </w:r>
            <w:r>
              <w:rPr>
                <w:rFonts w:ascii="Times New Roman" w:eastAsia="Times New Roman" w:hAnsi="Times New Roman" w:cs="Times New Roman"/>
                <w:sz w:val="24"/>
              </w:rPr>
              <w:lastRenderedPageBreak/>
              <w:t>відповідає вимогам, установленим у тендерній документації відповідно до</w:t>
            </w:r>
            <w:hyperlink r:id="rId42" w:anchor="n1422">
              <w:r>
                <w:rPr>
                  <w:rFonts w:ascii="Times New Roman" w:eastAsia="Times New Roman" w:hAnsi="Times New Roman" w:cs="Times New Roman"/>
                  <w:sz w:val="24"/>
                </w:rPr>
                <w:t xml:space="preserve"> </w:t>
              </w:r>
            </w:hyperlink>
            <w:hyperlink r:id="rId43" w:anchor="n1422">
              <w:r>
                <w:rPr>
                  <w:rFonts w:ascii="Times New Roman" w:eastAsia="Times New Roman" w:hAnsi="Times New Roman" w:cs="Times New Roman"/>
                  <w:color w:val="0000FF"/>
                  <w:sz w:val="24"/>
                  <w:u w:val="single" w:color="0000FF"/>
                </w:rPr>
                <w:t>абз</w:t>
              </w:r>
            </w:hyperlink>
            <w:r>
              <w:rPr>
                <w:rFonts w:ascii="Times New Roman" w:eastAsia="Times New Roman" w:hAnsi="Times New Roman" w:cs="Times New Roman"/>
                <w:color w:val="0000FF"/>
                <w:sz w:val="24"/>
                <w:u w:val="single" w:color="0000FF"/>
              </w:rPr>
              <w:t>ацу першог</w:t>
            </w:r>
            <w:hyperlink r:id="rId44" w:anchor="n1422">
              <w:r>
                <w:rPr>
                  <w:rFonts w:ascii="Times New Roman" w:eastAsia="Times New Roman" w:hAnsi="Times New Roman" w:cs="Times New Roman"/>
                  <w:color w:val="0000FF"/>
                  <w:sz w:val="24"/>
                  <w:u w:val="single" w:color="0000FF"/>
                </w:rPr>
                <w:t>о</w:t>
              </w:r>
            </w:hyperlink>
            <w:hyperlink r:id="rId45" w:anchor="n1422">
              <w:r>
                <w:rPr>
                  <w:rFonts w:ascii="Times New Roman" w:eastAsia="Times New Roman" w:hAnsi="Times New Roman" w:cs="Times New Roman"/>
                  <w:sz w:val="24"/>
                </w:rPr>
                <w:t xml:space="preserve"> </w:t>
              </w:r>
            </w:hyperlink>
            <w:r>
              <w:rPr>
                <w:rFonts w:ascii="Times New Roman" w:eastAsia="Times New Roman" w:hAnsi="Times New Roman" w:cs="Times New Roman"/>
                <w:sz w:val="24"/>
              </w:rPr>
              <w:t xml:space="preserve">частини </w:t>
            </w:r>
          </w:p>
          <w:p w:rsidR="001B2E89" w:rsidRDefault="00DC3995">
            <w:r>
              <w:rPr>
                <w:rFonts w:ascii="Times New Roman" w:eastAsia="Times New Roman" w:hAnsi="Times New Roman" w:cs="Times New Roman"/>
                <w:sz w:val="24"/>
              </w:rPr>
              <w:t xml:space="preserve">третьої статті 22 Закону; </w:t>
            </w:r>
          </w:p>
        </w:tc>
      </w:tr>
    </w:tbl>
    <w:p w:rsidR="001B2E89" w:rsidRDefault="001B2E89">
      <w:pPr>
        <w:spacing w:after="0"/>
        <w:ind w:left="-1702" w:right="12"/>
      </w:pPr>
    </w:p>
    <w:tbl>
      <w:tblPr>
        <w:tblStyle w:val="TableGrid"/>
        <w:tblW w:w="9466" w:type="dxa"/>
        <w:tblInd w:w="-54" w:type="dxa"/>
        <w:tblCellMar>
          <w:top w:w="54" w:type="dxa"/>
          <w:left w:w="103" w:type="dxa"/>
          <w:right w:w="50" w:type="dxa"/>
        </w:tblCellMar>
        <w:tblLook w:val="04A0" w:firstRow="1" w:lastRow="0" w:firstColumn="1" w:lastColumn="0" w:noHBand="0" w:noVBand="1"/>
      </w:tblPr>
      <w:tblGrid>
        <w:gridCol w:w="509"/>
        <w:gridCol w:w="2793"/>
        <w:gridCol w:w="6164"/>
      </w:tblGrid>
      <w:tr w:rsidR="001B2E89">
        <w:trPr>
          <w:trHeight w:val="14360"/>
        </w:trPr>
        <w:tc>
          <w:tcPr>
            <w:tcW w:w="509" w:type="dxa"/>
            <w:tcBorders>
              <w:top w:val="single" w:sz="4" w:space="0" w:color="00000A"/>
              <w:left w:val="single" w:sz="4" w:space="0" w:color="00000A"/>
              <w:bottom w:val="single" w:sz="4" w:space="0" w:color="00000A"/>
              <w:right w:val="single" w:sz="4" w:space="0" w:color="00000A"/>
            </w:tcBorders>
            <w:shd w:val="clear" w:color="auto" w:fill="BFBFBF"/>
          </w:tcPr>
          <w:p w:rsidR="001B2E89" w:rsidRDefault="001B2E89"/>
        </w:tc>
        <w:tc>
          <w:tcPr>
            <w:tcW w:w="2793" w:type="dxa"/>
            <w:tcBorders>
              <w:top w:val="single" w:sz="4" w:space="0" w:color="00000A"/>
              <w:left w:val="single" w:sz="4" w:space="0" w:color="00000A"/>
              <w:bottom w:val="single" w:sz="4" w:space="0" w:color="00000A"/>
              <w:right w:val="single" w:sz="4" w:space="0" w:color="00000A"/>
            </w:tcBorders>
          </w:tcPr>
          <w:p w:rsidR="001B2E89" w:rsidRDefault="001B2E89"/>
        </w:tc>
        <w:tc>
          <w:tcPr>
            <w:tcW w:w="6165" w:type="dxa"/>
            <w:tcBorders>
              <w:top w:val="single" w:sz="4" w:space="0" w:color="00000A"/>
              <w:left w:val="single" w:sz="4" w:space="0" w:color="00000A"/>
              <w:bottom w:val="single" w:sz="4" w:space="0" w:color="00000A"/>
              <w:right w:val="single" w:sz="4" w:space="0" w:color="00000A"/>
            </w:tcBorders>
          </w:tcPr>
          <w:p w:rsidR="001B2E89" w:rsidRDefault="00DC3995">
            <w:pPr>
              <w:ind w:left="451"/>
            </w:pPr>
            <w:r>
              <w:rPr>
                <w:rFonts w:ascii="Times New Roman" w:eastAsia="Times New Roman" w:hAnsi="Times New Roman" w:cs="Times New Roman"/>
                <w:sz w:val="24"/>
              </w:rPr>
              <w:t xml:space="preserve">3) переможець процедури закупівлі: </w:t>
            </w:r>
          </w:p>
          <w:p w:rsidR="001B2E89" w:rsidRDefault="00DC3995">
            <w:pPr>
              <w:spacing w:line="254" w:lineRule="auto"/>
              <w:ind w:right="60" w:firstLine="451"/>
              <w:jc w:val="both"/>
            </w:pPr>
            <w:r>
              <w:rPr>
                <w:rFonts w:ascii="Times New Roman" w:eastAsia="Times New Roman" w:hAnsi="Times New Roman" w:cs="Times New Roman"/>
                <w:sz w:val="24"/>
              </w:rPr>
              <w:t xml:space="preserve">відмовився від підписання договору про закупівлю відповідно до вимог тендерної документації або укладення договору про закупівлю;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 не надав забезпечення виконання договору про закупівлю, якщо таке забезпечення вимагалося замовником; 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 </w:t>
            </w:r>
          </w:p>
          <w:p w:rsidR="001B2E89" w:rsidRDefault="00DC3995">
            <w:pPr>
              <w:spacing w:line="258" w:lineRule="auto"/>
              <w:ind w:right="64" w:firstLine="319"/>
              <w:jc w:val="both"/>
            </w:pPr>
            <w:r>
              <w:rPr>
                <w:rFonts w:ascii="Times New Roman" w:eastAsia="Times New Roman" w:hAnsi="Times New Roman" w:cs="Times New Roman"/>
                <w:sz w:val="24"/>
              </w:rPr>
              <w:t xml:space="preserve">Замовник може відхилити тендерну пропозицію із зазначенням аргументації в електронній системі закупівель у разі, коли: </w:t>
            </w:r>
          </w:p>
          <w:p w:rsidR="001B2E89" w:rsidRDefault="00DC3995">
            <w:pPr>
              <w:numPr>
                <w:ilvl w:val="0"/>
                <w:numId w:val="9"/>
              </w:numPr>
              <w:spacing w:after="30" w:line="251" w:lineRule="auto"/>
              <w:ind w:right="61" w:firstLine="319"/>
              <w:jc w:val="both"/>
            </w:pPr>
            <w:r>
              <w:rPr>
                <w:rFonts w:ascii="Times New Roman" w:eastAsia="Times New Roman" w:hAnsi="Times New Roman" w:cs="Times New Roman"/>
                <w:sz w:val="24"/>
              </w:rPr>
              <w:t xml:space="preserve">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 </w:t>
            </w:r>
          </w:p>
          <w:p w:rsidR="001B2E89" w:rsidRDefault="00DC3995">
            <w:pPr>
              <w:numPr>
                <w:ilvl w:val="0"/>
                <w:numId w:val="9"/>
              </w:numPr>
              <w:spacing w:line="248" w:lineRule="auto"/>
              <w:ind w:right="61" w:firstLine="319"/>
              <w:jc w:val="both"/>
            </w:pPr>
            <w:r>
              <w:rPr>
                <w:rFonts w:ascii="Times New Roman" w:eastAsia="Times New Roman" w:hAnsi="Times New Roman" w:cs="Times New Roman"/>
                <w:sz w:val="24"/>
              </w:rPr>
              <w:t xml:space="preserve">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 </w:t>
            </w:r>
          </w:p>
          <w:p w:rsidR="001B2E89" w:rsidRDefault="00DC3995">
            <w:pPr>
              <w:spacing w:line="242" w:lineRule="auto"/>
              <w:ind w:right="61" w:firstLine="319"/>
              <w:jc w:val="both"/>
            </w:pPr>
            <w:r>
              <w:rPr>
                <w:rFonts w:ascii="Times New Roman" w:eastAsia="Times New Roman" w:hAnsi="Times New Roman" w:cs="Times New Roman"/>
                <w:sz w:val="24"/>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 </w:t>
            </w:r>
          </w:p>
          <w:p w:rsidR="001B2E89" w:rsidRDefault="00DC3995">
            <w:pPr>
              <w:ind w:right="59" w:firstLine="319"/>
              <w:jc w:val="both"/>
            </w:pPr>
            <w:r>
              <w:rPr>
                <w:rFonts w:ascii="Times New Roman" w:eastAsia="Times New Roman" w:hAnsi="Times New Roman" w:cs="Times New Roman"/>
                <w:sz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w:t>
            </w:r>
          </w:p>
        </w:tc>
      </w:tr>
    </w:tbl>
    <w:p w:rsidR="001B2E89" w:rsidRDefault="001B2E89">
      <w:pPr>
        <w:spacing w:after="0"/>
        <w:ind w:left="-1702" w:right="12"/>
      </w:pPr>
    </w:p>
    <w:tbl>
      <w:tblPr>
        <w:tblStyle w:val="TableGrid"/>
        <w:tblW w:w="9466" w:type="dxa"/>
        <w:tblInd w:w="-54" w:type="dxa"/>
        <w:tblCellMar>
          <w:top w:w="7" w:type="dxa"/>
          <w:left w:w="103" w:type="dxa"/>
          <w:right w:w="49" w:type="dxa"/>
        </w:tblCellMar>
        <w:tblLook w:val="04A0" w:firstRow="1" w:lastRow="0" w:firstColumn="1" w:lastColumn="0" w:noHBand="0" w:noVBand="1"/>
      </w:tblPr>
      <w:tblGrid>
        <w:gridCol w:w="509"/>
        <w:gridCol w:w="2793"/>
        <w:gridCol w:w="6164"/>
      </w:tblGrid>
      <w:tr w:rsidR="001B2E89">
        <w:trPr>
          <w:trHeight w:val="1666"/>
        </w:trPr>
        <w:tc>
          <w:tcPr>
            <w:tcW w:w="509" w:type="dxa"/>
            <w:tcBorders>
              <w:top w:val="single" w:sz="4" w:space="0" w:color="00000A"/>
              <w:left w:val="single" w:sz="4" w:space="0" w:color="00000A"/>
              <w:bottom w:val="single" w:sz="4" w:space="0" w:color="00000A"/>
              <w:right w:val="single" w:sz="4" w:space="0" w:color="00000A"/>
            </w:tcBorders>
            <w:shd w:val="clear" w:color="auto" w:fill="BFBFBF"/>
          </w:tcPr>
          <w:p w:rsidR="001B2E89" w:rsidRDefault="001B2E89"/>
        </w:tc>
        <w:tc>
          <w:tcPr>
            <w:tcW w:w="2793" w:type="dxa"/>
            <w:tcBorders>
              <w:top w:val="single" w:sz="4" w:space="0" w:color="00000A"/>
              <w:left w:val="single" w:sz="4" w:space="0" w:color="00000A"/>
              <w:bottom w:val="single" w:sz="4" w:space="0" w:color="00000A"/>
              <w:right w:val="single" w:sz="4" w:space="0" w:color="00000A"/>
            </w:tcBorders>
          </w:tcPr>
          <w:p w:rsidR="001B2E89" w:rsidRDefault="001B2E89"/>
        </w:tc>
        <w:tc>
          <w:tcPr>
            <w:tcW w:w="6165" w:type="dxa"/>
            <w:tcBorders>
              <w:top w:val="single" w:sz="4" w:space="0" w:color="00000A"/>
              <w:left w:val="single" w:sz="4" w:space="0" w:color="00000A"/>
              <w:bottom w:val="single" w:sz="4" w:space="0" w:color="00000A"/>
              <w:right w:val="single" w:sz="4" w:space="0" w:color="00000A"/>
            </w:tcBorders>
          </w:tcPr>
          <w:p w:rsidR="001B2E89" w:rsidRDefault="00DC3995">
            <w:pPr>
              <w:ind w:right="63"/>
              <w:jc w:val="both"/>
            </w:pPr>
            <w:r>
              <w:rPr>
                <w:rFonts w:ascii="Times New Roman" w:eastAsia="Times New Roman" w:hAnsi="Times New Roman" w:cs="Times New Roman"/>
                <w:sz w:val="24"/>
              </w:rPr>
              <w:t xml:space="preserve">через електронну систему закупівель, але до моменту оприлюднення договору про закупівлю в електронній системі закупівель відповідно до статті 10 Закону. </w:t>
            </w:r>
          </w:p>
          <w:p w:rsidR="001B2E89" w:rsidRDefault="00DC3995">
            <w:pPr>
              <w:ind w:right="62" w:firstLine="317"/>
              <w:jc w:val="both"/>
            </w:pPr>
            <w:r>
              <w:rPr>
                <w:rFonts w:ascii="Times New Roman" w:eastAsia="Times New Roman" w:hAnsi="Times New Roman" w:cs="Times New Roman"/>
                <w:sz w:val="24"/>
              </w:rPr>
              <w:t xml:space="preserve">Замовник зобов’язаний відхилити тендерну пропозицію переможця процедури закупівлі в разі, коли наявні підстави, визначені п. 47 Особливостей. </w:t>
            </w:r>
          </w:p>
        </w:tc>
      </w:tr>
      <w:tr w:rsidR="001B2E89">
        <w:trPr>
          <w:trHeight w:val="9118"/>
        </w:trPr>
        <w:tc>
          <w:tcPr>
            <w:tcW w:w="509" w:type="dxa"/>
            <w:tcBorders>
              <w:top w:val="single" w:sz="4" w:space="0" w:color="00000A"/>
              <w:left w:val="single" w:sz="4" w:space="0" w:color="00000A"/>
              <w:bottom w:val="single" w:sz="4" w:space="0" w:color="00000A"/>
              <w:right w:val="single" w:sz="4" w:space="0" w:color="00000A"/>
            </w:tcBorders>
            <w:shd w:val="clear" w:color="auto" w:fill="BFBFBF"/>
          </w:tcPr>
          <w:p w:rsidR="001B2E89" w:rsidRDefault="00DC3995">
            <w:pPr>
              <w:ind w:right="59"/>
              <w:jc w:val="center"/>
            </w:pPr>
            <w:r>
              <w:rPr>
                <w:rFonts w:ascii="Times New Roman" w:eastAsia="Times New Roman" w:hAnsi="Times New Roman" w:cs="Times New Roman"/>
                <w:sz w:val="24"/>
              </w:rPr>
              <w:t xml:space="preserve">5. </w:t>
            </w:r>
          </w:p>
        </w:tc>
        <w:tc>
          <w:tcPr>
            <w:tcW w:w="2793" w:type="dxa"/>
            <w:tcBorders>
              <w:top w:val="single" w:sz="4" w:space="0" w:color="00000A"/>
              <w:left w:val="single" w:sz="4" w:space="0" w:color="00000A"/>
              <w:bottom w:val="single" w:sz="4" w:space="0" w:color="00000A"/>
              <w:right w:val="single" w:sz="4" w:space="0" w:color="00000A"/>
            </w:tcBorders>
          </w:tcPr>
          <w:p w:rsidR="001B2E89" w:rsidRDefault="00DC3995">
            <w:pPr>
              <w:ind w:left="1"/>
            </w:pPr>
            <w:r>
              <w:rPr>
                <w:rFonts w:ascii="Times New Roman" w:eastAsia="Times New Roman" w:hAnsi="Times New Roman" w:cs="Times New Roman"/>
                <w:sz w:val="24"/>
              </w:rPr>
              <w:t xml:space="preserve">Відміна замовником торгів чи автоматична відміна електронною системою закупівель </w:t>
            </w:r>
          </w:p>
        </w:tc>
        <w:tc>
          <w:tcPr>
            <w:tcW w:w="6165" w:type="dxa"/>
            <w:tcBorders>
              <w:top w:val="single" w:sz="4" w:space="0" w:color="00000A"/>
              <w:left w:val="single" w:sz="4" w:space="0" w:color="00000A"/>
              <w:bottom w:val="single" w:sz="4" w:space="0" w:color="00000A"/>
              <w:right w:val="single" w:sz="4" w:space="0" w:color="00000A"/>
            </w:tcBorders>
          </w:tcPr>
          <w:p w:rsidR="001B2E89" w:rsidRDefault="00DC3995">
            <w:pPr>
              <w:spacing w:after="21"/>
              <w:ind w:left="274"/>
            </w:pPr>
            <w:r>
              <w:rPr>
                <w:rFonts w:ascii="Times New Roman" w:eastAsia="Times New Roman" w:hAnsi="Times New Roman" w:cs="Times New Roman"/>
                <w:color w:val="00000A"/>
                <w:sz w:val="24"/>
              </w:rPr>
              <w:t xml:space="preserve">Замовник відміняє відкриті торги у разі: </w:t>
            </w:r>
          </w:p>
          <w:p w:rsidR="001B2E89" w:rsidRDefault="00DC3995">
            <w:pPr>
              <w:numPr>
                <w:ilvl w:val="0"/>
                <w:numId w:val="10"/>
              </w:numPr>
              <w:spacing w:line="278" w:lineRule="auto"/>
              <w:ind w:firstLine="274"/>
              <w:jc w:val="both"/>
            </w:pPr>
            <w:r>
              <w:rPr>
                <w:rFonts w:ascii="Times New Roman" w:eastAsia="Times New Roman" w:hAnsi="Times New Roman" w:cs="Times New Roman"/>
                <w:color w:val="00000A"/>
                <w:sz w:val="24"/>
              </w:rPr>
              <w:t xml:space="preserve">відсутності подальшої потреби в закупівлі товарів, робіт чи послуг; </w:t>
            </w:r>
          </w:p>
          <w:p w:rsidR="001B2E89" w:rsidRDefault="00DC3995">
            <w:pPr>
              <w:numPr>
                <w:ilvl w:val="0"/>
                <w:numId w:val="10"/>
              </w:numPr>
              <w:spacing w:after="22" w:line="258" w:lineRule="auto"/>
              <w:ind w:firstLine="274"/>
              <w:jc w:val="both"/>
            </w:pPr>
            <w:r>
              <w:rPr>
                <w:rFonts w:ascii="Times New Roman" w:eastAsia="Times New Roman" w:hAnsi="Times New Roman" w:cs="Times New Roman"/>
                <w:color w:val="00000A"/>
                <w:sz w:val="24"/>
              </w:rPr>
              <w:t xml:space="preserve">неможливості усунення порушень, що виникли через виявлені порушення вимог законодавства у сфері публічних закупівель, з описом таких порушень; </w:t>
            </w:r>
          </w:p>
          <w:p w:rsidR="001B2E89" w:rsidRDefault="00DC3995">
            <w:pPr>
              <w:numPr>
                <w:ilvl w:val="0"/>
                <w:numId w:val="10"/>
              </w:numPr>
              <w:spacing w:line="278" w:lineRule="auto"/>
              <w:ind w:firstLine="274"/>
              <w:jc w:val="both"/>
            </w:pPr>
            <w:r>
              <w:rPr>
                <w:rFonts w:ascii="Times New Roman" w:eastAsia="Times New Roman" w:hAnsi="Times New Roman" w:cs="Times New Roman"/>
                <w:color w:val="00000A"/>
                <w:sz w:val="24"/>
              </w:rPr>
              <w:t xml:space="preserve">скорочення обсягу видатків на здійснення закупівлі товарів, робіт чи послуг; </w:t>
            </w:r>
          </w:p>
          <w:p w:rsidR="001B2E89" w:rsidRDefault="00DC3995">
            <w:pPr>
              <w:numPr>
                <w:ilvl w:val="0"/>
                <w:numId w:val="10"/>
              </w:numPr>
              <w:spacing w:line="279" w:lineRule="auto"/>
              <w:ind w:firstLine="274"/>
              <w:jc w:val="both"/>
            </w:pPr>
            <w:r>
              <w:rPr>
                <w:rFonts w:ascii="Times New Roman" w:eastAsia="Times New Roman" w:hAnsi="Times New Roman" w:cs="Times New Roman"/>
                <w:color w:val="00000A"/>
                <w:sz w:val="24"/>
              </w:rPr>
              <w:t xml:space="preserve">коли здійснення закупівлі стало неможливим внаслідок дії обставин непереборної сили. </w:t>
            </w:r>
          </w:p>
          <w:p w:rsidR="001B2E89" w:rsidRDefault="00DC3995">
            <w:pPr>
              <w:spacing w:after="14" w:line="252" w:lineRule="auto"/>
              <w:ind w:right="58" w:firstLine="274"/>
              <w:jc w:val="both"/>
            </w:pPr>
            <w:r>
              <w:rPr>
                <w:rFonts w:ascii="Times New Roman" w:eastAsia="Times New Roman" w:hAnsi="Times New Roman" w:cs="Times New Roman"/>
                <w:color w:val="00000A"/>
                <w:sz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1B2E89" w:rsidRDefault="00DC3995">
            <w:pPr>
              <w:spacing w:line="284" w:lineRule="auto"/>
              <w:ind w:firstLine="274"/>
            </w:pPr>
            <w:r>
              <w:rPr>
                <w:rFonts w:ascii="Times New Roman" w:eastAsia="Times New Roman" w:hAnsi="Times New Roman" w:cs="Times New Roman"/>
                <w:color w:val="00000A"/>
                <w:sz w:val="24"/>
              </w:rPr>
              <w:t xml:space="preserve">Відкриті </w:t>
            </w:r>
            <w:r>
              <w:rPr>
                <w:rFonts w:ascii="Times New Roman" w:eastAsia="Times New Roman" w:hAnsi="Times New Roman" w:cs="Times New Roman"/>
                <w:color w:val="00000A"/>
                <w:sz w:val="24"/>
              </w:rPr>
              <w:tab/>
              <w:t xml:space="preserve">торги </w:t>
            </w:r>
            <w:r>
              <w:rPr>
                <w:rFonts w:ascii="Times New Roman" w:eastAsia="Times New Roman" w:hAnsi="Times New Roman" w:cs="Times New Roman"/>
                <w:color w:val="00000A"/>
                <w:sz w:val="24"/>
              </w:rPr>
              <w:tab/>
              <w:t xml:space="preserve">автоматично </w:t>
            </w:r>
            <w:r>
              <w:rPr>
                <w:rFonts w:ascii="Times New Roman" w:eastAsia="Times New Roman" w:hAnsi="Times New Roman" w:cs="Times New Roman"/>
                <w:color w:val="00000A"/>
                <w:sz w:val="24"/>
              </w:rPr>
              <w:tab/>
              <w:t xml:space="preserve">відміняються електронною системою закупівель у разі: </w:t>
            </w:r>
          </w:p>
          <w:p w:rsidR="001B2E89" w:rsidRDefault="00DC3995">
            <w:pPr>
              <w:numPr>
                <w:ilvl w:val="0"/>
                <w:numId w:val="11"/>
              </w:numPr>
              <w:spacing w:after="22" w:line="258" w:lineRule="auto"/>
              <w:ind w:right="62" w:firstLine="274"/>
              <w:jc w:val="both"/>
            </w:pPr>
            <w:r>
              <w:rPr>
                <w:rFonts w:ascii="Times New Roman" w:eastAsia="Times New Roman" w:hAnsi="Times New Roman" w:cs="Times New Roman"/>
                <w:color w:val="00000A"/>
                <w:sz w:val="24"/>
              </w:rPr>
              <w:t xml:space="preserve">відхилення всіх тендерних пропозицій (у тому числі, якщо була подана одна тендерна пропозиція, яка відхилена замовником) згідно з цими особливостями; </w:t>
            </w:r>
          </w:p>
          <w:p w:rsidR="001B2E89" w:rsidRDefault="00DC3995">
            <w:pPr>
              <w:numPr>
                <w:ilvl w:val="0"/>
                <w:numId w:val="11"/>
              </w:numPr>
              <w:spacing w:line="258" w:lineRule="auto"/>
              <w:ind w:right="62" w:firstLine="274"/>
              <w:jc w:val="both"/>
            </w:pPr>
            <w:r>
              <w:rPr>
                <w:rFonts w:ascii="Times New Roman" w:eastAsia="Times New Roman" w:hAnsi="Times New Roman" w:cs="Times New Roman"/>
                <w:color w:val="00000A"/>
                <w:sz w:val="24"/>
              </w:rPr>
              <w:t xml:space="preserve">неподання жодної тендерної пропозиції для участі у відкритих торгах у строк, установлений замовником згідно з цими особливостями. </w:t>
            </w:r>
          </w:p>
          <w:p w:rsidR="001B2E89" w:rsidRDefault="00DC3995">
            <w:pPr>
              <w:spacing w:line="248" w:lineRule="auto"/>
              <w:ind w:right="65" w:firstLine="274"/>
              <w:jc w:val="both"/>
            </w:pPr>
            <w:r>
              <w:rPr>
                <w:rFonts w:ascii="Times New Roman" w:eastAsia="Times New Roman" w:hAnsi="Times New Roman" w:cs="Times New Roman"/>
                <w:color w:val="00000A"/>
                <w:sz w:val="24"/>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 </w:t>
            </w:r>
          </w:p>
          <w:p w:rsidR="001B2E89" w:rsidRDefault="00DC3995">
            <w:pPr>
              <w:spacing w:line="276" w:lineRule="auto"/>
              <w:ind w:firstLine="274"/>
              <w:jc w:val="both"/>
            </w:pPr>
            <w:r>
              <w:rPr>
                <w:rFonts w:ascii="Times New Roman" w:eastAsia="Times New Roman" w:hAnsi="Times New Roman" w:cs="Times New Roman"/>
                <w:color w:val="00000A"/>
                <w:sz w:val="24"/>
              </w:rPr>
              <w:t xml:space="preserve">Відкриті торги можуть бути відмінені частково (за лотом). </w:t>
            </w:r>
          </w:p>
          <w:p w:rsidR="001B2E89" w:rsidRDefault="00DC3995">
            <w:pPr>
              <w:ind w:right="60" w:firstLine="274"/>
              <w:jc w:val="both"/>
            </w:pPr>
            <w:r>
              <w:rPr>
                <w:rFonts w:ascii="Times New Roman" w:eastAsia="Times New Roman" w:hAnsi="Times New Roman" w:cs="Times New Roman"/>
                <w:color w:val="00000A"/>
                <w:sz w:val="24"/>
              </w:rPr>
              <w:t xml:space="preserve">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 </w:t>
            </w:r>
          </w:p>
        </w:tc>
      </w:tr>
      <w:tr w:rsidR="001B2E89">
        <w:trPr>
          <w:trHeight w:val="3597"/>
        </w:trPr>
        <w:tc>
          <w:tcPr>
            <w:tcW w:w="509" w:type="dxa"/>
            <w:tcBorders>
              <w:top w:val="single" w:sz="4" w:space="0" w:color="00000A"/>
              <w:left w:val="single" w:sz="4" w:space="0" w:color="00000A"/>
              <w:bottom w:val="single" w:sz="4" w:space="0" w:color="00000A"/>
              <w:right w:val="single" w:sz="4" w:space="0" w:color="00000A"/>
            </w:tcBorders>
            <w:shd w:val="clear" w:color="auto" w:fill="BFBFBF"/>
          </w:tcPr>
          <w:p w:rsidR="001B2E89" w:rsidRDefault="00DC3995">
            <w:pPr>
              <w:ind w:right="59"/>
              <w:jc w:val="center"/>
            </w:pPr>
            <w:r>
              <w:rPr>
                <w:rFonts w:ascii="Times New Roman" w:eastAsia="Times New Roman" w:hAnsi="Times New Roman" w:cs="Times New Roman"/>
                <w:sz w:val="24"/>
              </w:rPr>
              <w:lastRenderedPageBreak/>
              <w:t xml:space="preserve">6. </w:t>
            </w:r>
          </w:p>
        </w:tc>
        <w:tc>
          <w:tcPr>
            <w:tcW w:w="2793" w:type="dxa"/>
            <w:tcBorders>
              <w:top w:val="single" w:sz="4" w:space="0" w:color="00000A"/>
              <w:left w:val="single" w:sz="4" w:space="0" w:color="00000A"/>
              <w:bottom w:val="single" w:sz="4" w:space="0" w:color="00000A"/>
              <w:right w:val="single" w:sz="4" w:space="0" w:color="00000A"/>
            </w:tcBorders>
          </w:tcPr>
          <w:p w:rsidR="001B2E89" w:rsidRDefault="00DC3995">
            <w:pPr>
              <w:ind w:left="1"/>
            </w:pPr>
            <w:r>
              <w:rPr>
                <w:rFonts w:ascii="Times New Roman" w:eastAsia="Times New Roman" w:hAnsi="Times New Roman" w:cs="Times New Roman"/>
                <w:sz w:val="24"/>
              </w:rPr>
              <w:t xml:space="preserve">Інша інформація </w:t>
            </w:r>
          </w:p>
        </w:tc>
        <w:tc>
          <w:tcPr>
            <w:tcW w:w="6165" w:type="dxa"/>
            <w:tcBorders>
              <w:top w:val="single" w:sz="4" w:space="0" w:color="00000A"/>
              <w:left w:val="single" w:sz="4" w:space="0" w:color="00000A"/>
              <w:bottom w:val="single" w:sz="4" w:space="0" w:color="00000A"/>
              <w:right w:val="single" w:sz="4" w:space="0" w:color="00000A"/>
            </w:tcBorders>
          </w:tcPr>
          <w:p w:rsidR="001B2E89" w:rsidRDefault="00DC3995">
            <w:pPr>
              <w:spacing w:after="25" w:line="257" w:lineRule="auto"/>
              <w:ind w:right="66" w:firstLine="317"/>
              <w:jc w:val="both"/>
            </w:pPr>
            <w:r>
              <w:rPr>
                <w:rFonts w:ascii="Times New Roman" w:eastAsia="Times New Roman" w:hAnsi="Times New Roman" w:cs="Times New Roman"/>
                <w:sz w:val="24"/>
              </w:rPr>
              <w:t xml:space="preserve">Усі інші питання, які не передбачені цією документацією, регулюються чинним законодавством України. </w:t>
            </w:r>
          </w:p>
          <w:p w:rsidR="001B2E89" w:rsidRDefault="00DC3995">
            <w:pPr>
              <w:spacing w:line="258" w:lineRule="auto"/>
              <w:ind w:right="63" w:firstLine="317"/>
              <w:jc w:val="both"/>
            </w:pPr>
            <w:r>
              <w:rPr>
                <w:rFonts w:ascii="Times New Roman" w:eastAsia="Times New Roman" w:hAnsi="Times New Roman" w:cs="Times New Roman"/>
                <w:sz w:val="24"/>
              </w:rPr>
              <w:t xml:space="preserve">Учасник самостійно несе всі витрати, пов'язані з підготовкою та поданням його пропозиції. Замовник у будь-якому випадку не є відповідальним за зміст пропозиції учасника та за витрати учасника на підготовку пропозиції незалежно від результату торгів. </w:t>
            </w:r>
          </w:p>
          <w:p w:rsidR="001B2E89" w:rsidRDefault="00DC3995">
            <w:pPr>
              <w:spacing w:line="278" w:lineRule="auto"/>
              <w:ind w:firstLine="317"/>
              <w:jc w:val="both"/>
            </w:pPr>
            <w:r>
              <w:rPr>
                <w:rFonts w:ascii="Times New Roman" w:eastAsia="Times New Roman" w:hAnsi="Times New Roman" w:cs="Times New Roman"/>
                <w:sz w:val="24"/>
              </w:rPr>
              <w:t xml:space="preserve">Відповідальність за достовірність наданої інформації в своїй пропозиції несе учасник. </w:t>
            </w:r>
          </w:p>
          <w:p w:rsidR="001B2E89" w:rsidRDefault="00DC3995">
            <w:pPr>
              <w:ind w:right="64" w:firstLine="317"/>
              <w:jc w:val="both"/>
            </w:pPr>
            <w:r>
              <w:rPr>
                <w:rFonts w:ascii="Times New Roman" w:eastAsia="Times New Roman" w:hAnsi="Times New Roman" w:cs="Times New Roman"/>
                <w:sz w:val="24"/>
              </w:rPr>
              <w:t xml:space="preserve">Вимога замовника щодо застосування печатки не стосується учасників, які здійснюють діяльність без печатки згідно з чинним законодавством, за винятком </w:t>
            </w:r>
          </w:p>
        </w:tc>
      </w:tr>
    </w:tbl>
    <w:p w:rsidR="001B2E89" w:rsidRDefault="001B2E89">
      <w:pPr>
        <w:spacing w:after="0"/>
        <w:ind w:left="-1702" w:right="13"/>
      </w:pPr>
    </w:p>
    <w:tbl>
      <w:tblPr>
        <w:tblStyle w:val="TableGrid"/>
        <w:tblW w:w="9465" w:type="dxa"/>
        <w:tblInd w:w="-54" w:type="dxa"/>
        <w:tblCellMar>
          <w:top w:w="7" w:type="dxa"/>
          <w:left w:w="103" w:type="dxa"/>
          <w:right w:w="48" w:type="dxa"/>
        </w:tblCellMar>
        <w:tblLook w:val="04A0" w:firstRow="1" w:lastRow="0" w:firstColumn="1" w:lastColumn="0" w:noHBand="0" w:noVBand="1"/>
      </w:tblPr>
      <w:tblGrid>
        <w:gridCol w:w="509"/>
        <w:gridCol w:w="2793"/>
        <w:gridCol w:w="6163"/>
      </w:tblGrid>
      <w:tr w:rsidR="001B2E89">
        <w:trPr>
          <w:trHeight w:val="838"/>
        </w:trPr>
        <w:tc>
          <w:tcPr>
            <w:tcW w:w="509" w:type="dxa"/>
            <w:tcBorders>
              <w:top w:val="single" w:sz="4" w:space="0" w:color="00000A"/>
              <w:left w:val="single" w:sz="4" w:space="0" w:color="00000A"/>
              <w:bottom w:val="single" w:sz="4" w:space="0" w:color="00000A"/>
              <w:right w:val="single" w:sz="4" w:space="0" w:color="00000A"/>
            </w:tcBorders>
            <w:shd w:val="clear" w:color="auto" w:fill="BFBFBF"/>
          </w:tcPr>
          <w:p w:rsidR="001B2E89" w:rsidRDefault="001B2E89"/>
        </w:tc>
        <w:tc>
          <w:tcPr>
            <w:tcW w:w="2793" w:type="dxa"/>
            <w:tcBorders>
              <w:top w:val="single" w:sz="4" w:space="0" w:color="00000A"/>
              <w:left w:val="single" w:sz="4" w:space="0" w:color="00000A"/>
              <w:bottom w:val="single" w:sz="4" w:space="0" w:color="00000A"/>
              <w:right w:val="single" w:sz="4" w:space="0" w:color="00000A"/>
            </w:tcBorders>
          </w:tcPr>
          <w:p w:rsidR="001B2E89" w:rsidRDefault="001B2E89"/>
        </w:tc>
        <w:tc>
          <w:tcPr>
            <w:tcW w:w="6163" w:type="dxa"/>
            <w:tcBorders>
              <w:top w:val="single" w:sz="4" w:space="0" w:color="00000A"/>
              <w:left w:val="single" w:sz="4" w:space="0" w:color="00000A"/>
              <w:bottom w:val="single" w:sz="4" w:space="0" w:color="00000A"/>
              <w:right w:val="single" w:sz="4" w:space="0" w:color="00000A"/>
            </w:tcBorders>
          </w:tcPr>
          <w:p w:rsidR="001B2E89" w:rsidRDefault="00DC3995">
            <w:pPr>
              <w:ind w:right="63"/>
              <w:jc w:val="both"/>
            </w:pPr>
            <w:r>
              <w:rPr>
                <w:rFonts w:ascii="Times New Roman" w:eastAsia="Times New Roman" w:hAnsi="Times New Roman" w:cs="Times New Roman"/>
                <w:sz w:val="24"/>
              </w:rPr>
              <w:t xml:space="preserve">оригіналів чи нотаріально завірених документів, виданих учаснику іншими організаціями (підприємствами, установами). </w:t>
            </w:r>
          </w:p>
        </w:tc>
      </w:tr>
      <w:tr w:rsidR="001B2E89">
        <w:trPr>
          <w:trHeight w:val="391"/>
        </w:trPr>
        <w:tc>
          <w:tcPr>
            <w:tcW w:w="9465" w:type="dxa"/>
            <w:gridSpan w:val="3"/>
            <w:tcBorders>
              <w:top w:val="single" w:sz="4" w:space="0" w:color="00000A"/>
              <w:left w:val="single" w:sz="4" w:space="0" w:color="00000A"/>
              <w:bottom w:val="single" w:sz="4" w:space="0" w:color="00000A"/>
              <w:right w:val="single" w:sz="4" w:space="0" w:color="00000A"/>
            </w:tcBorders>
            <w:shd w:val="clear" w:color="auto" w:fill="BFBFBF"/>
          </w:tcPr>
          <w:p w:rsidR="001B2E89" w:rsidRDefault="00DC3995">
            <w:pPr>
              <w:ind w:left="1513"/>
            </w:pPr>
            <w:r>
              <w:rPr>
                <w:rFonts w:ascii="Times New Roman" w:eastAsia="Times New Roman" w:hAnsi="Times New Roman" w:cs="Times New Roman"/>
                <w:b/>
                <w:sz w:val="24"/>
              </w:rPr>
              <w:t xml:space="preserve">VІ. Результати торгів та укладання договору про закупівлю </w:t>
            </w:r>
          </w:p>
        </w:tc>
      </w:tr>
      <w:tr w:rsidR="001B2E89">
        <w:trPr>
          <w:trHeight w:val="9119"/>
        </w:trPr>
        <w:tc>
          <w:tcPr>
            <w:tcW w:w="509" w:type="dxa"/>
            <w:tcBorders>
              <w:top w:val="single" w:sz="4" w:space="0" w:color="00000A"/>
              <w:left w:val="single" w:sz="4" w:space="0" w:color="00000A"/>
              <w:bottom w:val="single" w:sz="4" w:space="0" w:color="00000A"/>
              <w:right w:val="single" w:sz="4" w:space="0" w:color="00000A"/>
            </w:tcBorders>
            <w:shd w:val="clear" w:color="auto" w:fill="BFBFBF"/>
          </w:tcPr>
          <w:p w:rsidR="001B2E89" w:rsidRDefault="00DC3995">
            <w:pPr>
              <w:ind w:right="60"/>
              <w:jc w:val="center"/>
            </w:pPr>
            <w:r>
              <w:rPr>
                <w:rFonts w:ascii="Times New Roman" w:eastAsia="Times New Roman" w:hAnsi="Times New Roman" w:cs="Times New Roman"/>
                <w:sz w:val="24"/>
              </w:rPr>
              <w:lastRenderedPageBreak/>
              <w:t xml:space="preserve">1. </w:t>
            </w:r>
          </w:p>
        </w:tc>
        <w:tc>
          <w:tcPr>
            <w:tcW w:w="2793" w:type="dxa"/>
            <w:tcBorders>
              <w:top w:val="single" w:sz="4" w:space="0" w:color="00000A"/>
              <w:left w:val="single" w:sz="4" w:space="0" w:color="00000A"/>
              <w:bottom w:val="single" w:sz="4" w:space="0" w:color="00000A"/>
              <w:right w:val="single" w:sz="4" w:space="0" w:color="00000A"/>
            </w:tcBorders>
          </w:tcPr>
          <w:p w:rsidR="001B2E89" w:rsidRDefault="00DC3995">
            <w:pPr>
              <w:ind w:left="1"/>
            </w:pPr>
            <w:r>
              <w:rPr>
                <w:rFonts w:ascii="Times New Roman" w:eastAsia="Times New Roman" w:hAnsi="Times New Roman" w:cs="Times New Roman"/>
                <w:sz w:val="24"/>
              </w:rPr>
              <w:t xml:space="preserve">Відміна замовником торгів чи автоматична відміна електронною системою закупівель </w:t>
            </w:r>
          </w:p>
        </w:tc>
        <w:tc>
          <w:tcPr>
            <w:tcW w:w="6163" w:type="dxa"/>
            <w:tcBorders>
              <w:top w:val="single" w:sz="4" w:space="0" w:color="00000A"/>
              <w:left w:val="single" w:sz="4" w:space="0" w:color="00000A"/>
              <w:bottom w:val="single" w:sz="4" w:space="0" w:color="00000A"/>
              <w:right w:val="single" w:sz="4" w:space="0" w:color="00000A"/>
            </w:tcBorders>
          </w:tcPr>
          <w:p w:rsidR="001B2E89" w:rsidRDefault="00DC3995">
            <w:pPr>
              <w:spacing w:after="21"/>
              <w:ind w:left="274"/>
            </w:pPr>
            <w:r>
              <w:rPr>
                <w:rFonts w:ascii="Times New Roman" w:eastAsia="Times New Roman" w:hAnsi="Times New Roman" w:cs="Times New Roman"/>
                <w:color w:val="00000A"/>
                <w:sz w:val="24"/>
              </w:rPr>
              <w:t xml:space="preserve">Замовник відміняє відкриті торги у разі: </w:t>
            </w:r>
          </w:p>
          <w:p w:rsidR="001B2E89" w:rsidRDefault="00DC3995">
            <w:pPr>
              <w:numPr>
                <w:ilvl w:val="0"/>
                <w:numId w:val="12"/>
              </w:numPr>
              <w:spacing w:line="278" w:lineRule="auto"/>
              <w:ind w:firstLine="274"/>
              <w:jc w:val="both"/>
            </w:pPr>
            <w:r>
              <w:rPr>
                <w:rFonts w:ascii="Times New Roman" w:eastAsia="Times New Roman" w:hAnsi="Times New Roman" w:cs="Times New Roman"/>
                <w:color w:val="00000A"/>
                <w:sz w:val="24"/>
              </w:rPr>
              <w:t xml:space="preserve">відсутності подальшої потреби в закупівлі товарів, робіт чи послуг; </w:t>
            </w:r>
          </w:p>
          <w:p w:rsidR="001B2E89" w:rsidRDefault="00DC3995">
            <w:pPr>
              <w:numPr>
                <w:ilvl w:val="0"/>
                <w:numId w:val="12"/>
              </w:numPr>
              <w:spacing w:after="22" w:line="258" w:lineRule="auto"/>
              <w:ind w:firstLine="274"/>
              <w:jc w:val="both"/>
            </w:pPr>
            <w:r>
              <w:rPr>
                <w:rFonts w:ascii="Times New Roman" w:eastAsia="Times New Roman" w:hAnsi="Times New Roman" w:cs="Times New Roman"/>
                <w:color w:val="00000A"/>
                <w:sz w:val="24"/>
              </w:rPr>
              <w:t xml:space="preserve">неможливості усунення порушень, що виникли через виявлені порушення вимог законодавства у сфері публічних закупівель, з описом таких порушень; </w:t>
            </w:r>
          </w:p>
          <w:p w:rsidR="001B2E89" w:rsidRDefault="00DC3995">
            <w:pPr>
              <w:numPr>
                <w:ilvl w:val="0"/>
                <w:numId w:val="12"/>
              </w:numPr>
              <w:spacing w:line="278" w:lineRule="auto"/>
              <w:ind w:firstLine="274"/>
              <w:jc w:val="both"/>
            </w:pPr>
            <w:r>
              <w:rPr>
                <w:rFonts w:ascii="Times New Roman" w:eastAsia="Times New Roman" w:hAnsi="Times New Roman" w:cs="Times New Roman"/>
                <w:color w:val="00000A"/>
                <w:sz w:val="24"/>
              </w:rPr>
              <w:t xml:space="preserve">скорочення обсягу видатків на здійснення закупівлі товарів, робіт чи послуг; </w:t>
            </w:r>
          </w:p>
          <w:p w:rsidR="001B2E89" w:rsidRDefault="00DC3995">
            <w:pPr>
              <w:numPr>
                <w:ilvl w:val="0"/>
                <w:numId w:val="12"/>
              </w:numPr>
              <w:spacing w:line="279" w:lineRule="auto"/>
              <w:ind w:firstLine="274"/>
              <w:jc w:val="both"/>
            </w:pPr>
            <w:r>
              <w:rPr>
                <w:rFonts w:ascii="Times New Roman" w:eastAsia="Times New Roman" w:hAnsi="Times New Roman" w:cs="Times New Roman"/>
                <w:color w:val="00000A"/>
                <w:sz w:val="24"/>
              </w:rPr>
              <w:t xml:space="preserve">коли здійснення закупівлі стало неможливим внаслідок дії обставин непереборної сили. </w:t>
            </w:r>
          </w:p>
          <w:p w:rsidR="001B2E89" w:rsidRDefault="00DC3995">
            <w:pPr>
              <w:spacing w:after="14" w:line="252" w:lineRule="auto"/>
              <w:ind w:right="62" w:firstLine="274"/>
              <w:jc w:val="both"/>
            </w:pPr>
            <w:r>
              <w:rPr>
                <w:rFonts w:ascii="Times New Roman" w:eastAsia="Times New Roman" w:hAnsi="Times New Roman" w:cs="Times New Roman"/>
                <w:color w:val="00000A"/>
                <w:sz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1B2E89" w:rsidRDefault="00DC3995">
            <w:pPr>
              <w:spacing w:line="284" w:lineRule="auto"/>
              <w:ind w:firstLine="274"/>
            </w:pPr>
            <w:r>
              <w:rPr>
                <w:rFonts w:ascii="Times New Roman" w:eastAsia="Times New Roman" w:hAnsi="Times New Roman" w:cs="Times New Roman"/>
                <w:color w:val="00000A"/>
                <w:sz w:val="24"/>
              </w:rPr>
              <w:t xml:space="preserve">Відкриті </w:t>
            </w:r>
            <w:r>
              <w:rPr>
                <w:rFonts w:ascii="Times New Roman" w:eastAsia="Times New Roman" w:hAnsi="Times New Roman" w:cs="Times New Roman"/>
                <w:color w:val="00000A"/>
                <w:sz w:val="24"/>
              </w:rPr>
              <w:tab/>
              <w:t xml:space="preserve">торги </w:t>
            </w:r>
            <w:r>
              <w:rPr>
                <w:rFonts w:ascii="Times New Roman" w:eastAsia="Times New Roman" w:hAnsi="Times New Roman" w:cs="Times New Roman"/>
                <w:color w:val="00000A"/>
                <w:sz w:val="24"/>
              </w:rPr>
              <w:tab/>
              <w:t xml:space="preserve">автоматично </w:t>
            </w:r>
            <w:r>
              <w:rPr>
                <w:rFonts w:ascii="Times New Roman" w:eastAsia="Times New Roman" w:hAnsi="Times New Roman" w:cs="Times New Roman"/>
                <w:color w:val="00000A"/>
                <w:sz w:val="24"/>
              </w:rPr>
              <w:tab/>
              <w:t xml:space="preserve">відміняються електронною системою закупівель у разі: </w:t>
            </w:r>
          </w:p>
          <w:p w:rsidR="001B2E89" w:rsidRDefault="00DC3995">
            <w:pPr>
              <w:numPr>
                <w:ilvl w:val="0"/>
                <w:numId w:val="13"/>
              </w:numPr>
              <w:spacing w:after="22" w:line="258" w:lineRule="auto"/>
              <w:ind w:right="63" w:firstLine="274"/>
              <w:jc w:val="both"/>
            </w:pPr>
            <w:r>
              <w:rPr>
                <w:rFonts w:ascii="Times New Roman" w:eastAsia="Times New Roman" w:hAnsi="Times New Roman" w:cs="Times New Roman"/>
                <w:color w:val="00000A"/>
                <w:sz w:val="24"/>
              </w:rPr>
              <w:t xml:space="preserve">відхилення всіх тендерних пропозицій (у тому числі, якщо була подана одна тендерна пропозиція, яка відхилена замовником) згідно з цими особливостями; </w:t>
            </w:r>
          </w:p>
          <w:p w:rsidR="001B2E89" w:rsidRDefault="00DC3995">
            <w:pPr>
              <w:numPr>
                <w:ilvl w:val="0"/>
                <w:numId w:val="13"/>
              </w:numPr>
              <w:spacing w:line="258" w:lineRule="auto"/>
              <w:ind w:right="63" w:firstLine="274"/>
              <w:jc w:val="both"/>
            </w:pPr>
            <w:r>
              <w:rPr>
                <w:rFonts w:ascii="Times New Roman" w:eastAsia="Times New Roman" w:hAnsi="Times New Roman" w:cs="Times New Roman"/>
                <w:color w:val="00000A"/>
                <w:sz w:val="24"/>
              </w:rPr>
              <w:t xml:space="preserve">неподання жодної тендерної пропозиції для участі у відкритих торгах у строк, установлений замовником згідно з цими особливостями. </w:t>
            </w:r>
          </w:p>
          <w:p w:rsidR="001B2E89" w:rsidRDefault="00DC3995">
            <w:pPr>
              <w:spacing w:line="248" w:lineRule="auto"/>
              <w:ind w:right="62" w:firstLine="274"/>
              <w:jc w:val="both"/>
            </w:pPr>
            <w:r>
              <w:rPr>
                <w:rFonts w:ascii="Times New Roman" w:eastAsia="Times New Roman" w:hAnsi="Times New Roman" w:cs="Times New Roman"/>
                <w:color w:val="00000A"/>
                <w:sz w:val="24"/>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 </w:t>
            </w:r>
          </w:p>
          <w:p w:rsidR="001B2E89" w:rsidRDefault="00DC3995">
            <w:pPr>
              <w:spacing w:line="276" w:lineRule="auto"/>
              <w:ind w:firstLine="274"/>
              <w:jc w:val="both"/>
            </w:pPr>
            <w:r>
              <w:rPr>
                <w:rFonts w:ascii="Times New Roman" w:eastAsia="Times New Roman" w:hAnsi="Times New Roman" w:cs="Times New Roman"/>
                <w:color w:val="00000A"/>
                <w:sz w:val="24"/>
              </w:rPr>
              <w:t xml:space="preserve">Відкриті торги можуть бути відмінені частково (за лотом). </w:t>
            </w:r>
          </w:p>
          <w:p w:rsidR="001B2E89" w:rsidRDefault="00DC3995">
            <w:pPr>
              <w:ind w:right="64" w:firstLine="274"/>
              <w:jc w:val="both"/>
            </w:pPr>
            <w:r>
              <w:rPr>
                <w:rFonts w:ascii="Times New Roman" w:eastAsia="Times New Roman" w:hAnsi="Times New Roman" w:cs="Times New Roman"/>
                <w:color w:val="00000A"/>
                <w:sz w:val="24"/>
              </w:rPr>
              <w:t xml:space="preserve">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 </w:t>
            </w:r>
          </w:p>
        </w:tc>
      </w:tr>
      <w:tr w:rsidR="001B2E89">
        <w:trPr>
          <w:trHeight w:val="3599"/>
        </w:trPr>
        <w:tc>
          <w:tcPr>
            <w:tcW w:w="509" w:type="dxa"/>
            <w:tcBorders>
              <w:top w:val="single" w:sz="4" w:space="0" w:color="00000A"/>
              <w:left w:val="single" w:sz="4" w:space="0" w:color="00000A"/>
              <w:bottom w:val="single" w:sz="4" w:space="0" w:color="00000A"/>
              <w:right w:val="single" w:sz="4" w:space="0" w:color="00000A"/>
            </w:tcBorders>
            <w:shd w:val="clear" w:color="auto" w:fill="BFBFBF"/>
          </w:tcPr>
          <w:p w:rsidR="001B2E89" w:rsidRDefault="00DC3995">
            <w:pPr>
              <w:ind w:right="63"/>
              <w:jc w:val="center"/>
            </w:pPr>
            <w:r>
              <w:rPr>
                <w:rFonts w:ascii="Times New Roman" w:eastAsia="Times New Roman" w:hAnsi="Times New Roman" w:cs="Times New Roman"/>
                <w:sz w:val="24"/>
              </w:rPr>
              <w:t xml:space="preserve">2 </w:t>
            </w:r>
          </w:p>
        </w:tc>
        <w:tc>
          <w:tcPr>
            <w:tcW w:w="2793" w:type="dxa"/>
            <w:tcBorders>
              <w:top w:val="single" w:sz="4" w:space="0" w:color="00000A"/>
              <w:left w:val="single" w:sz="4" w:space="0" w:color="00000A"/>
              <w:bottom w:val="single" w:sz="4" w:space="0" w:color="00000A"/>
              <w:right w:val="single" w:sz="4" w:space="0" w:color="00000A"/>
            </w:tcBorders>
          </w:tcPr>
          <w:p w:rsidR="001B2E89" w:rsidRDefault="00DC3995">
            <w:pPr>
              <w:tabs>
                <w:tab w:val="center" w:pos="344"/>
                <w:tab w:val="center" w:pos="2002"/>
              </w:tabs>
              <w:spacing w:after="31"/>
            </w:pPr>
            <w:r>
              <w:tab/>
            </w:r>
            <w:r>
              <w:rPr>
                <w:rFonts w:ascii="Times New Roman" w:eastAsia="Times New Roman" w:hAnsi="Times New Roman" w:cs="Times New Roman"/>
                <w:b/>
                <w:color w:val="00000A"/>
                <w:sz w:val="24"/>
              </w:rPr>
              <w:t xml:space="preserve">Строк </w:t>
            </w:r>
            <w:r>
              <w:rPr>
                <w:rFonts w:ascii="Times New Roman" w:eastAsia="Times New Roman" w:hAnsi="Times New Roman" w:cs="Times New Roman"/>
                <w:b/>
                <w:color w:val="00000A"/>
                <w:sz w:val="24"/>
              </w:rPr>
              <w:tab/>
              <w:t xml:space="preserve">укладання </w:t>
            </w:r>
          </w:p>
          <w:p w:rsidR="001B2E89" w:rsidRDefault="00DC3995">
            <w:pPr>
              <w:ind w:left="1"/>
            </w:pPr>
            <w:r>
              <w:rPr>
                <w:rFonts w:ascii="Times New Roman" w:eastAsia="Times New Roman" w:hAnsi="Times New Roman" w:cs="Times New Roman"/>
                <w:b/>
                <w:color w:val="00000A"/>
                <w:sz w:val="24"/>
              </w:rPr>
              <w:t xml:space="preserve">договору  </w:t>
            </w:r>
          </w:p>
        </w:tc>
        <w:tc>
          <w:tcPr>
            <w:tcW w:w="6163" w:type="dxa"/>
            <w:tcBorders>
              <w:top w:val="single" w:sz="4" w:space="0" w:color="00000A"/>
              <w:left w:val="single" w:sz="4" w:space="0" w:color="00000A"/>
              <w:bottom w:val="single" w:sz="4" w:space="0" w:color="00000A"/>
              <w:right w:val="single" w:sz="4" w:space="0" w:color="00000A"/>
            </w:tcBorders>
          </w:tcPr>
          <w:p w:rsidR="001B2E89" w:rsidRDefault="00DC3995">
            <w:pPr>
              <w:ind w:right="60"/>
              <w:jc w:val="both"/>
            </w:pPr>
            <w:r>
              <w:rPr>
                <w:rFonts w:ascii="Times New Roman" w:eastAsia="Times New Roman" w:hAnsi="Times New Roman" w:cs="Times New Roman"/>
                <w:color w:val="00000A"/>
                <w:sz w:val="24"/>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 </w:t>
            </w:r>
          </w:p>
        </w:tc>
      </w:tr>
      <w:tr w:rsidR="001B2E89">
        <w:trPr>
          <w:trHeight w:val="560"/>
        </w:trPr>
        <w:tc>
          <w:tcPr>
            <w:tcW w:w="509" w:type="dxa"/>
            <w:tcBorders>
              <w:top w:val="single" w:sz="4" w:space="0" w:color="00000A"/>
              <w:left w:val="single" w:sz="4" w:space="0" w:color="00000A"/>
              <w:bottom w:val="single" w:sz="4" w:space="0" w:color="00000A"/>
              <w:right w:val="single" w:sz="4" w:space="0" w:color="00000A"/>
            </w:tcBorders>
            <w:shd w:val="clear" w:color="auto" w:fill="BFBFBF"/>
          </w:tcPr>
          <w:p w:rsidR="001B2E89" w:rsidRDefault="00DC3995">
            <w:pPr>
              <w:ind w:right="63"/>
              <w:jc w:val="center"/>
            </w:pPr>
            <w:r>
              <w:rPr>
                <w:rFonts w:ascii="Times New Roman" w:eastAsia="Times New Roman" w:hAnsi="Times New Roman" w:cs="Times New Roman"/>
                <w:sz w:val="24"/>
              </w:rPr>
              <w:t xml:space="preserve">3 </w:t>
            </w:r>
          </w:p>
        </w:tc>
        <w:tc>
          <w:tcPr>
            <w:tcW w:w="2793" w:type="dxa"/>
            <w:tcBorders>
              <w:top w:val="single" w:sz="4" w:space="0" w:color="00000A"/>
              <w:left w:val="single" w:sz="4" w:space="0" w:color="00000A"/>
              <w:bottom w:val="single" w:sz="4" w:space="0" w:color="00000A"/>
              <w:right w:val="single" w:sz="4" w:space="0" w:color="00000A"/>
            </w:tcBorders>
          </w:tcPr>
          <w:p w:rsidR="001B2E89" w:rsidRDefault="00DC3995">
            <w:pPr>
              <w:ind w:left="1"/>
            </w:pPr>
            <w:r>
              <w:rPr>
                <w:rFonts w:ascii="Times New Roman" w:eastAsia="Times New Roman" w:hAnsi="Times New Roman" w:cs="Times New Roman"/>
                <w:sz w:val="24"/>
              </w:rPr>
              <w:t xml:space="preserve">Проект договору про закупівлю  </w:t>
            </w:r>
          </w:p>
        </w:tc>
        <w:tc>
          <w:tcPr>
            <w:tcW w:w="6163" w:type="dxa"/>
            <w:tcBorders>
              <w:top w:val="single" w:sz="4" w:space="0" w:color="00000A"/>
              <w:left w:val="single" w:sz="4" w:space="0" w:color="00000A"/>
              <w:bottom w:val="single" w:sz="4" w:space="0" w:color="00000A"/>
              <w:right w:val="single" w:sz="4" w:space="0" w:color="00000A"/>
            </w:tcBorders>
          </w:tcPr>
          <w:p w:rsidR="001B2E89" w:rsidRDefault="00DC3995">
            <w:pPr>
              <w:ind w:firstLine="317"/>
              <w:jc w:val="both"/>
            </w:pPr>
            <w:r>
              <w:rPr>
                <w:rFonts w:ascii="Times New Roman" w:eastAsia="Times New Roman" w:hAnsi="Times New Roman" w:cs="Times New Roman"/>
                <w:sz w:val="24"/>
              </w:rPr>
              <w:t xml:space="preserve">Проект договору, з зазначенням порядку змін його умов наведено у Додатку 5 тендерної документації. </w:t>
            </w:r>
          </w:p>
        </w:tc>
      </w:tr>
    </w:tbl>
    <w:p w:rsidR="001B2E89" w:rsidRPr="00D32265" w:rsidRDefault="001B2E89" w:rsidP="00D32265">
      <w:pPr>
        <w:tabs>
          <w:tab w:val="left" w:pos="2310"/>
        </w:tabs>
      </w:pPr>
    </w:p>
    <w:tbl>
      <w:tblPr>
        <w:tblStyle w:val="TableGrid"/>
        <w:tblW w:w="9466" w:type="dxa"/>
        <w:tblInd w:w="-54" w:type="dxa"/>
        <w:tblCellMar>
          <w:top w:w="54" w:type="dxa"/>
          <w:left w:w="103" w:type="dxa"/>
          <w:right w:w="49" w:type="dxa"/>
        </w:tblCellMar>
        <w:tblLook w:val="04A0" w:firstRow="1" w:lastRow="0" w:firstColumn="1" w:lastColumn="0" w:noHBand="0" w:noVBand="1"/>
      </w:tblPr>
      <w:tblGrid>
        <w:gridCol w:w="509"/>
        <w:gridCol w:w="2793"/>
        <w:gridCol w:w="6164"/>
      </w:tblGrid>
      <w:tr w:rsidR="001B2E89">
        <w:trPr>
          <w:trHeight w:val="14360"/>
        </w:trPr>
        <w:tc>
          <w:tcPr>
            <w:tcW w:w="509" w:type="dxa"/>
            <w:tcBorders>
              <w:top w:val="single" w:sz="4" w:space="0" w:color="00000A"/>
              <w:left w:val="single" w:sz="4" w:space="0" w:color="00000A"/>
              <w:bottom w:val="single" w:sz="4" w:space="0" w:color="00000A"/>
              <w:right w:val="single" w:sz="4" w:space="0" w:color="00000A"/>
            </w:tcBorders>
            <w:shd w:val="clear" w:color="auto" w:fill="BFBFBF"/>
          </w:tcPr>
          <w:p w:rsidR="001B2E89" w:rsidRDefault="001B2E89"/>
        </w:tc>
        <w:tc>
          <w:tcPr>
            <w:tcW w:w="2793" w:type="dxa"/>
            <w:tcBorders>
              <w:top w:val="single" w:sz="4" w:space="0" w:color="00000A"/>
              <w:left w:val="single" w:sz="4" w:space="0" w:color="00000A"/>
              <w:bottom w:val="single" w:sz="4" w:space="0" w:color="00000A"/>
              <w:right w:val="single" w:sz="4" w:space="0" w:color="00000A"/>
            </w:tcBorders>
          </w:tcPr>
          <w:p w:rsidR="001B2E89" w:rsidRDefault="001B2E89"/>
        </w:tc>
        <w:tc>
          <w:tcPr>
            <w:tcW w:w="6165" w:type="dxa"/>
            <w:tcBorders>
              <w:top w:val="single" w:sz="4" w:space="0" w:color="00000A"/>
              <w:left w:val="single" w:sz="4" w:space="0" w:color="00000A"/>
              <w:bottom w:val="single" w:sz="4" w:space="0" w:color="00000A"/>
              <w:right w:val="single" w:sz="4" w:space="0" w:color="00000A"/>
            </w:tcBorders>
          </w:tcPr>
          <w:p w:rsidR="001B2E89" w:rsidRDefault="00DC3995">
            <w:pPr>
              <w:spacing w:after="30" w:line="252" w:lineRule="auto"/>
              <w:ind w:right="58" w:firstLine="317"/>
              <w:jc w:val="both"/>
            </w:pPr>
            <w:r>
              <w:rPr>
                <w:rFonts w:ascii="Times New Roman" w:eastAsia="Times New Roman" w:hAnsi="Times New Roman" w:cs="Times New Roman"/>
                <w:sz w:val="24"/>
              </w:rPr>
              <w:t xml:space="preserve">Договір про закупівлю укладається в письмовій формі відповідно до положень Цивільного та Господарського кодексів України з урахуванням особливостей, визначених Законом. </w:t>
            </w:r>
          </w:p>
          <w:p w:rsidR="001B2E89" w:rsidRDefault="00DC3995">
            <w:pPr>
              <w:spacing w:line="254" w:lineRule="auto"/>
              <w:ind w:right="63"/>
              <w:jc w:val="both"/>
            </w:pPr>
            <w:r>
              <w:rPr>
                <w:rFonts w:ascii="Times New Roman" w:eastAsia="Times New Roman" w:hAnsi="Times New Roman" w:cs="Times New Roman"/>
                <w:color w:val="00000A"/>
                <w:sz w:val="24"/>
              </w:rPr>
              <w:t xml:space="preserve">   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  </w:t>
            </w:r>
          </w:p>
          <w:p w:rsidR="001B2E89" w:rsidRDefault="00DC3995">
            <w:pPr>
              <w:spacing w:after="33" w:line="251" w:lineRule="auto"/>
              <w:ind w:right="61" w:firstLine="317"/>
              <w:jc w:val="both"/>
            </w:pPr>
            <w:r>
              <w:rPr>
                <w:rFonts w:ascii="Times New Roman" w:eastAsia="Times New Roman" w:hAnsi="Times New Roman" w:cs="Times New Roman"/>
                <w:sz w:val="24"/>
              </w:rPr>
              <w:t xml:space="preserve">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w:t>
            </w:r>
          </w:p>
          <w:p w:rsidR="001B2E89" w:rsidRDefault="00DC3995">
            <w:pPr>
              <w:spacing w:after="21" w:line="258" w:lineRule="auto"/>
              <w:ind w:right="63" w:firstLine="317"/>
              <w:jc w:val="both"/>
            </w:pPr>
            <w:r>
              <w:rPr>
                <w:rFonts w:ascii="Times New Roman" w:eastAsia="Times New Roman" w:hAnsi="Times New Roman" w:cs="Times New Roman"/>
                <w:sz w:val="24"/>
              </w:rPr>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w:t>
            </w:r>
          </w:p>
          <w:p w:rsidR="001B2E89" w:rsidRDefault="00DC3995">
            <w:pPr>
              <w:numPr>
                <w:ilvl w:val="0"/>
                <w:numId w:val="14"/>
              </w:numPr>
              <w:spacing w:after="27"/>
              <w:ind w:right="64" w:firstLine="317"/>
              <w:jc w:val="both"/>
            </w:pPr>
            <w:r>
              <w:rPr>
                <w:rFonts w:ascii="Times New Roman" w:eastAsia="Times New Roman" w:hAnsi="Times New Roman" w:cs="Times New Roman"/>
                <w:sz w:val="24"/>
              </w:rPr>
              <w:t xml:space="preserve">зменшення </w:t>
            </w:r>
            <w:r>
              <w:rPr>
                <w:rFonts w:ascii="Times New Roman" w:eastAsia="Times New Roman" w:hAnsi="Times New Roman" w:cs="Times New Roman"/>
                <w:sz w:val="24"/>
              </w:rPr>
              <w:tab/>
              <w:t xml:space="preserve">обсягів </w:t>
            </w:r>
            <w:r>
              <w:rPr>
                <w:rFonts w:ascii="Times New Roman" w:eastAsia="Times New Roman" w:hAnsi="Times New Roman" w:cs="Times New Roman"/>
                <w:sz w:val="24"/>
              </w:rPr>
              <w:tab/>
              <w:t xml:space="preserve">закупівлі, </w:t>
            </w:r>
            <w:r>
              <w:rPr>
                <w:rFonts w:ascii="Times New Roman" w:eastAsia="Times New Roman" w:hAnsi="Times New Roman" w:cs="Times New Roman"/>
                <w:sz w:val="24"/>
              </w:rPr>
              <w:tab/>
              <w:t xml:space="preserve">зокрема </w:t>
            </w:r>
            <w:r>
              <w:rPr>
                <w:rFonts w:ascii="Times New Roman" w:eastAsia="Times New Roman" w:hAnsi="Times New Roman" w:cs="Times New Roman"/>
                <w:sz w:val="24"/>
              </w:rPr>
              <w:tab/>
              <w:t xml:space="preserve">з </w:t>
            </w:r>
          </w:p>
          <w:p w:rsidR="001B2E89" w:rsidRDefault="00DC3995">
            <w:pPr>
              <w:spacing w:after="21"/>
            </w:pPr>
            <w:r>
              <w:rPr>
                <w:rFonts w:ascii="Times New Roman" w:eastAsia="Times New Roman" w:hAnsi="Times New Roman" w:cs="Times New Roman"/>
                <w:sz w:val="24"/>
              </w:rPr>
              <w:t xml:space="preserve">урахуванням фактичного обсягу видатків замовника; </w:t>
            </w:r>
          </w:p>
          <w:p w:rsidR="001B2E89" w:rsidRDefault="00DC3995">
            <w:pPr>
              <w:numPr>
                <w:ilvl w:val="0"/>
                <w:numId w:val="14"/>
              </w:numPr>
              <w:spacing w:after="41" w:line="242" w:lineRule="auto"/>
              <w:ind w:right="64" w:firstLine="317"/>
              <w:jc w:val="both"/>
            </w:pPr>
            <w:r>
              <w:rPr>
                <w:rFonts w:ascii="Times New Roman" w:eastAsia="Times New Roman" w:hAnsi="Times New Roman" w:cs="Times New Roman"/>
                <w:sz w:val="24"/>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rsidR="001B2E89" w:rsidRDefault="00DC3995">
            <w:pPr>
              <w:numPr>
                <w:ilvl w:val="0"/>
                <w:numId w:val="14"/>
              </w:numPr>
              <w:spacing w:after="22" w:line="258" w:lineRule="auto"/>
              <w:ind w:right="64" w:firstLine="317"/>
              <w:jc w:val="both"/>
            </w:pPr>
            <w:r>
              <w:rPr>
                <w:rFonts w:ascii="Times New Roman" w:eastAsia="Times New Roman" w:hAnsi="Times New Roman" w:cs="Times New Roman"/>
                <w:sz w:val="24"/>
              </w:rPr>
              <w:t xml:space="preserve">покращення якості предмета закупівлі за умови, що таке покращення не призведе до збільшення суми, визначеної в договорі про закупівлю; </w:t>
            </w:r>
          </w:p>
          <w:p w:rsidR="001B2E89" w:rsidRDefault="00DC3995">
            <w:pPr>
              <w:numPr>
                <w:ilvl w:val="0"/>
                <w:numId w:val="14"/>
              </w:numPr>
              <w:spacing w:after="34" w:line="248" w:lineRule="auto"/>
              <w:ind w:right="64" w:firstLine="317"/>
              <w:jc w:val="both"/>
            </w:pPr>
            <w:r>
              <w:rPr>
                <w:rFonts w:ascii="Times New Roman" w:eastAsia="Times New Roman" w:hAnsi="Times New Roman" w:cs="Times New Roman"/>
                <w:sz w:val="24"/>
              </w:rPr>
              <w:t xml:space="preserve">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1B2E89" w:rsidRDefault="00DC3995">
            <w:pPr>
              <w:numPr>
                <w:ilvl w:val="0"/>
                <w:numId w:val="14"/>
              </w:numPr>
              <w:spacing w:after="22" w:line="258" w:lineRule="auto"/>
              <w:ind w:right="64" w:firstLine="317"/>
              <w:jc w:val="both"/>
            </w:pPr>
            <w:r>
              <w:rPr>
                <w:rFonts w:ascii="Times New Roman" w:eastAsia="Times New Roman" w:hAnsi="Times New Roman" w:cs="Times New Roman"/>
                <w:sz w:val="24"/>
              </w:rPr>
              <w:t xml:space="preserve">погодження зміни ціни в договорі про закупівлю в бік зменшення (без зміни кількості (обсягу) та якості товарів, робіт і послуг); </w:t>
            </w:r>
          </w:p>
          <w:p w:rsidR="001B2E89" w:rsidRDefault="00DC3995">
            <w:pPr>
              <w:numPr>
                <w:ilvl w:val="0"/>
                <w:numId w:val="14"/>
              </w:numPr>
              <w:ind w:right="64" w:firstLine="317"/>
              <w:jc w:val="both"/>
            </w:pPr>
            <w:r>
              <w:rPr>
                <w:rFonts w:ascii="Times New Roman" w:eastAsia="Times New Roman" w:hAnsi="Times New Roman" w:cs="Times New Roman"/>
                <w:sz w:val="24"/>
              </w:rPr>
              <w:lastRenderedPageBreak/>
              <w:t xml:space="preserve">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w:t>
            </w:r>
          </w:p>
        </w:tc>
      </w:tr>
    </w:tbl>
    <w:p w:rsidR="001B2E89" w:rsidRDefault="001B2E89">
      <w:pPr>
        <w:spacing w:after="0"/>
        <w:ind w:left="-1702" w:right="12"/>
      </w:pPr>
    </w:p>
    <w:tbl>
      <w:tblPr>
        <w:tblStyle w:val="TableGrid"/>
        <w:tblW w:w="9466" w:type="dxa"/>
        <w:tblInd w:w="-54" w:type="dxa"/>
        <w:tblCellMar>
          <w:top w:w="7" w:type="dxa"/>
          <w:left w:w="103" w:type="dxa"/>
          <w:right w:w="48" w:type="dxa"/>
        </w:tblCellMar>
        <w:tblLook w:val="04A0" w:firstRow="1" w:lastRow="0" w:firstColumn="1" w:lastColumn="0" w:noHBand="0" w:noVBand="1"/>
      </w:tblPr>
      <w:tblGrid>
        <w:gridCol w:w="509"/>
        <w:gridCol w:w="2793"/>
        <w:gridCol w:w="6164"/>
      </w:tblGrid>
      <w:tr w:rsidR="001B2E89">
        <w:trPr>
          <w:trHeight w:val="5253"/>
        </w:trPr>
        <w:tc>
          <w:tcPr>
            <w:tcW w:w="509" w:type="dxa"/>
            <w:tcBorders>
              <w:top w:val="single" w:sz="4" w:space="0" w:color="00000A"/>
              <w:left w:val="single" w:sz="4" w:space="0" w:color="00000A"/>
              <w:bottom w:val="single" w:sz="4" w:space="0" w:color="00000A"/>
              <w:right w:val="single" w:sz="4" w:space="0" w:color="00000A"/>
            </w:tcBorders>
            <w:shd w:val="clear" w:color="auto" w:fill="BFBFBF"/>
          </w:tcPr>
          <w:p w:rsidR="001B2E89" w:rsidRDefault="001B2E89"/>
        </w:tc>
        <w:tc>
          <w:tcPr>
            <w:tcW w:w="2793" w:type="dxa"/>
            <w:tcBorders>
              <w:top w:val="single" w:sz="4" w:space="0" w:color="00000A"/>
              <w:left w:val="single" w:sz="4" w:space="0" w:color="00000A"/>
              <w:bottom w:val="single" w:sz="4" w:space="0" w:color="00000A"/>
              <w:right w:val="single" w:sz="4" w:space="0" w:color="00000A"/>
            </w:tcBorders>
          </w:tcPr>
          <w:p w:rsidR="001B2E89" w:rsidRDefault="001B2E89"/>
        </w:tc>
        <w:tc>
          <w:tcPr>
            <w:tcW w:w="6165" w:type="dxa"/>
            <w:tcBorders>
              <w:top w:val="single" w:sz="4" w:space="0" w:color="00000A"/>
              <w:left w:val="single" w:sz="4" w:space="0" w:color="00000A"/>
              <w:bottom w:val="single" w:sz="4" w:space="0" w:color="00000A"/>
              <w:right w:val="single" w:sz="4" w:space="0" w:color="00000A"/>
            </w:tcBorders>
          </w:tcPr>
          <w:p w:rsidR="001B2E89" w:rsidRDefault="00DC3995">
            <w:pPr>
              <w:spacing w:after="22" w:line="258" w:lineRule="auto"/>
              <w:ind w:right="61"/>
              <w:jc w:val="both"/>
            </w:pPr>
            <w:r>
              <w:rPr>
                <w:rFonts w:ascii="Times New Roman" w:eastAsia="Times New Roman" w:hAnsi="Times New Roman" w:cs="Times New Roman"/>
                <w:sz w:val="24"/>
              </w:rPr>
              <w:t xml:space="preserve">системи оподаткування пропорційно до зміни податкового навантаження внаслідок зміни системи оподаткування; </w:t>
            </w:r>
          </w:p>
          <w:p w:rsidR="001B2E89" w:rsidRDefault="00DC3995">
            <w:pPr>
              <w:numPr>
                <w:ilvl w:val="0"/>
                <w:numId w:val="15"/>
              </w:numPr>
              <w:spacing w:after="40" w:line="243" w:lineRule="auto"/>
              <w:ind w:right="31" w:firstLine="317"/>
              <w:jc w:val="both"/>
            </w:pPr>
            <w:r>
              <w:rPr>
                <w:rFonts w:ascii="Times New Roman" w:eastAsia="Times New Roman" w:hAnsi="Times New Roman" w:cs="Times New Roman"/>
                <w:sz w:val="24"/>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rsidR="001B2E89" w:rsidRDefault="00DC3995">
            <w:pPr>
              <w:numPr>
                <w:ilvl w:val="0"/>
                <w:numId w:val="15"/>
              </w:numPr>
              <w:spacing w:line="278" w:lineRule="auto"/>
              <w:ind w:right="31" w:firstLine="317"/>
              <w:jc w:val="both"/>
            </w:pPr>
            <w:r>
              <w:rPr>
                <w:rFonts w:ascii="Times New Roman" w:eastAsia="Times New Roman" w:hAnsi="Times New Roman" w:cs="Times New Roman"/>
                <w:sz w:val="24"/>
              </w:rPr>
              <w:t xml:space="preserve">зміни умов у зв’язку із застосуванням положень частини шостої статті 41 Закону. </w:t>
            </w:r>
          </w:p>
          <w:p w:rsidR="001B2E89" w:rsidRDefault="00DC3995">
            <w:pPr>
              <w:ind w:right="60" w:firstLine="317"/>
              <w:jc w:val="both"/>
            </w:pPr>
            <w:r>
              <w:rPr>
                <w:rFonts w:ascii="Times New Roman" w:eastAsia="Times New Roman" w:hAnsi="Times New Roman" w:cs="Times New Roman"/>
                <w:sz w:val="24"/>
              </w:rPr>
              <w:t xml:space="preserve">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 </w:t>
            </w:r>
          </w:p>
        </w:tc>
      </w:tr>
      <w:tr w:rsidR="001B2E89">
        <w:trPr>
          <w:trHeight w:val="9117"/>
        </w:trPr>
        <w:tc>
          <w:tcPr>
            <w:tcW w:w="509" w:type="dxa"/>
            <w:tcBorders>
              <w:top w:val="single" w:sz="4" w:space="0" w:color="00000A"/>
              <w:left w:val="single" w:sz="4" w:space="0" w:color="00000A"/>
              <w:bottom w:val="single" w:sz="4" w:space="0" w:color="00000A"/>
              <w:right w:val="single" w:sz="4" w:space="0" w:color="00000A"/>
            </w:tcBorders>
            <w:shd w:val="clear" w:color="auto" w:fill="BFBFBF"/>
          </w:tcPr>
          <w:p w:rsidR="001B2E89" w:rsidRDefault="00DC3995">
            <w:pPr>
              <w:ind w:right="62"/>
              <w:jc w:val="center"/>
            </w:pPr>
            <w:r>
              <w:rPr>
                <w:rFonts w:ascii="Times New Roman" w:eastAsia="Times New Roman" w:hAnsi="Times New Roman" w:cs="Times New Roman"/>
                <w:sz w:val="24"/>
              </w:rPr>
              <w:lastRenderedPageBreak/>
              <w:t xml:space="preserve">4 </w:t>
            </w:r>
          </w:p>
        </w:tc>
        <w:tc>
          <w:tcPr>
            <w:tcW w:w="2793" w:type="dxa"/>
            <w:tcBorders>
              <w:top w:val="single" w:sz="4" w:space="0" w:color="00000A"/>
              <w:left w:val="single" w:sz="4" w:space="0" w:color="00000A"/>
              <w:bottom w:val="single" w:sz="4" w:space="0" w:color="00000A"/>
              <w:right w:val="single" w:sz="4" w:space="0" w:color="00000A"/>
            </w:tcBorders>
          </w:tcPr>
          <w:p w:rsidR="001B2E89" w:rsidRDefault="00DC3995">
            <w:pPr>
              <w:ind w:left="1"/>
            </w:pPr>
            <w:r>
              <w:rPr>
                <w:rFonts w:ascii="Times New Roman" w:eastAsia="Times New Roman" w:hAnsi="Times New Roman" w:cs="Times New Roman"/>
                <w:sz w:val="24"/>
              </w:rPr>
              <w:t xml:space="preserve">Істотні умови, що обов’язково включаються до договору про закупівлю </w:t>
            </w:r>
          </w:p>
        </w:tc>
        <w:tc>
          <w:tcPr>
            <w:tcW w:w="6165" w:type="dxa"/>
            <w:tcBorders>
              <w:top w:val="single" w:sz="4" w:space="0" w:color="00000A"/>
              <w:left w:val="single" w:sz="4" w:space="0" w:color="00000A"/>
              <w:bottom w:val="single" w:sz="4" w:space="0" w:color="00000A"/>
              <w:right w:val="single" w:sz="4" w:space="0" w:color="00000A"/>
            </w:tcBorders>
          </w:tcPr>
          <w:p w:rsidR="001B2E89" w:rsidRDefault="00DC3995">
            <w:pPr>
              <w:spacing w:line="273" w:lineRule="auto"/>
              <w:ind w:firstLine="317"/>
              <w:jc w:val="both"/>
            </w:pPr>
            <w:r>
              <w:rPr>
                <w:rFonts w:ascii="Times New Roman" w:eastAsia="Times New Roman" w:hAnsi="Times New Roman" w:cs="Times New Roman"/>
                <w:sz w:val="24"/>
              </w:rPr>
              <w:t xml:space="preserve">Зазначається замовником відповідно до вимог статі 41 Закону. </w:t>
            </w:r>
          </w:p>
          <w:p w:rsidR="001B2E89" w:rsidRDefault="00DC3995">
            <w:pPr>
              <w:spacing w:line="278" w:lineRule="auto"/>
              <w:ind w:right="61" w:firstLine="317"/>
              <w:jc w:val="both"/>
            </w:pPr>
            <w:r>
              <w:rPr>
                <w:rFonts w:ascii="Times New Roman" w:eastAsia="Times New Roman" w:hAnsi="Times New Roman" w:cs="Times New Roman"/>
                <w:sz w:val="24"/>
              </w:rPr>
              <w:t xml:space="preserve">Договір про закупівлю укладається відповідно до норм </w:t>
            </w:r>
            <w:hyperlink r:id="rId46">
              <w:r>
                <w:rPr>
                  <w:rFonts w:ascii="Times New Roman" w:eastAsia="Times New Roman" w:hAnsi="Times New Roman" w:cs="Times New Roman"/>
                  <w:sz w:val="24"/>
                </w:rPr>
                <w:t>Цивільного кодексу України</w:t>
              </w:r>
            </w:hyperlink>
            <w:hyperlink r:id="rId47">
              <w:r>
                <w:rPr>
                  <w:rFonts w:ascii="Times New Roman" w:eastAsia="Times New Roman" w:hAnsi="Times New Roman" w:cs="Times New Roman"/>
                  <w:sz w:val="24"/>
                </w:rPr>
                <w:t xml:space="preserve"> </w:t>
              </w:r>
            </w:hyperlink>
            <w:r>
              <w:rPr>
                <w:rFonts w:ascii="Times New Roman" w:eastAsia="Times New Roman" w:hAnsi="Times New Roman" w:cs="Times New Roman"/>
                <w:sz w:val="24"/>
              </w:rPr>
              <w:t xml:space="preserve">та </w:t>
            </w:r>
            <w:hyperlink r:id="rId48">
              <w:r>
                <w:rPr>
                  <w:rFonts w:ascii="Times New Roman" w:eastAsia="Times New Roman" w:hAnsi="Times New Roman" w:cs="Times New Roman"/>
                  <w:sz w:val="24"/>
                </w:rPr>
                <w:t xml:space="preserve">Господарського </w:t>
              </w:r>
            </w:hyperlink>
            <w:r>
              <w:rPr>
                <w:rFonts w:ascii="Times New Roman" w:eastAsia="Times New Roman" w:hAnsi="Times New Roman" w:cs="Times New Roman"/>
                <w:sz w:val="24"/>
              </w:rPr>
              <w:t>кодексу Україн</w:t>
            </w:r>
            <w:hyperlink r:id="rId49">
              <w:r>
                <w:rPr>
                  <w:rFonts w:ascii="Times New Roman" w:eastAsia="Times New Roman" w:hAnsi="Times New Roman" w:cs="Times New Roman"/>
                  <w:sz w:val="24"/>
                </w:rPr>
                <w:t>и</w:t>
              </w:r>
            </w:hyperlink>
            <w:hyperlink r:id="rId50">
              <w:r>
                <w:rPr>
                  <w:rFonts w:ascii="Times New Roman" w:eastAsia="Times New Roman" w:hAnsi="Times New Roman" w:cs="Times New Roman"/>
                  <w:sz w:val="24"/>
                </w:rPr>
                <w:t xml:space="preserve"> </w:t>
              </w:r>
            </w:hyperlink>
            <w:r>
              <w:rPr>
                <w:rFonts w:ascii="Times New Roman" w:eastAsia="Times New Roman" w:hAnsi="Times New Roman" w:cs="Times New Roman"/>
                <w:sz w:val="24"/>
              </w:rPr>
              <w:t xml:space="preserve">з урахуванням особливостей, визначених Законом. </w:t>
            </w:r>
          </w:p>
          <w:p w:rsidR="001B2E89" w:rsidRDefault="00DC3995">
            <w:pPr>
              <w:ind w:right="64" w:firstLine="463"/>
              <w:jc w:val="both"/>
            </w:pPr>
            <w:r>
              <w:rPr>
                <w:rFonts w:ascii="Times New Roman" w:eastAsia="Times New Roman" w:hAnsi="Times New Roman" w:cs="Times New Roman"/>
                <w:sz w:val="24"/>
              </w:rPr>
              <w:t xml:space="preserve">Умови договору про закупівлю не повинні відрізнятися від змісту тендерної пропозиції переможця процедури закупівлі, крім випадків: </w:t>
            </w:r>
          </w:p>
          <w:p w:rsidR="001B2E89" w:rsidRDefault="00DC3995">
            <w:pPr>
              <w:spacing w:after="22"/>
              <w:ind w:right="63"/>
              <w:jc w:val="right"/>
            </w:pPr>
            <w:r>
              <w:rPr>
                <w:rFonts w:ascii="Times New Roman" w:eastAsia="Times New Roman" w:hAnsi="Times New Roman" w:cs="Times New Roman"/>
                <w:sz w:val="24"/>
              </w:rPr>
              <w:t xml:space="preserve">визначення грошового еквівалента зобов’язання в </w:t>
            </w:r>
          </w:p>
          <w:p w:rsidR="001B2E89" w:rsidRDefault="00DC3995">
            <w:pPr>
              <w:spacing w:after="47" w:line="238" w:lineRule="auto"/>
              <w:ind w:left="463" w:right="64" w:hanging="463"/>
              <w:jc w:val="both"/>
            </w:pPr>
            <w:r>
              <w:rPr>
                <w:rFonts w:ascii="Times New Roman" w:eastAsia="Times New Roman" w:hAnsi="Times New Roman" w:cs="Times New Roman"/>
                <w:sz w:val="24"/>
              </w:rPr>
              <w:t xml:space="preserve">іноземній валюті; перерахунку ціни в бік зменшення ціни тендерної </w:t>
            </w:r>
          </w:p>
          <w:p w:rsidR="001B2E89" w:rsidRDefault="00DC3995">
            <w:pPr>
              <w:spacing w:after="29" w:line="251" w:lineRule="auto"/>
              <w:ind w:right="63"/>
              <w:jc w:val="both"/>
            </w:pPr>
            <w:r>
              <w:rPr>
                <w:rFonts w:ascii="Times New Roman" w:eastAsia="Times New Roman" w:hAnsi="Times New Roman" w:cs="Times New Roman"/>
                <w:sz w:val="24"/>
              </w:rPr>
              <w:t xml:space="preserve">пропозиції переможця без зменшення обсягів закупівлі; перерахунку ціни та обсягів товарів в бік зменшення за умови необхідності приведення обсягів товарів до кратності упаковки. </w:t>
            </w:r>
          </w:p>
          <w:p w:rsidR="001B2E89" w:rsidRDefault="00DC3995">
            <w:pPr>
              <w:ind w:right="56" w:firstLine="317"/>
              <w:jc w:val="both"/>
            </w:pPr>
            <w:r>
              <w:rPr>
                <w:rFonts w:ascii="Times New Roman" w:eastAsia="Times New Roman" w:hAnsi="Times New Roman" w:cs="Times New Roman"/>
                <w:color w:val="00000A"/>
                <w:sz w:val="24"/>
              </w:rPr>
              <w:t xml:space="preserve">На підставі Закону України «Про ринок природного газу», Постанови Кабінету Міністрів України від 19.07.2022 № 812 «Про затвердження Положення про покладення спеціальних обов’язків на суб’єктів ринку природного газу для забезпечення загальносуспільних інтересів у процесі функціонування ринку природного газу щодо особливостей постачання природного газу виробникам теплової енергії та бюджетним установам» (Із змінами і доповненнями), Постановою Національної комісії, що здійснює державне регулювання у сферах енергетики та комунальних послуг (далі - НКРЕКП) від 30.09.2015 № 2496 «Про затвердження Правил постачання природного газу» (надалі – Правила постачання природного газу), Постановою НКРЕКП від 30.09.2015 № 2493 «Про затвердження Кодексу газотранспортної системи» (надалі – Кодекс ГТС), Постановою НКРЕКП від 30.09.2015 № 2494 «Про </w:t>
            </w:r>
          </w:p>
        </w:tc>
      </w:tr>
      <w:tr w:rsidR="001B2E89">
        <w:trPr>
          <w:trHeight w:val="3046"/>
        </w:trPr>
        <w:tc>
          <w:tcPr>
            <w:tcW w:w="509" w:type="dxa"/>
            <w:tcBorders>
              <w:top w:val="single" w:sz="4" w:space="0" w:color="00000A"/>
              <w:left w:val="single" w:sz="4" w:space="0" w:color="00000A"/>
              <w:bottom w:val="single" w:sz="4" w:space="0" w:color="00000A"/>
              <w:right w:val="single" w:sz="4" w:space="0" w:color="00000A"/>
            </w:tcBorders>
            <w:shd w:val="clear" w:color="auto" w:fill="BFBFBF"/>
          </w:tcPr>
          <w:p w:rsidR="001B2E89" w:rsidRDefault="001B2E89"/>
        </w:tc>
        <w:tc>
          <w:tcPr>
            <w:tcW w:w="2793" w:type="dxa"/>
            <w:tcBorders>
              <w:top w:val="single" w:sz="4" w:space="0" w:color="00000A"/>
              <w:left w:val="single" w:sz="4" w:space="0" w:color="00000A"/>
              <w:bottom w:val="single" w:sz="4" w:space="0" w:color="00000A"/>
              <w:right w:val="single" w:sz="4" w:space="0" w:color="00000A"/>
            </w:tcBorders>
          </w:tcPr>
          <w:p w:rsidR="001B2E89" w:rsidRDefault="001B2E89"/>
        </w:tc>
        <w:tc>
          <w:tcPr>
            <w:tcW w:w="6165" w:type="dxa"/>
            <w:tcBorders>
              <w:top w:val="single" w:sz="4" w:space="0" w:color="00000A"/>
              <w:left w:val="single" w:sz="4" w:space="0" w:color="00000A"/>
              <w:bottom w:val="single" w:sz="4" w:space="0" w:color="00000A"/>
              <w:right w:val="single" w:sz="4" w:space="0" w:color="00000A"/>
            </w:tcBorders>
          </w:tcPr>
          <w:p w:rsidR="001B2E89" w:rsidRDefault="00DC3995">
            <w:pPr>
              <w:ind w:right="61"/>
              <w:jc w:val="both"/>
            </w:pPr>
            <w:r>
              <w:rPr>
                <w:rFonts w:ascii="Times New Roman" w:eastAsia="Times New Roman" w:hAnsi="Times New Roman" w:cs="Times New Roman"/>
                <w:color w:val="00000A"/>
                <w:sz w:val="24"/>
              </w:rPr>
              <w:t xml:space="preserve">затвердження Кодексу газорозподільних систем» (далі – Кодекс ГРМ), Постановою НКРЕКП від 24.12.2019 № 3013 «Про встановлення тарифів для ТОВ «ОПЕРАТОР ГТС УКРАЇНИ» на послуги транспортування природного газу для точок входу і точок виходу на регуляторний період 2020 – 2024 роки» Замовник має право здійснити закупівлю у ТОВ «Газопостачальна компанія «Нафтогаз Трейдинг», та очікуваною вартістю відповідно до затвердженого на законодавчому рівні, тарифу, за яким Замовник має право здійснювати закупівлю природного газу. </w:t>
            </w:r>
          </w:p>
        </w:tc>
      </w:tr>
      <w:tr w:rsidR="001B2E89">
        <w:trPr>
          <w:trHeight w:val="3874"/>
        </w:trPr>
        <w:tc>
          <w:tcPr>
            <w:tcW w:w="509" w:type="dxa"/>
            <w:tcBorders>
              <w:top w:val="single" w:sz="4" w:space="0" w:color="00000A"/>
              <w:left w:val="single" w:sz="4" w:space="0" w:color="00000A"/>
              <w:bottom w:val="single" w:sz="4" w:space="0" w:color="00000A"/>
              <w:right w:val="single" w:sz="4" w:space="0" w:color="00000A"/>
            </w:tcBorders>
            <w:shd w:val="clear" w:color="auto" w:fill="BFBFBF"/>
          </w:tcPr>
          <w:p w:rsidR="001B2E89" w:rsidRDefault="00DC3995">
            <w:pPr>
              <w:ind w:right="62"/>
              <w:jc w:val="center"/>
            </w:pPr>
            <w:r>
              <w:rPr>
                <w:rFonts w:ascii="Times New Roman" w:eastAsia="Times New Roman" w:hAnsi="Times New Roman" w:cs="Times New Roman"/>
                <w:sz w:val="24"/>
              </w:rPr>
              <w:lastRenderedPageBreak/>
              <w:t xml:space="preserve">5 </w:t>
            </w:r>
          </w:p>
        </w:tc>
        <w:tc>
          <w:tcPr>
            <w:tcW w:w="2793" w:type="dxa"/>
            <w:tcBorders>
              <w:top w:val="single" w:sz="4" w:space="0" w:color="00000A"/>
              <w:left w:val="single" w:sz="4" w:space="0" w:color="00000A"/>
              <w:bottom w:val="single" w:sz="4" w:space="0" w:color="00000A"/>
              <w:right w:val="single" w:sz="4" w:space="0" w:color="00000A"/>
            </w:tcBorders>
          </w:tcPr>
          <w:p w:rsidR="001B2E89" w:rsidRDefault="00DC3995">
            <w:pPr>
              <w:ind w:left="1" w:right="6"/>
            </w:pPr>
            <w:r>
              <w:rPr>
                <w:rFonts w:ascii="Times New Roman" w:eastAsia="Times New Roman" w:hAnsi="Times New Roman" w:cs="Times New Roman"/>
                <w:sz w:val="24"/>
              </w:rPr>
              <w:t xml:space="preserve">Дії замовника при відмові переможця торгів підписати договір про закупівлю або ненадання переможцем необхідних документів </w:t>
            </w:r>
          </w:p>
        </w:tc>
        <w:tc>
          <w:tcPr>
            <w:tcW w:w="6165" w:type="dxa"/>
            <w:tcBorders>
              <w:top w:val="single" w:sz="4" w:space="0" w:color="00000A"/>
              <w:left w:val="single" w:sz="4" w:space="0" w:color="00000A"/>
              <w:bottom w:val="single" w:sz="4" w:space="0" w:color="00000A"/>
              <w:right w:val="single" w:sz="4" w:space="0" w:color="00000A"/>
            </w:tcBorders>
          </w:tcPr>
          <w:p w:rsidR="001B2E89" w:rsidRDefault="00DC3995">
            <w:pPr>
              <w:ind w:right="59" w:firstLine="317"/>
              <w:jc w:val="both"/>
            </w:pPr>
            <w:r>
              <w:rPr>
                <w:rFonts w:ascii="Times New Roman" w:eastAsia="Times New Roman" w:hAnsi="Times New Roman" w:cs="Times New Roman"/>
                <w:sz w:val="24"/>
              </w:rPr>
              <w:t xml:space="preserve">У разі відмови переможця торгів від підписання договору про закупівлю відповідно до вимог тендерної документації або укладення договору про закупівлю, </w:t>
            </w:r>
            <w:r>
              <w:rPr>
                <w:rFonts w:ascii="Times New Roman" w:eastAsia="Times New Roman" w:hAnsi="Times New Roman" w:cs="Times New Roman"/>
                <w:color w:val="00000A"/>
                <w:sz w:val="24"/>
              </w:rPr>
              <w:t xml:space="preserve">неукладення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w:t>
            </w:r>
            <w:r>
              <w:rPr>
                <w:rFonts w:ascii="Times New Roman" w:eastAsia="Times New Roman" w:hAnsi="Times New Roman" w:cs="Times New Roman"/>
                <w:sz w:val="24"/>
              </w:rPr>
              <w:t>п.</w:t>
            </w:r>
            <w:r>
              <w:rPr>
                <w:rFonts w:ascii="Times New Roman" w:eastAsia="Times New Roman" w:hAnsi="Times New Roman" w:cs="Times New Roman"/>
                <w:color w:val="00000A"/>
                <w:sz w:val="24"/>
              </w:rPr>
              <w:t xml:space="preserve"> 47 Особливостей цього Закону, замовник відхиляє тендерну пропозицію,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 та </w:t>
            </w:r>
            <w:r>
              <w:rPr>
                <w:rFonts w:ascii="Times New Roman" w:eastAsia="Times New Roman" w:hAnsi="Times New Roman" w:cs="Times New Roman"/>
                <w:sz w:val="24"/>
              </w:rPr>
              <w:t xml:space="preserve">п. 49 Особливостей. </w:t>
            </w:r>
          </w:p>
        </w:tc>
      </w:tr>
      <w:tr w:rsidR="001B2E89">
        <w:trPr>
          <w:trHeight w:val="561"/>
        </w:trPr>
        <w:tc>
          <w:tcPr>
            <w:tcW w:w="509" w:type="dxa"/>
            <w:tcBorders>
              <w:top w:val="single" w:sz="4" w:space="0" w:color="00000A"/>
              <w:left w:val="single" w:sz="4" w:space="0" w:color="00000A"/>
              <w:bottom w:val="single" w:sz="4" w:space="0" w:color="00000A"/>
              <w:right w:val="single" w:sz="4" w:space="0" w:color="00000A"/>
            </w:tcBorders>
            <w:shd w:val="clear" w:color="auto" w:fill="BFBFBF"/>
          </w:tcPr>
          <w:p w:rsidR="001B2E89" w:rsidRDefault="00DC3995">
            <w:pPr>
              <w:ind w:right="62"/>
              <w:jc w:val="center"/>
            </w:pPr>
            <w:r>
              <w:rPr>
                <w:rFonts w:ascii="Times New Roman" w:eastAsia="Times New Roman" w:hAnsi="Times New Roman" w:cs="Times New Roman"/>
                <w:sz w:val="24"/>
              </w:rPr>
              <w:t xml:space="preserve">6 </w:t>
            </w:r>
          </w:p>
        </w:tc>
        <w:tc>
          <w:tcPr>
            <w:tcW w:w="2793" w:type="dxa"/>
            <w:tcBorders>
              <w:top w:val="single" w:sz="4" w:space="0" w:color="00000A"/>
              <w:left w:val="single" w:sz="4" w:space="0" w:color="00000A"/>
              <w:bottom w:val="single" w:sz="4" w:space="0" w:color="00000A"/>
              <w:right w:val="single" w:sz="4" w:space="0" w:color="00000A"/>
            </w:tcBorders>
          </w:tcPr>
          <w:p w:rsidR="001B2E89" w:rsidRDefault="00DC3995">
            <w:pPr>
              <w:ind w:left="1"/>
            </w:pPr>
            <w:r>
              <w:rPr>
                <w:rFonts w:ascii="Times New Roman" w:eastAsia="Times New Roman" w:hAnsi="Times New Roman" w:cs="Times New Roman"/>
                <w:sz w:val="24"/>
              </w:rPr>
              <w:t xml:space="preserve">Забезпечення виконання договору про закупівлю </w:t>
            </w:r>
          </w:p>
        </w:tc>
        <w:tc>
          <w:tcPr>
            <w:tcW w:w="6165" w:type="dxa"/>
            <w:tcBorders>
              <w:top w:val="single" w:sz="4" w:space="0" w:color="00000A"/>
              <w:left w:val="single" w:sz="4" w:space="0" w:color="00000A"/>
              <w:bottom w:val="single" w:sz="4" w:space="0" w:color="00000A"/>
              <w:right w:val="single" w:sz="4" w:space="0" w:color="00000A"/>
            </w:tcBorders>
          </w:tcPr>
          <w:p w:rsidR="001B2E89" w:rsidRDefault="00DC3995">
            <w:r>
              <w:rPr>
                <w:rFonts w:ascii="Times New Roman" w:eastAsia="Times New Roman" w:hAnsi="Times New Roman" w:cs="Times New Roman"/>
                <w:sz w:val="24"/>
              </w:rPr>
              <w:t xml:space="preserve">Не передбачено </w:t>
            </w:r>
          </w:p>
        </w:tc>
      </w:tr>
    </w:tbl>
    <w:p w:rsidR="001B2E89" w:rsidRDefault="00DC3995">
      <w:pPr>
        <w:spacing w:after="0"/>
        <w:ind w:left="9357"/>
        <w:jc w:val="both"/>
      </w:pPr>
      <w:r>
        <w:rPr>
          <w:rFonts w:ascii="Times New Roman" w:eastAsia="Times New Roman" w:hAnsi="Times New Roman" w:cs="Times New Roman"/>
          <w:sz w:val="24"/>
        </w:rPr>
        <w:t xml:space="preserve"> </w:t>
      </w:r>
    </w:p>
    <w:p w:rsidR="001B2E89" w:rsidRDefault="00DC3995">
      <w:pPr>
        <w:spacing w:after="0"/>
        <w:ind w:left="10" w:right="53" w:hanging="10"/>
        <w:jc w:val="right"/>
      </w:pPr>
      <w:r>
        <w:rPr>
          <w:rFonts w:ascii="Times New Roman" w:eastAsia="Times New Roman" w:hAnsi="Times New Roman" w:cs="Times New Roman"/>
          <w:sz w:val="24"/>
        </w:rPr>
        <w:t xml:space="preserve">Додаток 1 до </w:t>
      </w:r>
      <w:r w:rsidR="00D32265">
        <w:rPr>
          <w:rFonts w:ascii="Times New Roman" w:eastAsia="Times New Roman" w:hAnsi="Times New Roman" w:cs="Times New Roman"/>
          <w:sz w:val="24"/>
          <w:lang w:val="uk-UA"/>
        </w:rPr>
        <w:t>Т</w:t>
      </w:r>
      <w:r>
        <w:rPr>
          <w:rFonts w:ascii="Times New Roman" w:eastAsia="Times New Roman" w:hAnsi="Times New Roman" w:cs="Times New Roman"/>
          <w:sz w:val="24"/>
        </w:rPr>
        <w:t xml:space="preserve">Д </w:t>
      </w:r>
    </w:p>
    <w:p w:rsidR="001B2E89" w:rsidRDefault="00DC3995">
      <w:pPr>
        <w:spacing w:after="23"/>
      </w:pPr>
      <w:r>
        <w:rPr>
          <w:rFonts w:ascii="Times New Roman" w:eastAsia="Times New Roman" w:hAnsi="Times New Roman" w:cs="Times New Roman"/>
          <w:sz w:val="24"/>
        </w:rPr>
        <w:t xml:space="preserve"> </w:t>
      </w:r>
    </w:p>
    <w:p w:rsidR="001B2E89" w:rsidRDefault="00DC3995">
      <w:pPr>
        <w:spacing w:after="5" w:line="269" w:lineRule="auto"/>
        <w:ind w:left="-65" w:right="1338" w:hanging="10"/>
      </w:pPr>
      <w:r>
        <w:rPr>
          <w:rFonts w:ascii="Times New Roman" w:eastAsia="Times New Roman" w:hAnsi="Times New Roman" w:cs="Times New Roman"/>
          <w:i/>
          <w:sz w:val="24"/>
        </w:rPr>
        <w:t>Форма тендерної пропозиції заповнюється Учасником та надається</w:t>
      </w:r>
      <w:r>
        <w:rPr>
          <w:rFonts w:ascii="Times New Roman" w:eastAsia="Times New Roman" w:hAnsi="Times New Roman" w:cs="Times New Roman"/>
          <w:sz w:val="24"/>
        </w:rPr>
        <w:t xml:space="preserve"> </w:t>
      </w:r>
      <w:r>
        <w:rPr>
          <w:rFonts w:ascii="Times New Roman" w:eastAsia="Times New Roman" w:hAnsi="Times New Roman" w:cs="Times New Roman"/>
          <w:i/>
          <w:sz w:val="24"/>
        </w:rPr>
        <w:t>у складі тендерної пропозиції та за результатами торгів переможцем торгів</w:t>
      </w:r>
      <w:r>
        <w:rPr>
          <w:rFonts w:ascii="Times New Roman" w:eastAsia="Times New Roman" w:hAnsi="Times New Roman" w:cs="Times New Roman"/>
          <w:sz w:val="24"/>
        </w:rPr>
        <w:t xml:space="preserve"> </w:t>
      </w:r>
    </w:p>
    <w:p w:rsidR="001B2E89" w:rsidRDefault="00DC3995">
      <w:pPr>
        <w:spacing w:after="0" w:line="216" w:lineRule="auto"/>
        <w:ind w:left="6439" w:right="2901" w:hanging="1760"/>
      </w:pPr>
      <w:r>
        <w:rPr>
          <w:rFonts w:ascii="Times New Roman" w:eastAsia="Times New Roman" w:hAnsi="Times New Roman" w:cs="Times New Roman"/>
          <w:b/>
          <w:i/>
          <w:sz w:val="24"/>
        </w:rPr>
        <w:t xml:space="preserve"> </w:t>
      </w:r>
      <w:r>
        <w:rPr>
          <w:rFonts w:ascii="Times New Roman" w:eastAsia="Times New Roman" w:hAnsi="Times New Roman" w:cs="Times New Roman"/>
          <w:b/>
          <w:sz w:val="16"/>
        </w:rPr>
        <w:t>1</w:t>
      </w:r>
      <w:r>
        <w:rPr>
          <w:rFonts w:ascii="Times New Roman" w:eastAsia="Times New Roman" w:hAnsi="Times New Roman" w:cs="Times New Roman"/>
          <w:sz w:val="24"/>
        </w:rPr>
        <w:t xml:space="preserve"> </w:t>
      </w:r>
    </w:p>
    <w:p w:rsidR="001B2E89" w:rsidRDefault="00DC3995">
      <w:pPr>
        <w:spacing w:after="24" w:line="255" w:lineRule="auto"/>
        <w:ind w:left="2139" w:right="52" w:hanging="10"/>
        <w:jc w:val="both"/>
      </w:pPr>
      <w:r>
        <w:rPr>
          <w:rFonts w:ascii="Times New Roman" w:eastAsia="Times New Roman" w:hAnsi="Times New Roman" w:cs="Times New Roman"/>
          <w:b/>
          <w:sz w:val="24"/>
        </w:rPr>
        <w:t>ФОРМА «ТЕНДЕРНА ПРОПОЗИЦІЯ»</w:t>
      </w:r>
    </w:p>
    <w:p w:rsidR="001B2E89" w:rsidRDefault="00DC3995">
      <w:pPr>
        <w:spacing w:after="5" w:line="269" w:lineRule="auto"/>
        <w:ind w:left="1426" w:hanging="10"/>
      </w:pPr>
      <w:r>
        <w:rPr>
          <w:rFonts w:ascii="Times New Roman" w:eastAsia="Times New Roman" w:hAnsi="Times New Roman" w:cs="Times New Roman"/>
          <w:i/>
          <w:sz w:val="24"/>
        </w:rPr>
        <w:t xml:space="preserve">(форма, яка подається учасником на фірмовому бланку) </w:t>
      </w:r>
    </w:p>
    <w:p w:rsidR="001B2E89" w:rsidRDefault="00DC3995">
      <w:pPr>
        <w:spacing w:after="0"/>
        <w:ind w:right="728"/>
        <w:jc w:val="center"/>
      </w:pPr>
      <w:r>
        <w:rPr>
          <w:rFonts w:ascii="Times New Roman" w:eastAsia="Times New Roman" w:hAnsi="Times New Roman" w:cs="Times New Roman"/>
          <w:sz w:val="24"/>
        </w:rPr>
        <w:t xml:space="preserve"> </w:t>
      </w:r>
    </w:p>
    <w:p w:rsidR="001B2E89" w:rsidRDefault="00DC3995">
      <w:pPr>
        <w:spacing w:after="0"/>
        <w:ind w:right="68"/>
        <w:jc w:val="center"/>
      </w:pPr>
      <w:r>
        <w:rPr>
          <w:rFonts w:ascii="Times New Roman" w:eastAsia="Times New Roman" w:hAnsi="Times New Roman" w:cs="Times New Roman"/>
          <w:b/>
          <w:sz w:val="24"/>
          <w:u w:val="single" w:color="000000"/>
        </w:rPr>
        <w:t>___________________  2023__ р.</w:t>
      </w:r>
      <w:r>
        <w:rPr>
          <w:rFonts w:ascii="Times New Roman" w:eastAsia="Times New Roman" w:hAnsi="Times New Roman" w:cs="Times New Roman"/>
          <w:b/>
          <w:sz w:val="24"/>
        </w:rPr>
        <w:t xml:space="preserve">  </w:t>
      </w:r>
    </w:p>
    <w:p w:rsidR="001B2E89" w:rsidRDefault="00DC3995">
      <w:pPr>
        <w:spacing w:after="18"/>
        <w:ind w:right="7"/>
        <w:jc w:val="center"/>
      </w:pPr>
      <w:r>
        <w:rPr>
          <w:rFonts w:ascii="Times New Roman" w:eastAsia="Times New Roman" w:hAnsi="Times New Roman" w:cs="Times New Roman"/>
          <w:b/>
          <w:sz w:val="24"/>
        </w:rPr>
        <w:t xml:space="preserve"> </w:t>
      </w:r>
    </w:p>
    <w:p w:rsidR="001B2E89" w:rsidRDefault="00DC3995">
      <w:pPr>
        <w:spacing w:after="0"/>
      </w:pPr>
      <w:r>
        <w:rPr>
          <w:rFonts w:ascii="Times New Roman" w:eastAsia="Times New Roman" w:hAnsi="Times New Roman" w:cs="Times New Roman"/>
          <w:sz w:val="24"/>
        </w:rPr>
        <w:t xml:space="preserve">Кому: </w:t>
      </w:r>
      <w:r>
        <w:rPr>
          <w:rFonts w:ascii="Times New Roman" w:eastAsia="Times New Roman" w:hAnsi="Times New Roman" w:cs="Times New Roman"/>
          <w:i/>
          <w:sz w:val="24"/>
          <w:u w:val="single" w:color="000000"/>
        </w:rPr>
        <w:t>_______________________________ (повна назва замовника)</w:t>
      </w:r>
      <w:r>
        <w:rPr>
          <w:rFonts w:ascii="Times New Roman" w:eastAsia="Times New Roman" w:hAnsi="Times New Roman" w:cs="Times New Roman"/>
          <w:i/>
          <w:sz w:val="24"/>
        </w:rPr>
        <w:t xml:space="preserve"> </w:t>
      </w:r>
    </w:p>
    <w:p w:rsidR="001B2E89" w:rsidRDefault="00DC3995">
      <w:pPr>
        <w:spacing w:after="11"/>
      </w:pPr>
      <w:r>
        <w:rPr>
          <w:rFonts w:ascii="Times New Roman" w:eastAsia="Times New Roman" w:hAnsi="Times New Roman" w:cs="Times New Roman"/>
          <w:sz w:val="24"/>
        </w:rPr>
        <w:t xml:space="preserve"> </w:t>
      </w:r>
    </w:p>
    <w:p w:rsidR="001B2E89" w:rsidRDefault="00DC3995">
      <w:pPr>
        <w:spacing w:after="7" w:line="249" w:lineRule="auto"/>
        <w:ind w:left="-15" w:right="63"/>
        <w:jc w:val="both"/>
      </w:pPr>
      <w:r>
        <w:rPr>
          <w:rFonts w:ascii="Times New Roman" w:eastAsia="Times New Roman" w:hAnsi="Times New Roman" w:cs="Times New Roman"/>
          <w:sz w:val="24"/>
        </w:rPr>
        <w:t xml:space="preserve">Найменування предмета закупівлі згідно тендерної документації </w:t>
      </w:r>
      <w:r>
        <w:rPr>
          <w:rFonts w:ascii="Times New Roman" w:eastAsia="Times New Roman" w:hAnsi="Times New Roman" w:cs="Times New Roman"/>
          <w:b/>
          <w:sz w:val="24"/>
        </w:rPr>
        <w:t xml:space="preserve">___________________ </w:t>
      </w:r>
    </w:p>
    <w:p w:rsidR="001B2E89" w:rsidRDefault="00DC3995">
      <w:pPr>
        <w:spacing w:after="23"/>
      </w:pPr>
      <w:r>
        <w:rPr>
          <w:rFonts w:ascii="Times New Roman" w:eastAsia="Times New Roman" w:hAnsi="Times New Roman" w:cs="Times New Roman"/>
          <w:sz w:val="24"/>
        </w:rPr>
        <w:t xml:space="preserve"> </w:t>
      </w:r>
    </w:p>
    <w:p w:rsidR="001B2E89" w:rsidRDefault="00DC3995">
      <w:pPr>
        <w:spacing w:after="33" w:line="249" w:lineRule="auto"/>
        <w:ind w:left="-15" w:right="63"/>
        <w:jc w:val="both"/>
      </w:pPr>
      <w:r>
        <w:rPr>
          <w:rFonts w:ascii="Times New Roman" w:eastAsia="Times New Roman" w:hAnsi="Times New Roman" w:cs="Times New Roman"/>
          <w:sz w:val="24"/>
        </w:rPr>
        <w:t xml:space="preserve">Найменування учасника: ________________________________________________________ </w:t>
      </w:r>
    </w:p>
    <w:p w:rsidR="001B2E89" w:rsidRDefault="00DC3995">
      <w:pPr>
        <w:spacing w:after="0"/>
        <w:ind w:left="608" w:right="667" w:hanging="10"/>
        <w:jc w:val="center"/>
      </w:pPr>
      <w:r>
        <w:rPr>
          <w:rFonts w:ascii="Times New Roman" w:eastAsia="Times New Roman" w:hAnsi="Times New Roman" w:cs="Times New Roman"/>
          <w:i/>
          <w:sz w:val="24"/>
        </w:rPr>
        <w:t xml:space="preserve">(повна назва організації учасника) </w:t>
      </w:r>
    </w:p>
    <w:p w:rsidR="001B2E89" w:rsidRDefault="00DC3995">
      <w:pPr>
        <w:spacing w:after="7" w:line="249" w:lineRule="auto"/>
        <w:ind w:left="-15" w:right="63"/>
        <w:jc w:val="both"/>
      </w:pPr>
      <w:r>
        <w:rPr>
          <w:rFonts w:ascii="Times New Roman" w:eastAsia="Times New Roman" w:hAnsi="Times New Roman" w:cs="Times New Roman"/>
          <w:sz w:val="24"/>
        </w:rPr>
        <w:t xml:space="preserve">в особі </w:t>
      </w:r>
    </w:p>
    <w:p w:rsidR="001B2E89" w:rsidRDefault="00DC3995">
      <w:pPr>
        <w:spacing w:after="33" w:line="249" w:lineRule="auto"/>
        <w:ind w:left="-15" w:right="63"/>
        <w:jc w:val="both"/>
      </w:pPr>
      <w:r>
        <w:rPr>
          <w:rFonts w:ascii="Times New Roman" w:eastAsia="Times New Roman" w:hAnsi="Times New Roman" w:cs="Times New Roman"/>
          <w:sz w:val="24"/>
        </w:rPr>
        <w:t xml:space="preserve">__________________________________________________________________________ </w:t>
      </w:r>
    </w:p>
    <w:p w:rsidR="001B2E89" w:rsidRDefault="00DC3995">
      <w:pPr>
        <w:spacing w:after="0"/>
        <w:ind w:left="608" w:right="671" w:hanging="10"/>
        <w:jc w:val="center"/>
      </w:pPr>
      <w:r>
        <w:rPr>
          <w:rFonts w:ascii="Times New Roman" w:eastAsia="Times New Roman" w:hAnsi="Times New Roman" w:cs="Times New Roman"/>
          <w:i/>
          <w:sz w:val="24"/>
        </w:rPr>
        <w:t xml:space="preserve">(прізвище, ім'я, по батькові, посада відповідальної особи) </w:t>
      </w:r>
    </w:p>
    <w:p w:rsidR="001B2E89" w:rsidRDefault="00DC3995">
      <w:pPr>
        <w:spacing w:after="7" w:line="249" w:lineRule="auto"/>
        <w:ind w:left="-15" w:right="63"/>
        <w:jc w:val="both"/>
      </w:pPr>
      <w:r>
        <w:rPr>
          <w:rFonts w:ascii="Times New Roman" w:eastAsia="Times New Roman" w:hAnsi="Times New Roman" w:cs="Times New Roman"/>
          <w:sz w:val="24"/>
        </w:rPr>
        <w:t xml:space="preserve">уповноважений повідомити наступне:  </w:t>
      </w:r>
    </w:p>
    <w:p w:rsidR="001B2E89" w:rsidRDefault="00DC3995">
      <w:pPr>
        <w:spacing w:after="22"/>
      </w:pPr>
      <w:r>
        <w:rPr>
          <w:rFonts w:ascii="Times New Roman" w:eastAsia="Times New Roman" w:hAnsi="Times New Roman" w:cs="Times New Roman"/>
          <w:sz w:val="24"/>
        </w:rPr>
        <w:t xml:space="preserve"> </w:t>
      </w:r>
    </w:p>
    <w:p w:rsidR="001B2E89" w:rsidRDefault="00DC3995">
      <w:pPr>
        <w:spacing w:after="7" w:line="249" w:lineRule="auto"/>
        <w:ind w:left="-15" w:right="63"/>
        <w:jc w:val="both"/>
      </w:pPr>
      <w:r>
        <w:rPr>
          <w:rFonts w:ascii="Times New Roman" w:eastAsia="Times New Roman" w:hAnsi="Times New Roman" w:cs="Times New Roman"/>
          <w:sz w:val="24"/>
        </w:rPr>
        <w:t xml:space="preserve">1. Вивчивши тендерну документацію, технічні, якісні та кількісні характеристики предмета закупівлі, ми уповноважені на підписання Договору, маємо можливість здійснити постачання __________________ </w:t>
      </w:r>
      <w:r>
        <w:rPr>
          <w:rFonts w:ascii="Times New Roman" w:eastAsia="Times New Roman" w:hAnsi="Times New Roman" w:cs="Times New Roman"/>
          <w:i/>
          <w:sz w:val="24"/>
        </w:rPr>
        <w:t>(назва предмету закупівлі)</w:t>
      </w:r>
      <w:r>
        <w:rPr>
          <w:rFonts w:ascii="Times New Roman" w:eastAsia="Times New Roman" w:hAnsi="Times New Roman" w:cs="Times New Roman"/>
          <w:sz w:val="24"/>
        </w:rPr>
        <w:t xml:space="preserve">, виконати вимоги Замовника на умовах, зазначених у цій пропозиції. 2. Адреса (юридична, поштова) учасника торгів _____________________________________ </w:t>
      </w:r>
    </w:p>
    <w:p w:rsidR="001B2E89" w:rsidRDefault="00DC3995">
      <w:pPr>
        <w:numPr>
          <w:ilvl w:val="0"/>
          <w:numId w:val="1"/>
        </w:numPr>
        <w:spacing w:after="7" w:line="249" w:lineRule="auto"/>
        <w:ind w:right="63"/>
        <w:jc w:val="both"/>
      </w:pPr>
      <w:r>
        <w:rPr>
          <w:rFonts w:ascii="Times New Roman" w:eastAsia="Times New Roman" w:hAnsi="Times New Roman" w:cs="Times New Roman"/>
          <w:sz w:val="24"/>
        </w:rPr>
        <w:t xml:space="preserve">Телефон/факс </w:t>
      </w:r>
    </w:p>
    <w:p w:rsidR="001B2E89" w:rsidRDefault="00DC3995">
      <w:pPr>
        <w:spacing w:after="32" w:line="249" w:lineRule="auto"/>
        <w:ind w:left="-15" w:right="63"/>
        <w:jc w:val="both"/>
      </w:pPr>
      <w:r>
        <w:rPr>
          <w:rFonts w:ascii="Times New Roman" w:eastAsia="Times New Roman" w:hAnsi="Times New Roman" w:cs="Times New Roman"/>
          <w:sz w:val="24"/>
        </w:rPr>
        <w:t xml:space="preserve">________________________________________________________________ </w:t>
      </w:r>
    </w:p>
    <w:p w:rsidR="001B2E89" w:rsidRDefault="00DC3995">
      <w:pPr>
        <w:numPr>
          <w:ilvl w:val="0"/>
          <w:numId w:val="1"/>
        </w:numPr>
        <w:spacing w:after="36" w:line="249" w:lineRule="auto"/>
        <w:ind w:right="63"/>
        <w:jc w:val="both"/>
      </w:pPr>
      <w:r>
        <w:rPr>
          <w:rFonts w:ascii="Times New Roman" w:eastAsia="Times New Roman" w:hAnsi="Times New Roman" w:cs="Times New Roman"/>
          <w:sz w:val="24"/>
        </w:rPr>
        <w:t xml:space="preserve">Відомості про керівника (П.І.Б., посада, номер контактного телефону) – для юридичних осіб ____________________________________________________________ </w:t>
      </w:r>
    </w:p>
    <w:p w:rsidR="001B2E89" w:rsidRDefault="00DC3995">
      <w:pPr>
        <w:numPr>
          <w:ilvl w:val="0"/>
          <w:numId w:val="1"/>
        </w:numPr>
        <w:spacing w:after="7" w:line="249" w:lineRule="auto"/>
        <w:ind w:right="63"/>
        <w:jc w:val="both"/>
      </w:pPr>
      <w:r>
        <w:rPr>
          <w:rFonts w:ascii="Times New Roman" w:eastAsia="Times New Roman" w:hAnsi="Times New Roman" w:cs="Times New Roman"/>
          <w:sz w:val="24"/>
        </w:rPr>
        <w:t xml:space="preserve">Цінова пропозиція (ціна тендерної пропозиції подається учасником шляхом заповнення електронної форми через електронну систему закупівель </w:t>
      </w:r>
    </w:p>
    <w:tbl>
      <w:tblPr>
        <w:tblStyle w:val="TableGrid"/>
        <w:tblW w:w="9638" w:type="dxa"/>
        <w:tblInd w:w="6" w:type="dxa"/>
        <w:tblCellMar>
          <w:left w:w="97" w:type="dxa"/>
          <w:right w:w="52" w:type="dxa"/>
        </w:tblCellMar>
        <w:tblLook w:val="04A0" w:firstRow="1" w:lastRow="0" w:firstColumn="1" w:lastColumn="0" w:noHBand="0" w:noVBand="1"/>
      </w:tblPr>
      <w:tblGrid>
        <w:gridCol w:w="3538"/>
        <w:gridCol w:w="709"/>
        <w:gridCol w:w="1276"/>
        <w:gridCol w:w="993"/>
        <w:gridCol w:w="1133"/>
        <w:gridCol w:w="1989"/>
      </w:tblGrid>
      <w:tr w:rsidR="001B2E89">
        <w:trPr>
          <w:trHeight w:val="1917"/>
        </w:trPr>
        <w:tc>
          <w:tcPr>
            <w:tcW w:w="353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B2E89" w:rsidRDefault="00DC3995">
            <w:pPr>
              <w:ind w:left="439" w:right="461" w:hanging="31"/>
              <w:jc w:val="both"/>
            </w:pPr>
            <w:r>
              <w:rPr>
                <w:rFonts w:ascii="Times New Roman" w:eastAsia="Times New Roman" w:hAnsi="Times New Roman" w:cs="Times New Roman"/>
                <w:sz w:val="24"/>
              </w:rPr>
              <w:lastRenderedPageBreak/>
              <w:t xml:space="preserve">Найменування предмету закупівлі  відповідно до тендерної документації </w:t>
            </w:r>
          </w:p>
        </w:tc>
        <w:tc>
          <w:tcPr>
            <w:tcW w:w="709" w:type="dxa"/>
            <w:tcBorders>
              <w:top w:val="single" w:sz="4" w:space="0" w:color="000000"/>
              <w:left w:val="single" w:sz="4" w:space="0" w:color="000000"/>
              <w:bottom w:val="single" w:sz="4" w:space="0" w:color="000000"/>
              <w:right w:val="single" w:sz="4" w:space="0" w:color="000000"/>
            </w:tcBorders>
            <w:shd w:val="clear" w:color="auto" w:fill="D9D9D9"/>
          </w:tcPr>
          <w:p w:rsidR="001B2E89" w:rsidRDefault="00DC3995">
            <w:pPr>
              <w:ind w:left="127"/>
            </w:pPr>
            <w:r>
              <w:rPr>
                <w:noProof/>
              </w:rPr>
              <mc:AlternateContent>
                <mc:Choice Requires="wpg">
                  <w:drawing>
                    <wp:inline distT="0" distB="0" distL="0" distR="0">
                      <wp:extent cx="168754" cy="1105281"/>
                      <wp:effectExtent l="0" t="0" r="0" b="0"/>
                      <wp:docPr id="53874" name="Group 53874"/>
                      <wp:cNvGraphicFramePr/>
                      <a:graphic xmlns:a="http://schemas.openxmlformats.org/drawingml/2006/main">
                        <a:graphicData uri="http://schemas.microsoft.com/office/word/2010/wordprocessingGroup">
                          <wpg:wgp>
                            <wpg:cNvGrpSpPr/>
                            <wpg:grpSpPr>
                              <a:xfrm>
                                <a:off x="0" y="0"/>
                                <a:ext cx="168754" cy="1105281"/>
                                <a:chOff x="0" y="0"/>
                                <a:chExt cx="168754" cy="1105281"/>
                              </a:xfrm>
                            </wpg:grpSpPr>
                            <wps:wsp>
                              <wps:cNvPr id="4851" name="Rectangle 4851"/>
                              <wps:cNvSpPr/>
                              <wps:spPr>
                                <a:xfrm rot="-5399999">
                                  <a:off x="-587516" y="303262"/>
                                  <a:ext cx="1419656" cy="184382"/>
                                </a:xfrm>
                                <a:prstGeom prst="rect">
                                  <a:avLst/>
                                </a:prstGeom>
                                <a:ln>
                                  <a:noFill/>
                                </a:ln>
                              </wps:spPr>
                              <wps:txbx>
                                <w:txbxContent>
                                  <w:p w:rsidR="00DC3995" w:rsidRDefault="00DC3995">
                                    <w:r>
                                      <w:rPr>
                                        <w:rFonts w:ascii="Times New Roman" w:eastAsia="Times New Roman" w:hAnsi="Times New Roman" w:cs="Times New Roman"/>
                                        <w:sz w:val="24"/>
                                      </w:rPr>
                                      <w:t>Одиниця виміру</w:t>
                                    </w:r>
                                  </w:p>
                                </w:txbxContent>
                              </wps:txbx>
                              <wps:bodyPr horzOverflow="overflow" vert="horz" lIns="0" tIns="0" rIns="0" bIns="0" rtlCol="0">
                                <a:noAutofit/>
                              </wps:bodyPr>
                            </wps:wsp>
                            <wps:wsp>
                              <wps:cNvPr id="4852" name="Rectangle 4852"/>
                              <wps:cNvSpPr/>
                              <wps:spPr>
                                <a:xfrm rot="-5399999">
                                  <a:off x="86854" y="-99425"/>
                                  <a:ext cx="50673" cy="224380"/>
                                </a:xfrm>
                                <a:prstGeom prst="rect">
                                  <a:avLst/>
                                </a:prstGeom>
                                <a:ln>
                                  <a:noFill/>
                                </a:ln>
                              </wps:spPr>
                              <wps:txbx>
                                <w:txbxContent>
                                  <w:p w:rsidR="00DC3995" w:rsidRDefault="00DC3995">
                                    <w:r>
                                      <w:rPr>
                                        <w:rFonts w:ascii="Times New Roman" w:eastAsia="Times New Roman" w:hAnsi="Times New Roman" w:cs="Times New Roman"/>
                                        <w:sz w:val="24"/>
                                      </w:rPr>
                                      <w:t xml:space="preserve"> </w:t>
                                    </w:r>
                                  </w:p>
                                </w:txbxContent>
                              </wps:txbx>
                              <wps:bodyPr horzOverflow="overflow" vert="horz" lIns="0" tIns="0" rIns="0" bIns="0" rtlCol="0">
                                <a:noAutofit/>
                              </wps:bodyPr>
                            </wps:wsp>
                          </wpg:wgp>
                        </a:graphicData>
                      </a:graphic>
                    </wp:inline>
                  </w:drawing>
                </mc:Choice>
                <mc:Fallback>
                  <w:pict>
                    <v:group id="Group 53874" o:spid="_x0000_s1026" style="width:13.3pt;height:87.05pt;mso-position-horizontal-relative:char;mso-position-vertical-relative:line" coordsize="1687,11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">
                      <v:rect id="Rectangle 4851" o:spid="_x0000_s1027" style="position:absolute;left:-5875;top:3033;width:14195;height:184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" filled="f" stroked="f">
                        <v:textbox inset="0,0,0,0">
                          <w:txbxContent>
                            <w:p w:rsidR="00DC3995" w:rsidRDefault="00DC3995">
                              <w:r>
                                <w:rPr>
                                  <w:rFonts w:ascii="Times New Roman" w:eastAsia="Times New Roman" w:hAnsi="Times New Roman" w:cs="Times New Roman"/>
                                  <w:sz w:val="24"/>
                                </w:rPr>
                                <w:t>Одиниця виміру</w:t>
                              </w:r>
                            </w:p>
                          </w:txbxContent>
                        </v:textbox>
                      </v:rect>
                      <v:rect id="Rectangle 4852" o:spid="_x0000_s1028" style="position:absolute;left:869;top:-994;width:506;height:224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" filled="f" stroked="f">
                        <v:textbox inset="0,0,0,0">
                          <w:txbxContent>
                            <w:p w:rsidR="00DC3995" w:rsidRDefault="00DC3995">
                              <w:r>
                                <w:rPr>
                                  <w:rFonts w:ascii="Times New Roman" w:eastAsia="Times New Roman" w:hAnsi="Times New Roman" w:cs="Times New Roman"/>
                                  <w:sz w:val="24"/>
                                </w:rPr>
                                <w:t xml:space="preserve"> </w:t>
                              </w:r>
                            </w:p>
                          </w:txbxContent>
                        </v:textbox>
                      </v:rect>
                      <w10:anchorlock/>
                    </v:group>
                  </w:pict>
                </mc:Fallback>
              </mc:AlternateContent>
            </w:r>
          </w:p>
        </w:tc>
        <w:tc>
          <w:tcPr>
            <w:tcW w:w="1276" w:type="dxa"/>
            <w:tcBorders>
              <w:top w:val="single" w:sz="4" w:space="0" w:color="000000"/>
              <w:left w:val="single" w:sz="4" w:space="0" w:color="000000"/>
              <w:bottom w:val="single" w:sz="4" w:space="0" w:color="000000"/>
              <w:right w:val="single" w:sz="4" w:space="0" w:color="000000"/>
            </w:tcBorders>
            <w:shd w:val="clear" w:color="auto" w:fill="D9D9D9"/>
          </w:tcPr>
          <w:p w:rsidR="001B2E89" w:rsidRDefault="00DC3995">
            <w:pPr>
              <w:ind w:left="412"/>
            </w:pPr>
            <w:r>
              <w:rPr>
                <w:noProof/>
              </w:rPr>
              <mc:AlternateContent>
                <mc:Choice Requires="wpg">
                  <w:drawing>
                    <wp:inline distT="0" distB="0" distL="0" distR="0">
                      <wp:extent cx="168754" cy="647700"/>
                      <wp:effectExtent l="0" t="0" r="0" b="0"/>
                      <wp:docPr id="53878" name="Group 53878"/>
                      <wp:cNvGraphicFramePr/>
                      <a:graphic xmlns:a="http://schemas.openxmlformats.org/drawingml/2006/main">
                        <a:graphicData uri="http://schemas.microsoft.com/office/word/2010/wordprocessingGroup">
                          <wpg:wgp>
                            <wpg:cNvGrpSpPr/>
                            <wpg:grpSpPr>
                              <a:xfrm>
                                <a:off x="0" y="0"/>
                                <a:ext cx="168754" cy="647700"/>
                                <a:chOff x="0" y="0"/>
                                <a:chExt cx="168754" cy="647700"/>
                              </a:xfrm>
                            </wpg:grpSpPr>
                            <wps:wsp>
                              <wps:cNvPr id="4856" name="Rectangle 4856"/>
                              <wps:cNvSpPr/>
                              <wps:spPr>
                                <a:xfrm rot="-5399999">
                                  <a:off x="-283376" y="149820"/>
                                  <a:ext cx="811376" cy="184382"/>
                                </a:xfrm>
                                <a:prstGeom prst="rect">
                                  <a:avLst/>
                                </a:prstGeom>
                                <a:ln>
                                  <a:noFill/>
                                </a:ln>
                              </wps:spPr>
                              <wps:txbx>
                                <w:txbxContent>
                                  <w:p w:rsidR="00DC3995" w:rsidRDefault="00DC3995">
                                    <w:r>
                                      <w:rPr>
                                        <w:rFonts w:ascii="Times New Roman" w:eastAsia="Times New Roman" w:hAnsi="Times New Roman" w:cs="Times New Roman"/>
                                        <w:sz w:val="24"/>
                                      </w:rPr>
                                      <w:t>Кількість</w:t>
                                    </w:r>
                                  </w:p>
                                </w:txbxContent>
                              </wps:txbx>
                              <wps:bodyPr horzOverflow="overflow" vert="horz" lIns="0" tIns="0" rIns="0" bIns="0" rtlCol="0">
                                <a:noAutofit/>
                              </wps:bodyPr>
                            </wps:wsp>
                            <wps:wsp>
                              <wps:cNvPr id="4857" name="Rectangle 4857"/>
                              <wps:cNvSpPr/>
                              <wps:spPr>
                                <a:xfrm rot="-5399999">
                                  <a:off x="86853" y="-99425"/>
                                  <a:ext cx="50673" cy="224379"/>
                                </a:xfrm>
                                <a:prstGeom prst="rect">
                                  <a:avLst/>
                                </a:prstGeom>
                                <a:ln>
                                  <a:noFill/>
                                </a:ln>
                              </wps:spPr>
                              <wps:txbx>
                                <w:txbxContent>
                                  <w:p w:rsidR="00DC3995" w:rsidRDefault="00DC3995">
                                    <w:r>
                                      <w:rPr>
                                        <w:rFonts w:ascii="Times New Roman" w:eastAsia="Times New Roman" w:hAnsi="Times New Roman" w:cs="Times New Roman"/>
                                        <w:sz w:val="24"/>
                                      </w:rPr>
                                      <w:t xml:space="preserve"> </w:t>
                                    </w:r>
                                  </w:p>
                                </w:txbxContent>
                              </wps:txbx>
                              <wps:bodyPr horzOverflow="overflow" vert="horz" lIns="0" tIns="0" rIns="0" bIns="0" rtlCol="0">
                                <a:noAutofit/>
                              </wps:bodyPr>
                            </wps:wsp>
                          </wpg:wgp>
                        </a:graphicData>
                      </a:graphic>
                    </wp:inline>
                  </w:drawing>
                </mc:Choice>
                <mc:Fallback>
                  <w:pict>
                    <v:group id="Group 53878" o:spid="_x0000_s1029" style="width:13.3pt;height:51pt;mso-position-horizontal-relative:char;mso-position-vertical-relative:line" coordsize="1687,6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">
                      <v:rect id="Rectangle 4856" o:spid="_x0000_s1030" style="position:absolute;left:-2833;top:1498;width:8112;height:184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" filled="f" stroked="f">
                        <v:textbox inset="0,0,0,0">
                          <w:txbxContent>
                            <w:p w:rsidR="00DC3995" w:rsidRDefault="00DC3995">
                              <w:r>
                                <w:rPr>
                                  <w:rFonts w:ascii="Times New Roman" w:eastAsia="Times New Roman" w:hAnsi="Times New Roman" w:cs="Times New Roman"/>
                                  <w:sz w:val="24"/>
                                </w:rPr>
                                <w:t>Кількість</w:t>
                              </w:r>
                            </w:p>
                          </w:txbxContent>
                        </v:textbox>
                      </v:rect>
                      <v:rect id="Rectangle 4857" o:spid="_x0000_s1031" style="position:absolute;left:869;top:-994;width:506;height:224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" filled="f" stroked="f">
                        <v:textbox inset="0,0,0,0">
                          <w:txbxContent>
                            <w:p w:rsidR="00DC3995" w:rsidRDefault="00DC3995">
                              <w:r>
                                <w:rPr>
                                  <w:rFonts w:ascii="Times New Roman" w:eastAsia="Times New Roman" w:hAnsi="Times New Roman" w:cs="Times New Roman"/>
                                  <w:sz w:val="24"/>
                                </w:rPr>
                                <w:t xml:space="preserve"> </w:t>
                              </w:r>
                            </w:p>
                          </w:txbxContent>
                        </v:textbox>
                      </v:rect>
                      <w10:anchorlock/>
                    </v:group>
                  </w:pict>
                </mc:Fallback>
              </mc:AlternateContent>
            </w:r>
          </w:p>
        </w:tc>
        <w:tc>
          <w:tcPr>
            <w:tcW w:w="992" w:type="dxa"/>
            <w:tcBorders>
              <w:top w:val="single" w:sz="4" w:space="0" w:color="000000"/>
              <w:left w:val="single" w:sz="4" w:space="0" w:color="000000"/>
              <w:bottom w:val="single" w:sz="4" w:space="0" w:color="000000"/>
              <w:right w:val="single" w:sz="4" w:space="0" w:color="000000"/>
            </w:tcBorders>
            <w:shd w:val="clear" w:color="auto" w:fill="D9D9D9"/>
          </w:tcPr>
          <w:p w:rsidR="001B2E89" w:rsidRDefault="00DC3995">
            <w:pPr>
              <w:spacing w:line="238" w:lineRule="auto"/>
              <w:ind w:left="14" w:firstLine="10"/>
            </w:pPr>
            <w:r>
              <w:rPr>
                <w:rFonts w:ascii="Times New Roman" w:eastAsia="Times New Roman" w:hAnsi="Times New Roman" w:cs="Times New Roman"/>
                <w:sz w:val="24"/>
              </w:rPr>
              <w:t xml:space="preserve">Ціна за одиниц ю </w:t>
            </w:r>
          </w:p>
          <w:p w:rsidR="001B2E89" w:rsidRDefault="00DC3995">
            <w:pPr>
              <w:spacing w:after="1" w:line="238" w:lineRule="auto"/>
              <w:ind w:left="231" w:hanging="178"/>
            </w:pPr>
            <w:r>
              <w:rPr>
                <w:rFonts w:ascii="Times New Roman" w:eastAsia="Times New Roman" w:hAnsi="Times New Roman" w:cs="Times New Roman"/>
                <w:sz w:val="24"/>
              </w:rPr>
              <w:t xml:space="preserve">товару без </w:t>
            </w:r>
          </w:p>
          <w:p w:rsidR="001B2E89" w:rsidRDefault="00DC3995">
            <w:pPr>
              <w:spacing w:after="19"/>
              <w:ind w:left="146"/>
            </w:pPr>
            <w:r>
              <w:rPr>
                <w:rFonts w:ascii="Times New Roman" w:eastAsia="Times New Roman" w:hAnsi="Times New Roman" w:cs="Times New Roman"/>
                <w:sz w:val="24"/>
              </w:rPr>
              <w:t xml:space="preserve">ПДВ </w:t>
            </w:r>
          </w:p>
          <w:p w:rsidR="001B2E89" w:rsidRDefault="00DC3995">
            <w:pPr>
              <w:ind w:right="56"/>
              <w:jc w:val="center"/>
            </w:pPr>
            <w:r>
              <w:rPr>
                <w:rFonts w:ascii="Times New Roman" w:eastAsia="Times New Roman" w:hAnsi="Times New Roman" w:cs="Times New Roman"/>
                <w:sz w:val="24"/>
              </w:rPr>
              <w:t xml:space="preserve">(грн.) </w:t>
            </w:r>
          </w:p>
        </w:tc>
        <w:tc>
          <w:tcPr>
            <w:tcW w:w="113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B2E89" w:rsidRDefault="00DC3995">
            <w:pPr>
              <w:spacing w:line="238" w:lineRule="auto"/>
              <w:jc w:val="center"/>
            </w:pPr>
            <w:r>
              <w:rPr>
                <w:rFonts w:ascii="Times New Roman" w:eastAsia="Times New Roman" w:hAnsi="Times New Roman" w:cs="Times New Roman"/>
                <w:sz w:val="24"/>
              </w:rPr>
              <w:t>Ціна за одиниц</w:t>
            </w:r>
          </w:p>
          <w:p w:rsidR="001B2E89" w:rsidRDefault="00DC3995">
            <w:pPr>
              <w:spacing w:after="55" w:line="271" w:lineRule="auto"/>
              <w:jc w:val="center"/>
            </w:pPr>
            <w:r>
              <w:rPr>
                <w:rFonts w:ascii="Times New Roman" w:eastAsia="Times New Roman" w:hAnsi="Times New Roman" w:cs="Times New Roman"/>
                <w:sz w:val="24"/>
              </w:rPr>
              <w:t>ю товару з ПДВ</w:t>
            </w:r>
            <w:r>
              <w:rPr>
                <w:rFonts w:ascii="Times New Roman" w:eastAsia="Times New Roman" w:hAnsi="Times New Roman" w:cs="Times New Roman"/>
                <w:sz w:val="24"/>
                <w:vertAlign w:val="superscript"/>
              </w:rPr>
              <w:t>2</w:t>
            </w:r>
            <w:r>
              <w:rPr>
                <w:rFonts w:ascii="Times New Roman" w:eastAsia="Times New Roman" w:hAnsi="Times New Roman" w:cs="Times New Roman"/>
                <w:sz w:val="24"/>
              </w:rPr>
              <w:t xml:space="preserve"> </w:t>
            </w:r>
          </w:p>
          <w:p w:rsidR="001B2E89" w:rsidRDefault="00DC3995">
            <w:pPr>
              <w:ind w:right="54"/>
              <w:jc w:val="center"/>
            </w:pPr>
            <w:r>
              <w:rPr>
                <w:rFonts w:ascii="Times New Roman" w:eastAsia="Times New Roman" w:hAnsi="Times New Roman" w:cs="Times New Roman"/>
                <w:sz w:val="24"/>
              </w:rPr>
              <w:t xml:space="preserve">(грн.) </w:t>
            </w:r>
          </w:p>
        </w:tc>
        <w:tc>
          <w:tcPr>
            <w:tcW w:w="198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B2E89" w:rsidRDefault="00DC3995">
            <w:pPr>
              <w:jc w:val="center"/>
            </w:pPr>
            <w:r>
              <w:rPr>
                <w:rFonts w:ascii="Times New Roman" w:eastAsia="Times New Roman" w:hAnsi="Times New Roman" w:cs="Times New Roman"/>
                <w:sz w:val="24"/>
              </w:rPr>
              <w:t>Сума  товару з ПДВ</w:t>
            </w:r>
            <w:r>
              <w:rPr>
                <w:rFonts w:ascii="Times New Roman" w:eastAsia="Times New Roman" w:hAnsi="Times New Roman" w:cs="Times New Roman"/>
                <w:sz w:val="24"/>
                <w:vertAlign w:val="superscript"/>
              </w:rPr>
              <w:t>2</w:t>
            </w:r>
            <w:r>
              <w:rPr>
                <w:rFonts w:ascii="Times New Roman" w:eastAsia="Times New Roman" w:hAnsi="Times New Roman" w:cs="Times New Roman"/>
                <w:sz w:val="24"/>
              </w:rPr>
              <w:t xml:space="preserve">(грн.) </w:t>
            </w:r>
          </w:p>
        </w:tc>
      </w:tr>
      <w:tr w:rsidR="001B2E89">
        <w:trPr>
          <w:trHeight w:val="380"/>
        </w:trPr>
        <w:tc>
          <w:tcPr>
            <w:tcW w:w="3538" w:type="dxa"/>
            <w:tcBorders>
              <w:top w:val="single" w:sz="4" w:space="0" w:color="000000"/>
              <w:left w:val="single" w:sz="4" w:space="0" w:color="000000"/>
              <w:bottom w:val="single" w:sz="4" w:space="0" w:color="000000"/>
              <w:right w:val="single" w:sz="4" w:space="0" w:color="000000"/>
            </w:tcBorders>
            <w:shd w:val="clear" w:color="auto" w:fill="D9D9D9"/>
          </w:tcPr>
          <w:p w:rsidR="001B2E89" w:rsidRDefault="00DC3995">
            <w:pPr>
              <w:ind w:left="302"/>
              <w:jc w:val="center"/>
            </w:pPr>
            <w:r>
              <w:rPr>
                <w:rFonts w:ascii="Times New Roman" w:eastAsia="Times New Roman" w:hAnsi="Times New Roman" w:cs="Times New Roman"/>
                <w:sz w:val="24"/>
              </w:rPr>
              <w:t xml:space="preserve">1 </w:t>
            </w:r>
          </w:p>
        </w:tc>
        <w:tc>
          <w:tcPr>
            <w:tcW w:w="709" w:type="dxa"/>
            <w:tcBorders>
              <w:top w:val="single" w:sz="4" w:space="0" w:color="000000"/>
              <w:left w:val="single" w:sz="4" w:space="0" w:color="000000"/>
              <w:bottom w:val="single" w:sz="4" w:space="0" w:color="000000"/>
              <w:right w:val="single" w:sz="4" w:space="0" w:color="000000"/>
            </w:tcBorders>
            <w:shd w:val="clear" w:color="auto" w:fill="D9D9D9"/>
          </w:tcPr>
          <w:p w:rsidR="001B2E89" w:rsidRDefault="00DC3995">
            <w:pPr>
              <w:ind w:right="68"/>
              <w:jc w:val="right"/>
            </w:pPr>
            <w:r>
              <w:rPr>
                <w:rFonts w:ascii="Times New Roman" w:eastAsia="Times New Roman" w:hAnsi="Times New Roman" w:cs="Times New Roman"/>
                <w:sz w:val="24"/>
              </w:rPr>
              <w:t xml:space="preserve">3 </w:t>
            </w:r>
          </w:p>
        </w:tc>
        <w:tc>
          <w:tcPr>
            <w:tcW w:w="1276" w:type="dxa"/>
            <w:tcBorders>
              <w:top w:val="single" w:sz="4" w:space="0" w:color="000000"/>
              <w:left w:val="single" w:sz="4" w:space="0" w:color="000000"/>
              <w:bottom w:val="single" w:sz="4" w:space="0" w:color="000000"/>
              <w:right w:val="single" w:sz="4" w:space="0" w:color="000000"/>
            </w:tcBorders>
            <w:shd w:val="clear" w:color="auto" w:fill="D9D9D9"/>
          </w:tcPr>
          <w:p w:rsidR="001B2E89" w:rsidRDefault="00DC3995">
            <w:pPr>
              <w:ind w:left="306"/>
              <w:jc w:val="center"/>
            </w:pPr>
            <w:r>
              <w:rPr>
                <w:rFonts w:ascii="Times New Roman" w:eastAsia="Times New Roman" w:hAnsi="Times New Roman" w:cs="Times New Roman"/>
                <w:sz w:val="24"/>
              </w:rPr>
              <w:t xml:space="preserve">4 </w:t>
            </w:r>
          </w:p>
        </w:tc>
        <w:tc>
          <w:tcPr>
            <w:tcW w:w="992" w:type="dxa"/>
            <w:tcBorders>
              <w:top w:val="single" w:sz="4" w:space="0" w:color="000000"/>
              <w:left w:val="single" w:sz="4" w:space="0" w:color="000000"/>
              <w:bottom w:val="single" w:sz="4" w:space="0" w:color="000000"/>
              <w:right w:val="single" w:sz="4" w:space="0" w:color="000000"/>
            </w:tcBorders>
            <w:shd w:val="clear" w:color="auto" w:fill="D9D9D9"/>
          </w:tcPr>
          <w:p w:rsidR="001B2E89" w:rsidRDefault="00DC3995">
            <w:pPr>
              <w:ind w:left="304"/>
              <w:jc w:val="center"/>
            </w:pPr>
            <w:r>
              <w:rPr>
                <w:rFonts w:ascii="Times New Roman" w:eastAsia="Times New Roman" w:hAnsi="Times New Roman" w:cs="Times New Roman"/>
                <w:sz w:val="24"/>
              </w:rPr>
              <w:t xml:space="preserve">5 </w:t>
            </w:r>
          </w:p>
        </w:tc>
        <w:tc>
          <w:tcPr>
            <w:tcW w:w="1133" w:type="dxa"/>
            <w:tcBorders>
              <w:top w:val="single" w:sz="4" w:space="0" w:color="000000"/>
              <w:left w:val="single" w:sz="4" w:space="0" w:color="000000"/>
              <w:bottom w:val="single" w:sz="4" w:space="0" w:color="000000"/>
              <w:right w:val="single" w:sz="4" w:space="0" w:color="000000"/>
            </w:tcBorders>
            <w:shd w:val="clear" w:color="auto" w:fill="D9D9D9"/>
          </w:tcPr>
          <w:p w:rsidR="001B2E89" w:rsidRDefault="00DC3995">
            <w:pPr>
              <w:ind w:left="306"/>
              <w:jc w:val="center"/>
            </w:pPr>
            <w:r>
              <w:rPr>
                <w:rFonts w:ascii="Times New Roman" w:eastAsia="Times New Roman" w:hAnsi="Times New Roman" w:cs="Times New Roman"/>
                <w:sz w:val="24"/>
              </w:rPr>
              <w:t xml:space="preserve">6 </w:t>
            </w:r>
          </w:p>
        </w:tc>
        <w:tc>
          <w:tcPr>
            <w:tcW w:w="1989" w:type="dxa"/>
            <w:tcBorders>
              <w:top w:val="single" w:sz="4" w:space="0" w:color="000000"/>
              <w:left w:val="single" w:sz="4" w:space="0" w:color="000000"/>
              <w:bottom w:val="single" w:sz="4" w:space="0" w:color="000000"/>
              <w:right w:val="single" w:sz="4" w:space="0" w:color="000000"/>
            </w:tcBorders>
            <w:shd w:val="clear" w:color="auto" w:fill="D9D9D9"/>
          </w:tcPr>
          <w:p w:rsidR="001B2E89" w:rsidRDefault="00DC3995">
            <w:pPr>
              <w:ind w:left="303"/>
              <w:jc w:val="center"/>
            </w:pPr>
            <w:r>
              <w:rPr>
                <w:rFonts w:ascii="Times New Roman" w:eastAsia="Times New Roman" w:hAnsi="Times New Roman" w:cs="Times New Roman"/>
                <w:sz w:val="24"/>
              </w:rPr>
              <w:t xml:space="preserve">7 </w:t>
            </w:r>
          </w:p>
        </w:tc>
      </w:tr>
      <w:tr w:rsidR="001B2E89">
        <w:trPr>
          <w:trHeight w:val="839"/>
        </w:trPr>
        <w:tc>
          <w:tcPr>
            <w:tcW w:w="3538" w:type="dxa"/>
            <w:tcBorders>
              <w:top w:val="single" w:sz="4" w:space="0" w:color="000000"/>
              <w:left w:val="single" w:sz="4" w:space="0" w:color="000000"/>
              <w:bottom w:val="single" w:sz="4" w:space="0" w:color="000000"/>
              <w:right w:val="single" w:sz="4" w:space="0" w:color="000000"/>
            </w:tcBorders>
          </w:tcPr>
          <w:p w:rsidR="001B2E89" w:rsidRDefault="00DC3995">
            <w:r>
              <w:rPr>
                <w:rFonts w:ascii="Times New Roman" w:eastAsia="Times New Roman" w:hAnsi="Times New Roman" w:cs="Times New Roman"/>
                <w:b/>
                <w:color w:val="00000A"/>
                <w:sz w:val="24"/>
              </w:rPr>
              <w:t xml:space="preserve">ДК 021:2015: 09120000-6 — Газове паливо - Природний газ </w:t>
            </w:r>
          </w:p>
        </w:tc>
        <w:tc>
          <w:tcPr>
            <w:tcW w:w="709" w:type="dxa"/>
            <w:tcBorders>
              <w:top w:val="single" w:sz="4" w:space="0" w:color="000000"/>
              <w:left w:val="single" w:sz="4" w:space="0" w:color="000000"/>
              <w:bottom w:val="single" w:sz="4" w:space="0" w:color="000000"/>
              <w:right w:val="single" w:sz="4" w:space="0" w:color="000000"/>
            </w:tcBorders>
          </w:tcPr>
          <w:p w:rsidR="001B2E89" w:rsidRDefault="00DC3995">
            <w:pPr>
              <w:ind w:left="19"/>
            </w:pPr>
            <w:r>
              <w:rPr>
                <w:rFonts w:ascii="Times New Roman" w:eastAsia="Times New Roman" w:hAnsi="Times New Roman" w:cs="Times New Roman"/>
                <w:b/>
                <w:color w:val="00000A"/>
                <w:sz w:val="24"/>
              </w:rPr>
              <w:t>Тис.</w:t>
            </w:r>
          </w:p>
          <w:p w:rsidR="001B2E89" w:rsidRDefault="00DC3995">
            <w:pPr>
              <w:ind w:left="31" w:firstLine="108"/>
            </w:pPr>
            <w:r>
              <w:rPr>
                <w:rFonts w:ascii="Times New Roman" w:eastAsia="Times New Roman" w:hAnsi="Times New Roman" w:cs="Times New Roman"/>
                <w:b/>
                <w:color w:val="00000A"/>
                <w:sz w:val="24"/>
              </w:rPr>
              <w:t>м. куб.</w:t>
            </w:r>
            <w:r>
              <w:rPr>
                <w:rFonts w:ascii="Times New Roman" w:eastAsia="Times New Roman" w:hAnsi="Times New Roman" w:cs="Times New Roman"/>
                <w:sz w:val="24"/>
              </w:rPr>
              <w:t xml:space="preserve"> </w:t>
            </w:r>
          </w:p>
        </w:tc>
        <w:tc>
          <w:tcPr>
            <w:tcW w:w="1276" w:type="dxa"/>
            <w:tcBorders>
              <w:top w:val="single" w:sz="4" w:space="0" w:color="000000"/>
              <w:left w:val="single" w:sz="4" w:space="0" w:color="000000"/>
              <w:bottom w:val="single" w:sz="4" w:space="0" w:color="000000"/>
              <w:right w:val="single" w:sz="4" w:space="0" w:color="000000"/>
            </w:tcBorders>
            <w:vAlign w:val="center"/>
          </w:tcPr>
          <w:p w:rsidR="001B2E89" w:rsidRPr="00D32265" w:rsidRDefault="00CB653F" w:rsidP="00CB653F">
            <w:pPr>
              <w:ind w:right="54"/>
              <w:jc w:val="center"/>
              <w:rPr>
                <w:lang w:val="uk-UA"/>
              </w:rPr>
            </w:pPr>
            <w:r>
              <w:rPr>
                <w:rFonts w:ascii="Times New Roman" w:eastAsia="Times New Roman" w:hAnsi="Times New Roman" w:cs="Times New Roman"/>
                <w:b/>
                <w:color w:val="00000A"/>
                <w:sz w:val="24"/>
                <w:lang w:val="uk-UA"/>
              </w:rPr>
              <w:t>20</w:t>
            </w:r>
            <w:r w:rsidR="00D32265">
              <w:rPr>
                <w:rFonts w:ascii="Times New Roman" w:eastAsia="Times New Roman" w:hAnsi="Times New Roman" w:cs="Times New Roman"/>
                <w:b/>
                <w:color w:val="00000A"/>
                <w:sz w:val="24"/>
                <w:lang w:val="uk-UA"/>
              </w:rPr>
              <w:t>,</w:t>
            </w:r>
            <w:r>
              <w:rPr>
                <w:rFonts w:ascii="Times New Roman" w:eastAsia="Times New Roman" w:hAnsi="Times New Roman" w:cs="Times New Roman"/>
                <w:b/>
                <w:color w:val="00000A"/>
                <w:sz w:val="24"/>
                <w:lang w:val="uk-UA"/>
              </w:rPr>
              <w:t>9</w:t>
            </w:r>
          </w:p>
        </w:tc>
        <w:tc>
          <w:tcPr>
            <w:tcW w:w="992" w:type="dxa"/>
            <w:tcBorders>
              <w:top w:val="single" w:sz="4" w:space="0" w:color="000000"/>
              <w:left w:val="single" w:sz="4" w:space="0" w:color="000000"/>
              <w:bottom w:val="single" w:sz="4" w:space="0" w:color="000000"/>
              <w:right w:val="single" w:sz="4" w:space="0" w:color="000000"/>
            </w:tcBorders>
            <w:vAlign w:val="center"/>
          </w:tcPr>
          <w:p w:rsidR="001B2E89" w:rsidRDefault="00DC3995">
            <w:pPr>
              <w:ind w:left="364"/>
              <w:jc w:val="center"/>
            </w:pPr>
            <w:r>
              <w:rPr>
                <w:rFonts w:ascii="Times New Roman" w:eastAsia="Times New Roman" w:hAnsi="Times New Roman" w:cs="Times New Roman"/>
                <w:b/>
                <w:sz w:val="24"/>
              </w:rPr>
              <w:t xml:space="preserve"> </w:t>
            </w:r>
          </w:p>
        </w:tc>
        <w:tc>
          <w:tcPr>
            <w:tcW w:w="1133" w:type="dxa"/>
            <w:tcBorders>
              <w:top w:val="single" w:sz="4" w:space="0" w:color="000000"/>
              <w:left w:val="single" w:sz="4" w:space="0" w:color="000000"/>
              <w:bottom w:val="single" w:sz="4" w:space="0" w:color="000000"/>
              <w:right w:val="single" w:sz="4" w:space="0" w:color="000000"/>
            </w:tcBorders>
            <w:vAlign w:val="center"/>
          </w:tcPr>
          <w:p w:rsidR="001B2E89" w:rsidRDefault="00DC3995">
            <w:pPr>
              <w:ind w:left="366"/>
              <w:jc w:val="center"/>
            </w:pPr>
            <w:r>
              <w:rPr>
                <w:rFonts w:ascii="Times New Roman" w:eastAsia="Times New Roman" w:hAnsi="Times New Roman" w:cs="Times New Roman"/>
                <w:b/>
                <w:sz w:val="24"/>
              </w:rPr>
              <w:t xml:space="preserve"> </w:t>
            </w:r>
          </w:p>
        </w:tc>
        <w:tc>
          <w:tcPr>
            <w:tcW w:w="1989" w:type="dxa"/>
            <w:tcBorders>
              <w:top w:val="single" w:sz="4" w:space="0" w:color="000000"/>
              <w:left w:val="single" w:sz="4" w:space="0" w:color="000000"/>
              <w:bottom w:val="single" w:sz="4" w:space="0" w:color="000000"/>
              <w:right w:val="single" w:sz="4" w:space="0" w:color="000000"/>
            </w:tcBorders>
          </w:tcPr>
          <w:p w:rsidR="001B2E89" w:rsidRDefault="00DC3995">
            <w:pPr>
              <w:spacing w:after="81"/>
              <w:ind w:left="363"/>
              <w:jc w:val="center"/>
            </w:pPr>
            <w:r>
              <w:rPr>
                <w:rFonts w:ascii="Times New Roman" w:eastAsia="Times New Roman" w:hAnsi="Times New Roman" w:cs="Times New Roman"/>
                <w:sz w:val="24"/>
              </w:rPr>
              <w:t xml:space="preserve"> </w:t>
            </w:r>
          </w:p>
          <w:p w:rsidR="001B2E89" w:rsidRDefault="00DC3995">
            <w:pPr>
              <w:ind w:left="363"/>
              <w:jc w:val="center"/>
            </w:pPr>
            <w:r>
              <w:rPr>
                <w:rFonts w:ascii="Times New Roman" w:eastAsia="Times New Roman" w:hAnsi="Times New Roman" w:cs="Times New Roman"/>
                <w:sz w:val="24"/>
              </w:rPr>
              <w:t xml:space="preserve"> </w:t>
            </w:r>
          </w:p>
        </w:tc>
      </w:tr>
      <w:tr w:rsidR="001B2E89">
        <w:trPr>
          <w:trHeight w:val="286"/>
        </w:trPr>
        <w:tc>
          <w:tcPr>
            <w:tcW w:w="6516" w:type="dxa"/>
            <w:gridSpan w:val="4"/>
            <w:tcBorders>
              <w:top w:val="single" w:sz="4" w:space="0" w:color="000000"/>
              <w:left w:val="single" w:sz="4" w:space="0" w:color="000000"/>
              <w:bottom w:val="single" w:sz="4" w:space="0" w:color="000000"/>
              <w:right w:val="nil"/>
            </w:tcBorders>
          </w:tcPr>
          <w:p w:rsidR="001B2E89" w:rsidRDefault="00DC3995">
            <w:pPr>
              <w:ind w:left="1913"/>
            </w:pPr>
            <w:r>
              <w:rPr>
                <w:rFonts w:ascii="Times New Roman" w:eastAsia="Times New Roman" w:hAnsi="Times New Roman" w:cs="Times New Roman"/>
                <w:sz w:val="24"/>
              </w:rPr>
              <w:t>Загальна вартість товару без ПДВ</w:t>
            </w:r>
            <w:r>
              <w:rPr>
                <w:rFonts w:ascii="Times New Roman" w:eastAsia="Times New Roman" w:hAnsi="Times New Roman" w:cs="Times New Roman"/>
                <w:sz w:val="24"/>
                <w:vertAlign w:val="superscript"/>
              </w:rPr>
              <w:t>2</w:t>
            </w:r>
            <w:r>
              <w:rPr>
                <w:rFonts w:ascii="Times New Roman" w:eastAsia="Times New Roman" w:hAnsi="Times New Roman" w:cs="Times New Roman"/>
                <w:sz w:val="24"/>
              </w:rPr>
              <w:t xml:space="preserve">: </w:t>
            </w:r>
          </w:p>
        </w:tc>
        <w:tc>
          <w:tcPr>
            <w:tcW w:w="1133" w:type="dxa"/>
            <w:tcBorders>
              <w:top w:val="single" w:sz="4" w:space="0" w:color="000000"/>
              <w:left w:val="nil"/>
              <w:bottom w:val="single" w:sz="4" w:space="0" w:color="000000"/>
              <w:right w:val="single" w:sz="4" w:space="0" w:color="000000"/>
            </w:tcBorders>
          </w:tcPr>
          <w:p w:rsidR="001B2E89" w:rsidRDefault="001B2E89"/>
        </w:tc>
        <w:tc>
          <w:tcPr>
            <w:tcW w:w="1989" w:type="dxa"/>
            <w:tcBorders>
              <w:top w:val="single" w:sz="4" w:space="0" w:color="000000"/>
              <w:left w:val="single" w:sz="4" w:space="0" w:color="000000"/>
              <w:bottom w:val="single" w:sz="4" w:space="0" w:color="000000"/>
              <w:right w:val="single" w:sz="4" w:space="0" w:color="000000"/>
            </w:tcBorders>
          </w:tcPr>
          <w:p w:rsidR="001B2E89" w:rsidRDefault="00DC3995">
            <w:pPr>
              <w:ind w:left="363"/>
              <w:jc w:val="center"/>
            </w:pPr>
            <w:r>
              <w:rPr>
                <w:rFonts w:ascii="Times New Roman" w:eastAsia="Times New Roman" w:hAnsi="Times New Roman" w:cs="Times New Roman"/>
                <w:sz w:val="24"/>
              </w:rPr>
              <w:t xml:space="preserve"> </w:t>
            </w:r>
          </w:p>
        </w:tc>
      </w:tr>
      <w:tr w:rsidR="001B2E89">
        <w:trPr>
          <w:trHeight w:val="286"/>
        </w:trPr>
        <w:tc>
          <w:tcPr>
            <w:tcW w:w="6516" w:type="dxa"/>
            <w:gridSpan w:val="4"/>
            <w:tcBorders>
              <w:top w:val="single" w:sz="4" w:space="0" w:color="000000"/>
              <w:left w:val="single" w:sz="4" w:space="0" w:color="000000"/>
              <w:bottom w:val="single" w:sz="4" w:space="0" w:color="000000"/>
              <w:right w:val="nil"/>
            </w:tcBorders>
          </w:tcPr>
          <w:p w:rsidR="001B2E89" w:rsidRDefault="00DC3995">
            <w:pPr>
              <w:ind w:left="1076"/>
              <w:jc w:val="center"/>
            </w:pPr>
            <w:r>
              <w:rPr>
                <w:rFonts w:ascii="Times New Roman" w:eastAsia="Times New Roman" w:hAnsi="Times New Roman" w:cs="Times New Roman"/>
                <w:sz w:val="24"/>
              </w:rPr>
              <w:t>крім того ПДВ</w:t>
            </w:r>
            <w:r>
              <w:rPr>
                <w:rFonts w:ascii="Times New Roman" w:eastAsia="Times New Roman" w:hAnsi="Times New Roman" w:cs="Times New Roman"/>
                <w:sz w:val="24"/>
                <w:vertAlign w:val="superscript"/>
              </w:rPr>
              <w:t>2</w:t>
            </w:r>
            <w:r>
              <w:rPr>
                <w:rFonts w:ascii="Times New Roman" w:eastAsia="Times New Roman" w:hAnsi="Times New Roman" w:cs="Times New Roman"/>
                <w:sz w:val="24"/>
              </w:rPr>
              <w:t xml:space="preserve">: </w:t>
            </w:r>
          </w:p>
        </w:tc>
        <w:tc>
          <w:tcPr>
            <w:tcW w:w="1133" w:type="dxa"/>
            <w:tcBorders>
              <w:top w:val="single" w:sz="4" w:space="0" w:color="000000"/>
              <w:left w:val="nil"/>
              <w:bottom w:val="single" w:sz="4" w:space="0" w:color="000000"/>
              <w:right w:val="single" w:sz="4" w:space="0" w:color="000000"/>
            </w:tcBorders>
          </w:tcPr>
          <w:p w:rsidR="001B2E89" w:rsidRDefault="001B2E89"/>
        </w:tc>
        <w:tc>
          <w:tcPr>
            <w:tcW w:w="1989" w:type="dxa"/>
            <w:tcBorders>
              <w:top w:val="single" w:sz="4" w:space="0" w:color="000000"/>
              <w:left w:val="single" w:sz="4" w:space="0" w:color="000000"/>
              <w:bottom w:val="single" w:sz="4" w:space="0" w:color="000000"/>
              <w:right w:val="single" w:sz="4" w:space="0" w:color="000000"/>
            </w:tcBorders>
          </w:tcPr>
          <w:p w:rsidR="001B2E89" w:rsidRDefault="00DC3995">
            <w:pPr>
              <w:ind w:left="363"/>
              <w:jc w:val="center"/>
            </w:pPr>
            <w:r>
              <w:rPr>
                <w:rFonts w:ascii="Times New Roman" w:eastAsia="Times New Roman" w:hAnsi="Times New Roman" w:cs="Times New Roman"/>
                <w:sz w:val="24"/>
              </w:rPr>
              <w:t xml:space="preserve"> </w:t>
            </w:r>
          </w:p>
        </w:tc>
      </w:tr>
      <w:tr w:rsidR="001B2E89">
        <w:trPr>
          <w:trHeight w:val="286"/>
        </w:trPr>
        <w:tc>
          <w:tcPr>
            <w:tcW w:w="6516" w:type="dxa"/>
            <w:gridSpan w:val="4"/>
            <w:tcBorders>
              <w:top w:val="single" w:sz="4" w:space="0" w:color="000000"/>
              <w:left w:val="single" w:sz="4" w:space="0" w:color="000000"/>
              <w:bottom w:val="single" w:sz="4" w:space="0" w:color="000000"/>
              <w:right w:val="nil"/>
            </w:tcBorders>
          </w:tcPr>
          <w:p w:rsidR="001B2E89" w:rsidRDefault="00DC3995">
            <w:pPr>
              <w:ind w:left="2026"/>
            </w:pPr>
            <w:r>
              <w:rPr>
                <w:rFonts w:ascii="Times New Roman" w:eastAsia="Times New Roman" w:hAnsi="Times New Roman" w:cs="Times New Roman"/>
                <w:sz w:val="24"/>
              </w:rPr>
              <w:t>Загальна вартість товару з ПДВ</w:t>
            </w:r>
            <w:r>
              <w:rPr>
                <w:rFonts w:ascii="Times New Roman" w:eastAsia="Times New Roman" w:hAnsi="Times New Roman" w:cs="Times New Roman"/>
                <w:sz w:val="24"/>
                <w:vertAlign w:val="superscript"/>
              </w:rPr>
              <w:t>2</w:t>
            </w:r>
            <w:r>
              <w:rPr>
                <w:rFonts w:ascii="Times New Roman" w:eastAsia="Times New Roman" w:hAnsi="Times New Roman" w:cs="Times New Roman"/>
                <w:sz w:val="24"/>
              </w:rPr>
              <w:t xml:space="preserve">: </w:t>
            </w:r>
          </w:p>
        </w:tc>
        <w:tc>
          <w:tcPr>
            <w:tcW w:w="1133" w:type="dxa"/>
            <w:tcBorders>
              <w:top w:val="single" w:sz="4" w:space="0" w:color="000000"/>
              <w:left w:val="nil"/>
              <w:bottom w:val="single" w:sz="4" w:space="0" w:color="000000"/>
              <w:right w:val="single" w:sz="4" w:space="0" w:color="000000"/>
            </w:tcBorders>
          </w:tcPr>
          <w:p w:rsidR="001B2E89" w:rsidRDefault="001B2E89"/>
        </w:tc>
        <w:tc>
          <w:tcPr>
            <w:tcW w:w="1989" w:type="dxa"/>
            <w:tcBorders>
              <w:top w:val="single" w:sz="4" w:space="0" w:color="000000"/>
              <w:left w:val="single" w:sz="4" w:space="0" w:color="000000"/>
              <w:bottom w:val="single" w:sz="4" w:space="0" w:color="000000"/>
              <w:right w:val="single" w:sz="4" w:space="0" w:color="000000"/>
            </w:tcBorders>
          </w:tcPr>
          <w:p w:rsidR="001B2E89" w:rsidRDefault="00DC3995">
            <w:pPr>
              <w:ind w:left="363"/>
              <w:jc w:val="center"/>
            </w:pPr>
            <w:r>
              <w:rPr>
                <w:rFonts w:ascii="Times New Roman" w:eastAsia="Times New Roman" w:hAnsi="Times New Roman" w:cs="Times New Roman"/>
                <w:sz w:val="24"/>
              </w:rPr>
              <w:t xml:space="preserve"> </w:t>
            </w:r>
          </w:p>
        </w:tc>
      </w:tr>
    </w:tbl>
    <w:p w:rsidR="001B2E89" w:rsidRDefault="00DC3995">
      <w:pPr>
        <w:spacing w:after="0"/>
      </w:pPr>
      <w:r>
        <w:rPr>
          <w:rFonts w:ascii="Times New Roman" w:eastAsia="Times New Roman" w:hAnsi="Times New Roman" w:cs="Times New Roman"/>
          <w:sz w:val="24"/>
        </w:rPr>
        <w:t xml:space="preserve"> </w:t>
      </w:r>
    </w:p>
    <w:p w:rsidR="001B2E89" w:rsidRDefault="00DC3995">
      <w:pPr>
        <w:numPr>
          <w:ilvl w:val="1"/>
          <w:numId w:val="1"/>
        </w:numPr>
        <w:spacing w:after="13" w:line="269" w:lineRule="auto"/>
        <w:ind w:right="59" w:firstLine="566"/>
        <w:jc w:val="both"/>
      </w:pPr>
      <w:r>
        <w:rPr>
          <w:rFonts w:ascii="Times New Roman" w:eastAsia="Times New Roman" w:hAnsi="Times New Roman" w:cs="Times New Roman"/>
          <w:color w:val="00000A"/>
          <w:sz w:val="24"/>
        </w:rPr>
        <w:t xml:space="preserve">Ми погоджуємося з основними умовами Договору, які викладені у Додатку 5 до Документації «Проект договору» тендерної документації, та з тим, що основні умови Договору про закупівлю не можуть змінюватися після його підписання до виконання зобов’язань сторонами, у повному обсязі, крім випадків, визначених п. 19 Особливостей.  </w:t>
      </w:r>
    </w:p>
    <w:p w:rsidR="001B2E89" w:rsidRDefault="00DC3995">
      <w:pPr>
        <w:numPr>
          <w:ilvl w:val="1"/>
          <w:numId w:val="1"/>
        </w:numPr>
        <w:spacing w:after="13" w:line="269" w:lineRule="auto"/>
        <w:ind w:right="59" w:firstLine="566"/>
        <w:jc w:val="both"/>
      </w:pPr>
      <w:r>
        <w:rPr>
          <w:rFonts w:ascii="Times New Roman" w:eastAsia="Times New Roman" w:hAnsi="Times New Roman" w:cs="Times New Roman"/>
          <w:color w:val="00000A"/>
          <w:sz w:val="24"/>
        </w:rPr>
        <w:t xml:space="preserve">Ми згідні дотримуватися умов тендерної пропозиції протягом 90 днів з дати кінцевого строку подання тендерної пропозиції. Наша тендерна пропозиція буде обов’язковою для нас і може бути акцептована замовником у будь-який час до закінчення встановленого Законом терміну. </w:t>
      </w:r>
    </w:p>
    <w:p w:rsidR="001B2E89" w:rsidRDefault="00DC3995">
      <w:pPr>
        <w:numPr>
          <w:ilvl w:val="1"/>
          <w:numId w:val="1"/>
        </w:numPr>
        <w:spacing w:after="13" w:line="269" w:lineRule="auto"/>
        <w:ind w:right="59" w:firstLine="566"/>
        <w:jc w:val="both"/>
      </w:pPr>
      <w:r>
        <w:rPr>
          <w:rFonts w:ascii="Times New Roman" w:eastAsia="Times New Roman" w:hAnsi="Times New Roman" w:cs="Times New Roman"/>
          <w:color w:val="00000A"/>
          <w:sz w:val="24"/>
        </w:rPr>
        <w:t xml:space="preserve">Якщо наша тендерна пропозиція буде акцептована, ми зобов’язуємося підписати Договір із замовником не пізніше, ніж через 15 днів з дня прийняття рішення про намір укласти договір про закупівлю відповідно до вимог тендерної документації та пропозиції учасника-переможця, але не раніше, ніж через 5 днів з дати оприлюднення в електронній системі закупівель повідомлення про намір укласти договір про закупівлю. </w:t>
      </w:r>
    </w:p>
    <w:p w:rsidR="001B2E89" w:rsidRDefault="00DC3995">
      <w:pPr>
        <w:spacing w:after="0"/>
      </w:pPr>
      <w:r>
        <w:rPr>
          <w:rFonts w:ascii="Times New Roman" w:eastAsia="Times New Roman" w:hAnsi="Times New Roman" w:cs="Times New Roman"/>
          <w:color w:val="00000A"/>
          <w:sz w:val="24"/>
        </w:rPr>
        <w:t xml:space="preserve"> </w:t>
      </w:r>
    </w:p>
    <w:p w:rsidR="001B2E89" w:rsidRDefault="00DC3995">
      <w:pPr>
        <w:spacing w:after="0"/>
        <w:ind w:left="360"/>
      </w:pPr>
      <w:r>
        <w:rPr>
          <w:rFonts w:ascii="Times New Roman" w:eastAsia="Times New Roman" w:hAnsi="Times New Roman" w:cs="Times New Roman"/>
          <w:sz w:val="24"/>
        </w:rPr>
        <w:t xml:space="preserve"> </w:t>
      </w:r>
    </w:p>
    <w:p w:rsidR="001B2E89" w:rsidRDefault="00DC3995">
      <w:pPr>
        <w:spacing w:after="30" w:line="249" w:lineRule="auto"/>
        <w:ind w:left="-15" w:right="63" w:firstLine="360"/>
        <w:jc w:val="both"/>
      </w:pPr>
      <w:r>
        <w:rPr>
          <w:rFonts w:ascii="Times New Roman" w:eastAsia="Times New Roman" w:hAnsi="Times New Roman" w:cs="Times New Roman"/>
          <w:sz w:val="24"/>
        </w:rPr>
        <w:t xml:space="preserve">(Посада, прізвище, ініціали, підпис керівника або уповноваженої особи учасника, завірені печаткою (у разі наявності)).   </w:t>
      </w:r>
    </w:p>
    <w:p w:rsidR="001B2E89" w:rsidRDefault="00DC3995">
      <w:pPr>
        <w:spacing w:after="7" w:line="249" w:lineRule="auto"/>
        <w:ind w:left="360" w:right="63"/>
        <w:jc w:val="both"/>
      </w:pPr>
      <w:r>
        <w:rPr>
          <w:rFonts w:ascii="Times New Roman" w:eastAsia="Times New Roman" w:hAnsi="Times New Roman" w:cs="Times New Roman"/>
          <w:sz w:val="24"/>
        </w:rPr>
        <w:t xml:space="preserve">МП </w:t>
      </w:r>
    </w:p>
    <w:p w:rsidR="001B2E89" w:rsidRDefault="00DC3995">
      <w:pPr>
        <w:spacing w:after="0"/>
      </w:pPr>
      <w:r>
        <w:rPr>
          <w:rFonts w:ascii="Times New Roman" w:eastAsia="Times New Roman" w:hAnsi="Times New Roman" w:cs="Times New Roman"/>
          <w:i/>
          <w:sz w:val="24"/>
        </w:rPr>
        <w:t xml:space="preserve"> </w:t>
      </w:r>
    </w:p>
    <w:p w:rsidR="001B2E89" w:rsidRDefault="00DC3995">
      <w:pPr>
        <w:spacing w:after="29" w:line="216" w:lineRule="auto"/>
        <w:ind w:left="525" w:right="2901"/>
      </w:pPr>
      <w:r>
        <w:rPr>
          <w:rFonts w:ascii="Times New Roman" w:eastAsia="Times New Roman" w:hAnsi="Times New Roman" w:cs="Times New Roman"/>
          <w:b/>
          <w:sz w:val="16"/>
        </w:rPr>
        <w:t>1</w:t>
      </w:r>
    </w:p>
    <w:p w:rsidR="001B2E89" w:rsidRDefault="00DC3995">
      <w:pPr>
        <w:spacing w:after="0" w:line="283" w:lineRule="auto"/>
        <w:ind w:right="70" w:firstLine="622"/>
      </w:pPr>
      <w:r>
        <w:rPr>
          <w:rFonts w:ascii="Times New Roman" w:eastAsia="Times New Roman" w:hAnsi="Times New Roman" w:cs="Times New Roman"/>
          <w:b/>
          <w:sz w:val="24"/>
        </w:rPr>
        <w:t xml:space="preserve">Тендерні пропозиції оформлюються та подаються за встановленою замовником формою. Учасник не повинен відступати від даної форми. </w:t>
      </w:r>
      <w:r>
        <w:rPr>
          <w:rFonts w:ascii="Times New Roman" w:eastAsia="Times New Roman" w:hAnsi="Times New Roman" w:cs="Times New Roman"/>
          <w:b/>
          <w:sz w:val="16"/>
        </w:rPr>
        <w:t>2</w:t>
      </w:r>
      <w:r>
        <w:rPr>
          <w:rFonts w:ascii="Times New Roman" w:eastAsia="Times New Roman" w:hAnsi="Times New Roman" w:cs="Times New Roman"/>
          <w:b/>
          <w:sz w:val="24"/>
        </w:rPr>
        <w:t xml:space="preserve">ПДВ нараховується у випадках, передбачених законодавством України. </w:t>
      </w:r>
    </w:p>
    <w:p w:rsidR="001B2E89" w:rsidRDefault="00DC3995">
      <w:pPr>
        <w:spacing w:after="0"/>
        <w:ind w:left="540"/>
      </w:pPr>
      <w:r>
        <w:rPr>
          <w:rFonts w:ascii="Times New Roman" w:eastAsia="Times New Roman" w:hAnsi="Times New Roman" w:cs="Times New Roman"/>
          <w:b/>
          <w:sz w:val="24"/>
        </w:rPr>
        <w:t xml:space="preserve"> </w:t>
      </w:r>
    </w:p>
    <w:p w:rsidR="001B2E89" w:rsidRDefault="00DC3995">
      <w:pPr>
        <w:spacing w:after="0"/>
        <w:ind w:left="540"/>
      </w:pPr>
      <w:r>
        <w:rPr>
          <w:rFonts w:ascii="Times New Roman" w:eastAsia="Times New Roman" w:hAnsi="Times New Roman" w:cs="Times New Roman"/>
          <w:b/>
          <w:sz w:val="24"/>
        </w:rPr>
        <w:t xml:space="preserve"> </w:t>
      </w:r>
    </w:p>
    <w:p w:rsidR="001B2E89" w:rsidRDefault="00DC3995">
      <w:pPr>
        <w:spacing w:after="0"/>
        <w:ind w:left="540"/>
      </w:pPr>
      <w:r>
        <w:rPr>
          <w:rFonts w:ascii="Times New Roman" w:eastAsia="Times New Roman" w:hAnsi="Times New Roman" w:cs="Times New Roman"/>
          <w:b/>
          <w:sz w:val="24"/>
        </w:rPr>
        <w:t xml:space="preserve"> </w:t>
      </w:r>
    </w:p>
    <w:p w:rsidR="001B2E89" w:rsidRDefault="001B2E89" w:rsidP="00D32265">
      <w:pPr>
        <w:spacing w:after="0"/>
        <w:rPr>
          <w:rFonts w:ascii="Times New Roman" w:eastAsia="Times New Roman" w:hAnsi="Times New Roman" w:cs="Times New Roman"/>
          <w:b/>
          <w:sz w:val="24"/>
        </w:rPr>
      </w:pPr>
    </w:p>
    <w:p w:rsidR="00D32265" w:rsidRDefault="00D32265" w:rsidP="00D32265">
      <w:pPr>
        <w:spacing w:after="0"/>
      </w:pPr>
    </w:p>
    <w:p w:rsidR="001B2E89" w:rsidRDefault="00DC3995">
      <w:pPr>
        <w:spacing w:after="0"/>
        <w:ind w:left="540"/>
      </w:pPr>
      <w:r>
        <w:rPr>
          <w:rFonts w:ascii="Times New Roman" w:eastAsia="Times New Roman" w:hAnsi="Times New Roman" w:cs="Times New Roman"/>
          <w:b/>
          <w:sz w:val="24"/>
        </w:rPr>
        <w:t xml:space="preserve"> </w:t>
      </w:r>
    </w:p>
    <w:p w:rsidR="001B2E89" w:rsidRDefault="00DC3995">
      <w:pPr>
        <w:spacing w:after="0"/>
        <w:ind w:left="10" w:right="53" w:hanging="10"/>
        <w:jc w:val="right"/>
      </w:pPr>
      <w:r>
        <w:rPr>
          <w:rFonts w:ascii="Times New Roman" w:eastAsia="Times New Roman" w:hAnsi="Times New Roman" w:cs="Times New Roman"/>
          <w:sz w:val="24"/>
        </w:rPr>
        <w:t xml:space="preserve">Додаток 2 до </w:t>
      </w:r>
      <w:r w:rsidR="00D32265">
        <w:rPr>
          <w:rFonts w:ascii="Times New Roman" w:eastAsia="Times New Roman" w:hAnsi="Times New Roman" w:cs="Times New Roman"/>
          <w:sz w:val="24"/>
          <w:lang w:val="uk-UA"/>
        </w:rPr>
        <w:t>Т</w:t>
      </w:r>
      <w:r>
        <w:rPr>
          <w:rFonts w:ascii="Times New Roman" w:eastAsia="Times New Roman" w:hAnsi="Times New Roman" w:cs="Times New Roman"/>
          <w:sz w:val="24"/>
        </w:rPr>
        <w:t xml:space="preserve">Д </w:t>
      </w:r>
    </w:p>
    <w:p w:rsidR="001B2E89" w:rsidRDefault="00DC3995">
      <w:pPr>
        <w:spacing w:after="27"/>
        <w:ind w:right="7"/>
        <w:jc w:val="center"/>
      </w:pPr>
      <w:r>
        <w:rPr>
          <w:rFonts w:ascii="Times New Roman" w:eastAsia="Times New Roman" w:hAnsi="Times New Roman" w:cs="Times New Roman"/>
          <w:b/>
          <w:sz w:val="24"/>
        </w:rPr>
        <w:t xml:space="preserve"> </w:t>
      </w:r>
    </w:p>
    <w:p w:rsidR="001B2E89" w:rsidRDefault="00DC3995">
      <w:pPr>
        <w:spacing w:after="24" w:line="255" w:lineRule="auto"/>
        <w:ind w:left="2228" w:right="711" w:hanging="1225"/>
        <w:jc w:val="both"/>
      </w:pPr>
      <w:r>
        <w:rPr>
          <w:rFonts w:ascii="Times New Roman" w:eastAsia="Times New Roman" w:hAnsi="Times New Roman" w:cs="Times New Roman"/>
          <w:b/>
          <w:sz w:val="24"/>
        </w:rPr>
        <w:t xml:space="preserve">Кваліфікаційні критерії до учасника відповідно до статті 16 Закону  та спосіб їх документального підтвердження. </w:t>
      </w:r>
    </w:p>
    <w:p w:rsidR="001B2E89" w:rsidRDefault="00DC3995">
      <w:pPr>
        <w:spacing w:after="0"/>
        <w:ind w:right="7"/>
        <w:jc w:val="center"/>
      </w:pPr>
      <w:r>
        <w:rPr>
          <w:rFonts w:ascii="Times New Roman" w:eastAsia="Times New Roman" w:hAnsi="Times New Roman" w:cs="Times New Roman"/>
          <w:sz w:val="24"/>
        </w:rPr>
        <w:lastRenderedPageBreak/>
        <w:t xml:space="preserve"> </w:t>
      </w:r>
    </w:p>
    <w:tbl>
      <w:tblPr>
        <w:tblStyle w:val="TableGrid"/>
        <w:tblW w:w="9564" w:type="dxa"/>
        <w:tblInd w:w="-98" w:type="dxa"/>
        <w:tblCellMar>
          <w:top w:w="54" w:type="dxa"/>
          <w:left w:w="96" w:type="dxa"/>
          <w:right w:w="51" w:type="dxa"/>
        </w:tblCellMar>
        <w:tblLook w:val="04A0" w:firstRow="1" w:lastRow="0" w:firstColumn="1" w:lastColumn="0" w:noHBand="0" w:noVBand="1"/>
      </w:tblPr>
      <w:tblGrid>
        <w:gridCol w:w="3608"/>
        <w:gridCol w:w="5956"/>
      </w:tblGrid>
      <w:tr w:rsidR="001B2E89">
        <w:trPr>
          <w:trHeight w:val="840"/>
        </w:trPr>
        <w:tc>
          <w:tcPr>
            <w:tcW w:w="3608" w:type="dxa"/>
            <w:tcBorders>
              <w:top w:val="single" w:sz="4" w:space="0" w:color="000001"/>
              <w:left w:val="single" w:sz="4" w:space="0" w:color="000001"/>
              <w:bottom w:val="single" w:sz="4" w:space="0" w:color="000001"/>
              <w:right w:val="single" w:sz="4" w:space="0" w:color="000001"/>
            </w:tcBorders>
          </w:tcPr>
          <w:p w:rsidR="001B2E89" w:rsidRDefault="00DC3995">
            <w:pPr>
              <w:spacing w:line="282" w:lineRule="auto"/>
              <w:jc w:val="center"/>
            </w:pPr>
            <w:r>
              <w:rPr>
                <w:rFonts w:ascii="Times New Roman" w:eastAsia="Times New Roman" w:hAnsi="Times New Roman" w:cs="Times New Roman"/>
                <w:b/>
                <w:sz w:val="24"/>
              </w:rPr>
              <w:t xml:space="preserve">Кваліфікаційні критерії, встановлені відповідно до </w:t>
            </w:r>
            <w:r>
              <w:rPr>
                <w:rFonts w:ascii="Times New Roman" w:eastAsia="Times New Roman" w:hAnsi="Times New Roman" w:cs="Times New Roman"/>
                <w:sz w:val="24"/>
              </w:rPr>
              <w:t xml:space="preserve"> </w:t>
            </w:r>
          </w:p>
          <w:p w:rsidR="001B2E89" w:rsidRDefault="00DC3995">
            <w:pPr>
              <w:ind w:right="53"/>
              <w:jc w:val="center"/>
            </w:pPr>
            <w:r>
              <w:rPr>
                <w:rFonts w:ascii="Times New Roman" w:eastAsia="Times New Roman" w:hAnsi="Times New Roman" w:cs="Times New Roman"/>
                <w:b/>
                <w:sz w:val="24"/>
              </w:rPr>
              <w:t>ст. 16 Закону</w:t>
            </w:r>
            <w:r>
              <w:rPr>
                <w:rFonts w:ascii="Times New Roman" w:eastAsia="Times New Roman" w:hAnsi="Times New Roman" w:cs="Times New Roman"/>
                <w:sz w:val="24"/>
              </w:rPr>
              <w:t xml:space="preserve"> </w:t>
            </w:r>
          </w:p>
        </w:tc>
        <w:tc>
          <w:tcPr>
            <w:tcW w:w="5956" w:type="dxa"/>
            <w:tcBorders>
              <w:top w:val="single" w:sz="4" w:space="0" w:color="000001"/>
              <w:left w:val="single" w:sz="4" w:space="0" w:color="000001"/>
              <w:bottom w:val="single" w:sz="4" w:space="0" w:color="000001"/>
              <w:right w:val="single" w:sz="4" w:space="0" w:color="000001"/>
            </w:tcBorders>
          </w:tcPr>
          <w:p w:rsidR="001B2E89" w:rsidRDefault="00DC3995">
            <w:pPr>
              <w:ind w:left="9" w:right="12"/>
              <w:jc w:val="center"/>
            </w:pPr>
            <w:r>
              <w:rPr>
                <w:rFonts w:ascii="Times New Roman" w:eastAsia="Times New Roman" w:hAnsi="Times New Roman" w:cs="Times New Roman"/>
                <w:b/>
                <w:sz w:val="24"/>
              </w:rPr>
              <w:t xml:space="preserve">Документи, які підтверджують відповідність Учасника встановленим кваліфікаційним критеріям </w:t>
            </w:r>
          </w:p>
        </w:tc>
      </w:tr>
      <w:tr w:rsidR="001B2E89">
        <w:trPr>
          <w:trHeight w:val="1942"/>
        </w:trPr>
        <w:tc>
          <w:tcPr>
            <w:tcW w:w="3608" w:type="dxa"/>
            <w:tcBorders>
              <w:top w:val="single" w:sz="4" w:space="0" w:color="000001"/>
              <w:left w:val="single" w:sz="4" w:space="0" w:color="000001"/>
              <w:bottom w:val="single" w:sz="4" w:space="0" w:color="000001"/>
              <w:right w:val="single" w:sz="4" w:space="0" w:color="000001"/>
            </w:tcBorders>
          </w:tcPr>
          <w:p w:rsidR="001B2E89" w:rsidRDefault="00DC3995">
            <w:pPr>
              <w:ind w:left="2"/>
            </w:pPr>
            <w:r>
              <w:rPr>
                <w:rFonts w:ascii="Times New Roman" w:eastAsia="Times New Roman" w:hAnsi="Times New Roman" w:cs="Times New Roman"/>
                <w:sz w:val="24"/>
              </w:rPr>
              <w:t xml:space="preserve">Наявність документально підтвердженого досвіду виконання аналогічних договорів*. </w:t>
            </w:r>
          </w:p>
        </w:tc>
        <w:tc>
          <w:tcPr>
            <w:tcW w:w="5956" w:type="dxa"/>
            <w:tcBorders>
              <w:top w:val="single" w:sz="4" w:space="0" w:color="000001"/>
              <w:left w:val="single" w:sz="4" w:space="0" w:color="000001"/>
              <w:bottom w:val="single" w:sz="4" w:space="0" w:color="000001"/>
              <w:right w:val="single" w:sz="4" w:space="0" w:color="000001"/>
            </w:tcBorders>
          </w:tcPr>
          <w:p w:rsidR="001B2E89" w:rsidRDefault="00DC3995">
            <w:pPr>
              <w:ind w:right="57"/>
              <w:jc w:val="both"/>
            </w:pPr>
            <w:r>
              <w:rPr>
                <w:rFonts w:ascii="Times New Roman" w:eastAsia="Times New Roman" w:hAnsi="Times New Roman" w:cs="Times New Roman"/>
                <w:color w:val="00000A"/>
                <w:sz w:val="24"/>
              </w:rPr>
              <w:t xml:space="preserve">* Аналогічними договорами в розумінні цієї документації є договори на постачання товару, аналогічного до предмету закупівлі (газу природного). </w:t>
            </w:r>
            <w:r>
              <w:rPr>
                <w:rFonts w:ascii="Times New Roman" w:eastAsia="Times New Roman" w:hAnsi="Times New Roman" w:cs="Times New Roman"/>
                <w:sz w:val="24"/>
              </w:rPr>
              <w:t xml:space="preserve">Для підтвердження виконання аналогічних договорів учасник у складі тендерної пропозиції повинен надати копію аналогічного договору з постачання природного газу. </w:t>
            </w:r>
          </w:p>
        </w:tc>
      </w:tr>
    </w:tbl>
    <w:p w:rsidR="001B2E89" w:rsidRDefault="00DC3995" w:rsidP="00D32265">
      <w:pPr>
        <w:spacing w:after="0"/>
      </w:pPr>
      <w:r>
        <w:rPr>
          <w:rFonts w:ascii="Times New Roman" w:eastAsia="Times New Roman" w:hAnsi="Times New Roman" w:cs="Times New Roman"/>
          <w:sz w:val="24"/>
        </w:rPr>
        <w:t xml:space="preserve"> </w:t>
      </w:r>
    </w:p>
    <w:p w:rsidR="001B2E89" w:rsidRDefault="00DC3995">
      <w:pPr>
        <w:spacing w:after="0"/>
        <w:ind w:right="7"/>
        <w:jc w:val="right"/>
      </w:pPr>
      <w:r>
        <w:rPr>
          <w:rFonts w:ascii="Times New Roman" w:eastAsia="Times New Roman" w:hAnsi="Times New Roman" w:cs="Times New Roman"/>
          <w:sz w:val="24"/>
        </w:rPr>
        <w:t xml:space="preserve"> </w:t>
      </w:r>
    </w:p>
    <w:p w:rsidR="001B2E89" w:rsidRDefault="00DC3995">
      <w:pPr>
        <w:spacing w:after="0"/>
        <w:ind w:right="7"/>
        <w:jc w:val="right"/>
      </w:pPr>
      <w:r>
        <w:rPr>
          <w:rFonts w:ascii="Times New Roman" w:eastAsia="Times New Roman" w:hAnsi="Times New Roman" w:cs="Times New Roman"/>
          <w:sz w:val="24"/>
        </w:rPr>
        <w:t xml:space="preserve"> </w:t>
      </w:r>
    </w:p>
    <w:p w:rsidR="001B2E89" w:rsidRDefault="00DC3995">
      <w:pPr>
        <w:spacing w:after="0"/>
        <w:ind w:right="7"/>
        <w:jc w:val="right"/>
      </w:pPr>
      <w:r>
        <w:rPr>
          <w:rFonts w:ascii="Times New Roman" w:eastAsia="Times New Roman" w:hAnsi="Times New Roman" w:cs="Times New Roman"/>
          <w:sz w:val="24"/>
        </w:rPr>
        <w:t xml:space="preserve"> </w:t>
      </w:r>
    </w:p>
    <w:p w:rsidR="001B2E89" w:rsidRDefault="00DC3995">
      <w:pPr>
        <w:spacing w:after="0"/>
        <w:ind w:right="7"/>
        <w:jc w:val="right"/>
      </w:pPr>
      <w:r>
        <w:rPr>
          <w:rFonts w:ascii="Times New Roman" w:eastAsia="Times New Roman" w:hAnsi="Times New Roman" w:cs="Times New Roman"/>
          <w:sz w:val="24"/>
        </w:rPr>
        <w:t xml:space="preserve"> </w:t>
      </w:r>
    </w:p>
    <w:p w:rsidR="001B2E89" w:rsidRDefault="00DC3995">
      <w:pPr>
        <w:spacing w:after="0"/>
        <w:ind w:right="7"/>
        <w:jc w:val="right"/>
      </w:pPr>
      <w:r>
        <w:rPr>
          <w:rFonts w:ascii="Times New Roman" w:eastAsia="Times New Roman" w:hAnsi="Times New Roman" w:cs="Times New Roman"/>
          <w:sz w:val="24"/>
        </w:rPr>
        <w:t xml:space="preserve"> </w:t>
      </w:r>
    </w:p>
    <w:p w:rsidR="001B2E89" w:rsidRDefault="00DC3995">
      <w:pPr>
        <w:spacing w:after="0"/>
        <w:ind w:left="10" w:right="53" w:hanging="10"/>
        <w:jc w:val="right"/>
      </w:pPr>
      <w:r>
        <w:rPr>
          <w:rFonts w:ascii="Times New Roman" w:eastAsia="Times New Roman" w:hAnsi="Times New Roman" w:cs="Times New Roman"/>
          <w:sz w:val="24"/>
        </w:rPr>
        <w:t xml:space="preserve">Додаток 3 до </w:t>
      </w:r>
      <w:r w:rsidR="00D32265">
        <w:rPr>
          <w:rFonts w:ascii="Times New Roman" w:eastAsia="Times New Roman" w:hAnsi="Times New Roman" w:cs="Times New Roman"/>
          <w:sz w:val="24"/>
          <w:lang w:val="uk-UA"/>
        </w:rPr>
        <w:t>Т</w:t>
      </w:r>
      <w:r>
        <w:rPr>
          <w:rFonts w:ascii="Times New Roman" w:eastAsia="Times New Roman" w:hAnsi="Times New Roman" w:cs="Times New Roman"/>
          <w:sz w:val="24"/>
        </w:rPr>
        <w:t xml:space="preserve">Д </w:t>
      </w:r>
    </w:p>
    <w:p w:rsidR="001B2E89" w:rsidRDefault="00DC3995">
      <w:pPr>
        <w:spacing w:after="0"/>
      </w:pPr>
      <w:r>
        <w:rPr>
          <w:rFonts w:ascii="Times New Roman" w:eastAsia="Times New Roman" w:hAnsi="Times New Roman" w:cs="Times New Roman"/>
          <w:b/>
          <w:sz w:val="24"/>
        </w:rPr>
        <w:t xml:space="preserve"> </w:t>
      </w:r>
    </w:p>
    <w:p w:rsidR="001B2E89" w:rsidRDefault="00DC3995">
      <w:pPr>
        <w:spacing w:after="10" w:line="271" w:lineRule="auto"/>
        <w:ind w:left="41" w:right="31" w:hanging="10"/>
        <w:jc w:val="center"/>
      </w:pPr>
      <w:r>
        <w:rPr>
          <w:rFonts w:ascii="Times New Roman" w:eastAsia="Times New Roman" w:hAnsi="Times New Roman" w:cs="Times New Roman"/>
          <w:b/>
          <w:color w:val="00000A"/>
          <w:sz w:val="24"/>
        </w:rPr>
        <w:t xml:space="preserve">Документальне підтвердження відсутності обставин для відмови в участі у процедурі закупівлі, передбачених пунктом 47 Особливостей </w:t>
      </w:r>
    </w:p>
    <w:p w:rsidR="001B2E89" w:rsidRDefault="00DC3995">
      <w:pPr>
        <w:spacing w:after="0"/>
        <w:ind w:right="7"/>
        <w:jc w:val="center"/>
      </w:pPr>
      <w:r>
        <w:rPr>
          <w:rFonts w:ascii="Times New Roman" w:eastAsia="Times New Roman" w:hAnsi="Times New Roman" w:cs="Times New Roman"/>
          <w:b/>
          <w:color w:val="00000A"/>
          <w:sz w:val="24"/>
        </w:rPr>
        <w:t xml:space="preserve"> </w:t>
      </w:r>
    </w:p>
    <w:p w:rsidR="001B2E89" w:rsidRDefault="00DC3995">
      <w:pPr>
        <w:spacing w:after="7" w:line="249" w:lineRule="auto"/>
        <w:ind w:left="-15" w:right="63" w:firstLine="556"/>
        <w:jc w:val="both"/>
      </w:pPr>
      <w:r>
        <w:rPr>
          <w:rFonts w:ascii="Times New Roman" w:eastAsia="Times New Roman" w:hAnsi="Times New Roman" w:cs="Times New Roman"/>
          <w:sz w:val="24"/>
        </w:rPr>
        <w:t xml:space="preserve">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 </w:t>
      </w:r>
    </w:p>
    <w:p w:rsidR="001B2E89" w:rsidRDefault="00DC3995">
      <w:pPr>
        <w:numPr>
          <w:ilvl w:val="0"/>
          <w:numId w:val="2"/>
        </w:numPr>
        <w:spacing w:after="7" w:line="249" w:lineRule="auto"/>
        <w:ind w:right="63" w:firstLine="556"/>
        <w:jc w:val="both"/>
      </w:pPr>
      <w:r>
        <w:rPr>
          <w:rFonts w:ascii="Times New Roman" w:eastAsia="Times New Roman" w:hAnsi="Times New Roman" w:cs="Times New Roman"/>
          <w:sz w:val="24"/>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p>
    <w:p w:rsidR="001B2E89" w:rsidRDefault="00DC3995">
      <w:pPr>
        <w:numPr>
          <w:ilvl w:val="0"/>
          <w:numId w:val="2"/>
        </w:numPr>
        <w:spacing w:after="7" w:line="249" w:lineRule="auto"/>
        <w:ind w:right="63" w:firstLine="556"/>
        <w:jc w:val="both"/>
      </w:pPr>
      <w:r>
        <w:rPr>
          <w:rFonts w:ascii="Times New Roman" w:eastAsia="Times New Roman" w:hAnsi="Times New Roman" w:cs="Times New Roman"/>
          <w:sz w:val="24"/>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p>
    <w:p w:rsidR="001B2E89" w:rsidRDefault="00DC3995">
      <w:pPr>
        <w:numPr>
          <w:ilvl w:val="0"/>
          <w:numId w:val="2"/>
        </w:numPr>
        <w:spacing w:after="7" w:line="249" w:lineRule="auto"/>
        <w:ind w:right="63" w:firstLine="556"/>
        <w:jc w:val="both"/>
      </w:pPr>
      <w:r>
        <w:rPr>
          <w:rFonts w:ascii="Times New Roman" w:eastAsia="Times New Roman" w:hAnsi="Times New Roman" w:cs="Times New Roman"/>
          <w:sz w:val="24"/>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p>
    <w:p w:rsidR="001B2E89" w:rsidRDefault="00DC3995">
      <w:pPr>
        <w:numPr>
          <w:ilvl w:val="0"/>
          <w:numId w:val="2"/>
        </w:numPr>
        <w:spacing w:after="7" w:line="249" w:lineRule="auto"/>
        <w:ind w:right="63" w:firstLine="556"/>
        <w:jc w:val="both"/>
      </w:pPr>
      <w:r>
        <w:rPr>
          <w:rFonts w:ascii="Times New Roman" w:eastAsia="Times New Roman" w:hAnsi="Times New Roman" w:cs="Times New Roman"/>
          <w:sz w:val="24"/>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51" w:anchor="n52">
        <w:r>
          <w:rPr>
            <w:rFonts w:ascii="Times New Roman" w:eastAsia="Times New Roman" w:hAnsi="Times New Roman" w:cs="Times New Roman"/>
            <w:color w:val="0000FF"/>
            <w:sz w:val="24"/>
            <w:u w:val="single" w:color="0000FF"/>
          </w:rPr>
          <w:t>пунктом 4</w:t>
        </w:r>
      </w:hyperlink>
      <w:hyperlink r:id="rId52" w:anchor="n52">
        <w:r>
          <w:rPr>
            <w:rFonts w:ascii="Times New Roman" w:eastAsia="Times New Roman" w:hAnsi="Times New Roman" w:cs="Times New Roman"/>
            <w:sz w:val="24"/>
          </w:rPr>
          <w:t xml:space="preserve"> </w:t>
        </w:r>
      </w:hyperlink>
      <w:r>
        <w:rPr>
          <w:rFonts w:ascii="Times New Roman" w:eastAsia="Times New Roman" w:hAnsi="Times New Roman" w:cs="Times New Roman"/>
          <w:sz w:val="24"/>
        </w:rPr>
        <w:t xml:space="preserve">частини другої статті 6, </w:t>
      </w:r>
      <w:hyperlink r:id="rId53" w:anchor="n456">
        <w:r>
          <w:rPr>
            <w:rFonts w:ascii="Times New Roman" w:eastAsia="Times New Roman" w:hAnsi="Times New Roman" w:cs="Times New Roman"/>
            <w:color w:val="0000FF"/>
            <w:sz w:val="24"/>
            <w:u w:val="single" w:color="0000FF"/>
          </w:rPr>
          <w:t>пунктом 1</w:t>
        </w:r>
      </w:hyperlink>
      <w:hyperlink r:id="rId54" w:anchor="n456">
        <w:r>
          <w:rPr>
            <w:rFonts w:ascii="Times New Roman" w:eastAsia="Times New Roman" w:hAnsi="Times New Roman" w:cs="Times New Roman"/>
            <w:sz w:val="24"/>
          </w:rPr>
          <w:t xml:space="preserve"> </w:t>
        </w:r>
      </w:hyperlink>
      <w:r>
        <w:rPr>
          <w:rFonts w:ascii="Times New Roman" w:eastAsia="Times New Roman" w:hAnsi="Times New Roman" w:cs="Times New Roman"/>
          <w:sz w:val="24"/>
        </w:rPr>
        <w:t xml:space="preserve">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p>
    <w:p w:rsidR="001B2E89" w:rsidRDefault="00DC3995">
      <w:pPr>
        <w:numPr>
          <w:ilvl w:val="0"/>
          <w:numId w:val="2"/>
        </w:numPr>
        <w:spacing w:after="7" w:line="249" w:lineRule="auto"/>
        <w:ind w:right="63" w:firstLine="556"/>
        <w:jc w:val="both"/>
      </w:pPr>
      <w:r>
        <w:rPr>
          <w:rFonts w:ascii="Times New Roman" w:eastAsia="Times New Roman" w:hAnsi="Times New Roman" w:cs="Times New Roman"/>
          <w:sz w:val="24"/>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p>
    <w:p w:rsidR="001B2E89" w:rsidRDefault="00DC3995">
      <w:pPr>
        <w:numPr>
          <w:ilvl w:val="0"/>
          <w:numId w:val="2"/>
        </w:numPr>
        <w:spacing w:after="7" w:line="249" w:lineRule="auto"/>
        <w:ind w:right="63" w:firstLine="556"/>
        <w:jc w:val="both"/>
      </w:pPr>
      <w:r>
        <w:rPr>
          <w:rFonts w:ascii="Times New Roman" w:eastAsia="Times New Roman" w:hAnsi="Times New Roman" w:cs="Times New Roman"/>
          <w:sz w:val="24"/>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p>
    <w:p w:rsidR="001B2E89" w:rsidRDefault="00DC3995">
      <w:pPr>
        <w:numPr>
          <w:ilvl w:val="0"/>
          <w:numId w:val="2"/>
        </w:numPr>
        <w:spacing w:after="7" w:line="249" w:lineRule="auto"/>
        <w:ind w:right="63" w:firstLine="556"/>
        <w:jc w:val="both"/>
      </w:pPr>
      <w:r>
        <w:rPr>
          <w:rFonts w:ascii="Times New Roman" w:eastAsia="Times New Roman" w:hAnsi="Times New Roman" w:cs="Times New Roman"/>
          <w:sz w:val="24"/>
        </w:rPr>
        <w:lastRenderedPageBreak/>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p>
    <w:p w:rsidR="001B2E89" w:rsidRDefault="00DC3995">
      <w:pPr>
        <w:numPr>
          <w:ilvl w:val="0"/>
          <w:numId w:val="2"/>
        </w:numPr>
        <w:spacing w:after="30" w:line="249" w:lineRule="auto"/>
        <w:ind w:right="63" w:firstLine="556"/>
        <w:jc w:val="both"/>
      </w:pPr>
      <w:r>
        <w:rPr>
          <w:rFonts w:ascii="Times New Roman" w:eastAsia="Times New Roman" w:hAnsi="Times New Roman" w:cs="Times New Roman"/>
          <w:sz w:val="24"/>
        </w:rPr>
        <w:t xml:space="preserve">учасник процедури закупівлі визнаний в установленому законом порядку банкрутом та стосовно нього відкрита ліквідаційна процедура; </w:t>
      </w:r>
    </w:p>
    <w:p w:rsidR="001B2E89" w:rsidRDefault="00DC3995">
      <w:pPr>
        <w:numPr>
          <w:ilvl w:val="0"/>
          <w:numId w:val="2"/>
        </w:numPr>
        <w:spacing w:after="30" w:line="249" w:lineRule="auto"/>
        <w:ind w:right="63" w:firstLine="556"/>
        <w:jc w:val="both"/>
      </w:pPr>
      <w:r>
        <w:rPr>
          <w:rFonts w:ascii="Times New Roman" w:eastAsia="Times New Roman" w:hAnsi="Times New Roman" w:cs="Times New Roman"/>
          <w:sz w:val="24"/>
        </w:rPr>
        <w:t xml:space="preserve">у Єдиному державному реєстрі юридичних осіб, фізичних осіб - підприємців та громадських формувань відсутня інформація, передбачена </w:t>
      </w:r>
      <w:hyperlink r:id="rId55" w:anchor="n174">
        <w:r>
          <w:rPr>
            <w:rFonts w:ascii="Times New Roman" w:eastAsia="Times New Roman" w:hAnsi="Times New Roman" w:cs="Times New Roman"/>
            <w:color w:val="0000FF"/>
            <w:sz w:val="24"/>
            <w:u w:val="single" w:color="0000FF"/>
          </w:rPr>
          <w:t>пунктом 9</w:t>
        </w:r>
      </w:hyperlink>
      <w:hyperlink r:id="rId56" w:anchor="n174">
        <w:r>
          <w:rPr>
            <w:rFonts w:ascii="Times New Roman" w:eastAsia="Times New Roman" w:hAnsi="Times New Roman" w:cs="Times New Roman"/>
            <w:sz w:val="24"/>
          </w:rPr>
          <w:t xml:space="preserve"> </w:t>
        </w:r>
      </w:hyperlink>
      <w:r>
        <w:rPr>
          <w:rFonts w:ascii="Times New Roman" w:eastAsia="Times New Roman" w:hAnsi="Times New Roman" w:cs="Times New Roman"/>
          <w:sz w:val="24"/>
        </w:rPr>
        <w:t xml:space="preserve">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p>
    <w:p w:rsidR="001B2E89" w:rsidRDefault="00DC3995">
      <w:pPr>
        <w:numPr>
          <w:ilvl w:val="0"/>
          <w:numId w:val="2"/>
        </w:numPr>
        <w:spacing w:after="7" w:line="249" w:lineRule="auto"/>
        <w:ind w:right="63" w:firstLine="556"/>
        <w:jc w:val="both"/>
      </w:pPr>
      <w:r>
        <w:rPr>
          <w:rFonts w:ascii="Times New Roman" w:eastAsia="Times New Roman" w:hAnsi="Times New Roman" w:cs="Times New Roman"/>
          <w:sz w:val="24"/>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p>
    <w:p w:rsidR="001B2E89" w:rsidRDefault="00DC3995">
      <w:pPr>
        <w:numPr>
          <w:ilvl w:val="0"/>
          <w:numId w:val="2"/>
        </w:numPr>
        <w:spacing w:after="30" w:line="249" w:lineRule="auto"/>
        <w:ind w:right="63" w:firstLine="556"/>
        <w:jc w:val="both"/>
      </w:pPr>
      <w:r>
        <w:rPr>
          <w:rFonts w:ascii="Times New Roman" w:eastAsia="Times New Roman" w:hAnsi="Times New Roman" w:cs="Times New Roman"/>
          <w:sz w:val="24"/>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w:t>
      </w:r>
      <w:hyperlink r:id="rId57">
        <w:r>
          <w:rPr>
            <w:rFonts w:ascii="Times New Roman" w:eastAsia="Times New Roman" w:hAnsi="Times New Roman" w:cs="Times New Roman"/>
            <w:color w:val="0000FF"/>
            <w:sz w:val="24"/>
            <w:u w:val="single" w:color="0000FF"/>
          </w:rPr>
          <w:t>Законом України</w:t>
        </w:r>
      </w:hyperlink>
      <w:hyperlink r:id="rId58">
        <w:r>
          <w:rPr>
            <w:rFonts w:ascii="Times New Roman" w:eastAsia="Times New Roman" w:hAnsi="Times New Roman" w:cs="Times New Roman"/>
            <w:sz w:val="24"/>
          </w:rPr>
          <w:t xml:space="preserve"> </w:t>
        </w:r>
      </w:hyperlink>
      <w:r>
        <w:rPr>
          <w:rFonts w:ascii="Times New Roman" w:eastAsia="Times New Roman" w:hAnsi="Times New Roman" w:cs="Times New Roman"/>
          <w:sz w:val="24"/>
        </w:rPr>
        <w:t xml:space="preserve">“Про санкції”; </w:t>
      </w:r>
    </w:p>
    <w:p w:rsidR="001B2E89" w:rsidRDefault="00DC3995">
      <w:pPr>
        <w:numPr>
          <w:ilvl w:val="0"/>
          <w:numId w:val="2"/>
        </w:numPr>
        <w:spacing w:after="7" w:line="249" w:lineRule="auto"/>
        <w:ind w:right="63" w:firstLine="556"/>
        <w:jc w:val="both"/>
      </w:pPr>
      <w:r>
        <w:rPr>
          <w:rFonts w:ascii="Times New Roman" w:eastAsia="Times New Roman" w:hAnsi="Times New Roman" w:cs="Times New Roman"/>
          <w:sz w:val="24"/>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p>
    <w:p w:rsidR="001B2E89" w:rsidRDefault="00DC3995">
      <w:pPr>
        <w:spacing w:after="45" w:line="249" w:lineRule="auto"/>
        <w:ind w:left="-15" w:right="63" w:firstLine="556"/>
        <w:jc w:val="both"/>
      </w:pPr>
      <w:r>
        <w:rPr>
          <w:rFonts w:ascii="Times New Roman" w:eastAsia="Times New Roman" w:hAnsi="Times New Roman" w:cs="Times New Roman"/>
          <w:sz w:val="24"/>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p>
    <w:p w:rsidR="001B2E89" w:rsidRDefault="00DC3995">
      <w:pPr>
        <w:spacing w:after="0" w:line="255" w:lineRule="auto"/>
        <w:ind w:left="-15" w:right="52" w:firstLine="566"/>
        <w:jc w:val="both"/>
      </w:pPr>
      <w:r>
        <w:rPr>
          <w:rFonts w:ascii="Times New Roman" w:eastAsia="Times New Roman" w:hAnsi="Times New Roman" w:cs="Times New Roman"/>
          <w:b/>
          <w:sz w:val="24"/>
        </w:rPr>
        <w:t xml:space="preserve">Учасники надають довідку – підтвердження відсутності вищезазначеної підстави для відмови в участі, або підтвердження вжиття заходів для доведення своєї надійності, в разі наявності таких обставин (відповідно до </w:t>
      </w:r>
      <w:r>
        <w:rPr>
          <w:rFonts w:ascii="Times New Roman" w:eastAsia="Times New Roman" w:hAnsi="Times New Roman" w:cs="Times New Roman"/>
          <w:b/>
          <w:sz w:val="24"/>
          <w:u w:val="single" w:color="000000"/>
        </w:rPr>
        <w:t>абзацу чотирнадцятому</w:t>
      </w:r>
      <w:r>
        <w:rPr>
          <w:rFonts w:ascii="Times New Roman" w:eastAsia="Times New Roman" w:hAnsi="Times New Roman" w:cs="Times New Roman"/>
          <w:b/>
          <w:sz w:val="24"/>
        </w:rPr>
        <w:t xml:space="preserve"> </w:t>
      </w:r>
      <w:r>
        <w:rPr>
          <w:rFonts w:ascii="Times New Roman" w:eastAsia="Times New Roman" w:hAnsi="Times New Roman" w:cs="Times New Roman"/>
          <w:b/>
          <w:sz w:val="24"/>
          <w:u w:val="single" w:color="000000"/>
        </w:rPr>
        <w:t>пункту 47 Особливостей).</w:t>
      </w:r>
      <w:r>
        <w:rPr>
          <w:rFonts w:ascii="Times New Roman" w:eastAsia="Times New Roman" w:hAnsi="Times New Roman" w:cs="Times New Roman"/>
          <w:b/>
          <w:sz w:val="24"/>
        </w:rPr>
        <w:t xml:space="preserve"> </w:t>
      </w:r>
    </w:p>
    <w:p w:rsidR="001B2E89" w:rsidRDefault="00DC3995">
      <w:pPr>
        <w:spacing w:after="0"/>
        <w:ind w:left="566"/>
      </w:pPr>
      <w:r>
        <w:rPr>
          <w:rFonts w:ascii="Times New Roman" w:eastAsia="Times New Roman" w:hAnsi="Times New Roman" w:cs="Times New Roman"/>
          <w:sz w:val="24"/>
        </w:rPr>
        <w:t xml:space="preserve"> </w:t>
      </w:r>
    </w:p>
    <w:p w:rsidR="001B2E89" w:rsidRDefault="00DC3995">
      <w:pPr>
        <w:spacing w:after="7" w:line="249" w:lineRule="auto"/>
        <w:ind w:left="-15" w:right="63" w:firstLine="556"/>
        <w:jc w:val="both"/>
      </w:pPr>
      <w:r>
        <w:rPr>
          <w:rFonts w:ascii="Times New Roman" w:eastAsia="Times New Roman" w:hAnsi="Times New Roman" w:cs="Times New Roman"/>
          <w:b/>
          <w:sz w:val="24"/>
          <w:u w:val="single" w:color="000000"/>
        </w:rPr>
        <w:t xml:space="preserve">Переможець процедури закупівлі у строк, що не перевищує чотири дні </w:t>
      </w:r>
      <w:r>
        <w:rPr>
          <w:rFonts w:ascii="Times New Roman" w:eastAsia="Times New Roman" w:hAnsi="Times New Roman" w:cs="Times New Roman"/>
          <w:sz w:val="24"/>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w:t>
      </w:r>
      <w:r>
        <w:rPr>
          <w:rFonts w:ascii="Times New Roman" w:eastAsia="Times New Roman" w:hAnsi="Times New Roman" w:cs="Times New Roman"/>
          <w:b/>
          <w:sz w:val="24"/>
          <w:u w:val="single" w:color="000000"/>
        </w:rPr>
        <w:t>3,</w:t>
      </w:r>
      <w:r>
        <w:rPr>
          <w:rFonts w:ascii="Times New Roman" w:eastAsia="Times New Roman" w:hAnsi="Times New Roman" w:cs="Times New Roman"/>
          <w:b/>
          <w:sz w:val="24"/>
        </w:rPr>
        <w:t xml:space="preserve"> </w:t>
      </w:r>
      <w:r>
        <w:rPr>
          <w:rFonts w:ascii="Times New Roman" w:eastAsia="Times New Roman" w:hAnsi="Times New Roman" w:cs="Times New Roman"/>
          <w:b/>
          <w:sz w:val="24"/>
          <w:u w:val="single" w:color="000000"/>
        </w:rPr>
        <w:t>5, 6 і 12 та в абзаці чотирнадцятому пункту 47 Особливостей</w:t>
      </w:r>
      <w:r>
        <w:rPr>
          <w:rFonts w:ascii="Times New Roman" w:eastAsia="Times New Roman" w:hAnsi="Times New Roman" w:cs="Times New Roman"/>
          <w:sz w:val="24"/>
        </w:rPr>
        <w:t xml:space="preserve">. Замовник не вимагає документального підтвердження публічної інформації, що оприлюднена у формі відкритих даних згідно із </w:t>
      </w:r>
      <w:hyperlink r:id="rId59">
        <w:r>
          <w:rPr>
            <w:rFonts w:ascii="Times New Roman" w:eastAsia="Times New Roman" w:hAnsi="Times New Roman" w:cs="Times New Roman"/>
            <w:color w:val="0000FF"/>
            <w:sz w:val="24"/>
            <w:u w:val="single" w:color="0000FF"/>
          </w:rPr>
          <w:t>Законом України</w:t>
        </w:r>
      </w:hyperlink>
      <w:hyperlink r:id="rId60">
        <w:r>
          <w:rPr>
            <w:rFonts w:ascii="Times New Roman" w:eastAsia="Times New Roman" w:hAnsi="Times New Roman" w:cs="Times New Roman"/>
            <w:sz w:val="24"/>
          </w:rPr>
          <w:t xml:space="preserve"> </w:t>
        </w:r>
      </w:hyperlink>
      <w:r>
        <w:rPr>
          <w:rFonts w:ascii="Times New Roman" w:eastAsia="Times New Roman" w:hAnsi="Times New Roman" w:cs="Times New Roman"/>
          <w:sz w:val="24"/>
        </w:rPr>
        <w:t xml:space="preserve">“Про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w:t>
      </w:r>
      <w:r>
        <w:rPr>
          <w:rFonts w:ascii="Times New Roman" w:eastAsia="Times New Roman" w:hAnsi="Times New Roman" w:cs="Times New Roman"/>
          <w:sz w:val="24"/>
        </w:rPr>
        <w:lastRenderedPageBreak/>
        <w:t xml:space="preserve">до такої інформації є обмеженим на момент оприлюднення оголошення про проведення відкритих торгів. </w:t>
      </w:r>
    </w:p>
    <w:p w:rsidR="001B2E89" w:rsidRDefault="00DC3995">
      <w:pPr>
        <w:spacing w:after="7" w:line="249" w:lineRule="auto"/>
        <w:ind w:left="-15" w:right="63" w:firstLine="556"/>
        <w:jc w:val="both"/>
      </w:pPr>
      <w:r>
        <w:rPr>
          <w:rFonts w:ascii="Times New Roman" w:eastAsia="Times New Roman" w:hAnsi="Times New Roman" w:cs="Times New Roman"/>
          <w:sz w:val="24"/>
        </w:rPr>
        <w:t xml:space="preserve">Учасник процедури закупівлі підтверджує відсутність підстав, зазначених в цьому пункті </w:t>
      </w:r>
      <w:r>
        <w:rPr>
          <w:rFonts w:ascii="Times New Roman" w:eastAsia="Times New Roman" w:hAnsi="Times New Roman" w:cs="Times New Roman"/>
          <w:color w:val="333333"/>
          <w:sz w:val="24"/>
        </w:rPr>
        <w:t>(</w:t>
      </w:r>
      <w:r>
        <w:rPr>
          <w:rFonts w:ascii="Times New Roman" w:eastAsia="Times New Roman" w:hAnsi="Times New Roman" w:cs="Times New Roman"/>
          <w:sz w:val="24"/>
        </w:rPr>
        <w:t xml:space="preserve">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 </w:t>
      </w:r>
    </w:p>
    <w:p w:rsidR="001B2E89" w:rsidRDefault="00DC3995">
      <w:pPr>
        <w:spacing w:after="7" w:line="249" w:lineRule="auto"/>
        <w:ind w:left="-15" w:right="63" w:firstLine="556"/>
        <w:jc w:val="both"/>
      </w:pPr>
      <w:r>
        <w:rPr>
          <w:rFonts w:ascii="Times New Roman" w:eastAsia="Times New Roman" w:hAnsi="Times New Roman" w:cs="Times New Roman"/>
          <w:sz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w:t>
      </w:r>
      <w:r>
        <w:rPr>
          <w:rFonts w:ascii="Times New Roman" w:eastAsia="Times New Roman" w:hAnsi="Times New Roman" w:cs="Times New Roman"/>
          <w:sz w:val="24"/>
          <w:u w:val="single" w:color="000000"/>
        </w:rPr>
        <w:t>крім абзацу чотирнадцятого цього</w:t>
      </w:r>
      <w:r>
        <w:rPr>
          <w:rFonts w:ascii="Times New Roman" w:eastAsia="Times New Roman" w:hAnsi="Times New Roman" w:cs="Times New Roman"/>
          <w:sz w:val="24"/>
        </w:rPr>
        <w:t xml:space="preserve"> </w:t>
      </w:r>
      <w:r>
        <w:rPr>
          <w:rFonts w:ascii="Times New Roman" w:eastAsia="Times New Roman" w:hAnsi="Times New Roman" w:cs="Times New Roman"/>
          <w:sz w:val="24"/>
          <w:u w:val="single" w:color="000000"/>
        </w:rPr>
        <w:t>пункту</w:t>
      </w:r>
      <w:r>
        <w:rPr>
          <w:rFonts w:ascii="Times New Roman" w:eastAsia="Times New Roman" w:hAnsi="Times New Roman" w:cs="Times New Roman"/>
          <w:sz w:val="24"/>
        </w:rPr>
        <w:t xml:space="preserve">), крім самостійного декларування відсутності таких підстав учасником процедури закупівлі відповідно до абзацу шістнадцятого </w:t>
      </w:r>
      <w:r>
        <w:rPr>
          <w:rFonts w:ascii="Times New Roman" w:eastAsia="Times New Roman" w:hAnsi="Times New Roman" w:cs="Times New Roman"/>
          <w:color w:val="333333"/>
          <w:sz w:val="24"/>
        </w:rPr>
        <w:t>п. 47 Особливостей</w:t>
      </w:r>
      <w:r>
        <w:rPr>
          <w:rFonts w:ascii="Times New Roman" w:eastAsia="Times New Roman" w:hAnsi="Times New Roman" w:cs="Times New Roman"/>
          <w:sz w:val="24"/>
        </w:rPr>
        <w:t xml:space="preserve">. </w:t>
      </w:r>
    </w:p>
    <w:p w:rsidR="001B2E89" w:rsidRDefault="00DC3995">
      <w:pPr>
        <w:spacing w:after="0" w:line="258" w:lineRule="auto"/>
        <w:ind w:right="69" w:firstLine="566"/>
        <w:jc w:val="both"/>
      </w:pPr>
      <w:r>
        <w:rPr>
          <w:rFonts w:ascii="Times New Roman" w:eastAsia="Times New Roman" w:hAnsi="Times New Roman" w:cs="Times New Roman"/>
          <w:color w:val="333333"/>
          <w:sz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 47 Особливостей.</w:t>
      </w:r>
      <w:r>
        <w:rPr>
          <w:rFonts w:ascii="Times New Roman" w:eastAsia="Times New Roman" w:hAnsi="Times New Roman" w:cs="Times New Roman"/>
          <w:sz w:val="24"/>
        </w:rPr>
        <w:t xml:space="preserve"> </w:t>
      </w:r>
    </w:p>
    <w:p w:rsidR="001B2E89" w:rsidRDefault="00DC3995">
      <w:pPr>
        <w:spacing w:after="7" w:line="249" w:lineRule="auto"/>
        <w:ind w:left="-15" w:right="63" w:firstLine="556"/>
        <w:jc w:val="both"/>
      </w:pPr>
      <w:r>
        <w:rPr>
          <w:rFonts w:ascii="Times New Roman" w:eastAsia="Times New Roman" w:hAnsi="Times New Roman" w:cs="Times New Roman"/>
          <w:sz w:val="24"/>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61" w:anchor="n1257">
        <w:r>
          <w:rPr>
            <w:rFonts w:ascii="Times New Roman" w:eastAsia="Times New Roman" w:hAnsi="Times New Roman" w:cs="Times New Roman"/>
            <w:color w:val="0000FF"/>
            <w:sz w:val="24"/>
            <w:u w:val="single" w:color="0000FF"/>
          </w:rPr>
          <w:t>частини третьої</w:t>
        </w:r>
      </w:hyperlink>
      <w:hyperlink r:id="rId62" w:anchor="n1257">
        <w:r>
          <w:rPr>
            <w:rFonts w:ascii="Times New Roman" w:eastAsia="Times New Roman" w:hAnsi="Times New Roman" w:cs="Times New Roman"/>
            <w:sz w:val="24"/>
          </w:rPr>
          <w:t xml:space="preserve"> </w:t>
        </w:r>
      </w:hyperlink>
      <w:r>
        <w:rPr>
          <w:rFonts w:ascii="Times New Roman" w:eastAsia="Times New Roman" w:hAnsi="Times New Roman" w:cs="Times New Roman"/>
          <w:sz w:val="24"/>
        </w:rPr>
        <w:t xml:space="preserve">статті 16 Закону (у разі застосування таких критеріїв до учасника процедури закупівлі), замовник перевіряє таких суб’єктів господарювання </w:t>
      </w:r>
      <w:r>
        <w:rPr>
          <w:rFonts w:ascii="Times New Roman" w:eastAsia="Times New Roman" w:hAnsi="Times New Roman" w:cs="Times New Roman"/>
          <w:color w:val="333333"/>
          <w:sz w:val="24"/>
        </w:rPr>
        <w:t>щодо відсутності підстав</w:t>
      </w:r>
      <w:r>
        <w:rPr>
          <w:rFonts w:ascii="Times New Roman" w:eastAsia="Times New Roman" w:hAnsi="Times New Roman" w:cs="Times New Roman"/>
          <w:sz w:val="24"/>
        </w:rPr>
        <w:t xml:space="preserve">, визначених </w:t>
      </w:r>
      <w:r>
        <w:rPr>
          <w:rFonts w:ascii="Times New Roman" w:eastAsia="Times New Roman" w:hAnsi="Times New Roman" w:cs="Times New Roman"/>
          <w:color w:val="333333"/>
          <w:sz w:val="24"/>
        </w:rPr>
        <w:t>п. 47 Особливостей</w:t>
      </w:r>
      <w:r>
        <w:rPr>
          <w:rFonts w:ascii="Times New Roman" w:eastAsia="Times New Roman" w:hAnsi="Times New Roman" w:cs="Times New Roman"/>
          <w:sz w:val="24"/>
        </w:rPr>
        <w:t xml:space="preserve">. </w:t>
      </w:r>
    </w:p>
    <w:p w:rsidR="001B2E89" w:rsidRDefault="00DC3995">
      <w:pPr>
        <w:spacing w:after="7" w:line="249" w:lineRule="auto"/>
        <w:ind w:left="-15" w:right="63" w:firstLine="556"/>
        <w:jc w:val="both"/>
      </w:pPr>
      <w:r>
        <w:rPr>
          <w:rFonts w:ascii="Times New Roman" w:eastAsia="Times New Roman" w:hAnsi="Times New Roman" w:cs="Times New Roman"/>
          <w:b/>
          <w:sz w:val="24"/>
        </w:rPr>
        <w:t xml:space="preserve">Переможець </w:t>
      </w:r>
      <w:r>
        <w:rPr>
          <w:rFonts w:ascii="Times New Roman" w:eastAsia="Times New Roman" w:hAnsi="Times New Roman" w:cs="Times New Roman"/>
          <w:sz w:val="24"/>
        </w:rPr>
        <w:t xml:space="preserve">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підпунктами </w:t>
      </w:r>
      <w:r>
        <w:rPr>
          <w:rFonts w:ascii="Times New Roman" w:eastAsia="Times New Roman" w:hAnsi="Times New Roman" w:cs="Times New Roman"/>
          <w:b/>
          <w:color w:val="00000A"/>
          <w:sz w:val="24"/>
          <w:u w:val="single" w:color="00000A"/>
        </w:rPr>
        <w:t>3,</w:t>
      </w:r>
      <w:r>
        <w:rPr>
          <w:rFonts w:ascii="Times New Roman" w:eastAsia="Times New Roman" w:hAnsi="Times New Roman" w:cs="Times New Roman"/>
          <w:b/>
          <w:color w:val="00000A"/>
          <w:sz w:val="24"/>
        </w:rPr>
        <w:t xml:space="preserve"> </w:t>
      </w:r>
    </w:p>
    <w:p w:rsidR="001B2E89" w:rsidRDefault="00DC3995">
      <w:pPr>
        <w:spacing w:after="10" w:line="270" w:lineRule="auto"/>
        <w:ind w:left="-5" w:hanging="10"/>
      </w:pPr>
      <w:r>
        <w:rPr>
          <w:rFonts w:ascii="Times New Roman" w:eastAsia="Times New Roman" w:hAnsi="Times New Roman" w:cs="Times New Roman"/>
          <w:b/>
          <w:color w:val="00000A"/>
          <w:sz w:val="24"/>
          <w:u w:val="single" w:color="00000A"/>
        </w:rPr>
        <w:t>5, 6 і 12 та в абзаці чотирнадцятому пункту 47 Особливостей</w:t>
      </w:r>
      <w:r>
        <w:rPr>
          <w:rFonts w:ascii="Times New Roman" w:eastAsia="Times New Roman" w:hAnsi="Times New Roman" w:cs="Times New Roman"/>
          <w:b/>
          <w:sz w:val="24"/>
        </w:rPr>
        <w:t xml:space="preserve">: </w:t>
      </w:r>
    </w:p>
    <w:p w:rsidR="001B2E89" w:rsidRDefault="00DC3995">
      <w:pPr>
        <w:numPr>
          <w:ilvl w:val="0"/>
          <w:numId w:val="3"/>
        </w:numPr>
        <w:spacing w:after="13" w:line="269" w:lineRule="auto"/>
        <w:ind w:right="59" w:firstLine="566"/>
        <w:jc w:val="both"/>
      </w:pPr>
      <w:r>
        <w:rPr>
          <w:rFonts w:ascii="Times New Roman" w:eastAsia="Times New Roman" w:hAnsi="Times New Roman" w:cs="Times New Roman"/>
          <w:color w:val="00000A"/>
          <w:sz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 фізичної особи, яка є  учасником.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 </w:t>
      </w:r>
      <w:r>
        <w:rPr>
          <w:rFonts w:ascii="Times New Roman" w:eastAsia="Times New Roman" w:hAnsi="Times New Roman" w:cs="Times New Roman"/>
          <w:b/>
          <w:color w:val="00000A"/>
          <w:sz w:val="24"/>
        </w:rPr>
        <w:t>(оформлена не раніше 30 денної давнини відносно дати подання документу)</w:t>
      </w:r>
      <w:r>
        <w:rPr>
          <w:rFonts w:ascii="Times New Roman" w:eastAsia="Times New Roman" w:hAnsi="Times New Roman" w:cs="Times New Roman"/>
          <w:color w:val="00000A"/>
          <w:sz w:val="24"/>
        </w:rPr>
        <w:t xml:space="preserve"> (відсутність </w:t>
      </w:r>
      <w:r>
        <w:rPr>
          <w:rFonts w:ascii="Times New Roman" w:eastAsia="Times New Roman" w:hAnsi="Times New Roman" w:cs="Times New Roman"/>
          <w:sz w:val="24"/>
        </w:rPr>
        <w:t xml:space="preserve">підстав, визначених </w:t>
      </w:r>
      <w:r>
        <w:rPr>
          <w:rFonts w:ascii="Times New Roman" w:eastAsia="Times New Roman" w:hAnsi="Times New Roman" w:cs="Times New Roman"/>
          <w:sz w:val="24"/>
          <w:u w:val="single" w:color="00000A"/>
        </w:rPr>
        <w:t xml:space="preserve">пп. 3 </w:t>
      </w:r>
      <w:r>
        <w:rPr>
          <w:rFonts w:ascii="Times New Roman" w:eastAsia="Times New Roman" w:hAnsi="Times New Roman" w:cs="Times New Roman"/>
          <w:b/>
          <w:color w:val="00000A"/>
          <w:sz w:val="24"/>
          <w:u w:val="single" w:color="00000A"/>
        </w:rPr>
        <w:t>пункту 47 Особливостей)</w:t>
      </w:r>
      <w:r>
        <w:rPr>
          <w:rFonts w:ascii="Times New Roman" w:eastAsia="Times New Roman" w:hAnsi="Times New Roman" w:cs="Times New Roman"/>
          <w:sz w:val="24"/>
        </w:rPr>
        <w:t>;</w:t>
      </w:r>
      <w:r>
        <w:rPr>
          <w:rFonts w:ascii="Times New Roman" w:eastAsia="Times New Roman" w:hAnsi="Times New Roman" w:cs="Times New Roman"/>
          <w:color w:val="00000A"/>
          <w:sz w:val="24"/>
        </w:rPr>
        <w:t xml:space="preserve">  </w:t>
      </w:r>
    </w:p>
    <w:p w:rsidR="001B2E89" w:rsidRDefault="00DC3995">
      <w:pPr>
        <w:numPr>
          <w:ilvl w:val="0"/>
          <w:numId w:val="3"/>
        </w:numPr>
        <w:spacing w:after="13" w:line="269" w:lineRule="auto"/>
        <w:ind w:right="59" w:firstLine="566"/>
        <w:jc w:val="both"/>
      </w:pPr>
      <w:r>
        <w:rPr>
          <w:rFonts w:ascii="Times New Roman" w:eastAsia="Times New Roman" w:hAnsi="Times New Roman" w:cs="Times New Roman"/>
          <w:color w:val="00000A"/>
          <w:sz w:val="24"/>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w:t>
      </w:r>
      <w:r>
        <w:rPr>
          <w:rFonts w:ascii="Times New Roman" w:eastAsia="Times New Roman" w:hAnsi="Times New Roman" w:cs="Times New Roman"/>
          <w:b/>
          <w:color w:val="00000A"/>
          <w:sz w:val="24"/>
        </w:rPr>
        <w:t>(оформлений не раніше 30 денної давнини відносно дати подання документу).</w:t>
      </w:r>
      <w:r>
        <w:rPr>
          <w:rFonts w:ascii="Times New Roman" w:eastAsia="Times New Roman" w:hAnsi="Times New Roman" w:cs="Times New Roman"/>
          <w:color w:val="00000A"/>
          <w:sz w:val="24"/>
        </w:rPr>
        <w:t xml:space="preserve"> Доступ до цієї інформаційноаналітичної системи (ІАС), як і можливість отримати витяг, відкритий на порталі МВС - https://vytiah.mvs.gov.ua/app/landing. Витяг засвідчується електронною печаткою служби Єдиної інформаційної системи МВС. Витяг повинен містити QR-код, по якому можна знайти на відповідний підтвердний запис в електронних ресурсах ІАС.  Зазначений витяг надається щодо осіб (особи), визначених згідно </w:t>
      </w:r>
      <w:r>
        <w:rPr>
          <w:rFonts w:ascii="Times New Roman" w:eastAsia="Times New Roman" w:hAnsi="Times New Roman" w:cs="Times New Roman"/>
          <w:color w:val="00000A"/>
          <w:sz w:val="24"/>
          <w:u w:val="single" w:color="00000A"/>
        </w:rPr>
        <w:t xml:space="preserve">пп.. 5, 6, </w:t>
      </w:r>
      <w:r>
        <w:rPr>
          <w:rFonts w:ascii="Times New Roman" w:eastAsia="Times New Roman" w:hAnsi="Times New Roman" w:cs="Times New Roman"/>
          <w:b/>
          <w:color w:val="00000A"/>
          <w:sz w:val="24"/>
          <w:u w:val="single" w:color="00000A"/>
        </w:rPr>
        <w:t>пункту 47 Особливостей</w:t>
      </w:r>
      <w:r>
        <w:rPr>
          <w:rFonts w:ascii="Times New Roman" w:eastAsia="Times New Roman" w:hAnsi="Times New Roman" w:cs="Times New Roman"/>
          <w:color w:val="00000A"/>
          <w:sz w:val="24"/>
          <w:u w:val="single" w:color="00000A"/>
        </w:rPr>
        <w:t>;</w:t>
      </w:r>
      <w:r>
        <w:rPr>
          <w:rFonts w:ascii="Times New Roman" w:eastAsia="Times New Roman" w:hAnsi="Times New Roman" w:cs="Times New Roman"/>
          <w:color w:val="00000A"/>
          <w:sz w:val="24"/>
        </w:rPr>
        <w:t xml:space="preserve"> </w:t>
      </w:r>
    </w:p>
    <w:p w:rsidR="001B2E89" w:rsidRDefault="00DC3995">
      <w:pPr>
        <w:numPr>
          <w:ilvl w:val="0"/>
          <w:numId w:val="3"/>
        </w:numPr>
        <w:spacing w:after="13" w:line="269" w:lineRule="auto"/>
        <w:ind w:right="59" w:firstLine="566"/>
        <w:jc w:val="both"/>
      </w:pPr>
      <w:r>
        <w:rPr>
          <w:rFonts w:ascii="Times New Roman" w:eastAsia="Times New Roman" w:hAnsi="Times New Roman" w:cs="Times New Roman"/>
          <w:color w:val="00000A"/>
          <w:sz w:val="24"/>
        </w:rPr>
        <w:t>довідка, складена учасником у довільній формі, що підтверджує відсутність підстави, передбаченої п</w:t>
      </w:r>
      <w:r>
        <w:rPr>
          <w:rFonts w:ascii="Times New Roman" w:eastAsia="Times New Roman" w:hAnsi="Times New Roman" w:cs="Times New Roman"/>
          <w:color w:val="00000A"/>
          <w:sz w:val="24"/>
          <w:u w:val="single" w:color="00000A"/>
        </w:rPr>
        <w:t xml:space="preserve">п.12 </w:t>
      </w:r>
      <w:r>
        <w:rPr>
          <w:rFonts w:ascii="Times New Roman" w:eastAsia="Times New Roman" w:hAnsi="Times New Roman" w:cs="Times New Roman"/>
          <w:b/>
          <w:color w:val="00000A"/>
          <w:sz w:val="24"/>
          <w:u w:val="single" w:color="00000A"/>
        </w:rPr>
        <w:t>пункту 47 Особливостей</w:t>
      </w:r>
      <w:r>
        <w:rPr>
          <w:rFonts w:ascii="Times New Roman" w:eastAsia="Times New Roman" w:hAnsi="Times New Roman" w:cs="Times New Roman"/>
          <w:color w:val="00000A"/>
          <w:sz w:val="24"/>
          <w:u w:val="single" w:color="00000A"/>
        </w:rPr>
        <w:t>;</w:t>
      </w:r>
      <w:r>
        <w:rPr>
          <w:rFonts w:ascii="Times New Roman" w:eastAsia="Times New Roman" w:hAnsi="Times New Roman" w:cs="Times New Roman"/>
          <w:color w:val="00000A"/>
          <w:sz w:val="24"/>
        </w:rPr>
        <w:t xml:space="preserve"> </w:t>
      </w:r>
    </w:p>
    <w:p w:rsidR="001B2E89" w:rsidRDefault="00DC3995">
      <w:pPr>
        <w:numPr>
          <w:ilvl w:val="0"/>
          <w:numId w:val="3"/>
        </w:numPr>
        <w:spacing w:after="10" w:line="270" w:lineRule="auto"/>
        <w:ind w:right="59" w:firstLine="566"/>
        <w:jc w:val="both"/>
      </w:pPr>
      <w:r>
        <w:rPr>
          <w:rFonts w:ascii="Times New Roman" w:eastAsia="Times New Roman" w:hAnsi="Times New Roman" w:cs="Times New Roman"/>
          <w:color w:val="00000A"/>
          <w:sz w:val="24"/>
          <w:u w:val="single" w:color="00000A"/>
        </w:rPr>
        <w:t xml:space="preserve">довідка в довільній формі про відсутність </w:t>
      </w:r>
      <w:r>
        <w:rPr>
          <w:rFonts w:ascii="Times New Roman" w:eastAsia="Times New Roman" w:hAnsi="Times New Roman" w:cs="Times New Roman"/>
          <w:sz w:val="24"/>
        </w:rPr>
        <w:t xml:space="preserve">підстав, визначених </w:t>
      </w:r>
      <w:r>
        <w:rPr>
          <w:rFonts w:ascii="Times New Roman" w:eastAsia="Times New Roman" w:hAnsi="Times New Roman" w:cs="Times New Roman"/>
          <w:b/>
          <w:color w:val="00000A"/>
          <w:sz w:val="24"/>
          <w:u w:val="single" w:color="00000A"/>
        </w:rPr>
        <w:t>в абзаці</w:t>
      </w:r>
      <w:r>
        <w:rPr>
          <w:rFonts w:ascii="Times New Roman" w:eastAsia="Times New Roman" w:hAnsi="Times New Roman" w:cs="Times New Roman"/>
          <w:b/>
          <w:color w:val="00000A"/>
          <w:sz w:val="24"/>
        </w:rPr>
        <w:t xml:space="preserve"> </w:t>
      </w:r>
      <w:r>
        <w:rPr>
          <w:rFonts w:ascii="Times New Roman" w:eastAsia="Times New Roman" w:hAnsi="Times New Roman" w:cs="Times New Roman"/>
          <w:b/>
          <w:color w:val="00000A"/>
          <w:sz w:val="24"/>
          <w:u w:val="single" w:color="00000A"/>
        </w:rPr>
        <w:t>чотирнадцятому пункту 47 Особливостей</w:t>
      </w:r>
      <w:r>
        <w:rPr>
          <w:rFonts w:ascii="Times New Roman" w:eastAsia="Times New Roman" w:hAnsi="Times New Roman" w:cs="Times New Roman"/>
          <w:sz w:val="24"/>
        </w:rPr>
        <w:t>.</w:t>
      </w:r>
      <w:r>
        <w:rPr>
          <w:rFonts w:ascii="Times New Roman" w:eastAsia="Times New Roman" w:hAnsi="Times New Roman" w:cs="Times New Roman"/>
          <w:color w:val="00000A"/>
          <w:sz w:val="24"/>
        </w:rPr>
        <w:t xml:space="preserve"> </w:t>
      </w:r>
    </w:p>
    <w:p w:rsidR="001B2E89" w:rsidRDefault="00DC3995">
      <w:pPr>
        <w:spacing w:after="0"/>
        <w:ind w:left="566"/>
      </w:pPr>
      <w:r>
        <w:rPr>
          <w:rFonts w:ascii="Times New Roman" w:eastAsia="Times New Roman" w:hAnsi="Times New Roman" w:cs="Times New Roman"/>
          <w:b/>
          <w:color w:val="00000A"/>
          <w:sz w:val="24"/>
        </w:rPr>
        <w:t xml:space="preserve"> </w:t>
      </w:r>
    </w:p>
    <w:p w:rsidR="001B2E89" w:rsidRDefault="00DC3995">
      <w:pPr>
        <w:spacing w:after="4" w:line="262" w:lineRule="auto"/>
        <w:ind w:left="-15" w:right="52" w:firstLine="566"/>
        <w:jc w:val="both"/>
      </w:pPr>
      <w:r>
        <w:rPr>
          <w:rFonts w:ascii="Times New Roman" w:eastAsia="Times New Roman" w:hAnsi="Times New Roman" w:cs="Times New Roman"/>
          <w:b/>
          <w:color w:val="00000A"/>
          <w:sz w:val="24"/>
        </w:rPr>
        <w:lastRenderedPageBreak/>
        <w:t xml:space="preserve">Проте, в умовах воєнного стану, </w:t>
      </w:r>
      <w:r>
        <w:rPr>
          <w:rFonts w:ascii="Times New Roman" w:eastAsia="Times New Roman" w:hAnsi="Times New Roman" w:cs="Times New Roman"/>
          <w:sz w:val="24"/>
        </w:rPr>
        <w:t>на момент оприлюднення оголошення про проведення відкритих торгів</w:t>
      </w:r>
      <w:r>
        <w:rPr>
          <w:rFonts w:ascii="Times New Roman" w:eastAsia="Times New Roman" w:hAnsi="Times New Roman" w:cs="Times New Roman"/>
          <w:b/>
          <w:color w:val="00000A"/>
          <w:sz w:val="24"/>
        </w:rPr>
        <w:t xml:space="preserve"> відсутній вільний доступ замовника до публічної інформації, що міститься у відкритих єдиних державних реєстрах, перевірка замовником інформації щодо відсутності підстав, визначених у п. 47 Особливостей здійснюється з урахуванням особливостей законодавства правового режиму воєнного стану. </w:t>
      </w:r>
    </w:p>
    <w:p w:rsidR="001B2E89" w:rsidRDefault="001B2E89">
      <w:pPr>
        <w:sectPr w:rsidR="001B2E89">
          <w:headerReference w:type="even" r:id="rId63"/>
          <w:headerReference w:type="default" r:id="rId64"/>
          <w:pgSz w:w="11906" w:h="16838"/>
          <w:pgMar w:top="1138" w:right="780" w:bottom="1192" w:left="1702" w:header="720" w:footer="720" w:gutter="0"/>
          <w:cols w:space="720"/>
          <w:titlePg/>
        </w:sectPr>
      </w:pPr>
    </w:p>
    <w:p w:rsidR="001B2E89" w:rsidRDefault="00DC3995">
      <w:pPr>
        <w:tabs>
          <w:tab w:val="center" w:pos="7341"/>
          <w:tab w:val="center" w:pos="9448"/>
        </w:tabs>
        <w:spacing w:after="0"/>
      </w:pPr>
      <w:r>
        <w:lastRenderedPageBreak/>
        <w:tab/>
      </w:r>
      <w:r>
        <w:rPr>
          <w:rFonts w:ascii="Times New Roman" w:eastAsia="Times New Roman" w:hAnsi="Times New Roman" w:cs="Times New Roman"/>
          <w:sz w:val="24"/>
        </w:rPr>
        <w:t xml:space="preserve">Додаток 4 до </w:t>
      </w:r>
      <w:r w:rsidR="00D32265">
        <w:rPr>
          <w:rFonts w:ascii="Times New Roman" w:eastAsia="Times New Roman" w:hAnsi="Times New Roman" w:cs="Times New Roman"/>
          <w:sz w:val="24"/>
          <w:lang w:val="uk-UA"/>
        </w:rPr>
        <w:t>ТД</w:t>
      </w:r>
      <w:r>
        <w:rPr>
          <w:rFonts w:ascii="Times New Roman" w:eastAsia="Times New Roman" w:hAnsi="Times New Roman" w:cs="Times New Roman"/>
          <w:sz w:val="24"/>
        </w:rPr>
        <w:tab/>
        <w:t xml:space="preserve"> </w:t>
      </w:r>
    </w:p>
    <w:p w:rsidR="001B2E89" w:rsidRDefault="00DC3995">
      <w:pPr>
        <w:spacing w:after="32"/>
        <w:jc w:val="right"/>
      </w:pPr>
      <w:r>
        <w:rPr>
          <w:rFonts w:ascii="Times New Roman" w:eastAsia="Times New Roman" w:hAnsi="Times New Roman" w:cs="Times New Roman"/>
          <w:sz w:val="24"/>
        </w:rPr>
        <w:t xml:space="preserve"> </w:t>
      </w:r>
    </w:p>
    <w:p w:rsidR="001B2E89" w:rsidRDefault="00DC3995">
      <w:pPr>
        <w:spacing w:after="10" w:line="271" w:lineRule="auto"/>
        <w:ind w:left="441" w:right="283" w:hanging="10"/>
        <w:jc w:val="center"/>
      </w:pPr>
      <w:r>
        <w:rPr>
          <w:rFonts w:ascii="Times New Roman" w:eastAsia="Times New Roman" w:hAnsi="Times New Roman" w:cs="Times New Roman"/>
          <w:b/>
          <w:color w:val="00000A"/>
          <w:sz w:val="24"/>
        </w:rPr>
        <w:t xml:space="preserve">Інформація про необхідні технічні, якісні та кількісні характеристики  предмета закупівлі </w:t>
      </w:r>
    </w:p>
    <w:p w:rsidR="001B2E89" w:rsidRDefault="00DC3995">
      <w:pPr>
        <w:spacing w:after="31"/>
        <w:ind w:left="91"/>
        <w:jc w:val="center"/>
      </w:pPr>
      <w:r>
        <w:rPr>
          <w:rFonts w:ascii="Times New Roman" w:eastAsia="Times New Roman" w:hAnsi="Times New Roman" w:cs="Times New Roman"/>
          <w:color w:val="00000A"/>
          <w:sz w:val="24"/>
        </w:rPr>
        <w:t xml:space="preserve"> </w:t>
      </w:r>
    </w:p>
    <w:p w:rsidR="001B2E89" w:rsidRDefault="00DC3995">
      <w:pPr>
        <w:spacing w:after="10" w:line="271" w:lineRule="auto"/>
        <w:ind w:left="41" w:hanging="10"/>
        <w:jc w:val="center"/>
      </w:pPr>
      <w:r>
        <w:rPr>
          <w:rFonts w:ascii="Times New Roman" w:eastAsia="Times New Roman" w:hAnsi="Times New Roman" w:cs="Times New Roman"/>
          <w:b/>
          <w:color w:val="00000A"/>
          <w:sz w:val="24"/>
        </w:rPr>
        <w:t xml:space="preserve">ТЕХНІЧНІ ВИМОГИ </w:t>
      </w:r>
    </w:p>
    <w:p w:rsidR="001B2E89" w:rsidRDefault="00DC3995">
      <w:pPr>
        <w:spacing w:after="10" w:line="271" w:lineRule="auto"/>
        <w:ind w:left="41" w:right="6" w:hanging="10"/>
        <w:jc w:val="center"/>
      </w:pPr>
      <w:r>
        <w:rPr>
          <w:rFonts w:ascii="Times New Roman" w:eastAsia="Times New Roman" w:hAnsi="Times New Roman" w:cs="Times New Roman"/>
          <w:b/>
          <w:color w:val="00000A"/>
          <w:sz w:val="24"/>
        </w:rPr>
        <w:t xml:space="preserve">з урахуванням вимог Закону України  </w:t>
      </w:r>
    </w:p>
    <w:p w:rsidR="001B2E89" w:rsidRDefault="00DC3995">
      <w:pPr>
        <w:spacing w:after="10" w:line="271" w:lineRule="auto"/>
        <w:ind w:left="41" w:right="2" w:hanging="10"/>
        <w:jc w:val="center"/>
      </w:pPr>
      <w:r>
        <w:rPr>
          <w:rFonts w:ascii="Times New Roman" w:eastAsia="Times New Roman" w:hAnsi="Times New Roman" w:cs="Times New Roman"/>
          <w:b/>
          <w:color w:val="00000A"/>
          <w:sz w:val="24"/>
        </w:rPr>
        <w:t>«Про ринок природного газу»</w:t>
      </w:r>
      <w:r>
        <w:rPr>
          <w:rFonts w:ascii="Times New Roman" w:eastAsia="Times New Roman" w:hAnsi="Times New Roman" w:cs="Times New Roman"/>
          <w:color w:val="00000A"/>
          <w:sz w:val="24"/>
        </w:rPr>
        <w:t xml:space="preserve"> </w:t>
      </w:r>
      <w:r>
        <w:rPr>
          <w:rFonts w:ascii="Times New Roman" w:eastAsia="Times New Roman" w:hAnsi="Times New Roman" w:cs="Times New Roman"/>
          <w:b/>
          <w:color w:val="00000A"/>
          <w:sz w:val="24"/>
        </w:rPr>
        <w:t xml:space="preserve">№329-VIII від 09.04.2015 року </w:t>
      </w:r>
    </w:p>
    <w:p w:rsidR="001B2E89" w:rsidRDefault="00DC3995">
      <w:pPr>
        <w:numPr>
          <w:ilvl w:val="0"/>
          <w:numId w:val="4"/>
        </w:numPr>
        <w:spacing w:after="4" w:line="262" w:lineRule="auto"/>
        <w:ind w:right="59" w:firstLine="511"/>
        <w:jc w:val="both"/>
      </w:pPr>
      <w:r>
        <w:rPr>
          <w:rFonts w:ascii="Times New Roman" w:eastAsia="Times New Roman" w:hAnsi="Times New Roman" w:cs="Times New Roman"/>
          <w:b/>
          <w:color w:val="00000A"/>
          <w:sz w:val="24"/>
        </w:rPr>
        <w:t xml:space="preserve">Предмет закупівлі: </w:t>
      </w:r>
    </w:p>
    <w:p w:rsidR="001B2E89" w:rsidRDefault="00DC3995">
      <w:pPr>
        <w:spacing w:after="13" w:line="269" w:lineRule="auto"/>
        <w:ind w:left="76" w:right="59" w:firstLine="511"/>
        <w:jc w:val="both"/>
      </w:pPr>
      <w:r>
        <w:rPr>
          <w:rFonts w:ascii="Times New Roman" w:eastAsia="Times New Roman" w:hAnsi="Times New Roman" w:cs="Times New Roman"/>
          <w:b/>
          <w:color w:val="00000A"/>
          <w:sz w:val="24"/>
        </w:rPr>
        <w:t xml:space="preserve">Природний газ </w:t>
      </w:r>
      <w:r>
        <w:rPr>
          <w:rFonts w:ascii="Times New Roman" w:eastAsia="Times New Roman" w:hAnsi="Times New Roman" w:cs="Times New Roman"/>
          <w:color w:val="00000A"/>
          <w:sz w:val="24"/>
        </w:rPr>
        <w:t xml:space="preserve">- суміш вуглеводнів та невуглеводневих компонентів, що перебуває у газоподібному стані за стандартних умов (тиск - 760 міліметрів ртутного стовпа і температура - 20 градусів за Цельсієм) і є товарною продукцією. </w:t>
      </w:r>
    </w:p>
    <w:p w:rsidR="001B2E89" w:rsidRDefault="00DC3995">
      <w:pPr>
        <w:spacing w:after="0"/>
        <w:ind w:left="602"/>
      </w:pPr>
      <w:r>
        <w:rPr>
          <w:rFonts w:ascii="Times New Roman" w:eastAsia="Times New Roman" w:hAnsi="Times New Roman" w:cs="Times New Roman"/>
          <w:b/>
          <w:color w:val="00000A"/>
          <w:sz w:val="24"/>
        </w:rPr>
        <w:t xml:space="preserve"> </w:t>
      </w:r>
    </w:p>
    <w:tbl>
      <w:tblPr>
        <w:tblStyle w:val="TableGrid"/>
        <w:tblW w:w="9571" w:type="dxa"/>
        <w:tblInd w:w="-16" w:type="dxa"/>
        <w:tblCellMar>
          <w:top w:w="64" w:type="dxa"/>
          <w:left w:w="187" w:type="dxa"/>
          <w:right w:w="115" w:type="dxa"/>
        </w:tblCellMar>
        <w:tblLook w:val="04A0" w:firstRow="1" w:lastRow="0" w:firstColumn="1" w:lastColumn="0" w:noHBand="0" w:noVBand="1"/>
      </w:tblPr>
      <w:tblGrid>
        <w:gridCol w:w="3511"/>
        <w:gridCol w:w="2871"/>
        <w:gridCol w:w="3189"/>
      </w:tblGrid>
      <w:tr w:rsidR="001B2E89">
        <w:trPr>
          <w:trHeight w:val="592"/>
        </w:trPr>
        <w:tc>
          <w:tcPr>
            <w:tcW w:w="3510"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1B2E89" w:rsidRDefault="00DC3995">
            <w:pPr>
              <w:ind w:right="75"/>
              <w:jc w:val="center"/>
            </w:pPr>
            <w:r>
              <w:rPr>
                <w:rFonts w:ascii="Times New Roman" w:eastAsia="Times New Roman" w:hAnsi="Times New Roman" w:cs="Times New Roman"/>
                <w:b/>
                <w:sz w:val="24"/>
              </w:rPr>
              <w:t xml:space="preserve">Товар </w:t>
            </w:r>
          </w:p>
        </w:tc>
        <w:tc>
          <w:tcPr>
            <w:tcW w:w="2871"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1B2E89" w:rsidRDefault="00DC3995">
            <w:pPr>
              <w:ind w:right="74"/>
              <w:jc w:val="center"/>
            </w:pPr>
            <w:r>
              <w:rPr>
                <w:rFonts w:ascii="Times New Roman" w:eastAsia="Times New Roman" w:hAnsi="Times New Roman" w:cs="Times New Roman"/>
                <w:b/>
                <w:sz w:val="24"/>
              </w:rPr>
              <w:t xml:space="preserve">Одиниця виміру </w:t>
            </w:r>
          </w:p>
        </w:tc>
        <w:tc>
          <w:tcPr>
            <w:tcW w:w="3189"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1B2E89" w:rsidRDefault="00DC3995">
            <w:pPr>
              <w:ind w:right="69"/>
              <w:jc w:val="center"/>
            </w:pPr>
            <w:r>
              <w:rPr>
                <w:rFonts w:ascii="Times New Roman" w:eastAsia="Times New Roman" w:hAnsi="Times New Roman" w:cs="Times New Roman"/>
                <w:b/>
                <w:sz w:val="24"/>
              </w:rPr>
              <w:t xml:space="preserve">Кількість </w:t>
            </w:r>
          </w:p>
        </w:tc>
      </w:tr>
      <w:tr w:rsidR="001B2E89">
        <w:trPr>
          <w:trHeight w:val="841"/>
        </w:trPr>
        <w:tc>
          <w:tcPr>
            <w:tcW w:w="3510" w:type="dxa"/>
            <w:tcBorders>
              <w:top w:val="single" w:sz="4" w:space="0" w:color="000000"/>
              <w:left w:val="single" w:sz="4" w:space="0" w:color="000000"/>
              <w:bottom w:val="single" w:sz="4" w:space="0" w:color="000000"/>
              <w:right w:val="single" w:sz="4" w:space="0" w:color="000000"/>
            </w:tcBorders>
          </w:tcPr>
          <w:p w:rsidR="001B2E89" w:rsidRDefault="00DC3995">
            <w:pPr>
              <w:ind w:firstLine="34"/>
              <w:jc w:val="center"/>
            </w:pPr>
            <w:r>
              <w:rPr>
                <w:rFonts w:ascii="Times New Roman" w:eastAsia="Times New Roman" w:hAnsi="Times New Roman" w:cs="Times New Roman"/>
                <w:b/>
                <w:color w:val="00000A"/>
                <w:sz w:val="24"/>
              </w:rPr>
              <w:t xml:space="preserve">Газ природний, з врахуванням тарифу на послуги транспортування </w:t>
            </w:r>
          </w:p>
        </w:tc>
        <w:tc>
          <w:tcPr>
            <w:tcW w:w="2871" w:type="dxa"/>
            <w:tcBorders>
              <w:top w:val="single" w:sz="4" w:space="0" w:color="000000"/>
              <w:left w:val="single" w:sz="4" w:space="0" w:color="000000"/>
              <w:bottom w:val="single" w:sz="4" w:space="0" w:color="000000"/>
              <w:right w:val="single" w:sz="4" w:space="0" w:color="000000"/>
            </w:tcBorders>
            <w:vAlign w:val="center"/>
          </w:tcPr>
          <w:p w:rsidR="001B2E89" w:rsidRDefault="00DC3995">
            <w:pPr>
              <w:spacing w:after="14"/>
              <w:ind w:right="75"/>
              <w:jc w:val="center"/>
            </w:pPr>
            <w:r>
              <w:rPr>
                <w:rFonts w:ascii="Times New Roman" w:eastAsia="Times New Roman" w:hAnsi="Times New Roman" w:cs="Times New Roman"/>
                <w:b/>
                <w:color w:val="00000A"/>
                <w:sz w:val="24"/>
              </w:rPr>
              <w:t>тис. м. куб.</w:t>
            </w:r>
            <w:r>
              <w:rPr>
                <w:rFonts w:ascii="Times New Roman" w:eastAsia="Times New Roman" w:hAnsi="Times New Roman" w:cs="Times New Roman"/>
                <w:color w:val="00000A"/>
                <w:sz w:val="24"/>
              </w:rPr>
              <w:t xml:space="preserve">  </w:t>
            </w:r>
          </w:p>
          <w:p w:rsidR="001B2E89" w:rsidRDefault="00DC3995">
            <w:r>
              <w:rPr>
                <w:rFonts w:ascii="Times New Roman" w:eastAsia="Times New Roman" w:hAnsi="Times New Roman" w:cs="Times New Roman"/>
                <w:i/>
                <w:color w:val="00000A"/>
                <w:sz w:val="24"/>
              </w:rPr>
              <w:t xml:space="preserve">(тисяч метрів кубічних) </w:t>
            </w:r>
          </w:p>
        </w:tc>
        <w:tc>
          <w:tcPr>
            <w:tcW w:w="3189" w:type="dxa"/>
            <w:tcBorders>
              <w:top w:val="single" w:sz="4" w:space="0" w:color="000000"/>
              <w:left w:val="single" w:sz="4" w:space="0" w:color="000000"/>
              <w:bottom w:val="single" w:sz="4" w:space="0" w:color="000000"/>
              <w:right w:val="single" w:sz="4" w:space="0" w:color="000000"/>
            </w:tcBorders>
            <w:vAlign w:val="center"/>
          </w:tcPr>
          <w:p w:rsidR="001B2E89" w:rsidRPr="00D32265" w:rsidRDefault="00CB653F" w:rsidP="00CB653F">
            <w:pPr>
              <w:ind w:right="73"/>
              <w:jc w:val="center"/>
              <w:rPr>
                <w:lang w:val="uk-UA"/>
              </w:rPr>
            </w:pPr>
            <w:r>
              <w:rPr>
                <w:rFonts w:ascii="Times New Roman" w:eastAsia="Times New Roman" w:hAnsi="Times New Roman" w:cs="Times New Roman"/>
                <w:b/>
                <w:color w:val="00000A"/>
                <w:sz w:val="24"/>
                <w:lang w:val="uk-UA"/>
              </w:rPr>
              <w:t>20</w:t>
            </w:r>
            <w:r w:rsidR="00D32265">
              <w:rPr>
                <w:rFonts w:ascii="Times New Roman" w:eastAsia="Times New Roman" w:hAnsi="Times New Roman" w:cs="Times New Roman"/>
                <w:b/>
                <w:color w:val="00000A"/>
                <w:sz w:val="24"/>
                <w:lang w:val="uk-UA"/>
              </w:rPr>
              <w:t>,</w:t>
            </w:r>
            <w:r>
              <w:rPr>
                <w:rFonts w:ascii="Times New Roman" w:eastAsia="Times New Roman" w:hAnsi="Times New Roman" w:cs="Times New Roman"/>
                <w:b/>
                <w:color w:val="00000A"/>
                <w:sz w:val="24"/>
                <w:lang w:val="uk-UA"/>
              </w:rPr>
              <w:t>9</w:t>
            </w:r>
          </w:p>
        </w:tc>
      </w:tr>
    </w:tbl>
    <w:p w:rsidR="001B2E89" w:rsidRDefault="00DC3995">
      <w:pPr>
        <w:spacing w:after="25"/>
        <w:ind w:left="91"/>
      </w:pPr>
      <w:r>
        <w:rPr>
          <w:rFonts w:ascii="Times New Roman" w:eastAsia="Times New Roman" w:hAnsi="Times New Roman" w:cs="Times New Roman"/>
          <w:color w:val="00000A"/>
          <w:sz w:val="24"/>
        </w:rPr>
        <w:t xml:space="preserve"> </w:t>
      </w:r>
    </w:p>
    <w:p w:rsidR="001B2E89" w:rsidRDefault="00DC3995">
      <w:pPr>
        <w:numPr>
          <w:ilvl w:val="0"/>
          <w:numId w:val="4"/>
        </w:numPr>
        <w:spacing w:after="13" w:line="269" w:lineRule="auto"/>
        <w:ind w:right="59" w:firstLine="511"/>
        <w:jc w:val="both"/>
      </w:pPr>
      <w:r>
        <w:rPr>
          <w:rFonts w:ascii="Times New Roman" w:eastAsia="Times New Roman" w:hAnsi="Times New Roman" w:cs="Times New Roman"/>
          <w:color w:val="00000A"/>
          <w:sz w:val="24"/>
        </w:rPr>
        <w:t xml:space="preserve">Якість товару має відповідати вимогам документації та діючим в Україні нормам, щодо якості зазначених у цій документації товарів. </w:t>
      </w:r>
    </w:p>
    <w:p w:rsidR="001B2E89" w:rsidRDefault="00DC3995">
      <w:pPr>
        <w:numPr>
          <w:ilvl w:val="0"/>
          <w:numId w:val="4"/>
        </w:numPr>
        <w:spacing w:after="13" w:line="269" w:lineRule="auto"/>
        <w:ind w:right="59" w:firstLine="511"/>
        <w:jc w:val="both"/>
      </w:pPr>
      <w:r>
        <w:rPr>
          <w:rFonts w:ascii="Times New Roman" w:eastAsia="Times New Roman" w:hAnsi="Times New Roman" w:cs="Times New Roman"/>
          <w:color w:val="00000A"/>
          <w:sz w:val="24"/>
        </w:rPr>
        <w:t>За одиницю виміру кількості газу при його обліку приймається тис.кубічний метр (тис.куб. м.), приведений до стандартних умов: температура газу (t) = 20 градусів за Цельсієм, тиск газу (Р) = 760 мм ртутного стовпчика (101,325 кПа).</w:t>
      </w:r>
      <w:r>
        <w:rPr>
          <w:rFonts w:ascii="Times New Roman" w:eastAsia="Times New Roman" w:hAnsi="Times New Roman" w:cs="Times New Roman"/>
          <w:b/>
          <w:color w:val="00000A"/>
          <w:sz w:val="24"/>
        </w:rPr>
        <w:t xml:space="preserve"> </w:t>
      </w:r>
      <w:r>
        <w:br w:type="page"/>
      </w:r>
    </w:p>
    <w:p w:rsidR="001B2E89" w:rsidRDefault="00DC3995">
      <w:pPr>
        <w:tabs>
          <w:tab w:val="center" w:pos="7341"/>
          <w:tab w:val="center" w:pos="9448"/>
        </w:tabs>
        <w:spacing w:after="0"/>
      </w:pPr>
      <w:r>
        <w:lastRenderedPageBreak/>
        <w:tab/>
      </w:r>
      <w:r>
        <w:rPr>
          <w:rFonts w:ascii="Times New Roman" w:eastAsia="Times New Roman" w:hAnsi="Times New Roman" w:cs="Times New Roman"/>
          <w:sz w:val="24"/>
        </w:rPr>
        <w:t xml:space="preserve">Додаток 5 до </w:t>
      </w:r>
      <w:r w:rsidR="00D32265">
        <w:rPr>
          <w:rFonts w:ascii="Times New Roman" w:eastAsia="Times New Roman" w:hAnsi="Times New Roman" w:cs="Times New Roman"/>
          <w:sz w:val="24"/>
          <w:lang w:val="uk-UA"/>
        </w:rPr>
        <w:t>ТД</w:t>
      </w:r>
      <w:r>
        <w:rPr>
          <w:rFonts w:ascii="Times New Roman" w:eastAsia="Times New Roman" w:hAnsi="Times New Roman" w:cs="Times New Roman"/>
          <w:sz w:val="24"/>
        </w:rPr>
        <w:tab/>
      </w:r>
      <w:r>
        <w:rPr>
          <w:rFonts w:ascii="Times New Roman" w:eastAsia="Times New Roman" w:hAnsi="Times New Roman" w:cs="Times New Roman"/>
          <w:i/>
          <w:color w:val="00000A"/>
          <w:sz w:val="24"/>
        </w:rPr>
        <w:t xml:space="preserve"> </w:t>
      </w:r>
    </w:p>
    <w:p w:rsidR="001B2E89" w:rsidRDefault="00DC3995">
      <w:pPr>
        <w:spacing w:after="18"/>
        <w:ind w:left="91"/>
      </w:pPr>
      <w:r>
        <w:rPr>
          <w:rFonts w:ascii="Times New Roman" w:eastAsia="Times New Roman" w:hAnsi="Times New Roman" w:cs="Times New Roman"/>
          <w:b/>
          <w:sz w:val="24"/>
        </w:rPr>
        <w:t xml:space="preserve"> </w:t>
      </w:r>
    </w:p>
    <w:p w:rsidR="001B2E89" w:rsidRDefault="00DC3995">
      <w:pPr>
        <w:spacing w:after="31"/>
        <w:ind w:right="404"/>
        <w:jc w:val="center"/>
      </w:pPr>
      <w:r>
        <w:rPr>
          <w:rFonts w:ascii="Times New Roman" w:eastAsia="Times New Roman" w:hAnsi="Times New Roman" w:cs="Times New Roman"/>
          <w:color w:val="00000A"/>
          <w:sz w:val="24"/>
        </w:rPr>
        <w:t xml:space="preserve">ПРОЕКТ </w:t>
      </w:r>
      <w:r>
        <w:rPr>
          <w:rFonts w:ascii="Times New Roman" w:eastAsia="Times New Roman" w:hAnsi="Times New Roman" w:cs="Times New Roman"/>
          <w:sz w:val="24"/>
        </w:rPr>
        <w:t xml:space="preserve">ДОГОВОРУ* </w:t>
      </w:r>
    </w:p>
    <w:p w:rsidR="001B2E89" w:rsidRDefault="00DC3995">
      <w:pPr>
        <w:spacing w:after="3"/>
        <w:ind w:left="37" w:hanging="10"/>
        <w:jc w:val="center"/>
      </w:pPr>
      <w:r>
        <w:rPr>
          <w:rFonts w:ascii="Times New Roman" w:eastAsia="Times New Roman" w:hAnsi="Times New Roman" w:cs="Times New Roman"/>
          <w:b/>
          <w:sz w:val="24"/>
        </w:rPr>
        <w:t xml:space="preserve">постачання природного газу (оприлюднено в окремому файлі) </w:t>
      </w:r>
    </w:p>
    <w:p w:rsidR="001B2E89" w:rsidRDefault="00DC3995">
      <w:pPr>
        <w:spacing w:after="0"/>
        <w:ind w:left="91"/>
        <w:jc w:val="center"/>
      </w:pPr>
      <w:r>
        <w:rPr>
          <w:rFonts w:ascii="Times New Roman" w:eastAsia="Times New Roman" w:hAnsi="Times New Roman" w:cs="Times New Roman"/>
          <w:b/>
          <w:sz w:val="24"/>
        </w:rPr>
        <w:t xml:space="preserve"> </w:t>
      </w:r>
    </w:p>
    <w:p w:rsidR="001B2E89" w:rsidRDefault="00DC3995">
      <w:pPr>
        <w:spacing w:after="0"/>
        <w:ind w:left="91"/>
        <w:jc w:val="center"/>
      </w:pPr>
      <w:r>
        <w:rPr>
          <w:rFonts w:ascii="Times New Roman" w:eastAsia="Times New Roman" w:hAnsi="Times New Roman" w:cs="Times New Roman"/>
          <w:b/>
          <w:sz w:val="24"/>
        </w:rPr>
        <w:t xml:space="preserve"> </w:t>
      </w:r>
    </w:p>
    <w:p w:rsidR="001B2E89" w:rsidRDefault="00DC3995">
      <w:pPr>
        <w:spacing w:after="0"/>
        <w:ind w:left="91"/>
        <w:jc w:val="center"/>
      </w:pPr>
      <w:r>
        <w:rPr>
          <w:rFonts w:ascii="Times New Roman" w:eastAsia="Times New Roman" w:hAnsi="Times New Roman" w:cs="Times New Roman"/>
          <w:b/>
          <w:sz w:val="24"/>
        </w:rPr>
        <w:t xml:space="preserve"> </w:t>
      </w:r>
    </w:p>
    <w:p w:rsidR="001B2E89" w:rsidRDefault="00DC3995">
      <w:pPr>
        <w:spacing w:after="26"/>
        <w:ind w:left="91"/>
        <w:jc w:val="center"/>
      </w:pPr>
      <w:r>
        <w:rPr>
          <w:rFonts w:ascii="Times New Roman" w:eastAsia="Times New Roman" w:hAnsi="Times New Roman" w:cs="Times New Roman"/>
          <w:b/>
          <w:sz w:val="24"/>
        </w:rPr>
        <w:t xml:space="preserve"> </w:t>
      </w:r>
    </w:p>
    <w:p w:rsidR="001B2E89" w:rsidRDefault="00DC3995">
      <w:pPr>
        <w:pStyle w:val="1"/>
        <w:ind w:left="35" w:right="0"/>
      </w:pPr>
      <w:r>
        <w:t xml:space="preserve">Порядок внесення змін до умов договору про закупівлю </w:t>
      </w:r>
    </w:p>
    <w:p w:rsidR="001B2E89" w:rsidRDefault="00DC3995">
      <w:pPr>
        <w:spacing w:after="31"/>
        <w:ind w:left="91"/>
      </w:pPr>
      <w:r>
        <w:rPr>
          <w:rFonts w:ascii="Times New Roman" w:eastAsia="Times New Roman" w:hAnsi="Times New Roman" w:cs="Times New Roman"/>
          <w:color w:val="00000A"/>
          <w:sz w:val="24"/>
        </w:rPr>
        <w:t xml:space="preserve"> </w:t>
      </w:r>
    </w:p>
    <w:p w:rsidR="001B2E89" w:rsidRDefault="00DC3995">
      <w:pPr>
        <w:spacing w:after="4" w:line="262" w:lineRule="auto"/>
        <w:ind w:left="101" w:right="52" w:hanging="10"/>
        <w:jc w:val="both"/>
      </w:pPr>
      <w:r>
        <w:rPr>
          <w:rFonts w:ascii="Times New Roman" w:eastAsia="Times New Roman" w:hAnsi="Times New Roman" w:cs="Times New Roman"/>
          <w:b/>
          <w:color w:val="00000A"/>
          <w:sz w:val="24"/>
        </w:rPr>
        <w:t xml:space="preserve">Порядок змін умов договору про закупівлю </w:t>
      </w:r>
    </w:p>
    <w:p w:rsidR="001B2E89" w:rsidRDefault="00DC3995">
      <w:pPr>
        <w:spacing w:after="0"/>
        <w:ind w:left="91"/>
      </w:pPr>
      <w:r>
        <w:rPr>
          <w:rFonts w:ascii="Times New Roman" w:eastAsia="Times New Roman" w:hAnsi="Times New Roman" w:cs="Times New Roman"/>
          <w:color w:val="00000A"/>
          <w:sz w:val="24"/>
        </w:rPr>
        <w:t xml:space="preserve"> </w:t>
      </w:r>
    </w:p>
    <w:p w:rsidR="001B2E89" w:rsidRDefault="00DC3995">
      <w:pPr>
        <w:numPr>
          <w:ilvl w:val="0"/>
          <w:numId w:val="5"/>
        </w:numPr>
        <w:spacing w:after="13" w:line="269" w:lineRule="auto"/>
        <w:ind w:right="59" w:hanging="240"/>
        <w:jc w:val="both"/>
      </w:pPr>
      <w:r>
        <w:rPr>
          <w:rFonts w:ascii="Times New Roman" w:eastAsia="Times New Roman" w:hAnsi="Times New Roman" w:cs="Times New Roman"/>
          <w:color w:val="00000A"/>
          <w:sz w:val="24"/>
        </w:rPr>
        <w:t xml:space="preserve">Зміни, що до договору про закупівлю можуть вноситись у випадках, вказаних вище, та шляхом оформлюються в такій самій формі, що й договір про закупівлю, а саме у письмовій формі шляхом укладення додаткового договору. </w:t>
      </w:r>
    </w:p>
    <w:p w:rsidR="001B2E89" w:rsidRDefault="00DC3995">
      <w:pPr>
        <w:numPr>
          <w:ilvl w:val="0"/>
          <w:numId w:val="5"/>
        </w:numPr>
        <w:spacing w:after="13" w:line="269" w:lineRule="auto"/>
        <w:ind w:right="59" w:hanging="240"/>
        <w:jc w:val="both"/>
      </w:pPr>
      <w:r>
        <w:rPr>
          <w:rFonts w:ascii="Times New Roman" w:eastAsia="Times New Roman" w:hAnsi="Times New Roman" w:cs="Times New Roman"/>
          <w:color w:val="00000A"/>
          <w:sz w:val="24"/>
        </w:rPr>
        <w:t xml:space="preserve">Пропозицію щодо внесення змін до договору може зробити кожна із сторін договору. </w:t>
      </w:r>
    </w:p>
    <w:p w:rsidR="001B2E89" w:rsidRDefault="00DC3995">
      <w:pPr>
        <w:numPr>
          <w:ilvl w:val="0"/>
          <w:numId w:val="5"/>
        </w:numPr>
        <w:spacing w:after="13" w:line="269" w:lineRule="auto"/>
        <w:ind w:right="59" w:hanging="240"/>
        <w:jc w:val="both"/>
      </w:pPr>
      <w:r>
        <w:rPr>
          <w:rFonts w:ascii="Times New Roman" w:eastAsia="Times New Roman" w:hAnsi="Times New Roman" w:cs="Times New Roman"/>
          <w:color w:val="00000A"/>
          <w:sz w:val="24"/>
        </w:rPr>
        <w:t xml:space="preserve">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 щодо внесення змін до договору здійснюється у письмовій формі шляхом взаємного листування. </w:t>
      </w:r>
    </w:p>
    <w:p w:rsidR="001B2E89" w:rsidRDefault="00DC3995">
      <w:pPr>
        <w:numPr>
          <w:ilvl w:val="0"/>
          <w:numId w:val="5"/>
        </w:numPr>
        <w:spacing w:after="13" w:line="269" w:lineRule="auto"/>
        <w:ind w:right="59" w:hanging="240"/>
        <w:jc w:val="both"/>
      </w:pPr>
      <w:r>
        <w:rPr>
          <w:rFonts w:ascii="Times New Roman" w:eastAsia="Times New Roman" w:hAnsi="Times New Roman" w:cs="Times New Roman"/>
          <w:color w:val="00000A"/>
          <w:sz w:val="24"/>
        </w:rPr>
        <w:t xml:space="preserve">Відповідь особи, якій адресована пропозиція щодо змін до договору, про її прийняття повинна бути повною і безумовною. </w:t>
      </w:r>
    </w:p>
    <w:p w:rsidR="001B2E89" w:rsidRDefault="00DC3995">
      <w:pPr>
        <w:numPr>
          <w:ilvl w:val="0"/>
          <w:numId w:val="5"/>
        </w:numPr>
        <w:spacing w:after="13" w:line="269" w:lineRule="auto"/>
        <w:ind w:right="59" w:hanging="240"/>
        <w:jc w:val="both"/>
      </w:pPr>
      <w:r>
        <w:rPr>
          <w:rFonts w:ascii="Times New Roman" w:eastAsia="Times New Roman" w:hAnsi="Times New Roman" w:cs="Times New Roman"/>
          <w:color w:val="00000A"/>
          <w:sz w:val="24"/>
        </w:rPr>
        <w:t xml:space="preserve">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 </w:t>
      </w:r>
    </w:p>
    <w:p w:rsidR="001B2E89" w:rsidRDefault="00DC3995">
      <w:pPr>
        <w:numPr>
          <w:ilvl w:val="0"/>
          <w:numId w:val="5"/>
        </w:numPr>
        <w:spacing w:after="13" w:line="269" w:lineRule="auto"/>
        <w:ind w:right="59" w:hanging="240"/>
        <w:jc w:val="both"/>
      </w:pPr>
      <w:r>
        <w:rPr>
          <w:rFonts w:ascii="Times New Roman" w:eastAsia="Times New Roman" w:hAnsi="Times New Roman" w:cs="Times New Roman"/>
          <w:color w:val="00000A"/>
          <w:sz w:val="24"/>
        </w:rPr>
        <w:lastRenderedPageBreak/>
        <w:t xml:space="preserve">У разі зміни договору зобов'язання сторін змінюються відповідно до змінених умов щодо предмета, місця, строків виконання тощо. </w:t>
      </w:r>
    </w:p>
    <w:p w:rsidR="001B2E89" w:rsidRDefault="00DC3995">
      <w:pPr>
        <w:numPr>
          <w:ilvl w:val="0"/>
          <w:numId w:val="5"/>
        </w:numPr>
        <w:spacing w:after="13" w:line="269" w:lineRule="auto"/>
        <w:ind w:right="59" w:hanging="240"/>
        <w:jc w:val="both"/>
      </w:pPr>
      <w:r>
        <w:rPr>
          <w:rFonts w:ascii="Times New Roman" w:eastAsia="Times New Roman" w:hAnsi="Times New Roman" w:cs="Times New Roman"/>
          <w:color w:val="00000A"/>
          <w:sz w:val="24"/>
        </w:rPr>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що передбачені згідно п. 19 Особливостей. </w:t>
      </w:r>
    </w:p>
    <w:p w:rsidR="001B2E89" w:rsidRDefault="00DC3995" w:rsidP="00D32265">
      <w:pPr>
        <w:tabs>
          <w:tab w:val="center" w:pos="7341"/>
          <w:tab w:val="left" w:pos="8400"/>
          <w:tab w:val="center" w:pos="9448"/>
        </w:tabs>
        <w:spacing w:after="0"/>
      </w:pPr>
      <w:r>
        <w:tab/>
      </w:r>
      <w:r>
        <w:rPr>
          <w:rFonts w:ascii="Times New Roman" w:eastAsia="Times New Roman" w:hAnsi="Times New Roman" w:cs="Times New Roman"/>
          <w:sz w:val="24"/>
        </w:rPr>
        <w:t xml:space="preserve">Додаток 6 до </w:t>
      </w:r>
      <w:r>
        <w:rPr>
          <w:rFonts w:ascii="Times New Roman" w:eastAsia="Times New Roman" w:hAnsi="Times New Roman" w:cs="Times New Roman"/>
          <w:sz w:val="24"/>
        </w:rPr>
        <w:tab/>
      </w:r>
      <w:r w:rsidR="00D32265">
        <w:rPr>
          <w:rFonts w:ascii="Times New Roman" w:eastAsia="Times New Roman" w:hAnsi="Times New Roman" w:cs="Times New Roman"/>
          <w:sz w:val="24"/>
          <w:lang w:val="uk-UA"/>
        </w:rPr>
        <w:t>ТД</w:t>
      </w:r>
      <w:r w:rsidR="00D32265">
        <w:rPr>
          <w:rFonts w:ascii="Times New Roman" w:eastAsia="Times New Roman" w:hAnsi="Times New Roman" w:cs="Times New Roman"/>
          <w:sz w:val="24"/>
        </w:rPr>
        <w:tab/>
      </w:r>
      <w:r>
        <w:rPr>
          <w:rFonts w:ascii="Times New Roman" w:eastAsia="Times New Roman" w:hAnsi="Times New Roman" w:cs="Times New Roman"/>
          <w:sz w:val="24"/>
        </w:rPr>
        <w:t xml:space="preserve"> </w:t>
      </w:r>
    </w:p>
    <w:p w:rsidR="001B2E89" w:rsidRDefault="00DC3995">
      <w:pPr>
        <w:spacing w:after="27"/>
        <w:ind w:right="630"/>
        <w:jc w:val="center"/>
      </w:pPr>
      <w:r>
        <w:rPr>
          <w:rFonts w:ascii="Times New Roman" w:eastAsia="Times New Roman" w:hAnsi="Times New Roman" w:cs="Times New Roman"/>
          <w:b/>
          <w:sz w:val="24"/>
        </w:rPr>
        <w:t xml:space="preserve"> </w:t>
      </w:r>
    </w:p>
    <w:p w:rsidR="001B2E89" w:rsidRDefault="00DC3995">
      <w:pPr>
        <w:spacing w:after="24" w:line="255" w:lineRule="auto"/>
        <w:ind w:left="2067" w:right="52" w:hanging="10"/>
        <w:jc w:val="both"/>
      </w:pPr>
      <w:r>
        <w:rPr>
          <w:rFonts w:ascii="Times New Roman" w:eastAsia="Times New Roman" w:hAnsi="Times New Roman" w:cs="Times New Roman"/>
          <w:b/>
          <w:sz w:val="24"/>
        </w:rPr>
        <w:t xml:space="preserve">ФОРМА «ПОЯСНЮВАЛЬНА ЗАПИСКА» </w:t>
      </w:r>
    </w:p>
    <w:p w:rsidR="001B2E89" w:rsidRDefault="00DC3995">
      <w:pPr>
        <w:spacing w:after="5" w:line="269" w:lineRule="auto"/>
        <w:ind w:left="-65" w:hanging="10"/>
      </w:pPr>
      <w:r>
        <w:rPr>
          <w:rFonts w:ascii="Times New Roman" w:eastAsia="Times New Roman" w:hAnsi="Times New Roman" w:cs="Times New Roman"/>
          <w:i/>
          <w:sz w:val="24"/>
        </w:rPr>
        <w:t xml:space="preserve"> (форма, яка подається учасником-нерезидентом на фірмовому бланку (за наявності)) </w:t>
      </w:r>
    </w:p>
    <w:p w:rsidR="001B2E89" w:rsidRDefault="00DC3995">
      <w:pPr>
        <w:spacing w:after="0"/>
        <w:jc w:val="right"/>
      </w:pPr>
      <w:r>
        <w:rPr>
          <w:rFonts w:ascii="Times New Roman" w:eastAsia="Times New Roman" w:hAnsi="Times New Roman" w:cs="Times New Roman"/>
          <w:i/>
          <w:sz w:val="24"/>
        </w:rPr>
        <w:t xml:space="preserve"> </w:t>
      </w:r>
    </w:p>
    <w:p w:rsidR="001B2E89" w:rsidRDefault="00DC3995">
      <w:pPr>
        <w:spacing w:after="0"/>
        <w:ind w:left="658"/>
        <w:jc w:val="center"/>
      </w:pPr>
      <w:r>
        <w:rPr>
          <w:rFonts w:ascii="Times New Roman" w:eastAsia="Times New Roman" w:hAnsi="Times New Roman" w:cs="Times New Roman"/>
          <w:b/>
          <w:sz w:val="24"/>
        </w:rPr>
        <w:t xml:space="preserve"> </w:t>
      </w:r>
    </w:p>
    <w:tbl>
      <w:tblPr>
        <w:tblStyle w:val="TableGrid"/>
        <w:tblW w:w="10190" w:type="dxa"/>
        <w:tblInd w:w="-322" w:type="dxa"/>
        <w:tblCellMar>
          <w:top w:w="7" w:type="dxa"/>
          <w:left w:w="127" w:type="dxa"/>
          <w:right w:w="77" w:type="dxa"/>
        </w:tblCellMar>
        <w:tblLook w:val="04A0" w:firstRow="1" w:lastRow="0" w:firstColumn="1" w:lastColumn="0" w:noHBand="0" w:noVBand="1"/>
      </w:tblPr>
      <w:tblGrid>
        <w:gridCol w:w="588"/>
        <w:gridCol w:w="3481"/>
        <w:gridCol w:w="6121"/>
      </w:tblGrid>
      <w:tr w:rsidR="001B2E89">
        <w:trPr>
          <w:trHeight w:val="1389"/>
        </w:trPr>
        <w:tc>
          <w:tcPr>
            <w:tcW w:w="588" w:type="dxa"/>
            <w:tcBorders>
              <w:top w:val="single" w:sz="4" w:space="0" w:color="00000A"/>
              <w:left w:val="single" w:sz="4" w:space="0" w:color="00000A"/>
              <w:bottom w:val="single" w:sz="4" w:space="0" w:color="00000A"/>
              <w:right w:val="single" w:sz="4" w:space="0" w:color="00000A"/>
            </w:tcBorders>
          </w:tcPr>
          <w:p w:rsidR="001B2E89" w:rsidRDefault="00DC3995">
            <w:pPr>
              <w:spacing w:after="16"/>
              <w:ind w:left="48"/>
            </w:pPr>
            <w:r>
              <w:rPr>
                <w:rFonts w:ascii="Times New Roman" w:eastAsia="Times New Roman" w:hAnsi="Times New Roman" w:cs="Times New Roman"/>
                <w:sz w:val="24"/>
              </w:rPr>
              <w:t xml:space="preserve">№ </w:t>
            </w:r>
          </w:p>
          <w:p w:rsidR="001B2E89" w:rsidRDefault="00DC3995">
            <w:r>
              <w:rPr>
                <w:rFonts w:ascii="Times New Roman" w:eastAsia="Times New Roman" w:hAnsi="Times New Roman" w:cs="Times New Roman"/>
                <w:sz w:val="24"/>
              </w:rPr>
              <w:t xml:space="preserve">п/п </w:t>
            </w:r>
          </w:p>
        </w:tc>
        <w:tc>
          <w:tcPr>
            <w:tcW w:w="3481" w:type="dxa"/>
            <w:tcBorders>
              <w:top w:val="single" w:sz="4" w:space="0" w:color="00000A"/>
              <w:left w:val="single" w:sz="4" w:space="0" w:color="00000A"/>
              <w:bottom w:val="single" w:sz="4" w:space="0" w:color="00000A"/>
              <w:right w:val="single" w:sz="4" w:space="0" w:color="00000A"/>
            </w:tcBorders>
          </w:tcPr>
          <w:p w:rsidR="001B2E89" w:rsidRDefault="00DC3995">
            <w:pPr>
              <w:jc w:val="center"/>
            </w:pPr>
            <w:r>
              <w:rPr>
                <w:rFonts w:ascii="Times New Roman" w:eastAsia="Times New Roman" w:hAnsi="Times New Roman" w:cs="Times New Roman"/>
                <w:sz w:val="24"/>
              </w:rPr>
              <w:t xml:space="preserve">Назва документу/інформації, передбаченого тендерною документацією  </w:t>
            </w:r>
          </w:p>
        </w:tc>
        <w:tc>
          <w:tcPr>
            <w:tcW w:w="6121" w:type="dxa"/>
            <w:tcBorders>
              <w:top w:val="single" w:sz="4" w:space="0" w:color="00000A"/>
              <w:left w:val="single" w:sz="4" w:space="0" w:color="00000A"/>
              <w:bottom w:val="single" w:sz="4" w:space="0" w:color="00000A"/>
              <w:right w:val="single" w:sz="4" w:space="0" w:color="00000A"/>
            </w:tcBorders>
          </w:tcPr>
          <w:p w:rsidR="001B2E89" w:rsidRDefault="00DC3995">
            <w:pPr>
              <w:spacing w:line="238" w:lineRule="auto"/>
              <w:jc w:val="center"/>
            </w:pPr>
            <w:r>
              <w:rPr>
                <w:rFonts w:ascii="Times New Roman" w:eastAsia="Times New Roman" w:hAnsi="Times New Roman" w:cs="Times New Roman"/>
                <w:sz w:val="24"/>
              </w:rPr>
              <w:t xml:space="preserve">Назва аналогу документу (із зазначенням, на яких сторінках тендерної пропозиції такий документ </w:t>
            </w:r>
          </w:p>
          <w:p w:rsidR="001B2E89" w:rsidRDefault="00DC3995">
            <w:pPr>
              <w:spacing w:after="45" w:line="238" w:lineRule="auto"/>
              <w:jc w:val="center"/>
            </w:pPr>
            <w:r>
              <w:rPr>
                <w:rFonts w:ascii="Times New Roman" w:eastAsia="Times New Roman" w:hAnsi="Times New Roman" w:cs="Times New Roman"/>
                <w:sz w:val="24"/>
              </w:rPr>
              <w:t xml:space="preserve">міститься) або інформація про відсутність такого документу та його аналогу (із зазначенням причин </w:t>
            </w:r>
          </w:p>
          <w:p w:rsidR="001B2E89" w:rsidRDefault="00DC3995">
            <w:pPr>
              <w:ind w:right="66"/>
              <w:jc w:val="center"/>
            </w:pPr>
            <w:r>
              <w:rPr>
                <w:rFonts w:ascii="Times New Roman" w:eastAsia="Times New Roman" w:hAnsi="Times New Roman" w:cs="Times New Roman"/>
                <w:sz w:val="24"/>
              </w:rPr>
              <w:t xml:space="preserve">відсутності) </w:t>
            </w:r>
          </w:p>
        </w:tc>
      </w:tr>
      <w:tr w:rsidR="001B2E89">
        <w:trPr>
          <w:trHeight w:val="288"/>
        </w:trPr>
        <w:tc>
          <w:tcPr>
            <w:tcW w:w="588" w:type="dxa"/>
            <w:tcBorders>
              <w:top w:val="single" w:sz="4" w:space="0" w:color="00000A"/>
              <w:left w:val="single" w:sz="4" w:space="0" w:color="00000A"/>
              <w:bottom w:val="single" w:sz="4" w:space="0" w:color="00000A"/>
              <w:right w:val="single" w:sz="4" w:space="0" w:color="00000A"/>
            </w:tcBorders>
          </w:tcPr>
          <w:p w:rsidR="001B2E89" w:rsidRDefault="00DC3995">
            <w:pPr>
              <w:ind w:right="62"/>
              <w:jc w:val="center"/>
            </w:pPr>
            <w:r>
              <w:rPr>
                <w:rFonts w:ascii="Times New Roman" w:eastAsia="Times New Roman" w:hAnsi="Times New Roman" w:cs="Times New Roman"/>
                <w:b/>
                <w:sz w:val="24"/>
              </w:rPr>
              <w:t xml:space="preserve">1 </w:t>
            </w:r>
          </w:p>
        </w:tc>
        <w:tc>
          <w:tcPr>
            <w:tcW w:w="3481" w:type="dxa"/>
            <w:tcBorders>
              <w:top w:val="single" w:sz="4" w:space="0" w:color="00000A"/>
              <w:left w:val="single" w:sz="4" w:space="0" w:color="00000A"/>
              <w:bottom w:val="single" w:sz="4" w:space="0" w:color="00000A"/>
              <w:right w:val="single" w:sz="4" w:space="0" w:color="00000A"/>
            </w:tcBorders>
          </w:tcPr>
          <w:p w:rsidR="001B2E89" w:rsidRDefault="00DC3995">
            <w:pPr>
              <w:ind w:right="61"/>
              <w:jc w:val="center"/>
            </w:pPr>
            <w:r>
              <w:rPr>
                <w:rFonts w:ascii="Times New Roman" w:eastAsia="Times New Roman" w:hAnsi="Times New Roman" w:cs="Times New Roman"/>
                <w:b/>
                <w:sz w:val="24"/>
              </w:rPr>
              <w:t xml:space="preserve">2 </w:t>
            </w:r>
          </w:p>
        </w:tc>
        <w:tc>
          <w:tcPr>
            <w:tcW w:w="6121" w:type="dxa"/>
            <w:tcBorders>
              <w:top w:val="single" w:sz="4" w:space="0" w:color="00000A"/>
              <w:left w:val="single" w:sz="4" w:space="0" w:color="00000A"/>
              <w:bottom w:val="single" w:sz="4" w:space="0" w:color="00000A"/>
              <w:right w:val="single" w:sz="4" w:space="0" w:color="00000A"/>
            </w:tcBorders>
          </w:tcPr>
          <w:p w:rsidR="001B2E89" w:rsidRDefault="00DC3995">
            <w:pPr>
              <w:ind w:right="61"/>
              <w:jc w:val="center"/>
            </w:pPr>
            <w:r>
              <w:rPr>
                <w:rFonts w:ascii="Times New Roman" w:eastAsia="Times New Roman" w:hAnsi="Times New Roman" w:cs="Times New Roman"/>
                <w:b/>
                <w:sz w:val="24"/>
              </w:rPr>
              <w:t xml:space="preserve">3 </w:t>
            </w:r>
          </w:p>
        </w:tc>
      </w:tr>
      <w:tr w:rsidR="001B2E89">
        <w:trPr>
          <w:trHeight w:val="286"/>
        </w:trPr>
        <w:tc>
          <w:tcPr>
            <w:tcW w:w="588" w:type="dxa"/>
            <w:tcBorders>
              <w:top w:val="single" w:sz="4" w:space="0" w:color="00000A"/>
              <w:left w:val="single" w:sz="4" w:space="0" w:color="00000A"/>
              <w:bottom w:val="single" w:sz="4" w:space="0" w:color="00000A"/>
              <w:right w:val="single" w:sz="4" w:space="0" w:color="00000A"/>
            </w:tcBorders>
          </w:tcPr>
          <w:p w:rsidR="001B2E89" w:rsidRDefault="00DC3995">
            <w:pPr>
              <w:ind w:right="62"/>
              <w:jc w:val="center"/>
            </w:pPr>
            <w:r>
              <w:rPr>
                <w:rFonts w:ascii="Times New Roman" w:eastAsia="Times New Roman" w:hAnsi="Times New Roman" w:cs="Times New Roman"/>
                <w:sz w:val="24"/>
              </w:rPr>
              <w:t xml:space="preserve">1 </w:t>
            </w:r>
          </w:p>
        </w:tc>
        <w:tc>
          <w:tcPr>
            <w:tcW w:w="3481" w:type="dxa"/>
            <w:tcBorders>
              <w:top w:val="single" w:sz="4" w:space="0" w:color="00000A"/>
              <w:left w:val="single" w:sz="4" w:space="0" w:color="00000A"/>
              <w:bottom w:val="single" w:sz="4" w:space="0" w:color="00000A"/>
              <w:right w:val="single" w:sz="4" w:space="0" w:color="00000A"/>
            </w:tcBorders>
          </w:tcPr>
          <w:p w:rsidR="001B2E89" w:rsidRDefault="00DC3995">
            <w:pPr>
              <w:ind w:right="1"/>
              <w:jc w:val="center"/>
            </w:pPr>
            <w:r>
              <w:rPr>
                <w:rFonts w:ascii="Times New Roman" w:eastAsia="Times New Roman" w:hAnsi="Times New Roman" w:cs="Times New Roman"/>
                <w:b/>
                <w:sz w:val="24"/>
              </w:rPr>
              <w:t xml:space="preserve"> </w:t>
            </w:r>
          </w:p>
        </w:tc>
        <w:tc>
          <w:tcPr>
            <w:tcW w:w="6121" w:type="dxa"/>
            <w:tcBorders>
              <w:top w:val="single" w:sz="4" w:space="0" w:color="00000A"/>
              <w:left w:val="single" w:sz="4" w:space="0" w:color="00000A"/>
              <w:bottom w:val="single" w:sz="4" w:space="0" w:color="00000A"/>
              <w:right w:val="single" w:sz="4" w:space="0" w:color="00000A"/>
            </w:tcBorders>
          </w:tcPr>
          <w:p w:rsidR="001B2E89" w:rsidRDefault="00DC3995">
            <w:pPr>
              <w:ind w:right="1"/>
              <w:jc w:val="center"/>
            </w:pPr>
            <w:r>
              <w:rPr>
                <w:rFonts w:ascii="Times New Roman" w:eastAsia="Times New Roman" w:hAnsi="Times New Roman" w:cs="Times New Roman"/>
                <w:b/>
                <w:sz w:val="24"/>
              </w:rPr>
              <w:t xml:space="preserve"> </w:t>
            </w:r>
          </w:p>
        </w:tc>
      </w:tr>
      <w:tr w:rsidR="001B2E89">
        <w:trPr>
          <w:trHeight w:val="286"/>
        </w:trPr>
        <w:tc>
          <w:tcPr>
            <w:tcW w:w="588" w:type="dxa"/>
            <w:tcBorders>
              <w:top w:val="single" w:sz="4" w:space="0" w:color="00000A"/>
              <w:left w:val="single" w:sz="4" w:space="0" w:color="00000A"/>
              <w:bottom w:val="single" w:sz="4" w:space="0" w:color="00000A"/>
              <w:right w:val="single" w:sz="4" w:space="0" w:color="00000A"/>
            </w:tcBorders>
          </w:tcPr>
          <w:p w:rsidR="001B2E89" w:rsidRDefault="00DC3995">
            <w:pPr>
              <w:ind w:right="62"/>
              <w:jc w:val="center"/>
            </w:pPr>
            <w:r>
              <w:rPr>
                <w:rFonts w:ascii="Times New Roman" w:eastAsia="Times New Roman" w:hAnsi="Times New Roman" w:cs="Times New Roman"/>
                <w:sz w:val="24"/>
              </w:rPr>
              <w:t xml:space="preserve">2 </w:t>
            </w:r>
          </w:p>
        </w:tc>
        <w:tc>
          <w:tcPr>
            <w:tcW w:w="3481" w:type="dxa"/>
            <w:tcBorders>
              <w:top w:val="single" w:sz="4" w:space="0" w:color="00000A"/>
              <w:left w:val="single" w:sz="4" w:space="0" w:color="00000A"/>
              <w:bottom w:val="single" w:sz="4" w:space="0" w:color="00000A"/>
              <w:right w:val="single" w:sz="4" w:space="0" w:color="00000A"/>
            </w:tcBorders>
          </w:tcPr>
          <w:p w:rsidR="001B2E89" w:rsidRDefault="00DC3995">
            <w:pPr>
              <w:ind w:right="1"/>
              <w:jc w:val="center"/>
            </w:pPr>
            <w:r>
              <w:rPr>
                <w:rFonts w:ascii="Times New Roman" w:eastAsia="Times New Roman" w:hAnsi="Times New Roman" w:cs="Times New Roman"/>
                <w:b/>
                <w:sz w:val="24"/>
              </w:rPr>
              <w:t xml:space="preserve"> </w:t>
            </w:r>
          </w:p>
        </w:tc>
        <w:tc>
          <w:tcPr>
            <w:tcW w:w="6121" w:type="dxa"/>
            <w:tcBorders>
              <w:top w:val="single" w:sz="4" w:space="0" w:color="00000A"/>
              <w:left w:val="single" w:sz="4" w:space="0" w:color="00000A"/>
              <w:bottom w:val="single" w:sz="4" w:space="0" w:color="00000A"/>
              <w:right w:val="single" w:sz="4" w:space="0" w:color="00000A"/>
            </w:tcBorders>
          </w:tcPr>
          <w:p w:rsidR="001B2E89" w:rsidRDefault="00DC3995">
            <w:pPr>
              <w:ind w:right="1"/>
              <w:jc w:val="center"/>
            </w:pPr>
            <w:r>
              <w:rPr>
                <w:rFonts w:ascii="Times New Roman" w:eastAsia="Times New Roman" w:hAnsi="Times New Roman" w:cs="Times New Roman"/>
                <w:b/>
                <w:sz w:val="24"/>
              </w:rPr>
              <w:t xml:space="preserve"> </w:t>
            </w:r>
          </w:p>
        </w:tc>
      </w:tr>
      <w:tr w:rsidR="001B2E89">
        <w:trPr>
          <w:trHeight w:val="286"/>
        </w:trPr>
        <w:tc>
          <w:tcPr>
            <w:tcW w:w="588" w:type="dxa"/>
            <w:tcBorders>
              <w:top w:val="single" w:sz="4" w:space="0" w:color="00000A"/>
              <w:left w:val="single" w:sz="4" w:space="0" w:color="00000A"/>
              <w:bottom w:val="single" w:sz="4" w:space="0" w:color="00000A"/>
              <w:right w:val="single" w:sz="4" w:space="0" w:color="00000A"/>
            </w:tcBorders>
          </w:tcPr>
          <w:p w:rsidR="001B2E89" w:rsidRDefault="00DC3995">
            <w:pPr>
              <w:ind w:left="41"/>
            </w:pPr>
            <w:r>
              <w:rPr>
                <w:rFonts w:ascii="Times New Roman" w:eastAsia="Times New Roman" w:hAnsi="Times New Roman" w:cs="Times New Roman"/>
                <w:b/>
                <w:sz w:val="24"/>
              </w:rPr>
              <w:t xml:space="preserve">… </w:t>
            </w:r>
          </w:p>
        </w:tc>
        <w:tc>
          <w:tcPr>
            <w:tcW w:w="3481" w:type="dxa"/>
            <w:tcBorders>
              <w:top w:val="single" w:sz="4" w:space="0" w:color="00000A"/>
              <w:left w:val="single" w:sz="4" w:space="0" w:color="00000A"/>
              <w:bottom w:val="single" w:sz="4" w:space="0" w:color="00000A"/>
              <w:right w:val="single" w:sz="4" w:space="0" w:color="00000A"/>
            </w:tcBorders>
          </w:tcPr>
          <w:p w:rsidR="001B2E89" w:rsidRDefault="00DC3995">
            <w:pPr>
              <w:ind w:right="1"/>
              <w:jc w:val="center"/>
            </w:pPr>
            <w:r>
              <w:rPr>
                <w:rFonts w:ascii="Times New Roman" w:eastAsia="Times New Roman" w:hAnsi="Times New Roman" w:cs="Times New Roman"/>
                <w:b/>
                <w:sz w:val="24"/>
              </w:rPr>
              <w:t xml:space="preserve"> </w:t>
            </w:r>
          </w:p>
        </w:tc>
        <w:tc>
          <w:tcPr>
            <w:tcW w:w="6121" w:type="dxa"/>
            <w:tcBorders>
              <w:top w:val="single" w:sz="4" w:space="0" w:color="00000A"/>
              <w:left w:val="single" w:sz="4" w:space="0" w:color="00000A"/>
              <w:bottom w:val="single" w:sz="4" w:space="0" w:color="00000A"/>
              <w:right w:val="single" w:sz="4" w:space="0" w:color="00000A"/>
            </w:tcBorders>
          </w:tcPr>
          <w:p w:rsidR="001B2E89" w:rsidRDefault="00DC3995">
            <w:pPr>
              <w:ind w:right="1"/>
              <w:jc w:val="center"/>
            </w:pPr>
            <w:r>
              <w:rPr>
                <w:rFonts w:ascii="Times New Roman" w:eastAsia="Times New Roman" w:hAnsi="Times New Roman" w:cs="Times New Roman"/>
                <w:b/>
                <w:sz w:val="24"/>
              </w:rPr>
              <w:t xml:space="preserve"> </w:t>
            </w:r>
          </w:p>
        </w:tc>
      </w:tr>
    </w:tbl>
    <w:p w:rsidR="001B2E89" w:rsidRDefault="00DC3995">
      <w:pPr>
        <w:spacing w:after="0"/>
        <w:ind w:left="658"/>
        <w:jc w:val="center"/>
      </w:pPr>
      <w:r>
        <w:rPr>
          <w:rFonts w:ascii="Times New Roman" w:eastAsia="Times New Roman" w:hAnsi="Times New Roman" w:cs="Times New Roman"/>
          <w:b/>
          <w:sz w:val="24"/>
        </w:rPr>
        <w:t xml:space="preserve"> </w:t>
      </w:r>
    </w:p>
    <w:p w:rsidR="001B2E89" w:rsidRDefault="00DC3995">
      <w:pPr>
        <w:spacing w:after="0"/>
        <w:ind w:left="658"/>
        <w:jc w:val="center"/>
      </w:pPr>
      <w:r>
        <w:rPr>
          <w:rFonts w:ascii="Times New Roman" w:eastAsia="Times New Roman" w:hAnsi="Times New Roman" w:cs="Times New Roman"/>
          <w:b/>
          <w:sz w:val="24"/>
        </w:rPr>
        <w:t xml:space="preserve"> </w:t>
      </w:r>
    </w:p>
    <w:p w:rsidR="001B2E89" w:rsidRDefault="00DC3995">
      <w:pPr>
        <w:spacing w:after="0"/>
        <w:ind w:left="658"/>
        <w:jc w:val="center"/>
      </w:pPr>
      <w:r>
        <w:rPr>
          <w:rFonts w:ascii="Times New Roman" w:eastAsia="Times New Roman" w:hAnsi="Times New Roman" w:cs="Times New Roman"/>
          <w:b/>
          <w:sz w:val="24"/>
        </w:rPr>
        <w:t xml:space="preserve"> </w:t>
      </w:r>
    </w:p>
    <w:p w:rsidR="001B2E89" w:rsidRDefault="00DC3995">
      <w:pPr>
        <w:spacing w:after="7" w:line="249" w:lineRule="auto"/>
        <w:ind w:left="4650" w:right="63" w:hanging="3978"/>
        <w:jc w:val="both"/>
      </w:pPr>
      <w:r>
        <w:rPr>
          <w:rFonts w:ascii="Times New Roman" w:eastAsia="Times New Roman" w:hAnsi="Times New Roman" w:cs="Times New Roman"/>
          <w:sz w:val="24"/>
        </w:rPr>
        <w:t xml:space="preserve">_________________________________________________________________________ __ </w:t>
      </w:r>
    </w:p>
    <w:p w:rsidR="001B2E89" w:rsidRDefault="00DC3995">
      <w:pPr>
        <w:spacing w:after="5" w:line="269" w:lineRule="auto"/>
        <w:ind w:left="4270" w:hanging="3327"/>
      </w:pPr>
      <w:r>
        <w:rPr>
          <w:rFonts w:ascii="Times New Roman" w:eastAsia="Times New Roman" w:hAnsi="Times New Roman" w:cs="Times New Roman"/>
          <w:i/>
          <w:sz w:val="24"/>
        </w:rPr>
        <w:t xml:space="preserve">(Посада, прізвище, ініціали, підпис та дата підписання уповноваженою особою учасника) </w:t>
      </w:r>
    </w:p>
    <w:p w:rsidR="001B2E89" w:rsidRDefault="00DC3995" w:rsidP="00D32265">
      <w:pPr>
        <w:spacing w:after="21"/>
        <w:ind w:left="658"/>
        <w:jc w:val="center"/>
      </w:pPr>
      <w:r>
        <w:rPr>
          <w:rFonts w:ascii="Times New Roman" w:eastAsia="Times New Roman" w:hAnsi="Times New Roman" w:cs="Times New Roman"/>
          <w:sz w:val="24"/>
        </w:rPr>
        <w:t xml:space="preserve"> </w:t>
      </w:r>
    </w:p>
    <w:p w:rsidR="001B2E89" w:rsidRDefault="00DC3995">
      <w:pPr>
        <w:spacing w:after="0"/>
        <w:ind w:left="91"/>
      </w:pPr>
      <w:r>
        <w:rPr>
          <w:rFonts w:ascii="Times New Roman" w:eastAsia="Times New Roman" w:hAnsi="Times New Roman" w:cs="Times New Roman"/>
          <w:sz w:val="24"/>
        </w:rPr>
        <w:lastRenderedPageBreak/>
        <w:t xml:space="preserve"> </w:t>
      </w:r>
    </w:p>
    <w:p w:rsidR="001B2E89" w:rsidRDefault="00DC3995">
      <w:pPr>
        <w:spacing w:after="0"/>
        <w:jc w:val="right"/>
      </w:pPr>
      <w:r>
        <w:rPr>
          <w:rFonts w:ascii="Times New Roman" w:eastAsia="Times New Roman" w:hAnsi="Times New Roman" w:cs="Times New Roman"/>
          <w:sz w:val="24"/>
        </w:rPr>
        <w:t xml:space="preserve"> </w:t>
      </w:r>
    </w:p>
    <w:p w:rsidR="001B2E89" w:rsidRDefault="00DC3995">
      <w:pPr>
        <w:spacing w:after="0"/>
        <w:ind w:left="91"/>
      </w:pPr>
      <w:r>
        <w:rPr>
          <w:rFonts w:ascii="Times New Roman" w:eastAsia="Times New Roman" w:hAnsi="Times New Roman" w:cs="Times New Roman"/>
          <w:sz w:val="24"/>
        </w:rPr>
        <w:t xml:space="preserve"> </w:t>
      </w:r>
    </w:p>
    <w:sectPr w:rsidR="001B2E89">
      <w:headerReference w:type="even" r:id="rId65"/>
      <w:headerReference w:type="default" r:id="rId66"/>
      <w:headerReference w:type="first" r:id="rId67"/>
      <w:pgSz w:w="11906" w:h="16838"/>
      <w:pgMar w:top="1180" w:right="787" w:bottom="7156" w:left="1611" w:header="285"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2481" w:rsidRDefault="00992481">
      <w:pPr>
        <w:spacing w:after="0" w:line="240" w:lineRule="auto"/>
      </w:pPr>
      <w:r>
        <w:separator/>
      </w:r>
    </w:p>
  </w:endnote>
  <w:endnote w:type="continuationSeparator" w:id="0">
    <w:p w:rsidR="00992481" w:rsidRDefault="009924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2481" w:rsidRDefault="00992481">
      <w:pPr>
        <w:spacing w:after="0" w:line="240" w:lineRule="auto"/>
      </w:pPr>
      <w:r>
        <w:separator/>
      </w:r>
    </w:p>
  </w:footnote>
  <w:footnote w:type="continuationSeparator" w:id="0">
    <w:p w:rsidR="00992481" w:rsidRDefault="009924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3995" w:rsidRDefault="00DC3995">
    <w:pPr>
      <w:spacing w:after="0"/>
      <w:ind w:right="67"/>
      <w:jc w:val="center"/>
    </w:pPr>
    <w:r>
      <w:fldChar w:fldCharType="begin"/>
    </w:r>
    <w:r>
      <w:instrText xml:space="preserve"> PAGE   \* MERGEFORMAT </w:instrText>
    </w:r>
    <w:r>
      <w:fldChar w:fldCharType="separate"/>
    </w:r>
    <w:r>
      <w:rPr>
        <w:rFonts w:ascii="Times New Roman" w:eastAsia="Times New Roman" w:hAnsi="Times New Roman" w:cs="Times New Roman"/>
        <w:color w:val="00000A"/>
        <w:sz w:val="24"/>
      </w:rPr>
      <w:t>2</w:t>
    </w:r>
    <w:r>
      <w:rPr>
        <w:rFonts w:ascii="Times New Roman" w:eastAsia="Times New Roman" w:hAnsi="Times New Roman" w:cs="Times New Roman"/>
        <w:color w:val="00000A"/>
        <w:sz w:val="24"/>
      </w:rPr>
      <w:fldChar w:fldCharType="end"/>
    </w:r>
    <w:r>
      <w:rPr>
        <w:rFonts w:ascii="Times New Roman" w:eastAsia="Times New Roman" w:hAnsi="Times New Roman" w:cs="Times New Roman"/>
        <w:color w:val="00000A"/>
        <w:sz w:val="24"/>
      </w:rPr>
      <w:t xml:space="preserve"> </w:t>
    </w:r>
  </w:p>
  <w:p w:rsidR="00DC3995" w:rsidRDefault="00DC3995">
    <w:pPr>
      <w:spacing w:after="0"/>
      <w:ind w:right="7"/>
      <w:jc w:val="center"/>
    </w:pPr>
    <w:r>
      <w:rPr>
        <w:rFonts w:ascii="Times New Roman" w:eastAsia="Times New Roman" w:hAnsi="Times New Roman" w:cs="Times New Roman"/>
        <w:color w:val="00000A"/>
        <w:sz w:val="24"/>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3995" w:rsidRDefault="00DC3995">
    <w:pPr>
      <w:spacing w:after="0"/>
      <w:ind w:right="67"/>
      <w:jc w:val="center"/>
    </w:pPr>
    <w:r>
      <w:fldChar w:fldCharType="begin"/>
    </w:r>
    <w:r>
      <w:instrText xml:space="preserve"> PAGE   \* MERGEFORMAT </w:instrText>
    </w:r>
    <w:r>
      <w:fldChar w:fldCharType="separate"/>
    </w:r>
    <w:r w:rsidR="00D653CA" w:rsidRPr="00D653CA">
      <w:rPr>
        <w:rFonts w:ascii="Times New Roman" w:eastAsia="Times New Roman" w:hAnsi="Times New Roman" w:cs="Times New Roman"/>
        <w:noProof/>
        <w:color w:val="00000A"/>
        <w:sz w:val="24"/>
      </w:rPr>
      <w:t>2</w:t>
    </w:r>
    <w:r>
      <w:rPr>
        <w:rFonts w:ascii="Times New Roman" w:eastAsia="Times New Roman" w:hAnsi="Times New Roman" w:cs="Times New Roman"/>
        <w:color w:val="00000A"/>
        <w:sz w:val="24"/>
      </w:rPr>
      <w:fldChar w:fldCharType="end"/>
    </w:r>
    <w:r>
      <w:rPr>
        <w:rFonts w:ascii="Times New Roman" w:eastAsia="Times New Roman" w:hAnsi="Times New Roman" w:cs="Times New Roman"/>
        <w:color w:val="00000A"/>
        <w:sz w:val="24"/>
      </w:rPr>
      <w:t xml:space="preserve"> </w:t>
    </w:r>
  </w:p>
  <w:p w:rsidR="00DC3995" w:rsidRDefault="00DC3995">
    <w:pPr>
      <w:spacing w:after="0"/>
      <w:ind w:right="7"/>
      <w:jc w:val="center"/>
    </w:pPr>
    <w:r>
      <w:rPr>
        <w:rFonts w:ascii="Times New Roman" w:eastAsia="Times New Roman" w:hAnsi="Times New Roman" w:cs="Times New Roman"/>
        <w:color w:val="00000A"/>
        <w:sz w:val="24"/>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3995" w:rsidRDefault="00DC3995">
    <w:pPr>
      <w:spacing w:after="0"/>
      <w:ind w:left="31"/>
      <w:jc w:val="center"/>
    </w:pPr>
    <w:r>
      <w:fldChar w:fldCharType="begin"/>
    </w:r>
    <w:r>
      <w:instrText xml:space="preserve"> PAGE   \* MERGEFORMAT </w:instrText>
    </w:r>
    <w:r>
      <w:fldChar w:fldCharType="separate"/>
    </w:r>
    <w:r>
      <w:rPr>
        <w:rFonts w:ascii="Times New Roman" w:eastAsia="Times New Roman" w:hAnsi="Times New Roman" w:cs="Times New Roman"/>
        <w:color w:val="00000A"/>
        <w:sz w:val="24"/>
      </w:rPr>
      <w:t>31</w:t>
    </w:r>
    <w:r>
      <w:rPr>
        <w:rFonts w:ascii="Times New Roman" w:eastAsia="Times New Roman" w:hAnsi="Times New Roman" w:cs="Times New Roman"/>
        <w:color w:val="00000A"/>
        <w:sz w:val="24"/>
      </w:rPr>
      <w:fldChar w:fldCharType="end"/>
    </w:r>
    <w:r>
      <w:rPr>
        <w:rFonts w:ascii="Times New Roman" w:eastAsia="Times New Roman" w:hAnsi="Times New Roman" w:cs="Times New Roman"/>
        <w:color w:val="00000A"/>
        <w:sz w:val="24"/>
      </w:rPr>
      <w:t xml:space="preserve"> </w:t>
    </w:r>
  </w:p>
  <w:p w:rsidR="00DC3995" w:rsidRDefault="00DC3995">
    <w:pPr>
      <w:spacing w:after="273"/>
      <w:ind w:left="91"/>
      <w:jc w:val="center"/>
    </w:pPr>
    <w:r>
      <w:rPr>
        <w:rFonts w:ascii="Times New Roman" w:eastAsia="Times New Roman" w:hAnsi="Times New Roman" w:cs="Times New Roman"/>
        <w:color w:val="00000A"/>
        <w:sz w:val="24"/>
      </w:rPr>
      <w:t xml:space="preserve"> </w:t>
    </w:r>
  </w:p>
  <w:p w:rsidR="00DC3995" w:rsidRDefault="00DC3995">
    <w:pPr>
      <w:spacing w:after="0"/>
      <w:ind w:right="60"/>
      <w:jc w:val="right"/>
    </w:pPr>
    <w:r>
      <w:rPr>
        <w:rFonts w:ascii="Times New Roman" w:eastAsia="Times New Roman" w:hAnsi="Times New Roman" w:cs="Times New Roman"/>
        <w:sz w:val="24"/>
      </w:rPr>
      <w:t>Документації</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3995" w:rsidRDefault="00DC3995" w:rsidP="00D32265">
    <w:pPr>
      <w:spacing w:after="0"/>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3995" w:rsidRDefault="00DC3995">
    <w:pPr>
      <w:spacing w:after="0"/>
      <w:ind w:left="31"/>
      <w:jc w:val="center"/>
    </w:pPr>
    <w:r>
      <w:fldChar w:fldCharType="begin"/>
    </w:r>
    <w:r>
      <w:instrText xml:space="preserve"> PAGE   \* MERGEFORMAT </w:instrText>
    </w:r>
    <w:r>
      <w:fldChar w:fldCharType="separate"/>
    </w:r>
    <w:r>
      <w:rPr>
        <w:rFonts w:ascii="Times New Roman" w:eastAsia="Times New Roman" w:hAnsi="Times New Roman" w:cs="Times New Roman"/>
        <w:color w:val="00000A"/>
        <w:sz w:val="24"/>
      </w:rPr>
      <w:t>31</w:t>
    </w:r>
    <w:r>
      <w:rPr>
        <w:rFonts w:ascii="Times New Roman" w:eastAsia="Times New Roman" w:hAnsi="Times New Roman" w:cs="Times New Roman"/>
        <w:color w:val="00000A"/>
        <w:sz w:val="24"/>
      </w:rPr>
      <w:fldChar w:fldCharType="end"/>
    </w:r>
    <w:r>
      <w:rPr>
        <w:rFonts w:ascii="Times New Roman" w:eastAsia="Times New Roman" w:hAnsi="Times New Roman" w:cs="Times New Roman"/>
        <w:color w:val="00000A"/>
        <w:sz w:val="24"/>
      </w:rPr>
      <w:t xml:space="preserve"> </w:t>
    </w:r>
  </w:p>
  <w:p w:rsidR="00DC3995" w:rsidRDefault="00DC3995">
    <w:pPr>
      <w:spacing w:after="273"/>
      <w:ind w:left="91"/>
      <w:jc w:val="center"/>
    </w:pPr>
    <w:r>
      <w:rPr>
        <w:rFonts w:ascii="Times New Roman" w:eastAsia="Times New Roman" w:hAnsi="Times New Roman" w:cs="Times New Roman"/>
        <w:color w:val="00000A"/>
        <w:sz w:val="24"/>
      </w:rPr>
      <w:t xml:space="preserve"> </w:t>
    </w:r>
  </w:p>
  <w:p w:rsidR="00DC3995" w:rsidRDefault="00DC3995">
    <w:pPr>
      <w:spacing w:after="0"/>
      <w:ind w:right="60"/>
      <w:jc w:val="right"/>
    </w:pPr>
    <w:r>
      <w:rPr>
        <w:rFonts w:ascii="Times New Roman" w:eastAsia="Times New Roman" w:hAnsi="Times New Roman" w:cs="Times New Roman"/>
        <w:sz w:val="24"/>
      </w:rPr>
      <w:t>Документації</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147DF"/>
    <w:multiLevelType w:val="hybridMultilevel"/>
    <w:tmpl w:val="D6FC30F8"/>
    <w:lvl w:ilvl="0" w:tplc="24228852">
      <w:start w:val="1"/>
      <w:numFmt w:val="decimal"/>
      <w:lvlText w:val="%1."/>
      <w:lvlJc w:val="left"/>
      <w:pPr>
        <w:ind w:left="7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2E421D38">
      <w:start w:val="1"/>
      <w:numFmt w:val="lowerLetter"/>
      <w:lvlText w:val="%2"/>
      <w:lvlJc w:val="left"/>
      <w:pPr>
        <w:ind w:left="1591"/>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63B48B56">
      <w:start w:val="1"/>
      <w:numFmt w:val="lowerRoman"/>
      <w:lvlText w:val="%3"/>
      <w:lvlJc w:val="left"/>
      <w:pPr>
        <w:ind w:left="2311"/>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D464A8B0">
      <w:start w:val="1"/>
      <w:numFmt w:val="decimal"/>
      <w:lvlText w:val="%4"/>
      <w:lvlJc w:val="left"/>
      <w:pPr>
        <w:ind w:left="3031"/>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1460FB38">
      <w:start w:val="1"/>
      <w:numFmt w:val="lowerLetter"/>
      <w:lvlText w:val="%5"/>
      <w:lvlJc w:val="left"/>
      <w:pPr>
        <w:ind w:left="3751"/>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3EEE8E3A">
      <w:start w:val="1"/>
      <w:numFmt w:val="lowerRoman"/>
      <w:lvlText w:val="%6"/>
      <w:lvlJc w:val="left"/>
      <w:pPr>
        <w:ind w:left="4471"/>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D97AAC44">
      <w:start w:val="1"/>
      <w:numFmt w:val="decimal"/>
      <w:lvlText w:val="%7"/>
      <w:lvlJc w:val="left"/>
      <w:pPr>
        <w:ind w:left="5191"/>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378A2736">
      <w:start w:val="1"/>
      <w:numFmt w:val="lowerLetter"/>
      <w:lvlText w:val="%8"/>
      <w:lvlJc w:val="left"/>
      <w:pPr>
        <w:ind w:left="5911"/>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A6A0E692">
      <w:start w:val="1"/>
      <w:numFmt w:val="lowerRoman"/>
      <w:lvlText w:val="%9"/>
      <w:lvlJc w:val="left"/>
      <w:pPr>
        <w:ind w:left="6631"/>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1" w15:restartNumberingAfterBreak="0">
    <w:nsid w:val="10F11265"/>
    <w:multiLevelType w:val="hybridMultilevel"/>
    <w:tmpl w:val="C07839DA"/>
    <w:lvl w:ilvl="0" w:tplc="EC843724">
      <w:start w:val="3"/>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3682420">
      <w:start w:val="1"/>
      <w:numFmt w:val="lowerLetter"/>
      <w:lvlText w:val="%2"/>
      <w:lvlJc w:val="left"/>
      <w:pPr>
        <w:ind w:left="1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5D6CBF6">
      <w:start w:val="1"/>
      <w:numFmt w:val="lowerRoman"/>
      <w:lvlText w:val="%3"/>
      <w:lvlJc w:val="left"/>
      <w:pPr>
        <w:ind w:left="2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67A2DD0">
      <w:start w:val="1"/>
      <w:numFmt w:val="decimal"/>
      <w:lvlText w:val="%4"/>
      <w:lvlJc w:val="left"/>
      <w:pPr>
        <w:ind w:left="2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AE6DCA2">
      <w:start w:val="1"/>
      <w:numFmt w:val="lowerLetter"/>
      <w:lvlText w:val="%5"/>
      <w:lvlJc w:val="left"/>
      <w:pPr>
        <w:ind w:left="3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03C3D18">
      <w:start w:val="1"/>
      <w:numFmt w:val="lowerRoman"/>
      <w:lvlText w:val="%6"/>
      <w:lvlJc w:val="left"/>
      <w:pPr>
        <w:ind w:left="43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972621A">
      <w:start w:val="1"/>
      <w:numFmt w:val="decimal"/>
      <w:lvlText w:val="%7"/>
      <w:lvlJc w:val="left"/>
      <w:pPr>
        <w:ind w:left="51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39448F4">
      <w:start w:val="1"/>
      <w:numFmt w:val="lowerLetter"/>
      <w:lvlText w:val="%8"/>
      <w:lvlJc w:val="left"/>
      <w:pPr>
        <w:ind w:left="5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764522A">
      <w:start w:val="1"/>
      <w:numFmt w:val="lowerRoman"/>
      <w:lvlText w:val="%9"/>
      <w:lvlJc w:val="left"/>
      <w:pPr>
        <w:ind w:left="6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845321E"/>
    <w:multiLevelType w:val="hybridMultilevel"/>
    <w:tmpl w:val="B386C826"/>
    <w:lvl w:ilvl="0" w:tplc="F8CAEF6A">
      <w:start w:val="1"/>
      <w:numFmt w:val="decimal"/>
      <w:lvlText w:val="%1."/>
      <w:lvlJc w:val="left"/>
      <w:pPr>
        <w:ind w:left="31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4656D6C2">
      <w:start w:val="1"/>
      <w:numFmt w:val="lowerLetter"/>
      <w:lvlText w:val="%2"/>
      <w:lvlJc w:val="left"/>
      <w:pPr>
        <w:ind w:left="108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80C817F8">
      <w:start w:val="1"/>
      <w:numFmt w:val="lowerRoman"/>
      <w:lvlText w:val="%3"/>
      <w:lvlJc w:val="left"/>
      <w:pPr>
        <w:ind w:left="180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C30AFC88">
      <w:start w:val="1"/>
      <w:numFmt w:val="decimal"/>
      <w:lvlText w:val="%4"/>
      <w:lvlJc w:val="left"/>
      <w:pPr>
        <w:ind w:left="252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AF666FF8">
      <w:start w:val="1"/>
      <w:numFmt w:val="lowerLetter"/>
      <w:lvlText w:val="%5"/>
      <w:lvlJc w:val="left"/>
      <w:pPr>
        <w:ind w:left="324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0FAA386A">
      <w:start w:val="1"/>
      <w:numFmt w:val="lowerRoman"/>
      <w:lvlText w:val="%6"/>
      <w:lvlJc w:val="left"/>
      <w:pPr>
        <w:ind w:left="396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8D2C6314">
      <w:start w:val="1"/>
      <w:numFmt w:val="decimal"/>
      <w:lvlText w:val="%7"/>
      <w:lvlJc w:val="left"/>
      <w:pPr>
        <w:ind w:left="468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86DADAAA">
      <w:start w:val="1"/>
      <w:numFmt w:val="lowerLetter"/>
      <w:lvlText w:val="%8"/>
      <w:lvlJc w:val="left"/>
      <w:pPr>
        <w:ind w:left="540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33885F9E">
      <w:start w:val="1"/>
      <w:numFmt w:val="lowerRoman"/>
      <w:lvlText w:val="%9"/>
      <w:lvlJc w:val="left"/>
      <w:pPr>
        <w:ind w:left="612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3" w15:restartNumberingAfterBreak="0">
    <w:nsid w:val="21172975"/>
    <w:multiLevelType w:val="hybridMultilevel"/>
    <w:tmpl w:val="3E080EE2"/>
    <w:lvl w:ilvl="0" w:tplc="67661DF6">
      <w:start w:val="1"/>
      <w:numFmt w:val="decimal"/>
      <w:lvlText w:val="%1)"/>
      <w:lvlJc w:val="left"/>
      <w:pPr>
        <w:ind w:left="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DDC2F6C6">
      <w:start w:val="1"/>
      <w:numFmt w:val="lowerLetter"/>
      <w:lvlText w:val="%2"/>
      <w:lvlJc w:val="left"/>
      <w:pPr>
        <w:ind w:left="1457"/>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9200891E">
      <w:start w:val="1"/>
      <w:numFmt w:val="lowerRoman"/>
      <w:lvlText w:val="%3"/>
      <w:lvlJc w:val="left"/>
      <w:pPr>
        <w:ind w:left="2177"/>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DFDA3E02">
      <w:start w:val="1"/>
      <w:numFmt w:val="decimal"/>
      <w:lvlText w:val="%4"/>
      <w:lvlJc w:val="left"/>
      <w:pPr>
        <w:ind w:left="2897"/>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28F49E3C">
      <w:start w:val="1"/>
      <w:numFmt w:val="lowerLetter"/>
      <w:lvlText w:val="%5"/>
      <w:lvlJc w:val="left"/>
      <w:pPr>
        <w:ind w:left="3617"/>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D5E07FA4">
      <w:start w:val="1"/>
      <w:numFmt w:val="lowerRoman"/>
      <w:lvlText w:val="%6"/>
      <w:lvlJc w:val="left"/>
      <w:pPr>
        <w:ind w:left="4337"/>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47A88EF4">
      <w:start w:val="1"/>
      <w:numFmt w:val="decimal"/>
      <w:lvlText w:val="%7"/>
      <w:lvlJc w:val="left"/>
      <w:pPr>
        <w:ind w:left="5057"/>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93EC59B2">
      <w:start w:val="1"/>
      <w:numFmt w:val="lowerLetter"/>
      <w:lvlText w:val="%8"/>
      <w:lvlJc w:val="left"/>
      <w:pPr>
        <w:ind w:left="5777"/>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8652627C">
      <w:start w:val="1"/>
      <w:numFmt w:val="lowerRoman"/>
      <w:lvlText w:val="%9"/>
      <w:lvlJc w:val="left"/>
      <w:pPr>
        <w:ind w:left="6497"/>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4" w15:restartNumberingAfterBreak="0">
    <w:nsid w:val="3B5F72A1"/>
    <w:multiLevelType w:val="hybridMultilevel"/>
    <w:tmpl w:val="96281516"/>
    <w:lvl w:ilvl="0" w:tplc="5976586A">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B942D3E">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E9237B2">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50AB82C">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33E4EFA">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4740E02">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7AAF7E0">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8DA03F8">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488B89C">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F3210F8"/>
    <w:multiLevelType w:val="hybridMultilevel"/>
    <w:tmpl w:val="457025F6"/>
    <w:lvl w:ilvl="0" w:tplc="A3903DEA">
      <w:start w:val="1"/>
      <w:numFmt w:val="decimal"/>
      <w:lvlText w:val="%1)"/>
      <w:lvlJc w:val="left"/>
      <w:pPr>
        <w:ind w:left="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A328D3B6">
      <w:start w:val="1"/>
      <w:numFmt w:val="lowerLetter"/>
      <w:lvlText w:val="%2"/>
      <w:lvlJc w:val="left"/>
      <w:pPr>
        <w:ind w:left="1457"/>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8294118E">
      <w:start w:val="1"/>
      <w:numFmt w:val="lowerRoman"/>
      <w:lvlText w:val="%3"/>
      <w:lvlJc w:val="left"/>
      <w:pPr>
        <w:ind w:left="2177"/>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EEB2A8E0">
      <w:start w:val="1"/>
      <w:numFmt w:val="decimal"/>
      <w:lvlText w:val="%4"/>
      <w:lvlJc w:val="left"/>
      <w:pPr>
        <w:ind w:left="2897"/>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276E059E">
      <w:start w:val="1"/>
      <w:numFmt w:val="lowerLetter"/>
      <w:lvlText w:val="%5"/>
      <w:lvlJc w:val="left"/>
      <w:pPr>
        <w:ind w:left="3617"/>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C37AA2D8">
      <w:start w:val="1"/>
      <w:numFmt w:val="lowerRoman"/>
      <w:lvlText w:val="%6"/>
      <w:lvlJc w:val="left"/>
      <w:pPr>
        <w:ind w:left="4337"/>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9F866328">
      <w:start w:val="1"/>
      <w:numFmt w:val="decimal"/>
      <w:lvlText w:val="%7"/>
      <w:lvlJc w:val="left"/>
      <w:pPr>
        <w:ind w:left="5057"/>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5080C97E">
      <w:start w:val="1"/>
      <w:numFmt w:val="lowerLetter"/>
      <w:lvlText w:val="%8"/>
      <w:lvlJc w:val="left"/>
      <w:pPr>
        <w:ind w:left="5777"/>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84EAA33A">
      <w:start w:val="1"/>
      <w:numFmt w:val="lowerRoman"/>
      <w:lvlText w:val="%9"/>
      <w:lvlJc w:val="left"/>
      <w:pPr>
        <w:ind w:left="6497"/>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6" w15:restartNumberingAfterBreak="0">
    <w:nsid w:val="42AD33E3"/>
    <w:multiLevelType w:val="hybridMultilevel"/>
    <w:tmpl w:val="9D9E683C"/>
    <w:lvl w:ilvl="0" w:tplc="30A8E552">
      <w:start w:val="3"/>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B8A668C">
      <w:start w:val="1"/>
      <w:numFmt w:val="lowerLetter"/>
      <w:lvlText w:val="%2"/>
      <w:lvlJc w:val="left"/>
      <w:pPr>
        <w:ind w:left="16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70E99E8">
      <w:start w:val="1"/>
      <w:numFmt w:val="lowerRoman"/>
      <w:lvlText w:val="%3"/>
      <w:lvlJc w:val="left"/>
      <w:pPr>
        <w:ind w:left="23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E424E7C">
      <w:start w:val="1"/>
      <w:numFmt w:val="decimal"/>
      <w:lvlText w:val="%4"/>
      <w:lvlJc w:val="left"/>
      <w:pPr>
        <w:ind w:left="30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BA2F3EE">
      <w:start w:val="1"/>
      <w:numFmt w:val="lowerLetter"/>
      <w:lvlText w:val="%5"/>
      <w:lvlJc w:val="left"/>
      <w:pPr>
        <w:ind w:left="37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58273C2">
      <w:start w:val="1"/>
      <w:numFmt w:val="lowerRoman"/>
      <w:lvlText w:val="%6"/>
      <w:lvlJc w:val="left"/>
      <w:pPr>
        <w:ind w:left="4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04A34B8">
      <w:start w:val="1"/>
      <w:numFmt w:val="decimal"/>
      <w:lvlText w:val="%7"/>
      <w:lvlJc w:val="left"/>
      <w:pPr>
        <w:ind w:left="52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AB62688">
      <w:start w:val="1"/>
      <w:numFmt w:val="lowerLetter"/>
      <w:lvlText w:val="%8"/>
      <w:lvlJc w:val="left"/>
      <w:pPr>
        <w:ind w:left="59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454CB04">
      <w:start w:val="1"/>
      <w:numFmt w:val="lowerRoman"/>
      <w:lvlText w:val="%9"/>
      <w:lvlJc w:val="left"/>
      <w:pPr>
        <w:ind w:left="66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478C0331"/>
    <w:multiLevelType w:val="hybridMultilevel"/>
    <w:tmpl w:val="5CB4E906"/>
    <w:lvl w:ilvl="0" w:tplc="4146AA5A">
      <w:start w:val="1"/>
      <w:numFmt w:val="decimal"/>
      <w:lvlText w:val="%1)"/>
      <w:lvlJc w:val="left"/>
      <w:pPr>
        <w:ind w:left="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E6CA6BB4">
      <w:start w:val="1"/>
      <w:numFmt w:val="lowerLetter"/>
      <w:lvlText w:val="%2"/>
      <w:lvlJc w:val="left"/>
      <w:pPr>
        <w:ind w:left="1457"/>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5D90AFE4">
      <w:start w:val="1"/>
      <w:numFmt w:val="lowerRoman"/>
      <w:lvlText w:val="%3"/>
      <w:lvlJc w:val="left"/>
      <w:pPr>
        <w:ind w:left="2177"/>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612413E0">
      <w:start w:val="1"/>
      <w:numFmt w:val="decimal"/>
      <w:lvlText w:val="%4"/>
      <w:lvlJc w:val="left"/>
      <w:pPr>
        <w:ind w:left="2897"/>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DB1409BE">
      <w:start w:val="1"/>
      <w:numFmt w:val="lowerLetter"/>
      <w:lvlText w:val="%5"/>
      <w:lvlJc w:val="left"/>
      <w:pPr>
        <w:ind w:left="3617"/>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FB68467E">
      <w:start w:val="1"/>
      <w:numFmt w:val="lowerRoman"/>
      <w:lvlText w:val="%6"/>
      <w:lvlJc w:val="left"/>
      <w:pPr>
        <w:ind w:left="4337"/>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C20A8BF8">
      <w:start w:val="1"/>
      <w:numFmt w:val="decimal"/>
      <w:lvlText w:val="%7"/>
      <w:lvlJc w:val="left"/>
      <w:pPr>
        <w:ind w:left="5057"/>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10E8188C">
      <w:start w:val="1"/>
      <w:numFmt w:val="lowerLetter"/>
      <w:lvlText w:val="%8"/>
      <w:lvlJc w:val="left"/>
      <w:pPr>
        <w:ind w:left="5777"/>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F058F514">
      <w:start w:val="1"/>
      <w:numFmt w:val="lowerRoman"/>
      <w:lvlText w:val="%9"/>
      <w:lvlJc w:val="left"/>
      <w:pPr>
        <w:ind w:left="6497"/>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8" w15:restartNumberingAfterBreak="0">
    <w:nsid w:val="4B275B4A"/>
    <w:multiLevelType w:val="hybridMultilevel"/>
    <w:tmpl w:val="E286DD80"/>
    <w:lvl w:ilvl="0" w:tplc="347A88BC">
      <w:start w:val="1"/>
      <w:numFmt w:val="decimal"/>
      <w:lvlText w:val="%1)"/>
      <w:lvlJc w:val="left"/>
      <w:pPr>
        <w:ind w:left="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FDA659D8">
      <w:start w:val="1"/>
      <w:numFmt w:val="lowerLetter"/>
      <w:lvlText w:val="%2"/>
      <w:lvlJc w:val="left"/>
      <w:pPr>
        <w:ind w:left="1457"/>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1D48DBF4">
      <w:start w:val="1"/>
      <w:numFmt w:val="lowerRoman"/>
      <w:lvlText w:val="%3"/>
      <w:lvlJc w:val="left"/>
      <w:pPr>
        <w:ind w:left="2177"/>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D384F19E">
      <w:start w:val="1"/>
      <w:numFmt w:val="decimal"/>
      <w:lvlText w:val="%4"/>
      <w:lvlJc w:val="left"/>
      <w:pPr>
        <w:ind w:left="2897"/>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C448A554">
      <w:start w:val="1"/>
      <w:numFmt w:val="lowerLetter"/>
      <w:lvlText w:val="%5"/>
      <w:lvlJc w:val="left"/>
      <w:pPr>
        <w:ind w:left="3617"/>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39FA8722">
      <w:start w:val="1"/>
      <w:numFmt w:val="lowerRoman"/>
      <w:lvlText w:val="%6"/>
      <w:lvlJc w:val="left"/>
      <w:pPr>
        <w:ind w:left="4337"/>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A6BA9A0C">
      <w:start w:val="1"/>
      <w:numFmt w:val="decimal"/>
      <w:lvlText w:val="%7"/>
      <w:lvlJc w:val="left"/>
      <w:pPr>
        <w:ind w:left="5057"/>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3CF4BD4A">
      <w:start w:val="1"/>
      <w:numFmt w:val="lowerLetter"/>
      <w:lvlText w:val="%8"/>
      <w:lvlJc w:val="left"/>
      <w:pPr>
        <w:ind w:left="5777"/>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576C456A">
      <w:start w:val="1"/>
      <w:numFmt w:val="lowerRoman"/>
      <w:lvlText w:val="%9"/>
      <w:lvlJc w:val="left"/>
      <w:pPr>
        <w:ind w:left="6497"/>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9" w15:restartNumberingAfterBreak="0">
    <w:nsid w:val="54503FCE"/>
    <w:multiLevelType w:val="hybridMultilevel"/>
    <w:tmpl w:val="0108F350"/>
    <w:lvl w:ilvl="0" w:tplc="E6BC8022">
      <w:start w:val="3"/>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FBEE34C">
      <w:start w:val="1"/>
      <w:numFmt w:val="decimal"/>
      <w:lvlText w:val="%2."/>
      <w:lvlJc w:val="left"/>
      <w:pPr>
        <w:ind w:left="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9A3A485C">
      <w:start w:val="1"/>
      <w:numFmt w:val="lowerRoman"/>
      <w:lvlText w:val="%3"/>
      <w:lvlJc w:val="left"/>
      <w:pPr>
        <w:ind w:left="164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58CC1798">
      <w:start w:val="1"/>
      <w:numFmt w:val="decimal"/>
      <w:lvlText w:val="%4"/>
      <w:lvlJc w:val="left"/>
      <w:pPr>
        <w:ind w:left="236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7882B346">
      <w:start w:val="1"/>
      <w:numFmt w:val="lowerLetter"/>
      <w:lvlText w:val="%5"/>
      <w:lvlJc w:val="left"/>
      <w:pPr>
        <w:ind w:left="308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2DE61D4C">
      <w:start w:val="1"/>
      <w:numFmt w:val="lowerRoman"/>
      <w:lvlText w:val="%6"/>
      <w:lvlJc w:val="left"/>
      <w:pPr>
        <w:ind w:left="380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45AA187A">
      <w:start w:val="1"/>
      <w:numFmt w:val="decimal"/>
      <w:lvlText w:val="%7"/>
      <w:lvlJc w:val="left"/>
      <w:pPr>
        <w:ind w:left="452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562A0170">
      <w:start w:val="1"/>
      <w:numFmt w:val="lowerLetter"/>
      <w:lvlText w:val="%8"/>
      <w:lvlJc w:val="left"/>
      <w:pPr>
        <w:ind w:left="524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5E4619DC">
      <w:start w:val="1"/>
      <w:numFmt w:val="lowerRoman"/>
      <w:lvlText w:val="%9"/>
      <w:lvlJc w:val="left"/>
      <w:pPr>
        <w:ind w:left="596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10" w15:restartNumberingAfterBreak="0">
    <w:nsid w:val="586268E6"/>
    <w:multiLevelType w:val="hybridMultilevel"/>
    <w:tmpl w:val="380EDCD4"/>
    <w:lvl w:ilvl="0" w:tplc="4BBCD474">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8AA45AC">
      <w:start w:val="1"/>
      <w:numFmt w:val="lowerLetter"/>
      <w:lvlText w:val="%2"/>
      <w:lvlJc w:val="left"/>
      <w:pPr>
        <w:ind w:left="1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4B217C0">
      <w:start w:val="1"/>
      <w:numFmt w:val="lowerRoman"/>
      <w:lvlText w:val="%3"/>
      <w:lvlJc w:val="left"/>
      <w:pPr>
        <w:ind w:left="2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0922678">
      <w:start w:val="1"/>
      <w:numFmt w:val="decimal"/>
      <w:lvlText w:val="%4"/>
      <w:lvlJc w:val="left"/>
      <w:pPr>
        <w:ind w:left="2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580C90E">
      <w:start w:val="1"/>
      <w:numFmt w:val="lowerLetter"/>
      <w:lvlText w:val="%5"/>
      <w:lvlJc w:val="left"/>
      <w:pPr>
        <w:ind w:left="3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192C842">
      <w:start w:val="1"/>
      <w:numFmt w:val="lowerRoman"/>
      <w:lvlText w:val="%6"/>
      <w:lvlJc w:val="left"/>
      <w:pPr>
        <w:ind w:left="43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1C095C">
      <w:start w:val="1"/>
      <w:numFmt w:val="decimal"/>
      <w:lvlText w:val="%7"/>
      <w:lvlJc w:val="left"/>
      <w:pPr>
        <w:ind w:left="51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1CAE9D4">
      <w:start w:val="1"/>
      <w:numFmt w:val="lowerLetter"/>
      <w:lvlText w:val="%8"/>
      <w:lvlJc w:val="left"/>
      <w:pPr>
        <w:ind w:left="5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D62E33C">
      <w:start w:val="1"/>
      <w:numFmt w:val="lowerRoman"/>
      <w:lvlText w:val="%9"/>
      <w:lvlJc w:val="left"/>
      <w:pPr>
        <w:ind w:left="6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5A3C6CFA"/>
    <w:multiLevelType w:val="hybridMultilevel"/>
    <w:tmpl w:val="F26CD6E0"/>
    <w:lvl w:ilvl="0" w:tplc="CA3624A4">
      <w:start w:val="7"/>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4BA5176">
      <w:start w:val="1"/>
      <w:numFmt w:val="lowerLetter"/>
      <w:lvlText w:val="%2"/>
      <w:lvlJc w:val="left"/>
      <w:pPr>
        <w:ind w:left="1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65836F6">
      <w:start w:val="1"/>
      <w:numFmt w:val="lowerRoman"/>
      <w:lvlText w:val="%3"/>
      <w:lvlJc w:val="left"/>
      <w:pPr>
        <w:ind w:left="2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B464D56">
      <w:start w:val="1"/>
      <w:numFmt w:val="decimal"/>
      <w:lvlText w:val="%4"/>
      <w:lvlJc w:val="left"/>
      <w:pPr>
        <w:ind w:left="2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0F2DF0C">
      <w:start w:val="1"/>
      <w:numFmt w:val="lowerLetter"/>
      <w:lvlText w:val="%5"/>
      <w:lvlJc w:val="left"/>
      <w:pPr>
        <w:ind w:left="3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93C2388">
      <w:start w:val="1"/>
      <w:numFmt w:val="lowerRoman"/>
      <w:lvlText w:val="%6"/>
      <w:lvlJc w:val="left"/>
      <w:pPr>
        <w:ind w:left="43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8049B28">
      <w:start w:val="1"/>
      <w:numFmt w:val="decimal"/>
      <w:lvlText w:val="%7"/>
      <w:lvlJc w:val="left"/>
      <w:pPr>
        <w:ind w:left="51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2BA0136">
      <w:start w:val="1"/>
      <w:numFmt w:val="lowerLetter"/>
      <w:lvlText w:val="%8"/>
      <w:lvlJc w:val="left"/>
      <w:pPr>
        <w:ind w:left="5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4A4F9B0">
      <w:start w:val="1"/>
      <w:numFmt w:val="lowerRoman"/>
      <w:lvlText w:val="%9"/>
      <w:lvlJc w:val="left"/>
      <w:pPr>
        <w:ind w:left="6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64711BFD"/>
    <w:multiLevelType w:val="hybridMultilevel"/>
    <w:tmpl w:val="CF3E162A"/>
    <w:lvl w:ilvl="0" w:tplc="AC5E0B1A">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2D2C462">
      <w:start w:val="1"/>
      <w:numFmt w:val="lowerLetter"/>
      <w:lvlText w:val="%2"/>
      <w:lvlJc w:val="left"/>
      <w:pPr>
        <w:ind w:left="1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E426DA2">
      <w:start w:val="1"/>
      <w:numFmt w:val="lowerRoman"/>
      <w:lvlText w:val="%3"/>
      <w:lvlJc w:val="left"/>
      <w:pPr>
        <w:ind w:left="2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766A59E">
      <w:start w:val="1"/>
      <w:numFmt w:val="decimal"/>
      <w:lvlText w:val="%4"/>
      <w:lvlJc w:val="left"/>
      <w:pPr>
        <w:ind w:left="2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FE41270">
      <w:start w:val="1"/>
      <w:numFmt w:val="lowerLetter"/>
      <w:lvlText w:val="%5"/>
      <w:lvlJc w:val="left"/>
      <w:pPr>
        <w:ind w:left="3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A8236A4">
      <w:start w:val="1"/>
      <w:numFmt w:val="lowerRoman"/>
      <w:lvlText w:val="%6"/>
      <w:lvlJc w:val="left"/>
      <w:pPr>
        <w:ind w:left="43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A681972">
      <w:start w:val="1"/>
      <w:numFmt w:val="decimal"/>
      <w:lvlText w:val="%7"/>
      <w:lvlJc w:val="left"/>
      <w:pPr>
        <w:ind w:left="51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7896AE">
      <w:start w:val="1"/>
      <w:numFmt w:val="lowerLetter"/>
      <w:lvlText w:val="%8"/>
      <w:lvlJc w:val="left"/>
      <w:pPr>
        <w:ind w:left="5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8E20E80">
      <w:start w:val="1"/>
      <w:numFmt w:val="lowerRoman"/>
      <w:lvlText w:val="%9"/>
      <w:lvlJc w:val="left"/>
      <w:pPr>
        <w:ind w:left="6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6EF912A3"/>
    <w:multiLevelType w:val="hybridMultilevel"/>
    <w:tmpl w:val="7068D70C"/>
    <w:lvl w:ilvl="0" w:tplc="9F888E18">
      <w:start w:val="1"/>
      <w:numFmt w:val="bullet"/>
      <w:lvlText w:val="-"/>
      <w:lvlJc w:val="left"/>
      <w:pPr>
        <w:ind w:left="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B9B60DBE">
      <w:start w:val="1"/>
      <w:numFmt w:val="bullet"/>
      <w:lvlText w:val="o"/>
      <w:lvlJc w:val="left"/>
      <w:pPr>
        <w:ind w:left="164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A0FECF8C">
      <w:start w:val="1"/>
      <w:numFmt w:val="bullet"/>
      <w:lvlText w:val="▪"/>
      <w:lvlJc w:val="left"/>
      <w:pPr>
        <w:ind w:left="236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CBAC3C88">
      <w:start w:val="1"/>
      <w:numFmt w:val="bullet"/>
      <w:lvlText w:val="•"/>
      <w:lvlJc w:val="left"/>
      <w:pPr>
        <w:ind w:left="308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89D05C3E">
      <w:start w:val="1"/>
      <w:numFmt w:val="bullet"/>
      <w:lvlText w:val="o"/>
      <w:lvlJc w:val="left"/>
      <w:pPr>
        <w:ind w:left="380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379EF582">
      <w:start w:val="1"/>
      <w:numFmt w:val="bullet"/>
      <w:lvlText w:val="▪"/>
      <w:lvlJc w:val="left"/>
      <w:pPr>
        <w:ind w:left="452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09E03986">
      <w:start w:val="1"/>
      <w:numFmt w:val="bullet"/>
      <w:lvlText w:val="•"/>
      <w:lvlJc w:val="left"/>
      <w:pPr>
        <w:ind w:left="524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37228530">
      <w:start w:val="1"/>
      <w:numFmt w:val="bullet"/>
      <w:lvlText w:val="o"/>
      <w:lvlJc w:val="left"/>
      <w:pPr>
        <w:ind w:left="596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EF8ED06A">
      <w:start w:val="1"/>
      <w:numFmt w:val="bullet"/>
      <w:lvlText w:val="▪"/>
      <w:lvlJc w:val="left"/>
      <w:pPr>
        <w:ind w:left="668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14" w15:restartNumberingAfterBreak="0">
    <w:nsid w:val="72155521"/>
    <w:multiLevelType w:val="hybridMultilevel"/>
    <w:tmpl w:val="5874D722"/>
    <w:lvl w:ilvl="0" w:tplc="C3681878">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854C674">
      <w:start w:val="1"/>
      <w:numFmt w:val="lowerLetter"/>
      <w:lvlText w:val="%2"/>
      <w:lvlJc w:val="left"/>
      <w:pPr>
        <w:ind w:left="15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C70D6D8">
      <w:start w:val="1"/>
      <w:numFmt w:val="lowerRoman"/>
      <w:lvlText w:val="%3"/>
      <w:lvlJc w:val="left"/>
      <w:pPr>
        <w:ind w:left="22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AF8ABF4">
      <w:start w:val="1"/>
      <w:numFmt w:val="decimal"/>
      <w:lvlText w:val="%4"/>
      <w:lvlJc w:val="left"/>
      <w:pPr>
        <w:ind w:left="29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5F09C36">
      <w:start w:val="1"/>
      <w:numFmt w:val="lowerLetter"/>
      <w:lvlText w:val="%5"/>
      <w:lvlJc w:val="left"/>
      <w:pPr>
        <w:ind w:left="3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8BC1CA0">
      <w:start w:val="1"/>
      <w:numFmt w:val="lowerRoman"/>
      <w:lvlText w:val="%6"/>
      <w:lvlJc w:val="left"/>
      <w:pPr>
        <w:ind w:left="4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7CE8FD4">
      <w:start w:val="1"/>
      <w:numFmt w:val="decimal"/>
      <w:lvlText w:val="%7"/>
      <w:lvlJc w:val="left"/>
      <w:pPr>
        <w:ind w:left="5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722134E">
      <w:start w:val="1"/>
      <w:numFmt w:val="lowerLetter"/>
      <w:lvlText w:val="%8"/>
      <w:lvlJc w:val="left"/>
      <w:pPr>
        <w:ind w:left="5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148F89E">
      <w:start w:val="1"/>
      <w:numFmt w:val="lowerRoman"/>
      <w:lvlText w:val="%9"/>
      <w:lvlJc w:val="left"/>
      <w:pPr>
        <w:ind w:left="6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9"/>
  </w:num>
  <w:num w:numId="2">
    <w:abstractNumId w:val="4"/>
  </w:num>
  <w:num w:numId="3">
    <w:abstractNumId w:val="13"/>
  </w:num>
  <w:num w:numId="4">
    <w:abstractNumId w:val="0"/>
  </w:num>
  <w:num w:numId="5">
    <w:abstractNumId w:val="2"/>
  </w:num>
  <w:num w:numId="6">
    <w:abstractNumId w:val="10"/>
  </w:num>
  <w:num w:numId="7">
    <w:abstractNumId w:val="1"/>
  </w:num>
  <w:num w:numId="8">
    <w:abstractNumId w:val="6"/>
  </w:num>
  <w:num w:numId="9">
    <w:abstractNumId w:val="14"/>
  </w:num>
  <w:num w:numId="10">
    <w:abstractNumId w:val="5"/>
  </w:num>
  <w:num w:numId="11">
    <w:abstractNumId w:val="8"/>
  </w:num>
  <w:num w:numId="12">
    <w:abstractNumId w:val="3"/>
  </w:num>
  <w:num w:numId="13">
    <w:abstractNumId w:val="7"/>
  </w:num>
  <w:num w:numId="14">
    <w:abstractNumId w:val="1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E89"/>
    <w:rsid w:val="001B1487"/>
    <w:rsid w:val="001B2E89"/>
    <w:rsid w:val="00992481"/>
    <w:rsid w:val="00A52C59"/>
    <w:rsid w:val="00CB653F"/>
    <w:rsid w:val="00D32265"/>
    <w:rsid w:val="00D653CA"/>
    <w:rsid w:val="00DC39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4AE92"/>
  <w15:docId w15:val="{081808A1-6587-4650-9F09-2CAC0D9B4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Calibri" w:eastAsia="Calibri" w:hAnsi="Calibri" w:cs="Calibri"/>
      <w:color w:val="000000"/>
    </w:rPr>
  </w:style>
  <w:style w:type="paragraph" w:styleId="1">
    <w:name w:val="heading 1"/>
    <w:next w:val="a"/>
    <w:link w:val="10"/>
    <w:uiPriority w:val="9"/>
    <w:unhideWhenUsed/>
    <w:qFormat/>
    <w:pPr>
      <w:keepNext/>
      <w:keepLines/>
      <w:spacing w:after="0"/>
      <w:ind w:left="10" w:right="66" w:hanging="10"/>
      <w:jc w:val="center"/>
      <w:outlineLvl w:val="0"/>
    </w:pPr>
    <w:rPr>
      <w:rFonts w:ascii="Times New Roman" w:eastAsia="Times New Roman" w:hAnsi="Times New Roman" w:cs="Times New Roman"/>
      <w:b/>
      <w:i/>
      <w:color w:val="00000A"/>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i/>
      <w:color w:val="00000A"/>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footer"/>
    <w:basedOn w:val="a"/>
    <w:link w:val="a4"/>
    <w:uiPriority w:val="99"/>
    <w:unhideWhenUsed/>
    <w:rsid w:val="00DC3995"/>
    <w:pPr>
      <w:tabs>
        <w:tab w:val="center" w:pos="4677"/>
        <w:tab w:val="right" w:pos="9355"/>
      </w:tabs>
      <w:spacing w:after="0" w:line="240" w:lineRule="auto"/>
    </w:pPr>
  </w:style>
  <w:style w:type="character" w:customStyle="1" w:styleId="a4">
    <w:name w:val="Нижний колонтитул Знак"/>
    <w:basedOn w:val="a0"/>
    <w:link w:val="a3"/>
    <w:uiPriority w:val="99"/>
    <w:rsid w:val="00DC3995"/>
    <w:rPr>
      <w:rFonts w:ascii="Calibri" w:eastAsia="Calibri" w:hAnsi="Calibri" w:cs="Calibri"/>
      <w:color w:val="000000"/>
    </w:rPr>
  </w:style>
  <w:style w:type="paragraph" w:styleId="a5">
    <w:name w:val="header"/>
    <w:basedOn w:val="a"/>
    <w:link w:val="a6"/>
    <w:uiPriority w:val="99"/>
    <w:unhideWhenUsed/>
    <w:rsid w:val="00D3226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32265"/>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922-19" TargetMode="External"/><Relationship Id="rId18" Type="http://schemas.openxmlformats.org/officeDocument/2006/relationships/hyperlink" Target="https://zakon.rada.gov.ua/laws/show/922-19" TargetMode="External"/><Relationship Id="rId26" Type="http://schemas.openxmlformats.org/officeDocument/2006/relationships/hyperlink" Target="https://zakon.rada.gov.ua/laws/show/922-19" TargetMode="External"/><Relationship Id="rId39" Type="http://schemas.openxmlformats.org/officeDocument/2006/relationships/hyperlink" Target="https://zakon.rada.gov.ua/laws/show/922-19" TargetMode="External"/><Relationship Id="rId21" Type="http://schemas.openxmlformats.org/officeDocument/2006/relationships/hyperlink" Target="https://zakon.rada.gov.ua/laws/show/922-19" TargetMode="External"/><Relationship Id="rId34" Type="http://schemas.openxmlformats.org/officeDocument/2006/relationships/hyperlink" Target="https://zakon.rada.gov.ua/laws/show/922-19" TargetMode="External"/><Relationship Id="rId42" Type="http://schemas.openxmlformats.org/officeDocument/2006/relationships/hyperlink" Target="https://zakon.rada.gov.ua/laws/show/922-19" TargetMode="External"/><Relationship Id="rId47" Type="http://schemas.openxmlformats.org/officeDocument/2006/relationships/hyperlink" Target="http://zakon3.rada.gov.ua/laws/show/435-15" TargetMode="External"/><Relationship Id="rId50" Type="http://schemas.openxmlformats.org/officeDocument/2006/relationships/hyperlink" Target="http://zakon3.rada.gov.ua/laws/show/436-15" TargetMode="External"/><Relationship Id="rId55" Type="http://schemas.openxmlformats.org/officeDocument/2006/relationships/hyperlink" Target="https://zakon.rada.gov.ua/laws/show/755-15" TargetMode="External"/><Relationship Id="rId63" Type="http://schemas.openxmlformats.org/officeDocument/2006/relationships/header" Target="header1.xml"/><Relationship Id="rId68" Type="http://schemas.openxmlformats.org/officeDocument/2006/relationships/fontTable" Target="fontTable.xml"/><Relationship Id="rId7" Type="http://schemas.openxmlformats.org/officeDocument/2006/relationships/hyperlink" Target="http://zakon0.rada.gov.ua/laws/show/2289-17" TargetMode="External"/><Relationship Id="rId2" Type="http://schemas.openxmlformats.org/officeDocument/2006/relationships/styles" Target="styles.xml"/><Relationship Id="rId16" Type="http://schemas.openxmlformats.org/officeDocument/2006/relationships/hyperlink" Target="https://zakon.rada.gov.ua/laws/show/922-19" TargetMode="External"/><Relationship Id="rId29" Type="http://schemas.openxmlformats.org/officeDocument/2006/relationships/hyperlink" Target="https://zakon.rada.gov.ua/laws/show/922-1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922-19" TargetMode="External"/><Relationship Id="rId24" Type="http://schemas.openxmlformats.org/officeDocument/2006/relationships/hyperlink" Target="https://zakon.rada.gov.ua/laws/show/922-19" TargetMode="External"/><Relationship Id="rId32" Type="http://schemas.openxmlformats.org/officeDocument/2006/relationships/hyperlink" Target="https://zakon.rada.gov.ua/laws/show/922-19" TargetMode="External"/><Relationship Id="rId37" Type="http://schemas.openxmlformats.org/officeDocument/2006/relationships/hyperlink" Target="https://zakon.rada.gov.ua/laws/show/1178-2022-%D0%BF" TargetMode="External"/><Relationship Id="rId40" Type="http://schemas.openxmlformats.org/officeDocument/2006/relationships/hyperlink" Target="https://zakon.rada.gov.ua/laws/show/922-19" TargetMode="External"/><Relationship Id="rId45" Type="http://schemas.openxmlformats.org/officeDocument/2006/relationships/hyperlink" Target="https://zakon.rada.gov.ua/laws/show/922-19" TargetMode="External"/><Relationship Id="rId53" Type="http://schemas.openxmlformats.org/officeDocument/2006/relationships/hyperlink" Target="https://zakon.rada.gov.ua/laws/show/2210-14" TargetMode="External"/><Relationship Id="rId58" Type="http://schemas.openxmlformats.org/officeDocument/2006/relationships/hyperlink" Target="https://zakon.rada.gov.ua/laws/show/1644-18" TargetMode="External"/><Relationship Id="rId66"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922-19" TargetMode="External"/><Relationship Id="rId28" Type="http://schemas.openxmlformats.org/officeDocument/2006/relationships/hyperlink" Target="https://zakon.rada.gov.ua/laws/show/922-19" TargetMode="External"/><Relationship Id="rId36" Type="http://schemas.openxmlformats.org/officeDocument/2006/relationships/hyperlink" Target="https://zakon.rada.gov.ua/laws/show/1178-2022-%D0%BF" TargetMode="External"/><Relationship Id="rId49" Type="http://schemas.openxmlformats.org/officeDocument/2006/relationships/hyperlink" Target="http://zakon3.rada.gov.ua/laws/show/436-15" TargetMode="External"/><Relationship Id="rId57" Type="http://schemas.openxmlformats.org/officeDocument/2006/relationships/hyperlink" Target="https://zakon.rada.gov.ua/laws/show/1644-18" TargetMode="External"/><Relationship Id="rId61" Type="http://schemas.openxmlformats.org/officeDocument/2006/relationships/hyperlink" Target="https://zakon.rada.gov.ua/laws/show/922-19" TargetMode="External"/><Relationship Id="rId10" Type="http://schemas.openxmlformats.org/officeDocument/2006/relationships/hyperlink" Target="https://zakon.rada.gov.ua/laws/show/922-19" TargetMode="External"/><Relationship Id="rId19" Type="http://schemas.openxmlformats.org/officeDocument/2006/relationships/hyperlink" Target="https://zakon.rada.gov.ua/laws/show/922-19" TargetMode="External"/><Relationship Id="rId31" Type="http://schemas.openxmlformats.org/officeDocument/2006/relationships/hyperlink" Target="https://zakon.rada.gov.ua/laws/show/922-19" TargetMode="External"/><Relationship Id="rId44" Type="http://schemas.openxmlformats.org/officeDocument/2006/relationships/hyperlink" Target="https://zakon.rada.gov.ua/laws/show/922-19" TargetMode="External"/><Relationship Id="rId52" Type="http://schemas.openxmlformats.org/officeDocument/2006/relationships/hyperlink" Target="https://zakon.rada.gov.ua/laws/show/2210-14" TargetMode="External"/><Relationship Id="rId60" Type="http://schemas.openxmlformats.org/officeDocument/2006/relationships/hyperlink" Target="https://zakon.rada.gov.ua/laws/show/2939-17" TargetMode="External"/><Relationship Id="rId65"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922-19" TargetMode="External"/><Relationship Id="rId27" Type="http://schemas.openxmlformats.org/officeDocument/2006/relationships/hyperlink" Target="https://zakon.rada.gov.ua/laws/show/922-19" TargetMode="External"/><Relationship Id="rId30" Type="http://schemas.openxmlformats.org/officeDocument/2006/relationships/hyperlink" Target="https://zakon.rada.gov.ua/laws/show/922-19" TargetMode="External"/><Relationship Id="rId35" Type="http://schemas.openxmlformats.org/officeDocument/2006/relationships/hyperlink" Target="https://zakon.rada.gov.ua/laws/show/1178-2022-%D0%BF" TargetMode="External"/><Relationship Id="rId43" Type="http://schemas.openxmlformats.org/officeDocument/2006/relationships/hyperlink" Target="https://zakon.rada.gov.ua/laws/show/922-19" TargetMode="External"/><Relationship Id="rId48" Type="http://schemas.openxmlformats.org/officeDocument/2006/relationships/hyperlink" Target="http://zakon3.rada.gov.ua/laws/show/436-15" TargetMode="External"/><Relationship Id="rId56" Type="http://schemas.openxmlformats.org/officeDocument/2006/relationships/hyperlink" Target="https://zakon.rada.gov.ua/laws/show/755-15" TargetMode="External"/><Relationship Id="rId64" Type="http://schemas.openxmlformats.org/officeDocument/2006/relationships/header" Target="header2.xml"/><Relationship Id="rId69" Type="http://schemas.openxmlformats.org/officeDocument/2006/relationships/theme" Target="theme/theme1.xml"/><Relationship Id="rId8" Type="http://schemas.openxmlformats.org/officeDocument/2006/relationships/hyperlink" Target="http://zakon0.rada.gov.ua/laws/show/2289-17" TargetMode="External"/><Relationship Id="rId51" Type="http://schemas.openxmlformats.org/officeDocument/2006/relationships/hyperlink" Target="https://zakon.rada.gov.ua/laws/show/2210-14" TargetMode="External"/><Relationship Id="rId3" Type="http://schemas.openxmlformats.org/officeDocument/2006/relationships/settings" Target="setting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922-19" TargetMode="External"/><Relationship Id="rId25" Type="http://schemas.openxmlformats.org/officeDocument/2006/relationships/hyperlink" Target="https://zakon.rada.gov.ua/laws/show/922-19" TargetMode="External"/><Relationship Id="rId33" Type="http://schemas.openxmlformats.org/officeDocument/2006/relationships/hyperlink" Target="https://zakon.rada.gov.ua/laws/show/922-19" TargetMode="External"/><Relationship Id="rId38" Type="http://schemas.openxmlformats.org/officeDocument/2006/relationships/hyperlink" Target="https://zakon.rada.gov.ua/laws/show/1178-2022-%D0%BF" TargetMode="External"/><Relationship Id="rId46" Type="http://schemas.openxmlformats.org/officeDocument/2006/relationships/hyperlink" Target="http://zakon3.rada.gov.ua/laws/show/435-15" TargetMode="External"/><Relationship Id="rId59" Type="http://schemas.openxmlformats.org/officeDocument/2006/relationships/hyperlink" Target="https://zakon.rada.gov.ua/laws/show/2939-17" TargetMode="External"/><Relationship Id="rId67" Type="http://schemas.openxmlformats.org/officeDocument/2006/relationships/header" Target="header5.xml"/><Relationship Id="rId20" Type="http://schemas.openxmlformats.org/officeDocument/2006/relationships/hyperlink" Target="https://zakon.rada.gov.ua/laws/show/922-19" TargetMode="External"/><Relationship Id="rId41" Type="http://schemas.openxmlformats.org/officeDocument/2006/relationships/hyperlink" Target="https://zakon.rada.gov.ua/laws/show/922-19" TargetMode="External"/><Relationship Id="rId54" Type="http://schemas.openxmlformats.org/officeDocument/2006/relationships/hyperlink" Target="https://zakon.rada.gov.ua/laws/show/2210-14" TargetMode="External"/><Relationship Id="rId62"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11202</Words>
  <Characters>63855</Characters>
  <Application>Microsoft Office Word</Application>
  <DocSecurity>0</DocSecurity>
  <Lines>532</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cp:lastModifiedBy>User</cp:lastModifiedBy>
  <cp:revision>7</cp:revision>
  <dcterms:created xsi:type="dcterms:W3CDTF">2023-08-25T09:09:00Z</dcterms:created>
  <dcterms:modified xsi:type="dcterms:W3CDTF">2023-09-05T07:24:00Z</dcterms:modified>
</cp:coreProperties>
</file>