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4835D3" w:rsidRPr="00896A34" w:rsidRDefault="00745216" w:rsidP="008E743D">
      <w:pPr>
        <w:ind w:left="-709"/>
        <w:jc w:val="center"/>
        <w:rPr>
          <w:rFonts w:ascii="Times New Roman" w:eastAsia="Times New Roman" w:hAnsi="Times New Roman" w:cs="Times New Roman"/>
          <w:b/>
          <w:sz w:val="32"/>
          <w:szCs w:val="32"/>
        </w:rPr>
      </w:pPr>
      <w:bookmarkStart w:id="1" w:name="_heading=h.1fob9te" w:colFirst="0" w:colLast="0"/>
      <w:bookmarkEnd w:id="1"/>
      <w:r w:rsidRPr="00745216">
        <w:rPr>
          <w:rFonts w:ascii="Times New Roman" w:eastAsia="Times New Roman" w:hAnsi="Times New Roman" w:cs="Times New Roman"/>
          <w:b/>
          <w:sz w:val="32"/>
          <w:szCs w:val="32"/>
        </w:rPr>
        <w:t>Відділ освіти виконавчого комітету Самбірської міської ради</w:t>
      </w:r>
    </w:p>
    <w:p w:rsidR="004835D3" w:rsidRPr="00896A34" w:rsidRDefault="004835D3" w:rsidP="004835D3">
      <w:pPr>
        <w:rPr>
          <w:rFonts w:ascii="Times New Roman" w:eastAsia="Times New Roman" w:hAnsi="Times New Roman" w:cs="Times New Roman"/>
          <w:b/>
        </w:rPr>
      </w:pPr>
    </w:p>
    <w:p w:rsidR="00745216" w:rsidRPr="00540D86" w:rsidRDefault="00745216" w:rsidP="00745216">
      <w:pPr>
        <w:spacing w:after="0" w:line="240" w:lineRule="auto"/>
        <w:ind w:left="-1418"/>
        <w:jc w:val="right"/>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w:t>
      </w:r>
      <w:r w:rsidRPr="00540D86">
        <w:rPr>
          <w:rFonts w:ascii="Times New Roman" w:eastAsia="Times New Roman" w:hAnsi="Times New Roman" w:cs="Times New Roman"/>
          <w:b/>
          <w:color w:val="000000"/>
          <w:sz w:val="24"/>
          <w:szCs w:val="24"/>
        </w:rPr>
        <w:t>«ЗАТВЕРДЖЕНО»</w:t>
      </w:r>
    </w:p>
    <w:p w:rsidR="00745216" w:rsidRPr="00540D86" w:rsidRDefault="00745216" w:rsidP="00745216">
      <w:pPr>
        <w:spacing w:after="0" w:line="240" w:lineRule="auto"/>
        <w:ind w:left="-1418"/>
        <w:jc w:val="right"/>
        <w:rPr>
          <w:rFonts w:ascii="Times New Roman" w:eastAsia="Times New Roman" w:hAnsi="Times New Roman" w:cs="Times New Roman"/>
          <w:b/>
          <w:sz w:val="24"/>
          <w:szCs w:val="24"/>
        </w:rPr>
      </w:pPr>
      <w:r w:rsidRPr="00540D86">
        <w:rPr>
          <w:rFonts w:ascii="Times New Roman" w:eastAsia="Times New Roman" w:hAnsi="Times New Roman" w:cs="Times New Roman"/>
          <w:color w:val="000000"/>
          <w:sz w:val="24"/>
          <w:szCs w:val="24"/>
        </w:rPr>
        <w:t xml:space="preserve">                                                                    </w:t>
      </w:r>
      <w:r w:rsidRPr="00540D86">
        <w:rPr>
          <w:rFonts w:ascii="Times New Roman" w:eastAsia="Times New Roman" w:hAnsi="Times New Roman" w:cs="Times New Roman"/>
          <w:b/>
          <w:color w:val="000000"/>
          <w:sz w:val="24"/>
          <w:szCs w:val="24"/>
        </w:rPr>
        <w:t>Рішенням</w:t>
      </w:r>
      <w:r w:rsidRPr="00540D86">
        <w:rPr>
          <w:rFonts w:ascii="Times New Roman" w:eastAsia="Times New Roman" w:hAnsi="Times New Roman" w:cs="Times New Roman"/>
          <w:color w:val="000000"/>
          <w:sz w:val="24"/>
          <w:szCs w:val="24"/>
        </w:rPr>
        <w:t xml:space="preserve"> </w:t>
      </w:r>
      <w:r w:rsidRPr="00540D86">
        <w:rPr>
          <w:rFonts w:ascii="Times New Roman" w:eastAsia="Times New Roman" w:hAnsi="Times New Roman" w:cs="Times New Roman"/>
          <w:b/>
          <w:color w:val="000000"/>
          <w:sz w:val="24"/>
          <w:szCs w:val="24"/>
        </w:rPr>
        <w:t>Уповноваженої особи</w:t>
      </w:r>
    </w:p>
    <w:p w:rsidR="00745216" w:rsidRPr="00540D86" w:rsidRDefault="001F22EE" w:rsidP="0074521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28</w:t>
      </w:r>
      <w:r w:rsidR="00745216" w:rsidRPr="00540D86">
        <w:rPr>
          <w:rFonts w:ascii="Times New Roman" w:eastAsia="Times New Roman" w:hAnsi="Times New Roman" w:cs="Times New Roman"/>
          <w:b/>
          <w:sz w:val="24"/>
          <w:szCs w:val="24"/>
        </w:rPr>
        <w:t>.12.2023 р.</w:t>
      </w:r>
    </w:p>
    <w:p w:rsidR="008E743D" w:rsidRPr="00745216" w:rsidRDefault="00745216" w:rsidP="00745216">
      <w:pPr>
        <w:spacing w:after="0" w:line="240" w:lineRule="auto"/>
        <w:ind w:left="-1418"/>
        <w:jc w:val="right"/>
        <w:rPr>
          <w:rFonts w:ascii="Times New Roman" w:eastAsia="Times New Roman" w:hAnsi="Times New Roman" w:cs="Times New Roman"/>
          <w:b/>
          <w:sz w:val="24"/>
          <w:szCs w:val="24"/>
        </w:rPr>
      </w:pPr>
      <w:r w:rsidRPr="00540D86">
        <w:rPr>
          <w:rFonts w:ascii="Times New Roman" w:eastAsia="Times New Roman" w:hAnsi="Times New Roman" w:cs="Times New Roman"/>
          <w:b/>
          <w:sz w:val="24"/>
          <w:szCs w:val="24"/>
        </w:rPr>
        <w:t xml:space="preserve">                     Уповноважена особа /Гливчак О.Я./</w:t>
      </w:r>
      <w:r w:rsidR="008E743D" w:rsidRPr="00745216">
        <w:rPr>
          <w:rFonts w:ascii="Times New Roman" w:eastAsia="Times New Roman" w:hAnsi="Times New Roman" w:cs="Times New Roman"/>
          <w:b/>
          <w:color w:val="000000"/>
          <w:sz w:val="24"/>
          <w:szCs w:val="24"/>
        </w:rPr>
        <w:t> </w:t>
      </w:r>
      <w:r w:rsidR="008E743D" w:rsidRPr="00745216">
        <w:rPr>
          <w:rFonts w:ascii="Times New Roman" w:eastAsia="Times New Roman" w:hAnsi="Times New Roman" w:cs="Times New Roman"/>
          <w:b/>
          <w:sz w:val="24"/>
          <w:szCs w:val="24"/>
        </w:rPr>
        <w:t xml:space="preserve"> </w:t>
      </w:r>
    </w:p>
    <w:p w:rsidR="004835D3" w:rsidRPr="00896A34" w:rsidRDefault="004835D3" w:rsidP="008E743D">
      <w:pPr>
        <w:jc w:val="right"/>
        <w:rPr>
          <w:rFonts w:ascii="Times New Roman" w:hAnsi="Times New Roman" w:cs="Times New Roman"/>
        </w:rPr>
      </w:pPr>
    </w:p>
    <w:p w:rsidR="004835D3" w:rsidRPr="00896A34" w:rsidRDefault="004835D3" w:rsidP="0079290E">
      <w:pPr>
        <w:rPr>
          <w:rFonts w:ascii="Times New Roman" w:hAnsi="Times New Roman" w:cs="Times New Roman"/>
          <w:b/>
          <w:bCs/>
        </w:rPr>
      </w:pPr>
    </w:p>
    <w:p w:rsidR="004835D3" w:rsidRPr="00896A34" w:rsidRDefault="004835D3" w:rsidP="004835D3">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sz w:val="36"/>
        </w:rPr>
      </w:pPr>
      <w:r w:rsidRPr="00896A34">
        <w:rPr>
          <w:rFonts w:ascii="Times New Roman" w:hAnsi="Times New Roman" w:cs="Times New Roman"/>
          <w:b/>
          <w:bCs/>
          <w:sz w:val="36"/>
        </w:rPr>
        <w:t>ТЕНДЕРНА ДОКУМЕНТАЦІЯ</w:t>
      </w:r>
    </w:p>
    <w:p w:rsidR="004835D3" w:rsidRPr="00896A34" w:rsidRDefault="004835D3" w:rsidP="004835D3">
      <w:pPr>
        <w:snapToGrid w:val="0"/>
        <w:spacing w:after="0"/>
        <w:rPr>
          <w:rFonts w:ascii="Times New Roman" w:hAnsi="Times New Roman"/>
          <w:b/>
          <w:sz w:val="28"/>
          <w:szCs w:val="28"/>
        </w:rPr>
      </w:pPr>
    </w:p>
    <w:p w:rsidR="004835D3" w:rsidRPr="00896A34" w:rsidRDefault="004835D3" w:rsidP="004835D3">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4835D3" w:rsidRPr="00896A34" w:rsidRDefault="004835D3" w:rsidP="004835D3">
      <w:pPr>
        <w:spacing w:after="0"/>
        <w:jc w:val="center"/>
        <w:rPr>
          <w:rFonts w:ascii="Times New Roman" w:hAnsi="Times New Roman"/>
          <w:b/>
          <w:sz w:val="28"/>
          <w:szCs w:val="28"/>
        </w:rPr>
      </w:pPr>
    </w:p>
    <w:p w:rsidR="004835D3" w:rsidRPr="00896A34" w:rsidRDefault="004835D3" w:rsidP="004835D3">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4835D3" w:rsidRPr="00896A34" w:rsidRDefault="004835D3" w:rsidP="004835D3">
      <w:pPr>
        <w:spacing w:after="0"/>
        <w:jc w:val="center"/>
        <w:rPr>
          <w:rFonts w:ascii="Times New Roman" w:hAnsi="Times New Roman"/>
          <w:b/>
          <w:bCs/>
          <w:sz w:val="24"/>
          <w:szCs w:val="24"/>
        </w:rPr>
      </w:pPr>
    </w:p>
    <w:p w:rsidR="00662BDD" w:rsidRPr="00FB23F4" w:rsidRDefault="00662BDD" w:rsidP="00662BDD">
      <w:pPr>
        <w:contextualSpacing/>
        <w:jc w:val="center"/>
        <w:rPr>
          <w:rFonts w:ascii="Times New Roman" w:hAnsi="Times New Roman"/>
          <w:b/>
          <w:bCs/>
          <w:sz w:val="28"/>
          <w:szCs w:val="28"/>
          <w:bdr w:val="none" w:sz="0" w:space="0" w:color="auto" w:frame="1"/>
        </w:rPr>
      </w:pPr>
      <w:r w:rsidRPr="00662BDD">
        <w:rPr>
          <w:rFonts w:ascii="Times New Roman" w:hAnsi="Times New Roman"/>
          <w:b/>
          <w:bCs/>
          <w:sz w:val="28"/>
          <w:szCs w:val="28"/>
          <w:bdr w:val="none" w:sz="0" w:space="0" w:color="auto" w:frame="1"/>
        </w:rPr>
        <w:t>Ма</w:t>
      </w:r>
      <w:r>
        <w:rPr>
          <w:rFonts w:ascii="Times New Roman" w:hAnsi="Times New Roman"/>
          <w:b/>
          <w:bCs/>
          <w:sz w:val="28"/>
          <w:szCs w:val="28"/>
          <w:bdr w:val="none" w:sz="0" w:space="0" w:color="auto" w:frame="1"/>
        </w:rPr>
        <w:t>каронні вироби з твердих сортів</w:t>
      </w:r>
      <w:r w:rsidRPr="00662BDD">
        <w:rPr>
          <w:rFonts w:ascii="Times New Roman" w:hAnsi="Times New Roman"/>
          <w:b/>
          <w:bCs/>
          <w:sz w:val="28"/>
          <w:szCs w:val="28"/>
          <w:bdr w:val="none" w:sz="0" w:space="0" w:color="auto" w:frame="1"/>
        </w:rPr>
        <w:t xml:space="preserve"> </w:t>
      </w:r>
      <w:r w:rsidRPr="00662BDD">
        <w:rPr>
          <w:rFonts w:ascii="Times New Roman" w:hAnsi="Times New Roman"/>
          <w:b/>
          <w:bCs/>
          <w:sz w:val="28"/>
          <w:szCs w:val="28"/>
          <w:bdr w:val="none" w:sz="0" w:space="0" w:color="auto" w:frame="1"/>
        </w:rPr>
        <w:t xml:space="preserve">пшениці </w:t>
      </w:r>
    </w:p>
    <w:p w:rsidR="00745216" w:rsidRPr="00745216" w:rsidRDefault="00FB23F4" w:rsidP="00662BDD">
      <w:pPr>
        <w:contextualSpacing/>
        <w:jc w:val="center"/>
        <w:rPr>
          <w:rFonts w:ascii="Times New Roman" w:hAnsi="Times New Roman"/>
          <w:b/>
          <w:bCs/>
          <w:sz w:val="28"/>
          <w:szCs w:val="28"/>
          <w:bdr w:val="none" w:sz="0" w:space="0" w:color="auto" w:frame="1"/>
        </w:rPr>
      </w:pPr>
      <w:r w:rsidRPr="00FB23F4">
        <w:rPr>
          <w:rFonts w:ascii="Times New Roman" w:hAnsi="Times New Roman"/>
          <w:b/>
          <w:bCs/>
          <w:sz w:val="28"/>
          <w:szCs w:val="28"/>
          <w:bdr w:val="none" w:sz="0" w:space="0" w:color="auto" w:frame="1"/>
        </w:rPr>
        <w:t xml:space="preserve"> </w:t>
      </w:r>
      <w:r w:rsidR="00745216" w:rsidRPr="00745216">
        <w:rPr>
          <w:rFonts w:ascii="Times New Roman" w:hAnsi="Times New Roman"/>
          <w:b/>
          <w:bCs/>
          <w:sz w:val="28"/>
          <w:szCs w:val="28"/>
          <w:bdr w:val="none" w:sz="0" w:space="0" w:color="auto" w:frame="1"/>
        </w:rPr>
        <w:t>(</w:t>
      </w:r>
      <w:r w:rsidR="00662BDD" w:rsidRPr="00662BDD">
        <w:rPr>
          <w:rFonts w:ascii="Times New Roman" w:hAnsi="Times New Roman"/>
          <w:b/>
          <w:bCs/>
          <w:sz w:val="28"/>
          <w:szCs w:val="28"/>
          <w:bdr w:val="none" w:sz="0" w:space="0" w:color="auto" w:frame="1"/>
        </w:rPr>
        <w:t>Код ДК 021:2015: 15850000-1 — Макаронні вироби</w:t>
      </w:r>
      <w:r w:rsidR="00745216" w:rsidRPr="00745216">
        <w:rPr>
          <w:rFonts w:ascii="Times New Roman" w:hAnsi="Times New Roman"/>
          <w:b/>
          <w:bCs/>
          <w:sz w:val="28"/>
          <w:szCs w:val="28"/>
          <w:bdr w:val="none" w:sz="0" w:space="0" w:color="auto" w:frame="1"/>
        </w:rPr>
        <w:t>)</w:t>
      </w:r>
    </w:p>
    <w:p w:rsidR="002D5276" w:rsidRPr="002D5276" w:rsidRDefault="002D5276" w:rsidP="002D5276">
      <w:pPr>
        <w:jc w:val="center"/>
        <w:rPr>
          <w:rFonts w:ascii="Times New Roman" w:hAnsi="Times New Roman"/>
          <w:b/>
          <w:bCs/>
          <w:sz w:val="28"/>
          <w:szCs w:val="28"/>
          <w:bdr w:val="none" w:sz="0" w:space="0" w:color="auto" w:frame="1"/>
        </w:rPr>
      </w:pPr>
    </w:p>
    <w:p w:rsidR="00573BD2" w:rsidRPr="00573BD2" w:rsidRDefault="00573BD2" w:rsidP="00573BD2">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Default="004835D3"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Pr="00896A34" w:rsidRDefault="004A666D"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8E743D" w:rsidRPr="00896A34" w:rsidRDefault="00745216" w:rsidP="008E743D">
      <w:pPr>
        <w:jc w:val="center"/>
        <w:rPr>
          <w:rFonts w:ascii="Times New Roman" w:hAnsi="Times New Roman"/>
          <w:b/>
          <w:sz w:val="24"/>
          <w:szCs w:val="28"/>
        </w:rPr>
      </w:pPr>
      <w:r>
        <w:rPr>
          <w:rFonts w:ascii="Times New Roman" w:hAnsi="Times New Roman"/>
          <w:b/>
          <w:sz w:val="24"/>
          <w:szCs w:val="28"/>
        </w:rPr>
        <w:t>м. Самбір</w:t>
      </w:r>
      <w:r w:rsidR="008E743D" w:rsidRPr="00896A34">
        <w:rPr>
          <w:rFonts w:ascii="Times New Roman" w:hAnsi="Times New Roman"/>
          <w:b/>
          <w:sz w:val="24"/>
          <w:szCs w:val="28"/>
        </w:rPr>
        <w:t xml:space="preserve"> – 2023 </w:t>
      </w:r>
    </w:p>
    <w:p w:rsidR="008E743D" w:rsidRPr="00896A34" w:rsidRDefault="008E743D" w:rsidP="008E743D">
      <w:pPr>
        <w:jc w:val="center"/>
        <w:rPr>
          <w:rFonts w:ascii="Times New Roman" w:hAnsi="Times New Roman"/>
          <w:b/>
          <w:sz w:val="24"/>
          <w:szCs w:val="28"/>
        </w:rPr>
      </w:pPr>
    </w:p>
    <w:p w:rsidR="00C53342" w:rsidRPr="00896A34" w:rsidRDefault="00C53342" w:rsidP="00C53342">
      <w:pPr>
        <w:jc w:val="center"/>
        <w:rPr>
          <w:rFonts w:ascii="Times New Roman" w:hAnsi="Times New Roman"/>
          <w:b/>
          <w:sz w:val="24"/>
          <w:szCs w:val="28"/>
        </w:rPr>
      </w:pPr>
    </w:p>
    <w:p w:rsidR="004835D3" w:rsidRPr="00896A34" w:rsidRDefault="004835D3" w:rsidP="004835D3">
      <w:pPr>
        <w:jc w:val="center"/>
        <w:rPr>
          <w:rFonts w:ascii="Times New Roman" w:hAnsi="Times New Roman"/>
          <w:sz w:val="24"/>
          <w:szCs w:val="28"/>
        </w:rPr>
      </w:pPr>
    </w:p>
    <w:p w:rsidR="00A67849" w:rsidRPr="00896A34" w:rsidRDefault="00A67849">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sz w:val="24"/>
          <w:szCs w:val="24"/>
        </w:rPr>
      </w:pPr>
    </w:p>
    <w:p w:rsidR="00A67849" w:rsidRPr="00896A34"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896A34">
        <w:trPr>
          <w:trHeight w:val="416"/>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p>
        </w:tc>
        <w:tc>
          <w:tcPr>
            <w:tcW w:w="9255" w:type="dxa"/>
            <w:gridSpan w:val="2"/>
            <w:vAlign w:val="center"/>
          </w:tcPr>
          <w:p w:rsidR="00A67849" w:rsidRPr="00896A34" w:rsidRDefault="00FB0979">
            <w:pPr>
              <w:jc w:val="center"/>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Розділ 1. Загальні положення</w:t>
            </w:r>
          </w:p>
        </w:tc>
      </w:tr>
      <w:tr w:rsidR="00A67849" w:rsidRPr="00896A34">
        <w:trPr>
          <w:trHeight w:val="411"/>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p>
        </w:tc>
        <w:tc>
          <w:tcPr>
            <w:tcW w:w="6450"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Тендерну д</w:t>
            </w:r>
            <w:r w:rsidRPr="00896A3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Закон)</w:t>
            </w:r>
            <w:r w:rsidRPr="00896A3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6A34">
              <w:rPr>
                <w:rFonts w:ascii="Times New Roman" w:eastAsia="Times New Roman" w:hAnsi="Times New Roman" w:cs="Times New Roman"/>
                <w:sz w:val="24"/>
                <w:szCs w:val="24"/>
              </w:rPr>
              <w:t>Особливостях.</w:t>
            </w:r>
          </w:p>
        </w:tc>
      </w:tr>
      <w:tr w:rsidR="00A67849" w:rsidRPr="00896A34">
        <w:trPr>
          <w:trHeight w:val="6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w:t>
            </w:r>
          </w:p>
        </w:tc>
      </w:tr>
      <w:tr w:rsidR="00A67849" w:rsidRPr="00896A34" w:rsidTr="003C2527">
        <w:trPr>
          <w:trHeight w:val="59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повне найменування</w:t>
            </w:r>
          </w:p>
        </w:tc>
        <w:tc>
          <w:tcPr>
            <w:tcW w:w="6450" w:type="dxa"/>
          </w:tcPr>
          <w:p w:rsidR="00A67849" w:rsidRPr="00896A34" w:rsidRDefault="00745216">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Відділ освіти виконавчого комітету Самбірської міської ради</w:t>
            </w:r>
          </w:p>
        </w:tc>
      </w:tr>
      <w:tr w:rsidR="00A67849" w:rsidRPr="00896A34">
        <w:trPr>
          <w:trHeight w:val="536"/>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місцезнаходження</w:t>
            </w:r>
          </w:p>
        </w:tc>
        <w:tc>
          <w:tcPr>
            <w:tcW w:w="6450" w:type="dxa"/>
          </w:tcPr>
          <w:p w:rsidR="00A67849" w:rsidRPr="00896A34" w:rsidRDefault="00745216">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81400, Україна , Львівська обл., Самбір, вул.Коперніка,15</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F15AD" w:rsidRPr="009C5C3C" w:rsidRDefault="005F15AD" w:rsidP="005F15AD">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5F15AD" w:rsidRPr="00745216" w:rsidRDefault="005F15AD" w:rsidP="005F15AD">
            <w:pPr>
              <w:rPr>
                <w:rFonts w:ascii="Times New Roman" w:hAnsi="Times New Roman" w:cs="Times New Roman"/>
                <w:i/>
                <w:sz w:val="24"/>
                <w:szCs w:val="24"/>
              </w:rPr>
            </w:pPr>
            <w:r w:rsidRPr="009C5C3C">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w:t>
            </w:r>
            <w:r w:rsidR="00745216">
              <w:rPr>
                <w:rFonts w:ascii="Times New Roman" w:hAnsi="Times New Roman" w:cs="Times New Roman"/>
                <w:sz w:val="24"/>
                <w:szCs w:val="24"/>
              </w:rPr>
              <w:t>татися до Уповноваженої особи,</w:t>
            </w:r>
            <w:r w:rsidR="00745216" w:rsidRPr="00745216">
              <w:rPr>
                <w:rFonts w:ascii="Times New Roman" w:hAnsi="Times New Roman" w:cs="Times New Roman"/>
                <w:i/>
                <w:iCs/>
              </w:rPr>
              <w:t xml:space="preserve"> </w:t>
            </w:r>
            <w:r w:rsidR="00745216" w:rsidRPr="00745216">
              <w:rPr>
                <w:rFonts w:ascii="Times New Roman" w:hAnsi="Times New Roman" w:cs="Times New Roman"/>
                <w:iCs/>
                <w:sz w:val="24"/>
                <w:szCs w:val="24"/>
              </w:rPr>
              <w:t>фахівець з публічних закупівель</w:t>
            </w:r>
            <w:r w:rsidRPr="00745216">
              <w:rPr>
                <w:rFonts w:ascii="Times New Roman" w:hAnsi="Times New Roman" w:cs="Times New Roman"/>
                <w:sz w:val="24"/>
                <w:szCs w:val="24"/>
              </w:rPr>
              <w:t xml:space="preserve"> </w:t>
            </w:r>
            <w:r w:rsidR="00745216">
              <w:rPr>
                <w:rFonts w:ascii="Times New Roman" w:hAnsi="Times New Roman" w:cs="Times New Roman"/>
                <w:sz w:val="24"/>
                <w:szCs w:val="24"/>
              </w:rPr>
              <w:t xml:space="preserve">– </w:t>
            </w:r>
            <w:r w:rsidRPr="009C5C3C">
              <w:rPr>
                <w:rFonts w:ascii="Times New Roman" w:hAnsi="Times New Roman" w:cs="Times New Roman"/>
                <w:sz w:val="24"/>
                <w:szCs w:val="24"/>
              </w:rPr>
              <w:t xml:space="preserve"> </w:t>
            </w:r>
            <w:r w:rsidR="00745216" w:rsidRPr="00745216">
              <w:rPr>
                <w:rFonts w:ascii="Times New Roman" w:hAnsi="Times New Roman" w:cs="Times New Roman"/>
                <w:sz w:val="24"/>
                <w:szCs w:val="24"/>
              </w:rPr>
              <w:t>Гливчак Оксана Ярославівна</w:t>
            </w:r>
          </w:p>
          <w:p w:rsidR="00745216" w:rsidRPr="00745216" w:rsidRDefault="00745216" w:rsidP="00745216">
            <w:pPr>
              <w:rPr>
                <w:rFonts w:ascii="Times New Roman" w:eastAsia="Times New Roman" w:hAnsi="Times New Roman" w:cs="Times New Roman"/>
                <w:color w:val="000000" w:themeColor="text1"/>
                <w:sz w:val="24"/>
                <w:szCs w:val="24"/>
                <w:lang w:val="ru-RU"/>
              </w:rPr>
            </w:pPr>
            <w:r w:rsidRPr="00745216">
              <w:rPr>
                <w:rFonts w:ascii="Times New Roman" w:eastAsia="Times New Roman" w:hAnsi="Times New Roman" w:cs="Times New Roman"/>
                <w:color w:val="000000" w:themeColor="text1"/>
                <w:sz w:val="24"/>
                <w:szCs w:val="24"/>
                <w:lang w:val="ru-RU"/>
              </w:rPr>
              <w:t>+380976909742</w:t>
            </w:r>
          </w:p>
          <w:p w:rsidR="00A67849" w:rsidRPr="00896A34" w:rsidRDefault="00745216" w:rsidP="00745216">
            <w:pPr>
              <w:rPr>
                <w:rFonts w:ascii="Times New Roman" w:eastAsia="Times New Roman" w:hAnsi="Times New Roman" w:cs="Times New Roman"/>
                <w:i/>
                <w:color w:val="FF0000"/>
                <w:sz w:val="24"/>
                <w:szCs w:val="24"/>
                <w:lang w:val="ru-RU"/>
              </w:rPr>
            </w:pPr>
            <w:r w:rsidRPr="00745216">
              <w:rPr>
                <w:rFonts w:ascii="Times New Roman" w:eastAsia="Times New Roman" w:hAnsi="Times New Roman" w:cs="Times New Roman"/>
                <w:color w:val="000000" w:themeColor="text1"/>
                <w:sz w:val="24"/>
                <w:szCs w:val="24"/>
                <w:lang w:val="ru-RU"/>
              </w:rPr>
              <w:t>21021972oksana@gmail.com</w:t>
            </w:r>
          </w:p>
        </w:tc>
      </w:tr>
      <w:tr w:rsidR="00A67849" w:rsidRPr="00896A34">
        <w:trPr>
          <w:trHeight w:val="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Процедура закупівлі</w:t>
            </w:r>
          </w:p>
        </w:tc>
        <w:tc>
          <w:tcPr>
            <w:tcW w:w="6450" w:type="dxa"/>
          </w:tcPr>
          <w:p w:rsidR="00A67849" w:rsidRPr="00896A34" w:rsidRDefault="00FB0979">
            <w:pPr>
              <w:jc w:val="both"/>
              <w:rPr>
                <w:rFonts w:ascii="Times New Roman" w:eastAsia="Times New Roman" w:hAnsi="Times New Roman" w:cs="Times New Roman"/>
                <w:color w:val="4A86E8"/>
                <w:sz w:val="24"/>
                <w:szCs w:val="24"/>
              </w:rPr>
            </w:pPr>
            <w:r w:rsidRPr="00896A34">
              <w:rPr>
                <w:rFonts w:ascii="Times New Roman" w:eastAsia="Times New Roman" w:hAnsi="Times New Roman" w:cs="Times New Roman"/>
                <w:color w:val="000000"/>
                <w:sz w:val="24"/>
                <w:szCs w:val="24"/>
              </w:rPr>
              <w:t xml:space="preserve">відкриті торги </w:t>
            </w:r>
            <w:r w:rsidRPr="00896A34">
              <w:rPr>
                <w:rFonts w:ascii="Times New Roman" w:eastAsia="Times New Roman" w:hAnsi="Times New Roman" w:cs="Times New Roman"/>
                <w:sz w:val="24"/>
                <w:szCs w:val="24"/>
              </w:rPr>
              <w:t>з особливостями</w:t>
            </w:r>
          </w:p>
        </w:tc>
      </w:tr>
      <w:tr w:rsidR="00A67849" w:rsidRPr="00896A34" w:rsidTr="00896ECC">
        <w:trPr>
          <w:trHeight w:val="73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i/>
                <w:color w:val="000000"/>
                <w:sz w:val="24"/>
                <w:szCs w:val="24"/>
              </w:rPr>
              <w:t> </w:t>
            </w:r>
          </w:p>
        </w:tc>
      </w:tr>
      <w:tr w:rsidR="00A67849" w:rsidRPr="00896A34">
        <w:trPr>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назва предмета закупівлі</w:t>
            </w:r>
          </w:p>
        </w:tc>
        <w:tc>
          <w:tcPr>
            <w:tcW w:w="6450" w:type="dxa"/>
          </w:tcPr>
          <w:p w:rsidR="00514B8A" w:rsidRPr="00733F8C" w:rsidRDefault="004F66B2" w:rsidP="004F66B2">
            <w:pPr>
              <w:jc w:val="both"/>
              <w:rPr>
                <w:rFonts w:ascii="Times New Roman" w:eastAsia="Times New Roman" w:hAnsi="Times New Roman" w:cs="Times New Roman"/>
                <w:b/>
                <w:bCs/>
                <w:i/>
                <w:lang w:eastAsia="ru-RU"/>
              </w:rPr>
            </w:pPr>
            <w:r w:rsidRPr="004F66B2">
              <w:rPr>
                <w:rFonts w:ascii="Times New Roman" w:eastAsia="Times New Roman" w:hAnsi="Times New Roman" w:cs="Times New Roman"/>
                <w:b/>
                <w:bCs/>
                <w:i/>
                <w:lang w:eastAsia="ru-RU"/>
              </w:rPr>
              <w:t>Макаронні вироби з твердих сортів пшениці  (Код ДК 021:2015: 15850000-1 — Макаронні вироби)</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4.2</w:t>
            </w:r>
          </w:p>
        </w:tc>
        <w:tc>
          <w:tcPr>
            <w:tcW w:w="2805" w:type="dxa"/>
          </w:tcPr>
          <w:p w:rsidR="00A67849" w:rsidRPr="00896A34" w:rsidRDefault="00FB0979">
            <w:pPr>
              <w:widowControl w:val="0"/>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A67849" w:rsidRPr="00896A34"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4.3</w:t>
            </w:r>
          </w:p>
        </w:tc>
        <w:tc>
          <w:tcPr>
            <w:tcW w:w="2805" w:type="dxa"/>
          </w:tcPr>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w:t>
            </w:r>
            <w:r w:rsidR="00BB6F00" w:rsidRPr="00896A34">
              <w:rPr>
                <w:rFonts w:ascii="Times New Roman" w:eastAsia="Times New Roman" w:hAnsi="Times New Roman" w:cs="Times New Roman"/>
                <w:color w:val="000000"/>
                <w:sz w:val="24"/>
                <w:szCs w:val="24"/>
              </w:rPr>
              <w:t xml:space="preserve"> поставлені товари,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p>
          <w:p w:rsidR="00A67849" w:rsidRPr="00896A34" w:rsidRDefault="00A67849" w:rsidP="000C66A5">
            <w:pPr>
              <w:widowControl w:val="0"/>
              <w:jc w:val="both"/>
              <w:rPr>
                <w:rFonts w:ascii="Times New Roman" w:eastAsia="Times New Roman" w:hAnsi="Times New Roman" w:cs="Times New Roman"/>
                <w:color w:val="000000"/>
                <w:sz w:val="24"/>
                <w:szCs w:val="24"/>
              </w:rPr>
            </w:pPr>
          </w:p>
        </w:tc>
        <w:tc>
          <w:tcPr>
            <w:tcW w:w="6450" w:type="dxa"/>
          </w:tcPr>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b/>
                <w:i/>
                <w:sz w:val="24"/>
                <w:szCs w:val="24"/>
              </w:rPr>
              <w:t>Місце поставки:</w:t>
            </w:r>
            <w:r w:rsidRPr="00AB4750">
              <w:rPr>
                <w:rFonts w:ascii="Times New Roman" w:eastAsia="Times New Roman" w:hAnsi="Times New Roman" w:cs="Times New Roman"/>
                <w:i/>
                <w:sz w:val="24"/>
                <w:szCs w:val="24"/>
              </w:rPr>
              <w:t xml:space="preserve"> заклади дошкільної освіти та заклади загальної середньої освіти Відділу освіти виконавчого комітету Самбірської міської ради:</w:t>
            </w:r>
          </w:p>
          <w:p w:rsidR="008E1637" w:rsidRPr="00AB4750" w:rsidRDefault="008E1637" w:rsidP="008E1637">
            <w:pPr>
              <w:widowControl w:val="0"/>
              <w:ind w:right="120"/>
              <w:jc w:val="both"/>
              <w:rPr>
                <w:rFonts w:ascii="Times New Roman" w:eastAsia="Times New Roman" w:hAnsi="Times New Roman" w:cs="Times New Roman"/>
                <w:b/>
                <w:i/>
                <w:sz w:val="24"/>
                <w:szCs w:val="24"/>
              </w:rPr>
            </w:pPr>
            <w:r w:rsidRPr="00AB4750">
              <w:rPr>
                <w:rFonts w:ascii="Times New Roman" w:eastAsia="Times New Roman" w:hAnsi="Times New Roman" w:cs="Times New Roman"/>
                <w:b/>
                <w:i/>
                <w:sz w:val="24"/>
                <w:szCs w:val="24"/>
              </w:rPr>
              <w:t>Заклади загальної середньої освіти:</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1 ім.Т.Г.Шевченка м.Самбора» - м.Самбір, вул.І.Франка, 15</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«Ліцей ім. А.Чайковського м.Самбора» - м.Самбір, вул.Січових Стрільців, 10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Початкова школа м.Самбора - м.Самбір, вул.Филипчака, 34</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lastRenderedPageBreak/>
              <w:t>- Комунальний заклад «Гімназія № 3 ім.Володимира Юричка м.Самбора» - м.Самбір, вул. В.Юричка, 1</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4 м.Самбора» - м.Самбір, вул.Середня, 78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7 м.Самбора» - м.Самбір, вул.Коперніка,12</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«Ліцей «Престиж» м.Самбора» - м.Самбір, вул.С.Стрільців,18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«Ліцей «Лідер»  м.Самбора» - м.Самбір, вул. В.Стуса, 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9 ім. Андрія Струся м.Самбора» - м.Самбір, вул.Шухевича, 45</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с.Ваньовичі» - с.Ваньовичі, вул.Сонячна, 113, Самбірський р-н</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с.Стрілковичі» - с.Стрілковичі, вул.Самбірська, 119, Самбірський р-н </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с.Дубрівка» - с.Дубрівка, вул.Шкільна,1, Самбірський р-н</w:t>
            </w:r>
          </w:p>
          <w:p w:rsidR="008E1637" w:rsidRPr="00AB4750" w:rsidRDefault="008E1637" w:rsidP="008E1637">
            <w:pPr>
              <w:widowControl w:val="0"/>
              <w:ind w:right="120"/>
              <w:jc w:val="both"/>
              <w:rPr>
                <w:rFonts w:ascii="Times New Roman" w:eastAsia="Times New Roman" w:hAnsi="Times New Roman" w:cs="Times New Roman"/>
                <w:b/>
                <w:i/>
                <w:sz w:val="24"/>
                <w:szCs w:val="24"/>
              </w:rPr>
            </w:pPr>
            <w:r w:rsidRPr="00AB4750">
              <w:rPr>
                <w:rFonts w:ascii="Times New Roman" w:eastAsia="Times New Roman" w:hAnsi="Times New Roman" w:cs="Times New Roman"/>
                <w:b/>
                <w:i/>
                <w:sz w:val="24"/>
                <w:szCs w:val="24"/>
              </w:rPr>
              <w:t>Заклади дошкільної освіти:</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2 м.Самбора - м.Самбір, вул.Коперніка,40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5 м.Самбора - м.Самбір, вул.І.Франка, 51</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6 м.Самбора  - м.Самбір, вул.Курбаса,7</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8 м.Самбора - м.Самбір, вул.Шухевича, 90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9 м.Самбора - м.Самбір, вул.Гоголя, 7</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10 м.Самбора - м.Самбір, вул.Глінка, 18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12 м.Самбора - м.Самбір, вул.Героїв Крут, 2</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13 м.Самбора - м.Самбір, вул.Стебельського, 28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14 м.Самбора - м.Самбір, вул.Купилева, 69</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15 м.Самбора - м.Самбір, вул.Спадиста, 6</w:t>
            </w:r>
          </w:p>
          <w:p w:rsidR="004835D3"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Заклад дошкільної освіти с.Стрілковичі- с.Стрілковичі,вул..Шевченка,2, Самбірський р-н</w:t>
            </w:r>
          </w:p>
          <w:p w:rsidR="008E1637" w:rsidRPr="00317E2C" w:rsidRDefault="008E1637" w:rsidP="008E1637">
            <w:pPr>
              <w:widowControl w:val="0"/>
              <w:ind w:right="120"/>
              <w:jc w:val="both"/>
              <w:rPr>
                <w:rFonts w:ascii="Times New Roman" w:eastAsia="Times New Roman" w:hAnsi="Times New Roman" w:cs="Times New Roman"/>
                <w:i/>
                <w:sz w:val="24"/>
                <w:szCs w:val="24"/>
              </w:rPr>
            </w:pPr>
          </w:p>
          <w:p w:rsidR="00514B8A" w:rsidRPr="00084863" w:rsidRDefault="0054123D" w:rsidP="004835D3">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0C66A5" w:rsidRPr="004F66B2" w:rsidRDefault="004F66B2" w:rsidP="000C66A5">
            <w:pPr>
              <w:widowControl w:val="0"/>
              <w:ind w:right="120"/>
              <w:jc w:val="both"/>
              <w:rPr>
                <w:rFonts w:ascii="Times New Roman" w:eastAsia="Times New Roman" w:hAnsi="Times New Roman" w:cs="Times New Roman"/>
                <w:color w:val="4A86E8"/>
                <w:sz w:val="24"/>
                <w:szCs w:val="24"/>
                <w:highlight w:val="yellow"/>
              </w:rPr>
            </w:pPr>
            <w:r w:rsidRPr="004F66B2">
              <w:rPr>
                <w:rFonts w:ascii="Times New Roman" w:eastAsia="Times New Roman" w:hAnsi="Times New Roman" w:cs="Times New Roman"/>
                <w:color w:val="000000" w:themeColor="text1"/>
                <w:sz w:val="24"/>
                <w:szCs w:val="24"/>
              </w:rPr>
              <w:t>Макаронні вироби з твердих сортів пшениці</w:t>
            </w:r>
            <w:r w:rsidRPr="004F66B2">
              <w:rPr>
                <w:rFonts w:ascii="Times New Roman" w:eastAsia="Times New Roman" w:hAnsi="Times New Roman" w:cs="Times New Roman"/>
                <w:color w:val="000000" w:themeColor="text1"/>
                <w:sz w:val="24"/>
                <w:szCs w:val="24"/>
                <w:lang w:val="ru-RU"/>
              </w:rPr>
              <w:t xml:space="preserve"> – 7000 </w:t>
            </w:r>
            <w:r>
              <w:rPr>
                <w:rFonts w:ascii="Times New Roman" w:eastAsia="Times New Roman" w:hAnsi="Times New Roman" w:cs="Times New Roman"/>
                <w:color w:val="000000" w:themeColor="text1"/>
                <w:sz w:val="24"/>
                <w:szCs w:val="24"/>
              </w:rPr>
              <w:t>кг</w:t>
            </w:r>
            <w:bookmarkStart w:id="2" w:name="_GoBack"/>
            <w:bookmarkEnd w:id="2"/>
          </w:p>
        </w:tc>
      </w:tr>
      <w:tr w:rsidR="00A67849" w:rsidRPr="00896A34" w:rsidTr="00974547">
        <w:trPr>
          <w:trHeight w:val="64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4.4</w:t>
            </w:r>
          </w:p>
        </w:tc>
        <w:tc>
          <w:tcPr>
            <w:tcW w:w="2805" w:type="dxa"/>
            <w:shd w:val="clear" w:color="auto" w:fill="auto"/>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896A34" w:rsidRDefault="004835D3">
            <w:pPr>
              <w:widowControl w:val="0"/>
              <w:rPr>
                <w:rFonts w:ascii="Times New Roman" w:eastAsia="Times New Roman" w:hAnsi="Times New Roman" w:cs="Times New Roman"/>
                <w:sz w:val="24"/>
                <w:szCs w:val="24"/>
              </w:rPr>
            </w:pPr>
            <w:r w:rsidRPr="00540D86">
              <w:rPr>
                <w:rFonts w:ascii="Times New Roman" w:hAnsi="Times New Roman" w:cs="Times New Roman"/>
                <w:sz w:val="24"/>
                <w:szCs w:val="24"/>
                <w:lang w:eastAsia="ar-SA"/>
              </w:rPr>
              <w:t xml:space="preserve">До </w:t>
            </w:r>
            <w:r w:rsidR="008734B2" w:rsidRPr="00540D86">
              <w:rPr>
                <w:rFonts w:ascii="Times New Roman" w:hAnsi="Times New Roman" w:cs="Times New Roman"/>
                <w:sz w:val="24"/>
                <w:szCs w:val="24"/>
                <w:lang w:eastAsia="ar-SA"/>
              </w:rPr>
              <w:t>31.12</w:t>
            </w:r>
            <w:r w:rsidR="000C66A5" w:rsidRPr="00540D86">
              <w:rPr>
                <w:rFonts w:ascii="Times New Roman" w:hAnsi="Times New Roman" w:cs="Times New Roman"/>
                <w:sz w:val="24"/>
                <w:szCs w:val="24"/>
                <w:lang w:eastAsia="ar-SA"/>
              </w:rPr>
              <w:t>.2024</w:t>
            </w:r>
            <w:r w:rsidRPr="00540D86">
              <w:rPr>
                <w:rFonts w:ascii="Times New Roman" w:hAnsi="Times New Roman" w:cs="Times New Roman"/>
                <w:sz w:val="24"/>
                <w:szCs w:val="24"/>
                <w:lang w:eastAsia="ar-SA"/>
              </w:rPr>
              <w:t xml:space="preserve"> року</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Недискримінація учасників</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Валютою тендерної пропозиції є гривня.</w:t>
            </w:r>
            <w:r w:rsidRPr="00896A34">
              <w:rPr>
                <w:rFonts w:ascii="Times New Roman" w:eastAsia="Times New Roman" w:hAnsi="Times New Roman" w:cs="Times New Roman"/>
              </w:rPr>
              <w:t xml:space="preserve"> </w:t>
            </w:r>
            <w:r w:rsidRPr="00896A34">
              <w:rPr>
                <w:rFonts w:ascii="Times New Roman" w:eastAsia="Times New Roman" w:hAnsi="Times New Roman" w:cs="Times New Roman"/>
                <w:b/>
                <w:i/>
                <w:color w:val="000000"/>
                <w:sz w:val="24"/>
                <w:szCs w:val="24"/>
              </w:rPr>
              <w:t>У разі якщо учасником процедури закупівлі є нерезидент</w:t>
            </w:r>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color w:val="000000"/>
                <w:sz w:val="24"/>
                <w:szCs w:val="24"/>
              </w:rPr>
              <w:t xml:space="preserve">такий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(знак</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A67849" w:rsidRPr="00896A34" w:rsidRDefault="00FB0979">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896A34">
        <w:trPr>
          <w:trHeight w:val="501"/>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Розділ 2. Порядок </w:t>
            </w:r>
            <w:r w:rsidRPr="00896A34">
              <w:rPr>
                <w:rFonts w:ascii="Times New Roman" w:eastAsia="Times New Roman" w:hAnsi="Times New Roman" w:cs="Times New Roman"/>
                <w:b/>
                <w:sz w:val="24"/>
                <w:szCs w:val="24"/>
              </w:rPr>
              <w:t>в</w:t>
            </w:r>
            <w:r w:rsidRPr="00896A3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896A34">
        <w:trPr>
          <w:trHeight w:val="197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896A34">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896A34" w:rsidRDefault="00FB0979">
            <w:pPr>
              <w:widowControl w:val="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896A34" w:rsidRDefault="00FB0979">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rsidRPr="00896A34">
        <w:trPr>
          <w:trHeight w:val="480"/>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w:t>
            </w:r>
            <w:r w:rsidRPr="00896A34">
              <w:rPr>
                <w:rFonts w:ascii="Times New Roman" w:eastAsia="Times New Roman" w:hAnsi="Times New Roman" w:cs="Times New Roman"/>
                <w:sz w:val="24"/>
                <w:szCs w:val="24"/>
              </w:rPr>
              <w:lastRenderedPageBreak/>
              <w:t xml:space="preserve">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A67849" w:rsidRPr="00D4231C" w:rsidRDefault="00D4231C" w:rsidP="00D4231C">
            <w:pPr>
              <w:widowControl w:val="0"/>
              <w:numPr>
                <w:ilvl w:val="0"/>
                <w:numId w:val="1"/>
              </w:numPr>
              <w:jc w:val="both"/>
              <w:rPr>
                <w:rFonts w:ascii="Times New Roman" w:eastAsia="Times New Roman" w:hAnsi="Times New Roman" w:cs="Times New Roman"/>
                <w:sz w:val="24"/>
                <w:szCs w:val="24"/>
              </w:rPr>
            </w:pPr>
            <w:r w:rsidRPr="00D4231C">
              <w:rPr>
                <w:rFonts w:ascii="Times New Roman" w:eastAsia="Times New Roman" w:hAnsi="Times New Roman" w:cs="Times New Roman"/>
                <w:sz w:val="24"/>
                <w:szCs w:val="24"/>
              </w:rPr>
              <w:t>інформації та документів, що підтверджують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відповідність пропозиції учасника необхідним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технічним, якісним та кількісним характеристикам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а також інформацією про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маркування, протоколи випробувань або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сертифікати, що підтверджують відповідність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встановленим замовником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вимогам (у разі встановлення даної вимоги в</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Додатку 2),</w:t>
            </w:r>
            <w:r w:rsidR="00FB0979" w:rsidRPr="00D4231C">
              <w:rPr>
                <w:rFonts w:ascii="Times New Roman" w:eastAsia="Times New Roman" w:hAnsi="Times New Roman" w:cs="Times New Roman"/>
                <w:sz w:val="24"/>
                <w:szCs w:val="24"/>
              </w:rPr>
              <w:t xml:space="preserve"> — </w:t>
            </w:r>
            <w:r w:rsidR="00FB0979" w:rsidRPr="00D4231C">
              <w:rPr>
                <w:rFonts w:ascii="Times New Roman" w:eastAsia="Times New Roman" w:hAnsi="Times New Roman" w:cs="Times New Roman"/>
                <w:b/>
                <w:i/>
                <w:sz w:val="24"/>
                <w:szCs w:val="24"/>
              </w:rPr>
              <w:t>згідно з Додатком 2</w:t>
            </w:r>
            <w:r w:rsidR="00C3295F" w:rsidRPr="00D4231C">
              <w:rPr>
                <w:rFonts w:ascii="Times New Roman" w:eastAsia="Times New Roman" w:hAnsi="Times New Roman" w:cs="Times New Roman"/>
                <w:sz w:val="24"/>
                <w:szCs w:val="24"/>
              </w:rPr>
              <w:t xml:space="preserve"> до тендерної документації</w:t>
            </w:r>
            <w:r w:rsidR="005B4500" w:rsidRPr="00D4231C">
              <w:rPr>
                <w:rFonts w:ascii="Times New Roman" w:eastAsia="Times New Roman" w:hAnsi="Times New Roman" w:cs="Times New Roman"/>
                <w:sz w:val="24"/>
                <w:szCs w:val="24"/>
              </w:rPr>
              <w:t xml:space="preserve"> та п.6 Розділу 3 тендерної документації</w:t>
            </w:r>
            <w:r w:rsidR="00C3295F" w:rsidRPr="00D4231C">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896A34" w:rsidRDefault="00F93B69" w:rsidP="00F93B69">
            <w:pPr>
              <w:widowControl w:val="0"/>
              <w:ind w:left="720"/>
              <w:jc w:val="both"/>
              <w:rPr>
                <w:rFonts w:ascii="Times New Roman" w:eastAsia="Times New Roman" w:hAnsi="Times New Roman" w:cs="Times New Roman"/>
                <w:sz w:val="24"/>
                <w:szCs w:val="24"/>
              </w:rPr>
            </w:pPr>
          </w:p>
          <w:p w:rsidR="00A67849" w:rsidRPr="00896A34" w:rsidRDefault="00FB097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896A34" w:rsidRDefault="00F93B69" w:rsidP="00F93B69">
            <w:pPr>
              <w:widowControl w:val="0"/>
              <w:ind w:firstLine="709"/>
              <w:jc w:val="both"/>
              <w:rPr>
                <w:rFonts w:ascii="Times New Roman" w:eastAsia="Times New Roman" w:hAnsi="Times New Roman" w:cs="Times New Roman"/>
                <w:sz w:val="24"/>
                <w:szCs w:val="24"/>
              </w:rPr>
            </w:pPr>
          </w:p>
          <w:p w:rsidR="00F93B69" w:rsidRPr="00896A34" w:rsidRDefault="00F93B69" w:rsidP="00F93B69">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F93B69" w:rsidRPr="00896A34"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Скан-копії письмових документів надаються таким чином:</w:t>
            </w:r>
          </w:p>
          <w:p w:rsidR="00F93B69" w:rsidRPr="00896A34" w:rsidRDefault="00F93B69" w:rsidP="00F93B6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93B69" w:rsidRPr="00896A34" w:rsidRDefault="00F93B6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896A34">
              <w:rPr>
                <w:rFonts w:ascii="Times New Roman" w:eastAsia="Times New Roman" w:hAnsi="Times New Roman" w:cs="Times New Roman"/>
                <w:sz w:val="24"/>
                <w:szCs w:val="24"/>
              </w:rPr>
              <w:lastRenderedPageBreak/>
              <w:t>форми документу, складеного суб’єктом господарювання, в тому числі за власноручним підписом учасника/уповноваженої особи учасника.</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896A34" w:rsidRDefault="00F93B69" w:rsidP="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F93B69" w:rsidRPr="00896A34" w:rsidRDefault="00F93B6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документи видані.</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повинні бути чинними станом на кінце</w:t>
            </w:r>
            <w:r w:rsidR="00FB0979" w:rsidRPr="00896A34">
              <w:rPr>
                <w:rFonts w:ascii="Times New Roman" w:eastAsia="Times New Roman" w:hAnsi="Times New Roman" w:cs="Times New Roman"/>
                <w:sz w:val="24"/>
                <w:szCs w:val="24"/>
              </w:rPr>
              <w:t xml:space="preserve">вий строк для подання тендерних </w:t>
            </w:r>
            <w:r w:rsidRPr="00896A34">
              <w:rPr>
                <w:rFonts w:ascii="Times New Roman" w:eastAsia="Times New Roman" w:hAnsi="Times New Roman" w:cs="Times New Roman"/>
                <w:sz w:val="24"/>
                <w:szCs w:val="24"/>
              </w:rPr>
              <w:t>пропозицій.</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896A34" w:rsidRDefault="00FB0979" w:rsidP="00FB0979">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використання слова або мовного звороту, запозичених з іншої мови;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896A34">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w:t>
            </w:r>
            <w:r w:rsidRPr="00896A3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896A34">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«м.київ» замість «м.Київ»;</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-ок» замість «поря – 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«ненадається» замість «не надається»»;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7849" w:rsidRPr="00896A34"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896A34"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УВАГА!!!</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bookmarkStart w:id="3" w:name="_heading=h.3znysh7" w:colFirst="0" w:colLast="0"/>
            <w:bookmarkEnd w:id="3"/>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896A34">
              <w:rPr>
                <w:rFonts w:ascii="Times New Roman" w:eastAsia="Times New Roman" w:hAnsi="Times New Roman" w:cs="Times New Roman"/>
                <w:b/>
                <w:color w:val="000000"/>
                <w:sz w:val="24"/>
                <w:szCs w:val="24"/>
              </w:rPr>
              <w:lastRenderedPageBreak/>
              <w:t xml:space="preserve">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896A34">
              <w:rPr>
                <w:rFonts w:ascii="Times New Roman" w:eastAsia="Times New Roman" w:hAnsi="Times New Roman" w:cs="Times New Roman"/>
                <w:b/>
                <w:color w:val="000000"/>
                <w:sz w:val="24"/>
                <w:szCs w:val="24"/>
              </w:rPr>
              <w:t xml:space="preserve"> або удосконаленим електронним підписом (УЕП)</w:t>
            </w:r>
            <w:r w:rsidRPr="00896A34">
              <w:rPr>
                <w:rFonts w:ascii="Times New Roman" w:eastAsia="Times New Roman" w:hAnsi="Times New Roman" w:cs="Times New Roman"/>
                <w:b/>
                <w:color w:val="000000"/>
                <w:sz w:val="24"/>
                <w:szCs w:val="24"/>
              </w:rPr>
              <w:t>;</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896A34" w:rsidRDefault="00FB0979" w:rsidP="00FB0979">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896A34" w:rsidRDefault="00FB0979" w:rsidP="00FB0979">
            <w:pPr>
              <w:widowControl w:val="0"/>
              <w:ind w:firstLine="709"/>
              <w:jc w:val="both"/>
              <w:rPr>
                <w:rFonts w:ascii="Times New Roman" w:eastAsia="Times New Roman" w:hAnsi="Times New Roman" w:cs="Times New Roman"/>
                <w:color w:val="0D0D0D"/>
                <w:sz w:val="24"/>
                <w:szCs w:val="24"/>
              </w:rPr>
            </w:pPr>
            <w:bookmarkStart w:id="4" w:name="_heading=h.2et92p0" w:colFirst="0" w:colLast="0"/>
            <w:bookmarkEnd w:id="4"/>
            <w:r w:rsidRPr="00896A3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6A34">
              <w:rPr>
                <w:rFonts w:ascii="Times New Roman" w:eastAsia="Times New Roman" w:hAnsi="Times New Roman" w:cs="Times New Roman"/>
                <w:color w:val="0D0D0D"/>
                <w:sz w:val="24"/>
                <w:szCs w:val="24"/>
              </w:rPr>
              <w:t xml:space="preserve"> </w:t>
            </w:r>
          </w:p>
          <w:p w:rsidR="00A67849" w:rsidRPr="00896A34" w:rsidRDefault="00FB0979" w:rsidP="00FB0979">
            <w:pPr>
              <w:widowControl w:val="0"/>
              <w:ind w:firstLine="709"/>
              <w:jc w:val="both"/>
              <w:rPr>
                <w:rFonts w:ascii="Times New Roman" w:eastAsia="Times New Roman" w:hAnsi="Times New Roman" w:cs="Times New Roman"/>
                <w:sz w:val="24"/>
                <w:szCs w:val="24"/>
              </w:rPr>
            </w:pPr>
            <w:bookmarkStart w:id="5" w:name="_heading=h.hjqm8skarbdr" w:colFirst="0" w:colLast="0"/>
            <w:bookmarkEnd w:id="5"/>
            <w:r w:rsidRPr="00896A3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7849" w:rsidRPr="00896A34" w:rsidRDefault="00FB0979" w:rsidP="00D37617">
            <w:pPr>
              <w:widowControl w:val="0"/>
              <w:ind w:firstLine="709"/>
              <w:jc w:val="both"/>
              <w:rPr>
                <w:rFonts w:ascii="Times New Roman" w:eastAsia="Times New Roman" w:hAnsi="Times New Roman" w:cs="Times New Roman"/>
                <w:sz w:val="24"/>
                <w:szCs w:val="24"/>
              </w:rPr>
            </w:pPr>
            <w:bookmarkStart w:id="6" w:name="_heading=h.ftj7vaqoric" w:colFirst="0" w:colLast="0"/>
            <w:bookmarkEnd w:id="6"/>
            <w:r w:rsidRPr="00896A34">
              <w:rPr>
                <w:rFonts w:ascii="Times New Roman" w:eastAsia="Times New Roman" w:hAnsi="Times New Roman" w:cs="Times New Roman"/>
                <w:sz w:val="24"/>
                <w:szCs w:val="24"/>
              </w:rPr>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896A34">
              <w:rPr>
                <w:rFonts w:ascii="Times New Roman" w:eastAsia="Times New Roman" w:hAnsi="Times New Roman" w:cs="Times New Roman"/>
                <w:sz w:val="24"/>
                <w:szCs w:val="24"/>
              </w:rPr>
              <w:t>.</w:t>
            </w:r>
          </w:p>
          <w:p w:rsidR="0060543F" w:rsidRPr="00896A34" w:rsidRDefault="0060543F"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w:t>
            </w:r>
            <w:r w:rsidRPr="00896A34">
              <w:rPr>
                <w:rFonts w:ascii="Times New Roman" w:eastAsia="Times New Roman" w:hAnsi="Times New Roman" w:cs="Times New Roman"/>
                <w:sz w:val="24"/>
                <w:szCs w:val="24"/>
              </w:rPr>
              <w:lastRenderedPageBreak/>
              <w:t>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896A34" w:rsidRDefault="008134FF"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896A34">
        <w:trPr>
          <w:trHeight w:val="91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bookmarkStart w:id="7" w:name="_heading=h.tyjcwt" w:colFirst="0" w:colLast="0"/>
            <w:bookmarkEnd w:id="7"/>
            <w:r w:rsidRPr="00896A3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7849" w:rsidRPr="00896A34" w:rsidRDefault="00C657BB" w:rsidP="004835D3">
            <w:pPr>
              <w:widowControl w:val="0"/>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Забезпечення тендерної пропозиції не вимагається.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896A34" w:rsidRDefault="00C657BB"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Не передбачається.</w:t>
            </w:r>
          </w:p>
        </w:tc>
      </w:tr>
      <w:tr w:rsidR="00A67849" w:rsidRPr="00896A34">
        <w:trPr>
          <w:trHeight w:val="56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0060543F" w:rsidRPr="00896A34">
              <w:rPr>
                <w:rFonts w:ascii="Times New Roman" w:eastAsia="Times New Roman" w:hAnsi="Times New Roman" w:cs="Times New Roman"/>
                <w:b/>
                <w:i/>
                <w:sz w:val="24"/>
                <w:szCs w:val="24"/>
                <w:u w:val="single"/>
              </w:rPr>
              <w:t>протягом 90 (дев’яносто</w:t>
            </w:r>
            <w:r w:rsidRPr="00896A34">
              <w:rPr>
                <w:rFonts w:ascii="Times New Roman" w:eastAsia="Times New Roman" w:hAnsi="Times New Roman" w:cs="Times New Roman"/>
                <w:b/>
                <w:i/>
                <w:sz w:val="24"/>
                <w:szCs w:val="24"/>
                <w:u w:val="single"/>
              </w:rPr>
              <w:t>)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896A34" w:rsidRDefault="00FB0979" w:rsidP="0060543F">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A67849" w:rsidRPr="00896A34" w:rsidRDefault="0060543F" w:rsidP="0060543F">
            <w:pPr>
              <w:pStyle w:val="a5"/>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00FB0979" w:rsidRPr="00896A3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896A34"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w:t>
            </w:r>
            <w:r w:rsidR="00FB0979" w:rsidRPr="00896A3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896A34" w:rsidRDefault="00FB0979" w:rsidP="0060543F">
            <w:pPr>
              <w:widowControl w:val="0"/>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A67849" w:rsidRPr="00896A34" w:rsidRDefault="00FB0979">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A67849" w:rsidRPr="00896A34"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 </w:t>
            </w:r>
            <w:r w:rsidR="002035F8" w:rsidRPr="00896A3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896A34" w:rsidRDefault="00A67849">
            <w:pPr>
              <w:jc w:val="both"/>
              <w:rPr>
                <w:rFonts w:ascii="Times New Roman" w:eastAsia="Times New Roman" w:hAnsi="Times New Roman" w:cs="Times New Roman"/>
                <w:sz w:val="24"/>
                <w:szCs w:val="24"/>
              </w:rPr>
            </w:pPr>
          </w:p>
          <w:p w:rsidR="00A67849" w:rsidRPr="00896A34" w:rsidRDefault="00FB0979" w:rsidP="00342818">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896A34" w:rsidRDefault="00342818" w:rsidP="00342818">
            <w:pPr>
              <w:ind w:firstLine="709"/>
              <w:jc w:val="both"/>
              <w:rPr>
                <w:rFonts w:ascii="Times New Roman" w:eastAsia="Times New Roman" w:hAnsi="Times New Roman" w:cs="Times New Roman"/>
                <w:sz w:val="24"/>
                <w:szCs w:val="24"/>
              </w:rPr>
            </w:pPr>
          </w:p>
          <w:p w:rsidR="00A67849" w:rsidRPr="00896A34" w:rsidRDefault="00FB0979" w:rsidP="00342818">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896A34" w:rsidRDefault="00342818" w:rsidP="003428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6A3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896A34" w:rsidRDefault="00342818" w:rsidP="00342818">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896A34" w:rsidRDefault="00E80CEF" w:rsidP="00342818">
            <w:pPr>
              <w:widowControl w:val="0"/>
              <w:ind w:firstLine="709"/>
              <w:jc w:val="both"/>
              <w:rPr>
                <w:rFonts w:ascii="Times New Roman" w:eastAsia="Times New Roman" w:hAnsi="Times New Roman" w:cs="Times New Roman"/>
                <w:b/>
                <w:sz w:val="24"/>
                <w:szCs w:val="24"/>
              </w:rPr>
            </w:pPr>
          </w:p>
          <w:p w:rsidR="00E80CEF" w:rsidRPr="00896A34" w:rsidRDefault="00E80CEF" w:rsidP="00E80CE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w:t>
            </w:r>
            <w:r w:rsidR="00B336B7" w:rsidRPr="00896A34">
              <w:rPr>
                <w:rFonts w:ascii="Times New Roman" w:eastAsia="Times New Roman" w:hAnsi="Times New Roman" w:cs="Times New Roman"/>
                <w:sz w:val="24"/>
                <w:szCs w:val="24"/>
              </w:rPr>
              <w:t xml:space="preserve">ість </w:t>
            </w:r>
            <w:r w:rsidR="00B336B7" w:rsidRPr="00896A34">
              <w:rPr>
                <w:rFonts w:ascii="Times New Roman" w:eastAsia="Times New Roman" w:hAnsi="Times New Roman" w:cs="Times New Roman"/>
                <w:sz w:val="24"/>
                <w:szCs w:val="24"/>
              </w:rPr>
              <w:lastRenderedPageBreak/>
              <w:t>підстав, зазначених в</w:t>
            </w:r>
            <w:r w:rsidRPr="00896A34">
              <w:rPr>
                <w:rFonts w:ascii="Times New Roman" w:eastAsia="Times New Roman" w:hAnsi="Times New Roman" w:cs="Times New Roman"/>
                <w:sz w:val="24"/>
                <w:szCs w:val="24"/>
              </w:rPr>
              <w:t xml:space="preserve"> пункті</w:t>
            </w:r>
            <w:r w:rsidR="00B336B7" w:rsidRPr="00896A34">
              <w:rPr>
                <w:rFonts w:ascii="Times New Roman" w:eastAsia="Times New Roman" w:hAnsi="Times New Roman" w:cs="Times New Roman"/>
                <w:sz w:val="24"/>
                <w:szCs w:val="24"/>
              </w:rPr>
              <w:t xml:space="preserve"> 47 Особливостей</w:t>
            </w:r>
            <w:r w:rsidRPr="00896A34">
              <w:rPr>
                <w:rFonts w:ascii="Times New Roman" w:eastAsia="Times New Roman" w:hAnsi="Times New Roman" w:cs="Times New Roman"/>
                <w:sz w:val="24"/>
                <w:szCs w:val="24"/>
              </w:rPr>
              <w:t xml:space="preserve"> (крім </w:t>
            </w:r>
            <w:hyperlink r:id="rId12" w:anchor="n616" w:history="1">
              <w:r w:rsidRPr="00896A34">
                <w:rPr>
                  <w:rStyle w:val="a6"/>
                  <w:rFonts w:ascii="Times New Roman" w:eastAsia="Times New Roman" w:hAnsi="Times New Roman" w:cs="Times New Roman"/>
                  <w:color w:val="auto"/>
                  <w:sz w:val="24"/>
                  <w:szCs w:val="24"/>
                  <w:u w:val="none"/>
                </w:rPr>
                <w:t>підпунктів 1</w:t>
              </w:r>
            </w:hyperlink>
            <w:r w:rsidRPr="00896A34">
              <w:rPr>
                <w:rFonts w:ascii="Times New Roman" w:eastAsia="Times New Roman" w:hAnsi="Times New Roman" w:cs="Times New Roman"/>
                <w:sz w:val="24"/>
                <w:szCs w:val="24"/>
              </w:rPr>
              <w:t> і </w:t>
            </w:r>
            <w:hyperlink r:id="rId13" w:anchor="n622" w:history="1">
              <w:r w:rsidRPr="00896A34">
                <w:rPr>
                  <w:rStyle w:val="a6"/>
                  <w:rFonts w:ascii="Times New Roman" w:eastAsia="Times New Roman" w:hAnsi="Times New Roman" w:cs="Times New Roman"/>
                  <w:color w:val="auto"/>
                  <w:sz w:val="24"/>
                  <w:szCs w:val="24"/>
                  <w:u w:val="none"/>
                </w:rPr>
                <w:t>7</w:t>
              </w:r>
            </w:hyperlink>
            <w:r w:rsidRPr="00896A34">
              <w:rPr>
                <w:rFonts w:ascii="Times New Roman" w:eastAsia="Times New Roman" w:hAnsi="Times New Roman" w:cs="Times New Roman"/>
                <w:sz w:val="24"/>
                <w:szCs w:val="24"/>
              </w:rPr>
              <w:t>, </w:t>
            </w:r>
            <w:hyperlink r:id="rId14"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8" w:name="n631"/>
            <w:bookmarkEnd w:id="8"/>
            <w:r w:rsidRPr="00896A3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896A34">
                <w:rPr>
                  <w:rStyle w:val="a6"/>
                  <w:rFonts w:ascii="Times New Roman" w:eastAsia="Times New Roman" w:hAnsi="Times New Roman" w:cs="Times New Roman"/>
                  <w:color w:val="auto"/>
                  <w:sz w:val="24"/>
                  <w:szCs w:val="24"/>
                  <w:u w:val="none"/>
                </w:rPr>
                <w:t>абзацу шістнадцятого</w:t>
              </w:r>
            </w:hyperlink>
            <w:r w:rsidRPr="00896A34">
              <w:rPr>
                <w:rFonts w:ascii="Times New Roman" w:eastAsia="Times New Roman" w:hAnsi="Times New Roman" w:cs="Times New Roman"/>
                <w:sz w:val="24"/>
                <w:szCs w:val="24"/>
              </w:rPr>
              <w:t> пункту 47 Особливостей.</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9" w:name="n632"/>
            <w:bookmarkEnd w:id="9"/>
            <w:r w:rsidRPr="00896A3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896A34">
                <w:rPr>
                  <w:rStyle w:val="a6"/>
                  <w:rFonts w:ascii="Times New Roman" w:eastAsia="Times New Roman" w:hAnsi="Times New Roman" w:cs="Times New Roman"/>
                  <w:color w:val="auto"/>
                  <w:sz w:val="24"/>
                  <w:szCs w:val="24"/>
                  <w:u w:val="none"/>
                </w:rPr>
                <w:t>підпунктами 1</w:t>
              </w:r>
            </w:hyperlink>
            <w:r w:rsidRPr="00896A34">
              <w:rPr>
                <w:rFonts w:ascii="Times New Roman" w:eastAsia="Times New Roman" w:hAnsi="Times New Roman" w:cs="Times New Roman"/>
                <w:sz w:val="24"/>
                <w:szCs w:val="24"/>
              </w:rPr>
              <w:t> і </w:t>
            </w:r>
            <w:hyperlink r:id="rId18" w:anchor="n622" w:history="1">
              <w:r w:rsidRPr="00896A34">
                <w:rPr>
                  <w:rStyle w:val="a6"/>
                  <w:rFonts w:ascii="Times New Roman" w:eastAsia="Times New Roman" w:hAnsi="Times New Roman" w:cs="Times New Roman"/>
                  <w:color w:val="auto"/>
                  <w:sz w:val="24"/>
                  <w:szCs w:val="24"/>
                  <w:u w:val="none"/>
                </w:rPr>
                <w:t>7</w:t>
              </w:r>
            </w:hyperlink>
            <w:r w:rsidR="00B336B7" w:rsidRPr="00896A34">
              <w:rPr>
                <w:rFonts w:ascii="Times New Roman" w:eastAsia="Times New Roman" w:hAnsi="Times New Roman" w:cs="Times New Roman"/>
                <w:sz w:val="24"/>
                <w:szCs w:val="24"/>
              </w:rPr>
              <w:t> пункту 47 Особливостей</w:t>
            </w:r>
            <w:r w:rsidRPr="00896A34">
              <w:rPr>
                <w:rFonts w:ascii="Times New Roman" w:eastAsia="Times New Roman" w:hAnsi="Times New Roman" w:cs="Times New Roman"/>
                <w:sz w:val="24"/>
                <w:szCs w:val="24"/>
              </w:rPr>
              <w:t>.</w:t>
            </w:r>
          </w:p>
          <w:p w:rsidR="00E80CEF" w:rsidRPr="00896A34" w:rsidRDefault="00E80CEF" w:rsidP="00342818">
            <w:pPr>
              <w:widowControl w:val="0"/>
              <w:ind w:firstLine="709"/>
              <w:jc w:val="both"/>
              <w:rPr>
                <w:rFonts w:ascii="Times New Roman" w:eastAsia="Times New Roman" w:hAnsi="Times New Roman" w:cs="Times New Roman"/>
                <w:sz w:val="24"/>
                <w:szCs w:val="24"/>
              </w:rPr>
            </w:pPr>
            <w:bookmarkStart w:id="10" w:name="n633"/>
            <w:bookmarkEnd w:id="10"/>
          </w:p>
          <w:p w:rsidR="00E80CEF" w:rsidRPr="00896A34" w:rsidRDefault="00DC4518" w:rsidP="00DC45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896A34" w:rsidTr="00540D86">
        <w:trPr>
          <w:trHeight w:val="582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Default="00BF1BDC" w:rsidP="00BF1BDC">
            <w:pPr>
              <w:widowControl w:val="0"/>
              <w:ind w:right="120" w:firstLine="450"/>
              <w:jc w:val="both"/>
              <w:rPr>
                <w:rFonts w:ascii="Times New Roman" w:eastAsia="Times New Roman" w:hAnsi="Times New Roman" w:cs="Times New Roman"/>
              </w:rPr>
            </w:pPr>
            <w:r w:rsidRPr="00896A3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9">
              <w:r w:rsidRPr="00896A34">
                <w:rPr>
                  <w:rFonts w:ascii="Times New Roman" w:eastAsia="Times New Roman" w:hAnsi="Times New Roman" w:cs="Times New Roman"/>
                </w:rPr>
                <w:t xml:space="preserve"> пунктом третім </w:t>
              </w:r>
            </w:hyperlink>
            <w:hyperlink r:id="rId20">
              <w:r w:rsidRPr="00896A34">
                <w:rPr>
                  <w:rFonts w:ascii="Times New Roman" w:eastAsia="Times New Roman" w:hAnsi="Times New Roman" w:cs="Times New Roman"/>
                  <w:u w:val="single"/>
                </w:rPr>
                <w:t>частиною другою</w:t>
              </w:r>
            </w:hyperlink>
            <w:r w:rsidRPr="00896A34">
              <w:rPr>
                <w:rFonts w:ascii="Times New Roman" w:eastAsia="Times New Roman" w:hAnsi="Times New Roman" w:cs="Times New Roman"/>
              </w:rPr>
              <w:t xml:space="preserve"> статті 22 Закону зазначено в </w:t>
            </w:r>
            <w:r w:rsidRPr="00896A34">
              <w:rPr>
                <w:rFonts w:ascii="Times New Roman" w:eastAsia="Times New Roman" w:hAnsi="Times New Roman" w:cs="Times New Roman"/>
                <w:b/>
                <w:i/>
              </w:rPr>
              <w:t>Додатку 2</w:t>
            </w:r>
            <w:r w:rsidRPr="00896A34">
              <w:rPr>
                <w:rFonts w:ascii="Times New Roman" w:eastAsia="Times New Roman" w:hAnsi="Times New Roman" w:cs="Times New Roman"/>
                <w:b/>
              </w:rPr>
              <w:t xml:space="preserve"> </w:t>
            </w:r>
            <w:r w:rsidRPr="00896A34">
              <w:rPr>
                <w:rFonts w:ascii="Times New Roman" w:eastAsia="Times New Roman" w:hAnsi="Times New Roman" w:cs="Times New Roman"/>
              </w:rPr>
              <w:t>до цієї тендерної документації.</w:t>
            </w:r>
          </w:p>
          <w:p w:rsidR="00516AC4" w:rsidRPr="004D4AC7" w:rsidRDefault="00516AC4" w:rsidP="00516AC4">
            <w:pPr>
              <w:widowControl w:val="0"/>
              <w:ind w:right="120" w:firstLine="450"/>
              <w:jc w:val="both"/>
              <w:rPr>
                <w:rFonts w:ascii="Times New Roman" w:eastAsia="Times New Roman" w:hAnsi="Times New Roman" w:cs="Times New Roman"/>
              </w:rPr>
            </w:pPr>
            <w:r w:rsidRPr="004D4AC7">
              <w:rPr>
                <w:rFonts w:ascii="Times New Roman" w:eastAsia="Times New Roman" w:hAnsi="Times New Roman" w:cs="Times New Roman"/>
              </w:rPr>
              <w:t xml:space="preserve">У складі тендерної пропозиції учасник повинен надати: </w:t>
            </w:r>
          </w:p>
          <w:p w:rsidR="00540D86" w:rsidRPr="00540D86" w:rsidRDefault="00540D86" w:rsidP="00540D86">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540D86">
              <w:rPr>
                <w:rFonts w:ascii="Times New Roman" w:eastAsia="Times New Roman" w:hAnsi="Times New Roman" w:cs="Times New Roman"/>
              </w:rPr>
              <w:t>скан-копію документу, що засвідчує державну реєстрацію потужностей оператора ринку щодо, зберігання,  гуртова торгівля, транспортування харчових продуктів.</w:t>
            </w:r>
          </w:p>
          <w:p w:rsidR="00540D86" w:rsidRPr="00540D86" w:rsidRDefault="00540D86" w:rsidP="00540D86">
            <w:pPr>
              <w:widowControl w:val="0"/>
              <w:ind w:right="120"/>
              <w:jc w:val="both"/>
              <w:rPr>
                <w:rFonts w:ascii="Times New Roman" w:eastAsia="Times New Roman" w:hAnsi="Times New Roman" w:cs="Times New Roman"/>
              </w:rPr>
            </w:pPr>
            <w:r w:rsidRPr="00540D86">
              <w:rPr>
                <w:rFonts w:ascii="Times New Roman" w:eastAsia="Times New Roman" w:hAnsi="Times New Roman" w:cs="Times New Roman"/>
              </w:rPr>
              <w:t>-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540D86" w:rsidRPr="00540D86" w:rsidRDefault="00540D86" w:rsidP="00540D86">
            <w:pPr>
              <w:widowControl w:val="0"/>
              <w:ind w:right="120"/>
              <w:jc w:val="both"/>
              <w:rPr>
                <w:rFonts w:ascii="Times New Roman" w:eastAsia="Times New Roman" w:hAnsi="Times New Roman" w:cs="Times New Roman"/>
              </w:rPr>
            </w:pPr>
            <w:r w:rsidRPr="00540D86">
              <w:rPr>
                <w:rFonts w:ascii="Times New Roman" w:eastAsia="Times New Roman" w:hAnsi="Times New Roman" w:cs="Times New Roman"/>
              </w:rPr>
              <w:t>-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w:t>
            </w:r>
          </w:p>
          <w:p w:rsidR="00C8081D" w:rsidRPr="00896A34" w:rsidRDefault="00C8081D" w:rsidP="00540D86">
            <w:pPr>
              <w:widowControl w:val="0"/>
              <w:ind w:right="120"/>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sz w:val="24"/>
                <w:szCs w:val="24"/>
              </w:rPr>
              <w:t>Інформація про субпідрядника /співвиконавця (</w:t>
            </w:r>
            <w:r w:rsidRPr="00896A34">
              <w:rPr>
                <w:rFonts w:ascii="Times New Roman" w:eastAsia="Times New Roman" w:hAnsi="Times New Roman" w:cs="Times New Roman"/>
                <w:b/>
                <w:i/>
                <w:sz w:val="24"/>
                <w:szCs w:val="24"/>
              </w:rPr>
              <w:t>у випадку закупівлі робіт чи послуг</w:t>
            </w:r>
            <w:r w:rsidRPr="00896A34">
              <w:rPr>
                <w:rFonts w:ascii="Times New Roman" w:eastAsia="Times New Roman" w:hAnsi="Times New Roman" w:cs="Times New Roman"/>
                <w:b/>
                <w:sz w:val="24"/>
                <w:szCs w:val="24"/>
              </w:rPr>
              <w:t>)</w:t>
            </w:r>
          </w:p>
        </w:tc>
        <w:tc>
          <w:tcPr>
            <w:tcW w:w="6450" w:type="dxa"/>
            <w:vAlign w:val="center"/>
          </w:tcPr>
          <w:p w:rsidR="00A67849" w:rsidRPr="00896A34" w:rsidRDefault="00090E14" w:rsidP="00090E14">
            <w:pPr>
              <w:widowControl w:val="0"/>
              <w:ind w:right="11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вимагається</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8</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896A34">
        <w:trPr>
          <w:trHeight w:val="44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rsidRPr="00896A34" w:rsidTr="00702F6B">
        <w:trPr>
          <w:trHeight w:val="40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084863" w:rsidRDefault="00FB0979" w:rsidP="007D0410">
            <w:pPr>
              <w:widowControl w:val="0"/>
              <w:ind w:left="40" w:right="120"/>
              <w:jc w:val="both"/>
              <w:rPr>
                <w:rFonts w:ascii="Times New Roman" w:eastAsia="Times New Roman" w:hAnsi="Times New Roman" w:cs="Times New Roman"/>
                <w:sz w:val="24"/>
                <w:szCs w:val="24"/>
              </w:rPr>
            </w:pPr>
            <w:r w:rsidRPr="00540D86">
              <w:rPr>
                <w:rFonts w:ascii="Times New Roman" w:eastAsia="Times New Roman" w:hAnsi="Times New Roman" w:cs="Times New Roman"/>
                <w:sz w:val="24"/>
                <w:szCs w:val="24"/>
              </w:rPr>
              <w:t>Кінцевий строк</w:t>
            </w:r>
            <w:r w:rsidR="005534FE" w:rsidRPr="00540D86">
              <w:rPr>
                <w:rFonts w:ascii="Times New Roman" w:eastAsia="Times New Roman" w:hAnsi="Times New Roman" w:cs="Times New Roman"/>
                <w:sz w:val="24"/>
                <w:szCs w:val="24"/>
              </w:rPr>
              <w:t xml:space="preserve"> подання тендерних пропозицій — </w:t>
            </w:r>
            <w:r w:rsidR="008F7FD7">
              <w:rPr>
                <w:rFonts w:ascii="Times New Roman" w:eastAsia="Times New Roman" w:hAnsi="Times New Roman" w:cs="Times New Roman"/>
                <w:b/>
                <w:sz w:val="24"/>
                <w:szCs w:val="24"/>
              </w:rPr>
              <w:t>06.01. 2024</w:t>
            </w:r>
            <w:r w:rsidRPr="00540D86">
              <w:rPr>
                <w:rFonts w:ascii="Times New Roman" w:eastAsia="Times New Roman" w:hAnsi="Times New Roman" w:cs="Times New Roman"/>
                <w:b/>
                <w:sz w:val="24"/>
                <w:szCs w:val="24"/>
              </w:rPr>
              <w:t xml:space="preserve"> року, </w:t>
            </w:r>
            <w:r w:rsidR="001F0EBB" w:rsidRPr="00540D86">
              <w:rPr>
                <w:rFonts w:ascii="Times New Roman" w:eastAsia="Times New Roman" w:hAnsi="Times New Roman" w:cs="Times New Roman"/>
                <w:b/>
                <w:sz w:val="24"/>
                <w:szCs w:val="24"/>
              </w:rPr>
              <w:t>0</w:t>
            </w:r>
            <w:r w:rsidRPr="00540D86">
              <w:rPr>
                <w:rFonts w:ascii="Times New Roman" w:eastAsia="Times New Roman" w:hAnsi="Times New Roman" w:cs="Times New Roman"/>
                <w:b/>
                <w:sz w:val="24"/>
                <w:szCs w:val="24"/>
              </w:rPr>
              <w:t>0:00 год.</w:t>
            </w:r>
            <w:r w:rsidRPr="00084863">
              <w:rPr>
                <w:rFonts w:ascii="Times New Roman" w:eastAsia="Times New Roman" w:hAnsi="Times New Roman" w:cs="Times New Roman"/>
                <w:sz w:val="24"/>
                <w:szCs w:val="24"/>
              </w:rPr>
              <w:t xml:space="preserve"> </w:t>
            </w:r>
            <w:r w:rsidRPr="00084863">
              <w:rPr>
                <w:rFonts w:ascii="Times New Roman" w:eastAsia="Times New Roman" w:hAnsi="Times New Roman" w:cs="Times New Roman"/>
                <w:i/>
                <w:strike/>
                <w:color w:val="4A86E8"/>
                <w:sz w:val="24"/>
                <w:szCs w:val="24"/>
              </w:rPr>
              <w:t xml:space="preserve"> </w:t>
            </w:r>
          </w:p>
          <w:p w:rsidR="00A67849" w:rsidRPr="00084863" w:rsidRDefault="00FB0979" w:rsidP="007D0410">
            <w:pPr>
              <w:widowControl w:val="0"/>
              <w:ind w:left="40" w:right="120"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896A34" w:rsidRDefault="00FB0979" w:rsidP="007D0410">
            <w:pPr>
              <w:widowControl w:val="0"/>
              <w:ind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Електронна система</w:t>
            </w:r>
            <w:r w:rsidRPr="00896A34">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A67849" w:rsidRPr="00702F6B" w:rsidRDefault="00FB0979" w:rsidP="00702F6B">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trike/>
                <w:sz w:val="24"/>
                <w:szCs w:val="24"/>
              </w:rPr>
            </w:pPr>
            <w:r w:rsidRPr="00896A34">
              <w:rPr>
                <w:rFonts w:ascii="Times New Roman" w:eastAsia="Times New Roman" w:hAnsi="Times New Roman" w:cs="Times New Roman"/>
                <w:b/>
                <w:sz w:val="24"/>
                <w:szCs w:val="24"/>
              </w:rPr>
              <w:t>Дата та час розкриття тендерної пропозиції</w:t>
            </w:r>
            <w:r w:rsidRPr="00896A34">
              <w:rPr>
                <w:rFonts w:ascii="Times New Roman" w:eastAsia="Times New Roman" w:hAnsi="Times New Roman" w:cs="Times New Roman"/>
                <w:sz w:val="28"/>
                <w:szCs w:val="28"/>
              </w:rPr>
              <w:t xml:space="preserve"> </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896A34" w:rsidRDefault="00FB0979" w:rsidP="007D0410">
            <w:pPr>
              <w:shd w:val="clear" w:color="auto" w:fill="FFFFFF"/>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A67849" w:rsidRPr="00896A34">
        <w:trPr>
          <w:trHeight w:val="51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5. Оцінка тендерної пропозиції</w:t>
            </w:r>
          </w:p>
        </w:tc>
      </w:tr>
      <w:tr w:rsidR="00A67849" w:rsidRPr="00896A34" w:rsidTr="001700F7">
        <w:trPr>
          <w:trHeight w:val="7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896A34" w:rsidRDefault="00FB0979" w:rsidP="007D0410">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A67849" w:rsidRPr="00896A34" w:rsidRDefault="00FB0979">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 xml:space="preserve">Перелік критеріїв та методика оцінки тендерної </w:t>
            </w:r>
            <w:r w:rsidRPr="00896A34">
              <w:rPr>
                <w:rFonts w:ascii="Times New Roman" w:eastAsia="Times New Roman" w:hAnsi="Times New Roman" w:cs="Times New Roman"/>
                <w:b/>
                <w:sz w:val="24"/>
                <w:szCs w:val="24"/>
              </w:rPr>
              <w:lastRenderedPageBreak/>
              <w:t>пропозиції із зазначенням питомої ваги критерію:</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z w:val="24"/>
                <w:szCs w:val="24"/>
              </w:rPr>
              <w:t>(у разі якщо подано дві і більше тендерних пропозицій).</w:t>
            </w:r>
          </w:p>
          <w:p w:rsidR="00A67849" w:rsidRPr="00896A34" w:rsidRDefault="00FB0979" w:rsidP="005F51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896A34" w:rsidRDefault="00FB0979" w:rsidP="005F51FF">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896A34" w:rsidRDefault="00FB0979" w:rsidP="005F51FF">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896A34" w:rsidRDefault="00CE62A6" w:rsidP="00CE62A6">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A67849" w:rsidRPr="00896A34" w:rsidRDefault="001629AE"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 xml:space="preserve">Учасник визначає ціни на </w:t>
            </w:r>
            <w:r w:rsidRPr="005451A5">
              <w:rPr>
                <w:rFonts w:ascii="Times New Roman" w:eastAsia="Times New Roman" w:hAnsi="Times New Roman" w:cs="Times New Roman"/>
                <w:b/>
                <w:sz w:val="24"/>
                <w:szCs w:val="24"/>
              </w:rPr>
              <w:t>товари</w:t>
            </w:r>
            <w:r w:rsidR="00FB0979"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00FB0979"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00FB0979" w:rsidRPr="00896A34">
              <w:rPr>
                <w:rFonts w:ascii="Times New Roman" w:eastAsia="Times New Roman" w:hAnsi="Times New Roman" w:cs="Times New Roman"/>
                <w:sz w:val="24"/>
                <w:szCs w:val="24"/>
              </w:rPr>
              <w:t xml:space="preserve"> даного виду.</w:t>
            </w:r>
            <w:r w:rsidR="008A237A" w:rsidRPr="00896A34">
              <w:rPr>
                <w:rFonts w:ascii="Times New Roman" w:eastAsia="Times New Roman" w:hAnsi="Times New Roman" w:cs="Times New Roman"/>
                <w:sz w:val="24"/>
                <w:szCs w:val="24"/>
              </w:rPr>
              <w:t xml:space="preserve"> </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Розмір мінімального кроку пониження ціни п</w:t>
            </w:r>
            <w:r w:rsidR="000C59EF" w:rsidRPr="00896A34">
              <w:rPr>
                <w:rFonts w:ascii="Times New Roman" w:eastAsia="Times New Roman" w:hAnsi="Times New Roman" w:cs="Times New Roman"/>
                <w:sz w:val="24"/>
                <w:szCs w:val="24"/>
              </w:rPr>
              <w:t>ід час електронного аукціону – 0</w:t>
            </w:r>
            <w:r w:rsidR="00203947" w:rsidRPr="00896A34">
              <w:rPr>
                <w:rFonts w:ascii="Times New Roman" w:eastAsia="Times New Roman" w:hAnsi="Times New Roman" w:cs="Times New Roman"/>
                <w:sz w:val="24"/>
                <w:szCs w:val="24"/>
              </w:rPr>
              <w:t>,5 %</w:t>
            </w:r>
            <w:r w:rsidRPr="00896A34">
              <w:rPr>
                <w:rFonts w:ascii="Times New Roman" w:eastAsia="Times New Roman" w:hAnsi="Times New Roman" w:cs="Times New Roman"/>
                <w:sz w:val="24"/>
                <w:szCs w:val="24"/>
              </w:rPr>
              <w:t>.</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7849" w:rsidRPr="00896A34" w:rsidRDefault="00FB0979" w:rsidP="008134FF">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896A34">
              <w:rPr>
                <w:rFonts w:ascii="Times New Roman" w:eastAsia="Times New Roman" w:hAnsi="Times New Roman" w:cs="Times New Roman"/>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896A34" w:rsidRDefault="00FB0979" w:rsidP="008134FF">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896A34" w:rsidRDefault="00A67849">
            <w:pPr>
              <w:widowControl w:val="0"/>
              <w:jc w:val="both"/>
              <w:rPr>
                <w:rFonts w:ascii="Times New Roman" w:eastAsia="Times New Roman" w:hAnsi="Times New Roman" w:cs="Times New Roman"/>
                <w:color w:val="00B05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896A34" w:rsidRDefault="00FB0979" w:rsidP="00B16B77">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color w:val="000000"/>
                <w:sz w:val="24"/>
                <w:szCs w:val="24"/>
              </w:rPr>
              <w:lastRenderedPageBreak/>
              <w:t>до тендерної документації, подають  у складі своєї пропозиції, документи, передбачені законодавством країн, де вони зареєстровані.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 xml:space="preserve">ктом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896A34">
              <w:rPr>
                <w:rFonts w:ascii="Times New Roman" w:eastAsia="Times New Roman" w:hAnsi="Times New Roman" w:cs="Times New Roman"/>
                <w:sz w:val="24"/>
                <w:szCs w:val="24"/>
              </w:rPr>
              <w:lastRenderedPageBreak/>
              <w:t>Постанови;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22F1" w:rsidRPr="00896A34" w:rsidRDefault="002722F1" w:rsidP="00C2097A">
            <w:pPr>
              <w:widowControl w:val="0"/>
              <w:ind w:firstLine="709"/>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896A34" w:rsidRDefault="00FB0979">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w:t>
            </w:r>
            <w:r w:rsidR="00B16B77" w:rsidRPr="00896A34">
              <w:rPr>
                <w:rFonts w:ascii="Times New Roman" w:eastAsia="Times New Roman" w:hAnsi="Times New Roman" w:cs="Times New Roman"/>
                <w:sz w:val="24"/>
                <w:szCs w:val="24"/>
              </w:rPr>
              <w:t>тави, встановлені пунктом 47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896A34">
              <w:rPr>
                <w:rFonts w:ascii="Times New Roman" w:eastAsia="Times New Roman" w:hAnsi="Times New Roman" w:cs="Times New Roman"/>
                <w:sz w:val="24"/>
                <w:szCs w:val="24"/>
              </w:rPr>
              <w:t xml:space="preserve"> з абзацом першим пункту 42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896A34">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896A34" w:rsidRDefault="00FB0979">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1700F7">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896A34">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A67849" w:rsidRPr="00896A34">
        <w:trPr>
          <w:trHeight w:val="47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CC28CE" w:rsidRPr="00896A34">
              <w:rPr>
                <w:rFonts w:ascii="Times New Roman" w:eastAsia="Times New Roman" w:hAnsi="Times New Roman" w:cs="Times New Roman"/>
                <w:sz w:val="24"/>
                <w:szCs w:val="24"/>
              </w:rPr>
              <w:t>відкритих торгів, визначених</w:t>
            </w:r>
            <w:r w:rsidRPr="00896A34">
              <w:rPr>
                <w:rFonts w:ascii="Times New Roman" w:eastAsia="Times New Roman" w:hAnsi="Times New Roman" w:cs="Times New Roman"/>
                <w:sz w:val="24"/>
                <w:szCs w:val="24"/>
              </w:rPr>
              <w:t xml:space="preserve"> пунктом</w:t>
            </w:r>
            <w:r w:rsidR="00CC28CE" w:rsidRPr="00896A34">
              <w:rPr>
                <w:rFonts w:ascii="Times New Roman" w:eastAsia="Times New Roman" w:hAnsi="Times New Roman" w:cs="Times New Roman"/>
                <w:sz w:val="24"/>
                <w:szCs w:val="24"/>
              </w:rPr>
              <w:t xml:space="preserve"> 51 Особливостей</w:t>
            </w:r>
            <w:r w:rsidRPr="00896A34">
              <w:rPr>
                <w:rFonts w:ascii="Times New Roman" w:eastAsia="Times New Roman" w:hAnsi="Times New Roman" w:cs="Times New Roman"/>
                <w:sz w:val="24"/>
                <w:szCs w:val="24"/>
              </w:rPr>
              <w:t>, оприлюднюється інформація про відміну відкритих торгів.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6A34">
              <w:rPr>
                <w:rFonts w:ascii="Times New Roman" w:eastAsia="Times New Roman" w:hAnsi="Times New Roman" w:cs="Times New Roman"/>
                <w:color w:val="4A86E8"/>
                <w:sz w:val="24"/>
                <w:szCs w:val="24"/>
              </w:rPr>
              <w:t>.</w:t>
            </w:r>
          </w:p>
        </w:tc>
      </w:tr>
      <w:tr w:rsidR="00A67849" w:rsidRPr="00896A34" w:rsidTr="004000A6">
        <w:trPr>
          <w:trHeight w:val="26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з дати оприлюднення в електронній системі закупівель </w:t>
            </w:r>
            <w:r w:rsidRPr="00896A34">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7849" w:rsidRPr="00896A34" w:rsidRDefault="00FB0979">
            <w:pPr>
              <w:widowControl w:val="0"/>
              <w:ind w:right="12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Проєкт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896A34" w:rsidRDefault="00FB0979">
            <w:pPr>
              <w:widowControl w:val="0"/>
              <w:ind w:right="12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896A34">
        <w:trPr>
          <w:trHeight w:val="210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896A34" w:rsidRDefault="00FB0979">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896A34">
              <w:rPr>
                <w:rFonts w:ascii="Times New Roman" w:eastAsia="Times New Roman" w:hAnsi="Times New Roman" w:cs="Times New Roman"/>
                <w:sz w:val="24"/>
                <w:szCs w:val="24"/>
              </w:rPr>
              <w:t>без зменшення обсягі</w:t>
            </w:r>
            <w:r w:rsidR="00D42028" w:rsidRPr="00896A34">
              <w:rPr>
                <w:rFonts w:ascii="Times New Roman" w:eastAsia="Times New Roman" w:hAnsi="Times New Roman" w:cs="Times New Roman"/>
                <w:sz w:val="24"/>
                <w:szCs w:val="24"/>
              </w:rPr>
              <w:t>в закупівлі;</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4" w:tgtFrame="_blank" w:history="1">
              <w:r w:rsidRPr="00896A34">
                <w:rPr>
                  <w:rStyle w:val="a6"/>
                  <w:rFonts w:ascii="Times New Roman" w:eastAsia="Times New Roman" w:hAnsi="Times New Roman" w:cs="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4D5BEB" w:rsidRPr="00896A34" w:rsidTr="004000A6">
        <w:trPr>
          <w:trHeight w:val="416"/>
          <w:jc w:val="center"/>
        </w:trPr>
        <w:tc>
          <w:tcPr>
            <w:tcW w:w="705" w:type="dxa"/>
          </w:tcPr>
          <w:p w:rsidR="004D5BEB" w:rsidRPr="00896A34" w:rsidRDefault="004D5BEB">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5</w:t>
            </w:r>
          </w:p>
        </w:tc>
        <w:tc>
          <w:tcPr>
            <w:tcW w:w="2805" w:type="dxa"/>
          </w:tcPr>
          <w:p w:rsidR="004D5BEB" w:rsidRPr="00896A34" w:rsidRDefault="004D5BEB">
            <w:pPr>
              <w:widowControl w:val="0"/>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896A34" w:rsidRDefault="004D5BEB">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C0445">
              <w:rPr>
                <w:rFonts w:ascii="Times New Roman" w:eastAsia="Times New Roman" w:hAnsi="Times New Roman" w:cs="Times New Roman"/>
                <w:sz w:val="24"/>
                <w:szCs w:val="24"/>
              </w:rPr>
              <w:t xml:space="preserve"> та пункту 49 Особливостей</w:t>
            </w:r>
            <w:r w:rsidRPr="00896A34">
              <w:rPr>
                <w:rFonts w:ascii="Times New Roman" w:eastAsia="Times New Roman" w:hAnsi="Times New Roman" w:cs="Times New Roman"/>
                <w:sz w:val="24"/>
                <w:szCs w:val="24"/>
              </w:rPr>
              <w:t>.</w:t>
            </w:r>
          </w:p>
        </w:tc>
      </w:tr>
      <w:tr w:rsidR="00A67849" w:rsidRPr="004D4AC7">
        <w:trPr>
          <w:trHeight w:val="1119"/>
          <w:jc w:val="center"/>
        </w:trPr>
        <w:tc>
          <w:tcPr>
            <w:tcW w:w="705" w:type="dxa"/>
          </w:tcPr>
          <w:p w:rsidR="00A67849" w:rsidRPr="00896A34" w:rsidRDefault="004D5BEB">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D6" w:rsidRDefault="00C26DD6">
      <w:pPr>
        <w:spacing w:after="0" w:line="240" w:lineRule="auto"/>
      </w:pPr>
      <w:r>
        <w:separator/>
      </w:r>
    </w:p>
  </w:endnote>
  <w:endnote w:type="continuationSeparator" w:id="0">
    <w:p w:rsidR="00C26DD6" w:rsidRDefault="00C2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6B2">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D6" w:rsidRDefault="00C26DD6">
      <w:pPr>
        <w:spacing w:after="0" w:line="240" w:lineRule="auto"/>
      </w:pPr>
      <w:r>
        <w:separator/>
      </w:r>
    </w:p>
  </w:footnote>
  <w:footnote w:type="continuationSeparator" w:id="0">
    <w:p w:rsidR="00C26DD6" w:rsidRDefault="00C26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06EA9"/>
    <w:rsid w:val="00051F7E"/>
    <w:rsid w:val="000709AB"/>
    <w:rsid w:val="00071780"/>
    <w:rsid w:val="00084863"/>
    <w:rsid w:val="00090E14"/>
    <w:rsid w:val="000A343B"/>
    <w:rsid w:val="000B65C7"/>
    <w:rsid w:val="000C57F5"/>
    <w:rsid w:val="000C59EF"/>
    <w:rsid w:val="000C66A5"/>
    <w:rsid w:val="000D1FBB"/>
    <w:rsid w:val="000D7214"/>
    <w:rsid w:val="001033F3"/>
    <w:rsid w:val="00105EFC"/>
    <w:rsid w:val="00137562"/>
    <w:rsid w:val="00161C5D"/>
    <w:rsid w:val="001629AE"/>
    <w:rsid w:val="001700F7"/>
    <w:rsid w:val="00172628"/>
    <w:rsid w:val="0017501E"/>
    <w:rsid w:val="001904E2"/>
    <w:rsid w:val="0019530A"/>
    <w:rsid w:val="001A6666"/>
    <w:rsid w:val="001B16AF"/>
    <w:rsid w:val="001B3435"/>
    <w:rsid w:val="001C5B40"/>
    <w:rsid w:val="001D6A5C"/>
    <w:rsid w:val="001E5777"/>
    <w:rsid w:val="001E59AC"/>
    <w:rsid w:val="001E5A9F"/>
    <w:rsid w:val="001F0EBB"/>
    <w:rsid w:val="001F22EE"/>
    <w:rsid w:val="001F66BF"/>
    <w:rsid w:val="002035F8"/>
    <w:rsid w:val="00203947"/>
    <w:rsid w:val="0022650D"/>
    <w:rsid w:val="002614F6"/>
    <w:rsid w:val="00267927"/>
    <w:rsid w:val="002722F1"/>
    <w:rsid w:val="00276D9E"/>
    <w:rsid w:val="00277E35"/>
    <w:rsid w:val="002910BC"/>
    <w:rsid w:val="002A6B56"/>
    <w:rsid w:val="002B3365"/>
    <w:rsid w:val="002C115A"/>
    <w:rsid w:val="002D5276"/>
    <w:rsid w:val="002F5E14"/>
    <w:rsid w:val="00301A0C"/>
    <w:rsid w:val="003072A2"/>
    <w:rsid w:val="00315DEB"/>
    <w:rsid w:val="00317E2C"/>
    <w:rsid w:val="00334918"/>
    <w:rsid w:val="00342818"/>
    <w:rsid w:val="00344E1C"/>
    <w:rsid w:val="00356B41"/>
    <w:rsid w:val="00357E1B"/>
    <w:rsid w:val="00361BFC"/>
    <w:rsid w:val="003A0380"/>
    <w:rsid w:val="003A771B"/>
    <w:rsid w:val="003B7483"/>
    <w:rsid w:val="003C2527"/>
    <w:rsid w:val="004000A6"/>
    <w:rsid w:val="00405445"/>
    <w:rsid w:val="004165DE"/>
    <w:rsid w:val="00422270"/>
    <w:rsid w:val="00437926"/>
    <w:rsid w:val="00453A90"/>
    <w:rsid w:val="00476159"/>
    <w:rsid w:val="00480211"/>
    <w:rsid w:val="004835D3"/>
    <w:rsid w:val="0049550C"/>
    <w:rsid w:val="004A666D"/>
    <w:rsid w:val="004D4AC7"/>
    <w:rsid w:val="004D5BEB"/>
    <w:rsid w:val="004E5588"/>
    <w:rsid w:val="004E57A0"/>
    <w:rsid w:val="004F66B2"/>
    <w:rsid w:val="00507A0D"/>
    <w:rsid w:val="00514B8A"/>
    <w:rsid w:val="00516AC4"/>
    <w:rsid w:val="005321B6"/>
    <w:rsid w:val="00540D86"/>
    <w:rsid w:val="0054123D"/>
    <w:rsid w:val="005451A5"/>
    <w:rsid w:val="005534FE"/>
    <w:rsid w:val="00557BEB"/>
    <w:rsid w:val="00573BD2"/>
    <w:rsid w:val="00575FA8"/>
    <w:rsid w:val="005951FE"/>
    <w:rsid w:val="005B4500"/>
    <w:rsid w:val="005E061D"/>
    <w:rsid w:val="005E1DE9"/>
    <w:rsid w:val="005E483E"/>
    <w:rsid w:val="005F15AD"/>
    <w:rsid w:val="005F51FF"/>
    <w:rsid w:val="0060543F"/>
    <w:rsid w:val="0061382A"/>
    <w:rsid w:val="006147AB"/>
    <w:rsid w:val="00616FC3"/>
    <w:rsid w:val="00652856"/>
    <w:rsid w:val="006616D7"/>
    <w:rsid w:val="00662BDD"/>
    <w:rsid w:val="006822A7"/>
    <w:rsid w:val="006866E0"/>
    <w:rsid w:val="00690B19"/>
    <w:rsid w:val="006B03AD"/>
    <w:rsid w:val="006B4905"/>
    <w:rsid w:val="006D6877"/>
    <w:rsid w:val="006E3C09"/>
    <w:rsid w:val="006E5869"/>
    <w:rsid w:val="006F5C1D"/>
    <w:rsid w:val="00702F6B"/>
    <w:rsid w:val="007238A1"/>
    <w:rsid w:val="00723DFF"/>
    <w:rsid w:val="00733F8C"/>
    <w:rsid w:val="00734536"/>
    <w:rsid w:val="00745216"/>
    <w:rsid w:val="007555A1"/>
    <w:rsid w:val="00763FE1"/>
    <w:rsid w:val="0076564F"/>
    <w:rsid w:val="0078554D"/>
    <w:rsid w:val="0079290E"/>
    <w:rsid w:val="00797EA4"/>
    <w:rsid w:val="007B4AFD"/>
    <w:rsid w:val="007B59F2"/>
    <w:rsid w:val="007C5A1C"/>
    <w:rsid w:val="007D0410"/>
    <w:rsid w:val="007F6532"/>
    <w:rsid w:val="008134FF"/>
    <w:rsid w:val="008171F4"/>
    <w:rsid w:val="008734B2"/>
    <w:rsid w:val="008741C4"/>
    <w:rsid w:val="00880E95"/>
    <w:rsid w:val="00883310"/>
    <w:rsid w:val="008961E8"/>
    <w:rsid w:val="00896A34"/>
    <w:rsid w:val="00896ECC"/>
    <w:rsid w:val="008974A0"/>
    <w:rsid w:val="008A08D2"/>
    <w:rsid w:val="008A237A"/>
    <w:rsid w:val="008A6890"/>
    <w:rsid w:val="008A7062"/>
    <w:rsid w:val="008B23D4"/>
    <w:rsid w:val="008C3060"/>
    <w:rsid w:val="008E1637"/>
    <w:rsid w:val="008E63F8"/>
    <w:rsid w:val="008E743D"/>
    <w:rsid w:val="008F7FD7"/>
    <w:rsid w:val="0090058B"/>
    <w:rsid w:val="00924A7D"/>
    <w:rsid w:val="0092571F"/>
    <w:rsid w:val="00935D58"/>
    <w:rsid w:val="0094398A"/>
    <w:rsid w:val="009441FD"/>
    <w:rsid w:val="00961E25"/>
    <w:rsid w:val="00963F20"/>
    <w:rsid w:val="00964AF6"/>
    <w:rsid w:val="00974547"/>
    <w:rsid w:val="00974CB7"/>
    <w:rsid w:val="009A48B0"/>
    <w:rsid w:val="009C31C4"/>
    <w:rsid w:val="009C6B02"/>
    <w:rsid w:val="009E6DE1"/>
    <w:rsid w:val="00A10129"/>
    <w:rsid w:val="00A319AD"/>
    <w:rsid w:val="00A35239"/>
    <w:rsid w:val="00A402F6"/>
    <w:rsid w:val="00A51E40"/>
    <w:rsid w:val="00A5426D"/>
    <w:rsid w:val="00A54406"/>
    <w:rsid w:val="00A56CD2"/>
    <w:rsid w:val="00A67849"/>
    <w:rsid w:val="00A74138"/>
    <w:rsid w:val="00A75FD8"/>
    <w:rsid w:val="00A81EC5"/>
    <w:rsid w:val="00A94A9A"/>
    <w:rsid w:val="00AA59EF"/>
    <w:rsid w:val="00AB4750"/>
    <w:rsid w:val="00AD1220"/>
    <w:rsid w:val="00AD7140"/>
    <w:rsid w:val="00AF01CC"/>
    <w:rsid w:val="00B02084"/>
    <w:rsid w:val="00B123F9"/>
    <w:rsid w:val="00B134CD"/>
    <w:rsid w:val="00B16B77"/>
    <w:rsid w:val="00B26B06"/>
    <w:rsid w:val="00B336B7"/>
    <w:rsid w:val="00B4194E"/>
    <w:rsid w:val="00B4518D"/>
    <w:rsid w:val="00B62C78"/>
    <w:rsid w:val="00B969FD"/>
    <w:rsid w:val="00BA67B6"/>
    <w:rsid w:val="00BB0CE2"/>
    <w:rsid w:val="00BB6F00"/>
    <w:rsid w:val="00BC0445"/>
    <w:rsid w:val="00BE37D5"/>
    <w:rsid w:val="00BF1BDC"/>
    <w:rsid w:val="00C061DD"/>
    <w:rsid w:val="00C2097A"/>
    <w:rsid w:val="00C26DD6"/>
    <w:rsid w:val="00C30E53"/>
    <w:rsid w:val="00C3295F"/>
    <w:rsid w:val="00C402BF"/>
    <w:rsid w:val="00C43885"/>
    <w:rsid w:val="00C47C5F"/>
    <w:rsid w:val="00C51AEF"/>
    <w:rsid w:val="00C53342"/>
    <w:rsid w:val="00C616BF"/>
    <w:rsid w:val="00C643DE"/>
    <w:rsid w:val="00C657BB"/>
    <w:rsid w:val="00C67196"/>
    <w:rsid w:val="00C73573"/>
    <w:rsid w:val="00C8081D"/>
    <w:rsid w:val="00C90893"/>
    <w:rsid w:val="00C91401"/>
    <w:rsid w:val="00CA3FE3"/>
    <w:rsid w:val="00CC28CE"/>
    <w:rsid w:val="00CC2BCC"/>
    <w:rsid w:val="00CE24DD"/>
    <w:rsid w:val="00CE3400"/>
    <w:rsid w:val="00CE62A6"/>
    <w:rsid w:val="00CF266F"/>
    <w:rsid w:val="00D03FBB"/>
    <w:rsid w:val="00D15CAE"/>
    <w:rsid w:val="00D37617"/>
    <w:rsid w:val="00D42028"/>
    <w:rsid w:val="00D4231C"/>
    <w:rsid w:val="00D43CD5"/>
    <w:rsid w:val="00D60C27"/>
    <w:rsid w:val="00D60CF0"/>
    <w:rsid w:val="00D75FF9"/>
    <w:rsid w:val="00D87648"/>
    <w:rsid w:val="00D93C1B"/>
    <w:rsid w:val="00DA5647"/>
    <w:rsid w:val="00DC4518"/>
    <w:rsid w:val="00DD7D63"/>
    <w:rsid w:val="00DF6A24"/>
    <w:rsid w:val="00E06E0A"/>
    <w:rsid w:val="00E45F51"/>
    <w:rsid w:val="00E80CEF"/>
    <w:rsid w:val="00E86A3C"/>
    <w:rsid w:val="00EA799B"/>
    <w:rsid w:val="00ED2970"/>
    <w:rsid w:val="00EE2D3C"/>
    <w:rsid w:val="00F17399"/>
    <w:rsid w:val="00F2667A"/>
    <w:rsid w:val="00F5405A"/>
    <w:rsid w:val="00F71B47"/>
    <w:rsid w:val="00F848A1"/>
    <w:rsid w:val="00F93B69"/>
    <w:rsid w:val="00FA2159"/>
    <w:rsid w:val="00FA4DCC"/>
    <w:rsid w:val="00FB0979"/>
    <w:rsid w:val="00FB23F4"/>
    <w:rsid w:val="00FB5CFA"/>
    <w:rsid w:val="00FE076F"/>
    <w:rsid w:val="00FE6B05"/>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8A"/>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left w:w="108" w:type="dxa"/>
        <w:right w:w="108" w:type="dxa"/>
      </w:tblCellMar>
    </w:tblPr>
  </w:style>
  <w:style w:type="table" w:customStyle="1" w:styleId="ac">
    <w:basedOn w:val="TableNormal3"/>
    <w:rsid w:val="0078554D"/>
    <w:pPr>
      <w:spacing w:after="0" w:line="240" w:lineRule="auto"/>
    </w:pPr>
    <w:tblPr>
      <w:tblStyleRowBandSize w:val="1"/>
      <w:tblStyleColBandSize w:val="1"/>
      <w:tblCellMar>
        <w:left w:w="108" w:type="dxa"/>
        <w:right w:w="108" w:type="dxa"/>
      </w:tblCellMar>
    </w:tblPr>
  </w:style>
  <w:style w:type="table" w:customStyle="1" w:styleId="ad">
    <w:basedOn w:val="TableNormal2"/>
    <w:rsid w:val="007855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687634809">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40047</Words>
  <Characters>22827</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33</cp:revision>
  <dcterms:created xsi:type="dcterms:W3CDTF">2023-09-25T11:45:00Z</dcterms:created>
  <dcterms:modified xsi:type="dcterms:W3CDTF">2023-12-28T12:49:00Z</dcterms:modified>
</cp:coreProperties>
</file>