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BD" w:rsidRDefault="009703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rsidR="009703E9" w:rsidRDefault="00970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rsidR="00AE35BD" w:rsidRDefault="00AE35BD">
      <w:pPr>
        <w:spacing w:after="0" w:line="240" w:lineRule="auto"/>
        <w:ind w:left="-1418"/>
        <w:jc w:val="center"/>
        <w:rPr>
          <w:rFonts w:ascii="Times New Roman" w:eastAsia="Times New Roman" w:hAnsi="Times New Roman" w:cs="Times New Roman"/>
          <w:b/>
          <w:color w:val="000000"/>
          <w:sz w:val="24"/>
          <w:szCs w:val="24"/>
        </w:rPr>
      </w:pPr>
    </w:p>
    <w:p w:rsidR="00AE35BD" w:rsidRDefault="00AE35BD">
      <w:pPr>
        <w:spacing w:after="0" w:line="240" w:lineRule="auto"/>
        <w:ind w:left="-1418"/>
        <w:jc w:val="right"/>
        <w:rPr>
          <w:rFonts w:ascii="Times New Roman" w:eastAsia="Times New Roman" w:hAnsi="Times New Roman" w:cs="Times New Roman"/>
          <w:b/>
          <w:color w:val="000000"/>
          <w:sz w:val="24"/>
          <w:szCs w:val="24"/>
        </w:rPr>
      </w:pPr>
    </w:p>
    <w:p w:rsidR="00AE35BD"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9703E9">
        <w:rPr>
          <w:rFonts w:ascii="Times New Roman" w:eastAsia="Times New Roman" w:hAnsi="Times New Roman" w:cs="Times New Roman"/>
          <w:b/>
          <w:color w:val="000000"/>
          <w:sz w:val="24"/>
          <w:szCs w:val="24"/>
        </w:rPr>
        <w:t>«ЗАТВЕРДЖЕНО»</w:t>
      </w:r>
    </w:p>
    <w:p w:rsidR="00AE35BD" w:rsidRPr="00976A3E" w:rsidRDefault="009703E9">
      <w:pPr>
        <w:spacing w:after="0" w:line="240" w:lineRule="auto"/>
        <w:ind w:left="4253"/>
        <w:jc w:val="both"/>
        <w:rPr>
          <w:rFonts w:ascii="Times New Roman" w:eastAsia="Times New Roman" w:hAnsi="Times New Roman" w:cs="Times New Roman"/>
          <w:i/>
          <w:color w:val="000000"/>
          <w:sz w:val="24"/>
          <w:szCs w:val="24"/>
        </w:rPr>
      </w:pPr>
      <w:r w:rsidRPr="00976A3E">
        <w:rPr>
          <w:rFonts w:ascii="Times New Roman" w:eastAsia="Times New Roman" w:hAnsi="Times New Roman" w:cs="Times New Roman"/>
          <w:b/>
          <w:color w:val="000000"/>
          <w:sz w:val="24"/>
          <w:szCs w:val="24"/>
        </w:rPr>
        <w:t>Рішенням</w:t>
      </w:r>
      <w:r w:rsidR="00C3383D" w:rsidRPr="00976A3E">
        <w:rPr>
          <w:rFonts w:ascii="Times New Roman" w:eastAsia="Times New Roman" w:hAnsi="Times New Roman" w:cs="Times New Roman"/>
          <w:color w:val="000000"/>
          <w:sz w:val="24"/>
          <w:szCs w:val="24"/>
        </w:rPr>
        <w:t xml:space="preserve"> </w:t>
      </w:r>
      <w:r w:rsidRPr="00976A3E">
        <w:rPr>
          <w:rFonts w:ascii="Times New Roman" w:eastAsia="Times New Roman" w:hAnsi="Times New Roman" w:cs="Times New Roman"/>
          <w:b/>
          <w:color w:val="000000"/>
          <w:sz w:val="24"/>
          <w:szCs w:val="24"/>
        </w:rPr>
        <w:t xml:space="preserve">Уповноваженої </w:t>
      </w:r>
      <w:r w:rsidR="00C3383D" w:rsidRPr="00976A3E">
        <w:rPr>
          <w:rFonts w:ascii="Times New Roman" w:eastAsia="Times New Roman" w:hAnsi="Times New Roman" w:cs="Times New Roman"/>
          <w:b/>
          <w:color w:val="000000"/>
          <w:sz w:val="24"/>
          <w:szCs w:val="24"/>
        </w:rPr>
        <w:t>особи</w:t>
      </w:r>
      <w:r w:rsidR="00C3383D" w:rsidRPr="00976A3E">
        <w:rPr>
          <w:rFonts w:ascii="Times New Roman" w:eastAsia="Times New Roman" w:hAnsi="Times New Roman" w:cs="Times New Roman"/>
          <w:i/>
          <w:color w:val="000000"/>
          <w:sz w:val="24"/>
          <w:szCs w:val="24"/>
        </w:rPr>
        <w:t xml:space="preserve"> </w:t>
      </w:r>
    </w:p>
    <w:p w:rsidR="00AE35BD" w:rsidRPr="00976A3E" w:rsidRDefault="009703E9">
      <w:pPr>
        <w:spacing w:after="0" w:line="240" w:lineRule="auto"/>
        <w:ind w:left="4253"/>
        <w:jc w:val="both"/>
        <w:rPr>
          <w:rFonts w:ascii="Times New Roman" w:eastAsia="Times New Roman" w:hAnsi="Times New Roman" w:cs="Times New Roman"/>
          <w:b/>
          <w:color w:val="000000"/>
          <w:sz w:val="24"/>
          <w:szCs w:val="24"/>
        </w:rPr>
      </w:pPr>
      <w:r w:rsidRPr="0001351C">
        <w:rPr>
          <w:rFonts w:ascii="Times New Roman" w:eastAsia="Times New Roman" w:hAnsi="Times New Roman" w:cs="Times New Roman"/>
          <w:i/>
          <w:color w:val="000000"/>
          <w:sz w:val="24"/>
          <w:szCs w:val="24"/>
        </w:rPr>
        <w:t>Протокол №</w:t>
      </w:r>
      <w:r w:rsidR="0001351C" w:rsidRPr="0001351C">
        <w:rPr>
          <w:rFonts w:ascii="Times New Roman" w:eastAsia="Times New Roman" w:hAnsi="Times New Roman" w:cs="Times New Roman"/>
          <w:i/>
          <w:color w:val="000000"/>
          <w:sz w:val="24"/>
          <w:szCs w:val="24"/>
        </w:rPr>
        <w:t xml:space="preserve"> 131 від </w:t>
      </w:r>
      <w:r w:rsidR="004A3C11" w:rsidRPr="0001351C">
        <w:rPr>
          <w:rFonts w:ascii="Times New Roman" w:eastAsia="Times New Roman" w:hAnsi="Times New Roman" w:cs="Times New Roman"/>
          <w:i/>
          <w:color w:val="000000"/>
          <w:sz w:val="24"/>
          <w:szCs w:val="24"/>
        </w:rPr>
        <w:t>23</w:t>
      </w:r>
      <w:r w:rsidR="00976A3E" w:rsidRPr="0001351C">
        <w:rPr>
          <w:rFonts w:ascii="Times New Roman" w:eastAsia="Times New Roman" w:hAnsi="Times New Roman" w:cs="Times New Roman"/>
          <w:i/>
          <w:color w:val="000000"/>
          <w:sz w:val="24"/>
          <w:szCs w:val="24"/>
        </w:rPr>
        <w:t>.08</w:t>
      </w:r>
      <w:r w:rsidRPr="0001351C">
        <w:rPr>
          <w:rFonts w:ascii="Times New Roman" w:eastAsia="Times New Roman" w:hAnsi="Times New Roman" w:cs="Times New Roman"/>
          <w:i/>
          <w:color w:val="000000"/>
          <w:sz w:val="24"/>
          <w:szCs w:val="24"/>
        </w:rPr>
        <w:t>.2022</w:t>
      </w:r>
      <w:r w:rsidRPr="00976A3E">
        <w:rPr>
          <w:rFonts w:ascii="Times New Roman" w:eastAsia="Times New Roman" w:hAnsi="Times New Roman" w:cs="Times New Roman"/>
          <w:i/>
          <w:color w:val="000000"/>
          <w:sz w:val="24"/>
          <w:szCs w:val="24"/>
        </w:rPr>
        <w:t xml:space="preserve"> р.</w:t>
      </w:r>
    </w:p>
    <w:p w:rsidR="00AE35BD" w:rsidRPr="00976A3E"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 xml:space="preserve">Уповноважена  особа </w:t>
      </w:r>
    </w:p>
    <w:p w:rsidR="009703E9" w:rsidRPr="009703E9"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Блоха Віталій Олександрович</w:t>
      </w:r>
    </w:p>
    <w:p w:rsidR="00AE35BD" w:rsidRDefault="00AE35BD">
      <w:pPr>
        <w:spacing w:after="0" w:line="240" w:lineRule="auto"/>
        <w:rPr>
          <w:rFonts w:ascii="Times New Roman" w:eastAsia="Times New Roman" w:hAnsi="Times New Roman" w:cs="Times New Roman"/>
          <w:b/>
          <w:color w:val="000000"/>
          <w:sz w:val="24"/>
          <w:szCs w:val="24"/>
        </w:rPr>
      </w:pP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E35BD" w:rsidRPr="00976A3E" w:rsidRDefault="00BE0C2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1.1. найменування замовника: </w:t>
      </w:r>
      <w:r w:rsidRPr="00976A3E">
        <w:rPr>
          <w:rFonts w:ascii="Times New Roman" w:hAnsi="Times New Roman"/>
          <w:color w:val="000000"/>
          <w:sz w:val="24"/>
          <w:szCs w:val="24"/>
          <w:u w:val="single"/>
          <w:lang w:eastAsia="uk-UA"/>
        </w:rPr>
        <w:t>Департамент освіти Полтавської міської ради</w:t>
      </w:r>
    </w:p>
    <w:p w:rsidR="00AE35BD" w:rsidRPr="00976A3E" w:rsidRDefault="00C338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1.2. місцезнаходження  замовника:</w:t>
      </w:r>
      <w:r w:rsidR="00BE0C25" w:rsidRPr="00976A3E">
        <w:rPr>
          <w:rFonts w:ascii="Times New Roman" w:eastAsia="Times New Roman" w:hAnsi="Times New Roman" w:cs="Times New Roman"/>
          <w:color w:val="000000"/>
          <w:sz w:val="24"/>
          <w:szCs w:val="24"/>
        </w:rPr>
        <w:t xml:space="preserve"> </w:t>
      </w:r>
      <w:r w:rsidR="00BE0C25" w:rsidRPr="00976A3E">
        <w:rPr>
          <w:rFonts w:ascii="Times New Roman" w:hAnsi="Times New Roman"/>
          <w:color w:val="000000"/>
          <w:sz w:val="24"/>
          <w:szCs w:val="24"/>
          <w:u w:val="single"/>
          <w:lang w:eastAsia="uk-UA"/>
        </w:rPr>
        <w:t>36000, м. Полтава, вул. Соборності, 36</w:t>
      </w:r>
    </w:p>
    <w:p w:rsidR="00AE35BD" w:rsidRPr="00BE0C25" w:rsidRDefault="00C3383D" w:rsidP="00BE0C25">
      <w:pPr>
        <w:pStyle w:val="a4"/>
        <w:widowControl w:val="0"/>
        <w:spacing w:beforeLines="50" w:before="120" w:afterLines="50" w:after="120" w:line="276" w:lineRule="auto"/>
        <w:contextualSpacing/>
        <w:jc w:val="both"/>
        <w:rPr>
          <w:u w:val="single"/>
          <w:lang w:eastAsia="uk-UA"/>
        </w:rPr>
      </w:pPr>
      <w:r w:rsidRPr="00976A3E">
        <w:rPr>
          <w:color w:val="000000"/>
        </w:rPr>
        <w:t>1.3</w:t>
      </w:r>
      <w:r w:rsidR="00BE0C25" w:rsidRPr="00976A3E">
        <w:rPr>
          <w:color w:val="000000"/>
        </w:rPr>
        <w:t xml:space="preserve">. </w:t>
      </w:r>
      <w:r w:rsidR="00BE0C25" w:rsidRPr="00976A3E">
        <w:rPr>
          <w:lang w:eastAsia="uk-UA"/>
        </w:rPr>
        <w:t xml:space="preserve">Код за </w:t>
      </w:r>
      <w:r w:rsidR="00BE0C25" w:rsidRPr="0019718E">
        <w:rPr>
          <w:lang w:eastAsia="uk-UA"/>
        </w:rPr>
        <w:t>ЄДРПОУ</w:t>
      </w:r>
      <w:r w:rsidRPr="0019718E">
        <w:rPr>
          <w:color w:val="000000"/>
        </w:rPr>
        <w:t>:</w:t>
      </w:r>
      <w:r w:rsidR="00BE0C25" w:rsidRPr="0019718E">
        <w:rPr>
          <w:color w:val="000000"/>
        </w:rPr>
        <w:t xml:space="preserve"> </w:t>
      </w:r>
      <w:r w:rsidR="00BE0C25" w:rsidRPr="0019718E">
        <w:rPr>
          <w:color w:val="000000"/>
          <w:u w:val="single"/>
          <w:lang w:eastAsia="uk-UA"/>
        </w:rPr>
        <w:t>02145725</w:t>
      </w:r>
    </w:p>
    <w:p w:rsidR="00AE35BD"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w:t>
      </w:r>
      <w:r w:rsidR="00C3383D">
        <w:rPr>
          <w:rFonts w:ascii="Times New Roman" w:eastAsia="Times New Roman" w:hAnsi="Times New Roman" w:cs="Times New Roman"/>
          <w:color w:val="000000"/>
          <w:sz w:val="24"/>
          <w:szCs w:val="24"/>
        </w:rPr>
        <w:t xml:space="preserve">атегорія замовника: </w:t>
      </w:r>
      <w:r w:rsidR="00910519" w:rsidRPr="00910519">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9C6106"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Pr>
          <w:rFonts w:ascii="Times New Roman" w:eastAsia="Times New Roman" w:hAnsi="Times New Roman" w:cs="Times New Roman"/>
          <w:b/>
          <w:color w:val="000000"/>
          <w:sz w:val="24"/>
          <w:szCs w:val="24"/>
        </w:rPr>
        <w:t xml:space="preserve">): </w:t>
      </w:r>
      <w:r w:rsidR="0001351C" w:rsidRPr="007965F8">
        <w:rPr>
          <w:rStyle w:val="apple-converted-space"/>
          <w:rFonts w:ascii="Times New Roman" w:hAnsi="Times New Roman"/>
          <w:b/>
          <w:sz w:val="24"/>
          <w:szCs w:val="24"/>
        </w:rPr>
        <w:t xml:space="preserve">Поточний ремонт підвального приміщення (укриття) в Початковій школі № 44 Полтавської міської ради за </w:t>
      </w:r>
      <w:proofErr w:type="spellStart"/>
      <w:r w:rsidR="0001351C" w:rsidRPr="007965F8">
        <w:rPr>
          <w:rStyle w:val="apple-converted-space"/>
          <w:rFonts w:ascii="Times New Roman" w:hAnsi="Times New Roman"/>
          <w:b/>
          <w:sz w:val="24"/>
          <w:szCs w:val="24"/>
        </w:rPr>
        <w:t>адресою</w:t>
      </w:r>
      <w:proofErr w:type="spellEnd"/>
      <w:r w:rsidR="0001351C" w:rsidRPr="007965F8">
        <w:rPr>
          <w:rStyle w:val="apple-converted-space"/>
          <w:rFonts w:ascii="Times New Roman" w:hAnsi="Times New Roman"/>
          <w:b/>
          <w:sz w:val="24"/>
          <w:szCs w:val="24"/>
        </w:rPr>
        <w:t xml:space="preserve">: м. Полтава вул. </w:t>
      </w:r>
      <w:proofErr w:type="spellStart"/>
      <w:r w:rsidR="0001351C" w:rsidRPr="007965F8">
        <w:rPr>
          <w:rStyle w:val="apple-converted-space"/>
          <w:rFonts w:ascii="Times New Roman" w:hAnsi="Times New Roman"/>
          <w:b/>
          <w:sz w:val="24"/>
          <w:szCs w:val="24"/>
        </w:rPr>
        <w:t>Кагамлика</w:t>
      </w:r>
      <w:proofErr w:type="spellEnd"/>
      <w:r w:rsidR="0001351C" w:rsidRPr="007965F8">
        <w:rPr>
          <w:rStyle w:val="apple-converted-space"/>
          <w:rFonts w:ascii="Times New Roman" w:hAnsi="Times New Roman"/>
          <w:b/>
          <w:sz w:val="24"/>
          <w:szCs w:val="24"/>
        </w:rPr>
        <w:t xml:space="preserve">, 31а </w:t>
      </w:r>
      <w:r w:rsidR="0001351C">
        <w:rPr>
          <w:rStyle w:val="apple-converted-space"/>
          <w:rFonts w:ascii="Times New Roman" w:hAnsi="Times New Roman"/>
          <w:b/>
          <w:sz w:val="24"/>
          <w:szCs w:val="24"/>
        </w:rPr>
        <w:t>(</w:t>
      </w:r>
      <w:r w:rsidR="0001351C" w:rsidRPr="00CE43EF">
        <w:rPr>
          <w:rFonts w:ascii="Times New Roman" w:eastAsia="Times New Roman" w:hAnsi="Times New Roman" w:cs="Times New Roman"/>
          <w:b/>
          <w:color w:val="000000"/>
          <w:sz w:val="24"/>
          <w:szCs w:val="24"/>
        </w:rPr>
        <w:t>45450000-6)</w:t>
      </w:r>
      <w:r>
        <w:rPr>
          <w:rFonts w:ascii="Times New Roman" w:eastAsia="Times New Roman" w:hAnsi="Times New Roman" w:cs="Times New Roman"/>
          <w:color w:val="000000"/>
          <w:sz w:val="24"/>
          <w:szCs w:val="24"/>
        </w:rPr>
        <w:t> </w:t>
      </w:r>
      <w:r w:rsidR="009C6106">
        <w:rPr>
          <w:rFonts w:ascii="Times New Roman" w:eastAsia="Times New Roman" w:hAnsi="Times New Roman" w:cs="Times New Roman"/>
          <w:color w:val="000000"/>
          <w:sz w:val="24"/>
          <w:szCs w:val="24"/>
        </w:rPr>
        <w:t xml:space="preserve"> </w:t>
      </w:r>
    </w:p>
    <w:p w:rsidR="005F77F0" w:rsidRDefault="005F77F0">
      <w:pPr>
        <w:spacing w:after="0" w:line="240" w:lineRule="auto"/>
        <w:jc w:val="both"/>
        <w:rPr>
          <w:rFonts w:ascii="Times New Roman" w:eastAsia="Times New Roman" w:hAnsi="Times New Roman" w:cs="Times New Roman"/>
          <w:color w:val="000000"/>
          <w:sz w:val="24"/>
          <w:szCs w:val="24"/>
        </w:rPr>
      </w:pPr>
    </w:p>
    <w:p w:rsidR="00AE35BD" w:rsidRDefault="009C6106">
      <w:pPr>
        <w:spacing w:after="0" w:line="240" w:lineRule="auto"/>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AE35BD" w:rsidRDefault="00AE35BD">
      <w:pPr>
        <w:spacing w:after="0" w:line="240" w:lineRule="auto"/>
        <w:jc w:val="both"/>
        <w:rPr>
          <w:rFonts w:ascii="Times New Roman" w:eastAsia="Times New Roman" w:hAnsi="Times New Roman" w:cs="Times New Roman"/>
          <w:sz w:val="24"/>
          <w:szCs w:val="24"/>
        </w:rPr>
      </w:pPr>
    </w:p>
    <w:p w:rsidR="00AE35BD" w:rsidRPr="005E7AF1" w:rsidRDefault="00C3383D">
      <w:pPr>
        <w:spacing w:after="24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5E7AF1">
        <w:rPr>
          <w:rFonts w:ascii="Times New Roman" w:eastAsia="Times New Roman" w:hAnsi="Times New Roman" w:cs="Times New Roman"/>
          <w:color w:val="000000"/>
          <w:sz w:val="24"/>
          <w:szCs w:val="24"/>
        </w:rPr>
        <w:t>:</w:t>
      </w:r>
      <w:r w:rsidRPr="005E7AF1">
        <w:rPr>
          <w:rFonts w:ascii="Times New Roman" w:eastAsia="Times New Roman" w:hAnsi="Times New Roman" w:cs="Times New Roman"/>
          <w:b/>
          <w:i/>
          <w:color w:val="000000"/>
          <w:sz w:val="24"/>
          <w:szCs w:val="24"/>
        </w:rPr>
        <w:t xml:space="preserve"> </w:t>
      </w:r>
      <w:r w:rsidRPr="005E7AF1">
        <w:rPr>
          <w:rFonts w:ascii="Times New Roman" w:eastAsia="Times New Roman" w:hAnsi="Times New Roman" w:cs="Times New Roman"/>
          <w:sz w:val="24"/>
          <w:szCs w:val="24"/>
          <w:u w:val="single"/>
        </w:rPr>
        <w:t>з</w:t>
      </w:r>
      <w:r w:rsidR="005E7AF1" w:rsidRPr="005E7AF1">
        <w:rPr>
          <w:rFonts w:ascii="Times New Roman" w:eastAsia="Times New Roman" w:hAnsi="Times New Roman" w:cs="Times New Roman"/>
          <w:color w:val="000000"/>
          <w:sz w:val="24"/>
          <w:szCs w:val="24"/>
          <w:u w:val="single"/>
        </w:rPr>
        <w:t xml:space="preserve">гідно Додатку 3 </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3C5239">
        <w:rPr>
          <w:rFonts w:ascii="Times New Roman" w:eastAsia="Times New Roman" w:hAnsi="Times New Roman" w:cs="Times New Roman"/>
          <w:color w:val="000000"/>
          <w:sz w:val="24"/>
          <w:szCs w:val="24"/>
          <w:u w:val="single"/>
        </w:rPr>
        <w:t>1 послуга</w:t>
      </w:r>
    </w:p>
    <w:p w:rsidR="00AE35BD" w:rsidRPr="00976A3E"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4A3C11" w:rsidRPr="004A3C11">
        <w:rPr>
          <w:rStyle w:val="apple-converted-space"/>
          <w:rFonts w:ascii="Times New Roman" w:hAnsi="Times New Roman"/>
          <w:b/>
        </w:rPr>
        <w:t xml:space="preserve"> </w:t>
      </w:r>
      <w:r w:rsidR="009307EB" w:rsidRPr="009307EB">
        <w:rPr>
          <w:rStyle w:val="apple-converted-space"/>
          <w:rFonts w:ascii="Times New Roman" w:hAnsi="Times New Roman"/>
          <w:b/>
        </w:rPr>
        <w:t>м.</w:t>
      </w:r>
      <w:r w:rsidR="0001351C">
        <w:rPr>
          <w:rStyle w:val="apple-converted-space"/>
          <w:rFonts w:ascii="Times New Roman" w:hAnsi="Times New Roman"/>
          <w:b/>
        </w:rPr>
        <w:t xml:space="preserve"> </w:t>
      </w:r>
      <w:r w:rsidR="009307EB" w:rsidRPr="009307EB">
        <w:rPr>
          <w:rStyle w:val="apple-converted-space"/>
          <w:rFonts w:ascii="Times New Roman" w:hAnsi="Times New Roman"/>
          <w:b/>
        </w:rPr>
        <w:t xml:space="preserve">Полтава, </w:t>
      </w:r>
      <w:r w:rsidR="00C535F3" w:rsidRPr="00C535F3">
        <w:rPr>
          <w:rStyle w:val="apple-converted-space"/>
          <w:rFonts w:ascii="Times New Roman" w:hAnsi="Times New Roman"/>
          <w:b/>
        </w:rPr>
        <w:t xml:space="preserve">вул. </w:t>
      </w:r>
      <w:proofErr w:type="spellStart"/>
      <w:r w:rsidR="00C535F3" w:rsidRPr="00C535F3">
        <w:rPr>
          <w:rStyle w:val="apple-converted-space"/>
          <w:rFonts w:ascii="Times New Roman" w:hAnsi="Times New Roman"/>
          <w:b/>
        </w:rPr>
        <w:t>Кагамлика</w:t>
      </w:r>
      <w:proofErr w:type="spellEnd"/>
      <w:r w:rsidR="00C535F3" w:rsidRPr="00C535F3">
        <w:rPr>
          <w:rStyle w:val="apple-converted-space"/>
          <w:rFonts w:ascii="Times New Roman" w:hAnsi="Times New Roman"/>
          <w:b/>
        </w:rPr>
        <w:t>, 31а</w:t>
      </w:r>
    </w:p>
    <w:p w:rsidR="00AE35BD" w:rsidRDefault="00C3383D">
      <w:pPr>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5.Строк поставки товарів, в</w:t>
      </w:r>
      <w:r w:rsidR="00DD4E7D">
        <w:rPr>
          <w:rFonts w:ascii="Times New Roman" w:eastAsia="Times New Roman" w:hAnsi="Times New Roman" w:cs="Times New Roman"/>
          <w:color w:val="000000"/>
          <w:sz w:val="24"/>
          <w:szCs w:val="24"/>
        </w:rPr>
        <w:t xml:space="preserve">иконання робіт, надання послуг: </w:t>
      </w:r>
      <w:r w:rsidR="00DD4E7D" w:rsidRPr="00672894">
        <w:rPr>
          <w:rFonts w:ascii="Times New Roman" w:eastAsia="Times New Roman" w:hAnsi="Times New Roman" w:cs="Times New Roman"/>
          <w:color w:val="000000"/>
          <w:sz w:val="24"/>
          <w:szCs w:val="24"/>
          <w:u w:val="single"/>
        </w:rPr>
        <w:t>2</w:t>
      </w:r>
      <w:r w:rsidR="004A3C11">
        <w:rPr>
          <w:rFonts w:ascii="Times New Roman" w:eastAsia="Times New Roman" w:hAnsi="Times New Roman" w:cs="Times New Roman"/>
          <w:color w:val="000000"/>
          <w:sz w:val="24"/>
          <w:szCs w:val="24"/>
          <w:u w:val="single"/>
        </w:rPr>
        <w:t>1</w:t>
      </w:r>
      <w:r w:rsidR="00DD4E7D" w:rsidRPr="00672894">
        <w:rPr>
          <w:rFonts w:ascii="Times New Roman" w:eastAsia="Times New Roman" w:hAnsi="Times New Roman" w:cs="Times New Roman"/>
          <w:color w:val="000000"/>
          <w:sz w:val="24"/>
          <w:szCs w:val="24"/>
          <w:u w:val="single"/>
        </w:rPr>
        <w:t>.</w:t>
      </w:r>
      <w:r w:rsidR="004A3C11">
        <w:rPr>
          <w:rFonts w:ascii="Times New Roman" w:eastAsia="Times New Roman" w:hAnsi="Times New Roman" w:cs="Times New Roman"/>
          <w:color w:val="000000"/>
          <w:sz w:val="24"/>
          <w:szCs w:val="24"/>
          <w:u w:val="single"/>
        </w:rPr>
        <w:t>11</w:t>
      </w:r>
      <w:r w:rsidR="00DD4E7D" w:rsidRPr="00672894">
        <w:rPr>
          <w:rFonts w:ascii="Times New Roman" w:eastAsia="Times New Roman" w:hAnsi="Times New Roman" w:cs="Times New Roman"/>
          <w:color w:val="000000"/>
          <w:sz w:val="24"/>
          <w:szCs w:val="24"/>
          <w:u w:val="single"/>
        </w:rPr>
        <w:t>.2022 р</w:t>
      </w:r>
      <w:r w:rsidR="00DD4E7D" w:rsidRPr="00DD4E7D">
        <w:rPr>
          <w:rFonts w:ascii="Times New Roman" w:eastAsia="Times New Roman" w:hAnsi="Times New Roman" w:cs="Times New Roman"/>
          <w:color w:val="000000"/>
          <w:sz w:val="24"/>
          <w:szCs w:val="24"/>
        </w:rPr>
        <w:t>.</w:t>
      </w:r>
    </w:p>
    <w:p w:rsidR="00AE35BD" w:rsidRDefault="00AE35BD">
      <w:pPr>
        <w:spacing w:after="0" w:line="240" w:lineRule="auto"/>
        <w:jc w:val="both"/>
        <w:rPr>
          <w:rFonts w:ascii="Times New Roman" w:eastAsia="Times New Roman" w:hAnsi="Times New Roman" w:cs="Times New Roman"/>
          <w:sz w:val="24"/>
          <w:szCs w:val="24"/>
        </w:rPr>
      </w:pPr>
    </w:p>
    <w:p w:rsidR="00AE35BD"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Умови оплати: </w:t>
      </w:r>
    </w:p>
    <w:p w:rsidR="00976A3E" w:rsidRDefault="00976A3E">
      <w:pPr>
        <w:spacing w:after="0" w:line="240" w:lineRule="auto"/>
        <w:jc w:val="both"/>
        <w:rPr>
          <w:rFonts w:ascii="Times New Roman" w:eastAsia="Times New Roman" w:hAnsi="Times New Roman" w:cs="Times New Roman"/>
          <w:i/>
          <w:color w:val="FF0000"/>
          <w:sz w:val="24"/>
          <w:szCs w:val="24"/>
        </w:rPr>
      </w:pPr>
    </w:p>
    <w:tbl>
      <w:tblPr>
        <w:tblStyle w:val="afc"/>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AE35BD"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E475FD" w:rsidRDefault="00C3383D">
            <w:pP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lastRenderedPageBreak/>
              <w:t>  </w:t>
            </w:r>
            <w:r w:rsidRPr="005E7AF1">
              <w:rPr>
                <w:rFonts w:ascii="Times New Roman" w:eastAsia="Times New Roman" w:hAnsi="Times New Roman" w:cs="Times New Roman"/>
                <w:color w:val="000000"/>
                <w:sz w:val="20"/>
                <w:szCs w:val="20"/>
              </w:rPr>
              <w:t xml:space="preserve">— </w:t>
            </w:r>
            <w:r w:rsidRPr="005E7AF1">
              <w:rPr>
                <w:rFonts w:ascii="Times New Roman" w:eastAsia="Times New Roman" w:hAnsi="Times New Roman" w:cs="Times New Roman"/>
                <w:b/>
                <w:color w:val="000000"/>
                <w:sz w:val="20"/>
                <w:szCs w:val="20"/>
              </w:rPr>
              <w:t>надання послуг</w:t>
            </w:r>
            <w:r w:rsidRPr="005E7AF1">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Pr>
                <w:rFonts w:ascii="Times New Roman" w:eastAsia="Times New Roman" w:hAnsi="Times New Roman" w:cs="Times New Roman"/>
                <w:color w:val="000000"/>
                <w:sz w:val="20"/>
                <w:szCs w:val="20"/>
              </w:rPr>
              <w:t>є</w:t>
            </w:r>
            <w:r w:rsidR="006C062C">
              <w:rPr>
                <w:rFonts w:ascii="Times New Roman" w:eastAsia="Times New Roman" w:hAnsi="Times New Roman" w:cs="Times New Roman"/>
                <w:color w:val="000000"/>
                <w:sz w:val="20"/>
                <w:szCs w:val="20"/>
              </w:rPr>
              <w:t xml:space="preserve"> </w:t>
            </w:r>
            <w:r w:rsidR="00E475FD">
              <w:rPr>
                <w:rFonts w:ascii="Times New Roman" w:eastAsia="Times New Roman" w:hAnsi="Times New Roman" w:cs="Times New Roman"/>
                <w:color w:val="000000"/>
                <w:sz w:val="20"/>
                <w:szCs w:val="20"/>
                <w:lang w:val="ru-RU"/>
              </w:rPr>
              <w:t xml:space="preserve">акт </w:t>
            </w:r>
            <w:proofErr w:type="spellStart"/>
            <w:r w:rsidR="00E475FD">
              <w:rPr>
                <w:rFonts w:ascii="Times New Roman" w:eastAsia="Times New Roman" w:hAnsi="Times New Roman" w:cs="Times New Roman"/>
                <w:color w:val="000000"/>
                <w:sz w:val="20"/>
                <w:szCs w:val="20"/>
                <w:lang w:val="ru-RU"/>
              </w:rPr>
              <w:t>виконаних</w:t>
            </w:r>
            <w:proofErr w:type="spellEnd"/>
          </w:p>
          <w:p w:rsidR="005E7AF1" w:rsidRDefault="00C3383D" w:rsidP="005E7AF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AE35BD"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C20924" w:rsidRDefault="00C3383D" w:rsidP="00A715EA">
            <w:pPr>
              <w:rPr>
                <w:rFonts w:ascii="Times New Roman" w:eastAsia="Times New Roman" w:hAnsi="Times New Roman" w:cs="Times New Roman"/>
                <w:sz w:val="20"/>
                <w:szCs w:val="20"/>
              </w:rPr>
            </w:pPr>
            <w:r w:rsidRPr="005E7AF1">
              <w:rPr>
                <w:rFonts w:ascii="Times New Roman" w:eastAsia="Times New Roman" w:hAnsi="Times New Roman" w:cs="Times New Roman"/>
                <w:b/>
                <w:color w:val="000000"/>
                <w:sz w:val="20"/>
                <w:szCs w:val="20"/>
              </w:rPr>
              <w:t>Післяплата</w:t>
            </w:r>
            <w:r w:rsidRPr="005E7AF1">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C3383D">
            <w:pPr>
              <w:rPr>
                <w:rFonts w:ascii="Times New Roman" w:eastAsia="Times New Roman" w:hAnsi="Times New Roman" w:cs="Times New Roman"/>
                <w:sz w:val="20"/>
                <w:szCs w:val="20"/>
              </w:rPr>
            </w:pPr>
            <w:r w:rsidRPr="00D73607">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5D4741">
            <w:pPr>
              <w:rPr>
                <w:rFonts w:ascii="Times New Roman" w:eastAsia="Times New Roman" w:hAnsi="Times New Roman" w:cs="Times New Roman"/>
                <w:sz w:val="20"/>
                <w:szCs w:val="20"/>
                <w:lang w:val="ru-RU"/>
              </w:rPr>
            </w:pPr>
            <w:r w:rsidRPr="00D73607">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672894" w:rsidRDefault="00C3383D">
            <w:pPr>
              <w:rPr>
                <w:rFonts w:ascii="Times New Roman" w:eastAsia="Times New Roman" w:hAnsi="Times New Roman" w:cs="Times New Roman"/>
                <w:sz w:val="20"/>
                <w:szCs w:val="20"/>
                <w:highlight w:val="yellow"/>
              </w:rPr>
            </w:pPr>
            <w:r w:rsidRPr="005E7AF1">
              <w:rPr>
                <w:rFonts w:ascii="Times New Roman" w:eastAsia="Times New Roman" w:hAnsi="Times New Roman" w:cs="Times New Roman"/>
                <w:color w:val="000000"/>
                <w:sz w:val="20"/>
                <w:szCs w:val="20"/>
              </w:rPr>
              <w:t>100</w:t>
            </w:r>
          </w:p>
        </w:tc>
      </w:tr>
    </w:tbl>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Очікувана ва</w:t>
      </w:r>
      <w:r w:rsidR="00672894">
        <w:rPr>
          <w:rFonts w:ascii="Times New Roman" w:eastAsia="Times New Roman" w:hAnsi="Times New Roman" w:cs="Times New Roman"/>
          <w:color w:val="000000"/>
          <w:sz w:val="24"/>
          <w:szCs w:val="24"/>
        </w:rPr>
        <w:t xml:space="preserve">ртість предмета закупівлі: </w:t>
      </w:r>
      <w:r w:rsidR="00672894" w:rsidRPr="00976A3E">
        <w:rPr>
          <w:rFonts w:ascii="Times New Roman" w:eastAsia="Times New Roman" w:hAnsi="Times New Roman" w:cs="Times New Roman"/>
          <w:b/>
          <w:color w:val="000000"/>
          <w:sz w:val="24"/>
          <w:szCs w:val="24"/>
          <w:u w:val="single"/>
        </w:rPr>
        <w:t>500 000.00 грн</w:t>
      </w:r>
    </w:p>
    <w:p w:rsidR="00976A3E"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976A3E">
        <w:rPr>
          <w:rFonts w:ascii="Times New Roman" w:eastAsia="Times New Roman" w:hAnsi="Times New Roman" w:cs="Times New Roman"/>
          <w:color w:val="000000"/>
          <w:sz w:val="24"/>
          <w:szCs w:val="24"/>
        </w:rPr>
        <w:t>Період уточнення інфо</w:t>
      </w:r>
      <w:r w:rsidR="00976A3E">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976A3E">
        <w:rPr>
          <w:rFonts w:ascii="Times New Roman" w:eastAsia="Times New Roman" w:hAnsi="Times New Roman" w:cs="Times New Roman"/>
          <w:color w:val="333333"/>
          <w:sz w:val="24"/>
          <w:szCs w:val="24"/>
        </w:rPr>
        <w:t>закупівель</w:t>
      </w:r>
      <w:proofErr w:type="spellEnd"/>
      <w:r w:rsidR="00976A3E">
        <w:rPr>
          <w:rFonts w:ascii="Times New Roman" w:eastAsia="Times New Roman" w:hAnsi="Times New Roman" w:cs="Times New Roman"/>
          <w:color w:val="333333"/>
          <w:sz w:val="24"/>
          <w:szCs w:val="24"/>
        </w:rPr>
        <w:t>):</w:t>
      </w:r>
      <w:r w:rsidR="00976A3E">
        <w:rPr>
          <w:rFonts w:ascii="Times New Roman" w:eastAsia="Times New Roman" w:hAnsi="Times New Roman" w:cs="Times New Roman"/>
          <w:color w:val="000000"/>
          <w:sz w:val="24"/>
          <w:szCs w:val="24"/>
        </w:rPr>
        <w:t xml:space="preserve"> </w:t>
      </w:r>
      <w:r w:rsidR="0001351C" w:rsidRPr="0001351C">
        <w:rPr>
          <w:rFonts w:ascii="Times New Roman" w:eastAsia="Times New Roman" w:hAnsi="Times New Roman" w:cs="Times New Roman"/>
          <w:color w:val="000000"/>
          <w:sz w:val="24"/>
          <w:szCs w:val="24"/>
        </w:rPr>
        <w:t>2</w:t>
      </w:r>
      <w:r w:rsidR="0019718E" w:rsidRPr="0001351C">
        <w:rPr>
          <w:rFonts w:ascii="Times New Roman" w:eastAsia="Times New Roman" w:hAnsi="Times New Roman" w:cs="Times New Roman"/>
          <w:color w:val="000000"/>
          <w:sz w:val="24"/>
          <w:szCs w:val="24"/>
          <w:lang w:val="ru-RU"/>
        </w:rPr>
        <w:t>9</w:t>
      </w:r>
      <w:r w:rsidR="00976A3E" w:rsidRPr="0001351C">
        <w:rPr>
          <w:rFonts w:ascii="Times New Roman" w:eastAsia="Times New Roman" w:hAnsi="Times New Roman" w:cs="Times New Roman"/>
          <w:color w:val="000000"/>
          <w:sz w:val="24"/>
          <w:szCs w:val="24"/>
        </w:rPr>
        <w:t>.08.2022</w:t>
      </w:r>
    </w:p>
    <w:p w:rsidR="00976A3E" w:rsidRDefault="00976A3E" w:rsidP="00976A3E">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01351C" w:rsidRPr="0001351C">
        <w:rPr>
          <w:rFonts w:ascii="Times New Roman" w:eastAsia="Times New Roman" w:hAnsi="Times New Roman" w:cs="Times New Roman"/>
          <w:color w:val="000000"/>
          <w:sz w:val="24"/>
          <w:szCs w:val="24"/>
        </w:rPr>
        <w:t>01.09</w:t>
      </w:r>
      <w:r w:rsidRPr="0001351C">
        <w:rPr>
          <w:rFonts w:ascii="Times New Roman" w:eastAsia="Times New Roman" w:hAnsi="Times New Roman" w:cs="Times New Roman"/>
          <w:color w:val="000000"/>
          <w:sz w:val="24"/>
          <w:szCs w:val="24"/>
        </w:rPr>
        <w:t>.2022</w:t>
      </w:r>
    </w:p>
    <w:p w:rsidR="00AE35BD"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p>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r w:rsidRPr="00E22F95">
        <w:rPr>
          <w:rFonts w:ascii="Times New Roman" w:eastAsia="Times New Roman" w:hAnsi="Times New Roman" w:cs="Times New Roman"/>
          <w:sz w:val="24"/>
          <w:szCs w:val="24"/>
        </w:rPr>
        <w:t xml:space="preserve"> </w:t>
      </w:r>
    </w:p>
    <w:p w:rsidR="00AE35BD"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Default="00C3383D" w:rsidP="008D563D">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8D563D">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AE35BD"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AE35BD" w:rsidRPr="00BC2D51" w:rsidRDefault="00C338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Pr>
          <w:rFonts w:ascii="Times New Roman" w:eastAsia="Times New Roman" w:hAnsi="Times New Roman" w:cs="Times New Roman"/>
          <w:color w:val="000000"/>
          <w:sz w:val="24"/>
          <w:szCs w:val="24"/>
        </w:rPr>
        <w:t xml:space="preserve"> закупівлі: </w:t>
      </w:r>
      <w:r w:rsidR="00BC2D51" w:rsidRPr="00BC2D51">
        <w:rPr>
          <w:rFonts w:ascii="Times New Roman" w:eastAsia="Times New Roman" w:hAnsi="Times New Roman" w:cs="Times New Roman"/>
          <w:b/>
          <w:color w:val="000000"/>
          <w:sz w:val="24"/>
          <w:szCs w:val="24"/>
        </w:rPr>
        <w:t>1 %</w:t>
      </w:r>
    </w:p>
    <w:p w:rsidR="00AE35BD" w:rsidRPr="00BC2D51" w:rsidRDefault="00AE35BD">
      <w:pPr>
        <w:spacing w:after="0" w:line="240" w:lineRule="auto"/>
        <w:rPr>
          <w:rFonts w:ascii="Times New Roman" w:eastAsia="Times New Roman" w:hAnsi="Times New Roman" w:cs="Times New Roman"/>
          <w:b/>
          <w:color w:val="000000"/>
          <w:sz w:val="24"/>
          <w:szCs w:val="24"/>
        </w:rPr>
      </w:pPr>
    </w:p>
    <w:p w:rsidR="00AE35BD" w:rsidRPr="00BC2D51" w:rsidRDefault="00BC2D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BC2D51">
        <w:rPr>
          <w:rFonts w:ascii="Times New Roman" w:eastAsia="Times New Roman" w:hAnsi="Times New Roman" w:cs="Times New Roman"/>
          <w:b/>
          <w:color w:val="000000"/>
          <w:sz w:val="24"/>
          <w:szCs w:val="24"/>
        </w:rPr>
        <w:t>місцевий бюджет</w:t>
      </w:r>
    </w:p>
    <w:p w:rsidR="00AE35BD" w:rsidRDefault="00AE35BD">
      <w:pPr>
        <w:spacing w:after="0" w:line="240" w:lineRule="auto"/>
        <w:rPr>
          <w:rFonts w:ascii="Times New Roman" w:eastAsia="Times New Roman" w:hAnsi="Times New Roman" w:cs="Times New Roman"/>
          <w:color w:val="000000"/>
          <w:sz w:val="24"/>
          <w:szCs w:val="24"/>
        </w:rPr>
      </w:pP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Pr>
          <w:rFonts w:ascii="Times New Roman" w:eastAsia="Times New Roman" w:hAnsi="Times New Roman" w:cs="Times New Roman"/>
          <w:color w:val="000000"/>
          <w:sz w:val="24"/>
          <w:szCs w:val="24"/>
        </w:rPr>
        <w:t xml:space="preserve">вати зв’язок з учасниками: </w:t>
      </w:r>
    </w:p>
    <w:p w:rsidR="00BC2D51" w:rsidRDefault="00BC2D51" w:rsidP="00BC2D51">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rsidR="0001351C" w:rsidRDefault="0001351C" w:rsidP="0001351C">
      <w:pPr>
        <w:pStyle w:val="a4"/>
        <w:widowControl w:val="0"/>
        <w:spacing w:beforeLines="50" w:before="120" w:afterLines="50" w:after="120" w:line="276" w:lineRule="auto"/>
        <w:contextualSpacing/>
        <w:jc w:val="both"/>
        <w:rPr>
          <w:color w:val="000000"/>
          <w:lang w:eastAsia="uk-UA"/>
        </w:rPr>
      </w:pPr>
      <w:proofErr w:type="spellStart"/>
      <w:r>
        <w:rPr>
          <w:color w:val="000000"/>
          <w:lang w:eastAsia="uk-UA"/>
        </w:rPr>
        <w:t>Тел</w:t>
      </w:r>
      <w:proofErr w:type="spellEnd"/>
      <w:r>
        <w:rPr>
          <w:color w:val="000000"/>
          <w:lang w:eastAsia="uk-UA"/>
        </w:rPr>
        <w:t>/факс (0532) 60 95 54</w:t>
      </w:r>
    </w:p>
    <w:p w:rsidR="0001351C" w:rsidRPr="0001351C" w:rsidRDefault="0001351C" w:rsidP="0001351C">
      <w:pPr>
        <w:pStyle w:val="a4"/>
        <w:widowControl w:val="0"/>
        <w:spacing w:beforeLines="50" w:before="120" w:afterLines="50" w:after="120" w:line="276" w:lineRule="auto"/>
        <w:contextualSpacing/>
        <w:jc w:val="both"/>
        <w:rPr>
          <w:lang w:val="ru-RU" w:eastAsia="uk-UA"/>
        </w:rPr>
      </w:pPr>
      <w:proofErr w:type="gramStart"/>
      <w:r>
        <w:rPr>
          <w:color w:val="000000"/>
          <w:lang w:val="en-US" w:eastAsia="uk-UA"/>
        </w:rPr>
        <w:t>e</w:t>
      </w:r>
      <w:r w:rsidRPr="0001351C">
        <w:rPr>
          <w:color w:val="000000"/>
          <w:lang w:val="ru-RU" w:eastAsia="uk-UA"/>
        </w:rPr>
        <w:t>-</w:t>
      </w:r>
      <w:proofErr w:type="spellStart"/>
      <w:r>
        <w:rPr>
          <w:color w:val="000000"/>
          <w:lang w:eastAsia="uk-UA"/>
        </w:rPr>
        <w:t>mail</w:t>
      </w:r>
      <w:proofErr w:type="spellEnd"/>
      <w:proofErr w:type="gramEnd"/>
      <w:r>
        <w:rPr>
          <w:color w:val="000000"/>
          <w:lang w:eastAsia="uk-UA"/>
        </w:rPr>
        <w:t xml:space="preserve">: </w:t>
      </w:r>
      <w:hyperlink r:id="rId8" w:history="1">
        <w:r w:rsidRPr="009E3C0B">
          <w:rPr>
            <w:rStyle w:val="aff2"/>
            <w:lang w:eastAsia="uk-UA"/>
          </w:rPr>
          <w:t>osvita</w:t>
        </w:r>
        <w:r w:rsidRPr="0001351C">
          <w:rPr>
            <w:rStyle w:val="aff2"/>
            <w:lang w:val="ru-RU" w:eastAsia="uk-UA"/>
          </w:rPr>
          <w:t>.</w:t>
        </w:r>
        <w:r w:rsidRPr="009E3C0B">
          <w:rPr>
            <w:rStyle w:val="aff2"/>
            <w:lang w:val="en-US" w:eastAsia="uk-UA"/>
          </w:rPr>
          <w:t>mgzgo</w:t>
        </w:r>
        <w:r w:rsidRPr="0001351C">
          <w:rPr>
            <w:rStyle w:val="aff2"/>
            <w:lang w:val="ru-RU" w:eastAsia="uk-UA"/>
          </w:rPr>
          <w:t>@</w:t>
        </w:r>
        <w:r w:rsidRPr="009E3C0B">
          <w:rPr>
            <w:rStyle w:val="aff2"/>
            <w:lang w:val="en-US" w:eastAsia="uk-UA"/>
          </w:rPr>
          <w:t>gmail</w:t>
        </w:r>
        <w:r w:rsidRPr="0001351C">
          <w:rPr>
            <w:rStyle w:val="aff2"/>
            <w:lang w:val="ru-RU" w:eastAsia="uk-UA"/>
          </w:rPr>
          <w:t>.</w:t>
        </w:r>
        <w:r w:rsidRPr="009E3C0B">
          <w:rPr>
            <w:rStyle w:val="aff2"/>
            <w:lang w:val="en-US" w:eastAsia="uk-UA"/>
          </w:rPr>
          <w:t>com</w:t>
        </w:r>
      </w:hyperlink>
      <w:r w:rsidRPr="0001351C">
        <w:rPr>
          <w:lang w:val="ru-RU" w:eastAsia="uk-UA"/>
        </w:rPr>
        <w:t xml:space="preserve"> </w:t>
      </w:r>
    </w:p>
    <w:p w:rsidR="0001351C" w:rsidRPr="00E22F95" w:rsidRDefault="0001351C" w:rsidP="0001351C">
      <w:pPr>
        <w:pStyle w:val="a4"/>
        <w:widowControl w:val="0"/>
        <w:spacing w:beforeLines="50" w:before="120" w:afterLines="50" w:after="120" w:line="276" w:lineRule="auto"/>
        <w:contextualSpacing/>
        <w:jc w:val="both"/>
        <w:rPr>
          <w:color w:val="000000"/>
          <w:lang w:eastAsia="uk-UA"/>
        </w:rPr>
      </w:pPr>
      <w:r w:rsidRPr="00020F23">
        <w:rPr>
          <w:color w:val="000000"/>
          <w:lang w:eastAsia="uk-UA"/>
        </w:rPr>
        <w:t>36000, м. Полтава, вул. Соборності, 36</w:t>
      </w: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w:t>
      </w:r>
      <w:r>
        <w:rPr>
          <w:rFonts w:ascii="Times New Roman" w:eastAsia="Times New Roman" w:hAnsi="Times New Roman" w:cs="Times New Roman"/>
          <w:color w:val="000000"/>
          <w:sz w:val="24"/>
          <w:szCs w:val="24"/>
        </w:rPr>
        <w:lastRenderedPageBreak/>
        <w:t>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AE35BD" w:rsidRDefault="00C338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35BD" w:rsidRDefault="00C3383D">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AE35BD">
      <w:pPr>
        <w:keepNext/>
        <w:keepLines/>
        <w:spacing w:after="0" w:line="240" w:lineRule="auto"/>
        <w:jc w:val="both"/>
        <w:rPr>
          <w:rFonts w:ascii="Times New Roman" w:eastAsia="Times New Roman" w:hAnsi="Times New Roman" w:cs="Times New Roman"/>
          <w:color w:val="000000"/>
          <w:sz w:val="24"/>
          <w:szCs w:val="24"/>
        </w:rPr>
      </w:pPr>
    </w:p>
    <w:p w:rsidR="00AE35BD" w:rsidRDefault="00C3383D">
      <w:pPr>
        <w:spacing w:after="0" w:line="259" w:lineRule="auto"/>
        <w:ind w:firstLine="644"/>
        <w:jc w:val="both"/>
        <w:rPr>
          <w:rFonts w:ascii="Times New Roman" w:eastAsia="Times New Roman" w:hAnsi="Times New Roman" w:cs="Times New Roman"/>
          <w:color w:val="000000"/>
          <w:sz w:val="24"/>
          <w:szCs w:val="24"/>
        </w:rPr>
      </w:pPr>
      <w:r w:rsidRPr="009D1E68">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9D1E68">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 xml:space="preserve"> </w:t>
      </w:r>
      <w:r w:rsidRPr="009D1E68">
        <w:rPr>
          <w:rFonts w:ascii="Times New Roman" w:eastAsia="Times New Roman" w:hAnsi="Times New Roman" w:cs="Times New Roman"/>
          <w:color w:val="000000"/>
          <w:sz w:val="24"/>
          <w:szCs w:val="24"/>
        </w:rPr>
        <w:t xml:space="preserve">У разі подання більше ніж однієї пропозиції </w:t>
      </w:r>
      <w:r w:rsidRPr="009D1E68">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w:t>
      </w:r>
      <w:r w:rsidRPr="009D1E68">
        <w:rPr>
          <w:rFonts w:ascii="Times New Roman" w:eastAsia="Times New Roman" w:hAnsi="Times New Roman" w:cs="Times New Roman"/>
          <w:color w:val="FF0000"/>
          <w:sz w:val="24"/>
          <w:szCs w:val="24"/>
        </w:rPr>
        <w:t xml:space="preserve"> </w:t>
      </w:r>
      <w:r w:rsidRPr="009D1E68">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AE35BD">
      <w:pPr>
        <w:keepNext/>
        <w:keepLines/>
        <w:spacing w:after="0" w:line="240" w:lineRule="auto"/>
        <w:ind w:left="40" w:firstLine="604"/>
        <w:jc w:val="both"/>
        <w:rPr>
          <w:rFonts w:ascii="Times New Roman" w:eastAsia="Times New Roman" w:hAnsi="Times New Roman" w:cs="Times New Roman"/>
          <w:color w:val="000000"/>
          <w:sz w:val="24"/>
          <w:szCs w:val="24"/>
        </w:rPr>
      </w:pP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6772C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D32A13">
        <w:rPr>
          <w:rFonts w:ascii="Times New Roman" w:eastAsia="Times New Roman" w:hAnsi="Times New Roman" w:cs="Times New Roman"/>
          <w:color w:val="000000"/>
          <w:sz w:val="24"/>
          <w:szCs w:val="24"/>
        </w:rPr>
        <w:t>, надати погодження</w:t>
      </w:r>
      <w:r w:rsidRPr="006772C2">
        <w:rPr>
          <w:rFonts w:ascii="Times New Roman" w:eastAsia="Times New Roman" w:hAnsi="Times New Roman" w:cs="Times New Roman"/>
          <w:color w:val="000000"/>
          <w:sz w:val="24"/>
          <w:szCs w:val="24"/>
        </w:rPr>
        <w:t>.</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AE35BD" w:rsidRPr="00D70DA4" w:rsidRDefault="00C3383D">
      <w:pPr>
        <w:shd w:val="clear" w:color="auto" w:fill="FFFFFF"/>
        <w:spacing w:after="0" w:line="240" w:lineRule="auto"/>
        <w:ind w:left="720"/>
        <w:jc w:val="both"/>
        <w:rPr>
          <w:rFonts w:ascii="Times New Roman" w:eastAsia="Times New Roman" w:hAnsi="Times New Roman" w:cs="Times New Roman"/>
          <w:color w:val="000000"/>
          <w:sz w:val="24"/>
          <w:szCs w:val="24"/>
        </w:rPr>
      </w:pPr>
      <w:r w:rsidRPr="00D70DA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D70DA4">
        <w:rPr>
          <w:rFonts w:ascii="Times New Roman" w:eastAsia="Times New Roman" w:hAnsi="Times New Roman" w:cs="Times New Roman"/>
          <w:color w:val="00B050"/>
          <w:sz w:val="24"/>
          <w:szCs w:val="24"/>
        </w:rPr>
        <w:t>*</w:t>
      </w:r>
    </w:p>
    <w:p w:rsidR="00AE35BD"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C024EC">
        <w:rPr>
          <w:rFonts w:ascii="Times New Roman" w:eastAsia="Times New Roman" w:hAnsi="Times New Roman" w:cs="Times New Roman"/>
          <w:color w:val="000000"/>
          <w:sz w:val="24"/>
          <w:szCs w:val="24"/>
        </w:rPr>
        <w:t>з частиною 13 статті 14 Закону;</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AE35BD"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закупівлі</w:t>
      </w:r>
      <w:r w:rsidRPr="00F35C54">
        <w:rPr>
          <w:rFonts w:ascii="Times New Roman" w:eastAsia="Times New Roman" w:hAnsi="Times New Roman" w:cs="Times New Roman"/>
          <w:sz w:val="24"/>
          <w:szCs w:val="24"/>
          <w:highlight w:val="white"/>
        </w:rPr>
        <w:t xml:space="preserve">, на наступний день після оприлюднення повідомлення про намір укласти договір про закупівлю, але </w:t>
      </w:r>
      <w:r w:rsidR="00625DD6">
        <w:rPr>
          <w:rFonts w:ascii="Times New Roman" w:eastAsia="Times New Roman" w:hAnsi="Times New Roman" w:cs="Times New Roman"/>
          <w:color w:val="000000"/>
          <w:sz w:val="24"/>
          <w:szCs w:val="24"/>
          <w:highlight w:val="white"/>
        </w:rPr>
        <w:t>не пізніше ніж через 20 днів, надати погодження.</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Default="00C3383D">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E35BD"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sidR="009103A0">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rsidR="00AE35BD" w:rsidRDefault="00C3383D">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AE35BD" w:rsidRDefault="00C3383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w:t>
      </w:r>
      <w:r w:rsidR="009103A0">
        <w:rPr>
          <w:rFonts w:ascii="Times New Roman" w:eastAsia="Times New Roman" w:hAnsi="Times New Roman" w:cs="Times New Roman"/>
          <w:sz w:val="24"/>
          <w:szCs w:val="24"/>
        </w:rPr>
        <w:t>у про закупівлю, що є Додатком 4</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sidR="00BF4D9B">
        <w:rPr>
          <w:rFonts w:ascii="Times New Roman" w:eastAsia="Times New Roman" w:hAnsi="Times New Roman" w:cs="Times New Roman"/>
          <w:sz w:val="24"/>
          <w:szCs w:val="24"/>
        </w:rPr>
        <w:t>Не підписання</w:t>
      </w:r>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Default="00C3383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C20924">
        <w:rPr>
          <w:rFonts w:ascii="Times New Roman" w:eastAsia="Times New Roman" w:hAnsi="Times New Roman" w:cs="Times New Roman"/>
          <w:sz w:val="24"/>
          <w:szCs w:val="24"/>
        </w:rPr>
        <w:t>. В тому числі відповідно до наказу</w:t>
      </w:r>
      <w:r w:rsidR="00C20924" w:rsidRPr="00C20924">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w:t>
      </w:r>
      <w:r w:rsidR="00BF4D9B">
        <w:rPr>
          <w:rFonts w:ascii="Times New Roman" w:eastAsia="Times New Roman" w:hAnsi="Times New Roman" w:cs="Times New Roman"/>
          <w:sz w:val="24"/>
          <w:szCs w:val="24"/>
        </w:rPr>
        <w:t>, надати погодження</w:t>
      </w:r>
      <w:r w:rsidRPr="00C20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Default="00C3383D">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w:t>
      </w:r>
      <w:r w:rsidRPr="006F261F">
        <w:rPr>
          <w:rFonts w:ascii="Times New Roman" w:eastAsia="Times New Roman" w:hAnsi="Times New Roman" w:cs="Times New Roman"/>
          <w:sz w:val="24"/>
          <w:szCs w:val="24"/>
        </w:rPr>
        <w:t>не врахування учасником під час подання пропозиції, зокрема невідповідність учасника чи послуги, зазначеним нормативно</w:t>
      </w:r>
      <w:r>
        <w:rPr>
          <w:rFonts w:ascii="Times New Roman" w:eastAsia="Times New Roman" w:hAnsi="Times New Roman" w:cs="Times New Roman"/>
          <w:sz w:val="24"/>
          <w:szCs w:val="24"/>
        </w:rPr>
        <w:t>-правовим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Default="00C3383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73222F" w:rsidRDefault="0073222F" w:rsidP="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hAnsi="Times New Roman" w:cs="Times New Roman"/>
          <w:bCs/>
          <w:color w:val="000000" w:themeColor="text1"/>
          <w:sz w:val="24"/>
          <w:szCs w:val="24"/>
        </w:rPr>
        <w:t>Форма</w:t>
      </w:r>
      <w:r w:rsidRPr="0073222F">
        <w:rPr>
          <w:rFonts w:ascii="Times New Roman" w:hAnsi="Times New Roman" w:cs="Times New Roman"/>
          <w:bCs/>
          <w:color w:val="000000" w:themeColor="text1"/>
          <w:sz w:val="24"/>
          <w:szCs w:val="24"/>
        </w:rPr>
        <w:t>" ЦІНОВА ПРОПОЗИЦІЯ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2</w:t>
      </w:r>
      <w:r w:rsidR="00C3383D">
        <w:rPr>
          <w:rFonts w:ascii="Times New Roman" w:eastAsia="Times New Roman" w:hAnsi="Times New Roman" w:cs="Times New Roman"/>
          <w:color w:val="000000"/>
          <w:sz w:val="24"/>
          <w:szCs w:val="24"/>
        </w:rPr>
        <w:t xml:space="preserve"> – </w:t>
      </w:r>
      <w:r w:rsidR="008E2FC6" w:rsidRPr="008E2FC6">
        <w:rPr>
          <w:rFonts w:ascii="Times New Roman" w:hAnsi="Times New Roman" w:cs="Times New Roman"/>
          <w:bCs/>
          <w:color w:val="000000" w:themeColor="text1"/>
          <w:sz w:val="24"/>
          <w:szCs w:val="24"/>
        </w:rPr>
        <w:t>Кваліфікаційним критерії</w:t>
      </w:r>
      <w:r w:rsidR="008E2FC6">
        <w:rPr>
          <w:rFonts w:ascii="Times New Roman" w:hAnsi="Times New Roman" w:cs="Times New Roman"/>
          <w:b/>
          <w:bCs/>
          <w:color w:val="000000" w:themeColor="text1"/>
          <w:sz w:val="24"/>
          <w:szCs w:val="24"/>
        </w:rPr>
        <w:t xml:space="preserve">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C3383D">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Технічна специфікація</w:t>
      </w:r>
    </w:p>
    <w:p w:rsidR="00D40CCB" w:rsidRPr="00C3383D" w:rsidRDefault="00D40CCB" w:rsidP="00D40CCB">
      <w:pPr>
        <w:rPr>
          <w:rFonts w:ascii="Times New Roman" w:hAnsi="Times New Roman" w:cs="Times New Roman"/>
        </w:rPr>
      </w:pPr>
      <w:bookmarkStart w:id="5" w:name="_heading=h.3j2qqm3" w:colFirst="0" w:colLast="0"/>
      <w:bookmarkEnd w:id="5"/>
      <w:r>
        <w:rPr>
          <w:rFonts w:ascii="Times New Roman" w:eastAsia="Times New Roman" w:hAnsi="Times New Roman" w:cs="Times New Roman"/>
          <w:sz w:val="24"/>
          <w:szCs w:val="24"/>
        </w:rPr>
        <w:t xml:space="preserve">      Додаток 4</w:t>
      </w:r>
      <w:r w:rsidR="00C33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C3383D">
        <w:rPr>
          <w:rFonts w:ascii="Times New Roman" w:hAnsi="Times New Roman" w:cs="Times New Roman"/>
        </w:rPr>
        <w:t>додається в окремому файлі</w:t>
      </w:r>
      <w:r>
        <w:rPr>
          <w:rFonts w:ascii="Times New Roman" w:hAnsi="Times New Roman" w:cs="Times New Roman"/>
        </w:rPr>
        <w:t>)</w:t>
      </w:r>
    </w:p>
    <w:p w:rsidR="008E2FC6" w:rsidRDefault="008E2FC6">
      <w:pPr>
        <w:spacing w:after="0" w:line="240" w:lineRule="auto"/>
        <w:ind w:left="360"/>
        <w:rPr>
          <w:rFonts w:ascii="Times New Roman" w:eastAsia="Times New Roman" w:hAnsi="Times New Roman" w:cs="Times New Roman"/>
          <w:sz w:val="24"/>
          <w:szCs w:val="24"/>
        </w:rPr>
      </w:pPr>
    </w:p>
    <w:p w:rsidR="008E2FC6" w:rsidRDefault="008E2FC6">
      <w:pPr>
        <w:spacing w:after="0" w:line="240" w:lineRule="auto"/>
        <w:ind w:left="360"/>
        <w:rPr>
          <w:rFonts w:ascii="Times New Roman" w:eastAsia="Times New Roman" w:hAnsi="Times New Roman" w:cs="Times New Roman"/>
          <w:sz w:val="24"/>
          <w:szCs w:val="24"/>
        </w:rPr>
      </w:pPr>
    </w:p>
    <w:p w:rsidR="00AE35BD" w:rsidRDefault="00AE35BD">
      <w:pPr>
        <w:spacing w:after="0" w:line="240" w:lineRule="auto"/>
        <w:rPr>
          <w:rFonts w:ascii="Times New Roman" w:eastAsia="Times New Roman" w:hAnsi="Times New Roman" w:cs="Times New Roman"/>
          <w:sz w:val="24"/>
          <w:szCs w:val="24"/>
        </w:rPr>
      </w:pPr>
    </w:p>
    <w:p w:rsidR="00AE35BD" w:rsidRDefault="00C3383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8E2FC6" w:rsidRDefault="00C3383D" w:rsidP="008E2FC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Pr="009D36A7" w:rsidRDefault="009D36A7" w:rsidP="009D36A7">
      <w:pPr>
        <w:jc w:val="center"/>
        <w:rPr>
          <w:rFonts w:ascii="Times New Roman" w:hAnsi="Times New Roman" w:cs="Times New Roman"/>
          <w:sz w:val="24"/>
          <w:szCs w:val="24"/>
        </w:rPr>
      </w:pPr>
    </w:p>
    <w:p w:rsidR="009D36A7" w:rsidRPr="009D36A7" w:rsidRDefault="009D36A7" w:rsidP="009D36A7">
      <w:pPr>
        <w:shd w:val="clear" w:color="auto" w:fill="FFFFFF"/>
        <w:ind w:left="180" w:right="196"/>
        <w:jc w:val="center"/>
        <w:rPr>
          <w:rFonts w:ascii="Times New Roman" w:hAnsi="Times New Roman" w:cs="Times New Roman"/>
          <w:i/>
          <w:iCs/>
          <w:sz w:val="24"/>
          <w:szCs w:val="24"/>
        </w:rPr>
      </w:pPr>
      <w:r w:rsidRPr="009D36A7">
        <w:rPr>
          <w:rFonts w:ascii="Times New Roman" w:hAnsi="Times New Roman" w:cs="Times New Roman"/>
          <w:i/>
          <w:iCs/>
          <w:sz w:val="24"/>
          <w:szCs w:val="24"/>
        </w:rPr>
        <w:t>Учасник не повинен відступати від даної форми.</w:t>
      </w:r>
    </w:p>
    <w:p w:rsidR="009D36A7" w:rsidRPr="009D36A7" w:rsidRDefault="009D36A7" w:rsidP="009D36A7">
      <w:pPr>
        <w:shd w:val="clear" w:color="auto" w:fill="FFFFFF"/>
        <w:ind w:hanging="720"/>
        <w:jc w:val="center"/>
        <w:rPr>
          <w:rFonts w:ascii="Times New Roman" w:hAnsi="Times New Roman" w:cs="Times New Roman"/>
          <w:b/>
          <w:bCs/>
          <w:sz w:val="24"/>
          <w:szCs w:val="24"/>
        </w:rPr>
      </w:pPr>
      <w:r w:rsidRPr="009D36A7">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pStyle w:val="aff4"/>
              <w:spacing w:before="0"/>
              <w:ind w:firstLine="0"/>
              <w:jc w:val="left"/>
              <w:rPr>
                <w:rFonts w:ascii="Times New Roman" w:hAnsi="Times New Roman"/>
                <w:b/>
                <w:bCs/>
                <w:sz w:val="24"/>
                <w:szCs w:val="24"/>
                <w:lang w:val="uk-UA"/>
              </w:rPr>
            </w:pPr>
            <w:r w:rsidRPr="009D36A7">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 xml:space="preserve">2. ПІБ уповноваженої особи, </w:t>
            </w:r>
            <w:proofErr w:type="spellStart"/>
            <w:r w:rsidRPr="009D36A7">
              <w:rPr>
                <w:rFonts w:ascii="Times New Roman" w:hAnsi="Times New Roman" w:cs="Times New Roman"/>
                <w:b/>
                <w:bCs/>
                <w:sz w:val="24"/>
                <w:szCs w:val="24"/>
              </w:rPr>
              <w:t>конт</w:t>
            </w:r>
            <w:proofErr w:type="spellEnd"/>
            <w:r w:rsidRPr="009D36A7">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bl>
    <w:p w:rsidR="009D36A7" w:rsidRPr="009D36A7" w:rsidRDefault="009D36A7" w:rsidP="009D36A7">
      <w:pPr>
        <w:shd w:val="clear" w:color="auto" w:fill="FFFFFF"/>
        <w:ind w:hanging="720"/>
        <w:jc w:val="center"/>
        <w:rPr>
          <w:rFonts w:ascii="Times New Roman" w:hAnsi="Times New Roman" w:cs="Times New Roman"/>
          <w:sz w:val="24"/>
          <w:szCs w:val="24"/>
        </w:rPr>
      </w:pPr>
      <w:r w:rsidRPr="009D36A7">
        <w:rPr>
          <w:rFonts w:ascii="Times New Roman" w:hAnsi="Times New Roman" w:cs="Times New Roman"/>
          <w:sz w:val="24"/>
          <w:szCs w:val="24"/>
        </w:rPr>
        <w:tab/>
      </w:r>
    </w:p>
    <w:p w:rsidR="009D36A7" w:rsidRPr="009D36A7" w:rsidRDefault="009D36A7" w:rsidP="009D36A7">
      <w:pPr>
        <w:shd w:val="clear" w:color="auto" w:fill="FFFFFF"/>
        <w:ind w:left="-567" w:right="141" w:firstLine="567"/>
        <w:jc w:val="both"/>
        <w:rPr>
          <w:rFonts w:ascii="Times New Roman" w:hAnsi="Times New Roman" w:cs="Times New Roman"/>
          <w:i/>
          <w:sz w:val="24"/>
          <w:szCs w:val="24"/>
        </w:rPr>
      </w:pPr>
      <w:r w:rsidRPr="009D36A7">
        <w:rPr>
          <w:rFonts w:ascii="Times New Roman" w:hAnsi="Times New Roman" w:cs="Times New Roman"/>
          <w:sz w:val="24"/>
          <w:szCs w:val="24"/>
        </w:rPr>
        <w:t>Ми, (назва Учасника), надаємо свою цінову пропозицію по предмету закупівлі:</w:t>
      </w:r>
    </w:p>
    <w:p w:rsidR="006F261F" w:rsidRDefault="009D36A7" w:rsidP="006F261F">
      <w:pPr>
        <w:spacing w:after="0" w:line="240" w:lineRule="auto"/>
        <w:jc w:val="both"/>
        <w:rPr>
          <w:rFonts w:ascii="Times New Roman" w:eastAsia="Times New Roman" w:hAnsi="Times New Roman" w:cs="Times New Roman"/>
          <w:color w:val="000000"/>
          <w:sz w:val="24"/>
          <w:szCs w:val="24"/>
        </w:rPr>
      </w:pPr>
      <w:r w:rsidRPr="009D36A7">
        <w:rPr>
          <w:rFonts w:ascii="Times New Roman" w:hAnsi="Times New Roman" w:cs="Times New Roman"/>
          <w:b/>
          <w:i/>
          <w:sz w:val="24"/>
          <w:szCs w:val="24"/>
        </w:rPr>
        <w:t xml:space="preserve">До предмета закупівлі код ДК 021:2015 </w:t>
      </w:r>
      <w:r w:rsidR="0001351C" w:rsidRPr="007965F8">
        <w:rPr>
          <w:rStyle w:val="apple-converted-space"/>
          <w:rFonts w:ascii="Times New Roman" w:hAnsi="Times New Roman"/>
          <w:b/>
          <w:sz w:val="24"/>
          <w:szCs w:val="24"/>
        </w:rPr>
        <w:t xml:space="preserve">Поточний ремонт підвального приміщення (укриття) в Початковій школі № 44 Полтавської міської ради за </w:t>
      </w:r>
      <w:proofErr w:type="spellStart"/>
      <w:r w:rsidR="0001351C" w:rsidRPr="007965F8">
        <w:rPr>
          <w:rStyle w:val="apple-converted-space"/>
          <w:rFonts w:ascii="Times New Roman" w:hAnsi="Times New Roman"/>
          <w:b/>
          <w:sz w:val="24"/>
          <w:szCs w:val="24"/>
        </w:rPr>
        <w:t>адресою</w:t>
      </w:r>
      <w:proofErr w:type="spellEnd"/>
      <w:r w:rsidR="0001351C" w:rsidRPr="007965F8">
        <w:rPr>
          <w:rStyle w:val="apple-converted-space"/>
          <w:rFonts w:ascii="Times New Roman" w:hAnsi="Times New Roman"/>
          <w:b/>
          <w:sz w:val="24"/>
          <w:szCs w:val="24"/>
        </w:rPr>
        <w:t xml:space="preserve">: м. Полтава вул. </w:t>
      </w:r>
      <w:proofErr w:type="spellStart"/>
      <w:r w:rsidR="0001351C" w:rsidRPr="007965F8">
        <w:rPr>
          <w:rStyle w:val="apple-converted-space"/>
          <w:rFonts w:ascii="Times New Roman" w:hAnsi="Times New Roman"/>
          <w:b/>
          <w:sz w:val="24"/>
          <w:szCs w:val="24"/>
        </w:rPr>
        <w:t>Кагамлика</w:t>
      </w:r>
      <w:proofErr w:type="spellEnd"/>
      <w:r w:rsidR="0001351C" w:rsidRPr="007965F8">
        <w:rPr>
          <w:rStyle w:val="apple-converted-space"/>
          <w:rFonts w:ascii="Times New Roman" w:hAnsi="Times New Roman"/>
          <w:b/>
          <w:sz w:val="24"/>
          <w:szCs w:val="24"/>
        </w:rPr>
        <w:t xml:space="preserve">, 31а </w:t>
      </w:r>
      <w:r w:rsidR="0001351C">
        <w:rPr>
          <w:rStyle w:val="apple-converted-space"/>
          <w:rFonts w:ascii="Times New Roman" w:hAnsi="Times New Roman"/>
          <w:b/>
          <w:sz w:val="24"/>
          <w:szCs w:val="24"/>
        </w:rPr>
        <w:t>(</w:t>
      </w:r>
      <w:r w:rsidR="0001351C" w:rsidRPr="00CE43EF">
        <w:rPr>
          <w:rFonts w:ascii="Times New Roman" w:eastAsia="Times New Roman" w:hAnsi="Times New Roman" w:cs="Times New Roman"/>
          <w:b/>
          <w:color w:val="000000"/>
          <w:sz w:val="24"/>
          <w:szCs w:val="24"/>
        </w:rPr>
        <w:t>45450000-6)</w:t>
      </w:r>
    </w:p>
    <w:p w:rsidR="006F261F" w:rsidRPr="00C20924" w:rsidRDefault="006F261F" w:rsidP="006F261F">
      <w:pPr>
        <w:widowControl w:val="0"/>
        <w:tabs>
          <w:tab w:val="left" w:pos="1440"/>
        </w:tabs>
        <w:ind w:left="-567" w:right="141" w:firstLine="567"/>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9D36A7" w:rsidRPr="009D36A7" w:rsidRDefault="009D36A7" w:rsidP="006F261F">
      <w:pPr>
        <w:widowControl w:val="0"/>
        <w:tabs>
          <w:tab w:val="left" w:pos="1440"/>
        </w:tabs>
        <w:ind w:left="-567" w:right="141" w:firstLine="567"/>
        <w:jc w:val="both"/>
        <w:rPr>
          <w:rFonts w:ascii="Times New Roman" w:hAnsi="Times New Roman" w:cs="Times New Roman"/>
          <w:sz w:val="24"/>
          <w:szCs w:val="24"/>
        </w:rPr>
      </w:pPr>
      <w:r w:rsidRPr="009D36A7">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9D36A7">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pPr w:leftFromText="180" w:rightFromText="180" w:vertAnchor="text" w:horzAnchor="margin" w:tblpY="28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
                <w:bCs/>
                <w:iCs/>
                <w:sz w:val="24"/>
                <w:szCs w:val="24"/>
              </w:rPr>
            </w:pPr>
            <w:r w:rsidRPr="009D36A7">
              <w:rPr>
                <w:rFonts w:ascii="Times New Roman" w:hAnsi="Times New Roman" w:cs="Times New Roman"/>
                <w:b/>
                <w:bCs/>
                <w:iCs/>
                <w:sz w:val="24"/>
                <w:szCs w:val="24"/>
              </w:rPr>
              <w:t>№ з/п</w:t>
            </w:r>
          </w:p>
        </w:tc>
        <w:tc>
          <w:tcPr>
            <w:tcW w:w="3272" w:type="dxa"/>
            <w:shd w:val="clear" w:color="auto" w:fill="auto"/>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Найменування</w:t>
            </w:r>
          </w:p>
        </w:tc>
        <w:tc>
          <w:tcPr>
            <w:tcW w:w="1417" w:type="dxa"/>
          </w:tcPr>
          <w:p w:rsidR="0019718E" w:rsidRPr="009D36A7" w:rsidRDefault="0019718E" w:rsidP="0019718E">
            <w:pPr>
              <w:ind w:right="-5"/>
              <w:jc w:val="center"/>
              <w:rPr>
                <w:rFonts w:ascii="Times New Roman" w:hAnsi="Times New Roman" w:cs="Times New Roman"/>
                <w:b/>
                <w:bCs/>
                <w:iCs/>
                <w:sz w:val="24"/>
                <w:szCs w:val="24"/>
              </w:rPr>
            </w:pPr>
            <w:proofErr w:type="spellStart"/>
            <w:r w:rsidRPr="009D36A7">
              <w:rPr>
                <w:rFonts w:ascii="Times New Roman" w:hAnsi="Times New Roman" w:cs="Times New Roman"/>
                <w:b/>
                <w:bCs/>
                <w:iCs/>
                <w:sz w:val="24"/>
                <w:szCs w:val="24"/>
              </w:rPr>
              <w:t>Од.виміру</w:t>
            </w:r>
            <w:proofErr w:type="spellEnd"/>
          </w:p>
        </w:tc>
        <w:tc>
          <w:tcPr>
            <w:tcW w:w="1431" w:type="dxa"/>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Кількість</w:t>
            </w:r>
          </w:p>
        </w:tc>
        <w:tc>
          <w:tcPr>
            <w:tcW w:w="1320" w:type="dxa"/>
          </w:tcPr>
          <w:p w:rsidR="0019718E" w:rsidRPr="009D36A7" w:rsidRDefault="0019718E" w:rsidP="0019718E">
            <w:pPr>
              <w:ind w:firstLine="7"/>
              <w:jc w:val="center"/>
              <w:rPr>
                <w:rFonts w:ascii="Times New Roman" w:hAnsi="Times New Roman" w:cs="Times New Roman"/>
                <w:b/>
                <w:bCs/>
                <w:iCs/>
                <w:sz w:val="24"/>
                <w:szCs w:val="24"/>
              </w:rPr>
            </w:pPr>
            <w:r w:rsidRPr="009D36A7">
              <w:rPr>
                <w:rFonts w:ascii="Times New Roman" w:hAnsi="Times New Roman" w:cs="Times New Roman"/>
                <w:b/>
                <w:bCs/>
                <w:iCs/>
                <w:sz w:val="24"/>
                <w:szCs w:val="24"/>
              </w:rPr>
              <w:t>Ціна за одиницю з ПДВ, грн</w:t>
            </w:r>
          </w:p>
        </w:tc>
        <w:tc>
          <w:tcPr>
            <w:tcW w:w="1785" w:type="dxa"/>
            <w:shd w:val="clear" w:color="auto" w:fill="auto"/>
          </w:tcPr>
          <w:p w:rsidR="0019718E" w:rsidRPr="009D36A7" w:rsidRDefault="0019718E" w:rsidP="0019718E">
            <w:pPr>
              <w:ind w:right="-5" w:firstLine="7"/>
              <w:jc w:val="center"/>
              <w:rPr>
                <w:rFonts w:ascii="Times New Roman" w:hAnsi="Times New Roman" w:cs="Times New Roman"/>
                <w:b/>
                <w:bCs/>
                <w:iCs/>
                <w:sz w:val="24"/>
                <w:szCs w:val="24"/>
              </w:rPr>
            </w:pPr>
            <w:r w:rsidRPr="009D36A7">
              <w:rPr>
                <w:rFonts w:ascii="Times New Roman" w:hAnsi="Times New Roman" w:cs="Times New Roman"/>
                <w:b/>
                <w:sz w:val="24"/>
                <w:szCs w:val="24"/>
              </w:rPr>
              <w:t>Загальна вартість з ПДВ, грн.</w:t>
            </w:r>
          </w:p>
        </w:tc>
      </w:tr>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3272"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1417" w:type="dxa"/>
          </w:tcPr>
          <w:p w:rsidR="0019718E" w:rsidRPr="009D36A7" w:rsidRDefault="0019718E" w:rsidP="0019718E">
            <w:pPr>
              <w:ind w:right="-5"/>
              <w:jc w:val="right"/>
              <w:rPr>
                <w:rFonts w:ascii="Times New Roman" w:hAnsi="Times New Roman" w:cs="Times New Roman"/>
                <w:b/>
                <w:bCs/>
                <w:i/>
                <w:iCs/>
                <w:sz w:val="24"/>
                <w:szCs w:val="24"/>
              </w:rPr>
            </w:pPr>
          </w:p>
        </w:tc>
        <w:tc>
          <w:tcPr>
            <w:tcW w:w="1431" w:type="dxa"/>
          </w:tcPr>
          <w:p w:rsidR="0019718E" w:rsidRPr="009D36A7" w:rsidRDefault="0019718E" w:rsidP="0019718E">
            <w:pPr>
              <w:ind w:right="-5"/>
              <w:jc w:val="right"/>
              <w:rPr>
                <w:rFonts w:ascii="Times New Roman" w:hAnsi="Times New Roman" w:cs="Times New Roman"/>
                <w:b/>
                <w:bCs/>
                <w:i/>
                <w:iCs/>
                <w:sz w:val="24"/>
                <w:szCs w:val="24"/>
              </w:rPr>
            </w:pPr>
          </w:p>
        </w:tc>
        <w:tc>
          <w:tcPr>
            <w:tcW w:w="1320" w:type="dxa"/>
          </w:tcPr>
          <w:p w:rsidR="0019718E" w:rsidRPr="009D36A7" w:rsidRDefault="0019718E" w:rsidP="0019718E">
            <w:pPr>
              <w:ind w:right="-5"/>
              <w:jc w:val="right"/>
              <w:rPr>
                <w:rFonts w:ascii="Times New Roman" w:hAnsi="Times New Roman" w:cs="Times New Roman"/>
                <w:b/>
                <w:bCs/>
                <w:i/>
                <w:iCs/>
                <w:sz w:val="24"/>
                <w:szCs w:val="24"/>
              </w:rPr>
            </w:pP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r w:rsidR="0019718E" w:rsidRPr="009D36A7" w:rsidTr="0019718E">
        <w:tc>
          <w:tcPr>
            <w:tcW w:w="7996" w:type="dxa"/>
            <w:gridSpan w:val="5"/>
            <w:shd w:val="clear" w:color="auto" w:fill="auto"/>
          </w:tcPr>
          <w:p w:rsidR="0019718E" w:rsidRPr="009D36A7" w:rsidRDefault="0019718E" w:rsidP="0019718E">
            <w:pPr>
              <w:ind w:right="-5"/>
              <w:jc w:val="right"/>
              <w:rPr>
                <w:rFonts w:ascii="Times New Roman" w:hAnsi="Times New Roman" w:cs="Times New Roman"/>
                <w:b/>
                <w:bCs/>
                <w:i/>
                <w:iCs/>
                <w:sz w:val="24"/>
                <w:szCs w:val="24"/>
              </w:rPr>
            </w:pPr>
            <w:r w:rsidRPr="009D36A7">
              <w:rPr>
                <w:rFonts w:ascii="Times New Roman" w:hAnsi="Times New Roman" w:cs="Times New Roman"/>
                <w:b/>
                <w:bCs/>
                <w:i/>
                <w:iCs/>
                <w:sz w:val="24"/>
                <w:szCs w:val="24"/>
              </w:rPr>
              <w:t>Всього</w:t>
            </w: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bl>
    <w:p w:rsidR="0019718E" w:rsidRDefault="0019718E" w:rsidP="009D36A7">
      <w:pPr>
        <w:shd w:val="clear" w:color="auto" w:fill="FFFFFF"/>
        <w:ind w:right="141" w:firstLine="540"/>
        <w:jc w:val="both"/>
        <w:rPr>
          <w:rFonts w:ascii="Times New Roman" w:hAnsi="Times New Roman" w:cs="Times New Roman"/>
          <w:sz w:val="24"/>
          <w:szCs w:val="24"/>
          <w:lang w:val="ru-RU"/>
        </w:rPr>
      </w:pP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lastRenderedPageBreak/>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r w:rsidRPr="009D36A7">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9D36A7" w:rsidRDefault="009D36A7" w:rsidP="009D36A7">
      <w:pPr>
        <w:shd w:val="clear" w:color="auto" w:fill="FFFFFF"/>
        <w:ind w:right="141" w:firstLine="540"/>
        <w:jc w:val="both"/>
        <w:rPr>
          <w:rFonts w:ascii="Times New Roman" w:hAnsi="Times New Roman" w:cs="Times New Roman"/>
          <w:iCs/>
          <w:sz w:val="24"/>
          <w:szCs w:val="24"/>
        </w:rPr>
      </w:pPr>
    </w:p>
    <w:p w:rsidR="009D36A7" w:rsidRPr="009D36A7" w:rsidRDefault="009D36A7" w:rsidP="009D36A7">
      <w:pPr>
        <w:shd w:val="clear" w:color="auto" w:fill="FFFFFF"/>
        <w:ind w:right="141" w:firstLine="540"/>
        <w:jc w:val="both"/>
        <w:rPr>
          <w:rFonts w:ascii="Times New Roman" w:hAnsi="Times New Roman" w:cs="Times New Roman"/>
          <w:iCs/>
          <w:sz w:val="24"/>
          <w:szCs w:val="24"/>
        </w:rPr>
      </w:pPr>
      <w:r w:rsidRPr="009D36A7">
        <w:rPr>
          <w:rFonts w:ascii="Times New Roman" w:hAnsi="Times New Roman" w:cs="Times New Roman"/>
          <w:iCs/>
          <w:sz w:val="24"/>
          <w:szCs w:val="24"/>
        </w:rPr>
        <w:t>* у випадку, якщо учасник не є платником ПДВ, він вказує ціни без ПДВ.</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Default="009D36A7" w:rsidP="009D36A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D36A7" w:rsidRDefault="009D36A7" w:rsidP="009D36A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CC78F7" w:rsidRPr="00CC78F7" w:rsidRDefault="00CC78F7" w:rsidP="00CC78F7">
      <w:pPr>
        <w:spacing w:after="0" w:line="240" w:lineRule="auto"/>
        <w:jc w:val="center"/>
        <w:rPr>
          <w:rFonts w:ascii="Times New Roman" w:eastAsia="Times New Roman" w:hAnsi="Times New Roman" w:cs="Times New Roman"/>
          <w:b/>
          <w:sz w:val="28"/>
          <w:szCs w:val="28"/>
        </w:rPr>
      </w:pPr>
      <w:r w:rsidRPr="00CC78F7">
        <w:rPr>
          <w:rFonts w:ascii="Times New Roman" w:eastAsia="Times New Roman" w:hAnsi="Times New Roman" w:cs="Times New Roman"/>
          <w:b/>
          <w:sz w:val="28"/>
          <w:szCs w:val="28"/>
        </w:rPr>
        <w:t>Кваліфікаційні критерії</w:t>
      </w:r>
    </w:p>
    <w:p w:rsidR="00CC78F7" w:rsidRDefault="00CC78F7" w:rsidP="008E2FC6">
      <w:pPr>
        <w:spacing w:after="0" w:line="240" w:lineRule="auto"/>
        <w:ind w:left="2880"/>
        <w:jc w:val="right"/>
        <w:rPr>
          <w:rFonts w:ascii="Times New Roman" w:eastAsia="Times New Roman" w:hAnsi="Times New Roman" w:cs="Times New Roman"/>
          <w:sz w:val="24"/>
          <w:szCs w:val="24"/>
        </w:rPr>
      </w:pPr>
    </w:p>
    <w:p w:rsidR="00CC78F7" w:rsidRPr="008E2FC6" w:rsidRDefault="00CC78F7" w:rsidP="008E2FC6">
      <w:pPr>
        <w:spacing w:after="0" w:line="240" w:lineRule="auto"/>
        <w:ind w:left="2880"/>
        <w:jc w:val="right"/>
        <w:rPr>
          <w:rFonts w:ascii="Times New Roman" w:eastAsia="Times New Roman" w:hAnsi="Times New Roman" w:cs="Times New Roman"/>
          <w:sz w:val="24"/>
          <w:szCs w:val="24"/>
        </w:rPr>
      </w:pPr>
    </w:p>
    <w:p w:rsidR="003430CE" w:rsidRPr="003430CE" w:rsidRDefault="008E2FC6" w:rsidP="003430CE">
      <w:pPr>
        <w:jc w:val="center"/>
        <w:rPr>
          <w:rFonts w:ascii="Times New Roman" w:hAnsi="Times New Roman" w:cs="Times New Roman"/>
          <w:b/>
          <w:bCs/>
          <w:color w:val="000000" w:themeColor="text1"/>
          <w:sz w:val="24"/>
          <w:szCs w:val="24"/>
        </w:rPr>
      </w:pPr>
      <w:r w:rsidRPr="008E2FC6">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1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23"/>
      </w:tblGrid>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Критерій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b/>
              </w:rPr>
            </w:pPr>
            <w:r w:rsidRPr="00CE4EAE">
              <w:rPr>
                <w:rFonts w:ascii="Times New Roman" w:hAnsi="Times New Roman" w:cs="Times New Roman"/>
                <w:b/>
              </w:rPr>
              <w:t>Підтвердження відповідності</w:t>
            </w:r>
          </w:p>
        </w:tc>
      </w:tr>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1.Наявність в учасника процедури закупівлі обладнання, матеріально-технічної бази та технологій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CC78F7" w:rsidRDefault="00CC78F7" w:rsidP="008E2FC6">
            <w:pPr>
              <w:jc w:val="right"/>
              <w:rPr>
                <w:rFonts w:ascii="Times New Roman" w:hAnsi="Times New Roman" w:cs="Times New Roman"/>
                <w:i/>
              </w:rPr>
            </w:pPr>
          </w:p>
          <w:p w:rsidR="00CC78F7" w:rsidRDefault="00CC78F7" w:rsidP="008E2FC6">
            <w:pPr>
              <w:jc w:val="right"/>
              <w:rPr>
                <w:rFonts w:ascii="Times New Roman" w:hAnsi="Times New Roman" w:cs="Times New Roman"/>
                <w:i/>
              </w:rPr>
            </w:pPr>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А</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bCs/>
                <w:color w:val="000000"/>
                <w:lang w:val="ru-RU"/>
              </w:rPr>
            </w:pPr>
            <w:r w:rsidRPr="00CE4EAE">
              <w:rPr>
                <w:rFonts w:ascii="Times New Roman" w:hAnsi="Times New Roman" w:cs="Times New Roman"/>
                <w:b/>
                <w:lang w:val="ru-RU"/>
              </w:rPr>
              <w:t xml:space="preserve">про </w:t>
            </w:r>
            <w:r w:rsidRPr="00CE4EAE">
              <w:rPr>
                <w:rFonts w:ascii="Times New Roman" w:hAnsi="Times New Roman" w:cs="Times New Roman"/>
                <w:b/>
              </w:rPr>
              <w:t xml:space="preserve">наявність </w:t>
            </w:r>
            <w:proofErr w:type="spellStart"/>
            <w:r w:rsidRPr="00CE4EAE">
              <w:rPr>
                <w:rFonts w:ascii="Times New Roman" w:hAnsi="Times New Roman" w:cs="Times New Roman"/>
                <w:b/>
                <w:color w:val="000000"/>
                <w:lang w:val="ru-RU"/>
              </w:rPr>
              <w:t>обладнання</w:t>
            </w:r>
            <w:proofErr w:type="spellEnd"/>
            <w:r w:rsidRPr="00CE4EAE">
              <w:rPr>
                <w:rFonts w:ascii="Times New Roman" w:hAnsi="Times New Roman" w:cs="Times New Roman"/>
                <w:b/>
                <w:color w:val="000000"/>
                <w:lang w:val="ru-RU"/>
              </w:rPr>
              <w:t xml:space="preserve"> та </w:t>
            </w:r>
            <w:proofErr w:type="spellStart"/>
            <w:r w:rsidRPr="00CE4EAE">
              <w:rPr>
                <w:rFonts w:ascii="Times New Roman" w:hAnsi="Times New Roman" w:cs="Times New Roman"/>
                <w:b/>
                <w:color w:val="000000"/>
                <w:lang w:val="ru-RU"/>
              </w:rPr>
              <w:t>матеріально-технічної</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бази</w:t>
            </w:r>
            <w:proofErr w:type="spellEnd"/>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73"/>
              <w:gridCol w:w="1271"/>
              <w:gridCol w:w="1494"/>
              <w:gridCol w:w="2879"/>
            </w:tblGrid>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widowControl w:val="0"/>
                    <w:autoSpaceDE w:val="0"/>
                    <w:autoSpaceDN w:val="0"/>
                    <w:adjustRightInd w:val="0"/>
                    <w:ind w:right="22"/>
                    <w:rPr>
                      <w:rFonts w:ascii="Times New Roman" w:hAnsi="Times New Roman" w:cs="Times New Roman"/>
                    </w:rPr>
                  </w:pPr>
                  <w:r w:rsidRPr="00CE4EAE">
                    <w:rPr>
                      <w:rFonts w:ascii="Times New Roman" w:hAnsi="Times New Roman" w:cs="Times New Roman"/>
                    </w:rPr>
                    <w:t>№ з/п</w:t>
                  </w:r>
                </w:p>
              </w:tc>
              <w:tc>
                <w:tcPr>
                  <w:tcW w:w="217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rPr>
                  </w:pPr>
                  <w:r w:rsidRPr="00CE4EAE">
                    <w:rPr>
                      <w:rFonts w:ascii="Times New Roman" w:hAnsi="Times New Roman" w:cs="Times New Roman"/>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Виробник</w:t>
                  </w:r>
                  <w:proofErr w:type="spellEnd"/>
                  <w:r w:rsidRPr="00CE4EAE">
                    <w:rPr>
                      <w:rFonts w:ascii="Times New Roman" w:hAnsi="Times New Roman" w:cs="Times New Roman"/>
                      <w:lang w:val="ru-RU"/>
                    </w:rPr>
                    <w:t xml:space="preserve">/ марка та </w:t>
                  </w:r>
                  <w:proofErr w:type="spellStart"/>
                  <w:r w:rsidRPr="00CE4EAE">
                    <w:rPr>
                      <w:rFonts w:ascii="Times New Roman" w:hAnsi="Times New Roman" w:cs="Times New Roman"/>
                      <w:lang w:val="ru-RU"/>
                    </w:rPr>
                    <w:t>термін</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експлуатації</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років</w:t>
                  </w:r>
                  <w:proofErr w:type="spellEnd"/>
                  <w:r w:rsidRPr="00CE4EAE">
                    <w:rPr>
                      <w:rFonts w:ascii="Times New Roman" w:hAnsi="Times New Roman" w:cs="Times New Roman"/>
                      <w:lang w:val="ru-RU"/>
                    </w:rPr>
                    <w:t>)</w:t>
                  </w:r>
                </w:p>
                <w:p w:rsidR="008E2FC6" w:rsidRPr="00CE4EAE" w:rsidRDefault="008E2FC6" w:rsidP="008E2FC6">
                  <w:pPr>
                    <w:rPr>
                      <w:rFonts w:ascii="Times New Roman" w:eastAsia="Times New Roman CYR" w:hAnsi="Times New Roman" w:cs="Times New Roman"/>
                      <w:b/>
                    </w:rPr>
                  </w:pPr>
                </w:p>
              </w:tc>
              <w:tc>
                <w:tcPr>
                  <w:tcW w:w="2879"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Власне</w:t>
                  </w:r>
                  <w:proofErr w:type="spellEnd"/>
                  <w:r w:rsidRPr="00CE4EAE">
                    <w:rPr>
                      <w:rFonts w:ascii="Times New Roman" w:hAnsi="Times New Roman" w:cs="Times New Roman"/>
                    </w:rPr>
                    <w:t xml:space="preserve"> або </w:t>
                  </w:r>
                  <w:proofErr w:type="spellStart"/>
                  <w:r w:rsidRPr="00CE4EAE">
                    <w:rPr>
                      <w:rFonts w:ascii="Times New Roman" w:hAnsi="Times New Roman" w:cs="Times New Roman"/>
                      <w:lang w:val="ru-RU"/>
                    </w:rPr>
                    <w:t>орендоване</w:t>
                  </w:r>
                  <w:proofErr w:type="spellEnd"/>
                  <w:r w:rsidRPr="00CE4EAE">
                    <w:rPr>
                      <w:rFonts w:ascii="Times New Roman" w:hAnsi="Times New Roman" w:cs="Times New Roman"/>
                    </w:rPr>
                    <w:t>, лізинг, надання послуг техніки, тощо</w:t>
                  </w:r>
                </w:p>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hAnsi="Times New Roman" w:cs="Times New Roman"/>
                    </w:rPr>
                    <w:t xml:space="preserve"> (№ договору)</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w:t>
                  </w:r>
                </w:p>
              </w:tc>
              <w:tc>
                <w:tcPr>
                  <w:tcW w:w="7817" w:type="dxa"/>
                  <w:gridSpan w:val="4"/>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b/>
                      <w:lang w:val="ru-RU"/>
                    </w:rPr>
                  </w:pPr>
                  <w:r w:rsidRPr="00CE4EAE">
                    <w:rPr>
                      <w:rFonts w:ascii="Times New Roman" w:hAnsi="Times New Roman" w:cs="Times New Roman"/>
                    </w:rPr>
                    <w:t>Машини, механізми, обладнання, устаткування</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1.1</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rPr>
                  </w:pPr>
                  <w:r w:rsidRPr="00CE4EAE">
                    <w:rPr>
                      <w:rFonts w:ascii="Times New Roman" w:eastAsia="Times New Roman CYR" w:hAnsi="Times New Roman" w:cs="Times New Roman"/>
                      <w:b/>
                    </w:rPr>
                    <w:t>1.2</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w:t>
            </w:r>
          </w:p>
          <w:p w:rsidR="008E2FC6" w:rsidRPr="00CE4EAE" w:rsidRDefault="008E2FC6" w:rsidP="00CC78F7">
            <w:pPr>
              <w:jc w:val="both"/>
              <w:rPr>
                <w:rFonts w:ascii="Times New Roman" w:hAnsi="Times New Roman" w:cs="Times New Roman"/>
              </w:rPr>
            </w:pPr>
            <w:r w:rsidRPr="00CE4EAE">
              <w:rPr>
                <w:rFonts w:ascii="Times New Roman" w:hAnsi="Times New Roman" w:cs="Times New Roman"/>
                <w:lang w:val="ru-RU"/>
              </w:rPr>
              <w:lastRenderedPageBreak/>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r w:rsidR="00CC78F7">
              <w:rPr>
                <w:rFonts w:ascii="Times New Roman" w:hAnsi="Times New Roman" w:cs="Times New Roman"/>
                <w:lang w:val="ru-RU"/>
              </w:rPr>
              <w:t xml:space="preserve"> </w:t>
            </w:r>
            <w:r w:rsidRPr="00CE4EAE">
              <w:rPr>
                <w:rFonts w:ascii="Times New Roman" w:hAnsi="Times New Roman" w:cs="Times New Roman"/>
              </w:rPr>
              <w:t>М.П</w:t>
            </w:r>
            <w:r w:rsidRPr="00CE4EAE">
              <w:rPr>
                <w:rFonts w:ascii="Times New Roman" w:hAnsi="Times New Roman" w:cs="Times New Roman"/>
                <w:lang w:val="ru-RU"/>
              </w:rPr>
              <w:t>.</w:t>
            </w:r>
            <w:r w:rsidRPr="00CE4EAE">
              <w:rPr>
                <w:rFonts w:ascii="Times New Roman" w:hAnsi="Times New Roman" w:cs="Times New Roman"/>
              </w:rPr>
              <w:t xml:space="preserve"> </w:t>
            </w:r>
          </w:p>
          <w:p w:rsidR="008E2FC6" w:rsidRPr="00CE4EAE" w:rsidRDefault="008E2FC6" w:rsidP="008E2FC6">
            <w:pPr>
              <w:ind w:firstLine="708"/>
              <w:jc w:val="both"/>
              <w:rPr>
                <w:rFonts w:ascii="Times New Roman" w:hAnsi="Times New Roman" w:cs="Times New Roman"/>
              </w:rPr>
            </w:pPr>
            <w:r w:rsidRPr="00CE4EAE">
              <w:rPr>
                <w:rFonts w:ascii="Times New Roman" w:hAnsi="Times New Roman" w:cs="Times New Roman"/>
                <w:bCs/>
              </w:rPr>
              <w:t>Ця довідка повинна відображати основні машини, механізми</w:t>
            </w:r>
            <w:r w:rsidR="009F5F17">
              <w:rPr>
                <w:rFonts w:ascii="Times New Roman" w:hAnsi="Times New Roman" w:cs="Times New Roman"/>
                <w:bCs/>
              </w:rPr>
              <w:t>, обладнання.</w:t>
            </w:r>
          </w:p>
          <w:p w:rsidR="008E2FC6" w:rsidRPr="00CE4EAE" w:rsidRDefault="008E2FC6" w:rsidP="008E2FC6">
            <w:pPr>
              <w:ind w:firstLine="283"/>
              <w:jc w:val="both"/>
              <w:rPr>
                <w:rFonts w:ascii="Times New Roman" w:hAnsi="Times New Roman" w:cs="Times New Roman"/>
                <w:b/>
              </w:rPr>
            </w:pPr>
            <w:r w:rsidRPr="00CE4EAE">
              <w:rPr>
                <w:rFonts w:ascii="Times New Roman" w:hAnsi="Times New Roman" w:cs="Times New Roman"/>
              </w:rPr>
              <w:t>До переліку техніки включаються машини та механізми, які необхідно використовувати при наданні послуг. 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xml:space="preserve">Інформація про автомобільну техніку (на автомобільному ходу) підтверджується документально, а саме: </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rsidR="000D53A3" w:rsidRPr="00CE4EAE" w:rsidRDefault="008E2FC6" w:rsidP="000D53A3">
            <w:pPr>
              <w:spacing w:after="0" w:line="240" w:lineRule="auto"/>
              <w:ind w:right="22"/>
              <w:jc w:val="both"/>
              <w:rPr>
                <w:rFonts w:ascii="Times New Roman" w:hAnsi="Times New Roman" w:cs="Times New Roman"/>
              </w:rPr>
            </w:pPr>
            <w:r w:rsidRPr="00CE4EAE">
              <w:rPr>
                <w:rFonts w:ascii="Times New Roman" w:hAnsi="Times New Roman" w:cs="Times New Roman"/>
              </w:rPr>
              <w:t xml:space="preserve">-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  та копії технічних паспортів на автомобільну техніку. </w:t>
            </w:r>
            <w:r w:rsidRPr="00CE4EAE">
              <w:rPr>
                <w:rFonts w:ascii="Times New Roman" w:hAnsi="Times New Roman" w:cs="Times New Roman"/>
                <w:bCs/>
                <w:lang w:val="ru-RU"/>
              </w:rPr>
              <w:t xml:space="preserve">Договори </w:t>
            </w:r>
            <w:proofErr w:type="spellStart"/>
            <w:r w:rsidRPr="00CE4EAE">
              <w:rPr>
                <w:rFonts w:ascii="Times New Roman" w:hAnsi="Times New Roman" w:cs="Times New Roman"/>
                <w:bCs/>
                <w:lang w:val="ru-RU"/>
              </w:rPr>
              <w:t>повинні</w:t>
            </w:r>
            <w:proofErr w:type="spellEnd"/>
            <w:r w:rsidRPr="00CE4EAE">
              <w:rPr>
                <w:rFonts w:ascii="Times New Roman" w:hAnsi="Times New Roman" w:cs="Times New Roman"/>
                <w:bCs/>
                <w:lang w:val="ru-RU"/>
              </w:rPr>
              <w:t xml:space="preserve"> бути </w:t>
            </w:r>
            <w:proofErr w:type="spellStart"/>
            <w:r w:rsidRPr="00CE4EAE">
              <w:rPr>
                <w:rFonts w:ascii="Times New Roman" w:hAnsi="Times New Roman" w:cs="Times New Roman"/>
                <w:bCs/>
                <w:lang w:val="ru-RU"/>
              </w:rPr>
              <w:t>чинні</w:t>
            </w:r>
            <w:proofErr w:type="spellEnd"/>
            <w:r w:rsidRPr="00CE4EAE">
              <w:rPr>
                <w:rFonts w:ascii="Times New Roman" w:hAnsi="Times New Roman" w:cs="Times New Roman"/>
                <w:bCs/>
                <w:lang w:val="ru-RU"/>
              </w:rPr>
              <w:t xml:space="preserve"> на дату </w:t>
            </w:r>
            <w:proofErr w:type="spellStart"/>
            <w:r w:rsidRPr="00CE4EAE">
              <w:rPr>
                <w:rFonts w:ascii="Times New Roman" w:hAnsi="Times New Roman" w:cs="Times New Roman"/>
                <w:bCs/>
                <w:lang w:val="ru-RU"/>
              </w:rPr>
              <w:t>подання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пропозиції</w:t>
            </w:r>
            <w:proofErr w:type="spellEnd"/>
            <w:r w:rsidR="006F67A5">
              <w:rPr>
                <w:rFonts w:ascii="Times New Roman" w:hAnsi="Times New Roman" w:cs="Times New Roman"/>
                <w:bCs/>
                <w:lang w:val="ru-RU"/>
              </w:rPr>
              <w:t xml:space="preserve"> та </w:t>
            </w:r>
            <w:proofErr w:type="spellStart"/>
            <w:r w:rsidR="006F67A5">
              <w:rPr>
                <w:rFonts w:ascii="Times New Roman" w:hAnsi="Times New Roman" w:cs="Times New Roman"/>
                <w:bCs/>
                <w:lang w:val="ru-RU"/>
              </w:rPr>
              <w:t>протягом</w:t>
            </w:r>
            <w:proofErr w:type="spellEnd"/>
            <w:r w:rsidR="006F67A5">
              <w:rPr>
                <w:rFonts w:ascii="Times New Roman" w:hAnsi="Times New Roman" w:cs="Times New Roman"/>
                <w:bCs/>
                <w:lang w:val="ru-RU"/>
              </w:rPr>
              <w:t xml:space="preserve"> строку </w:t>
            </w:r>
            <w:proofErr w:type="spellStart"/>
            <w:r w:rsidR="006F67A5">
              <w:rPr>
                <w:rFonts w:ascii="Times New Roman" w:hAnsi="Times New Roman" w:cs="Times New Roman"/>
                <w:bCs/>
                <w:lang w:val="ru-RU"/>
              </w:rPr>
              <w:t>виконнаня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робіт</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надання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послуг</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або</w:t>
            </w:r>
            <w:proofErr w:type="spellEnd"/>
            <w:r w:rsidRPr="00CE4EAE">
              <w:rPr>
                <w:rFonts w:ascii="Times New Roman" w:hAnsi="Times New Roman" w:cs="Times New Roman"/>
                <w:bCs/>
                <w:lang w:val="ru-RU"/>
              </w:rPr>
              <w:t xml:space="preserve"> ж</w:t>
            </w:r>
            <w:r w:rsidRPr="00CE4EAE">
              <w:rPr>
                <w:rFonts w:ascii="Times New Roman" w:hAnsi="Times New Roman" w:cs="Times New Roman"/>
              </w:rPr>
              <w:t xml:space="preserve"> </w:t>
            </w:r>
            <w:r w:rsidRPr="00CE4EAE">
              <w:rPr>
                <w:rFonts w:ascii="Times New Roman" w:hAnsi="Times New Roman" w:cs="Times New Roman"/>
                <w:bCs/>
                <w:lang w:val="ru-RU"/>
              </w:rPr>
              <w:t xml:space="preserve">повинен бути представлений протокол </w:t>
            </w:r>
            <w:proofErr w:type="spellStart"/>
            <w:r w:rsidRPr="00CE4EAE">
              <w:rPr>
                <w:rFonts w:ascii="Times New Roman" w:hAnsi="Times New Roman" w:cs="Times New Roman"/>
                <w:bCs/>
                <w:lang w:val="ru-RU"/>
              </w:rPr>
              <w:t>намірів</w:t>
            </w:r>
            <w:proofErr w:type="spellEnd"/>
            <w:r w:rsidRPr="00CE4EAE">
              <w:rPr>
                <w:rFonts w:ascii="Times New Roman" w:hAnsi="Times New Roman" w:cs="Times New Roman"/>
                <w:bCs/>
                <w:lang w:val="ru-RU"/>
              </w:rPr>
              <w:t xml:space="preserve"> про </w:t>
            </w:r>
            <w:proofErr w:type="spellStart"/>
            <w:r w:rsidRPr="00CE4EAE">
              <w:rPr>
                <w:rFonts w:ascii="Times New Roman" w:hAnsi="Times New Roman" w:cs="Times New Roman"/>
                <w:bCs/>
                <w:lang w:val="ru-RU"/>
              </w:rPr>
              <w:t>продовження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терміну</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дії</w:t>
            </w:r>
            <w:proofErr w:type="spellEnd"/>
            <w:r w:rsidRPr="00CE4EAE">
              <w:rPr>
                <w:rFonts w:ascii="Times New Roman" w:hAnsi="Times New Roman" w:cs="Times New Roman"/>
                <w:bCs/>
                <w:lang w:val="ru-RU"/>
              </w:rPr>
              <w:t xml:space="preserve"> договору. </w:t>
            </w:r>
            <w:r w:rsidRPr="00CE4EAE">
              <w:rPr>
                <w:rFonts w:ascii="Times New Roman" w:hAnsi="Times New Roman" w:cs="Times New Roman"/>
              </w:rPr>
              <w:t>Також обов’язково надається лист-підтвердження орендодавця (надавача послуг, лізингодавця), щодо не заперечення використання його машин та механізмів для виконання робіт/ надання послуг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надання послуг  по предмету закупівлі.</w:t>
            </w:r>
          </w:p>
          <w:p w:rsidR="000D53A3" w:rsidRPr="000D53A3" w:rsidRDefault="000D53A3" w:rsidP="000D53A3">
            <w:pPr>
              <w:widowControl w:val="0"/>
              <w:tabs>
                <w:tab w:val="left" w:pos="1260"/>
              </w:tab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ar-SA"/>
              </w:rPr>
              <w:t xml:space="preserve">- підтверджуючі бухгалтерські документи на </w:t>
            </w:r>
            <w:r w:rsidRPr="000D53A3">
              <w:rPr>
                <w:rFonts w:ascii="Times New Roman" w:hAnsi="Times New Roman" w:cs="Times New Roman"/>
                <w:sz w:val="24"/>
                <w:szCs w:val="24"/>
                <w:lang w:eastAsia="en-US"/>
              </w:rPr>
              <w:t>обладнання, машин і механізмів, накладні або договір на оренду, користування, надання послуг та інше з переліком наявного обладнання</w:t>
            </w:r>
            <w:r w:rsidR="004C08A3">
              <w:rPr>
                <w:rFonts w:ascii="Times New Roman" w:hAnsi="Times New Roman" w:cs="Times New Roman"/>
                <w:sz w:val="24"/>
                <w:szCs w:val="24"/>
                <w:lang w:eastAsia="en-US"/>
              </w:rPr>
              <w:t xml:space="preserve"> зазначеного в таблиці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документи, що підтверджують право власності або користування (оренди) складських приміщень</w:t>
            </w:r>
            <w:r w:rsidR="00B73618">
              <w:rPr>
                <w:rFonts w:ascii="Times New Roman" w:hAnsi="Times New Roman" w:cs="Times New Roman"/>
                <w:sz w:val="24"/>
                <w:szCs w:val="24"/>
                <w:lang w:eastAsia="en-US"/>
              </w:rPr>
              <w:t xml:space="preserve"> в м. Полтаві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інформацію про наявність обладнання та матеріально-технічної бази, необхідних виконання робіт, які є предметом закупівлі. Матеріально-технічна база в тому числі має відповідати умовам, визначеним в Постанові Кабінету Міністрів України від 23.11.2016 № 852, а саме:</w:t>
            </w:r>
          </w:p>
          <w:p w:rsidR="0055437A" w:rsidRDefault="000D53A3"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xml:space="preserve">- виробничого та/або складського приміщення для використання та зберігання вогнезахисних засобів;- ваг товарних для зважування до 100 кілограмів; - приладів для визначення вологості деревини (електронний вологомір), показників концентрації водневих іонів (pH-метр), густини (ареометр), температури (термометр);- приладів для визначення товщини покриву (електронний </w:t>
            </w:r>
            <w:proofErr w:type="spellStart"/>
            <w:r w:rsidRPr="000D53A3">
              <w:rPr>
                <w:rFonts w:ascii="Times New Roman" w:hAnsi="Times New Roman" w:cs="Times New Roman"/>
                <w:sz w:val="24"/>
                <w:szCs w:val="24"/>
                <w:lang w:eastAsia="en-US"/>
              </w:rPr>
              <w:t>товщиномір</w:t>
            </w:r>
            <w:proofErr w:type="spellEnd"/>
            <w:r w:rsidRPr="000D53A3">
              <w:rPr>
                <w:rFonts w:ascii="Times New Roman" w:hAnsi="Times New Roman" w:cs="Times New Roman"/>
                <w:sz w:val="24"/>
                <w:szCs w:val="24"/>
                <w:lang w:eastAsia="en-US"/>
              </w:rPr>
              <w:t>, мікрометр, штангенциркуль).</w:t>
            </w:r>
          </w:p>
          <w:p w:rsidR="0055437A" w:rsidRPr="00CE4EAE" w:rsidRDefault="0055437A"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lastRenderedPageBreak/>
              <w:t>2.Наявність в учасника процедури закупівлі працівників відповідної кваліфікації, які мають необхідні знання та досвід</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w:t>
            </w:r>
          </w:p>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r w:rsidRPr="00CE4EAE">
              <w:rPr>
                <w:rFonts w:ascii="Times New Roman" w:hAnsi="Times New Roman" w:cs="Times New Roman"/>
                <w:i/>
                <w:lang w:val="ru-RU"/>
              </w:rPr>
              <w:t xml:space="preserve">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w:t>
            </w:r>
            <w:r w:rsidRPr="00CE4EAE">
              <w:rPr>
                <w:rFonts w:ascii="Times New Roman" w:hAnsi="Times New Roman" w:cs="Times New Roman"/>
                <w:i/>
              </w:rPr>
              <w:t xml:space="preserve">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Б</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lang w:val="ru-RU"/>
              </w:rPr>
            </w:pPr>
            <w:r w:rsidRPr="00CE4EAE">
              <w:rPr>
                <w:rFonts w:ascii="Times New Roman" w:hAnsi="Times New Roman" w:cs="Times New Roman"/>
                <w:b/>
                <w:lang w:val="ru-RU"/>
              </w:rPr>
              <w:t xml:space="preserve">про </w:t>
            </w:r>
            <w:proofErr w:type="spellStart"/>
            <w:r w:rsidRPr="00CE4EAE">
              <w:rPr>
                <w:rFonts w:ascii="Times New Roman" w:hAnsi="Times New Roman" w:cs="Times New Roman"/>
                <w:b/>
                <w:lang w:val="ru-RU"/>
              </w:rPr>
              <w:t>наявність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працівників</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відповідної</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кваліфікації</w:t>
            </w:r>
            <w:proofErr w:type="spellEnd"/>
            <w:r w:rsidRPr="00CE4EAE">
              <w:rPr>
                <w:rFonts w:ascii="Times New Roman" w:hAnsi="Times New Roman" w:cs="Times New Roman"/>
                <w:b/>
                <w:lang w:val="ru-RU"/>
              </w:rPr>
              <w:t>,</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b/>
                <w:lang w:val="ru-RU"/>
              </w:rPr>
              <w:t>які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мають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необхідні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знання</w:t>
            </w:r>
            <w:proofErr w:type="spellEnd"/>
            <w:r w:rsidRPr="00CE4EAE">
              <w:rPr>
                <w:rFonts w:ascii="Times New Roman" w:hAnsi="Times New Roman" w:cs="Times New Roman"/>
                <w:b/>
                <w:lang w:val="ru-RU"/>
              </w:rPr>
              <w:t xml:space="preserve"> та </w:t>
            </w:r>
            <w:proofErr w:type="spellStart"/>
            <w:r w:rsidRPr="00CE4EAE">
              <w:rPr>
                <w:rFonts w:ascii="Times New Roman" w:hAnsi="Times New Roman" w:cs="Times New Roman"/>
                <w:b/>
                <w:lang w:val="ru-RU"/>
              </w:rPr>
              <w:t>досвід</w:t>
            </w:r>
            <w:proofErr w:type="spellEnd"/>
          </w:p>
          <w:tbl>
            <w:tblPr>
              <w:tblW w:w="5000" w:type="pct"/>
              <w:tblLook w:val="04A0" w:firstRow="1" w:lastRow="0" w:firstColumn="1" w:lastColumn="0" w:noHBand="0" w:noVBand="1"/>
            </w:tblPr>
            <w:tblGrid>
              <w:gridCol w:w="482"/>
              <w:gridCol w:w="3073"/>
              <w:gridCol w:w="1659"/>
              <w:gridCol w:w="2430"/>
              <w:gridCol w:w="1553"/>
            </w:tblGrid>
            <w:tr w:rsidR="008E2FC6" w:rsidRPr="00CE4EAE" w:rsidTr="008E2FC6">
              <w:tc>
                <w:tcPr>
                  <w:tcW w:w="261"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eastAsia="Times New Roman CYR" w:hAnsi="Times New Roman" w:cs="Times New Roman"/>
                    </w:rPr>
                    <w:t>№</w:t>
                  </w:r>
                </w:p>
                <w:p w:rsidR="008E2FC6" w:rsidRPr="00CE4EAE" w:rsidRDefault="008E2FC6" w:rsidP="008E2FC6">
                  <w:pPr>
                    <w:jc w:val="center"/>
                    <w:rPr>
                      <w:rFonts w:ascii="Times New Roman" w:hAnsi="Times New Roman" w:cs="Times New Roman"/>
                    </w:rPr>
                  </w:pPr>
                  <w:r w:rsidRPr="00CE4EAE">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ім’я</w:t>
                  </w:r>
                  <w:proofErr w:type="spellEnd"/>
                  <w:r w:rsidRPr="00CE4EAE">
                    <w:rPr>
                      <w:rFonts w:ascii="Times New Roman" w:hAnsi="Times New Roman" w:cs="Times New Roman"/>
                      <w:lang w:val="ru-RU"/>
                    </w:rPr>
                    <w:t xml:space="preserve">, по </w:t>
                  </w:r>
                  <w:proofErr w:type="spellStart"/>
                  <w:r w:rsidRPr="00CE4EAE">
                    <w:rPr>
                      <w:rFonts w:ascii="Times New Roman" w:hAnsi="Times New Roman" w:cs="Times New Roman"/>
                      <w:lang w:val="ru-RU"/>
                    </w:rPr>
                    <w:t>батькові</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працівника</w:t>
                  </w:r>
                  <w:proofErr w:type="spellEnd"/>
                  <w:r w:rsidRPr="00CE4EAE">
                    <w:rPr>
                      <w:rFonts w:ascii="Times New Roman" w:hAnsi="Times New Roman" w:cs="Times New Roman"/>
                      <w:lang w:val="ru-RU"/>
                    </w:rPr>
                    <w:t>.</w:t>
                  </w:r>
                </w:p>
              </w:tc>
              <w:tc>
                <w:tcPr>
                  <w:tcW w:w="905"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Посада/</w:t>
                  </w:r>
                </w:p>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спеціальність</w:t>
                  </w:r>
                  <w:proofErr w:type="spellEnd"/>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rPr>
                      <w:rFonts w:ascii="Times New Roman" w:hAnsi="Times New Roman" w:cs="Times New Roman"/>
                      <w:lang w:val="ru-RU"/>
                    </w:rPr>
                  </w:pPr>
                  <w:r w:rsidRPr="00CE4EAE">
                    <w:rPr>
                      <w:rFonts w:ascii="Times New Roman" w:hAnsi="Times New Roman" w:cs="Times New Roman"/>
                    </w:rPr>
                    <w:t>Постійний</w:t>
                  </w:r>
                </w:p>
                <w:p w:rsidR="008E2FC6" w:rsidRPr="00CE4EAE" w:rsidRDefault="008E2FC6" w:rsidP="008E2FC6">
                  <w:pP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 xml:space="preserve">Стаж </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роботи</w:t>
                  </w:r>
                  <w:proofErr w:type="spellEnd"/>
                  <w:r w:rsidRPr="00CE4EAE">
                    <w:rPr>
                      <w:rFonts w:ascii="Times New Roman" w:hAnsi="Times New Roman" w:cs="Times New Roman"/>
                      <w:lang w:val="ru-RU"/>
                    </w:rPr>
                    <w:t xml:space="preserve"> за </w:t>
                  </w:r>
                  <w:proofErr w:type="spellStart"/>
                  <w:r w:rsidRPr="00CE4EAE">
                    <w:rPr>
                      <w:rFonts w:ascii="Times New Roman" w:hAnsi="Times New Roman" w:cs="Times New Roman"/>
                      <w:lang w:val="ru-RU"/>
                    </w:rPr>
                    <w:t>спеціальністю</w:t>
                  </w:r>
                  <w:proofErr w:type="spellEnd"/>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bl>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A8643F" w:rsidRPr="00A8643F" w:rsidRDefault="00A8643F" w:rsidP="00A8643F">
            <w:pPr>
              <w:suppressAutoHyphens/>
              <w:spacing w:after="160" w:line="240" w:lineRule="atLeast"/>
              <w:jc w:val="both"/>
              <w:rPr>
                <w:rFonts w:ascii="Times New Roman" w:eastAsia="Times New Roman" w:hAnsi="Times New Roman" w:cs="Times New Roman"/>
                <w:bCs/>
                <w:sz w:val="24"/>
                <w:szCs w:val="24"/>
                <w:lang w:eastAsia="ar-SA"/>
              </w:rPr>
            </w:pPr>
            <w:r w:rsidRPr="00A8643F">
              <w:rPr>
                <w:rFonts w:ascii="Times New Roman" w:eastAsia="Times New Roman" w:hAnsi="Times New Roman" w:cs="Times New Roman"/>
                <w:bCs/>
                <w:sz w:val="24"/>
                <w:szCs w:val="24"/>
                <w:lang w:eastAsia="ar-SA"/>
              </w:rPr>
              <w:t xml:space="preserve">Обов’язково підтвердити наявність мінімальної кількості працівників, з наданням документів про освіту,  серед яких обов’язково має бути: </w:t>
            </w:r>
          </w:p>
          <w:p w:rsidR="0055437A" w:rsidRDefault="00A8643F" w:rsidP="00A8643F">
            <w:pPr>
              <w:suppressAutoHyphens/>
              <w:spacing w:after="0" w:line="240" w:lineRule="atLeast"/>
              <w:jc w:val="both"/>
              <w:rPr>
                <w:rFonts w:ascii="Times New Roman" w:eastAsia="Times New Roman" w:hAnsi="Times New Roman" w:cs="Times New Roman"/>
                <w:sz w:val="24"/>
                <w:szCs w:val="24"/>
                <w:lang w:eastAsia="ar-SA"/>
              </w:rPr>
            </w:pPr>
            <w:r w:rsidRPr="00A8643F">
              <w:rPr>
                <w:rFonts w:ascii="Times New Roman" w:eastAsia="Times New Roman" w:hAnsi="Times New Roman" w:cs="Times New Roman"/>
                <w:bCs/>
                <w:sz w:val="24"/>
                <w:szCs w:val="24"/>
                <w:lang w:eastAsia="ar-SA"/>
              </w:rPr>
              <w:t xml:space="preserve">- 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що підтверджується копією диплому, та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послужного списку. </w:t>
            </w:r>
            <w:r w:rsidRPr="00A8643F">
              <w:rPr>
                <w:rFonts w:ascii="Times New Roman" w:eastAsia="Times New Roman" w:hAnsi="Times New Roman" w:cs="Times New Roman"/>
                <w:sz w:val="24"/>
                <w:szCs w:val="24"/>
                <w:lang w:eastAsia="ar-SA"/>
              </w:rPr>
              <w:t>-1 особа;</w:t>
            </w:r>
            <w:r w:rsidRPr="00A8643F">
              <w:rPr>
                <w:rFonts w:ascii="Times New Roman" w:eastAsia="Times New Roman" w:hAnsi="Times New Roman" w:cs="Times New Roman"/>
                <w:bCs/>
                <w:sz w:val="24"/>
                <w:szCs w:val="24"/>
                <w:lang w:eastAsia="ar-SA"/>
              </w:rPr>
              <w:t xml:space="preserve">  -</w:t>
            </w:r>
            <w:r w:rsidRPr="00A8643F">
              <w:rPr>
                <w:rFonts w:ascii="Times New Roman" w:eastAsia="Times New Roman" w:hAnsi="Times New Roman" w:cs="Times New Roman"/>
                <w:sz w:val="24"/>
                <w:szCs w:val="24"/>
                <w:lang w:eastAsia="ar-SA"/>
              </w:rPr>
              <w:t xml:space="preserve"> </w:t>
            </w:r>
            <w:proofErr w:type="spellStart"/>
            <w:r w:rsidRPr="00A8643F">
              <w:rPr>
                <w:rFonts w:ascii="Times New Roman" w:eastAsia="Times New Roman" w:hAnsi="Times New Roman" w:cs="Times New Roman"/>
                <w:sz w:val="24"/>
                <w:szCs w:val="24"/>
                <w:lang w:val="ru-RU" w:eastAsia="ar-SA"/>
              </w:rPr>
              <w:t>головний</w:t>
            </w:r>
            <w:proofErr w:type="spellEnd"/>
            <w:r w:rsidRPr="00A8643F">
              <w:rPr>
                <w:rFonts w:ascii="Times New Roman" w:eastAsia="Times New Roman" w:hAnsi="Times New Roman" w:cs="Times New Roman"/>
                <w:sz w:val="24"/>
                <w:szCs w:val="24"/>
                <w:lang w:val="ru-RU" w:eastAsia="ar-SA"/>
              </w:rPr>
              <w:t xml:space="preserve"> </w:t>
            </w:r>
            <w:r w:rsidRPr="00A8643F">
              <w:rPr>
                <w:rFonts w:ascii="Times New Roman" w:eastAsia="Times New Roman" w:hAnsi="Times New Roman" w:cs="Times New Roman"/>
                <w:sz w:val="24"/>
                <w:szCs w:val="24"/>
                <w:lang w:eastAsia="ar-SA"/>
              </w:rPr>
              <w:t>інженер – будівельник за спеціальністю «Промислове і цивільне будівництво» -1 особа; інженер-будівельник за спеціальністю «Теплогазопостачання і вентиляція» - 1 особа; малярів не нижче 5-го розряду – 2 особи, електрозварник не нижче 4-го розряду -1 особа; монтажник санітарно-технічних систем і устаткування не нижче 4-го розряду-1 особа; фахівця з проведення аудиту енергетичної ефективності будівель – 1 особа.</w:t>
            </w:r>
          </w:p>
          <w:p w:rsidR="00A8643F" w:rsidRPr="00A8643F" w:rsidRDefault="00A8643F" w:rsidP="00A8643F">
            <w:pPr>
              <w:suppressAutoHyphens/>
              <w:spacing w:after="0" w:line="240" w:lineRule="atLeast"/>
              <w:jc w:val="both"/>
              <w:rPr>
                <w:rFonts w:ascii="Times New Roman" w:eastAsia="Times New Roman" w:hAnsi="Times New Roman" w:cs="Times New Roman"/>
                <w:sz w:val="24"/>
                <w:szCs w:val="24"/>
                <w:lang w:eastAsia="ar-SA"/>
              </w:rPr>
            </w:pPr>
          </w:p>
          <w:p w:rsidR="008E2FC6" w:rsidRPr="00CE4EAE" w:rsidRDefault="008E2FC6" w:rsidP="008E2FC6">
            <w:pPr>
              <w:rPr>
                <w:rFonts w:ascii="Times New Roman" w:hAnsi="Times New Roman" w:cs="Times New Roman"/>
              </w:rPr>
            </w:pPr>
            <w:bookmarkStart w:id="6" w:name="_Hlk73116655"/>
            <w:r w:rsidRPr="00CE4EAE">
              <w:rPr>
                <w:rFonts w:ascii="Times New Roman" w:hAnsi="Times New Roman" w:cs="Times New Roman"/>
              </w:rPr>
              <w:t>1. Для підтверд</w:t>
            </w:r>
            <w:r w:rsidR="0026319F">
              <w:rPr>
                <w:rFonts w:ascii="Times New Roman" w:hAnsi="Times New Roman" w:cs="Times New Roman"/>
              </w:rPr>
              <w:t xml:space="preserve">ження інформації про наявність працівників </w:t>
            </w:r>
            <w:r w:rsidRPr="00CE4EAE">
              <w:rPr>
                <w:rFonts w:ascii="Times New Roman" w:hAnsi="Times New Roman" w:cs="Times New Roman"/>
              </w:rPr>
              <w:t>учасник повинен надати:</w:t>
            </w:r>
          </w:p>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 </w:t>
            </w:r>
            <w:r w:rsidRPr="00CE4EAE">
              <w:rPr>
                <w:rFonts w:ascii="Times New Roman" w:hAnsi="Times New Roman" w:cs="Times New Roman"/>
                <w:color w:val="000000"/>
              </w:rPr>
              <w:t>Документи про освіту та/або підвищення кваліфікації щодо всіх осіб, зазначених в Таблиці Б.</w:t>
            </w:r>
            <w:r w:rsidRPr="00CE4EAE">
              <w:rPr>
                <w:rFonts w:ascii="Times New Roman" w:hAnsi="Times New Roman" w:cs="Times New Roman"/>
              </w:rPr>
              <w:t xml:space="preserve"> </w:t>
            </w:r>
          </w:p>
          <w:bookmarkEnd w:id="6"/>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2. Наявність </w:t>
            </w:r>
            <w:r w:rsidR="0026319F">
              <w:rPr>
                <w:rFonts w:ascii="Times New Roman" w:hAnsi="Times New Roman" w:cs="Times New Roman"/>
              </w:rPr>
              <w:t xml:space="preserve">працівників </w:t>
            </w:r>
            <w:r w:rsidRPr="00CE4EAE">
              <w:rPr>
                <w:rFonts w:ascii="Times New Roman" w:hAnsi="Times New Roman" w:cs="Times New Roman"/>
              </w:rPr>
              <w:t xml:space="preserve"> підтверджується:</w:t>
            </w:r>
          </w:p>
          <w:p w:rsidR="008E2FC6" w:rsidRDefault="008E2FC6" w:rsidP="008E2FC6">
            <w:pPr>
              <w:contextualSpacing/>
              <w:jc w:val="both"/>
              <w:rPr>
                <w:rFonts w:ascii="Times New Roman" w:hAnsi="Times New Roman" w:cs="Times New Roman"/>
                <w:iCs/>
                <w:color w:val="000000"/>
                <w:lang w:val="ru-RU"/>
              </w:rPr>
            </w:pPr>
            <w:r w:rsidRPr="00CE4EAE">
              <w:rPr>
                <w:rFonts w:ascii="Times New Roman" w:hAnsi="Times New Roman" w:cs="Times New Roman"/>
              </w:rPr>
              <w:t xml:space="preserve">- </w:t>
            </w:r>
            <w:r w:rsidRPr="00CE4EAE">
              <w:rPr>
                <w:rFonts w:ascii="Times New Roman" w:hAnsi="Times New Roman" w:cs="Times New Roman"/>
                <w:color w:val="000000"/>
                <w:lang w:val="ru-RU"/>
              </w:rPr>
              <w:t>трудов</w:t>
            </w:r>
            <w:proofErr w:type="spellStart"/>
            <w:r w:rsidRPr="00CE4EAE">
              <w:rPr>
                <w:rFonts w:ascii="Times New Roman" w:hAnsi="Times New Roman" w:cs="Times New Roman"/>
                <w:color w:val="000000"/>
              </w:rPr>
              <w:t>ими</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книж</w:t>
            </w:r>
            <w:proofErr w:type="spellEnd"/>
            <w:r w:rsidRPr="00CE4EAE">
              <w:rPr>
                <w:rFonts w:ascii="Times New Roman" w:hAnsi="Times New Roman" w:cs="Times New Roman"/>
                <w:color w:val="000000"/>
              </w:rPr>
              <w:t>ками</w:t>
            </w:r>
            <w:r w:rsidRPr="00CE4EAE">
              <w:rPr>
                <w:rFonts w:ascii="Times New Roman" w:hAnsi="Times New Roman" w:cs="Times New Roman"/>
                <w:color w:val="000000"/>
                <w:lang w:val="ru-RU"/>
              </w:rPr>
              <w:t xml:space="preserve"> </w:t>
            </w:r>
            <w:r w:rsidRPr="00CE4EAE">
              <w:rPr>
                <w:rFonts w:ascii="Times New Roman" w:hAnsi="Times New Roman" w:cs="Times New Roman"/>
              </w:rPr>
              <w:t xml:space="preserve">(1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r w:rsidRPr="00CE4EAE">
              <w:rPr>
                <w:rFonts w:ascii="Times New Roman" w:hAnsi="Times New Roman" w:cs="Times New Roman"/>
                <w:color w:val="000000"/>
                <w:lang w:val="ru-RU"/>
              </w:rPr>
              <w:t xml:space="preserve">шляхом </w:t>
            </w:r>
            <w:proofErr w:type="spellStart"/>
            <w:r w:rsidRPr="00CE4EAE">
              <w:rPr>
                <w:rFonts w:ascii="Times New Roman" w:hAnsi="Times New Roman" w:cs="Times New Roman"/>
                <w:color w:val="000000"/>
                <w:lang w:val="ru-RU"/>
              </w:rPr>
              <w:t>надання</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сканованих</w:t>
            </w:r>
            <w:proofErr w:type="spellEnd"/>
            <w:r w:rsidRPr="00CE4EAE">
              <w:rPr>
                <w:rFonts w:ascii="Times New Roman" w:hAnsi="Times New Roman" w:cs="Times New Roman"/>
                <w:color w:val="000000"/>
                <w:lang w:val="ru-RU"/>
              </w:rPr>
              <w:t xml:space="preserve"> з </w:t>
            </w:r>
            <w:proofErr w:type="spellStart"/>
            <w:r w:rsidRPr="00CE4EAE">
              <w:rPr>
                <w:rFonts w:ascii="Times New Roman" w:hAnsi="Times New Roman" w:cs="Times New Roman"/>
                <w:color w:val="000000"/>
                <w:lang w:val="ru-RU"/>
              </w:rPr>
              <w:t>оригіналу</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копій</w:t>
            </w:r>
            <w:proofErr w:type="spellEnd"/>
            <w:r w:rsidRPr="00CE4EAE">
              <w:rPr>
                <w:rFonts w:ascii="Times New Roman" w:hAnsi="Times New Roman" w:cs="Times New Roman"/>
                <w:color w:val="000000"/>
                <w:lang w:val="ru-RU"/>
              </w:rPr>
              <w:t>.</w:t>
            </w:r>
            <w:r w:rsidRPr="00CE4EAE">
              <w:rPr>
                <w:rFonts w:ascii="Times New Roman" w:hAnsi="Times New Roman" w:cs="Times New Roman"/>
                <w:iCs/>
                <w:color w:val="000000"/>
                <w:lang w:val="ru-RU"/>
              </w:rPr>
              <w:t xml:space="preserve"> </w:t>
            </w:r>
          </w:p>
          <w:p w:rsidR="00A8643F" w:rsidRDefault="00A8643F" w:rsidP="008E2FC6">
            <w:pPr>
              <w:contextualSpacing/>
              <w:jc w:val="both"/>
              <w:rPr>
                <w:rFonts w:ascii="Times New Roman" w:hAnsi="Times New Roman" w:cs="Times New Roman"/>
                <w:iCs/>
                <w:color w:val="000000"/>
                <w:lang w:val="ru-RU"/>
              </w:rPr>
            </w:pPr>
            <w:proofErr w:type="spellStart"/>
            <w:r>
              <w:rPr>
                <w:rFonts w:ascii="Times New Roman" w:hAnsi="Times New Roman" w:cs="Times New Roman"/>
                <w:iCs/>
                <w:color w:val="000000"/>
                <w:lang w:val="ru-RU"/>
              </w:rPr>
              <w:t>Додатково</w:t>
            </w:r>
            <w:proofErr w:type="spellEnd"/>
            <w:r>
              <w:rPr>
                <w:rFonts w:ascii="Times New Roman" w:hAnsi="Times New Roman" w:cs="Times New Roman"/>
                <w:iCs/>
                <w:color w:val="000000"/>
                <w:lang w:val="ru-RU"/>
              </w:rPr>
              <w:t xml:space="preserve"> </w:t>
            </w:r>
            <w:proofErr w:type="spellStart"/>
            <w:r>
              <w:rPr>
                <w:rFonts w:ascii="Times New Roman" w:hAnsi="Times New Roman" w:cs="Times New Roman"/>
                <w:iCs/>
                <w:color w:val="000000"/>
                <w:lang w:val="ru-RU"/>
              </w:rPr>
              <w:t>надати</w:t>
            </w:r>
            <w:proofErr w:type="spellEnd"/>
            <w:r>
              <w:rPr>
                <w:rFonts w:ascii="Times New Roman" w:hAnsi="Times New Roman" w:cs="Times New Roman"/>
                <w:iCs/>
                <w:color w:val="000000"/>
                <w:lang w:val="ru-RU"/>
              </w:rPr>
              <w:t>:</w:t>
            </w:r>
          </w:p>
          <w:p w:rsidR="00A8643F" w:rsidRP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 xml:space="preserve">Копія кваліфікаційного сертифікату сертифікованого інженера – проектувальника в частині кошторисної документації завірена печаткою та підписом інженера – проектувальника, дійсного на дату подання документів (відповідно до Закону України від 20.05.1999 № 687-ХІV «Про архітектурну діяльність»). </w:t>
            </w:r>
          </w:p>
          <w:p w:rsid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Оригінали протоколів, що підтверджують атестацію працівників з питань охорони праці, виконання робіт підвищеної небезпеки.</w:t>
            </w:r>
          </w:p>
          <w:p w:rsidR="008E2FC6" w:rsidRPr="007D7A46" w:rsidRDefault="008E2FC6" w:rsidP="007D7A46">
            <w:pPr>
              <w:suppressAutoHyphens/>
              <w:spacing w:after="0" w:line="240" w:lineRule="atLeast"/>
              <w:contextualSpacing/>
              <w:jc w:val="both"/>
              <w:rPr>
                <w:rFonts w:ascii="Times New Roman" w:eastAsia="Times New Roman" w:hAnsi="Times New Roman" w:cs="Times New Roman"/>
                <w:lang w:eastAsia="ar-SA"/>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both"/>
              <w:rPr>
                <w:rFonts w:ascii="Times New Roman" w:hAnsi="Times New Roman" w:cs="Times New Roman"/>
                <w:b/>
                <w:bCs/>
              </w:rPr>
            </w:pPr>
            <w:r w:rsidRPr="00CE4EAE">
              <w:rPr>
                <w:rFonts w:ascii="Times New Roman" w:hAnsi="Times New Roman" w:cs="Times New Roman"/>
                <w:b/>
                <w:bCs/>
              </w:rPr>
              <w:lastRenderedPageBreak/>
              <w:t xml:space="preserve">3.Наявність документально підтвердженого досвіду виконання аналогічного (аналогічних) за предметом закупівлі договору </w:t>
            </w:r>
            <w:r w:rsidRPr="00CE4EAE">
              <w:rPr>
                <w:rFonts w:ascii="Times New Roman" w:hAnsi="Times New Roman" w:cs="Times New Roman"/>
                <w:b/>
                <w:bCs/>
              </w:rPr>
              <w:lastRenderedPageBreak/>
              <w:t>(договорів)</w:t>
            </w: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r w:rsidRPr="00CE4EAE">
              <w:rPr>
                <w:rFonts w:ascii="Times New Roman" w:hAnsi="Times New Roman" w:cs="Times New Roman"/>
                <w:b/>
                <w:bCs/>
                <w:color w:val="000000" w:themeColor="text1"/>
              </w:rPr>
              <w:t>Розділ 4.  Інші документи.</w:t>
            </w:r>
          </w:p>
          <w:p w:rsidR="008E2FC6" w:rsidRPr="00CE4EAE" w:rsidRDefault="008E2FC6" w:rsidP="008E2FC6">
            <w:pPr>
              <w:jc w:val="both"/>
              <w:rPr>
                <w:rFonts w:ascii="Times New Roman" w:hAnsi="Times New Roman" w:cs="Times New Roman"/>
                <w:b/>
                <w:bCs/>
              </w:rPr>
            </w:pPr>
          </w:p>
        </w:tc>
        <w:tc>
          <w:tcPr>
            <w:tcW w:w="942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lastRenderedPageBreak/>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5F77F0" w:rsidP="008E2FC6">
            <w:pPr>
              <w:jc w:val="right"/>
              <w:rPr>
                <w:rFonts w:ascii="Times New Roman" w:hAnsi="Times New Roman" w:cs="Times New Roman"/>
              </w:rPr>
            </w:pPr>
            <w:r>
              <w:rPr>
                <w:rFonts w:ascii="Times New Roman" w:hAnsi="Times New Roman" w:cs="Times New Roman"/>
                <w:i/>
              </w:rPr>
              <w:t>Таблиця «В</w:t>
            </w:r>
            <w:r w:rsidR="008E2FC6" w:rsidRPr="00CE4EAE">
              <w:rPr>
                <w:rFonts w:ascii="Times New Roman" w:hAnsi="Times New Roman" w:cs="Times New Roman"/>
                <w:i/>
              </w:rPr>
              <w:t>»</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Довідка</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про наявність документально підтвердженого досвіду виконання аналогічного договору</w:t>
            </w:r>
          </w:p>
          <w:p w:rsidR="008E2FC6" w:rsidRPr="00CE4EAE" w:rsidRDefault="008E2FC6" w:rsidP="008E2FC6">
            <w:pPr>
              <w:pStyle w:val="aff3"/>
              <w:jc w:val="center"/>
              <w:rPr>
                <w:rFonts w:ascii="Times New Roman" w:hAnsi="Times New Roman"/>
                <w:b/>
                <w:sz w:val="24"/>
                <w:szCs w:val="24"/>
              </w:rPr>
            </w:pPr>
          </w:p>
          <w:tbl>
            <w:tblPr>
              <w:tblW w:w="8466" w:type="dxa"/>
              <w:tblLook w:val="04A0" w:firstRow="1" w:lastRow="0" w:firstColumn="1" w:lastColumn="0" w:noHBand="0" w:noVBand="1"/>
            </w:tblPr>
            <w:tblGrid>
              <w:gridCol w:w="680"/>
              <w:gridCol w:w="2288"/>
              <w:gridCol w:w="2619"/>
              <w:gridCol w:w="1198"/>
              <w:gridCol w:w="1681"/>
            </w:tblGrid>
            <w:tr w:rsidR="008E2FC6" w:rsidRPr="00CE4EAE" w:rsidTr="008E2FC6">
              <w:trPr>
                <w:trHeight w:val="1034"/>
              </w:trPr>
              <w:tc>
                <w:tcPr>
                  <w:tcW w:w="680"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 з/п</w:t>
                  </w:r>
                </w:p>
              </w:tc>
              <w:tc>
                <w:tcPr>
                  <w:tcW w:w="228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lang w:val="ru-RU"/>
                    </w:rPr>
                  </w:pPr>
                  <w:proofErr w:type="spellStart"/>
                  <w:r w:rsidRPr="00CE4EAE">
                    <w:rPr>
                      <w:rFonts w:ascii="Times New Roman" w:hAnsi="Times New Roman" w:cs="Times New Roman"/>
                      <w:b/>
                      <w:color w:val="000000"/>
                      <w:lang w:val="ru-RU"/>
                    </w:rPr>
                    <w:t>Назва</w:t>
                  </w:r>
                  <w:proofErr w:type="spellEnd"/>
                  <w:r w:rsidRPr="00CE4EAE">
                    <w:rPr>
                      <w:rFonts w:ascii="Times New Roman" w:hAnsi="Times New Roman" w:cs="Times New Roman"/>
                      <w:b/>
                      <w:color w:val="000000"/>
                      <w:lang w:val="ru-RU"/>
                    </w:rPr>
                    <w:t xml:space="preserve"> та адреса </w:t>
                  </w:r>
                  <w:proofErr w:type="spellStart"/>
                  <w:r w:rsidRPr="00CE4EAE">
                    <w:rPr>
                      <w:rFonts w:ascii="Times New Roman" w:hAnsi="Times New Roman" w:cs="Times New Roman"/>
                      <w:b/>
                      <w:color w:val="000000"/>
                      <w:lang w:val="ru-RU"/>
                    </w:rPr>
                    <w:t>організації</w:t>
                  </w:r>
                  <w:proofErr w:type="spellEnd"/>
                  <w:r w:rsidRPr="00CE4EAE">
                    <w:rPr>
                      <w:rFonts w:ascii="Times New Roman" w:hAnsi="Times New Roman" w:cs="Times New Roman"/>
                      <w:b/>
                      <w:color w:val="000000"/>
                      <w:lang w:val="ru-RU"/>
                    </w:rPr>
                    <w:t xml:space="preserve"> з </w:t>
                  </w:r>
                  <w:proofErr w:type="spellStart"/>
                  <w:r w:rsidRPr="00CE4EAE">
                    <w:rPr>
                      <w:rFonts w:ascii="Times New Roman" w:hAnsi="Times New Roman" w:cs="Times New Roman"/>
                      <w:b/>
                      <w:color w:val="000000"/>
                      <w:lang w:val="ru-RU"/>
                    </w:rPr>
                    <w:t>якою</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укладено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договір</w:t>
                  </w:r>
                  <w:proofErr w:type="spellEnd"/>
                  <w:r w:rsidRPr="00CE4EAE">
                    <w:rPr>
                      <w:rFonts w:ascii="Times New Roman" w:hAnsi="Times New Roman" w:cs="Times New Roman"/>
                      <w:b/>
                      <w:color w:val="000000"/>
                      <w:lang w:val="ru-RU"/>
                    </w:rPr>
                    <w:t xml:space="preserve">/номер договору та дата </w:t>
                  </w:r>
                  <w:proofErr w:type="spellStart"/>
                  <w:r w:rsidRPr="00CE4EAE">
                    <w:rPr>
                      <w:rFonts w:ascii="Times New Roman" w:hAnsi="Times New Roman" w:cs="Times New Roman"/>
                      <w:b/>
                      <w:color w:val="000000"/>
                      <w:lang w:val="ru-RU"/>
                    </w:rPr>
                    <w:t>укладення</w:t>
                  </w:r>
                  <w:proofErr w:type="spellEnd"/>
                </w:p>
              </w:tc>
              <w:tc>
                <w:tcPr>
                  <w:tcW w:w="2619"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Предмет договору</w:t>
                  </w:r>
                </w:p>
              </w:tc>
              <w:tc>
                <w:tcPr>
                  <w:tcW w:w="119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Ціна договору</w:t>
                  </w:r>
                </w:p>
              </w:tc>
              <w:tc>
                <w:tcPr>
                  <w:tcW w:w="1681" w:type="dxa"/>
                  <w:tcBorders>
                    <w:top w:val="single" w:sz="4" w:space="0" w:color="000000"/>
                    <w:left w:val="single" w:sz="4" w:space="0" w:color="000000"/>
                    <w:bottom w:val="single" w:sz="4" w:space="0" w:color="000000"/>
                    <w:right w:val="single" w:sz="4" w:space="0" w:color="auto"/>
                  </w:tcBorders>
                  <w:vAlign w:val="center"/>
                  <w:hideMark/>
                </w:tcPr>
                <w:p w:rsidR="008E2FC6" w:rsidRPr="00CE4EAE" w:rsidRDefault="008E2FC6" w:rsidP="008E2FC6">
                  <w:pPr>
                    <w:jc w:val="center"/>
                    <w:rPr>
                      <w:rFonts w:ascii="Times New Roman" w:hAnsi="Times New Roman" w:cs="Times New Roman"/>
                      <w:lang w:val="ru-RU"/>
                    </w:rPr>
                  </w:pPr>
                  <w:r w:rsidRPr="00CE4EAE">
                    <w:rPr>
                      <w:rFonts w:ascii="Times New Roman" w:hAnsi="Times New Roman" w:cs="Times New Roman"/>
                      <w:b/>
                      <w:color w:val="000000"/>
                      <w:lang w:val="ru-RU"/>
                    </w:rPr>
                    <w:t xml:space="preserve">Стан </w:t>
                  </w:r>
                  <w:proofErr w:type="spellStart"/>
                  <w:r w:rsidRPr="00CE4EAE">
                    <w:rPr>
                      <w:rFonts w:ascii="Times New Roman" w:hAnsi="Times New Roman" w:cs="Times New Roman"/>
                      <w:b/>
                      <w:color w:val="000000"/>
                      <w:lang w:val="ru-RU"/>
                    </w:rPr>
                    <w:t>виконання</w:t>
                  </w:r>
                  <w:proofErr w:type="spellEnd"/>
                  <w:r w:rsidRPr="00CE4EAE">
                    <w:rPr>
                      <w:rFonts w:ascii="Times New Roman" w:hAnsi="Times New Roman" w:cs="Times New Roman"/>
                      <w:b/>
                      <w:color w:val="000000"/>
                      <w:lang w:val="ru-RU"/>
                    </w:rPr>
                    <w:t xml:space="preserve"> договору, %/</w:t>
                  </w:r>
                  <w:proofErr w:type="spellStart"/>
                  <w:r w:rsidRPr="00CE4EAE">
                    <w:rPr>
                      <w:rFonts w:ascii="Times New Roman" w:hAnsi="Times New Roman" w:cs="Times New Roman"/>
                      <w:b/>
                      <w:color w:val="000000"/>
                      <w:lang w:val="ru-RU"/>
                    </w:rPr>
                    <w:t>вартість</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виконаних</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робіт</w:t>
                  </w:r>
                  <w:proofErr w:type="spellEnd"/>
                  <w:r w:rsidRPr="00CE4EAE">
                    <w:rPr>
                      <w:rFonts w:ascii="Times New Roman" w:hAnsi="Times New Roman" w:cs="Times New Roman"/>
                      <w:b/>
                      <w:color w:val="000000"/>
                    </w:rPr>
                    <w:t>/наданих послуг</w:t>
                  </w:r>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згідно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довідки</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форми</w:t>
                  </w:r>
                  <w:proofErr w:type="spellEnd"/>
                  <w:r w:rsidRPr="00CE4EAE">
                    <w:rPr>
                      <w:rFonts w:ascii="Times New Roman" w:hAnsi="Times New Roman" w:cs="Times New Roman"/>
                      <w:b/>
                      <w:color w:val="000000"/>
                      <w:lang w:val="ru-RU"/>
                    </w:rPr>
                    <w:t xml:space="preserve"> КБ3 </w:t>
                  </w:r>
                </w:p>
              </w:tc>
            </w:tr>
            <w:tr w:rsidR="008E2FC6" w:rsidRPr="00CE4EAE" w:rsidTr="008E2FC6">
              <w:trPr>
                <w:trHeight w:val="212"/>
              </w:trPr>
              <w:tc>
                <w:tcPr>
                  <w:tcW w:w="680"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jc w:val="center"/>
                    <w:rPr>
                      <w:rFonts w:ascii="Times New Roman" w:hAnsi="Times New Roman" w:cs="Times New Roman"/>
                      <w:b/>
                      <w:color w:val="000000"/>
                      <w:lang w:val="ru-RU"/>
                    </w:rPr>
                  </w:pPr>
                  <w:r w:rsidRPr="00CE4EAE">
                    <w:rPr>
                      <w:rFonts w:ascii="Times New Roman" w:hAnsi="Times New Roman" w:cs="Times New Roman"/>
                      <w:b/>
                      <w:color w:val="000000"/>
                      <w:lang w:val="ru-RU"/>
                    </w:rPr>
                    <w:t>1</w:t>
                  </w:r>
                </w:p>
              </w:tc>
              <w:tc>
                <w:tcPr>
                  <w:tcW w:w="228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2</w:t>
                  </w:r>
                </w:p>
              </w:tc>
              <w:tc>
                <w:tcPr>
                  <w:tcW w:w="2619"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3</w:t>
                  </w:r>
                </w:p>
              </w:tc>
              <w:tc>
                <w:tcPr>
                  <w:tcW w:w="119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4</w:t>
                  </w:r>
                </w:p>
              </w:tc>
              <w:tc>
                <w:tcPr>
                  <w:tcW w:w="1681" w:type="dxa"/>
                  <w:tcBorders>
                    <w:top w:val="single" w:sz="4" w:space="0" w:color="000000"/>
                    <w:left w:val="single" w:sz="4" w:space="0" w:color="000000"/>
                    <w:bottom w:val="single" w:sz="4" w:space="0" w:color="auto"/>
                    <w:right w:val="single" w:sz="4" w:space="0" w:color="auto"/>
                  </w:tcBorders>
                  <w:vAlign w:val="bottom"/>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5</w:t>
                  </w:r>
                </w:p>
              </w:tc>
            </w:tr>
            <w:tr w:rsidR="008E2FC6" w:rsidRPr="00CE4EAE" w:rsidTr="008E2FC6">
              <w:trPr>
                <w:trHeight w:val="660"/>
              </w:trPr>
              <w:tc>
                <w:tcPr>
                  <w:tcW w:w="680" w:type="dxa"/>
                  <w:tcBorders>
                    <w:top w:val="single" w:sz="4" w:space="0" w:color="auto"/>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color w:val="000000"/>
                      <w:lang w:val="ru-RU"/>
                    </w:rPr>
                  </w:pPr>
                  <w:r w:rsidRPr="00CE4EAE">
                    <w:rPr>
                      <w:rFonts w:ascii="Times New Roman" w:hAnsi="Times New Roman" w:cs="Times New Roman"/>
                      <w:color w:val="000000"/>
                      <w:lang w:val="ru-RU"/>
                    </w:rPr>
                    <w:t>1</w:t>
                  </w:r>
                </w:p>
              </w:tc>
              <w:tc>
                <w:tcPr>
                  <w:tcW w:w="228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2619"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19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681" w:type="dxa"/>
                  <w:tcBorders>
                    <w:top w:val="single" w:sz="4" w:space="0" w:color="auto"/>
                    <w:left w:val="single" w:sz="4" w:space="0" w:color="000000"/>
                    <w:bottom w:val="single" w:sz="4" w:space="0" w:color="000000"/>
                    <w:right w:val="single" w:sz="4" w:space="0" w:color="auto"/>
                  </w:tcBorders>
                  <w:vAlign w:val="bottom"/>
                </w:tcPr>
                <w:p w:rsidR="008E2FC6" w:rsidRPr="00CE4EAE" w:rsidRDefault="008E2FC6" w:rsidP="008E2FC6">
                  <w:pPr>
                    <w:snapToGrid w:val="0"/>
                    <w:jc w:val="center"/>
                    <w:rPr>
                      <w:rFonts w:ascii="Times New Roman" w:hAnsi="Times New Roman" w:cs="Times New Roman"/>
                      <w:b/>
                      <w:color w:val="000000"/>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8E2FC6" w:rsidRPr="00CE4EAE" w:rsidRDefault="008E2FC6" w:rsidP="008E2FC6">
            <w:pPr>
              <w:shd w:val="clear" w:color="auto" w:fill="FFFFFF"/>
              <w:jc w:val="both"/>
              <w:rPr>
                <w:rFonts w:ascii="Times New Roman" w:hAnsi="Times New Roman" w:cs="Times New Roman"/>
                <w:i/>
                <w:iCs/>
                <w:lang w:val="ru-RU"/>
              </w:rPr>
            </w:pPr>
          </w:p>
          <w:p w:rsidR="008E2FC6" w:rsidRPr="00CE4EAE" w:rsidRDefault="008E2FC6" w:rsidP="008E2FC6">
            <w:pPr>
              <w:shd w:val="clear" w:color="auto" w:fill="FFFFFF"/>
              <w:jc w:val="both"/>
              <w:rPr>
                <w:rFonts w:ascii="Times New Roman" w:hAnsi="Times New Roman" w:cs="Times New Roman"/>
                <w:bCs/>
              </w:rPr>
            </w:pPr>
            <w:r w:rsidRPr="00CE4EAE">
              <w:rPr>
                <w:rFonts w:ascii="Times New Roman" w:hAnsi="Times New Roman" w:cs="Times New Roman"/>
              </w:rPr>
              <w:t>Д</w:t>
            </w:r>
            <w:r w:rsidRPr="00CE4EAE">
              <w:rPr>
                <w:rFonts w:ascii="Times New Roman" w:hAnsi="Times New Roman" w:cs="Times New Roman"/>
                <w:bCs/>
              </w:rPr>
              <w:t xml:space="preserve">ля підтвердження </w:t>
            </w:r>
            <w:r w:rsidRPr="00CE4EAE">
              <w:rPr>
                <w:rFonts w:ascii="Times New Roman" w:hAnsi="Times New Roman" w:cs="Times New Roman"/>
                <w:spacing w:val="-6"/>
              </w:rPr>
              <w:t xml:space="preserve">зазначеної в довідці </w:t>
            </w:r>
            <w:r w:rsidRPr="00CE4EAE">
              <w:rPr>
                <w:rFonts w:ascii="Times New Roman" w:hAnsi="Times New Roman" w:cs="Times New Roman"/>
                <w:bCs/>
              </w:rPr>
              <w:t>інформації учасник повинен надати:</w:t>
            </w:r>
          </w:p>
          <w:p w:rsidR="0019701E" w:rsidRPr="0019701E" w:rsidRDefault="0019701E" w:rsidP="0019701E">
            <w:pPr>
              <w:shd w:val="clear" w:color="auto" w:fill="FFFFFF"/>
              <w:tabs>
                <w:tab w:val="left" w:pos="126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9701E">
              <w:rPr>
                <w:rFonts w:ascii="Times New Roman" w:eastAsia="Times New Roman" w:hAnsi="Times New Roman" w:cs="Times New Roman"/>
                <w:sz w:val="24"/>
                <w:szCs w:val="24"/>
                <w:lang w:eastAsia="ar-SA"/>
              </w:rPr>
              <w:t>До довідки додається сканована копія  не менше двох договорів та актів виконаних робіт, оригінал відгуків від Замовника, що підтверджують достовірність виконання аналогічних договорів, зазначеного у довідці. Аналогічними вважається договори, який за складом і характером робіт (послуг) відповідає предмету закупівлі, а саме Поточний ремонт, капітальний ремонт, ремонт, інші завершальні роботи. Також обов’язково надається договір на вогнезахист металевих конструкцій, або договір з поточного ремонту, капітального ремонту, ремонт, інші завершальні роботи, який містив вид робіт – вогнезахист металевих конструкцій (зазначений вид робіт повинен бути зазначений в кошторисній документації й актах виконаних робіт до аналогічного договору)</w:t>
            </w:r>
          </w:p>
          <w:p w:rsidR="008E2FC6" w:rsidRPr="00CE4EAE" w:rsidRDefault="008E2FC6" w:rsidP="008E2FC6">
            <w:pPr>
              <w:jc w:val="both"/>
              <w:rPr>
                <w:rFonts w:ascii="Times New Roman" w:hAnsi="Times New Roman" w:cs="Times New Roman"/>
              </w:rPr>
            </w:pP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1. </w:t>
            </w:r>
            <w:r w:rsidRPr="00CE4EAE">
              <w:rPr>
                <w:rFonts w:ascii="Times New Roman" w:hAnsi="Times New Roman" w:cs="Times New Roman"/>
                <w:bCs/>
                <w:iCs/>
                <w:color w:val="000000" w:themeColor="text1"/>
              </w:rPr>
              <w:t>Правомочність на укладення договору про закупівлю та підписання пропозиції</w:t>
            </w:r>
            <w:r w:rsidRPr="00CE4EAE">
              <w:rPr>
                <w:rFonts w:ascii="Times New Roman" w:hAnsi="Times New Roman" w:cs="Times New Roman"/>
                <w:color w:val="000000" w:themeColor="text1"/>
              </w:rPr>
              <w:t>:</w:t>
            </w:r>
          </w:p>
          <w:p w:rsidR="008E2FC6" w:rsidRPr="00CE4EAE" w:rsidRDefault="008E2FC6" w:rsidP="008E2FC6">
            <w:pPr>
              <w:autoSpaceDN w:val="0"/>
              <w:adjustRightInd w:val="0"/>
              <w:ind w:right="22" w:firstLine="708"/>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Для юридичних осіб</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1.1. Сканована з оригіналу копія документу(-</w:t>
            </w:r>
            <w:proofErr w:type="spellStart"/>
            <w:r w:rsidRPr="00CE4EAE">
              <w:rPr>
                <w:rFonts w:ascii="Times New Roman" w:hAnsi="Times New Roman" w:cs="Times New Roman"/>
                <w:color w:val="000000" w:themeColor="text1"/>
              </w:rPr>
              <w:t>ів</w:t>
            </w:r>
            <w:proofErr w:type="spellEnd"/>
            <w:r w:rsidRPr="00CE4EAE">
              <w:rPr>
                <w:rFonts w:ascii="Times New Roman" w:hAnsi="Times New Roman" w:cs="Times New Roman"/>
                <w:color w:val="000000" w:themeColor="text1"/>
              </w:rPr>
              <w:t>), що підтверджує повноваження особи, яка підписує пропозицію та/або уповноважена на підписання договору про закупівлю:</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rPr>
              <w:t>- виписка з протоколу засновників або копія протоколу засновників;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наказ про призначення;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довіреність або доручення;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8E2FC6" w:rsidRPr="00CE4EAE" w:rsidRDefault="008E2FC6" w:rsidP="008E2FC6">
            <w:pPr>
              <w:jc w:val="both"/>
              <w:rPr>
                <w:rFonts w:ascii="Times New Roman" w:hAnsi="Times New Roman" w:cs="Times New Roman"/>
                <w:i/>
                <w:iCs/>
                <w:color w:val="000000"/>
              </w:rPr>
            </w:pPr>
            <w:r w:rsidRPr="00CE4EAE">
              <w:rPr>
                <w:rFonts w:ascii="Times New Roman" w:hAnsi="Times New Roman" w:cs="Times New Roman"/>
                <w:i/>
                <w:iCs/>
                <w:color w:val="000000"/>
              </w:rPr>
              <w:t>* 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lastRenderedPageBreak/>
              <w:t xml:space="preserve">1.2 сканована з оригіналу копія Статуту із змінами (в разі їх наявності) або іншого установчого документу.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1.3 в</w:t>
            </w:r>
            <w:r w:rsidRPr="00CE4EAE">
              <w:rPr>
                <w:rFonts w:ascii="Times New Roman" w:hAnsi="Times New Roman" w:cs="Times New Roman"/>
              </w:rPr>
              <w:t>ідомості з Єдиного державного реєстру підприємств та організацій України виданих уповноваженим органом.</w:t>
            </w:r>
          </w:p>
          <w:p w:rsidR="008E2FC6" w:rsidRPr="00CE4EAE" w:rsidRDefault="008E2FC6" w:rsidP="008E2FC6">
            <w:pPr>
              <w:rPr>
                <w:rFonts w:ascii="Times New Roman" w:hAnsi="Times New Roman" w:cs="Times New Roman"/>
                <w:b/>
                <w:bCs/>
                <w:i/>
                <w:iCs/>
                <w:color w:val="000000"/>
              </w:rPr>
            </w:pPr>
            <w:bookmarkStart w:id="7" w:name="_Hlk87517873"/>
            <w:r w:rsidRPr="00CE4EAE">
              <w:rPr>
                <w:rFonts w:ascii="Times New Roman" w:hAnsi="Times New Roman" w:cs="Times New Roman"/>
                <w:b/>
                <w:bCs/>
                <w:i/>
                <w:iCs/>
                <w:color w:val="000000"/>
              </w:rPr>
              <w:t>Для фізичних осіб-підприємців: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1.4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E2FC6" w:rsidRPr="00CE4EAE" w:rsidRDefault="008E2FC6" w:rsidP="008E2FC6">
            <w:pPr>
              <w:pStyle w:val="a6"/>
              <w:ind w:left="0"/>
              <w:jc w:val="both"/>
              <w:rPr>
                <w:rFonts w:ascii="Times New Roman" w:hAnsi="Times New Roman" w:cs="Times New Roman"/>
                <w:color w:val="000000"/>
              </w:rPr>
            </w:pPr>
            <w:r w:rsidRPr="00CE4EAE">
              <w:rPr>
                <w:rFonts w:ascii="Times New Roman" w:hAnsi="Times New Roman" w:cs="Times New Roman"/>
                <w:color w:val="000000"/>
              </w:rPr>
              <w:t xml:space="preserve">1.5. </w:t>
            </w:r>
            <w:proofErr w:type="spellStart"/>
            <w:r w:rsidRPr="00CE4EAE">
              <w:rPr>
                <w:rFonts w:ascii="Times New Roman" w:hAnsi="Times New Roman" w:cs="Times New Roman"/>
                <w:color w:val="000000"/>
              </w:rPr>
              <w:t>скан</w:t>
            </w:r>
            <w:proofErr w:type="spellEnd"/>
            <w:r w:rsidRPr="00CE4EAE">
              <w:rPr>
                <w:rFonts w:ascii="Times New Roman" w:hAnsi="Times New Roman" w:cs="Times New Roman"/>
                <w:color w:val="000000"/>
              </w:rPr>
              <w:t>-копія довідки про присвоєння ідентифікаційного номера або копія реєстраційного номеру облікової картки платника податків.</w:t>
            </w:r>
          </w:p>
          <w:p w:rsidR="008E2FC6" w:rsidRPr="00CE4EAE" w:rsidRDefault="008E2FC6" w:rsidP="008E2FC6">
            <w:pPr>
              <w:pStyle w:val="a6"/>
              <w:ind w:left="0"/>
              <w:jc w:val="both"/>
              <w:rPr>
                <w:rFonts w:ascii="Times New Roman" w:hAnsi="Times New Roman" w:cs="Times New Roman"/>
                <w:i/>
                <w:iCs/>
                <w:color w:val="000000"/>
              </w:rPr>
            </w:pPr>
            <w:r w:rsidRPr="00CE4EAE">
              <w:rPr>
                <w:rFonts w:ascii="Times New Roman" w:hAnsi="Times New Roman" w:cs="Times New Roman"/>
                <w:i/>
                <w:iCs/>
                <w:color w:val="00000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bookmarkEnd w:id="7"/>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bCs/>
                <w:color w:val="000000" w:themeColor="text1"/>
                <w:lang w:val="ru-RU"/>
              </w:rPr>
              <w:t>*</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у </w:t>
            </w:r>
            <w:proofErr w:type="spellStart"/>
            <w:r w:rsidRPr="00CE4EAE">
              <w:rPr>
                <w:rFonts w:ascii="Times New Roman" w:hAnsi="Times New Roman" w:cs="Times New Roman"/>
                <w:bCs/>
                <w:color w:val="000000" w:themeColor="text1"/>
                <w:lang w:val="ru-RU" w:eastAsia="uk-UA"/>
              </w:rPr>
              <w:t>разі</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якщо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представляти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інтереси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учасника</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w:t>
            </w:r>
            <w:proofErr w:type="spellEnd"/>
            <w:r w:rsidRPr="00CE4EAE">
              <w:rPr>
                <w:rStyle w:val="rvts0"/>
                <w:rFonts w:ascii="Times New Roman" w:hAnsi="Times New Roman" w:cs="Times New Roman"/>
                <w:bCs/>
                <w:color w:val="000000" w:themeColor="text1"/>
                <w:lang w:val="ru-RU"/>
              </w:rPr>
              <w:t xml:space="preserve"> час </w:t>
            </w:r>
            <w:proofErr w:type="spellStart"/>
            <w:r w:rsidRPr="00CE4EAE">
              <w:rPr>
                <w:rStyle w:val="rvts0"/>
                <w:rFonts w:ascii="Times New Roman" w:hAnsi="Times New Roman" w:cs="Times New Roman"/>
                <w:bCs/>
                <w:color w:val="000000" w:themeColor="text1"/>
                <w:lang w:val="ru-RU"/>
              </w:rPr>
              <w:t>проведення</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спрощеної</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за предметом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підписувати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пропозицію</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пропозиції</w:t>
            </w:r>
            <w:proofErr w:type="spellEnd"/>
            <w:r w:rsidRPr="00CE4EAE">
              <w:rPr>
                <w:rStyle w:val="rvts0"/>
                <w:rFonts w:ascii="Times New Roman" w:hAnsi="Times New Roman" w:cs="Times New Roman"/>
                <w:bCs/>
                <w:color w:val="000000" w:themeColor="text1"/>
                <w:lang w:val="ru-RU"/>
              </w:rPr>
              <w:t>)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надано</w:t>
            </w:r>
            <w:proofErr w:type="spellEnd"/>
            <w:r w:rsidRPr="00CE4EAE">
              <w:rPr>
                <w:rStyle w:val="rvts0"/>
                <w:rFonts w:ascii="Times New Roman" w:hAnsi="Times New Roman" w:cs="Times New Roman"/>
                <w:bCs/>
                <w:color w:val="000000" w:themeColor="text1"/>
                <w:lang w:val="ru-RU"/>
              </w:rPr>
              <w:t xml:space="preserve"> право на </w:t>
            </w:r>
            <w:proofErr w:type="spellStart"/>
            <w:r w:rsidRPr="00CE4EAE">
              <w:rPr>
                <w:rStyle w:val="rvts0"/>
                <w:rFonts w:ascii="Times New Roman" w:hAnsi="Times New Roman" w:cs="Times New Roman"/>
                <w:bCs/>
                <w:color w:val="000000" w:themeColor="text1"/>
                <w:lang w:val="ru-RU"/>
              </w:rPr>
              <w:t>укладення</w:t>
            </w:r>
            <w:proofErr w:type="spellEnd"/>
            <w:r w:rsidRPr="00CE4EAE">
              <w:rPr>
                <w:rStyle w:val="rvts0"/>
                <w:rFonts w:ascii="Times New Roman" w:hAnsi="Times New Roman" w:cs="Times New Roman"/>
                <w:bCs/>
                <w:color w:val="000000" w:themeColor="text1"/>
                <w:lang w:val="ru-RU"/>
              </w:rPr>
              <w:t xml:space="preserve"> та </w:t>
            </w:r>
            <w:proofErr w:type="spellStart"/>
            <w:r w:rsidRPr="00CE4EAE">
              <w:rPr>
                <w:rStyle w:val="rvts0"/>
                <w:rFonts w:ascii="Times New Roman" w:hAnsi="Times New Roman" w:cs="Times New Roman"/>
                <w:bCs/>
                <w:color w:val="000000" w:themeColor="text1"/>
                <w:lang w:val="ru-RU"/>
              </w:rPr>
              <w:t>підписання</w:t>
            </w:r>
            <w:proofErr w:type="spellEnd"/>
            <w:r w:rsidRPr="00CE4EAE">
              <w:rPr>
                <w:rStyle w:val="rvts0"/>
                <w:rFonts w:ascii="Times New Roman" w:hAnsi="Times New Roman" w:cs="Times New Roman"/>
                <w:bCs/>
                <w:color w:val="000000" w:themeColor="text1"/>
                <w:lang w:val="ru-RU"/>
              </w:rPr>
              <w:t xml:space="preserve"> договору про </w:t>
            </w:r>
            <w:proofErr w:type="spellStart"/>
            <w:r w:rsidRPr="00CE4EAE">
              <w:rPr>
                <w:rStyle w:val="rvts0"/>
                <w:rFonts w:ascii="Times New Roman" w:hAnsi="Times New Roman" w:cs="Times New Roman"/>
                <w:bCs/>
                <w:color w:val="000000" w:themeColor="text1"/>
                <w:lang w:val="ru-RU"/>
              </w:rPr>
              <w:t>закупівлю</w:t>
            </w:r>
            <w:proofErr w:type="spellEnd"/>
            <w:r w:rsidRPr="00CE4EAE">
              <w:rPr>
                <w:rFonts w:ascii="Times New Roman" w:hAnsi="Times New Roman" w:cs="Times New Roman"/>
                <w:bCs/>
                <w:color w:val="000000" w:themeColor="text1"/>
                <w:lang w:val="ru-RU" w:eastAsia="uk-UA"/>
              </w:rPr>
              <w:t xml:space="preserve"> є </w:t>
            </w:r>
            <w:proofErr w:type="spellStart"/>
            <w:r w:rsidRPr="00CE4EAE">
              <w:rPr>
                <w:rFonts w:ascii="Times New Roman" w:hAnsi="Times New Roman" w:cs="Times New Roman"/>
                <w:bCs/>
                <w:color w:val="000000" w:themeColor="text1"/>
                <w:lang w:val="ru-RU" w:eastAsia="uk-UA"/>
              </w:rPr>
              <w:t>уповноважена</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учасником</w:t>
            </w:r>
            <w:proofErr w:type="spellEnd"/>
            <w:r w:rsidRPr="00CE4EAE">
              <w:rPr>
                <w:rFonts w:ascii="Times New Roman" w:hAnsi="Times New Roman" w:cs="Times New Roman"/>
                <w:bCs/>
                <w:color w:val="000000" w:themeColor="text1"/>
                <w:lang w:val="ru-RU" w:eastAsia="uk-UA"/>
              </w:rPr>
              <w:t xml:space="preserve"> особа </w:t>
            </w:r>
            <w:proofErr w:type="spellStart"/>
            <w:r w:rsidRPr="00CE4EAE">
              <w:rPr>
                <w:rFonts w:ascii="Times New Roman" w:hAnsi="Times New Roman" w:cs="Times New Roman"/>
                <w:bCs/>
                <w:color w:val="000000" w:themeColor="text1"/>
                <w:lang w:val="ru-RU" w:eastAsia="uk-UA"/>
              </w:rPr>
              <w:t>необхідно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надати</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що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підтверджують</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відповідні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повноваження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довіреність</w:t>
            </w:r>
            <w:proofErr w:type="spellEnd"/>
            <w:r w:rsidRPr="00CE4EAE">
              <w:rPr>
                <w:rFonts w:ascii="Times New Roman" w:hAnsi="Times New Roman" w:cs="Times New Roman"/>
                <w:bCs/>
                <w:color w:val="000000" w:themeColor="text1"/>
                <w:lang w:val="ru-RU" w:eastAsia="uk-UA"/>
              </w:rPr>
              <w:t xml:space="preserve"> та/</w:t>
            </w:r>
            <w:proofErr w:type="spellStart"/>
            <w:r w:rsidRPr="00CE4EAE">
              <w:rPr>
                <w:rFonts w:ascii="Times New Roman" w:hAnsi="Times New Roman" w:cs="Times New Roman"/>
                <w:bCs/>
                <w:color w:val="000000" w:themeColor="text1"/>
                <w:lang w:val="ru-RU" w:eastAsia="uk-UA"/>
              </w:rPr>
              <w:t>або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доручення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тощо</w:t>
            </w:r>
            <w:proofErr w:type="spellEnd"/>
            <w:r w:rsidRPr="00CE4EAE">
              <w:rPr>
                <w:rFonts w:ascii="Times New Roman" w:hAnsi="Times New Roman" w:cs="Times New Roman"/>
                <w:bCs/>
                <w:color w:val="000000" w:themeColor="text1"/>
                <w:lang w:val="ru-RU" w:eastAsia="uk-UA"/>
              </w:rPr>
              <w:t>).</w:t>
            </w:r>
          </w:p>
          <w:p w:rsidR="008E2FC6" w:rsidRPr="00CE4EAE" w:rsidRDefault="008E2FC6" w:rsidP="008E2FC6">
            <w:pPr>
              <w:autoSpaceDN w:val="0"/>
              <w:adjustRightInd w:val="0"/>
              <w:ind w:right="22"/>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Примітка: у разі якщо пропозиція подається об’єднанням учасників, до неї обов’язково включається документ про створення такого об’єднання.</w:t>
            </w:r>
          </w:p>
          <w:p w:rsidR="008E2FC6" w:rsidRPr="00CE4EAE" w:rsidRDefault="008E2FC6" w:rsidP="008E2FC6">
            <w:pPr>
              <w:autoSpaceDN w:val="0"/>
              <w:adjustRightInd w:val="0"/>
              <w:ind w:right="22" w:firstLine="408"/>
              <w:jc w:val="both"/>
              <w:rPr>
                <w:rFonts w:ascii="Times New Roman" w:hAnsi="Times New Roman" w:cs="Times New Roman"/>
                <w:bCs/>
                <w:color w:val="000000" w:themeColor="text1"/>
              </w:rPr>
            </w:pPr>
            <w:r w:rsidRPr="00CE4EAE">
              <w:rPr>
                <w:rFonts w:ascii="Times New Roman" w:hAnsi="Times New Roman" w:cs="Times New Roman"/>
                <w:color w:val="000000" w:themeColor="text1"/>
              </w:rPr>
              <w:t xml:space="preserve"> </w:t>
            </w: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2. Відомості щодо сплати податків та зборів (у разі наявності):</w:t>
            </w:r>
          </w:p>
          <w:p w:rsidR="008E2FC6" w:rsidRPr="00CE4EAE" w:rsidRDefault="008E2FC6" w:rsidP="008E2FC6">
            <w:pPr>
              <w:pStyle w:val="Default"/>
              <w:jc w:val="both"/>
              <w:rPr>
                <w:color w:val="000000" w:themeColor="text1"/>
              </w:rPr>
            </w:pPr>
            <w:r w:rsidRPr="00CE4EAE">
              <w:rPr>
                <w:color w:val="000000" w:themeColor="text1"/>
              </w:rPr>
              <w:t xml:space="preserve">- копія свідоцтва про реєстрацію платника ПДВ (для платників, які зареєстровані до 01 січня 2014 року) або витяг з реєстру платників податку на додану вартість (копія). </w:t>
            </w:r>
          </w:p>
          <w:p w:rsidR="008E2FC6" w:rsidRPr="00CE4EAE" w:rsidRDefault="008E2FC6" w:rsidP="008E2FC6">
            <w:pPr>
              <w:jc w:val="both"/>
              <w:rPr>
                <w:rFonts w:ascii="Times New Roman" w:hAnsi="Times New Roman" w:cs="Times New Roman"/>
                <w:iCs/>
                <w:color w:val="000000" w:themeColor="text1"/>
              </w:rPr>
            </w:pPr>
            <w:r w:rsidRPr="00CE4EAE">
              <w:rPr>
                <w:rFonts w:ascii="Times New Roman" w:hAnsi="Times New Roman" w:cs="Times New Roman"/>
                <w:color w:val="000000" w:themeColor="text1"/>
              </w:rPr>
              <w:t>Примітка: д</w:t>
            </w:r>
            <w:r w:rsidRPr="00CE4EAE">
              <w:rPr>
                <w:rFonts w:ascii="Times New Roman" w:hAnsi="Times New Roman" w:cs="Times New Roman"/>
                <w:iCs/>
                <w:color w:val="000000" w:themeColor="text1"/>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 </w:t>
            </w:r>
          </w:p>
          <w:p w:rsidR="008E2FC6" w:rsidRPr="00CE4EAE" w:rsidRDefault="008E2FC6" w:rsidP="008E2FC6">
            <w:pPr>
              <w:jc w:val="both"/>
              <w:rPr>
                <w:rFonts w:ascii="Times New Roman" w:hAnsi="Times New Roman" w:cs="Times New Roman"/>
                <w:bCs/>
                <w:color w:val="000000" w:themeColor="text1"/>
              </w:rPr>
            </w:pP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3. Відомості про учасника за встановленою формою:</w:t>
            </w:r>
          </w:p>
          <w:p w:rsidR="008E2FC6" w:rsidRPr="00CE4EAE" w:rsidRDefault="008E2FC6" w:rsidP="008E2FC6">
            <w:pPr>
              <w:tabs>
                <w:tab w:val="left" w:pos="755"/>
                <w:tab w:val="left" w:pos="7013"/>
              </w:tabs>
              <w:spacing w:line="233" w:lineRule="auto"/>
              <w:ind w:firstLine="249"/>
              <w:rPr>
                <w:rFonts w:ascii="Times New Roman" w:hAnsi="Times New Roman" w:cs="Times New Roman"/>
                <w:b/>
                <w:color w:val="000000" w:themeColor="text1"/>
              </w:rPr>
            </w:pPr>
            <w:r w:rsidRPr="00CE4EAE">
              <w:rPr>
                <w:rFonts w:ascii="Times New Roman" w:hAnsi="Times New Roman" w:cs="Times New Roman"/>
                <w:b/>
                <w:color w:val="000000" w:themeColor="text1"/>
              </w:rPr>
              <w:tab/>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r w:rsidRPr="00CE4EAE">
              <w:rPr>
                <w:rFonts w:ascii="Times New Roman" w:hAnsi="Times New Roman" w:cs="Times New Roman"/>
                <w:b/>
                <w:color w:val="000000" w:themeColor="text1"/>
              </w:rPr>
              <w:lastRenderedPageBreak/>
              <w:t>Форма «ВІДОМОСТІ ПРО УЧАСНИКА»</w:t>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Повна та скорочена назва учасника:_____________________</w:t>
            </w: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Код за ЄДРПОУ </w:t>
            </w:r>
            <w:r w:rsidRPr="00CE4EAE">
              <w:rPr>
                <w:rFonts w:ascii="Times New Roman" w:hAnsi="Times New Roman" w:cs="Times New Roman"/>
                <w:iCs/>
                <w:color w:val="000000" w:themeColor="text1"/>
              </w:rPr>
              <w:t xml:space="preserve">(ІНП, якщо </w:t>
            </w:r>
            <w:proofErr w:type="spellStart"/>
            <w:r w:rsidRPr="00CE4EAE">
              <w:rPr>
                <w:rFonts w:ascii="Times New Roman" w:hAnsi="Times New Roman" w:cs="Times New Roman"/>
                <w:iCs/>
                <w:color w:val="000000" w:themeColor="text1"/>
              </w:rPr>
              <w:t>учансик</w:t>
            </w:r>
            <w:proofErr w:type="spellEnd"/>
            <w:r w:rsidRPr="00CE4EAE">
              <w:rPr>
                <w:rFonts w:ascii="Times New Roman" w:hAnsi="Times New Roman" w:cs="Times New Roman"/>
                <w:iCs/>
                <w:color w:val="000000" w:themeColor="text1"/>
              </w:rPr>
              <w:t xml:space="preserve"> ФОП чи ФО)</w:t>
            </w:r>
            <w:r w:rsidRPr="00CE4EAE">
              <w:rPr>
                <w:rFonts w:ascii="Times New Roman" w:hAnsi="Times New Roman" w:cs="Times New Roman"/>
                <w:color w:val="000000" w:themeColor="text1"/>
              </w:rPr>
              <w:t xml:space="preserve"> 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Назва документа, яким затверджено Статут учасника, його номер та дата (для юридичних осіб) (</w:t>
            </w:r>
            <w:r w:rsidRPr="00CE4EAE">
              <w:rPr>
                <w:rFonts w:ascii="Times New Roman" w:hAnsi="Times New Roman" w:cs="Times New Roman"/>
                <w:iCs/>
                <w:color w:val="000000" w:themeColor="text1"/>
              </w:rPr>
              <w:t>учасником ФОП чи ФО не заповнюється)</w:t>
            </w:r>
            <w:r w:rsidRPr="00CE4EAE">
              <w:rPr>
                <w:rFonts w:ascii="Times New Roman" w:hAnsi="Times New Roman" w:cs="Times New Roman"/>
                <w:color w:val="000000" w:themeColor="text1"/>
              </w:rPr>
              <w:t xml:space="preserve"> 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Місце та дата проведення державної реєстрації учасника:__________________________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Вид суб’єкту господарювання : ________________________________________________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Організаційно-правова форма: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Форма власності:__________________________________________________________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Юридична адреса:_________________________________________________________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Поштова адреса: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rsidR="008E2FC6" w:rsidRPr="00CE4EAE" w:rsidRDefault="008E2FC6" w:rsidP="008E2FC6">
            <w:pPr>
              <w:ind w:left="244"/>
              <w:jc w:val="both"/>
              <w:rPr>
                <w:rFonts w:ascii="Times New Roman" w:hAnsi="Times New Roman" w:cs="Times New Roman"/>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897"/>
              <w:gridCol w:w="2428"/>
              <w:gridCol w:w="1642"/>
            </w:tblGrid>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p>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r w:rsidRPr="00CE4EAE">
                    <w:rPr>
                      <w:rFonts w:ascii="Times New Roman" w:hAnsi="Times New Roman" w:cs="Times New Roman"/>
                      <w:color w:val="000000" w:themeColor="text1"/>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Прізвище, ім’я,</w:t>
                  </w:r>
                </w:p>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по батькові</w:t>
                  </w: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Е-mail (у разі наявності)</w:t>
                  </w: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spacing w:line="233" w:lineRule="auto"/>
                    <w:ind w:left="-14" w:firstLine="734"/>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bl>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p>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r w:rsidRPr="00CE4EAE">
              <w:rPr>
                <w:rFonts w:ascii="Times New Roman" w:hAnsi="Times New Roman" w:cs="Times New Roman"/>
                <w:i/>
                <w:color w:val="000000" w:themeColor="text1"/>
              </w:rPr>
              <w:t>(посада, прізвище, ініціали, підпис керівника, або уповноваженої особи, підприємства, організації, установи, або фізичної особи-підприємця)</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    М.П.</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“___”______________ 202</w:t>
            </w:r>
            <w:r w:rsidRPr="00CE4EAE">
              <w:rPr>
                <w:rFonts w:ascii="Times New Roman" w:hAnsi="Times New Roman" w:cs="Times New Roman"/>
                <w:color w:val="000000" w:themeColor="text1"/>
                <w:lang w:val="ru-RU"/>
              </w:rPr>
              <w:t>2</w:t>
            </w:r>
            <w:r w:rsidRPr="00CE4EAE">
              <w:rPr>
                <w:rFonts w:ascii="Times New Roman" w:hAnsi="Times New Roman" w:cs="Times New Roman"/>
                <w:color w:val="000000" w:themeColor="text1"/>
              </w:rPr>
              <w:t xml:space="preserve"> року</w:t>
            </w:r>
          </w:p>
          <w:p w:rsidR="008E2FC6" w:rsidRPr="00CE4EAE" w:rsidRDefault="008E2FC6" w:rsidP="008E2FC6">
            <w:pPr>
              <w:tabs>
                <w:tab w:val="left" w:pos="7013"/>
              </w:tabs>
              <w:spacing w:line="240" w:lineRule="atLeast"/>
              <w:ind w:firstLine="255"/>
              <w:jc w:val="both"/>
              <w:rPr>
                <w:rFonts w:ascii="Times New Roman" w:hAnsi="Times New Roman" w:cs="Times New Roman"/>
                <w:b/>
                <w:color w:val="000000" w:themeColor="text1"/>
              </w:rPr>
            </w:pPr>
          </w:p>
          <w:p w:rsidR="008E2FC6" w:rsidRPr="00CE4EAE" w:rsidRDefault="008E2FC6" w:rsidP="008E2FC6">
            <w:pPr>
              <w:tabs>
                <w:tab w:val="left" w:pos="0"/>
                <w:tab w:val="left" w:pos="284"/>
              </w:tabs>
              <w:jc w:val="both"/>
              <w:rPr>
                <w:rFonts w:ascii="Times New Roman" w:hAnsi="Times New Roman" w:cs="Times New Roman"/>
                <w:iCs/>
                <w:color w:val="000000" w:themeColor="text1"/>
              </w:rPr>
            </w:pPr>
            <w:r w:rsidRPr="00CE4EAE">
              <w:rPr>
                <w:rFonts w:ascii="Times New Roman" w:hAnsi="Times New Roman" w:cs="Times New Roman"/>
                <w:bCs/>
                <w:iCs/>
                <w:color w:val="000000" w:themeColor="text1"/>
              </w:rPr>
              <w:t>4. Надання згоди на використання інформації на виконання вимог Закону України «Про захист персональних даних»</w:t>
            </w:r>
            <w:r w:rsidRPr="00CE4EAE">
              <w:rPr>
                <w:rFonts w:ascii="Times New Roman" w:hAnsi="Times New Roman" w:cs="Times New Roman"/>
                <w:iCs/>
                <w:color w:val="000000" w:themeColor="text1"/>
              </w:rPr>
              <w:t>:</w:t>
            </w:r>
          </w:p>
          <w:p w:rsidR="008E2FC6" w:rsidRPr="00CE4EAE" w:rsidRDefault="008E2FC6" w:rsidP="008E2FC6">
            <w:pPr>
              <w:jc w:val="center"/>
              <w:rPr>
                <w:rFonts w:ascii="Times New Roman" w:hAnsi="Times New Roman" w:cs="Times New Roman"/>
                <w:b/>
                <w:bCs/>
                <w:color w:val="000000" w:themeColor="text1"/>
              </w:rPr>
            </w:pPr>
            <w:r w:rsidRPr="00CE4EAE">
              <w:rPr>
                <w:rFonts w:ascii="Times New Roman" w:hAnsi="Times New Roman" w:cs="Times New Roman"/>
                <w:b/>
                <w:bCs/>
                <w:color w:val="000000" w:themeColor="text1"/>
              </w:rPr>
              <w:t>Лист-згода на обробку персональних даних</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Посада, прізвище, ініціали, підпис уповноваженої особи учасника</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5. Учасник надає підтвердження щодо дотримання заходів із захисту довкілля:</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lastRenderedPageBreak/>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8E2FC6" w:rsidRPr="0001351C" w:rsidRDefault="008E2FC6" w:rsidP="0001351C">
            <w:pPr>
              <w:shd w:val="clear" w:color="auto" w:fill="FFFFFF"/>
              <w:spacing w:after="60"/>
              <w:contextualSpacing/>
              <w:jc w:val="both"/>
              <w:rPr>
                <w:rFonts w:ascii="Times New Roman" w:hAnsi="Times New Roman" w:cs="Times New Roman"/>
                <w:iCs/>
                <w:color w:val="000000" w:themeColor="text1"/>
                <w:lang w:eastAsia="uk-UA"/>
              </w:rPr>
            </w:pPr>
            <w:r w:rsidRPr="00CE4EAE">
              <w:rPr>
                <w:rFonts w:ascii="Times New Roman" w:hAnsi="Times New Roman" w:cs="Times New Roman"/>
                <w:iCs/>
                <w:color w:val="000000" w:themeColor="text1"/>
              </w:rPr>
              <w:t xml:space="preserve">Примітка. Документи, які подає учасник у складі пропозиції, повинні бути завантажені у вигляді документів сканованих з оригіналів та/або їхніх копій </w:t>
            </w:r>
            <w:r w:rsidRPr="00CE4EAE">
              <w:rPr>
                <w:rFonts w:ascii="Times New Roman" w:hAnsi="Times New Roman" w:cs="Times New Roman"/>
                <w:iCs/>
                <w:color w:val="000000" w:themeColor="text1"/>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8E2FC6" w:rsidRPr="00CE4EAE" w:rsidRDefault="0001351C" w:rsidP="008E2FC6">
            <w:pPr>
              <w:pStyle w:val="10"/>
              <w:widowControl w:val="0"/>
              <w:ind w:left="34" w:right="113"/>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r w:rsidR="008E2FC6" w:rsidRPr="00CE4EAE">
              <w:rPr>
                <w:rFonts w:ascii="Times New Roman" w:hAnsi="Times New Roman" w:cs="Times New Roman"/>
                <w:bCs/>
                <w:color w:val="000000" w:themeColor="text1"/>
                <w:sz w:val="24"/>
                <w:szCs w:val="24"/>
                <w:lang w:eastAsia="en-US"/>
              </w:rPr>
              <w:t>.</w:t>
            </w:r>
            <w:r w:rsidR="008E2FC6" w:rsidRPr="00CE4EAE">
              <w:rPr>
                <w:rFonts w:ascii="Times New Roman" w:hAnsi="Times New Roman" w:cs="Times New Roman"/>
                <w:color w:val="000000" w:themeColor="text1"/>
                <w:sz w:val="24"/>
                <w:szCs w:val="24"/>
              </w:rPr>
              <w:t xml:space="preserve"> Учасник надає підтвердження щодо н</w:t>
            </w:r>
            <w:r w:rsidR="008E2FC6" w:rsidRPr="00CE4EAE">
              <w:rPr>
                <w:rFonts w:ascii="Times New Roman" w:hAnsi="Times New Roman" w:cs="Times New Roman"/>
                <w:b/>
                <w:bCs/>
                <w:color w:val="000000" w:themeColor="text1"/>
                <w:sz w:val="24"/>
                <w:szCs w:val="24"/>
                <w:lang w:eastAsia="en-US"/>
              </w:rPr>
              <w:t>аявності фінансової спроможності, яка підтверджується фінансовою звітністю:</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юридичних осіб:</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Балансу підприємства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фінансові результати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рух грошових коштів за останній звітний період.</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фізичних-осіб підприємців:</w:t>
            </w:r>
          </w:p>
          <w:p w:rsidR="008E2FC6" w:rsidRPr="00CE4EAE" w:rsidRDefault="008E2FC6" w:rsidP="00CC78F7">
            <w:pPr>
              <w:pStyle w:val="10"/>
              <w:widowControl w:val="0"/>
              <w:ind w:left="34" w:right="113" w:firstLine="555"/>
              <w:rPr>
                <w:rFonts w:ascii="Times New Roman" w:hAnsi="Times New Roman" w:cs="Times New Roman"/>
              </w:rPr>
            </w:pPr>
            <w:r w:rsidRPr="00CE4EAE">
              <w:rPr>
                <w:rFonts w:ascii="Times New Roman" w:hAnsi="Times New Roman" w:cs="Times New Roman"/>
                <w:color w:val="000000" w:themeColor="text1"/>
                <w:sz w:val="24"/>
                <w:szCs w:val="24"/>
                <w:lang w:eastAsia="en-US"/>
              </w:rPr>
              <w:t>- Податкова декларація платника єдиного податку за останній звітній період</w:t>
            </w:r>
          </w:p>
        </w:tc>
      </w:tr>
    </w:tbl>
    <w:p w:rsidR="008E2FC6" w:rsidRPr="004F5BD0" w:rsidRDefault="008E2FC6" w:rsidP="008E2FC6">
      <w:pPr>
        <w:jc w:val="both"/>
        <w:rPr>
          <w:i/>
          <w:color w:val="000000" w:themeColor="text1"/>
          <w:kern w:val="1"/>
          <w:lang w:val="ru-RU" w:eastAsia="ar-SA"/>
        </w:rPr>
      </w:pPr>
      <w:proofErr w:type="spellStart"/>
      <w:r w:rsidRPr="004F5BD0">
        <w:rPr>
          <w:i/>
          <w:color w:val="000000" w:themeColor="text1"/>
          <w:kern w:val="1"/>
          <w:lang w:val="ru-RU" w:eastAsia="ar-SA"/>
        </w:rPr>
        <w:lastRenderedPageBreak/>
        <w:t>Примітка</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iCs/>
          <w:color w:val="000000" w:themeColor="text1"/>
          <w:kern w:val="1"/>
          <w:lang w:val="ru-RU" w:eastAsia="ar-SA"/>
        </w:rPr>
      </w:pPr>
      <w:r w:rsidRPr="004F5BD0">
        <w:rPr>
          <w:i/>
          <w:color w:val="000000" w:themeColor="text1"/>
          <w:kern w:val="1"/>
          <w:lang w:val="ru-RU" w:eastAsia="ar-SA"/>
        </w:rPr>
        <w:t xml:space="preserve">1. </w:t>
      </w:r>
      <w:proofErr w:type="spellStart"/>
      <w:r w:rsidRPr="004F5BD0">
        <w:rPr>
          <w:i/>
          <w:color w:val="000000" w:themeColor="text1"/>
          <w:kern w:val="1"/>
          <w:lang w:val="ru-RU" w:eastAsia="ar-SA"/>
        </w:rPr>
        <w:t>Документи</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які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вимагаються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замовником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відповідно</w:t>
      </w:r>
      <w:proofErr w:type="spellEnd"/>
      <w:r w:rsidRPr="004F5BD0">
        <w:rPr>
          <w:i/>
          <w:color w:val="000000" w:themeColor="text1"/>
          <w:kern w:val="1"/>
          <w:lang w:val="ru-RU" w:eastAsia="ar-SA"/>
        </w:rPr>
        <w:t xml:space="preserve"> до </w:t>
      </w:r>
      <w:proofErr w:type="spellStart"/>
      <w:r w:rsidRPr="004F5BD0">
        <w:rPr>
          <w:i/>
          <w:color w:val="000000" w:themeColor="text1"/>
          <w:kern w:val="1"/>
          <w:lang w:val="ru-RU" w:eastAsia="ar-SA"/>
        </w:rPr>
        <w:t>вимог</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цього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оголошення</w:t>
      </w:r>
      <w:proofErr w:type="spellEnd"/>
      <w:r w:rsidRPr="004F5BD0">
        <w:rPr>
          <w:i/>
          <w:color w:val="000000" w:themeColor="text1"/>
          <w:kern w:val="1"/>
          <w:lang w:val="ru-RU" w:eastAsia="ar-SA"/>
        </w:rPr>
        <w:t xml:space="preserve">, але не </w:t>
      </w:r>
      <w:proofErr w:type="spellStart"/>
      <w:r w:rsidRPr="004F5BD0">
        <w:rPr>
          <w:i/>
          <w:color w:val="000000" w:themeColor="text1"/>
          <w:kern w:val="1"/>
          <w:lang w:val="ru-RU" w:eastAsia="ar-SA"/>
        </w:rPr>
        <w:t>передбачені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чинним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України</w:t>
      </w:r>
      <w:proofErr w:type="spellEnd"/>
      <w:r w:rsidRPr="004F5BD0">
        <w:rPr>
          <w:i/>
          <w:color w:val="000000" w:themeColor="text1"/>
          <w:kern w:val="1"/>
          <w:lang w:val="ru-RU" w:eastAsia="ar-SA"/>
        </w:rPr>
        <w:t xml:space="preserve"> для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країн</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учасників-нерезидентів</w:t>
      </w:r>
      <w:proofErr w:type="spellEnd"/>
      <w:r w:rsidRPr="004F5BD0">
        <w:rPr>
          <w:i/>
          <w:color w:val="000000" w:themeColor="text1"/>
          <w:kern w:val="1"/>
          <w:lang w:val="ru-RU" w:eastAsia="ar-SA"/>
        </w:rPr>
        <w:t xml:space="preserve"> для таких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не </w:t>
      </w:r>
      <w:proofErr w:type="spellStart"/>
      <w:r w:rsidRPr="004F5BD0">
        <w:rPr>
          <w:i/>
          <w:color w:val="000000" w:themeColor="text1"/>
          <w:kern w:val="1"/>
          <w:lang w:val="ru-RU" w:eastAsia="ar-SA"/>
        </w:rPr>
        <w:t>подаються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останніми</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своєї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При </w:t>
      </w:r>
      <w:proofErr w:type="spellStart"/>
      <w:r w:rsidRPr="004F5BD0">
        <w:rPr>
          <w:i/>
          <w:color w:val="000000" w:themeColor="text1"/>
          <w:kern w:val="1"/>
          <w:lang w:val="ru-RU" w:eastAsia="ar-SA"/>
        </w:rPr>
        <w:t>цьому</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такий</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повинен у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надати</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аналог документу (при </w:t>
      </w:r>
      <w:proofErr w:type="spellStart"/>
      <w:r w:rsidRPr="004F5BD0">
        <w:rPr>
          <w:i/>
          <w:color w:val="000000" w:themeColor="text1"/>
          <w:kern w:val="1"/>
          <w:lang w:val="ru-RU" w:eastAsia="ar-SA"/>
        </w:rPr>
        <w:t>наявності</w:t>
      </w:r>
      <w:proofErr w:type="spellEnd"/>
      <w:r w:rsidRPr="004F5BD0">
        <w:rPr>
          <w:i/>
          <w:color w:val="000000" w:themeColor="text1"/>
          <w:kern w:val="1"/>
          <w:lang w:val="ru-RU" w:eastAsia="ar-SA"/>
        </w:rPr>
        <w:t xml:space="preserve">) з </w:t>
      </w:r>
      <w:proofErr w:type="spellStart"/>
      <w:r w:rsidRPr="004F5BD0">
        <w:rPr>
          <w:i/>
          <w:color w:val="000000" w:themeColor="text1"/>
          <w:kern w:val="1"/>
          <w:lang w:val="ru-RU" w:eastAsia="ar-SA"/>
        </w:rPr>
        <w:t>відповідним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поясненням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подання</w:t>
      </w:r>
      <w:proofErr w:type="spellEnd"/>
      <w:r w:rsidRPr="004F5BD0">
        <w:rPr>
          <w:i/>
          <w:color w:val="000000" w:themeColor="text1"/>
          <w:kern w:val="1"/>
          <w:lang w:val="ru-RU" w:eastAsia="ar-SA"/>
        </w:rPr>
        <w:t xml:space="preserve"> аналогу документу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пояснювальну</w:t>
      </w:r>
      <w:proofErr w:type="spellEnd"/>
      <w:r w:rsidRPr="004F5BD0">
        <w:rPr>
          <w:i/>
          <w:color w:val="000000" w:themeColor="text1"/>
          <w:kern w:val="1"/>
          <w:lang w:val="ru-RU" w:eastAsia="ar-SA"/>
        </w:rPr>
        <w:t xml:space="preserve"> записку з </w:t>
      </w:r>
      <w:proofErr w:type="spellStart"/>
      <w:r w:rsidRPr="004F5BD0">
        <w:rPr>
          <w:i/>
          <w:color w:val="000000" w:themeColor="text1"/>
          <w:kern w:val="1"/>
          <w:lang w:val="ru-RU" w:eastAsia="ar-SA"/>
        </w:rPr>
        <w:t>обґрунтуванням</w:t>
      </w:r>
      <w:proofErr w:type="spellEnd"/>
      <w:r w:rsidRPr="004F5BD0">
        <w:rPr>
          <w:i/>
          <w:color w:val="000000" w:themeColor="text1"/>
          <w:kern w:val="1"/>
          <w:lang w:val="ru-RU" w:eastAsia="ar-SA"/>
        </w:rPr>
        <w:t xml:space="preserve"> та причинами </w:t>
      </w:r>
      <w:proofErr w:type="spellStart"/>
      <w:r w:rsidRPr="004F5BD0">
        <w:rPr>
          <w:i/>
          <w:color w:val="000000" w:themeColor="text1"/>
          <w:kern w:val="1"/>
          <w:lang w:val="ru-RU" w:eastAsia="ar-SA"/>
        </w:rPr>
        <w:t>неподання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у </w:t>
      </w:r>
      <w:proofErr w:type="spellStart"/>
      <w:r w:rsidRPr="004F5BD0">
        <w:rPr>
          <w:i/>
          <w:color w:val="000000" w:themeColor="text1"/>
          <w:kern w:val="1"/>
          <w:lang w:val="ru-RU" w:eastAsia="ar-SA"/>
        </w:rPr>
        <w:t>т.ч</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аналогів</w:t>
      </w:r>
      <w:proofErr w:type="spellEnd"/>
      <w:r w:rsidRPr="004F5BD0">
        <w:rPr>
          <w:i/>
          <w:color w:val="000000" w:themeColor="text1"/>
          <w:kern w:val="1"/>
          <w:lang w:val="ru-RU" w:eastAsia="ar-SA"/>
        </w:rPr>
        <w:t xml:space="preserve"> документу/</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color w:val="000000" w:themeColor="text1"/>
          <w:kern w:val="1"/>
          <w:lang w:val="ru-RU" w:eastAsia="ar-SA"/>
        </w:rPr>
      </w:pPr>
      <w:r w:rsidRPr="004F5BD0">
        <w:rPr>
          <w:i/>
          <w:color w:val="000000" w:themeColor="text1"/>
          <w:kern w:val="1"/>
          <w:lang w:val="ru-RU" w:eastAsia="ar-SA"/>
        </w:rPr>
        <w:t xml:space="preserve">2. За </w:t>
      </w:r>
      <w:proofErr w:type="spellStart"/>
      <w:r w:rsidRPr="004F5BD0">
        <w:rPr>
          <w:i/>
          <w:color w:val="000000" w:themeColor="text1"/>
          <w:kern w:val="1"/>
          <w:lang w:val="ru-RU" w:eastAsia="ar-SA"/>
        </w:rPr>
        <w:t>достовірність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наданої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учасником</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за предметом </w:t>
      </w:r>
      <w:proofErr w:type="spellStart"/>
      <w:r w:rsidRPr="004F5BD0">
        <w:rPr>
          <w:i/>
          <w:color w:val="000000" w:themeColor="text1"/>
          <w:kern w:val="1"/>
          <w:lang w:val="ru-RU" w:eastAsia="ar-SA"/>
        </w:rPr>
        <w:t>закупівлі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відповідальність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несе</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безпосередньо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його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посадові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службові</w:t>
      </w:r>
      <w:proofErr w:type="spellEnd"/>
      <w:r w:rsidRPr="004F5BD0">
        <w:rPr>
          <w:i/>
          <w:color w:val="000000" w:themeColor="text1"/>
          <w:kern w:val="1"/>
          <w:lang w:val="ru-RU" w:eastAsia="ar-SA"/>
        </w:rPr>
        <w:t xml:space="preserve"> особи).</w:t>
      </w:r>
    </w:p>
    <w:p w:rsidR="008E2FC6" w:rsidRPr="004F5BD0" w:rsidRDefault="008E2FC6" w:rsidP="00CC78F7">
      <w:pPr>
        <w:spacing w:after="0"/>
        <w:contextualSpacing/>
        <w:jc w:val="both"/>
        <w:rPr>
          <w:i/>
          <w:iCs/>
          <w:color w:val="000000" w:themeColor="text1"/>
          <w:lang w:val="ru-RU"/>
        </w:rPr>
      </w:pPr>
      <w:r w:rsidRPr="004F5BD0">
        <w:rPr>
          <w:i/>
          <w:color w:val="000000" w:themeColor="text1"/>
          <w:kern w:val="1"/>
          <w:lang w:val="ru-RU" w:eastAsia="ar-SA"/>
        </w:rPr>
        <w:t xml:space="preserve">3. </w:t>
      </w:r>
      <w:r w:rsidRPr="004F5BD0">
        <w:rPr>
          <w:i/>
          <w:iCs/>
          <w:color w:val="000000" w:themeColor="text1"/>
          <w:lang w:val="ru-RU"/>
        </w:rPr>
        <w:t xml:space="preserve">У </w:t>
      </w:r>
      <w:proofErr w:type="spellStart"/>
      <w:r w:rsidRPr="004F5BD0">
        <w:rPr>
          <w:i/>
          <w:iCs/>
          <w:color w:val="000000" w:themeColor="text1"/>
          <w:lang w:val="ru-RU"/>
        </w:rPr>
        <w:t>разі</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будь-</w:t>
      </w:r>
      <w:proofErr w:type="spellStart"/>
      <w:r w:rsidRPr="004F5BD0">
        <w:rPr>
          <w:i/>
          <w:iCs/>
          <w:color w:val="000000" w:themeColor="text1"/>
          <w:lang w:val="ru-RU"/>
        </w:rPr>
        <w:t>який</w:t>
      </w:r>
      <w:proofErr w:type="spellEnd"/>
      <w:r w:rsidRPr="004F5BD0">
        <w:rPr>
          <w:i/>
          <w:iCs/>
          <w:color w:val="000000" w:themeColor="text1"/>
          <w:lang w:val="ru-RU"/>
        </w:rPr>
        <w:t xml:space="preserve"> документ, </w:t>
      </w:r>
      <w:proofErr w:type="spellStart"/>
      <w:r w:rsidRPr="004F5BD0">
        <w:rPr>
          <w:i/>
          <w:iCs/>
          <w:color w:val="000000" w:themeColor="text1"/>
          <w:lang w:val="ru-RU"/>
        </w:rPr>
        <w:t>який</w:t>
      </w:r>
      <w:proofErr w:type="spellEnd"/>
      <w:r w:rsidRPr="004F5BD0">
        <w:rPr>
          <w:i/>
          <w:iCs/>
          <w:color w:val="000000" w:themeColor="text1"/>
          <w:lang w:val="ru-RU"/>
        </w:rPr>
        <w:t xml:space="preserve"> </w:t>
      </w:r>
      <w:proofErr w:type="spellStart"/>
      <w:r w:rsidRPr="004F5BD0">
        <w:rPr>
          <w:i/>
          <w:iCs/>
          <w:color w:val="000000" w:themeColor="text1"/>
          <w:lang w:val="ru-RU"/>
        </w:rPr>
        <w:t>вимагається</w:t>
      </w:r>
      <w:proofErr w:type="spellEnd"/>
      <w:r w:rsidRPr="004F5BD0">
        <w:rPr>
          <w:i/>
          <w:iCs/>
          <w:color w:val="000000" w:themeColor="text1"/>
          <w:lang w:val="ru-RU"/>
        </w:rPr>
        <w:t xml:space="preserve"> </w:t>
      </w:r>
      <w:proofErr w:type="spellStart"/>
      <w:r w:rsidRPr="004F5BD0">
        <w:rPr>
          <w:i/>
          <w:iCs/>
          <w:color w:val="000000" w:themeColor="text1"/>
          <w:lang w:val="ru-RU"/>
        </w:rPr>
        <w:t>умовами</w:t>
      </w:r>
      <w:proofErr w:type="spellEnd"/>
      <w:r w:rsidRPr="004F5BD0">
        <w:rPr>
          <w:i/>
          <w:iCs/>
          <w:color w:val="000000" w:themeColor="text1"/>
          <w:lang w:val="ru-RU"/>
        </w:rPr>
        <w:t xml:space="preserve"> </w:t>
      </w:r>
      <w:proofErr w:type="spellStart"/>
      <w:r w:rsidRPr="004F5BD0">
        <w:rPr>
          <w:i/>
          <w:iCs/>
          <w:color w:val="000000" w:themeColor="text1"/>
          <w:lang w:val="ru-RU"/>
        </w:rPr>
        <w:t>оголошення</w:t>
      </w:r>
      <w:proofErr w:type="spellEnd"/>
      <w:r w:rsidRPr="004F5BD0">
        <w:rPr>
          <w:i/>
          <w:iCs/>
          <w:color w:val="000000" w:themeColor="text1"/>
          <w:lang w:val="ru-RU"/>
        </w:rPr>
        <w:t xml:space="preserve"> </w:t>
      </w:r>
      <w:proofErr w:type="spellStart"/>
      <w:r w:rsidRPr="004F5BD0">
        <w:rPr>
          <w:i/>
          <w:iCs/>
          <w:color w:val="000000" w:themeColor="text1"/>
          <w:lang w:val="ru-RU"/>
        </w:rPr>
        <w:t>Учаснику</w:t>
      </w:r>
      <w:proofErr w:type="spellEnd"/>
      <w:r w:rsidRPr="004F5BD0">
        <w:rPr>
          <w:i/>
          <w:iCs/>
          <w:color w:val="000000" w:themeColor="text1"/>
          <w:lang w:val="ru-RU"/>
        </w:rPr>
        <w:t xml:space="preserve"> </w:t>
      </w:r>
      <w:proofErr w:type="spellStart"/>
      <w:r w:rsidRPr="004F5BD0">
        <w:rPr>
          <w:i/>
          <w:iCs/>
          <w:color w:val="000000" w:themeColor="text1"/>
          <w:lang w:val="ru-RU"/>
        </w:rPr>
        <w:t>необхідно</w:t>
      </w:r>
      <w:proofErr w:type="spellEnd"/>
      <w:r w:rsidRPr="004F5BD0">
        <w:rPr>
          <w:i/>
          <w:iCs/>
          <w:color w:val="000000" w:themeColor="text1"/>
          <w:lang w:val="ru-RU"/>
        </w:rPr>
        <w:t xml:space="preserve"> </w:t>
      </w:r>
      <w:proofErr w:type="spellStart"/>
      <w:r w:rsidRPr="004F5BD0">
        <w:rPr>
          <w:i/>
          <w:iCs/>
          <w:color w:val="000000" w:themeColor="text1"/>
          <w:lang w:val="ru-RU"/>
        </w:rPr>
        <w:t>обов’язково</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w:t>
      </w:r>
      <w:proofErr w:type="spellStart"/>
      <w:r w:rsidRPr="004F5BD0">
        <w:rPr>
          <w:i/>
          <w:iCs/>
          <w:color w:val="000000" w:themeColor="text1"/>
          <w:lang w:val="ru-RU"/>
        </w:rPr>
        <w:t>пояснення</w:t>
      </w:r>
      <w:proofErr w:type="spellEnd"/>
      <w:r w:rsidRPr="004F5BD0">
        <w:rPr>
          <w:i/>
          <w:iCs/>
          <w:color w:val="000000" w:themeColor="text1"/>
          <w:lang w:val="ru-RU"/>
        </w:rPr>
        <w:t xml:space="preserve"> </w:t>
      </w:r>
      <w:proofErr w:type="spellStart"/>
      <w:r w:rsidRPr="004F5BD0">
        <w:rPr>
          <w:i/>
          <w:iCs/>
          <w:color w:val="000000" w:themeColor="text1"/>
          <w:lang w:val="ru-RU"/>
        </w:rPr>
        <w:t>щодо</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надання</w:t>
      </w:r>
      <w:proofErr w:type="spellEnd"/>
      <w:r w:rsidRPr="004F5BD0">
        <w:rPr>
          <w:i/>
          <w:iCs/>
          <w:color w:val="000000" w:themeColor="text1"/>
          <w:lang w:val="ru-RU"/>
        </w:rPr>
        <w:t xml:space="preserve"> такого документу.</w:t>
      </w:r>
    </w:p>
    <w:p w:rsidR="008E2FC6" w:rsidRPr="004F5BD0" w:rsidRDefault="008E2FC6" w:rsidP="00CC78F7">
      <w:pPr>
        <w:spacing w:after="0"/>
        <w:contextualSpacing/>
        <w:jc w:val="both"/>
        <w:rPr>
          <w:i/>
          <w:iCs/>
          <w:color w:val="000000" w:themeColor="text1"/>
          <w:lang w:val="ru-RU"/>
        </w:rPr>
      </w:pPr>
      <w:r w:rsidRPr="00E847E9">
        <w:rPr>
          <w:i/>
          <w:color w:val="000000" w:themeColor="text1"/>
          <w:kern w:val="1"/>
          <w:lang w:eastAsia="ar-SA"/>
        </w:rPr>
        <w:t>4.</w:t>
      </w:r>
      <w:r w:rsidRPr="00E847E9">
        <w:rPr>
          <w:i/>
          <w:color w:val="000000" w:themeColor="text1"/>
          <w:shd w:val="clear" w:color="auto" w:fill="FFFFFF"/>
        </w:rPr>
        <w:t xml:space="preserve"> </w:t>
      </w:r>
      <w:r w:rsidRPr="004F5BD0">
        <w:rPr>
          <w:i/>
          <w:color w:val="000000" w:themeColor="text1"/>
          <w:shd w:val="clear" w:color="auto" w:fill="FFFFFF"/>
          <w:lang w:val="ru-RU"/>
        </w:rPr>
        <w:t xml:space="preserve">Не </w:t>
      </w:r>
      <w:proofErr w:type="spellStart"/>
      <w:r w:rsidRPr="004F5BD0">
        <w:rPr>
          <w:i/>
          <w:color w:val="000000" w:themeColor="text1"/>
          <w:shd w:val="clear" w:color="auto" w:fill="FFFFFF"/>
          <w:lang w:val="ru-RU"/>
        </w:rPr>
        <w:t>вимагається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від</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Учасників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засвідчення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матеріалів</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інформації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подається</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складі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пропозиції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печаткою</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підписом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уповноваженої</w:t>
      </w:r>
      <w:proofErr w:type="spellEnd"/>
      <w:r w:rsidRPr="004F5BD0">
        <w:rPr>
          <w:i/>
          <w:color w:val="000000" w:themeColor="text1"/>
          <w:shd w:val="clear" w:color="auto" w:fill="FFFFFF"/>
          <w:lang w:val="ru-RU"/>
        </w:rPr>
        <w:t xml:space="preserve"> особи, </w:t>
      </w:r>
      <w:proofErr w:type="spellStart"/>
      <w:r w:rsidRPr="004F5BD0">
        <w:rPr>
          <w:i/>
          <w:color w:val="000000" w:themeColor="text1"/>
          <w:shd w:val="clear" w:color="auto" w:fill="FFFFFF"/>
          <w:lang w:val="ru-RU"/>
        </w:rPr>
        <w:t>якщо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такі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документи</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матеріали</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інформація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надані</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формі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документа через </w:t>
      </w:r>
      <w:proofErr w:type="spellStart"/>
      <w:r w:rsidRPr="004F5BD0">
        <w:rPr>
          <w:i/>
          <w:color w:val="000000" w:themeColor="text1"/>
          <w:shd w:val="clear" w:color="auto" w:fill="FFFFFF"/>
          <w:lang w:val="ru-RU"/>
        </w:rPr>
        <w:t>електронну</w:t>
      </w:r>
      <w:proofErr w:type="spellEnd"/>
      <w:r w:rsidRPr="004F5BD0">
        <w:rPr>
          <w:i/>
          <w:color w:val="000000" w:themeColor="text1"/>
          <w:shd w:val="clear" w:color="auto" w:fill="FFFFFF"/>
          <w:lang w:val="ru-RU"/>
        </w:rPr>
        <w:t xml:space="preserve"> систему </w:t>
      </w:r>
      <w:proofErr w:type="spellStart"/>
      <w:r w:rsidRPr="004F5BD0">
        <w:rPr>
          <w:i/>
          <w:color w:val="000000" w:themeColor="text1"/>
          <w:shd w:val="clear" w:color="auto" w:fill="FFFFFF"/>
          <w:lang w:val="ru-RU"/>
        </w:rPr>
        <w:t>закупівель</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із</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накладанням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кваліфікованого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підпису</w:t>
      </w:r>
      <w:proofErr w:type="spellEnd"/>
      <w:r w:rsidRPr="004F5BD0">
        <w:rPr>
          <w:i/>
          <w:color w:val="000000" w:themeColor="text1"/>
          <w:shd w:val="clear" w:color="auto" w:fill="FFFFFF"/>
          <w:lang w:val="ru-RU"/>
        </w:rPr>
        <w:t>.</w:t>
      </w:r>
    </w:p>
    <w:p w:rsidR="00AE35BD" w:rsidRDefault="00C338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AE35BD" w:rsidRDefault="00AE35BD">
      <w:pPr>
        <w:spacing w:after="0" w:line="240" w:lineRule="auto"/>
        <w:rPr>
          <w:rFonts w:ascii="Times New Roman" w:eastAsia="Times New Roman" w:hAnsi="Times New Roman" w:cs="Times New Roman"/>
          <w:sz w:val="24"/>
          <w:szCs w:val="24"/>
        </w:rPr>
      </w:pPr>
    </w:p>
    <w:tbl>
      <w:tblPr>
        <w:tblStyle w:val="afd"/>
        <w:tblW w:w="9630" w:type="dxa"/>
        <w:tblInd w:w="0" w:type="dxa"/>
        <w:tblLayout w:type="fixed"/>
        <w:tblLook w:val="0400" w:firstRow="0" w:lastRow="0" w:firstColumn="0" w:lastColumn="0" w:noHBand="0" w:noVBand="1"/>
      </w:tblPr>
      <w:tblGrid>
        <w:gridCol w:w="532"/>
        <w:gridCol w:w="9098"/>
      </w:tblGrid>
      <w:tr w:rsidR="00AE35BD">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E35BD" w:rsidRDefault="00AE35BD">
            <w:pPr>
              <w:rPr>
                <w:rFonts w:ascii="Times New Roman" w:eastAsia="Times New Roman" w:hAnsi="Times New Roman" w:cs="Times New Roman"/>
                <w:sz w:val="24"/>
                <w:szCs w:val="24"/>
              </w:rPr>
            </w:pPr>
          </w:p>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Документи що підтверджують права підпису пропозиції та/або договору про закупівлю:</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Наказ або рішення засновників про призначення керівника;</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Довіреність або доручення на особу, яка підписала пропозицію та/або буде підписантом договору про закупівлю </w:t>
            </w:r>
            <w:r w:rsidRPr="00DE34F3">
              <w:rPr>
                <w:rFonts w:ascii="Times New Roman" w:eastAsia="Times New Roman" w:hAnsi="Times New Roman" w:cs="Times New Roman"/>
                <w:i/>
                <w:sz w:val="24"/>
                <w:szCs w:val="24"/>
              </w:rPr>
              <w:t>(документ надається у разі якщо пропозицію чи договір про закупівлю підписує не керівник)</w:t>
            </w:r>
            <w:r w:rsidRPr="00DE34F3">
              <w:rPr>
                <w:rFonts w:ascii="Times New Roman" w:eastAsia="Times New Roman" w:hAnsi="Times New Roman" w:cs="Times New Roman"/>
                <w:sz w:val="24"/>
                <w:szCs w:val="24"/>
              </w:rPr>
              <w:t>.</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Гарантійний  лист від Учасника  наступного змісту:</w:t>
            </w:r>
          </w:p>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w:t>
            </w:r>
            <w:r w:rsidRPr="00DE34F3">
              <w:rPr>
                <w:rFonts w:ascii="Times New Roman" w:eastAsia="Times New Roman" w:hAnsi="Times New Roman" w:cs="Times New Roman"/>
                <w:sz w:val="24"/>
                <w:szCs w:val="24"/>
                <w:u w:val="single"/>
              </w:rPr>
              <w:t>зазначити найменування Учасника</w:t>
            </w:r>
            <w:r w:rsidRPr="00DE34F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Лист-погодження Учасника з умовами проекту Договору про зак</w:t>
            </w:r>
            <w:r w:rsidR="00995DEC" w:rsidRPr="00DE34F3">
              <w:rPr>
                <w:rFonts w:ascii="Times New Roman" w:eastAsia="Times New Roman" w:hAnsi="Times New Roman" w:cs="Times New Roman"/>
                <w:sz w:val="24"/>
                <w:szCs w:val="24"/>
              </w:rPr>
              <w:t>упівлю, що міститься в Додатку 4</w:t>
            </w:r>
            <w:r w:rsidRPr="00DE34F3">
              <w:rPr>
                <w:rFonts w:ascii="Times New Roman" w:eastAsia="Times New Roman" w:hAnsi="Times New Roman" w:cs="Times New Roman"/>
                <w:sz w:val="24"/>
                <w:szCs w:val="24"/>
              </w:rPr>
              <w:t xml:space="preserve"> до Оголошення.</w:t>
            </w:r>
          </w:p>
        </w:tc>
      </w:tr>
      <w:tr w:rsidR="00AE35BD">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яка містить інформацію про учасника закупівлі, а саме:</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Повне найменування;</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Юридична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Поштова або фактична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Код ЄДРПОУ підприємства (або ІПН ФОП);</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Тел./факс;</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E-</w:t>
            </w:r>
            <w:proofErr w:type="spellStart"/>
            <w:r w:rsidRPr="00DE34F3">
              <w:rPr>
                <w:rFonts w:ascii="Times New Roman" w:eastAsia="Times New Roman" w:hAnsi="Times New Roman" w:cs="Times New Roman"/>
                <w:sz w:val="24"/>
                <w:szCs w:val="24"/>
              </w:rPr>
              <w:t>mail</w:t>
            </w:r>
            <w:proofErr w:type="spellEnd"/>
            <w:r w:rsidRPr="00DE34F3">
              <w:rPr>
                <w:rFonts w:ascii="Times New Roman" w:eastAsia="Times New Roman" w:hAnsi="Times New Roman" w:cs="Times New Roman"/>
                <w:sz w:val="24"/>
                <w:szCs w:val="24"/>
              </w:rPr>
              <w:t>;</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Посада керівника підприємством та П.І.Б. (для ФОП зазначається П.І.Б).</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E34F3">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pBdr>
                <w:top w:val="nil"/>
                <w:left w:val="nil"/>
                <w:bottom w:val="nil"/>
                <w:right w:val="nil"/>
                <w:between w:val="nil"/>
              </w:pBdr>
              <w:ind w:left="34" w:hanging="21"/>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наступного змісту:</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DE34F3">
              <w:rPr>
                <w:rFonts w:ascii="Times New Roman" w:eastAsia="Times New Roman" w:hAnsi="Times New Roman" w:cs="Times New Roman"/>
                <w:b/>
                <w:sz w:val="24"/>
                <w:szCs w:val="24"/>
              </w:rPr>
              <w:t>(повна назва Учасника)</w:t>
            </w:r>
            <w:r w:rsidRPr="00DE34F3">
              <w:rPr>
                <w:rFonts w:ascii="Times New Roman" w:eastAsia="Times New Roman" w:hAnsi="Times New Roman" w:cs="Times New Roman"/>
                <w:sz w:val="24"/>
                <w:szCs w:val="24"/>
              </w:rPr>
              <w:t xml:space="preserve"> та Замовником </w:t>
            </w:r>
            <w:proofErr w:type="spellStart"/>
            <w:r w:rsidRPr="00DE34F3">
              <w:rPr>
                <w:rFonts w:ascii="Times New Roman" w:eastAsia="Times New Roman" w:hAnsi="Times New Roman" w:cs="Times New Roman"/>
                <w:sz w:val="24"/>
                <w:szCs w:val="24"/>
              </w:rPr>
              <w:t>оперативно</w:t>
            </w:r>
            <w:proofErr w:type="spellEnd"/>
            <w:r w:rsidRPr="00DE34F3">
              <w:rPr>
                <w:rFonts w:ascii="Times New Roman" w:eastAsia="Times New Roman" w:hAnsi="Times New Roman" w:cs="Times New Roman"/>
                <w:sz w:val="24"/>
                <w:szCs w:val="24"/>
              </w:rPr>
              <w:t>-господарську/і санкцію/</w:t>
            </w:r>
            <w:proofErr w:type="spellStart"/>
            <w:r w:rsidRPr="00DE34F3">
              <w:rPr>
                <w:rFonts w:ascii="Times New Roman" w:eastAsia="Times New Roman" w:hAnsi="Times New Roman" w:cs="Times New Roman"/>
                <w:sz w:val="24"/>
                <w:szCs w:val="24"/>
              </w:rPr>
              <w:t>ії</w:t>
            </w:r>
            <w:proofErr w:type="spellEnd"/>
            <w:r w:rsidRPr="00DE34F3">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Примітка:</w:t>
            </w:r>
          </w:p>
          <w:p w:rsidR="00AE35BD" w:rsidRPr="00DE34F3" w:rsidRDefault="00C3383D">
            <w:pPr>
              <w:jc w:val="both"/>
              <w:rPr>
                <w:rFonts w:ascii="Times New Roman" w:eastAsia="Times New Roman" w:hAnsi="Times New Roman" w:cs="Times New Roman"/>
                <w:sz w:val="24"/>
                <w:szCs w:val="24"/>
                <w:highlight w:val="yellow"/>
              </w:rPr>
            </w:pPr>
            <w:r w:rsidRPr="00DE34F3">
              <w:rPr>
                <w:i/>
                <w:sz w:val="20"/>
                <w:szCs w:val="20"/>
              </w:rPr>
              <w:t>*</w:t>
            </w:r>
            <w:r w:rsidRPr="00DE34F3">
              <w:rPr>
                <w:rFonts w:ascii="Times New Roman" w:eastAsia="Times New Roman" w:hAnsi="Times New Roman" w:cs="Times New Roman"/>
                <w:i/>
                <w:sz w:val="20"/>
                <w:szCs w:val="20"/>
              </w:rPr>
              <w:t>У разі застосовування зазначеної санкції З</w:t>
            </w:r>
            <w:r w:rsidRPr="00DE34F3">
              <w:rPr>
                <w:rFonts w:ascii="Times New Roman" w:eastAsia="Times New Roman" w:hAnsi="Times New Roman" w:cs="Times New Roman"/>
                <w:i/>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E34F3" w:rsidRDefault="00C3383D">
            <w:pPr>
              <w:ind w:left="14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адреса його місця проживання та громадянство.</w:t>
            </w:r>
          </w:p>
          <w:p w:rsidR="00AE35BD" w:rsidRDefault="00C3383D">
            <w:pPr>
              <w:ind w:left="12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E34F3">
              <w:rPr>
                <w:rFonts w:ascii="Times New Roman" w:eastAsia="Times New Roman" w:hAnsi="Times New Roman" w:cs="Times New Roman"/>
                <w:i/>
                <w:sz w:val="24"/>
                <w:szCs w:val="24"/>
              </w:rPr>
              <w:t>бенефіціарного</w:t>
            </w:r>
            <w:proofErr w:type="spellEnd"/>
            <w:r w:rsidRPr="00DE34F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sz w:val="24"/>
                <w:szCs w:val="24"/>
              </w:rPr>
              <w:t xml:space="preserve"> </w:t>
            </w:r>
          </w:p>
        </w:tc>
      </w:tr>
      <w:tr w:rsidR="00DD5E2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E2C" w:rsidRPr="00DE34F3" w:rsidRDefault="00DE34F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E2C" w:rsidRPr="00DD5E2C" w:rsidRDefault="00DD5E2C" w:rsidP="00DD5E2C">
            <w:pPr>
              <w:suppressAutoHyphens/>
              <w:ind w:left="426"/>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Pr="00DE34F3">
              <w:rPr>
                <w:rFonts w:ascii="Times New Roman" w:eastAsia="Times New Roman" w:hAnsi="Times New Roman" w:cs="Times New Roman"/>
                <w:b/>
                <w:sz w:val="24"/>
                <w:szCs w:val="24"/>
                <w:lang w:eastAsia="zh-CN"/>
              </w:rPr>
              <w:t>період уточнень</w:t>
            </w:r>
            <w:r w:rsidRPr="00DE34F3">
              <w:rPr>
                <w:rFonts w:ascii="Times New Roman" w:eastAsia="Times New Roman" w:hAnsi="Times New Roman" w:cs="Times New Roman"/>
                <w:sz w:val="24"/>
                <w:szCs w:val="24"/>
                <w:lang w:eastAsia="zh-CN"/>
              </w:rPr>
              <w:t>, обстежити м</w:t>
            </w:r>
            <w:r w:rsidRPr="00DE34F3">
              <w:rPr>
                <w:rFonts w:ascii="Times New Roman" w:eastAsia="Times New Roman" w:hAnsi="Times New Roman" w:cs="Times New Roman"/>
                <w:sz w:val="24"/>
                <w:szCs w:val="24"/>
              </w:rPr>
              <w:t>ісце надання послуг</w:t>
            </w:r>
            <w:r w:rsidRPr="00DE34F3">
              <w:rPr>
                <w:rFonts w:ascii="Times New Roman" w:eastAsia="Times New Roman" w:hAnsi="Times New Roman" w:cs="Times New Roman"/>
                <w:sz w:val="24"/>
                <w:szCs w:val="24"/>
                <w:lang w:eastAsia="zh-CN"/>
              </w:rPr>
              <w:t xml:space="preserve"> (об’єкт), виконати необхідні огляди об’єкту, ознайомитися з проектною документацією та </w:t>
            </w:r>
            <w:r w:rsidRPr="00DE34F3">
              <w:rPr>
                <w:rFonts w:ascii="Times New Roman" w:eastAsia="Times New Roman" w:hAnsi="Times New Roman" w:cs="Times New Roman"/>
                <w:bCs/>
                <w:sz w:val="24"/>
                <w:szCs w:val="24"/>
                <w:lang w:eastAsia="zh-CN"/>
              </w:rPr>
              <w:t>подати в складі пропозиції довідку видану Замовником про огляд об`єкту за підписом представника Замовника та датою відвідування об`єкта.</w:t>
            </w:r>
            <w:r w:rsidRPr="00DE34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647E57" w:rsidRPr="00C20924" w:rsidRDefault="00647E57" w:rsidP="00647E57">
            <w:pPr>
              <w:widowControl w:val="0"/>
              <w:suppressAutoHyphens/>
              <w:autoSpaceDN w:val="0"/>
              <w:jc w:val="center"/>
              <w:textAlignment w:val="baseline"/>
              <w:rPr>
                <w:rFonts w:eastAsia="SimSun" w:cs="Lucida Sans"/>
                <w:b/>
                <w:kern w:val="3"/>
                <w:sz w:val="24"/>
                <w:szCs w:val="24"/>
                <w:lang w:val="ru-RU" w:eastAsia="zh-CN" w:bidi="hi-IN"/>
              </w:rPr>
            </w:pP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647E57">
              <w:rPr>
                <w:rFonts w:ascii="Times New Roman" w:eastAsia="SimSun" w:hAnsi="Times New Roman" w:cs="Times New Roman"/>
                <w:b/>
                <w:kern w:val="3"/>
                <w:sz w:val="24"/>
                <w:szCs w:val="24"/>
                <w:lang w:val="ru-RU" w:eastAsia="zh-CN" w:bidi="hi-IN"/>
              </w:rPr>
              <w:t>Довідка</w:t>
            </w:r>
            <w:proofErr w:type="spellEnd"/>
            <w:r w:rsidRPr="00647E57">
              <w:rPr>
                <w:rFonts w:ascii="Times New Roman" w:eastAsia="SimSun" w:hAnsi="Times New Roman" w:cs="Times New Roman"/>
                <w:b/>
                <w:kern w:val="3"/>
                <w:sz w:val="24"/>
                <w:szCs w:val="24"/>
                <w:lang w:val="ru-RU" w:eastAsia="zh-CN" w:bidi="hi-IN"/>
              </w:rPr>
              <w:t xml:space="preserve"> </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647E57">
              <w:rPr>
                <w:rFonts w:ascii="Times New Roman" w:eastAsia="SimSun" w:hAnsi="Times New Roman" w:cs="Times New Roman"/>
                <w:b/>
                <w:kern w:val="3"/>
                <w:sz w:val="24"/>
                <w:szCs w:val="24"/>
                <w:lang w:val="ru-RU" w:eastAsia="zh-CN" w:bidi="hi-IN"/>
              </w:rPr>
              <w:t xml:space="preserve">про </w:t>
            </w:r>
            <w:proofErr w:type="spellStart"/>
            <w:r w:rsidRPr="00647E57">
              <w:rPr>
                <w:rFonts w:ascii="Times New Roman" w:eastAsia="SimSun" w:hAnsi="Times New Roman" w:cs="Times New Roman"/>
                <w:b/>
                <w:kern w:val="3"/>
                <w:sz w:val="24"/>
                <w:szCs w:val="24"/>
                <w:lang w:val="ru-RU" w:eastAsia="zh-CN" w:bidi="hi-IN"/>
              </w:rPr>
              <w:t>ознайомлення</w:t>
            </w:r>
            <w:proofErr w:type="spellEnd"/>
            <w:r w:rsidRPr="00647E57">
              <w:rPr>
                <w:rFonts w:ascii="Times New Roman" w:eastAsia="SimSun" w:hAnsi="Times New Roman" w:cs="Times New Roman"/>
                <w:b/>
                <w:kern w:val="3"/>
                <w:sz w:val="24"/>
                <w:szCs w:val="24"/>
                <w:lang w:val="ru-RU" w:eastAsia="zh-CN" w:bidi="hi-IN"/>
              </w:rPr>
              <w:t xml:space="preserve"> з</w:t>
            </w:r>
            <w:r w:rsidRPr="00647E57">
              <w:rPr>
                <w:rFonts w:ascii="Times New Roman" w:eastAsia="SimSun" w:hAnsi="Times New Roman" w:cs="Times New Roman"/>
                <w:b/>
                <w:kern w:val="3"/>
                <w:sz w:val="24"/>
                <w:szCs w:val="24"/>
                <w:lang w:eastAsia="zh-CN" w:bidi="hi-IN"/>
              </w:rPr>
              <w:t xml:space="preserve"> </w:t>
            </w:r>
            <w:proofErr w:type="spellStart"/>
            <w:r w:rsidRPr="00647E57">
              <w:rPr>
                <w:rFonts w:ascii="Times New Roman" w:eastAsia="SimSun" w:hAnsi="Times New Roman" w:cs="Times New Roman"/>
                <w:b/>
                <w:kern w:val="3"/>
                <w:sz w:val="24"/>
                <w:szCs w:val="24"/>
                <w:lang w:val="ru-RU" w:eastAsia="zh-CN" w:bidi="hi-IN"/>
              </w:rPr>
              <w:t>об’єктом</w:t>
            </w:r>
            <w:proofErr w:type="spellEnd"/>
            <w:r w:rsidRPr="00647E57">
              <w:rPr>
                <w:rFonts w:ascii="Times New Roman" w:eastAsia="SimSun" w:hAnsi="Times New Roman" w:cs="Times New Roman"/>
                <w:b/>
                <w:kern w:val="3"/>
                <w:sz w:val="24"/>
                <w:szCs w:val="24"/>
                <w:lang w:eastAsia="zh-CN" w:bidi="hi-IN"/>
              </w:rPr>
              <w:t>, що підлягає поточному аварійному ремонту</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tbl>
            <w:tblPr>
              <w:tblW w:w="963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559"/>
              <w:gridCol w:w="1417"/>
              <w:gridCol w:w="1560"/>
              <w:gridCol w:w="1984"/>
              <w:gridCol w:w="850"/>
            </w:tblGrid>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 </w:t>
                  </w:r>
                  <w:r w:rsidRPr="00647E57">
                    <w:rPr>
                      <w:rFonts w:ascii="Times New Roman" w:eastAsia="SimSun" w:hAnsi="Times New Roman" w:cs="Times New Roman"/>
                      <w:kern w:val="3"/>
                      <w:sz w:val="24"/>
                      <w:szCs w:val="24"/>
                      <w:lang w:val="ru-RU" w:eastAsia="zh-CN" w:bidi="hi-IN"/>
                    </w:rPr>
                    <w:lastRenderedPageBreak/>
                    <w:t>з/п</w:t>
                  </w: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Назва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lastRenderedPageBreak/>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 xml:space="preserve">Посада </w:t>
                  </w:r>
                  <w:proofErr w:type="spellStart"/>
                  <w:r w:rsidRPr="00647E57">
                    <w:rPr>
                      <w:rFonts w:ascii="Times New Roman" w:eastAsia="SimSun" w:hAnsi="Times New Roman" w:cs="Times New Roman"/>
                      <w:kern w:val="3"/>
                      <w:sz w:val="24"/>
                      <w:szCs w:val="24"/>
                      <w:lang w:val="ru-RU" w:eastAsia="zh-CN" w:bidi="hi-IN"/>
                    </w:rPr>
                    <w:t>представник</w:t>
                  </w:r>
                  <w:r w:rsidRPr="00647E57">
                    <w:rPr>
                      <w:rFonts w:ascii="Times New Roman" w:eastAsia="SimSun" w:hAnsi="Times New Roman" w:cs="Times New Roman"/>
                      <w:kern w:val="3"/>
                      <w:sz w:val="24"/>
                      <w:szCs w:val="24"/>
                      <w:lang w:val="ru-RU" w:eastAsia="zh-CN" w:bidi="hi-IN"/>
                    </w:rPr>
                    <w:lastRenderedPageBreak/>
                    <w:t>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lastRenderedPageBreak/>
                    <w:t>Прізвище</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ім’я</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lastRenderedPageBreak/>
                    <w:t>по-батькові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 xml:space="preserve">Документ, </w:t>
                  </w:r>
                  <w:proofErr w:type="spellStart"/>
                  <w:r w:rsidRPr="00647E57">
                    <w:rPr>
                      <w:rFonts w:ascii="Times New Roman" w:eastAsia="SimSun" w:hAnsi="Times New Roman" w:cs="Times New Roman"/>
                      <w:kern w:val="3"/>
                      <w:sz w:val="24"/>
                      <w:szCs w:val="24"/>
                      <w:lang w:val="ru-RU" w:eastAsia="zh-CN" w:bidi="hi-IN"/>
                    </w:rPr>
                    <w:t>підтверджую</w:t>
                  </w:r>
                  <w:r w:rsidRPr="00647E57">
                    <w:rPr>
                      <w:rFonts w:ascii="Times New Roman" w:eastAsia="SimSun" w:hAnsi="Times New Roman" w:cs="Times New Roman"/>
                      <w:kern w:val="3"/>
                      <w:sz w:val="24"/>
                      <w:szCs w:val="24"/>
                      <w:lang w:val="ru-RU" w:eastAsia="zh-CN" w:bidi="hi-IN"/>
                    </w:rPr>
                    <w:lastRenderedPageBreak/>
                    <w:t>чий</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відряджену</w:t>
                  </w:r>
                  <w:proofErr w:type="spellEnd"/>
                  <w:r w:rsidRPr="00647E57">
                    <w:rPr>
                      <w:rFonts w:ascii="Times New Roman" w:eastAsia="SimSun" w:hAnsi="Times New Roman" w:cs="Times New Roman"/>
                      <w:kern w:val="3"/>
                      <w:sz w:val="24"/>
                      <w:szCs w:val="24"/>
                      <w:lang w:val="ru-RU" w:eastAsia="zh-CN" w:bidi="hi-IN"/>
                    </w:rPr>
                    <w:t xml:space="preserve"> особу </w:t>
                  </w:r>
                  <w:proofErr w:type="spellStart"/>
                  <w:r w:rsidRPr="00647E57">
                    <w:rPr>
                      <w:rFonts w:ascii="Times New Roman" w:eastAsia="SimSun" w:hAnsi="Times New Roman" w:cs="Times New Roman"/>
                      <w:kern w:val="3"/>
                      <w:sz w:val="24"/>
                      <w:szCs w:val="24"/>
                      <w:lang w:val="ru-RU" w:eastAsia="zh-CN" w:bidi="hi-IN"/>
                    </w:rPr>
                    <w:t>прдедставника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roofErr w:type="spellStart"/>
                  <w:r w:rsidRPr="00647E57">
                    <w:rPr>
                      <w:rFonts w:ascii="Times New Roman" w:eastAsia="SimSun" w:hAnsi="Times New Roman" w:cs="Times New Roman"/>
                      <w:kern w:val="3"/>
                      <w:sz w:val="24"/>
                      <w:szCs w:val="24"/>
                      <w:lang w:val="ru-RU" w:eastAsia="zh-CN" w:bidi="hi-IN"/>
                    </w:rPr>
                    <w:lastRenderedPageBreak/>
                    <w:t>Розпорядчий</w:t>
                  </w:r>
                  <w:proofErr w:type="spellEnd"/>
                  <w:r w:rsidRPr="00647E57">
                    <w:rPr>
                      <w:rFonts w:ascii="Times New Roman" w:eastAsia="SimSun" w:hAnsi="Times New Roman" w:cs="Times New Roman"/>
                      <w:kern w:val="3"/>
                      <w:sz w:val="24"/>
                      <w:szCs w:val="24"/>
                      <w:lang w:val="ru-RU" w:eastAsia="zh-CN" w:bidi="hi-IN"/>
                    </w:rPr>
                    <w:t xml:space="preserve"> документ по </w:t>
                  </w:r>
                  <w:proofErr w:type="spellStart"/>
                  <w:r w:rsidRPr="00647E57">
                    <w:rPr>
                      <w:rFonts w:ascii="Times New Roman" w:eastAsia="SimSun" w:hAnsi="Times New Roman" w:cs="Times New Roman"/>
                      <w:kern w:val="3"/>
                      <w:sz w:val="24"/>
                      <w:szCs w:val="24"/>
                      <w:lang w:val="ru-RU" w:eastAsia="zh-CN" w:bidi="hi-IN"/>
                    </w:rPr>
                    <w:lastRenderedPageBreak/>
                    <w:t>установі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щодо</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направлення</w:t>
                  </w:r>
                  <w:proofErr w:type="spellEnd"/>
                  <w:r w:rsidRPr="00647E57">
                    <w:rPr>
                      <w:rFonts w:ascii="Times New Roman" w:eastAsia="SimSun" w:hAnsi="Times New Roman" w:cs="Times New Roman"/>
                      <w:kern w:val="3"/>
                      <w:sz w:val="24"/>
                      <w:szCs w:val="24"/>
                      <w:lang w:val="ru-RU" w:eastAsia="zh-CN" w:bidi="hi-IN"/>
                    </w:rPr>
                    <w:t xml:space="preserve"> для </w:t>
                  </w:r>
                  <w:proofErr w:type="spellStart"/>
                  <w:r w:rsidRPr="00647E57">
                    <w:rPr>
                      <w:rFonts w:ascii="Times New Roman" w:eastAsia="SimSun" w:hAnsi="Times New Roman" w:cs="Times New Roman"/>
                      <w:kern w:val="3"/>
                      <w:sz w:val="24"/>
                      <w:szCs w:val="24"/>
                      <w:lang w:val="ru-RU" w:eastAsia="zh-CN" w:bidi="hi-IN"/>
                    </w:rPr>
                    <w:t>ознайомлення</w:t>
                  </w:r>
                  <w:proofErr w:type="spellEnd"/>
                  <w:r w:rsidRPr="00647E57">
                    <w:rPr>
                      <w:rFonts w:ascii="Times New Roman" w:eastAsia="SimSun" w:hAnsi="Times New Roman" w:cs="Times New Roman"/>
                      <w:kern w:val="3"/>
                      <w:sz w:val="24"/>
                      <w:szCs w:val="24"/>
                      <w:lang w:val="ru-RU" w:eastAsia="zh-CN" w:bidi="hi-IN"/>
                    </w:rPr>
                    <w:t xml:space="preserve"> з </w:t>
                  </w:r>
                  <w:proofErr w:type="spellStart"/>
                  <w:r w:rsidRPr="00647E57">
                    <w:rPr>
                      <w:rFonts w:ascii="Times New Roman" w:eastAsia="SimSun" w:hAnsi="Times New Roman" w:cs="Times New Roman"/>
                      <w:kern w:val="3"/>
                      <w:sz w:val="24"/>
                      <w:szCs w:val="24"/>
                      <w:lang w:val="ru-RU" w:eastAsia="zh-CN" w:bidi="hi-IN"/>
                    </w:rPr>
                    <w:t>об’єкт</w:t>
                  </w:r>
                  <w:proofErr w:type="spellEnd"/>
                  <w:r w:rsidRPr="00647E57">
                    <w:rPr>
                      <w:rFonts w:ascii="Times New Roman" w:eastAsia="SimSun" w:hAnsi="Times New Roman" w:cs="Times New Roman"/>
                      <w:kern w:val="3"/>
                      <w:sz w:val="24"/>
                      <w:szCs w:val="24"/>
                      <w:lang w:eastAsia="zh-CN" w:bidi="hi-IN"/>
                    </w:rPr>
                    <w:t>ом</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 xml:space="preserve">Дата </w:t>
                  </w:r>
                  <w:proofErr w:type="spellStart"/>
                  <w:r w:rsidRPr="00647E57">
                    <w:rPr>
                      <w:rFonts w:ascii="Times New Roman" w:eastAsia="SimSun" w:hAnsi="Times New Roman" w:cs="Times New Roman"/>
                      <w:kern w:val="3"/>
                      <w:sz w:val="24"/>
                      <w:szCs w:val="24"/>
                      <w:lang w:val="ru-RU" w:eastAsia="zh-CN" w:bidi="hi-IN"/>
                    </w:rPr>
                    <w:t>обсте</w:t>
                  </w:r>
                  <w:r w:rsidRPr="00647E57">
                    <w:rPr>
                      <w:rFonts w:ascii="Times New Roman" w:eastAsia="SimSun" w:hAnsi="Times New Roman" w:cs="Times New Roman"/>
                      <w:kern w:val="3"/>
                      <w:sz w:val="24"/>
                      <w:szCs w:val="24"/>
                      <w:lang w:val="ru-RU" w:eastAsia="zh-CN" w:bidi="hi-IN"/>
                    </w:rPr>
                    <w:lastRenderedPageBreak/>
                    <w:t>ження</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об’єкта</w:t>
                  </w:r>
                  <w:proofErr w:type="spellEnd"/>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2</w:t>
                  </w:r>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3</w:t>
                  </w:r>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4</w:t>
                  </w:r>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5</w:t>
                  </w:r>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6</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647E57">
                    <w:rPr>
                      <w:rFonts w:ascii="Times New Roman" w:eastAsia="SimSun" w:hAnsi="Times New Roman" w:cs="Times New Roman"/>
                      <w:kern w:val="3"/>
                      <w:sz w:val="24"/>
                      <w:szCs w:val="24"/>
                      <w:lang w:eastAsia="zh-CN" w:bidi="hi-IN"/>
                    </w:rPr>
                    <w:t>7</w:t>
                  </w: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bl>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proofErr w:type="gram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proofErr w:type="gramStart"/>
            <w:r w:rsidRPr="00647E57">
              <w:rPr>
                <w:rFonts w:ascii="Times New Roman" w:eastAsia="SimSun" w:hAnsi="Times New Roman" w:cs="Times New Roman"/>
                <w:kern w:val="3"/>
                <w:sz w:val="24"/>
                <w:szCs w:val="24"/>
                <w:lang w:val="ru-RU" w:eastAsia="zh-CN" w:bidi="hi-IN"/>
              </w:rPr>
              <w:t xml:space="preserve">   (</w:t>
            </w:r>
            <w:proofErr w:type="gramEnd"/>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уповноваженої</w:t>
            </w:r>
            <w:proofErr w:type="spellEnd"/>
            <w:r w:rsidRPr="00647E57">
              <w:rPr>
                <w:rFonts w:ascii="Times New Roman" w:eastAsia="SimSun" w:hAnsi="Times New Roman" w:cs="Times New Roman"/>
                <w:kern w:val="3"/>
                <w:sz w:val="24"/>
                <w:szCs w:val="24"/>
                <w:lang w:val="ru-RU" w:eastAsia="zh-CN" w:bidi="hi-IN"/>
              </w:rPr>
              <w:t xml:space="preserve"> особи </w:t>
            </w:r>
            <w:proofErr w:type="spellStart"/>
            <w:proofErr w:type="gramStart"/>
            <w:r w:rsidRPr="00647E57">
              <w:rPr>
                <w:rFonts w:ascii="Times New Roman" w:eastAsia="SimSun" w:hAnsi="Times New Roman" w:cs="Times New Roman"/>
                <w:kern w:val="3"/>
                <w:sz w:val="24"/>
                <w:szCs w:val="24"/>
                <w:lang w:val="ru-RU" w:eastAsia="zh-CN" w:bidi="hi-IN"/>
              </w:rPr>
              <w:t>замовника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DD5E2C" w:rsidRPr="00995DEC" w:rsidRDefault="00647E57" w:rsidP="00CC78F7">
            <w:pPr>
              <w:widowControl w:val="0"/>
              <w:suppressAutoHyphens/>
              <w:autoSpaceDN w:val="0"/>
              <w:jc w:val="both"/>
              <w:textAlignment w:val="baseline"/>
              <w:rPr>
                <w:rFonts w:ascii="Times New Roman" w:eastAsia="Times New Roman" w:hAnsi="Times New Roman" w:cs="Times New Roman"/>
                <w:sz w:val="24"/>
                <w:szCs w:val="24"/>
                <w:highlight w:val="yellow"/>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tc>
      </w:tr>
      <w:tr w:rsidR="003377B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77B3" w:rsidRPr="003377B3"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7B3" w:rsidRPr="00DE34F3" w:rsidRDefault="003377B3" w:rsidP="003377B3">
            <w:pPr>
              <w:suppressAutoHyphens/>
              <w:jc w:val="both"/>
              <w:rPr>
                <w:rFonts w:ascii="Times New Roman" w:eastAsia="Times New Roman" w:hAnsi="Times New Roman" w:cs="Times New Roman"/>
                <w:sz w:val="24"/>
                <w:szCs w:val="24"/>
                <w:lang w:eastAsia="zh-CN"/>
              </w:rPr>
            </w:pPr>
            <w:r w:rsidRPr="003377B3">
              <w:rPr>
                <w:rFonts w:ascii="Times New Roman" w:eastAsia="Times New Roman" w:hAnsi="Times New Roman" w:cs="Times New Roman"/>
                <w:sz w:val="24"/>
                <w:szCs w:val="24"/>
                <w:lang w:eastAsia="zh-CN"/>
              </w:rPr>
              <w:t>Скановану копію з оригіналу ліцензії Учасника на ведення господарської діяльності з будівництва об’єктів, що за класом наслідків відповідальності належить до об’єктів з середніми та значними наслідками, не нижче СС2,СС3 з видом робіт монтаж внутрішніх інженерних мереж, систем, приладів і засобів вимірювання, іншого обладнання:-вентиляції і кондиціювання повітря, -водопостачання та водовідведення,- Електропостачання і електроосвітлення; -Будівельні  та монтажні роботи загального призначення: - систем вентиляції та кондиціювання, - електротехнічних пристроїв, - зведення збірних бетонних та залізобетонних конструкцій. - Ліцензію на вогнезахист (вогнезахисне просочування глибоке чи поверхневе), видану Державною інспекцією техногенної безпеки України/Державною службою України з надзвичайних ситуацій. Якщо ліцензія оформлена в електронному вигляді, відповідно до ст.13 Закону України «Про ліцензування видів господарської діяльності» надати наказ ДСНС України про видачу ліцензії.</w:t>
            </w:r>
          </w:p>
        </w:tc>
      </w:tr>
      <w:tr w:rsidR="007D7A4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A46"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A46" w:rsidRPr="003377B3" w:rsidRDefault="007D7A46" w:rsidP="003377B3">
            <w:pPr>
              <w:suppressAutoHyphens/>
              <w:jc w:val="both"/>
              <w:rPr>
                <w:rFonts w:ascii="Times New Roman" w:eastAsia="Times New Roman" w:hAnsi="Times New Roman" w:cs="Times New Roman"/>
                <w:sz w:val="24"/>
                <w:szCs w:val="24"/>
                <w:lang w:eastAsia="zh-CN"/>
              </w:rPr>
            </w:pPr>
            <w:r w:rsidRPr="007D7A46">
              <w:rPr>
                <w:rFonts w:ascii="Times New Roman" w:eastAsia="Times New Roman" w:hAnsi="Times New Roman" w:cs="Times New Roman"/>
                <w:sz w:val="24"/>
                <w:szCs w:val="24"/>
                <w:lang w:eastAsia="zh-CN"/>
              </w:rPr>
              <w:t xml:space="preserve">Скановану копію з оригіналу Декларації відповідності матеріально-технічної бази вимогам законодавства з питань охорони праці за наступними роботами: - зведення, монтаж і демонтаж будинків, споруд, зміцнення їх аварійних частин; - роботи в колодязях, шурфах, траншеях, котлованах, бункерах, камерах, колекторах, замкнутому просторі (ємностях, боксах, топках, трубопроводах), роботи </w:t>
            </w:r>
            <w:r w:rsidR="005067D0">
              <w:rPr>
                <w:rFonts w:ascii="Times New Roman" w:eastAsia="Times New Roman" w:hAnsi="Times New Roman" w:cs="Times New Roman"/>
                <w:sz w:val="24"/>
                <w:szCs w:val="24"/>
                <w:lang w:eastAsia="zh-CN"/>
              </w:rPr>
              <w:t>що виконуються на висоті 1,3 м.,</w:t>
            </w:r>
            <w:r w:rsidR="005067D0" w:rsidRPr="009377C6">
              <w:rPr>
                <w:rFonts w:ascii="Times New Roman" w:eastAsia="Times New Roman" w:hAnsi="Times New Roman" w:cs="Times New Roman"/>
                <w:sz w:val="24"/>
                <w:szCs w:val="24"/>
                <w:lang w:eastAsia="zh-CN"/>
              </w:rPr>
              <w:t>роботи, що виконуються за допомогою механічних підіймачів та будівельних підйомників</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263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7D7A46" w:rsidRDefault="00926390" w:rsidP="003377B3">
            <w:pPr>
              <w:suppressAutoHyphens/>
              <w:jc w:val="both"/>
              <w:rPr>
                <w:rFonts w:ascii="Times New Roman" w:eastAsia="Times New Roman" w:hAnsi="Times New Roman" w:cs="Times New Roman"/>
                <w:sz w:val="24"/>
                <w:szCs w:val="24"/>
                <w:lang w:eastAsia="zh-CN"/>
              </w:rPr>
            </w:pPr>
            <w:r w:rsidRPr="00926390">
              <w:rPr>
                <w:rFonts w:ascii="Times New Roman" w:eastAsia="Times New Roman" w:hAnsi="Times New Roman" w:cs="Times New Roman"/>
                <w:sz w:val="24"/>
                <w:szCs w:val="24"/>
                <w:lang w:eastAsia="zh-CN"/>
              </w:rPr>
              <w:t>Підтвердженням того, що надані послуги дійсно будуть виконані якісно та надати копію сертифікату ISO 9001: 2015, ДСТУ ISO 9001: 2015 завірену Учасником  та сертифікат, який підтверджує проходження керівником учасника навчання згідно у відповідності з вимогами міжнародних стандартів ISO 9001:2015, ДСТУ ISO 9001:2015, ДСТУ EN ISO 9001:2018, ISO 19011:2018; та підтвердження кваліфікації «Внутрішній аудитор системи менеджменту якості» з свідоцтвом про нотифікацію підтверджуючий, що система менеджменту якості Учасника перевірена і відповідає вимогам міжнародного стандарту ІSО 9001:2015 «Системи менеджменту якості. Вимоги».</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5067D0" w:rsidP="005067D0">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9377C6" w:rsidRPr="009377C6">
              <w:rPr>
                <w:rFonts w:ascii="Times New Roman" w:eastAsia="Times New Roman" w:hAnsi="Times New Roman" w:cs="Times New Roman"/>
                <w:sz w:val="24"/>
                <w:szCs w:val="24"/>
                <w:lang w:eastAsia="zh-CN"/>
              </w:rPr>
              <w:t xml:space="preserve">озвіл газонебезпечні роботи та роботи у </w:t>
            </w:r>
            <w:proofErr w:type="spellStart"/>
            <w:r w:rsidR="009377C6" w:rsidRPr="009377C6">
              <w:rPr>
                <w:rFonts w:ascii="Times New Roman" w:eastAsia="Times New Roman" w:hAnsi="Times New Roman" w:cs="Times New Roman"/>
                <w:sz w:val="24"/>
                <w:szCs w:val="24"/>
                <w:lang w:eastAsia="zh-CN"/>
              </w:rPr>
              <w:t>вибухопожежонебезпечних</w:t>
            </w:r>
            <w:proofErr w:type="spellEnd"/>
            <w:r w:rsidR="009377C6" w:rsidRPr="009377C6">
              <w:rPr>
                <w:rFonts w:ascii="Times New Roman" w:eastAsia="Times New Roman" w:hAnsi="Times New Roman" w:cs="Times New Roman"/>
                <w:sz w:val="24"/>
                <w:szCs w:val="24"/>
                <w:lang w:eastAsia="zh-CN"/>
              </w:rPr>
              <w:t xml:space="preserve"> та/або пожежонебезпечних зонах.</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9377C6" w:rsidP="003377B3">
            <w:pPr>
              <w:suppressAutoHyphens/>
              <w:jc w:val="both"/>
              <w:rPr>
                <w:rFonts w:ascii="Times New Roman" w:eastAsia="Times New Roman" w:hAnsi="Times New Roman" w:cs="Times New Roman"/>
                <w:sz w:val="24"/>
                <w:szCs w:val="24"/>
                <w:lang w:eastAsia="zh-CN"/>
              </w:rPr>
            </w:pPr>
            <w:r w:rsidRPr="009377C6">
              <w:rPr>
                <w:rFonts w:ascii="Times New Roman" w:hAnsi="Times New Roman" w:cs="Times New Roman"/>
                <w:color w:val="000000"/>
                <w:sz w:val="24"/>
                <w:szCs w:val="20"/>
                <w:lang w:eastAsia="ar-SA"/>
              </w:rPr>
              <w:t xml:space="preserve">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 короткий опис приміщення із зазначенням його площі, наявності даху,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xml:space="preserve">. (примітка: Замовником не допускається </w:t>
            </w:r>
            <w:r w:rsidRPr="009377C6">
              <w:rPr>
                <w:rFonts w:ascii="Times New Roman" w:hAnsi="Times New Roman" w:cs="Times New Roman"/>
                <w:color w:val="000000"/>
                <w:sz w:val="24"/>
                <w:szCs w:val="20"/>
                <w:lang w:eastAsia="ar-SA"/>
              </w:rPr>
              <w:lastRenderedPageBreak/>
              <w:t>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нерухомого майна, на якому будуть виконуватись роботи за визначеним даною закупівлею об’єктом.</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9377C6" w:rsidP="003377B3">
            <w:pPr>
              <w:suppressAutoHyphens/>
              <w:jc w:val="both"/>
              <w:rPr>
                <w:rFonts w:ascii="Times New Roman" w:hAnsi="Times New Roman" w:cs="Times New Roman"/>
                <w:color w:val="000000"/>
                <w:sz w:val="24"/>
                <w:szCs w:val="20"/>
                <w:lang w:eastAsia="ar-SA"/>
              </w:rPr>
            </w:pPr>
            <w:r w:rsidRPr="009377C6">
              <w:rPr>
                <w:rFonts w:ascii="Times New Roman" w:hAnsi="Times New Roman" w:cs="Times New Roman"/>
                <w:color w:val="000000"/>
                <w:sz w:val="24"/>
                <w:szCs w:val="20"/>
                <w:lang w:eastAsia="ar-SA"/>
              </w:rPr>
              <w:t xml:space="preserve">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яка за своїм місцем розташування знаходиться на території населеного пункту Замовника, оскільки замовник не має наміру брати на себе зобов`язання із забезпечення  охорони та збереження матеріальних цінностей виконавця.</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Надати підтвердження ліцензійної версії АВК 5. Кошторисна документація, яка надана у складі тендерної пропозиції повинна містити підпис та печатку інженера-проектувальника у частині кошторисної документації</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 xml:space="preserve">Сертифікат відповідності вогнезахисної речовини металевих конструкцій R90, з коефіцієнтом спучення не менше 5, гарантійний термін експлуатації не менше 10 років, повинна відповідати Державним будівельним нормам і стандартам України, в тому числі ДБН В.1.2-7-2008 «Основні вимоги до будівель і споруд. Пожежна безпека», ДБН В.1.1-7-2016 «Пожежна безпека об’єктів будівництва. Загальні вимоги», ДСТУ Б В.1.1-17:2007 «Захист від пожежі. Вогнезахисні покриття для будівельних несучих металевих конструкцій. Метод визначення вогнезахисної здатності».  </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Висновку державної санітарно-епідеміологічної експертизи на вогнезахисний засіб для металевих конструкцій R90, виданого Державною санітарно-епідеміологічною службою Міністерства охорони здоров’я України.</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Регламент робіт з вогнезахисту металевих конструкцій R90</w:t>
            </w:r>
            <w:r>
              <w:rPr>
                <w:rFonts w:ascii="Times New Roman" w:hAnsi="Times New Roman" w:cs="Times New Roman"/>
                <w:color w:val="000000"/>
                <w:sz w:val="24"/>
                <w:szCs w:val="20"/>
                <w:lang w:eastAsia="ar-SA"/>
              </w:rPr>
              <w:t>.</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0364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03644E" w:rsidP="003377B3">
            <w:pPr>
              <w:suppressAutoHyphens/>
              <w:jc w:val="both"/>
              <w:rPr>
                <w:rFonts w:ascii="Times New Roman" w:hAnsi="Times New Roman" w:cs="Times New Roman"/>
                <w:color w:val="000000"/>
                <w:sz w:val="24"/>
                <w:szCs w:val="20"/>
                <w:lang w:eastAsia="ar-SA"/>
              </w:rPr>
            </w:pPr>
            <w:r w:rsidRPr="0003644E">
              <w:rPr>
                <w:rFonts w:ascii="Times New Roman" w:hAnsi="Times New Roman" w:cs="Times New Roman"/>
                <w:color w:val="000000"/>
                <w:sz w:val="24"/>
                <w:szCs w:val="20"/>
                <w:lang w:eastAsia="ar-SA"/>
              </w:rPr>
              <w:t xml:space="preserve">Лист від виробника вогнезахисного засобу для металевих конструкцій щодо витрат на 1 </w:t>
            </w:r>
            <w:proofErr w:type="spellStart"/>
            <w:r w:rsidRPr="0003644E">
              <w:rPr>
                <w:rFonts w:ascii="Times New Roman" w:hAnsi="Times New Roman" w:cs="Times New Roman"/>
                <w:color w:val="000000"/>
                <w:sz w:val="24"/>
                <w:szCs w:val="20"/>
                <w:lang w:eastAsia="ar-SA"/>
              </w:rPr>
              <w:t>м.кв</w:t>
            </w:r>
            <w:proofErr w:type="spellEnd"/>
            <w:r w:rsidRPr="0003644E">
              <w:rPr>
                <w:rFonts w:ascii="Times New Roman" w:hAnsi="Times New Roman" w:cs="Times New Roman"/>
                <w:color w:val="000000"/>
                <w:sz w:val="24"/>
                <w:szCs w:val="20"/>
                <w:lang w:eastAsia="ar-SA"/>
              </w:rPr>
              <w:t>. та вартості 1 кг. засобу</w:t>
            </w:r>
          </w:p>
        </w:tc>
      </w:tr>
    </w:tbl>
    <w:p w:rsidR="009646CD" w:rsidRDefault="00C3383D" w:rsidP="00CC78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646CD">
        <w:rPr>
          <w:rFonts w:ascii="Times New Roman" w:eastAsia="Times New Roman" w:hAnsi="Times New Roman" w:cs="Times New Roman"/>
          <w:sz w:val="24"/>
          <w:szCs w:val="24"/>
        </w:rPr>
        <w:br w:type="page"/>
      </w:r>
    </w:p>
    <w:p w:rsidR="00AE35BD" w:rsidRDefault="00AE35BD" w:rsidP="00CC78F7">
      <w:pPr>
        <w:shd w:val="clear" w:color="auto" w:fill="FFFFFF"/>
        <w:spacing w:after="0" w:line="240" w:lineRule="auto"/>
        <w:rPr>
          <w:rFonts w:ascii="Times New Roman" w:eastAsia="Times New Roman" w:hAnsi="Times New Roman" w:cs="Times New Roman"/>
          <w:b/>
          <w:color w:val="000000"/>
          <w:sz w:val="24"/>
          <w:szCs w:val="24"/>
        </w:rPr>
      </w:pPr>
    </w:p>
    <w:p w:rsidR="00AE35BD" w:rsidRDefault="00671BB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E35BD" w:rsidRDefault="00C3383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Default="00AE35BD">
      <w:pPr>
        <w:spacing w:after="0" w:line="240" w:lineRule="auto"/>
        <w:rPr>
          <w:rFonts w:ascii="Times New Roman" w:eastAsia="Times New Roman" w:hAnsi="Times New Roman" w:cs="Times New Roman"/>
          <w:sz w:val="24"/>
          <w:szCs w:val="24"/>
        </w:rPr>
      </w:pPr>
    </w:p>
    <w:p w:rsidR="00AE35BD" w:rsidRPr="006828DE" w:rsidRDefault="00AE35BD">
      <w:pPr>
        <w:spacing w:after="0" w:line="240" w:lineRule="auto"/>
        <w:rPr>
          <w:rFonts w:ascii="Times New Roman" w:eastAsia="Times New Roman" w:hAnsi="Times New Roman" w:cs="Times New Roman"/>
          <w:sz w:val="24"/>
          <w:szCs w:val="24"/>
        </w:rPr>
      </w:pPr>
    </w:p>
    <w:p w:rsidR="006828DE" w:rsidRPr="006828DE" w:rsidRDefault="006828DE" w:rsidP="006828DE">
      <w:pPr>
        <w:jc w:val="center"/>
        <w:rPr>
          <w:rFonts w:ascii="Times New Roman" w:hAnsi="Times New Roman" w:cs="Times New Roman"/>
          <w:b/>
          <w:bCs/>
          <w:smallCaps/>
          <w:color w:val="000000" w:themeColor="text1"/>
          <w:sz w:val="24"/>
          <w:szCs w:val="24"/>
        </w:rPr>
      </w:pPr>
      <w:r>
        <w:rPr>
          <w:rFonts w:ascii="Times New Roman" w:hAnsi="Times New Roman" w:cs="Times New Roman"/>
          <w:b/>
          <w:bCs/>
          <w:smallCaps/>
          <w:color w:val="000000" w:themeColor="text1"/>
          <w:sz w:val="24"/>
          <w:szCs w:val="24"/>
        </w:rPr>
        <w:t>ТЕХНІЧНА СПЕЦИФІКАЦІЯ</w:t>
      </w:r>
    </w:p>
    <w:p w:rsidR="00F91106" w:rsidRPr="00F91106" w:rsidRDefault="006828DE" w:rsidP="006828DE">
      <w:pPr>
        <w:spacing w:after="0" w:line="240" w:lineRule="auto"/>
        <w:rPr>
          <w:rFonts w:ascii="Times New Roman" w:hAnsi="Times New Roman" w:cs="Times New Roman"/>
          <w:sz w:val="24"/>
          <w:szCs w:val="24"/>
        </w:rPr>
      </w:pPr>
      <w:r w:rsidRPr="006828DE">
        <w:rPr>
          <w:rFonts w:ascii="Times New Roman" w:hAnsi="Times New Roman" w:cs="Times New Roman"/>
          <w:b/>
          <w:bCs/>
          <w:smallCaps/>
          <w:color w:val="000000" w:themeColor="text1"/>
          <w:sz w:val="24"/>
          <w:szCs w:val="24"/>
        </w:rPr>
        <w:t>на закупівлю</w:t>
      </w:r>
      <w:r w:rsidRPr="00A36DB3">
        <w:rPr>
          <w:b/>
          <w:bCs/>
          <w:smallCaps/>
          <w:color w:val="000000" w:themeColor="text1"/>
        </w:rPr>
        <w:t xml:space="preserve"> </w:t>
      </w:r>
      <w:r w:rsidRPr="00E847E9">
        <w:rPr>
          <w:b/>
          <w:bCs/>
          <w:smallCaps/>
          <w:color w:val="000000" w:themeColor="text1"/>
        </w:rPr>
        <w:t>:</w:t>
      </w:r>
      <w:r>
        <w:rPr>
          <w:b/>
          <w:bCs/>
          <w:smallCaps/>
          <w:color w:val="000000" w:themeColor="text1"/>
        </w:rPr>
        <w:t xml:space="preserve"> </w:t>
      </w:r>
      <w:r w:rsidR="0001351C" w:rsidRPr="007965F8">
        <w:rPr>
          <w:rStyle w:val="apple-converted-space"/>
          <w:rFonts w:ascii="Times New Roman" w:hAnsi="Times New Roman"/>
          <w:b/>
          <w:sz w:val="24"/>
          <w:szCs w:val="24"/>
        </w:rPr>
        <w:t xml:space="preserve">Поточний ремонт підвального приміщення (укриття) в Початковій школі № 44 Полтавської міської ради за </w:t>
      </w:r>
      <w:proofErr w:type="spellStart"/>
      <w:r w:rsidR="0001351C" w:rsidRPr="007965F8">
        <w:rPr>
          <w:rStyle w:val="apple-converted-space"/>
          <w:rFonts w:ascii="Times New Roman" w:hAnsi="Times New Roman"/>
          <w:b/>
          <w:sz w:val="24"/>
          <w:szCs w:val="24"/>
        </w:rPr>
        <w:t>адресою</w:t>
      </w:r>
      <w:proofErr w:type="spellEnd"/>
      <w:r w:rsidR="0001351C" w:rsidRPr="007965F8">
        <w:rPr>
          <w:rStyle w:val="apple-converted-space"/>
          <w:rFonts w:ascii="Times New Roman" w:hAnsi="Times New Roman"/>
          <w:b/>
          <w:sz w:val="24"/>
          <w:szCs w:val="24"/>
        </w:rPr>
        <w:t xml:space="preserve">: м. Полтава вул. </w:t>
      </w:r>
      <w:proofErr w:type="spellStart"/>
      <w:r w:rsidR="0001351C" w:rsidRPr="007965F8">
        <w:rPr>
          <w:rStyle w:val="apple-converted-space"/>
          <w:rFonts w:ascii="Times New Roman" w:hAnsi="Times New Roman"/>
          <w:b/>
          <w:sz w:val="24"/>
          <w:szCs w:val="24"/>
        </w:rPr>
        <w:t>Кагамлика</w:t>
      </w:r>
      <w:proofErr w:type="spellEnd"/>
      <w:r w:rsidR="0001351C" w:rsidRPr="007965F8">
        <w:rPr>
          <w:rStyle w:val="apple-converted-space"/>
          <w:rFonts w:ascii="Times New Roman" w:hAnsi="Times New Roman"/>
          <w:b/>
          <w:sz w:val="24"/>
          <w:szCs w:val="24"/>
        </w:rPr>
        <w:t xml:space="preserve">, 31а </w:t>
      </w:r>
      <w:r w:rsidR="0001351C">
        <w:rPr>
          <w:rStyle w:val="apple-converted-space"/>
          <w:rFonts w:ascii="Times New Roman" w:hAnsi="Times New Roman"/>
          <w:b/>
          <w:sz w:val="24"/>
          <w:szCs w:val="24"/>
        </w:rPr>
        <w:t>(</w:t>
      </w:r>
      <w:r w:rsidR="0001351C" w:rsidRPr="00CE43EF">
        <w:rPr>
          <w:rFonts w:ascii="Times New Roman" w:eastAsia="Times New Roman" w:hAnsi="Times New Roman" w:cs="Times New Roman"/>
          <w:b/>
          <w:color w:val="000000"/>
          <w:sz w:val="24"/>
          <w:szCs w:val="24"/>
        </w:rPr>
        <w:t>45450000-6)</w:t>
      </w:r>
    </w:p>
    <w:p w:rsidR="00F91106" w:rsidRPr="00F91106" w:rsidRDefault="00F91106" w:rsidP="00F91106">
      <w:pPr>
        <w:spacing w:after="0" w:line="240" w:lineRule="auto"/>
        <w:rPr>
          <w:rFonts w:ascii="Times New Roman" w:hAnsi="Times New Roman" w:cs="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79400B" w:rsidRPr="0001351C" w:rsidTr="00AA0A47">
        <w:trPr>
          <w:jc w:val="center"/>
        </w:trPr>
        <w:tc>
          <w:tcPr>
            <w:tcW w:w="570" w:type="dxa"/>
            <w:tcBorders>
              <w:top w:val="single" w:sz="12" w:space="0" w:color="auto"/>
              <w:left w:val="single" w:sz="12" w:space="0" w:color="auto"/>
              <w:bottom w:val="nil"/>
              <w:right w:val="single" w:sz="4"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spacing w:val="-3"/>
              </w:rPr>
            </w:pPr>
            <w:r w:rsidRPr="0001351C">
              <w:rPr>
                <w:rFonts w:ascii="Times New Roman" w:hAnsi="Times New Roman" w:cs="Times New Roman"/>
                <w:spacing w:val="-3"/>
              </w:rPr>
              <w:t>№</w:t>
            </w:r>
          </w:p>
          <w:p w:rsidR="0079400B" w:rsidRPr="0001351C" w:rsidRDefault="0079400B" w:rsidP="006C062C">
            <w:pPr>
              <w:keepLines/>
              <w:autoSpaceDE w:val="0"/>
              <w:autoSpaceDN w:val="0"/>
              <w:spacing w:after="0" w:line="240" w:lineRule="auto"/>
              <w:jc w:val="center"/>
              <w:rPr>
                <w:rFonts w:ascii="Times New Roman" w:hAnsi="Times New Roman" w:cs="Times New Roman"/>
              </w:rPr>
            </w:pPr>
            <w:proofErr w:type="spellStart"/>
            <w:r w:rsidRPr="0001351C">
              <w:rPr>
                <w:rFonts w:ascii="Times New Roman" w:hAnsi="Times New Roman" w:cs="Times New Roman"/>
                <w:spacing w:val="-3"/>
              </w:rPr>
              <w:t>Ч.ч</w:t>
            </w:r>
            <w:proofErr w:type="spellEnd"/>
            <w:r w:rsidRPr="0001351C">
              <w:rPr>
                <w:rFonts w:ascii="Times New Roman" w:hAnsi="Times New Roman" w:cs="Times New Roman"/>
                <w:spacing w:val="-3"/>
              </w:rPr>
              <w:t>.</w:t>
            </w:r>
          </w:p>
        </w:tc>
        <w:tc>
          <w:tcPr>
            <w:tcW w:w="5417" w:type="dxa"/>
            <w:tcBorders>
              <w:top w:val="single" w:sz="12" w:space="0" w:color="auto"/>
              <w:left w:val="nil"/>
              <w:bottom w:val="nil"/>
              <w:right w:val="nil"/>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spacing w:val="-3"/>
              </w:rPr>
            </w:pPr>
          </w:p>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Найменування робіт і витрат</w:t>
            </w:r>
          </w:p>
        </w:tc>
        <w:tc>
          <w:tcPr>
            <w:tcW w:w="1426" w:type="dxa"/>
            <w:tcBorders>
              <w:top w:val="single" w:sz="12" w:space="0" w:color="auto"/>
              <w:left w:val="single" w:sz="4" w:space="0" w:color="auto"/>
              <w:bottom w:val="nil"/>
              <w:right w:val="nil"/>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spacing w:val="-3"/>
              </w:rPr>
            </w:pPr>
            <w:r w:rsidRPr="0001351C">
              <w:rPr>
                <w:rFonts w:ascii="Times New Roman" w:hAnsi="Times New Roman" w:cs="Times New Roman"/>
                <w:spacing w:val="-3"/>
              </w:rPr>
              <w:t>Одиниця</w:t>
            </w:r>
          </w:p>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виміру</w:t>
            </w:r>
          </w:p>
        </w:tc>
        <w:tc>
          <w:tcPr>
            <w:tcW w:w="1426" w:type="dxa"/>
            <w:tcBorders>
              <w:top w:val="single" w:sz="12" w:space="0" w:color="auto"/>
              <w:left w:val="single" w:sz="4" w:space="0" w:color="auto"/>
              <w:bottom w:val="nil"/>
              <w:right w:val="single" w:sz="4"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 xml:space="preserve">  Кількість</w:t>
            </w:r>
          </w:p>
        </w:tc>
        <w:tc>
          <w:tcPr>
            <w:tcW w:w="1426" w:type="dxa"/>
            <w:tcBorders>
              <w:top w:val="single" w:sz="12" w:space="0" w:color="auto"/>
              <w:left w:val="single" w:sz="4" w:space="0" w:color="auto"/>
              <w:bottom w:val="nil"/>
              <w:right w:val="single" w:sz="12"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Примітка</w:t>
            </w:r>
          </w:p>
        </w:tc>
      </w:tr>
      <w:tr w:rsidR="0079400B" w:rsidRPr="0001351C" w:rsidTr="00AA0A47">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1</w:t>
            </w:r>
          </w:p>
        </w:tc>
        <w:tc>
          <w:tcPr>
            <w:tcW w:w="5417" w:type="dxa"/>
            <w:tcBorders>
              <w:top w:val="single" w:sz="4" w:space="0" w:color="auto"/>
              <w:left w:val="nil"/>
              <w:bottom w:val="single" w:sz="4" w:space="0" w:color="auto"/>
              <w:right w:val="nil"/>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2</w:t>
            </w:r>
          </w:p>
        </w:tc>
        <w:tc>
          <w:tcPr>
            <w:tcW w:w="1426" w:type="dxa"/>
            <w:tcBorders>
              <w:top w:val="single" w:sz="4" w:space="0" w:color="auto"/>
              <w:left w:val="single" w:sz="4" w:space="0" w:color="auto"/>
              <w:bottom w:val="single" w:sz="4" w:space="0" w:color="auto"/>
              <w:right w:val="nil"/>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3</w:t>
            </w:r>
          </w:p>
        </w:tc>
        <w:tc>
          <w:tcPr>
            <w:tcW w:w="1426" w:type="dxa"/>
            <w:tcBorders>
              <w:top w:val="single" w:sz="4" w:space="0" w:color="auto"/>
              <w:left w:val="single" w:sz="4" w:space="0" w:color="auto"/>
              <w:bottom w:val="single" w:sz="4" w:space="0" w:color="auto"/>
              <w:right w:val="single" w:sz="4"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4</w:t>
            </w:r>
          </w:p>
        </w:tc>
        <w:tc>
          <w:tcPr>
            <w:tcW w:w="1426" w:type="dxa"/>
            <w:tcBorders>
              <w:top w:val="single" w:sz="4" w:space="0" w:color="auto"/>
              <w:left w:val="single" w:sz="4" w:space="0" w:color="auto"/>
              <w:bottom w:val="single" w:sz="4" w:space="0" w:color="auto"/>
              <w:right w:val="single" w:sz="12"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5</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Відбивання штукатурки по цеглі та бетону зі стін та</w:t>
            </w:r>
            <w:r w:rsidRPr="0001351C">
              <w:rPr>
                <w:rFonts w:ascii="Times New Roman" w:hAnsi="Times New Roman" w:cs="Times New Roman"/>
                <w:color w:val="000000"/>
              </w:rPr>
              <w:br/>
              <w:t>стель, площа відбивання в одному місці більше 5 м2</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275,5</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AA0A47">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2</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Очищення вручну внутрішніх поверхонь стель від</w:t>
            </w:r>
            <w:r w:rsidRPr="0001351C">
              <w:rPr>
                <w:rFonts w:ascii="Times New Roman" w:hAnsi="Times New Roman" w:cs="Times New Roman"/>
                <w:color w:val="000000"/>
              </w:rPr>
              <w:br/>
              <w:t>вапняної фарби</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275,5</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AA0A47">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3</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Демонтаж світильників з лампами розжарювання</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10</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4</w:t>
            </w:r>
          </w:p>
        </w:tc>
        <w:tc>
          <w:tcPr>
            <w:tcW w:w="5417" w:type="dxa"/>
            <w:tcBorders>
              <w:top w:val="nil"/>
              <w:left w:val="nil"/>
              <w:bottom w:val="nil"/>
              <w:right w:val="nil"/>
            </w:tcBorders>
            <w:vAlign w:val="bottom"/>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знімання дверних полотен</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9,6</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5</w:t>
            </w:r>
          </w:p>
        </w:tc>
        <w:tc>
          <w:tcPr>
            <w:tcW w:w="5417" w:type="dxa"/>
            <w:tcBorders>
              <w:top w:val="nil"/>
              <w:left w:val="nil"/>
              <w:bottom w:val="nil"/>
              <w:right w:val="nil"/>
            </w:tcBorders>
            <w:vAlign w:val="bottom"/>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Демонтаж дверних корок в кам</w:t>
            </w:r>
            <w:r w:rsidR="0001351C">
              <w:rPr>
                <w:rFonts w:ascii="Times New Roman" w:hAnsi="Times New Roman" w:cs="Times New Roman"/>
                <w:color w:val="000000"/>
              </w:rPr>
              <w:t>’</w:t>
            </w:r>
            <w:r w:rsidRPr="0001351C">
              <w:rPr>
                <w:rFonts w:ascii="Times New Roman" w:hAnsi="Times New Roman" w:cs="Times New Roman"/>
                <w:color w:val="000000"/>
              </w:rPr>
              <w:t>яних стінах з відбиванням штукатурки в укосах</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3</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6</w:t>
            </w:r>
          </w:p>
        </w:tc>
        <w:tc>
          <w:tcPr>
            <w:tcW w:w="5417" w:type="dxa"/>
            <w:tcBorders>
              <w:top w:val="nil"/>
              <w:left w:val="nil"/>
              <w:bottom w:val="nil"/>
              <w:right w:val="nil"/>
            </w:tcBorders>
            <w:vAlign w:val="bottom"/>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демонтаж дерев</w:t>
            </w:r>
            <w:r w:rsidR="0001351C">
              <w:rPr>
                <w:rFonts w:ascii="Times New Roman" w:hAnsi="Times New Roman" w:cs="Times New Roman"/>
                <w:color w:val="000000"/>
              </w:rPr>
              <w:t>’</w:t>
            </w:r>
            <w:r w:rsidRPr="0001351C">
              <w:rPr>
                <w:rFonts w:ascii="Times New Roman" w:hAnsi="Times New Roman" w:cs="Times New Roman"/>
                <w:color w:val="000000"/>
              </w:rPr>
              <w:t>яного мощення підлоги</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115,5</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7</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Демонтаж вимикачів, розеток</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8</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8</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Улаштування неармованих глухих цегляних</w:t>
            </w:r>
            <w:r w:rsidRPr="0001351C">
              <w:rPr>
                <w:rFonts w:ascii="Times New Roman" w:hAnsi="Times New Roman" w:cs="Times New Roman"/>
                <w:color w:val="000000"/>
              </w:rPr>
              <w:br/>
              <w:t>перегородок товщиною 0,5 цеглини в приміщеннях</w:t>
            </w:r>
            <w:r w:rsidRPr="0001351C">
              <w:rPr>
                <w:rFonts w:ascii="Times New Roman" w:hAnsi="Times New Roman" w:cs="Times New Roman"/>
                <w:color w:val="000000"/>
              </w:rPr>
              <w:br/>
              <w:t>площею більше 5 м2</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 xml:space="preserve"> м2</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6,16</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9</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 xml:space="preserve">Готування важких </w:t>
            </w:r>
            <w:proofErr w:type="spellStart"/>
            <w:r w:rsidRPr="0001351C">
              <w:rPr>
                <w:rFonts w:ascii="Times New Roman" w:hAnsi="Times New Roman" w:cs="Times New Roman"/>
                <w:color w:val="000000"/>
              </w:rPr>
              <w:t>кладкових</w:t>
            </w:r>
            <w:proofErr w:type="spellEnd"/>
            <w:r w:rsidRPr="0001351C">
              <w:rPr>
                <w:rFonts w:ascii="Times New Roman" w:hAnsi="Times New Roman" w:cs="Times New Roman"/>
                <w:color w:val="000000"/>
              </w:rPr>
              <w:t xml:space="preserve"> цементно-вапняних розчинів</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м3</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11,50000</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10</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Антисептування водними сумішами стін і стель</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275,5</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AA0A47">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11</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Перетирання штукатурки внутрішніх приміщень</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160</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AA0A47">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12</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Готування важких опоряджувальних вапняних розчинів,</w:t>
            </w:r>
            <w:r w:rsidRPr="0001351C">
              <w:rPr>
                <w:rFonts w:ascii="Times New Roman" w:hAnsi="Times New Roman" w:cs="Times New Roman"/>
                <w:color w:val="000000"/>
              </w:rPr>
              <w:br/>
              <w:t>склад 1:2,5</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м3</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3,0000</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C535F3">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13</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Забивання борозен в бетонних стелях, ширина борозни</w:t>
            </w:r>
            <w:r w:rsidRPr="0001351C">
              <w:rPr>
                <w:rFonts w:ascii="Times New Roman" w:hAnsi="Times New Roman" w:cs="Times New Roman"/>
                <w:color w:val="000000"/>
              </w:rPr>
              <w:br/>
              <w:t>до 50 мм, глибина борозни до 20 мм</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40</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AA0A47">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14</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На кожні наступні 10 мм глибини борозни додавати до 50 мм, глибина борозни до 20 мм</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40</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C535F3" w:rsidRPr="0001351C" w:rsidTr="00AA0A47">
        <w:trPr>
          <w:jc w:val="center"/>
        </w:trPr>
        <w:tc>
          <w:tcPr>
            <w:tcW w:w="570" w:type="dxa"/>
            <w:tcBorders>
              <w:top w:val="nil"/>
              <w:left w:val="single" w:sz="12"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15</w:t>
            </w:r>
          </w:p>
        </w:tc>
        <w:tc>
          <w:tcPr>
            <w:tcW w:w="5417" w:type="dxa"/>
            <w:tcBorders>
              <w:top w:val="nil"/>
              <w:left w:val="nil"/>
              <w:bottom w:val="nil"/>
              <w:right w:val="nil"/>
            </w:tcBorders>
          </w:tcPr>
          <w:p w:rsidR="00C535F3" w:rsidRPr="0001351C" w:rsidRDefault="00C535F3">
            <w:pPr>
              <w:rPr>
                <w:rFonts w:ascii="Times New Roman" w:hAnsi="Times New Roman" w:cs="Times New Roman"/>
                <w:color w:val="000000"/>
              </w:rPr>
            </w:pPr>
            <w:r w:rsidRPr="0001351C">
              <w:rPr>
                <w:rFonts w:ascii="Times New Roman" w:hAnsi="Times New Roman" w:cs="Times New Roman"/>
                <w:color w:val="000000"/>
              </w:rPr>
              <w:t>Готування важких опоряджувальних цементно-вапняних розчинів</w:t>
            </w:r>
          </w:p>
        </w:tc>
        <w:tc>
          <w:tcPr>
            <w:tcW w:w="1426" w:type="dxa"/>
            <w:tcBorders>
              <w:top w:val="nil"/>
              <w:left w:val="single" w:sz="4" w:space="0" w:color="auto"/>
              <w:bottom w:val="nil"/>
              <w:right w:val="nil"/>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м3</w:t>
            </w:r>
          </w:p>
        </w:tc>
        <w:tc>
          <w:tcPr>
            <w:tcW w:w="1426" w:type="dxa"/>
            <w:tcBorders>
              <w:top w:val="nil"/>
              <w:left w:val="single" w:sz="4" w:space="0" w:color="auto"/>
              <w:bottom w:val="nil"/>
              <w:right w:val="single" w:sz="4" w:space="0" w:color="auto"/>
            </w:tcBorders>
          </w:tcPr>
          <w:p w:rsidR="00C535F3" w:rsidRPr="0001351C" w:rsidRDefault="00C535F3">
            <w:pPr>
              <w:jc w:val="center"/>
              <w:rPr>
                <w:rFonts w:ascii="Times New Roman" w:hAnsi="Times New Roman" w:cs="Times New Roman"/>
                <w:color w:val="000000"/>
              </w:rPr>
            </w:pPr>
            <w:r w:rsidRPr="0001351C">
              <w:rPr>
                <w:rFonts w:ascii="Times New Roman" w:hAnsi="Times New Roman" w:cs="Times New Roman"/>
                <w:color w:val="000000"/>
              </w:rPr>
              <w:t>6,40</w:t>
            </w:r>
          </w:p>
        </w:tc>
        <w:tc>
          <w:tcPr>
            <w:tcW w:w="1426" w:type="dxa"/>
            <w:tcBorders>
              <w:top w:val="nil"/>
              <w:left w:val="single" w:sz="4" w:space="0" w:color="auto"/>
              <w:bottom w:val="nil"/>
              <w:right w:val="single" w:sz="12" w:space="0" w:color="auto"/>
            </w:tcBorders>
          </w:tcPr>
          <w:p w:rsidR="00C535F3" w:rsidRPr="0001351C" w:rsidRDefault="00C535F3"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bl>
    <w:p w:rsidR="0079400B" w:rsidRDefault="0079400B" w:rsidP="0079400B">
      <w:pPr>
        <w:autoSpaceDE w:val="0"/>
        <w:autoSpaceDN w:val="0"/>
        <w:spacing w:after="0" w:line="240" w:lineRule="auto"/>
        <w:rPr>
          <w:sz w:val="2"/>
          <w:szCs w:val="2"/>
        </w:rPr>
        <w:sectPr w:rsidR="0079400B">
          <w:headerReference w:type="default" r:id="rId1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400B" w:rsidRPr="0001351C" w:rsidTr="003032E8">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lastRenderedPageBreak/>
              <w:t>1</w:t>
            </w:r>
          </w:p>
        </w:tc>
        <w:tc>
          <w:tcPr>
            <w:tcW w:w="5387" w:type="dxa"/>
            <w:tcBorders>
              <w:top w:val="single" w:sz="12" w:space="0" w:color="auto"/>
              <w:left w:val="nil"/>
              <w:bottom w:val="single" w:sz="4" w:space="0" w:color="auto"/>
              <w:right w:val="nil"/>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2</w:t>
            </w:r>
          </w:p>
        </w:tc>
        <w:tc>
          <w:tcPr>
            <w:tcW w:w="1418" w:type="dxa"/>
            <w:tcBorders>
              <w:top w:val="single" w:sz="12" w:space="0" w:color="auto"/>
              <w:left w:val="single" w:sz="4" w:space="0" w:color="auto"/>
              <w:bottom w:val="single" w:sz="4" w:space="0" w:color="auto"/>
              <w:right w:val="nil"/>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3</w:t>
            </w:r>
          </w:p>
        </w:tc>
        <w:tc>
          <w:tcPr>
            <w:tcW w:w="1418" w:type="dxa"/>
            <w:tcBorders>
              <w:top w:val="single" w:sz="12" w:space="0" w:color="auto"/>
              <w:left w:val="single" w:sz="4" w:space="0" w:color="auto"/>
              <w:bottom w:val="single" w:sz="4" w:space="0" w:color="auto"/>
              <w:right w:val="single" w:sz="4"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9400B" w:rsidRPr="0001351C" w:rsidRDefault="0079400B"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spacing w:val="-3"/>
              </w:rPr>
              <w:t>5</w:t>
            </w:r>
          </w:p>
        </w:tc>
      </w:tr>
      <w:tr w:rsidR="00D07BB7" w:rsidRPr="0001351C" w:rsidTr="00C535F3">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16</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Вапняне фарбування поверхонь стін і стель усередині будівлі</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275,5</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3032E8">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17</w:t>
            </w:r>
          </w:p>
        </w:tc>
        <w:tc>
          <w:tcPr>
            <w:tcW w:w="5387" w:type="dxa"/>
            <w:tcBorders>
              <w:top w:val="nil"/>
              <w:left w:val="nil"/>
              <w:bottom w:val="nil"/>
              <w:right w:val="nil"/>
            </w:tcBorders>
            <w:shd w:val="clear" w:color="auto" w:fill="auto"/>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Армування стяжки дротяною сіткою</w:t>
            </w:r>
          </w:p>
        </w:tc>
        <w:tc>
          <w:tcPr>
            <w:tcW w:w="1418" w:type="dxa"/>
            <w:tcBorders>
              <w:top w:val="nil"/>
              <w:left w:val="single" w:sz="4" w:space="0" w:color="auto"/>
              <w:bottom w:val="nil"/>
              <w:right w:val="nil"/>
            </w:tcBorders>
            <w:shd w:val="clear" w:color="auto" w:fill="auto"/>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115,5</w:t>
            </w:r>
          </w:p>
        </w:tc>
        <w:tc>
          <w:tcPr>
            <w:tcW w:w="1418" w:type="dxa"/>
            <w:tcBorders>
              <w:top w:val="nil"/>
              <w:left w:val="single" w:sz="4" w:space="0" w:color="auto"/>
              <w:bottom w:val="nil"/>
              <w:right w:val="single" w:sz="12" w:space="0" w:color="auto"/>
            </w:tcBorders>
          </w:tcPr>
          <w:p w:rsidR="00D07BB7" w:rsidRPr="0001351C" w:rsidRDefault="00D07BB7" w:rsidP="003032E8">
            <w:pPr>
              <w:keepLines/>
              <w:autoSpaceDE w:val="0"/>
              <w:autoSpaceDN w:val="0"/>
              <w:spacing w:after="0" w:line="240" w:lineRule="auto"/>
              <w:jc w:val="center"/>
              <w:rPr>
                <w:rFonts w:ascii="Times New Roman" w:hAnsi="Times New Roman" w:cs="Times New Roman"/>
              </w:rPr>
            </w:pPr>
          </w:p>
        </w:tc>
      </w:tr>
      <w:tr w:rsidR="00D07BB7" w:rsidRPr="0001351C" w:rsidTr="003032E8">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18</w:t>
            </w:r>
          </w:p>
        </w:tc>
        <w:tc>
          <w:tcPr>
            <w:tcW w:w="5387" w:type="dxa"/>
            <w:tcBorders>
              <w:top w:val="nil"/>
              <w:left w:val="nil"/>
              <w:bottom w:val="nil"/>
              <w:right w:val="nil"/>
            </w:tcBorders>
            <w:shd w:val="clear" w:color="auto" w:fill="auto"/>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 xml:space="preserve">Улаштування стяжок </w:t>
            </w:r>
            <w:proofErr w:type="spellStart"/>
            <w:r w:rsidRPr="0001351C">
              <w:rPr>
                <w:rFonts w:ascii="Times New Roman" w:hAnsi="Times New Roman" w:cs="Times New Roman"/>
                <w:color w:val="000000"/>
              </w:rPr>
              <w:t>самовирівнювальних</w:t>
            </w:r>
            <w:proofErr w:type="spellEnd"/>
            <w:r w:rsidRPr="0001351C">
              <w:rPr>
                <w:rFonts w:ascii="Times New Roman" w:hAnsi="Times New Roman" w:cs="Times New Roman"/>
                <w:color w:val="000000"/>
              </w:rPr>
              <w:t xml:space="preserve"> з суміші</w:t>
            </w:r>
            <w:r w:rsidRPr="0001351C">
              <w:rPr>
                <w:rFonts w:ascii="Times New Roman" w:hAnsi="Times New Roman" w:cs="Times New Roman"/>
                <w:color w:val="000000"/>
              </w:rPr>
              <w:br/>
            </w:r>
            <w:proofErr w:type="spellStart"/>
            <w:r w:rsidRPr="0001351C">
              <w:rPr>
                <w:rFonts w:ascii="Times New Roman" w:hAnsi="Times New Roman" w:cs="Times New Roman"/>
                <w:color w:val="000000"/>
              </w:rPr>
              <w:t>Cerezit</w:t>
            </w:r>
            <w:proofErr w:type="spellEnd"/>
            <w:r w:rsidRPr="0001351C">
              <w:rPr>
                <w:rFonts w:ascii="Times New Roman" w:hAnsi="Times New Roman" w:cs="Times New Roman"/>
                <w:color w:val="000000"/>
              </w:rPr>
              <w:t xml:space="preserve"> CN-69 товщиною 5 мм</w:t>
            </w:r>
          </w:p>
        </w:tc>
        <w:tc>
          <w:tcPr>
            <w:tcW w:w="1418" w:type="dxa"/>
            <w:tcBorders>
              <w:top w:val="nil"/>
              <w:left w:val="single" w:sz="4" w:space="0" w:color="auto"/>
              <w:bottom w:val="nil"/>
              <w:right w:val="nil"/>
            </w:tcBorders>
            <w:shd w:val="clear" w:color="auto" w:fill="auto"/>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115,5</w:t>
            </w:r>
          </w:p>
        </w:tc>
        <w:tc>
          <w:tcPr>
            <w:tcW w:w="1418" w:type="dxa"/>
            <w:tcBorders>
              <w:top w:val="nil"/>
              <w:left w:val="single" w:sz="4" w:space="0" w:color="auto"/>
              <w:bottom w:val="nil"/>
              <w:right w:val="single" w:sz="12" w:space="0" w:color="auto"/>
            </w:tcBorders>
          </w:tcPr>
          <w:p w:rsidR="00D07BB7" w:rsidRPr="0001351C" w:rsidRDefault="00D07BB7" w:rsidP="003032E8">
            <w:pPr>
              <w:keepLines/>
              <w:autoSpaceDE w:val="0"/>
              <w:autoSpaceDN w:val="0"/>
              <w:spacing w:after="0" w:line="240" w:lineRule="auto"/>
              <w:jc w:val="center"/>
              <w:rPr>
                <w:rFonts w:ascii="Times New Roman" w:hAnsi="Times New Roman" w:cs="Times New Roman"/>
              </w:rPr>
            </w:pPr>
          </w:p>
        </w:tc>
      </w:tr>
      <w:tr w:rsidR="00D07BB7" w:rsidRPr="0001351C" w:rsidTr="00C535F3">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19</w:t>
            </w:r>
          </w:p>
        </w:tc>
        <w:tc>
          <w:tcPr>
            <w:tcW w:w="5387" w:type="dxa"/>
            <w:tcBorders>
              <w:top w:val="nil"/>
              <w:left w:val="nil"/>
              <w:bottom w:val="nil"/>
              <w:right w:val="nil"/>
            </w:tcBorders>
            <w:shd w:val="clear" w:color="auto" w:fill="auto"/>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Додавати або виключати на кожний 1 мм товщини</w:t>
            </w:r>
            <w:r w:rsidRPr="0001351C">
              <w:rPr>
                <w:rFonts w:ascii="Times New Roman" w:hAnsi="Times New Roman" w:cs="Times New Roman"/>
                <w:color w:val="000000"/>
              </w:rPr>
              <w:br/>
              <w:t xml:space="preserve">стяжок </w:t>
            </w:r>
            <w:proofErr w:type="spellStart"/>
            <w:r w:rsidRPr="0001351C">
              <w:rPr>
                <w:rFonts w:ascii="Times New Roman" w:hAnsi="Times New Roman" w:cs="Times New Roman"/>
                <w:color w:val="000000"/>
              </w:rPr>
              <w:t>самовирівнювальних</w:t>
            </w:r>
            <w:proofErr w:type="spellEnd"/>
            <w:r w:rsidRPr="0001351C">
              <w:rPr>
                <w:rFonts w:ascii="Times New Roman" w:hAnsi="Times New Roman" w:cs="Times New Roman"/>
                <w:color w:val="000000"/>
              </w:rPr>
              <w:t xml:space="preserve"> з суміші </w:t>
            </w:r>
            <w:proofErr w:type="spellStart"/>
            <w:r w:rsidRPr="0001351C">
              <w:rPr>
                <w:rFonts w:ascii="Times New Roman" w:hAnsi="Times New Roman" w:cs="Times New Roman"/>
                <w:color w:val="000000"/>
              </w:rPr>
              <w:t>Cerezit</w:t>
            </w:r>
            <w:proofErr w:type="spellEnd"/>
            <w:r w:rsidRPr="0001351C">
              <w:rPr>
                <w:rFonts w:ascii="Times New Roman" w:hAnsi="Times New Roman" w:cs="Times New Roman"/>
                <w:color w:val="000000"/>
              </w:rPr>
              <w:t xml:space="preserve"> CN-69</w:t>
            </w:r>
          </w:p>
        </w:tc>
        <w:tc>
          <w:tcPr>
            <w:tcW w:w="1418" w:type="dxa"/>
            <w:tcBorders>
              <w:top w:val="nil"/>
              <w:left w:val="single" w:sz="4" w:space="0" w:color="auto"/>
              <w:bottom w:val="nil"/>
              <w:right w:val="nil"/>
            </w:tcBorders>
            <w:shd w:val="clear" w:color="auto" w:fill="auto"/>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-115,5</w:t>
            </w:r>
          </w:p>
        </w:tc>
        <w:tc>
          <w:tcPr>
            <w:tcW w:w="1418" w:type="dxa"/>
            <w:tcBorders>
              <w:top w:val="nil"/>
              <w:left w:val="single" w:sz="4" w:space="0" w:color="auto"/>
              <w:bottom w:val="nil"/>
              <w:right w:val="single" w:sz="12" w:space="0" w:color="auto"/>
            </w:tcBorders>
          </w:tcPr>
          <w:p w:rsidR="00D07BB7" w:rsidRPr="0001351C" w:rsidRDefault="00D07BB7" w:rsidP="003032E8">
            <w:pPr>
              <w:keepLines/>
              <w:autoSpaceDE w:val="0"/>
              <w:autoSpaceDN w:val="0"/>
              <w:spacing w:after="0" w:line="240" w:lineRule="auto"/>
              <w:jc w:val="center"/>
              <w:rPr>
                <w:rFonts w:ascii="Times New Roman" w:hAnsi="Times New Roman" w:cs="Times New Roman"/>
              </w:rPr>
            </w:pPr>
          </w:p>
        </w:tc>
      </w:tr>
      <w:tr w:rsidR="00D07BB7" w:rsidRPr="0001351C" w:rsidTr="003D124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20</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 xml:space="preserve">Просте фарбування </w:t>
            </w:r>
            <w:proofErr w:type="spellStart"/>
            <w:r w:rsidRPr="0001351C">
              <w:rPr>
                <w:rFonts w:ascii="Times New Roman" w:hAnsi="Times New Roman" w:cs="Times New Roman"/>
                <w:color w:val="000000"/>
              </w:rPr>
              <w:t>колером</w:t>
            </w:r>
            <w:proofErr w:type="spellEnd"/>
            <w:r w:rsidRPr="0001351C">
              <w:rPr>
                <w:rFonts w:ascii="Times New Roman" w:hAnsi="Times New Roman" w:cs="Times New Roman"/>
                <w:color w:val="000000"/>
              </w:rPr>
              <w:t xml:space="preserve"> олійним підлог </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115,5</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3D124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21</w:t>
            </w:r>
          </w:p>
        </w:tc>
        <w:tc>
          <w:tcPr>
            <w:tcW w:w="5387" w:type="dxa"/>
            <w:tcBorders>
              <w:top w:val="nil"/>
              <w:left w:val="nil"/>
              <w:bottom w:val="nil"/>
              <w:right w:val="nil"/>
            </w:tcBorders>
            <w:vAlign w:val="center"/>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Електромонтажні і сантехнічні роботи</w:t>
            </w:r>
          </w:p>
        </w:tc>
        <w:tc>
          <w:tcPr>
            <w:tcW w:w="1418" w:type="dxa"/>
            <w:tcBorders>
              <w:top w:val="nil"/>
              <w:left w:val="single" w:sz="4" w:space="0" w:color="auto"/>
              <w:bottom w:val="nil"/>
              <w:right w:val="nil"/>
            </w:tcBorders>
            <w:vAlign w:val="center"/>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 </w:t>
            </w:r>
          </w:p>
        </w:tc>
        <w:tc>
          <w:tcPr>
            <w:tcW w:w="1418" w:type="dxa"/>
            <w:tcBorders>
              <w:top w:val="nil"/>
              <w:left w:val="single" w:sz="4" w:space="0" w:color="auto"/>
              <w:bottom w:val="nil"/>
              <w:right w:val="single" w:sz="4" w:space="0" w:color="auto"/>
            </w:tcBorders>
            <w:vAlign w:val="center"/>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 </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C535F3">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22</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Монтаж гофрованих труб для електропроводки</w:t>
            </w:r>
            <w:r w:rsidRPr="0001351C">
              <w:rPr>
                <w:rFonts w:ascii="Times New Roman" w:hAnsi="Times New Roman" w:cs="Times New Roman"/>
                <w:color w:val="000000"/>
              </w:rPr>
              <w:br/>
              <w:t>діаметром до 25 мм</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м</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300</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3032E8">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23</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Кабель до 35 кВ у прокл</w:t>
            </w:r>
            <w:r w:rsidR="0001351C">
              <w:rPr>
                <w:rFonts w:ascii="Times New Roman" w:hAnsi="Times New Roman" w:cs="Times New Roman"/>
                <w:color w:val="000000"/>
              </w:rPr>
              <w:t>адених трубах, блоках і коробах</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 xml:space="preserve"> м</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300</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3032E8">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24</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Монтаж світильників для ламп розжарювання: бра і</w:t>
            </w:r>
            <w:r w:rsidRPr="0001351C">
              <w:rPr>
                <w:rFonts w:ascii="Times New Roman" w:hAnsi="Times New Roman" w:cs="Times New Roman"/>
                <w:color w:val="000000"/>
              </w:rPr>
              <w:br/>
              <w:t>плафони з кількістю ламп до 2</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8</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C535F3">
        <w:trPr>
          <w:jc w:val="center"/>
        </w:trPr>
        <w:tc>
          <w:tcPr>
            <w:tcW w:w="567" w:type="dxa"/>
            <w:tcBorders>
              <w:top w:val="nil"/>
              <w:left w:val="single" w:sz="12" w:space="0" w:color="auto"/>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25</w:t>
            </w:r>
          </w:p>
        </w:tc>
        <w:tc>
          <w:tcPr>
            <w:tcW w:w="5387" w:type="dxa"/>
            <w:tcBorders>
              <w:top w:val="nil"/>
              <w:left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Установлення вимикачів неутопленого типу при відкритій проводці</w:t>
            </w:r>
          </w:p>
        </w:tc>
        <w:tc>
          <w:tcPr>
            <w:tcW w:w="1418" w:type="dxa"/>
            <w:tcBorders>
              <w:top w:val="nil"/>
              <w:left w:val="single" w:sz="4" w:space="0" w:color="auto"/>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w:t>
            </w:r>
          </w:p>
        </w:tc>
        <w:tc>
          <w:tcPr>
            <w:tcW w:w="1418" w:type="dxa"/>
            <w:tcBorders>
              <w:top w:val="nil"/>
              <w:left w:val="single" w:sz="4" w:space="0" w:color="auto"/>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26</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Установлення вентиляторів радіальних масою до 0,05 т</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r w:rsidRPr="0001351C">
              <w:rPr>
                <w:rFonts w:ascii="Times New Roman" w:hAnsi="Times New Roman" w:cs="Times New Roman"/>
              </w:rPr>
              <w:t xml:space="preserve"> </w:t>
            </w: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27</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Установлення заслінок п</w:t>
            </w:r>
            <w:r w:rsidR="0001351C">
              <w:rPr>
                <w:rFonts w:ascii="Times New Roman" w:hAnsi="Times New Roman" w:cs="Times New Roman"/>
                <w:color w:val="000000"/>
              </w:rPr>
              <w:t xml:space="preserve">овітряних і клапанів повітряних </w:t>
            </w:r>
            <w:r w:rsidRPr="0001351C">
              <w:rPr>
                <w:rFonts w:ascii="Times New Roman" w:hAnsi="Times New Roman" w:cs="Times New Roman"/>
                <w:color w:val="000000"/>
              </w:rPr>
              <w:t>КВР з електр</w:t>
            </w:r>
            <w:r w:rsidR="0001351C">
              <w:rPr>
                <w:rFonts w:ascii="Times New Roman" w:hAnsi="Times New Roman" w:cs="Times New Roman"/>
                <w:color w:val="000000"/>
              </w:rPr>
              <w:t xml:space="preserve">ичним або пневматичним приводом </w:t>
            </w:r>
            <w:r w:rsidRPr="0001351C">
              <w:rPr>
                <w:rFonts w:ascii="Times New Roman" w:hAnsi="Times New Roman" w:cs="Times New Roman"/>
                <w:color w:val="000000"/>
              </w:rPr>
              <w:t>діаметром до 355 мм</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5</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28</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 xml:space="preserve">Установлення </w:t>
            </w:r>
            <w:proofErr w:type="spellStart"/>
            <w:r w:rsidRPr="0001351C">
              <w:rPr>
                <w:rFonts w:ascii="Times New Roman" w:hAnsi="Times New Roman" w:cs="Times New Roman"/>
                <w:color w:val="000000"/>
              </w:rPr>
              <w:t>анемостата</w:t>
            </w:r>
            <w:proofErr w:type="spellEnd"/>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8</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29</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Установлення грат жалюзійних площею у просвіті до 1 м2</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грати</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30</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Установлення заслінок п</w:t>
            </w:r>
            <w:r w:rsidR="0001351C">
              <w:rPr>
                <w:rFonts w:ascii="Times New Roman" w:hAnsi="Times New Roman" w:cs="Times New Roman"/>
                <w:color w:val="000000"/>
              </w:rPr>
              <w:t xml:space="preserve">овітряних і клапанів повітряних </w:t>
            </w:r>
            <w:r w:rsidRPr="0001351C">
              <w:rPr>
                <w:rFonts w:ascii="Times New Roman" w:hAnsi="Times New Roman" w:cs="Times New Roman"/>
                <w:color w:val="000000"/>
              </w:rPr>
              <w:t>КВР із ручним приводом діаметром до 250 мм</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4</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31</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Прокладання повітроводів діаметром до 200 мм з оцинкованої сталі класу Н [нормальна] товщиною 0,5 мм</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м2</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7,536</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3D124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32</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 xml:space="preserve">Кабель до 35 кВ у прокладених </w:t>
            </w:r>
            <w:r w:rsidR="0001351C">
              <w:rPr>
                <w:rFonts w:ascii="Times New Roman" w:hAnsi="Times New Roman" w:cs="Times New Roman"/>
                <w:color w:val="000000"/>
              </w:rPr>
              <w:t xml:space="preserve">трубах, блоках і коробах, </w:t>
            </w:r>
            <w:r w:rsidRPr="0001351C">
              <w:rPr>
                <w:rFonts w:ascii="Times New Roman" w:hAnsi="Times New Roman" w:cs="Times New Roman"/>
                <w:color w:val="000000"/>
              </w:rPr>
              <w:t>маса 1 м до 1 кг</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 xml:space="preserve"> м</w:t>
            </w:r>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600</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33</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 xml:space="preserve">Вимикач автоматичний [автомат] одно-, </w:t>
            </w:r>
            <w:proofErr w:type="spellStart"/>
            <w:r w:rsidRPr="0001351C">
              <w:rPr>
                <w:rFonts w:ascii="Times New Roman" w:hAnsi="Times New Roman" w:cs="Times New Roman"/>
                <w:color w:val="000000"/>
              </w:rPr>
              <w:t>дво</w:t>
            </w:r>
            <w:proofErr w:type="spellEnd"/>
            <w:r w:rsidRPr="0001351C">
              <w:rPr>
                <w:rFonts w:ascii="Times New Roman" w:hAnsi="Times New Roman" w:cs="Times New Roman"/>
                <w:color w:val="000000"/>
              </w:rPr>
              <w:t>-,триполюсний, що установ</w:t>
            </w:r>
            <w:r w:rsidR="0001351C">
              <w:rPr>
                <w:rFonts w:ascii="Times New Roman" w:hAnsi="Times New Roman" w:cs="Times New Roman"/>
                <w:color w:val="000000"/>
              </w:rPr>
              <w:t xml:space="preserve">люється на конструкції на стіні </w:t>
            </w:r>
            <w:bookmarkStart w:id="8" w:name="_GoBack"/>
            <w:bookmarkEnd w:id="8"/>
            <w:r w:rsidRPr="0001351C">
              <w:rPr>
                <w:rFonts w:ascii="Times New Roman" w:hAnsi="Times New Roman" w:cs="Times New Roman"/>
                <w:color w:val="000000"/>
              </w:rPr>
              <w:t>або колоні, струм до 25 А</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4</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9307EB">
        <w:trPr>
          <w:jc w:val="center"/>
        </w:trPr>
        <w:tc>
          <w:tcPr>
            <w:tcW w:w="567" w:type="dxa"/>
            <w:tcBorders>
              <w:top w:val="nil"/>
              <w:left w:val="single" w:sz="12"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34</w:t>
            </w:r>
          </w:p>
        </w:tc>
        <w:tc>
          <w:tcPr>
            <w:tcW w:w="5387" w:type="dxa"/>
            <w:tcBorders>
              <w:top w:val="nil"/>
              <w:left w:val="nil"/>
              <w:bottom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Установлення дефлекторів діаметром патрубка 280 мм</w:t>
            </w:r>
          </w:p>
        </w:tc>
        <w:tc>
          <w:tcPr>
            <w:tcW w:w="1418" w:type="dxa"/>
            <w:tcBorders>
              <w:top w:val="nil"/>
              <w:left w:val="single" w:sz="4" w:space="0" w:color="auto"/>
              <w:bottom w:val="nil"/>
              <w:right w:val="nil"/>
            </w:tcBorders>
          </w:tcPr>
          <w:p w:rsidR="00D07BB7" w:rsidRPr="0001351C" w:rsidRDefault="00D07BB7">
            <w:pPr>
              <w:jc w:val="center"/>
              <w:rPr>
                <w:rFonts w:ascii="Times New Roman" w:hAnsi="Times New Roman" w:cs="Times New Roman"/>
                <w:color w:val="000000"/>
              </w:rPr>
            </w:pPr>
            <w:proofErr w:type="spellStart"/>
            <w:r w:rsidRPr="0001351C">
              <w:rPr>
                <w:rFonts w:ascii="Times New Roman" w:hAnsi="Times New Roman" w:cs="Times New Roman"/>
                <w:color w:val="000000"/>
              </w:rPr>
              <w:t>шт</w:t>
            </w:r>
            <w:proofErr w:type="spellEnd"/>
          </w:p>
        </w:tc>
        <w:tc>
          <w:tcPr>
            <w:tcW w:w="1418" w:type="dxa"/>
            <w:tcBorders>
              <w:top w:val="nil"/>
              <w:left w:val="single" w:sz="4" w:space="0" w:color="auto"/>
              <w:bottom w:val="nil"/>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2</w:t>
            </w:r>
          </w:p>
        </w:tc>
        <w:tc>
          <w:tcPr>
            <w:tcW w:w="1418" w:type="dxa"/>
            <w:tcBorders>
              <w:top w:val="nil"/>
              <w:left w:val="single" w:sz="4" w:space="0" w:color="auto"/>
              <w:bottom w:val="nil"/>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D07BB7">
        <w:trPr>
          <w:jc w:val="center"/>
        </w:trPr>
        <w:tc>
          <w:tcPr>
            <w:tcW w:w="567" w:type="dxa"/>
            <w:tcBorders>
              <w:top w:val="nil"/>
              <w:left w:val="single" w:sz="12" w:space="0" w:color="auto"/>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35</w:t>
            </w:r>
          </w:p>
        </w:tc>
        <w:tc>
          <w:tcPr>
            <w:tcW w:w="5387" w:type="dxa"/>
            <w:tcBorders>
              <w:top w:val="nil"/>
              <w:left w:val="nil"/>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Навантаження сміття вручну</w:t>
            </w:r>
          </w:p>
        </w:tc>
        <w:tc>
          <w:tcPr>
            <w:tcW w:w="1418" w:type="dxa"/>
            <w:tcBorders>
              <w:top w:val="nil"/>
              <w:left w:val="single" w:sz="4" w:space="0" w:color="auto"/>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 xml:space="preserve"> т</w:t>
            </w:r>
          </w:p>
        </w:tc>
        <w:tc>
          <w:tcPr>
            <w:tcW w:w="1418" w:type="dxa"/>
            <w:tcBorders>
              <w:top w:val="nil"/>
              <w:left w:val="single" w:sz="4" w:space="0" w:color="auto"/>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12,92</w:t>
            </w:r>
          </w:p>
        </w:tc>
        <w:tc>
          <w:tcPr>
            <w:tcW w:w="1418" w:type="dxa"/>
            <w:tcBorders>
              <w:top w:val="nil"/>
              <w:left w:val="single" w:sz="4" w:space="0" w:color="auto"/>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r w:rsidR="00D07BB7" w:rsidRPr="0001351C" w:rsidTr="00D07BB7">
        <w:trPr>
          <w:jc w:val="center"/>
        </w:trPr>
        <w:tc>
          <w:tcPr>
            <w:tcW w:w="567" w:type="dxa"/>
            <w:tcBorders>
              <w:top w:val="nil"/>
              <w:left w:val="single" w:sz="12" w:space="0" w:color="auto"/>
              <w:bottom w:val="single" w:sz="4" w:space="0" w:color="auto"/>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lastRenderedPageBreak/>
              <w:t>36</w:t>
            </w:r>
          </w:p>
        </w:tc>
        <w:tc>
          <w:tcPr>
            <w:tcW w:w="5387" w:type="dxa"/>
            <w:tcBorders>
              <w:top w:val="nil"/>
              <w:left w:val="nil"/>
              <w:bottom w:val="single" w:sz="4" w:space="0" w:color="auto"/>
              <w:right w:val="nil"/>
            </w:tcBorders>
          </w:tcPr>
          <w:p w:rsidR="00D07BB7" w:rsidRPr="0001351C" w:rsidRDefault="00D07BB7">
            <w:pPr>
              <w:rPr>
                <w:rFonts w:ascii="Times New Roman" w:hAnsi="Times New Roman" w:cs="Times New Roman"/>
                <w:color w:val="000000"/>
              </w:rPr>
            </w:pPr>
            <w:r w:rsidRPr="0001351C">
              <w:rPr>
                <w:rFonts w:ascii="Times New Roman" w:hAnsi="Times New Roman" w:cs="Times New Roman"/>
                <w:color w:val="000000"/>
              </w:rPr>
              <w:t>Перевезення сміття до 10 км</w:t>
            </w:r>
          </w:p>
        </w:tc>
        <w:tc>
          <w:tcPr>
            <w:tcW w:w="1418" w:type="dxa"/>
            <w:tcBorders>
              <w:top w:val="nil"/>
              <w:left w:val="single" w:sz="4" w:space="0" w:color="auto"/>
              <w:bottom w:val="single" w:sz="4" w:space="0" w:color="auto"/>
              <w:right w:val="nil"/>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т</w:t>
            </w:r>
          </w:p>
        </w:tc>
        <w:tc>
          <w:tcPr>
            <w:tcW w:w="1418" w:type="dxa"/>
            <w:tcBorders>
              <w:top w:val="nil"/>
              <w:left w:val="single" w:sz="4" w:space="0" w:color="auto"/>
              <w:bottom w:val="single" w:sz="4" w:space="0" w:color="auto"/>
              <w:right w:val="single" w:sz="4" w:space="0" w:color="auto"/>
            </w:tcBorders>
          </w:tcPr>
          <w:p w:rsidR="00D07BB7" w:rsidRPr="0001351C" w:rsidRDefault="00D07BB7">
            <w:pPr>
              <w:jc w:val="center"/>
              <w:rPr>
                <w:rFonts w:ascii="Times New Roman" w:hAnsi="Times New Roman" w:cs="Times New Roman"/>
                <w:color w:val="000000"/>
              </w:rPr>
            </w:pPr>
            <w:r w:rsidRPr="0001351C">
              <w:rPr>
                <w:rFonts w:ascii="Times New Roman" w:hAnsi="Times New Roman" w:cs="Times New Roman"/>
                <w:color w:val="000000"/>
              </w:rPr>
              <w:t>12,92</w:t>
            </w:r>
          </w:p>
        </w:tc>
        <w:tc>
          <w:tcPr>
            <w:tcW w:w="1418" w:type="dxa"/>
            <w:tcBorders>
              <w:top w:val="nil"/>
              <w:left w:val="single" w:sz="4" w:space="0" w:color="auto"/>
              <w:bottom w:val="single" w:sz="4" w:space="0" w:color="auto"/>
              <w:right w:val="single" w:sz="12" w:space="0" w:color="auto"/>
            </w:tcBorders>
          </w:tcPr>
          <w:p w:rsidR="00D07BB7" w:rsidRPr="0001351C" w:rsidRDefault="00D07BB7" w:rsidP="006C062C">
            <w:pPr>
              <w:keepLines/>
              <w:autoSpaceDE w:val="0"/>
              <w:autoSpaceDN w:val="0"/>
              <w:spacing w:after="0" w:line="240" w:lineRule="auto"/>
              <w:jc w:val="center"/>
              <w:rPr>
                <w:rFonts w:ascii="Times New Roman" w:hAnsi="Times New Roman" w:cs="Times New Roman"/>
              </w:rPr>
            </w:pPr>
          </w:p>
        </w:tc>
      </w:tr>
    </w:tbl>
    <w:p w:rsidR="00F91106" w:rsidRPr="00F91106" w:rsidRDefault="00F91106" w:rsidP="00F91106">
      <w:pPr>
        <w:spacing w:after="0" w:line="240" w:lineRule="auto"/>
        <w:rPr>
          <w:rFonts w:ascii="Times New Roman" w:hAnsi="Times New Roman" w:cs="Times New Roman"/>
          <w:sz w:val="24"/>
          <w:szCs w:val="24"/>
        </w:rPr>
      </w:pPr>
    </w:p>
    <w:p w:rsidR="00F91106" w:rsidRDefault="00F91106" w:rsidP="00F91106">
      <w:pPr>
        <w:spacing w:after="0" w:line="240" w:lineRule="auto"/>
        <w:jc w:val="both"/>
        <w:rPr>
          <w:rFonts w:ascii="Times New Roman" w:hAnsi="Times New Roman" w:cs="Times New Roman"/>
          <w:b/>
          <w:sz w:val="24"/>
          <w:szCs w:val="24"/>
        </w:rPr>
      </w:pPr>
      <w:r w:rsidRPr="00F91106">
        <w:rPr>
          <w:rFonts w:ascii="Times New Roman" w:hAnsi="Times New Roman" w:cs="Times New Roman"/>
          <w:b/>
          <w:sz w:val="24"/>
          <w:szCs w:val="24"/>
        </w:rPr>
        <w:t xml:space="preserve">    </w:t>
      </w:r>
    </w:p>
    <w:p w:rsidR="00CC78F7" w:rsidRPr="00F91106" w:rsidRDefault="00CC78F7" w:rsidP="00F91106">
      <w:pPr>
        <w:spacing w:after="0" w:line="240" w:lineRule="auto"/>
        <w:jc w:val="both"/>
        <w:rPr>
          <w:rFonts w:ascii="Times New Roman" w:hAnsi="Times New Roman" w:cs="Times New Roman"/>
          <w:b/>
          <w:sz w:val="24"/>
          <w:szCs w:val="24"/>
        </w:rPr>
      </w:pPr>
    </w:p>
    <w:p w:rsidR="00F91106" w:rsidRPr="00647E57" w:rsidRDefault="00F91106" w:rsidP="00F91106">
      <w:pPr>
        <w:spacing w:after="0" w:line="240" w:lineRule="auto"/>
        <w:jc w:val="both"/>
        <w:rPr>
          <w:rFonts w:ascii="Times New Roman" w:hAnsi="Times New Roman" w:cs="Times New Roman"/>
          <w:sz w:val="24"/>
          <w:szCs w:val="24"/>
        </w:rPr>
      </w:pPr>
      <w:r w:rsidRPr="00F91106">
        <w:rPr>
          <w:rFonts w:ascii="Times New Roman" w:hAnsi="Times New Roman" w:cs="Times New Roman"/>
          <w:b/>
          <w:sz w:val="24"/>
          <w:szCs w:val="24"/>
        </w:rPr>
        <w:t xml:space="preserve">  </w:t>
      </w:r>
      <w:r w:rsidRPr="00647E57">
        <w:rPr>
          <w:rFonts w:ascii="Times New Roman" w:hAnsi="Times New Roman" w:cs="Times New Roman"/>
          <w:b/>
          <w:sz w:val="24"/>
          <w:szCs w:val="24"/>
        </w:rPr>
        <w:t>Вимоги до виконання робіт:</w:t>
      </w:r>
    </w:p>
    <w:p w:rsidR="00F91106" w:rsidRPr="00647E57" w:rsidRDefault="00F91106" w:rsidP="00F91106">
      <w:pPr>
        <w:spacing w:after="0" w:line="240" w:lineRule="auto"/>
        <w:ind w:left="284"/>
        <w:jc w:val="both"/>
        <w:rPr>
          <w:rFonts w:ascii="Times New Roman" w:hAnsi="Times New Roman" w:cs="Times New Roman"/>
          <w:sz w:val="24"/>
          <w:szCs w:val="24"/>
        </w:rPr>
      </w:pPr>
      <w:r w:rsidRPr="00647E57">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647E57" w:rsidRDefault="00F91106" w:rsidP="00F91106">
      <w:pPr>
        <w:numPr>
          <w:ilvl w:val="0"/>
          <w:numId w:val="5"/>
        </w:numPr>
        <w:spacing w:after="0" w:line="240" w:lineRule="auto"/>
        <w:jc w:val="both"/>
        <w:rPr>
          <w:rFonts w:ascii="Times New Roman" w:hAnsi="Times New Roman" w:cs="Times New Roman"/>
          <w:sz w:val="24"/>
          <w:szCs w:val="24"/>
        </w:rPr>
      </w:pPr>
      <w:r w:rsidRPr="00647E57">
        <w:rPr>
          <w:rFonts w:ascii="Times New Roman" w:hAnsi="Times New Roman" w:cs="Times New Roman"/>
          <w:sz w:val="24"/>
          <w:szCs w:val="24"/>
        </w:rPr>
        <w:t xml:space="preserve">Виконання робіт здійснюється Учасником якісно, з використанням власних та залучених матеріально-технічних ресурсів, відповідно до Наказу </w:t>
      </w:r>
      <w:proofErr w:type="spellStart"/>
      <w:r w:rsidRPr="00647E57">
        <w:rPr>
          <w:rFonts w:ascii="Times New Roman" w:hAnsi="Times New Roman" w:cs="Times New Roman"/>
          <w:sz w:val="24"/>
          <w:szCs w:val="24"/>
        </w:rPr>
        <w:t>Мінрегіону</w:t>
      </w:r>
      <w:proofErr w:type="spellEnd"/>
      <w:r w:rsidRPr="00647E57">
        <w:rPr>
          <w:rFonts w:ascii="Times New Roman" w:hAnsi="Times New Roman" w:cs="Times New Roman"/>
          <w:sz w:val="24"/>
          <w:szCs w:val="24"/>
        </w:rPr>
        <w:t xml:space="preserve"> «Про затвердження кошторисних норм України у будівництві» від 01.11.2021 р. № 281.</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А.3.1-5:2016 «Організація будівельного виробництва»;</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В.2.2-3:2018 «Заклади освіти. Будинки і споруди»;</w:t>
      </w:r>
    </w:p>
    <w:p w:rsidR="00F91106" w:rsidRPr="00647E57"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647E57">
        <w:rPr>
          <w:rFonts w:ascii="Times New Roman" w:hAnsi="Times New Roman" w:cs="Times New Roman"/>
          <w:sz w:val="24"/>
          <w:szCs w:val="24"/>
        </w:rPr>
        <w:t xml:space="preserve">Учасник визначає ціни (із змінами та доповненнями), з урахуванням </w:t>
      </w:r>
      <w:r w:rsidRPr="00647E57">
        <w:rPr>
          <w:rFonts w:ascii="Times New Roman" w:hAnsi="Times New Roman" w:cs="Times New Roman"/>
          <w:bCs/>
          <w:sz w:val="24"/>
          <w:szCs w:val="24"/>
        </w:rPr>
        <w:t>всіх видів та обсягів робіт</w:t>
      </w:r>
      <w:r w:rsidRPr="00647E57">
        <w:rPr>
          <w:rFonts w:ascii="Times New Roman" w:hAnsi="Times New Roman" w:cs="Times New Roman"/>
          <w:sz w:val="24"/>
          <w:szCs w:val="24"/>
        </w:rPr>
        <w:t xml:space="preserve">, що повинні бути виконані. Ціна пропозиції повинна включати </w:t>
      </w:r>
      <w:r w:rsidRPr="00647E57">
        <w:rPr>
          <w:rFonts w:ascii="Times New Roman" w:hAnsi="Times New Roman" w:cs="Times New Roman"/>
          <w:bCs/>
          <w:sz w:val="24"/>
          <w:szCs w:val="24"/>
        </w:rPr>
        <w:t xml:space="preserve">всі </w:t>
      </w:r>
      <w:r w:rsidRPr="00647E57">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647E57"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 xml:space="preserve">Учасник/Підрядник </w:t>
      </w:r>
      <w:proofErr w:type="spellStart"/>
      <w:r w:rsidRPr="00647E57">
        <w:rPr>
          <w:rFonts w:ascii="Times New Roman" w:hAnsi="Times New Roman" w:cs="Times New Roman"/>
          <w:sz w:val="24"/>
          <w:szCs w:val="24"/>
        </w:rPr>
        <w:t>зобов</w:t>
      </w:r>
      <w:proofErr w:type="spellEnd"/>
      <w:r w:rsidRPr="00647E57">
        <w:rPr>
          <w:rFonts w:ascii="Times New Roman" w:hAnsi="Times New Roman" w:cs="Times New Roman"/>
          <w:sz w:val="24"/>
          <w:szCs w:val="24"/>
          <w:lang w:val="ru-RU"/>
        </w:rPr>
        <w:t>’</w:t>
      </w:r>
      <w:proofErr w:type="spellStart"/>
      <w:r w:rsidRPr="00647E57">
        <w:rPr>
          <w:rFonts w:ascii="Times New Roman" w:hAnsi="Times New Roman" w:cs="Times New Roman"/>
          <w:sz w:val="24"/>
          <w:szCs w:val="24"/>
        </w:rPr>
        <w:t>язується</w:t>
      </w:r>
      <w:proofErr w:type="spellEnd"/>
      <w:r w:rsidRPr="00647E57">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647E57"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647E57">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647E57">
        <w:rPr>
          <w:rFonts w:ascii="Times New Roman" w:hAnsi="Times New Roman" w:cs="Times New Roman"/>
          <w:i/>
          <w:sz w:val="24"/>
          <w:szCs w:val="24"/>
          <w:lang w:eastAsia="zh-CN"/>
        </w:rPr>
        <w:t xml:space="preserve"> </w:t>
      </w:r>
      <w:r w:rsidRPr="00647E57">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B833FC" w:rsidRPr="00647E57" w:rsidRDefault="00B833FC" w:rsidP="00F91106">
      <w:pPr>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В складі пропозиції надати:</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Договірна ціна. Форма Договірної ціни може бути с</w:t>
      </w:r>
      <w:r w:rsidR="00856E93">
        <w:rPr>
          <w:rFonts w:ascii="Times New Roman" w:eastAsia="Times New Roman" w:hAnsi="Times New Roman" w:cs="Times New Roman"/>
          <w:sz w:val="24"/>
          <w:szCs w:val="24"/>
        </w:rPr>
        <w:t>кладена відповідно до Додатку 3</w:t>
      </w:r>
      <w:r w:rsidRPr="00B833FC">
        <w:rPr>
          <w:rFonts w:ascii="Times New Roman" w:eastAsia="Times New Roman" w:hAnsi="Times New Roman" w:cs="Times New Roman"/>
          <w:sz w:val="24"/>
          <w:szCs w:val="24"/>
        </w:rPr>
        <w:t xml:space="preserve"> до Настанови з визначення вартості будівництва, в якій повинно бути зазначено, що договірна ціна </w:t>
      </w:r>
      <w:r w:rsidR="00190118">
        <w:rPr>
          <w:rFonts w:ascii="Times New Roman" w:eastAsia="Times New Roman" w:hAnsi="Times New Roman" w:cs="Times New Roman"/>
          <w:sz w:val="24"/>
          <w:szCs w:val="24"/>
        </w:rPr>
        <w:t>динамічна</w:t>
      </w:r>
      <w:r w:rsidRPr="00B833FC">
        <w:rPr>
          <w:rFonts w:ascii="Times New Roman" w:eastAsia="Times New Roman" w:hAnsi="Times New Roman" w:cs="Times New Roman"/>
          <w:sz w:val="24"/>
          <w:szCs w:val="24"/>
        </w:rPr>
        <w:t>.</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Пояснювальна записка.</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Зведений кошторисний розрахунок.</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Локальний кошторис (локальні кошториси) на будівельні роботи, в якому (-</w:t>
      </w:r>
      <w:proofErr w:type="spellStart"/>
      <w:r w:rsidRPr="00B833FC">
        <w:rPr>
          <w:rFonts w:ascii="Times New Roman" w:eastAsia="Times New Roman" w:hAnsi="Times New Roman" w:cs="Times New Roman"/>
          <w:sz w:val="24"/>
          <w:szCs w:val="24"/>
        </w:rPr>
        <w:t>их</w:t>
      </w:r>
      <w:proofErr w:type="spellEnd"/>
      <w:r w:rsidRPr="00B833FC">
        <w:rPr>
          <w:rFonts w:ascii="Times New Roman" w:eastAsia="Times New Roman" w:hAnsi="Times New Roman" w:cs="Times New Roman"/>
          <w:sz w:val="24"/>
          <w:szCs w:val="24"/>
        </w:rPr>
        <w:t>) обсяги повинні відповідати технічному завданню.</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Підсумкова відомість ресурсів (відомість ресурсів).</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Розрахункова вартість експлуатації 1 машино-години машин.</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xml:space="preserve">- Розрахунок розміру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w:t>
      </w:r>
      <w:r w:rsidRPr="00B833FC">
        <w:rPr>
          <w:rFonts w:ascii="Times New Roman" w:eastAsia="Times New Roman" w:hAnsi="Times New Roman" w:cs="Times New Roman"/>
          <w:sz w:val="24"/>
          <w:szCs w:val="24"/>
        </w:rPr>
        <w:lastRenderedPageBreak/>
        <w:t xml:space="preserve">житлово-комунального господарства від 20.10.2016 № 281, зареєстрованого у Міністерстві юстиції України від 11.11.2016 за № 1469/29599 (зі змінами та доповненнями), розмір заробітної плати при розрахунку договірної ціни, включати в розмірі зазначеному у розрахунку учасника, але не більше </w:t>
      </w:r>
      <w:r w:rsidR="0019718E" w:rsidRPr="0019718E">
        <w:rPr>
          <w:rFonts w:ascii="Times New Roman" w:eastAsia="Times New Roman" w:hAnsi="Times New Roman" w:cs="Times New Roman"/>
          <w:color w:val="000000"/>
          <w:sz w:val="24"/>
          <w:szCs w:val="24"/>
          <w:lang w:eastAsia="uk-UA"/>
        </w:rPr>
        <w:t>14350</w:t>
      </w:r>
      <w:r w:rsidR="000A03A3" w:rsidRPr="000A03A3">
        <w:rPr>
          <w:rFonts w:ascii="Times New Roman" w:eastAsia="Times New Roman" w:hAnsi="Times New Roman" w:cs="Times New Roman"/>
          <w:color w:val="000000"/>
          <w:sz w:val="24"/>
          <w:szCs w:val="24"/>
          <w:lang w:eastAsia="uk-UA"/>
        </w:rPr>
        <w:t xml:space="preserve"> </w:t>
      </w:r>
      <w:r w:rsidRPr="00B833FC">
        <w:rPr>
          <w:rFonts w:ascii="Times New Roman" w:eastAsia="Times New Roman" w:hAnsi="Times New Roman" w:cs="Times New Roman"/>
          <w:sz w:val="24"/>
          <w:szCs w:val="24"/>
        </w:rPr>
        <w:t xml:space="preserve">грн. </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Економічне обґрунтування зміни машин та механізмів (за наявності)</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-Учасник у складі пропозиції повинен надати  розрахунок показників загальновиробничих витрат, складений відповідно до Настанови з визначення вартості будівництва, визначеними розрахунково-аналітичним методом на підставі аналізу цих витрат за попередній рік за даними бухгалтерського обліку з використанням самостійно обраної підприємством бази розподілу.</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xml:space="preserve">       - Учасник у складі пропозиції надає розрахунок загальновиробничих витрат до локальних кошторисів (локального кошторису) із застосуванням показників ЗВВ, які він визначив розрахунково-аналітичним методом, але не більше показників Додатку 18 до Настанови з визначення вартості будівництва.</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ab/>
        <w:t>- Розрахунок показника адміністративних витрат будівельної організації, складений відповідно до Настанови з визначення вартості будівництва, показник адміністративних витрат при розрахунку договірної ціни, включати в розмірі зазначеному  у розрахунку учасника, але  не більше К=3,89. Тобто обов’язково учасник у складі своєї пропозиції надає розрахунок показника  адміністративних витрат визначений розрахунково-аналітичним методом на підставі аналізу цих витрат за</w:t>
      </w:r>
      <w:r w:rsidR="00856E93">
        <w:rPr>
          <w:rFonts w:ascii="Times New Roman" w:eastAsia="Times New Roman" w:hAnsi="Times New Roman" w:cs="Times New Roman"/>
          <w:sz w:val="24"/>
          <w:szCs w:val="24"/>
        </w:rPr>
        <w:t xml:space="preserve"> </w:t>
      </w:r>
      <w:r w:rsidRPr="00B833FC">
        <w:rPr>
          <w:rFonts w:ascii="Times New Roman" w:eastAsia="Times New Roman" w:hAnsi="Times New Roman" w:cs="Times New Roman"/>
          <w:sz w:val="24"/>
          <w:szCs w:val="24"/>
        </w:rPr>
        <w:t>попередній рік за даними бухгалтерського обліку з використанням самостійно обраної підприємством бази розподілу та надає  розрахунок адміністративних витрат будівельної організації із застосуванням визначеного показника адміністративних витрат, який визначив учасник за показниками за  попередній звітній період, але  не більше К= 3,89 (у разі якщо, показник адміністративних витрат буде більшим за К=3, 89).</w:t>
      </w:r>
    </w:p>
    <w:p w:rsidR="00AE35BD"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Розрахунок кошторисного прибутку, не більше К=7, 65</w:t>
      </w:r>
    </w:p>
    <w:p w:rsidR="00AE35BD" w:rsidRDefault="00AE35BD">
      <w:pPr>
        <w:spacing w:after="0" w:line="240" w:lineRule="auto"/>
        <w:rPr>
          <w:rFonts w:ascii="Times New Roman" w:eastAsia="Arial" w:hAnsi="Times New Roman" w:cs="Times New Roman"/>
          <w:color w:val="000000"/>
          <w:sz w:val="24"/>
          <w:szCs w:val="24"/>
        </w:rPr>
      </w:pPr>
    </w:p>
    <w:p w:rsidR="003C6765" w:rsidRDefault="003C6765">
      <w:pPr>
        <w:spacing w:after="0" w:line="240" w:lineRule="auto"/>
        <w:rPr>
          <w:rFonts w:ascii="Times New Roman" w:eastAsia="Arial" w:hAnsi="Times New Roman" w:cs="Times New Roman"/>
          <w:color w:val="000000"/>
          <w:sz w:val="24"/>
          <w:szCs w:val="24"/>
        </w:rPr>
      </w:pPr>
    </w:p>
    <w:p w:rsidR="00C3383D" w:rsidRDefault="00C3383D" w:rsidP="00C338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71BBB">
        <w:rPr>
          <w:rFonts w:ascii="Times New Roman" w:eastAsia="Times New Roman" w:hAnsi="Times New Roman" w:cs="Times New Roman"/>
          <w:b/>
          <w:color w:val="000000"/>
          <w:sz w:val="24"/>
          <w:szCs w:val="24"/>
        </w:rPr>
        <w:t xml:space="preserve">          Додаток 4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rsidR="00AE35BD" w:rsidRPr="00C3383D" w:rsidRDefault="00AE35BD" w:rsidP="00C3383D">
      <w:pPr>
        <w:spacing w:after="0" w:line="240" w:lineRule="auto"/>
        <w:rPr>
          <w:rFonts w:ascii="Times New Roman" w:eastAsia="Times New Roman" w:hAnsi="Times New Roman" w:cs="Times New Roman"/>
          <w:i/>
          <w:color w:val="000000"/>
          <w:sz w:val="24"/>
          <w:szCs w:val="24"/>
          <w:highlight w:val="white"/>
        </w:rPr>
      </w:pPr>
    </w:p>
    <w:p w:rsidR="00AE35BD" w:rsidRDefault="00C3383D" w:rsidP="00D13EFD">
      <w:pPr>
        <w:ind w:left="851"/>
        <w:jc w:val="right"/>
        <w:rPr>
          <w:rFonts w:ascii="Times New Roman" w:eastAsia="Times New Roman" w:hAnsi="Times New Roman" w:cs="Times New Roman"/>
          <w:sz w:val="24"/>
          <w:szCs w:val="24"/>
        </w:rPr>
      </w:pPr>
      <w:proofErr w:type="spellStart"/>
      <w:r w:rsidRPr="00C3383D">
        <w:rPr>
          <w:rFonts w:ascii="Times New Roman" w:hAnsi="Times New Roman" w:cs="Times New Roman"/>
        </w:rPr>
        <w:t>Проєкт</w:t>
      </w:r>
      <w:proofErr w:type="spellEnd"/>
      <w:r w:rsidRPr="00C3383D">
        <w:rPr>
          <w:rFonts w:ascii="Times New Roman" w:hAnsi="Times New Roman" w:cs="Times New Roman"/>
        </w:rPr>
        <w:t xml:space="preserve"> договору про закупівлю додається в окремому файлі</w:t>
      </w:r>
    </w:p>
    <w:sectPr w:rsidR="00AE35BD">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42" w:rsidRDefault="009E7D42">
      <w:pPr>
        <w:spacing w:after="0" w:line="240" w:lineRule="auto"/>
      </w:pPr>
      <w:r>
        <w:separator/>
      </w:r>
    </w:p>
  </w:endnote>
  <w:endnote w:type="continuationSeparator" w:id="0">
    <w:p w:rsidR="009E7D42" w:rsidRDefault="009E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42" w:rsidRDefault="009E7D42">
      <w:pPr>
        <w:spacing w:after="0" w:line="240" w:lineRule="auto"/>
      </w:pPr>
      <w:r>
        <w:separator/>
      </w:r>
    </w:p>
  </w:footnote>
  <w:footnote w:type="continuationSeparator" w:id="0">
    <w:p w:rsidR="009E7D42" w:rsidRDefault="009E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F3" w:rsidRPr="006A79BD" w:rsidRDefault="00C535F3">
    <w:pPr>
      <w:tabs>
        <w:tab w:val="center" w:pos="4565"/>
        <w:tab w:val="right" w:pos="7756"/>
      </w:tabs>
      <w:autoSpaceDE w:val="0"/>
      <w:autoSpaceDN w:val="0"/>
      <w:spacing w:after="0" w:line="240" w:lineRule="auto"/>
      <w:rPr>
        <w:sz w:val="16"/>
        <w:szCs w:val="16"/>
      </w:rPr>
    </w:pPr>
    <w:r w:rsidRPr="006A79B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0E4402EF"/>
    <w:multiLevelType w:val="hybridMultilevel"/>
    <w:tmpl w:val="64E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FF2FF8"/>
    <w:multiLevelType w:val="hybridMultilevel"/>
    <w:tmpl w:val="192E5D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9"/>
  </w:num>
  <w:num w:numId="3">
    <w:abstractNumId w:val="3"/>
  </w:num>
  <w:num w:numId="4">
    <w:abstractNumId w:val="2"/>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1351C"/>
    <w:rsid w:val="00033F8B"/>
    <w:rsid w:val="0003644E"/>
    <w:rsid w:val="000577EA"/>
    <w:rsid w:val="0006032F"/>
    <w:rsid w:val="000A03A3"/>
    <w:rsid w:val="000D53A3"/>
    <w:rsid w:val="00175004"/>
    <w:rsid w:val="00190118"/>
    <w:rsid w:val="0019701E"/>
    <w:rsid w:val="0019718E"/>
    <w:rsid w:val="00241A62"/>
    <w:rsid w:val="0026319F"/>
    <w:rsid w:val="003032E8"/>
    <w:rsid w:val="003377B3"/>
    <w:rsid w:val="003430CE"/>
    <w:rsid w:val="003A21A3"/>
    <w:rsid w:val="003C5239"/>
    <w:rsid w:val="003C6765"/>
    <w:rsid w:val="0041693F"/>
    <w:rsid w:val="004A3C11"/>
    <w:rsid w:val="004A7097"/>
    <w:rsid w:val="004C08A3"/>
    <w:rsid w:val="004D332B"/>
    <w:rsid w:val="005067D0"/>
    <w:rsid w:val="0055437A"/>
    <w:rsid w:val="00564B0A"/>
    <w:rsid w:val="0056783D"/>
    <w:rsid w:val="00567AC9"/>
    <w:rsid w:val="005C6386"/>
    <w:rsid w:val="005D4741"/>
    <w:rsid w:val="005E7AF1"/>
    <w:rsid w:val="005F77F0"/>
    <w:rsid w:val="0062204F"/>
    <w:rsid w:val="00625DD6"/>
    <w:rsid w:val="00647E57"/>
    <w:rsid w:val="00671BBB"/>
    <w:rsid w:val="00672894"/>
    <w:rsid w:val="006772C2"/>
    <w:rsid w:val="006828DE"/>
    <w:rsid w:val="006C062C"/>
    <w:rsid w:val="006D3035"/>
    <w:rsid w:val="006E686B"/>
    <w:rsid w:val="006F261F"/>
    <w:rsid w:val="006F420F"/>
    <w:rsid w:val="006F67A5"/>
    <w:rsid w:val="00702958"/>
    <w:rsid w:val="007267AC"/>
    <w:rsid w:val="0073222F"/>
    <w:rsid w:val="007549E7"/>
    <w:rsid w:val="0076022B"/>
    <w:rsid w:val="0079400B"/>
    <w:rsid w:val="007D7A46"/>
    <w:rsid w:val="008459B0"/>
    <w:rsid w:val="00856E93"/>
    <w:rsid w:val="00890FE9"/>
    <w:rsid w:val="008D563D"/>
    <w:rsid w:val="008E2FC6"/>
    <w:rsid w:val="009103A0"/>
    <w:rsid w:val="00910519"/>
    <w:rsid w:val="00926390"/>
    <w:rsid w:val="009307EB"/>
    <w:rsid w:val="009377C6"/>
    <w:rsid w:val="00956EA9"/>
    <w:rsid w:val="009646CD"/>
    <w:rsid w:val="009703E9"/>
    <w:rsid w:val="00976A3E"/>
    <w:rsid w:val="00995DEC"/>
    <w:rsid w:val="009B6075"/>
    <w:rsid w:val="009C6106"/>
    <w:rsid w:val="009D1E68"/>
    <w:rsid w:val="009D36A7"/>
    <w:rsid w:val="009E7D42"/>
    <w:rsid w:val="009F36F2"/>
    <w:rsid w:val="009F5F17"/>
    <w:rsid w:val="00A1715B"/>
    <w:rsid w:val="00A25248"/>
    <w:rsid w:val="00A36DB3"/>
    <w:rsid w:val="00A61592"/>
    <w:rsid w:val="00A715EA"/>
    <w:rsid w:val="00A8643F"/>
    <w:rsid w:val="00AA0A47"/>
    <w:rsid w:val="00AE35BD"/>
    <w:rsid w:val="00AF1F96"/>
    <w:rsid w:val="00B05BEB"/>
    <w:rsid w:val="00B73618"/>
    <w:rsid w:val="00B737D8"/>
    <w:rsid w:val="00B833FC"/>
    <w:rsid w:val="00BC2D51"/>
    <w:rsid w:val="00BE0C25"/>
    <w:rsid w:val="00BF4D9B"/>
    <w:rsid w:val="00C024EC"/>
    <w:rsid w:val="00C1662E"/>
    <w:rsid w:val="00C20924"/>
    <w:rsid w:val="00C3383D"/>
    <w:rsid w:val="00C42CC4"/>
    <w:rsid w:val="00C535F3"/>
    <w:rsid w:val="00C917E4"/>
    <w:rsid w:val="00CC78F7"/>
    <w:rsid w:val="00CE4EAE"/>
    <w:rsid w:val="00D07BB7"/>
    <w:rsid w:val="00D13EFD"/>
    <w:rsid w:val="00D32A13"/>
    <w:rsid w:val="00D40CCB"/>
    <w:rsid w:val="00D70DA4"/>
    <w:rsid w:val="00D73607"/>
    <w:rsid w:val="00DD4E7D"/>
    <w:rsid w:val="00DD5E2C"/>
    <w:rsid w:val="00DE34F3"/>
    <w:rsid w:val="00E22F95"/>
    <w:rsid w:val="00E475FD"/>
    <w:rsid w:val="00E830F1"/>
    <w:rsid w:val="00E955FF"/>
    <w:rsid w:val="00EC56F7"/>
    <w:rsid w:val="00F35C54"/>
    <w:rsid w:val="00F91106"/>
    <w:rsid w:val="00F97383"/>
    <w:rsid w:val="00FA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0BE2"/>
  <w15:docId w15:val="{1156356C-DDDE-4ED3-9D4F-7B924F40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2">
    <w:name w:val="Hyperlink"/>
    <w:basedOn w:val="a0"/>
    <w:uiPriority w:val="99"/>
    <w:unhideWhenUsed/>
    <w:rsid w:val="00BC2D51"/>
    <w:rPr>
      <w:color w:val="0563C1" w:themeColor="hyperlink"/>
      <w:u w:val="single"/>
    </w:rPr>
  </w:style>
  <w:style w:type="paragraph" w:styleId="aff3">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4">
    <w:name w:val="endnote text"/>
    <w:basedOn w:val="a"/>
    <w:link w:val="aff5"/>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5">
    <w:name w:val="Текст кінцевої виноски Знак"/>
    <w:basedOn w:val="a0"/>
    <w:link w:val="aff4"/>
    <w:rsid w:val="009D36A7"/>
    <w:rPr>
      <w:rFonts w:eastAsia="Times New Roman" w:cs="Times New Roman"/>
      <w:sz w:val="20"/>
      <w:szCs w:val="20"/>
      <w:lang w:val="ru-RU"/>
    </w:rPr>
  </w:style>
  <w:style w:type="character" w:customStyle="1" w:styleId="apple-converted-space">
    <w:name w:val="apple-converted-space"/>
    <w:qFormat/>
    <w:rsid w:val="005F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mgzg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21</Pages>
  <Words>8304</Words>
  <Characters>47338</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21</cp:revision>
  <cp:lastPrinted>2022-07-26T12:44:00Z</cp:lastPrinted>
  <dcterms:created xsi:type="dcterms:W3CDTF">2022-07-26T13:15:00Z</dcterms:created>
  <dcterms:modified xsi:type="dcterms:W3CDTF">2022-08-23T11:47:00Z</dcterms:modified>
</cp:coreProperties>
</file>