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3D" w:rsidRPr="00EB0C5E" w:rsidRDefault="008B6D3D" w:rsidP="0072436E">
      <w:pPr>
        <w:spacing w:after="0" w:line="240" w:lineRule="auto"/>
        <w:jc w:val="center"/>
        <w:rPr>
          <w:rFonts w:ascii="Times New Roman" w:eastAsia="Times New Roman" w:hAnsi="Times New Roman" w:cs="Times New Roman"/>
          <w:b/>
          <w:i/>
          <w:sz w:val="32"/>
          <w:szCs w:val="32"/>
          <w:u w:val="single"/>
        </w:rPr>
      </w:pPr>
    </w:p>
    <w:p w:rsidR="009C4BFE" w:rsidRDefault="009C4BFE" w:rsidP="0072436E">
      <w:pPr>
        <w:spacing w:after="0" w:line="240" w:lineRule="auto"/>
        <w:ind w:left="-1418"/>
        <w:jc w:val="center"/>
        <w:rPr>
          <w:rFonts w:ascii="Times New Roman" w:eastAsia="Times New Roman" w:hAnsi="Times New Roman" w:cs="Times New Roman"/>
          <w:b/>
          <w:color w:val="000000"/>
          <w:sz w:val="32"/>
          <w:szCs w:val="32"/>
        </w:rPr>
      </w:pPr>
      <w:r w:rsidRPr="009C4BFE">
        <w:rPr>
          <w:rFonts w:ascii="Times New Roman" w:eastAsia="Times New Roman" w:hAnsi="Times New Roman" w:cs="Times New Roman"/>
          <w:b/>
          <w:color w:val="000000"/>
          <w:sz w:val="32"/>
          <w:szCs w:val="32"/>
        </w:rPr>
        <w:t xml:space="preserve">Виконавчий комітет </w:t>
      </w:r>
      <w:proofErr w:type="spellStart"/>
      <w:r w:rsidRPr="009C4BFE">
        <w:rPr>
          <w:rFonts w:ascii="Times New Roman" w:eastAsia="Times New Roman" w:hAnsi="Times New Roman" w:cs="Times New Roman"/>
          <w:b/>
          <w:color w:val="000000"/>
          <w:sz w:val="32"/>
          <w:szCs w:val="32"/>
        </w:rPr>
        <w:t>Вилківської</w:t>
      </w:r>
      <w:proofErr w:type="spellEnd"/>
      <w:r w:rsidRPr="009C4BFE">
        <w:rPr>
          <w:rFonts w:ascii="Times New Roman" w:eastAsia="Times New Roman" w:hAnsi="Times New Roman" w:cs="Times New Roman"/>
          <w:b/>
          <w:color w:val="000000"/>
          <w:sz w:val="32"/>
          <w:szCs w:val="32"/>
        </w:rPr>
        <w:t xml:space="preserve"> міської ради </w:t>
      </w:r>
    </w:p>
    <w:p w:rsidR="0072436E" w:rsidRPr="00EB0C5E" w:rsidRDefault="009C4BFE" w:rsidP="0072436E">
      <w:pPr>
        <w:spacing w:after="0" w:line="240" w:lineRule="auto"/>
        <w:ind w:left="-1418"/>
        <w:jc w:val="center"/>
        <w:rPr>
          <w:rFonts w:ascii="Times New Roman" w:eastAsia="Times New Roman" w:hAnsi="Times New Roman" w:cs="Times New Roman"/>
          <w:b/>
          <w:color w:val="000000"/>
          <w:sz w:val="32"/>
          <w:szCs w:val="32"/>
        </w:rPr>
      </w:pPr>
      <w:r w:rsidRPr="009C4BFE">
        <w:rPr>
          <w:rFonts w:ascii="Times New Roman" w:eastAsia="Times New Roman" w:hAnsi="Times New Roman" w:cs="Times New Roman"/>
          <w:b/>
          <w:color w:val="000000"/>
          <w:sz w:val="32"/>
          <w:szCs w:val="32"/>
        </w:rPr>
        <w:t>Ізмаїльського району Одеської області</w:t>
      </w:r>
    </w:p>
    <w:p w:rsidR="0072436E" w:rsidRPr="00DC09FC" w:rsidRDefault="0072436E" w:rsidP="0072436E">
      <w:pPr>
        <w:spacing w:after="0" w:line="240" w:lineRule="auto"/>
        <w:ind w:left="-1418"/>
        <w:jc w:val="right"/>
        <w:rPr>
          <w:rFonts w:ascii="Times New Roman" w:eastAsia="Times New Roman" w:hAnsi="Times New Roman" w:cs="Times New Roman"/>
          <w:b/>
          <w:color w:val="000000"/>
          <w:sz w:val="24"/>
          <w:szCs w:val="24"/>
        </w:rPr>
      </w:pPr>
    </w:p>
    <w:p w:rsidR="0072436E" w:rsidRPr="00DC09FC" w:rsidRDefault="0072436E" w:rsidP="0072436E">
      <w:pPr>
        <w:spacing w:after="0" w:line="240" w:lineRule="auto"/>
        <w:ind w:left="-1418"/>
        <w:jc w:val="right"/>
        <w:rPr>
          <w:rFonts w:ascii="Times New Roman" w:eastAsia="Times New Roman" w:hAnsi="Times New Roman" w:cs="Times New Roman"/>
          <w:b/>
          <w:color w:val="000000"/>
          <w:sz w:val="24"/>
          <w:szCs w:val="24"/>
        </w:rPr>
      </w:pPr>
    </w:p>
    <w:p w:rsidR="0072436E" w:rsidRPr="00DC09FC" w:rsidRDefault="0072436E" w:rsidP="0072436E">
      <w:pPr>
        <w:spacing w:after="0" w:line="240" w:lineRule="auto"/>
        <w:ind w:left="-1418"/>
        <w:jc w:val="right"/>
        <w:rPr>
          <w:rFonts w:ascii="Times New Roman" w:eastAsia="Times New Roman" w:hAnsi="Times New Roman" w:cs="Times New Roman"/>
          <w:b/>
          <w:color w:val="000000"/>
          <w:sz w:val="24"/>
          <w:szCs w:val="24"/>
        </w:rPr>
      </w:pPr>
    </w:p>
    <w:p w:rsidR="0072436E" w:rsidRPr="00DC09FC" w:rsidRDefault="0072436E" w:rsidP="0072436E">
      <w:pPr>
        <w:spacing w:after="0" w:line="240" w:lineRule="auto"/>
        <w:ind w:left="-1418"/>
        <w:jc w:val="right"/>
        <w:rPr>
          <w:rFonts w:ascii="Times New Roman" w:eastAsia="Times New Roman" w:hAnsi="Times New Roman" w:cs="Times New Roman"/>
          <w:b/>
          <w:color w:val="000000"/>
          <w:sz w:val="24"/>
          <w:szCs w:val="24"/>
        </w:rPr>
      </w:pPr>
      <w:r w:rsidRPr="00DC09FC">
        <w:rPr>
          <w:rFonts w:ascii="Times New Roman" w:eastAsia="Times New Roman" w:hAnsi="Times New Roman" w:cs="Times New Roman"/>
          <w:b/>
          <w:color w:val="000000"/>
          <w:sz w:val="24"/>
          <w:szCs w:val="24"/>
        </w:rPr>
        <w:tab/>
        <w:t xml:space="preserve">ЗАТВЕРДЖЕНО </w:t>
      </w:r>
      <w:r w:rsidR="00EB0C5E">
        <w:rPr>
          <w:rFonts w:ascii="Times New Roman" w:eastAsia="Times New Roman" w:hAnsi="Times New Roman" w:cs="Times New Roman"/>
          <w:b/>
          <w:color w:val="000000"/>
          <w:sz w:val="24"/>
          <w:szCs w:val="24"/>
        </w:rPr>
        <w:t>ПРОТОКОЛОМ</w:t>
      </w:r>
    </w:p>
    <w:p w:rsidR="0072436E" w:rsidRPr="00DC09FC" w:rsidRDefault="0072436E" w:rsidP="0072436E">
      <w:pPr>
        <w:spacing w:after="0" w:line="240" w:lineRule="auto"/>
        <w:ind w:left="-1418"/>
        <w:jc w:val="right"/>
        <w:rPr>
          <w:rFonts w:ascii="Times New Roman" w:eastAsia="Times New Roman" w:hAnsi="Times New Roman" w:cs="Times New Roman"/>
          <w:b/>
          <w:color w:val="000000"/>
          <w:sz w:val="24"/>
          <w:szCs w:val="24"/>
        </w:rPr>
      </w:pPr>
      <w:r w:rsidRPr="00DC09FC">
        <w:rPr>
          <w:rFonts w:ascii="Times New Roman" w:eastAsia="Times New Roman" w:hAnsi="Times New Roman" w:cs="Times New Roman"/>
          <w:b/>
          <w:color w:val="000000"/>
          <w:sz w:val="24"/>
          <w:szCs w:val="24"/>
        </w:rPr>
        <w:t>УПОВНОВАЖЕНОЇ ОСОБИ</w:t>
      </w:r>
    </w:p>
    <w:p w:rsidR="0072436E" w:rsidRPr="00DC09FC" w:rsidRDefault="0072436E" w:rsidP="0072436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173106">
        <w:rPr>
          <w:rFonts w:ascii="Times New Roman" w:eastAsia="Times New Roman" w:hAnsi="Times New Roman" w:cs="Times New Roman"/>
          <w:b/>
          <w:color w:val="000000"/>
          <w:sz w:val="24"/>
          <w:szCs w:val="24"/>
          <w:lang w:val="ru-RU"/>
        </w:rPr>
        <w:t xml:space="preserve"> </w:t>
      </w:r>
      <w:r w:rsidR="00013309">
        <w:rPr>
          <w:rFonts w:ascii="Times New Roman" w:eastAsia="Times New Roman" w:hAnsi="Times New Roman" w:cs="Times New Roman"/>
          <w:b/>
          <w:color w:val="000000"/>
          <w:sz w:val="24"/>
          <w:szCs w:val="24"/>
          <w:lang w:val="ru-RU"/>
        </w:rPr>
        <w:t>57</w:t>
      </w:r>
      <w:r w:rsidR="00EB0C5E">
        <w:rPr>
          <w:rFonts w:ascii="Times New Roman" w:eastAsia="Times New Roman" w:hAnsi="Times New Roman" w:cs="Times New Roman"/>
          <w:b/>
          <w:color w:val="000000"/>
          <w:sz w:val="24"/>
          <w:szCs w:val="24"/>
        </w:rPr>
        <w:t xml:space="preserve"> від </w:t>
      </w:r>
      <w:r w:rsidR="00013309">
        <w:rPr>
          <w:rFonts w:ascii="Times New Roman" w:eastAsia="Times New Roman" w:hAnsi="Times New Roman" w:cs="Times New Roman"/>
          <w:b/>
          <w:color w:val="000000"/>
          <w:sz w:val="24"/>
          <w:szCs w:val="24"/>
          <w:lang w:val="ru-RU"/>
        </w:rPr>
        <w:t>26</w:t>
      </w:r>
      <w:bookmarkStart w:id="0" w:name="_GoBack"/>
      <w:bookmarkEnd w:id="0"/>
      <w:r w:rsidR="00173106">
        <w:rPr>
          <w:rFonts w:ascii="Times New Roman" w:eastAsia="Times New Roman" w:hAnsi="Times New Roman" w:cs="Times New Roman"/>
          <w:b/>
          <w:color w:val="000000"/>
          <w:sz w:val="24"/>
          <w:szCs w:val="24"/>
        </w:rPr>
        <w:t>.10</w:t>
      </w:r>
      <w:r>
        <w:rPr>
          <w:rFonts w:ascii="Times New Roman" w:eastAsia="Times New Roman" w:hAnsi="Times New Roman" w:cs="Times New Roman"/>
          <w:b/>
          <w:color w:val="000000"/>
          <w:sz w:val="24"/>
          <w:szCs w:val="24"/>
        </w:rPr>
        <w:t>.</w:t>
      </w:r>
      <w:r w:rsidR="00EB0C5E">
        <w:rPr>
          <w:rFonts w:ascii="Times New Roman" w:eastAsia="Times New Roman" w:hAnsi="Times New Roman" w:cs="Times New Roman"/>
          <w:b/>
          <w:color w:val="000000"/>
          <w:sz w:val="24"/>
          <w:szCs w:val="24"/>
        </w:rPr>
        <w:t>23 р.</w:t>
      </w:r>
    </w:p>
    <w:p w:rsidR="0072436E" w:rsidRPr="005F7BAC" w:rsidRDefault="0072436E" w:rsidP="0072436E">
      <w:pPr>
        <w:spacing w:after="0" w:line="240" w:lineRule="auto"/>
        <w:ind w:left="-1418"/>
        <w:jc w:val="right"/>
        <w:rPr>
          <w:rFonts w:ascii="Times New Roman" w:eastAsia="Times New Roman" w:hAnsi="Times New Roman" w:cs="Times New Roman"/>
          <w:sz w:val="24"/>
          <w:szCs w:val="24"/>
          <w:lang w:val="ru-RU"/>
        </w:rPr>
      </w:pPr>
      <w:r w:rsidRPr="00DC09FC">
        <w:rPr>
          <w:rFonts w:ascii="Times New Roman" w:eastAsia="Times New Roman" w:hAnsi="Times New Roman" w:cs="Times New Roman"/>
          <w:b/>
          <w:color w:val="000000"/>
          <w:sz w:val="24"/>
          <w:szCs w:val="24"/>
        </w:rPr>
        <w:t xml:space="preserve">__________________ </w:t>
      </w:r>
      <w:r w:rsidR="009C4BFE" w:rsidRPr="009C4BFE">
        <w:rPr>
          <w:rFonts w:ascii="Times New Roman" w:eastAsia="Times New Roman" w:hAnsi="Times New Roman" w:cs="Times New Roman"/>
          <w:b/>
          <w:color w:val="000000"/>
          <w:sz w:val="24"/>
          <w:szCs w:val="24"/>
        </w:rPr>
        <w:t xml:space="preserve">Катерина ЩЕРБАТОВА </w:t>
      </w:r>
    </w:p>
    <w:p w:rsidR="0072436E" w:rsidRDefault="0072436E" w:rsidP="0072436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B6D3D" w:rsidRDefault="008B6D3D">
      <w:pPr>
        <w:spacing w:after="0" w:line="240" w:lineRule="auto"/>
        <w:rPr>
          <w:rFonts w:ascii="Times New Roman" w:eastAsia="Times New Roman" w:hAnsi="Times New Roman" w:cs="Times New Roman"/>
          <w:b/>
          <w:color w:val="000000"/>
          <w:sz w:val="24"/>
          <w:szCs w:val="24"/>
        </w:rPr>
      </w:pPr>
    </w:p>
    <w:p w:rsidR="008B6D3D" w:rsidRDefault="008B6D3D">
      <w:pPr>
        <w:spacing w:after="0" w:line="240" w:lineRule="auto"/>
        <w:rPr>
          <w:rFonts w:ascii="Times New Roman" w:eastAsia="Times New Roman" w:hAnsi="Times New Roman" w:cs="Times New Roman"/>
          <w:b/>
          <w:color w:val="000000"/>
          <w:sz w:val="24"/>
          <w:szCs w:val="24"/>
        </w:rPr>
      </w:pPr>
    </w:p>
    <w:p w:rsidR="008B6D3D" w:rsidRDefault="008B6D3D">
      <w:pPr>
        <w:spacing w:after="0" w:line="240" w:lineRule="auto"/>
        <w:rPr>
          <w:rFonts w:ascii="Times New Roman" w:eastAsia="Times New Roman" w:hAnsi="Times New Roman" w:cs="Times New Roman"/>
          <w:b/>
          <w:color w:val="000000"/>
          <w:sz w:val="24"/>
          <w:szCs w:val="24"/>
        </w:rPr>
      </w:pPr>
    </w:p>
    <w:p w:rsidR="008B6D3D" w:rsidRDefault="008B6D3D">
      <w:pPr>
        <w:spacing w:after="0" w:line="240" w:lineRule="auto"/>
        <w:rPr>
          <w:rFonts w:ascii="Times New Roman" w:eastAsia="Times New Roman" w:hAnsi="Times New Roman" w:cs="Times New Roman"/>
          <w:b/>
          <w:color w:val="000000"/>
          <w:sz w:val="24"/>
          <w:szCs w:val="24"/>
        </w:rPr>
      </w:pPr>
    </w:p>
    <w:p w:rsidR="008B6D3D" w:rsidRPr="0072436E" w:rsidRDefault="007A53BA">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                                                     </w:t>
      </w:r>
    </w:p>
    <w:p w:rsidR="008B6D3D" w:rsidRPr="0072436E" w:rsidRDefault="007A53BA">
      <w:pPr>
        <w:spacing w:after="0" w:line="240" w:lineRule="auto"/>
        <w:rPr>
          <w:rFonts w:ascii="Times New Roman" w:eastAsia="Times New Roman" w:hAnsi="Times New Roman" w:cs="Times New Roman"/>
          <w:color w:val="000000" w:themeColor="text1"/>
          <w:sz w:val="24"/>
          <w:szCs w:val="24"/>
        </w:rPr>
      </w:pPr>
      <w:r w:rsidRPr="0072436E">
        <w:rPr>
          <w:rFonts w:ascii="Times New Roman" w:eastAsia="Times New Roman" w:hAnsi="Times New Roman" w:cs="Times New Roman"/>
          <w:b/>
          <w:color w:val="000000" w:themeColor="text1"/>
          <w:sz w:val="24"/>
          <w:szCs w:val="24"/>
        </w:rPr>
        <w:t xml:space="preserve">                                                    ТЕНДЕРНА ДОКУМЕНТАЦІЯ</w:t>
      </w:r>
    </w:p>
    <w:p w:rsidR="008B6D3D" w:rsidRPr="0072436E" w:rsidRDefault="007A53BA">
      <w:pPr>
        <w:spacing w:before="240" w:after="0" w:line="240" w:lineRule="auto"/>
        <w:jc w:val="center"/>
        <w:rPr>
          <w:rFonts w:ascii="Times New Roman" w:eastAsia="Times New Roman" w:hAnsi="Times New Roman" w:cs="Times New Roman"/>
          <w:color w:val="000000" w:themeColor="text1"/>
          <w:sz w:val="24"/>
          <w:szCs w:val="24"/>
        </w:rPr>
      </w:pPr>
      <w:r w:rsidRPr="0072436E">
        <w:rPr>
          <w:rFonts w:ascii="Times New Roman" w:eastAsia="Times New Roman" w:hAnsi="Times New Roman" w:cs="Times New Roman"/>
          <w:b/>
          <w:color w:val="000000" w:themeColor="text1"/>
          <w:sz w:val="24"/>
          <w:szCs w:val="24"/>
        </w:rPr>
        <w:t> </w:t>
      </w:r>
      <w:r w:rsidRPr="0072436E">
        <w:rPr>
          <w:rFonts w:ascii="Times New Roman" w:eastAsia="Times New Roman" w:hAnsi="Times New Roman" w:cs="Times New Roman"/>
          <w:color w:val="000000" w:themeColor="text1"/>
          <w:sz w:val="24"/>
          <w:szCs w:val="24"/>
        </w:rPr>
        <w:t>по процедурі</w:t>
      </w:r>
      <w:r w:rsidRPr="0072436E">
        <w:rPr>
          <w:rFonts w:ascii="Times New Roman" w:eastAsia="Times New Roman" w:hAnsi="Times New Roman" w:cs="Times New Roman"/>
          <w:b/>
          <w:color w:val="000000" w:themeColor="text1"/>
          <w:sz w:val="24"/>
          <w:szCs w:val="24"/>
        </w:rPr>
        <w:t xml:space="preserve"> ВІДКРИТІ ТОРГИ (з особливостями)</w:t>
      </w:r>
    </w:p>
    <w:p w:rsidR="009C4BFE" w:rsidRDefault="009C4BFE">
      <w:pPr>
        <w:spacing w:before="240" w:after="0" w:line="240" w:lineRule="auto"/>
        <w:jc w:val="center"/>
        <w:rPr>
          <w:rFonts w:ascii="Times New Roman" w:eastAsia="Times New Roman" w:hAnsi="Times New Roman" w:cs="Times New Roman"/>
          <w:b/>
          <w:color w:val="000000" w:themeColor="text1"/>
          <w:sz w:val="24"/>
          <w:szCs w:val="24"/>
        </w:rPr>
      </w:pPr>
      <w:r w:rsidRPr="0072436E">
        <w:rPr>
          <w:rFonts w:ascii="Times New Roman" w:eastAsia="Times New Roman" w:hAnsi="Times New Roman" w:cs="Times New Roman"/>
          <w:b/>
          <w:i/>
          <w:color w:val="000000" w:themeColor="text1"/>
          <w:sz w:val="24"/>
          <w:szCs w:val="24"/>
        </w:rPr>
        <w:t>ПРЕДМЕТ ЗАКУПІВЛІ</w:t>
      </w:r>
    </w:p>
    <w:p w:rsidR="009C4BFE" w:rsidRPr="000351FA" w:rsidRDefault="000351FA" w:rsidP="000351FA">
      <w:pPr>
        <w:spacing w:before="240" w:after="0" w:line="240" w:lineRule="auto"/>
        <w:jc w:val="center"/>
        <w:rPr>
          <w:rFonts w:ascii="Times New Roman" w:eastAsia="Times New Roman" w:hAnsi="Times New Roman" w:cs="Times New Roman"/>
          <w:b/>
          <w:color w:val="000000" w:themeColor="text1"/>
          <w:sz w:val="24"/>
          <w:szCs w:val="24"/>
        </w:rPr>
      </w:pPr>
      <w:r w:rsidRPr="000351FA">
        <w:rPr>
          <w:rFonts w:ascii="Times New Roman" w:eastAsia="Times New Roman" w:hAnsi="Times New Roman" w:cs="Times New Roman"/>
          <w:b/>
          <w:color w:val="000000" w:themeColor="text1"/>
          <w:sz w:val="24"/>
          <w:szCs w:val="24"/>
        </w:rPr>
        <w:t>Послуги з  розчищення каналу на ділянці гирла Білгородське (Піщаний канал)-500 метрів  в м. Вилкове Ізмаїльського району Одеської області</w:t>
      </w:r>
    </w:p>
    <w:p w:rsidR="008B6D3D" w:rsidRPr="0072436E" w:rsidRDefault="0072436E">
      <w:pPr>
        <w:spacing w:before="240" w:after="0" w:line="240" w:lineRule="auto"/>
        <w:jc w:val="center"/>
        <w:rPr>
          <w:rFonts w:ascii="Times New Roman" w:eastAsia="Times New Roman" w:hAnsi="Times New Roman" w:cs="Times New Roman"/>
          <w:b/>
          <w:color w:val="000000" w:themeColor="text1"/>
          <w:sz w:val="24"/>
          <w:szCs w:val="24"/>
        </w:rPr>
      </w:pPr>
      <w:r w:rsidRPr="0072436E">
        <w:rPr>
          <w:rFonts w:ascii="Times New Roman" w:eastAsia="Times New Roman" w:hAnsi="Times New Roman" w:cs="Times New Roman"/>
          <w:b/>
          <w:color w:val="000000" w:themeColor="text1"/>
          <w:sz w:val="24"/>
          <w:szCs w:val="24"/>
        </w:rPr>
        <w:t xml:space="preserve">(ДК 021:2015: </w:t>
      </w:r>
      <w:r w:rsidR="00F33B78">
        <w:rPr>
          <w:rFonts w:ascii="Times New Roman" w:eastAsia="Times New Roman" w:hAnsi="Times New Roman" w:cs="Times New Roman"/>
          <w:b/>
          <w:color w:val="000000" w:themeColor="text1"/>
          <w:sz w:val="24"/>
          <w:szCs w:val="24"/>
        </w:rPr>
        <w:t>90730000-3</w:t>
      </w:r>
      <w:r w:rsidR="009C4BFE">
        <w:rPr>
          <w:rFonts w:ascii="Times New Roman" w:eastAsia="Times New Roman" w:hAnsi="Times New Roman" w:cs="Times New Roman"/>
          <w:b/>
          <w:color w:val="000000" w:themeColor="text1"/>
          <w:sz w:val="24"/>
          <w:szCs w:val="24"/>
        </w:rPr>
        <w:t xml:space="preserve"> — </w:t>
      </w:r>
      <w:r w:rsidR="00F33B78">
        <w:rPr>
          <w:rFonts w:ascii="Times New Roman" w:eastAsia="Times New Roman" w:hAnsi="Times New Roman" w:cs="Times New Roman"/>
          <w:b/>
          <w:color w:val="000000" w:themeColor="text1"/>
          <w:sz w:val="24"/>
          <w:szCs w:val="24"/>
        </w:rPr>
        <w:t>Відстеження, моніторинг забруднень і відновлення</w:t>
      </w:r>
      <w:r w:rsidRPr="009C4BFE">
        <w:rPr>
          <w:rFonts w:ascii="Times New Roman" w:eastAsia="Times New Roman" w:hAnsi="Times New Roman" w:cs="Times New Roman"/>
          <w:b/>
          <w:color w:val="000000" w:themeColor="text1"/>
          <w:sz w:val="24"/>
          <w:szCs w:val="24"/>
        </w:rPr>
        <w:t>)</w:t>
      </w:r>
    </w:p>
    <w:p w:rsidR="008B6D3D" w:rsidRPr="0072436E" w:rsidRDefault="007A53BA">
      <w:pPr>
        <w:spacing w:before="240" w:after="0" w:line="240" w:lineRule="auto"/>
        <w:jc w:val="center"/>
        <w:rPr>
          <w:rFonts w:ascii="Times New Roman" w:eastAsia="Times New Roman" w:hAnsi="Times New Roman" w:cs="Times New Roman"/>
          <w:color w:val="000000" w:themeColor="text1"/>
          <w:sz w:val="24"/>
          <w:szCs w:val="24"/>
        </w:rPr>
      </w:pPr>
      <w:r w:rsidRPr="0072436E">
        <w:rPr>
          <w:rFonts w:ascii="Times New Roman" w:eastAsia="Times New Roman" w:hAnsi="Times New Roman" w:cs="Times New Roman"/>
          <w:color w:val="000000" w:themeColor="text1"/>
          <w:sz w:val="24"/>
          <w:szCs w:val="24"/>
        </w:rPr>
        <w:t> </w:t>
      </w:r>
    </w:p>
    <w:p w:rsidR="008B6D3D" w:rsidRPr="0072436E" w:rsidRDefault="008B6D3D">
      <w:pPr>
        <w:spacing w:before="240" w:after="0" w:line="240" w:lineRule="auto"/>
        <w:jc w:val="center"/>
        <w:rPr>
          <w:rFonts w:ascii="Times New Roman" w:eastAsia="Times New Roman" w:hAnsi="Times New Roman" w:cs="Times New Roman"/>
          <w:b/>
          <w:i/>
          <w:color w:val="000000" w:themeColor="text1"/>
          <w:sz w:val="24"/>
          <w:szCs w:val="24"/>
        </w:rPr>
      </w:pPr>
    </w:p>
    <w:p w:rsidR="008B6D3D" w:rsidRPr="0072436E" w:rsidRDefault="007A53BA">
      <w:pPr>
        <w:spacing w:before="240" w:after="0" w:line="240" w:lineRule="auto"/>
        <w:rPr>
          <w:rFonts w:ascii="Times New Roman" w:eastAsia="Times New Roman" w:hAnsi="Times New Roman" w:cs="Times New Roman"/>
          <w:color w:val="000000" w:themeColor="text1"/>
          <w:sz w:val="24"/>
          <w:szCs w:val="24"/>
        </w:rPr>
      </w:pPr>
      <w:r w:rsidRPr="0072436E">
        <w:rPr>
          <w:rFonts w:ascii="Times New Roman" w:eastAsia="Times New Roman" w:hAnsi="Times New Roman" w:cs="Times New Roman"/>
          <w:color w:val="000000" w:themeColor="text1"/>
          <w:sz w:val="24"/>
          <w:szCs w:val="24"/>
        </w:rPr>
        <w:t> </w:t>
      </w:r>
    </w:p>
    <w:p w:rsidR="008B6D3D" w:rsidRDefault="007A53B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B6D3D" w:rsidRDefault="008B6D3D">
      <w:pPr>
        <w:spacing w:before="240" w:after="0" w:line="240" w:lineRule="auto"/>
        <w:rPr>
          <w:rFonts w:ascii="Times New Roman" w:eastAsia="Times New Roman" w:hAnsi="Times New Roman" w:cs="Times New Roman"/>
          <w:sz w:val="24"/>
          <w:szCs w:val="24"/>
        </w:rPr>
      </w:pPr>
    </w:p>
    <w:p w:rsidR="008B6D3D" w:rsidRDefault="007A53B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B6D3D" w:rsidRDefault="008B6D3D">
      <w:pPr>
        <w:spacing w:before="240" w:after="0" w:line="240" w:lineRule="auto"/>
        <w:rPr>
          <w:rFonts w:ascii="Times New Roman" w:eastAsia="Times New Roman" w:hAnsi="Times New Roman" w:cs="Times New Roman"/>
          <w:sz w:val="24"/>
          <w:szCs w:val="24"/>
        </w:rPr>
      </w:pPr>
    </w:p>
    <w:p w:rsidR="008B6D3D" w:rsidRDefault="008B6D3D">
      <w:pPr>
        <w:spacing w:before="240" w:after="0" w:line="240" w:lineRule="auto"/>
        <w:rPr>
          <w:rFonts w:ascii="Times New Roman" w:eastAsia="Times New Roman" w:hAnsi="Times New Roman" w:cs="Times New Roman"/>
          <w:sz w:val="24"/>
          <w:szCs w:val="24"/>
        </w:rPr>
      </w:pPr>
    </w:p>
    <w:p w:rsidR="008B6D3D" w:rsidRDefault="008B6D3D">
      <w:pPr>
        <w:spacing w:before="240" w:after="0" w:line="240" w:lineRule="auto"/>
        <w:rPr>
          <w:rFonts w:ascii="Times New Roman" w:eastAsia="Times New Roman" w:hAnsi="Times New Roman" w:cs="Times New Roman"/>
          <w:sz w:val="24"/>
          <w:szCs w:val="24"/>
        </w:rPr>
      </w:pPr>
    </w:p>
    <w:p w:rsidR="0072436E" w:rsidRDefault="0072436E" w:rsidP="0072436E">
      <w:pPr>
        <w:spacing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72436E" w:rsidRDefault="0072436E" w:rsidP="0072436E">
      <w:pPr>
        <w:spacing w:after="0" w:line="240" w:lineRule="auto"/>
        <w:jc w:val="center"/>
        <w:rPr>
          <w:rFonts w:ascii="Times New Roman" w:eastAsia="Times New Roman" w:hAnsi="Times New Roman" w:cs="Times New Roman"/>
          <w:sz w:val="24"/>
          <w:szCs w:val="24"/>
          <w:u w:val="single"/>
        </w:rPr>
      </w:pPr>
    </w:p>
    <w:p w:rsidR="0072436E" w:rsidRDefault="0072436E" w:rsidP="0072436E">
      <w:pPr>
        <w:spacing w:after="0" w:line="240" w:lineRule="auto"/>
        <w:jc w:val="center"/>
        <w:rPr>
          <w:rFonts w:ascii="Times New Roman" w:eastAsia="Times New Roman" w:hAnsi="Times New Roman" w:cs="Times New Roman"/>
          <w:sz w:val="24"/>
          <w:szCs w:val="24"/>
          <w:u w:val="single"/>
        </w:rPr>
      </w:pPr>
    </w:p>
    <w:p w:rsidR="0072436E" w:rsidRDefault="0072436E" w:rsidP="0072436E">
      <w:pPr>
        <w:spacing w:after="0" w:line="240" w:lineRule="auto"/>
        <w:jc w:val="center"/>
        <w:rPr>
          <w:rFonts w:ascii="Times New Roman" w:eastAsia="Times New Roman" w:hAnsi="Times New Roman" w:cs="Times New Roman"/>
          <w:sz w:val="24"/>
          <w:szCs w:val="24"/>
          <w:u w:val="single"/>
        </w:rPr>
      </w:pPr>
    </w:p>
    <w:p w:rsidR="0072436E" w:rsidRDefault="0072436E" w:rsidP="0072436E">
      <w:pPr>
        <w:spacing w:after="0" w:line="240" w:lineRule="auto"/>
        <w:jc w:val="center"/>
        <w:rPr>
          <w:rFonts w:ascii="Times New Roman" w:eastAsia="Times New Roman" w:hAnsi="Times New Roman" w:cs="Times New Roman"/>
          <w:sz w:val="24"/>
          <w:szCs w:val="24"/>
          <w:u w:val="single"/>
        </w:rPr>
      </w:pPr>
    </w:p>
    <w:p w:rsidR="0072436E" w:rsidRDefault="0072436E" w:rsidP="0072436E">
      <w:pPr>
        <w:spacing w:after="0" w:line="240" w:lineRule="auto"/>
        <w:jc w:val="center"/>
        <w:rPr>
          <w:rFonts w:ascii="Times New Roman" w:eastAsia="Times New Roman" w:hAnsi="Times New Roman" w:cs="Times New Roman"/>
          <w:sz w:val="24"/>
          <w:szCs w:val="24"/>
          <w:u w:val="single"/>
        </w:rPr>
      </w:pPr>
    </w:p>
    <w:p w:rsidR="0072436E" w:rsidRPr="0072436E" w:rsidRDefault="0072436E" w:rsidP="0072436E">
      <w:pPr>
        <w:spacing w:after="0" w:line="240" w:lineRule="auto"/>
        <w:jc w:val="center"/>
        <w:rPr>
          <w:rFonts w:ascii="Times New Roman" w:eastAsia="Times New Roman" w:hAnsi="Times New Roman" w:cs="Times New Roman"/>
          <w:sz w:val="24"/>
          <w:szCs w:val="24"/>
        </w:rPr>
      </w:pPr>
    </w:p>
    <w:p w:rsidR="008B6D3D" w:rsidRPr="0072436E" w:rsidRDefault="009C4BFE" w:rsidP="0072436E">
      <w:pPr>
        <w:spacing w:after="0" w:line="240" w:lineRule="auto"/>
        <w:jc w:val="center"/>
        <w:rPr>
          <w:rFonts w:ascii="Times New Roman" w:eastAsia="Times New Roman" w:hAnsi="Times New Roman" w:cs="Times New Roman"/>
          <w:sz w:val="24"/>
          <w:szCs w:val="24"/>
        </w:rPr>
      </w:pPr>
      <w:r w:rsidRPr="009C4BFE">
        <w:rPr>
          <w:rFonts w:ascii="Times New Roman" w:eastAsia="Times New Roman" w:hAnsi="Times New Roman" w:cs="Times New Roman"/>
          <w:sz w:val="24"/>
          <w:szCs w:val="24"/>
        </w:rPr>
        <w:t>м. Вилкове</w:t>
      </w:r>
    </w:p>
    <w:p w:rsidR="0072436E" w:rsidRPr="0072436E" w:rsidRDefault="0072436E" w:rsidP="0072436E">
      <w:pPr>
        <w:spacing w:after="0" w:line="240" w:lineRule="auto"/>
        <w:jc w:val="center"/>
        <w:rPr>
          <w:rFonts w:ascii="Times New Roman" w:eastAsia="Times New Roman" w:hAnsi="Times New Roman" w:cs="Times New Roman"/>
          <w:sz w:val="24"/>
          <w:szCs w:val="24"/>
        </w:rPr>
      </w:pPr>
      <w:r w:rsidRPr="0072436E">
        <w:rPr>
          <w:rFonts w:ascii="Times New Roman" w:eastAsia="Times New Roman" w:hAnsi="Times New Roman" w:cs="Times New Roman"/>
          <w:sz w:val="24"/>
          <w:szCs w:val="24"/>
        </w:rPr>
        <w:t>2023 р.</w:t>
      </w:r>
    </w:p>
    <w:p w:rsidR="008B6D3D" w:rsidRDefault="008B6D3D">
      <w:pPr>
        <w:spacing w:after="0" w:line="240" w:lineRule="auto"/>
        <w:rPr>
          <w:rFonts w:ascii="Times New Roman" w:eastAsia="Times New Roman" w:hAnsi="Times New Roman" w:cs="Times New Roman"/>
          <w:sz w:val="24"/>
          <w:szCs w:val="24"/>
        </w:rPr>
      </w:pPr>
    </w:p>
    <w:p w:rsidR="008B6D3D" w:rsidRDefault="008B6D3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D3D">
        <w:trPr>
          <w:trHeight w:val="416"/>
          <w:jc w:val="center"/>
        </w:trPr>
        <w:tc>
          <w:tcPr>
            <w:tcW w:w="705" w:type="dxa"/>
            <w:vAlign w:val="center"/>
          </w:tcPr>
          <w:p w:rsidR="008B6D3D" w:rsidRDefault="007A53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B6D3D" w:rsidRDefault="007A53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B6D3D">
        <w:trPr>
          <w:trHeight w:val="411"/>
          <w:jc w:val="center"/>
        </w:trPr>
        <w:tc>
          <w:tcPr>
            <w:tcW w:w="705" w:type="dxa"/>
            <w:vAlign w:val="center"/>
          </w:tcPr>
          <w:p w:rsidR="008B6D3D" w:rsidRDefault="007A53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B6D3D" w:rsidRDefault="007A53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B6D3D" w:rsidRDefault="007A53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6D3D">
        <w:trPr>
          <w:trHeight w:val="1119"/>
          <w:jc w:val="center"/>
        </w:trPr>
        <w:tc>
          <w:tcPr>
            <w:tcW w:w="705" w:type="dxa"/>
          </w:tcPr>
          <w:p w:rsidR="008B6D3D" w:rsidRDefault="007A53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B6D3D" w:rsidRDefault="007A53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B6D3D" w:rsidRDefault="007A53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B6D3D" w:rsidRDefault="007A53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B6D3D">
        <w:trPr>
          <w:trHeight w:val="615"/>
          <w:jc w:val="center"/>
        </w:trPr>
        <w:tc>
          <w:tcPr>
            <w:tcW w:w="705" w:type="dxa"/>
          </w:tcPr>
          <w:p w:rsidR="008B6D3D" w:rsidRDefault="007A53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B6D3D" w:rsidRDefault="007A53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B6D3D" w:rsidRDefault="007A53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B6D3D">
        <w:trPr>
          <w:trHeight w:val="285"/>
          <w:jc w:val="center"/>
        </w:trPr>
        <w:tc>
          <w:tcPr>
            <w:tcW w:w="705" w:type="dxa"/>
          </w:tcPr>
          <w:p w:rsidR="008B6D3D" w:rsidRDefault="007A53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B6D3D" w:rsidRDefault="007A53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B6D3D" w:rsidRPr="0072436E" w:rsidRDefault="009C4BFE">
            <w:pPr>
              <w:jc w:val="both"/>
              <w:rPr>
                <w:rFonts w:ascii="Times New Roman" w:eastAsia="Times New Roman" w:hAnsi="Times New Roman" w:cs="Times New Roman"/>
                <w:sz w:val="24"/>
                <w:szCs w:val="24"/>
              </w:rPr>
            </w:pPr>
            <w:r w:rsidRPr="009C4BFE">
              <w:rPr>
                <w:rFonts w:ascii="Times New Roman" w:eastAsia="Times New Roman" w:hAnsi="Times New Roman" w:cs="Times New Roman"/>
                <w:sz w:val="24"/>
                <w:szCs w:val="24"/>
              </w:rPr>
              <w:t xml:space="preserve">Виконавчий комітет </w:t>
            </w:r>
            <w:proofErr w:type="spellStart"/>
            <w:r w:rsidRPr="009C4BFE">
              <w:rPr>
                <w:rFonts w:ascii="Times New Roman" w:eastAsia="Times New Roman" w:hAnsi="Times New Roman" w:cs="Times New Roman"/>
                <w:sz w:val="24"/>
                <w:szCs w:val="24"/>
              </w:rPr>
              <w:t>Вилківської</w:t>
            </w:r>
            <w:proofErr w:type="spellEnd"/>
            <w:r w:rsidRPr="009C4BFE">
              <w:rPr>
                <w:rFonts w:ascii="Times New Roman" w:eastAsia="Times New Roman" w:hAnsi="Times New Roman" w:cs="Times New Roman"/>
                <w:sz w:val="24"/>
                <w:szCs w:val="24"/>
              </w:rPr>
              <w:t xml:space="preserve"> міської ради Ізмаїльського району Одеської області, код ЄДРПОУ  04057014</w:t>
            </w:r>
          </w:p>
        </w:tc>
      </w:tr>
      <w:tr w:rsidR="008B6D3D">
        <w:trPr>
          <w:trHeight w:val="536"/>
          <w:jc w:val="center"/>
        </w:trPr>
        <w:tc>
          <w:tcPr>
            <w:tcW w:w="705" w:type="dxa"/>
          </w:tcPr>
          <w:p w:rsidR="008B6D3D" w:rsidRDefault="007A53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B6D3D" w:rsidRDefault="007A53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B6D3D" w:rsidRDefault="00173106">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68355</w:t>
            </w:r>
            <w:r w:rsidR="0072436E" w:rsidRPr="0072436E">
              <w:rPr>
                <w:rFonts w:ascii="Times New Roman" w:eastAsia="Times New Roman" w:hAnsi="Times New Roman" w:cs="Times New Roman"/>
                <w:sz w:val="24"/>
                <w:szCs w:val="24"/>
              </w:rPr>
              <w:t xml:space="preserve">, </w:t>
            </w:r>
            <w:r w:rsidR="009C4BFE" w:rsidRPr="009C4BFE">
              <w:rPr>
                <w:rFonts w:ascii="Times New Roman" w:eastAsia="Times New Roman" w:hAnsi="Times New Roman" w:cs="Times New Roman"/>
                <w:sz w:val="24"/>
                <w:szCs w:val="24"/>
              </w:rPr>
              <w:t>м. Вилкове, вул. Моряків-десантників,18</w:t>
            </w:r>
          </w:p>
        </w:tc>
      </w:tr>
      <w:tr w:rsidR="008B6D3D">
        <w:trPr>
          <w:trHeight w:val="1119"/>
          <w:jc w:val="center"/>
        </w:trPr>
        <w:tc>
          <w:tcPr>
            <w:tcW w:w="705" w:type="dxa"/>
          </w:tcPr>
          <w:p w:rsidR="008B6D3D" w:rsidRDefault="007A53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B6D3D" w:rsidRDefault="007A53B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2436E" w:rsidRDefault="0072436E" w:rsidP="0072436E">
            <w:pPr>
              <w:jc w:val="both"/>
              <w:rPr>
                <w:rFonts w:ascii="Times New Roman" w:eastAsia="Times New Roman" w:hAnsi="Times New Roman" w:cs="Times New Roman"/>
                <w:i/>
                <w:color w:val="FF0000"/>
                <w:sz w:val="24"/>
                <w:szCs w:val="24"/>
              </w:rPr>
            </w:pPr>
          </w:p>
          <w:p w:rsidR="0072436E" w:rsidRPr="0073765E" w:rsidRDefault="0072436E" w:rsidP="0072436E">
            <w:pPr>
              <w:jc w:val="both"/>
              <w:rPr>
                <w:rFonts w:ascii="Times New Roman" w:eastAsia="Times New Roman" w:hAnsi="Times New Roman" w:cs="Times New Roman"/>
                <w:i/>
                <w:color w:val="000000" w:themeColor="text1"/>
                <w:sz w:val="24"/>
                <w:szCs w:val="24"/>
              </w:rPr>
            </w:pPr>
            <w:r w:rsidRPr="0073765E">
              <w:rPr>
                <w:rFonts w:ascii="Times New Roman" w:eastAsia="Times New Roman" w:hAnsi="Times New Roman" w:cs="Times New Roman"/>
                <w:color w:val="000000" w:themeColor="text1"/>
                <w:sz w:val="24"/>
                <w:szCs w:val="24"/>
              </w:rPr>
              <w:t xml:space="preserve">ПІБ: </w:t>
            </w:r>
            <w:proofErr w:type="spellStart"/>
            <w:r w:rsidR="009C4BFE" w:rsidRPr="009C4BFE">
              <w:rPr>
                <w:rFonts w:ascii="Times New Roman" w:eastAsia="Times New Roman" w:hAnsi="Times New Roman" w:cs="Times New Roman"/>
                <w:color w:val="000000" w:themeColor="text1"/>
                <w:sz w:val="24"/>
                <w:szCs w:val="24"/>
              </w:rPr>
              <w:t>Щербатова</w:t>
            </w:r>
            <w:proofErr w:type="spellEnd"/>
            <w:r w:rsidR="009C4BFE" w:rsidRPr="009C4BFE">
              <w:rPr>
                <w:rFonts w:ascii="Times New Roman" w:eastAsia="Times New Roman" w:hAnsi="Times New Roman" w:cs="Times New Roman"/>
                <w:color w:val="000000" w:themeColor="text1"/>
                <w:sz w:val="24"/>
                <w:szCs w:val="24"/>
              </w:rPr>
              <w:t xml:space="preserve"> Катерина Сергіївна</w:t>
            </w:r>
            <w:r w:rsidRPr="0073765E">
              <w:rPr>
                <w:rFonts w:ascii="Times New Roman" w:eastAsia="Times New Roman" w:hAnsi="Times New Roman" w:cs="Times New Roman"/>
                <w:color w:val="000000" w:themeColor="text1"/>
                <w:sz w:val="24"/>
                <w:szCs w:val="24"/>
              </w:rPr>
              <w:t xml:space="preserve"> – уповноважена особа.</w:t>
            </w:r>
          </w:p>
          <w:p w:rsidR="0072436E" w:rsidRPr="0073765E" w:rsidRDefault="0072436E" w:rsidP="0072436E">
            <w:pPr>
              <w:jc w:val="both"/>
              <w:rPr>
                <w:rFonts w:ascii="Times New Roman" w:eastAsia="Times New Roman" w:hAnsi="Times New Roman" w:cs="Times New Roman"/>
                <w:color w:val="000000" w:themeColor="text1"/>
                <w:sz w:val="24"/>
                <w:szCs w:val="24"/>
              </w:rPr>
            </w:pPr>
            <w:r w:rsidRPr="0073765E">
              <w:rPr>
                <w:rFonts w:ascii="Times New Roman" w:eastAsia="Times New Roman" w:hAnsi="Times New Roman" w:cs="Times New Roman"/>
                <w:color w:val="000000" w:themeColor="text1"/>
                <w:sz w:val="24"/>
                <w:szCs w:val="24"/>
              </w:rPr>
              <w:t>e-</w:t>
            </w:r>
            <w:proofErr w:type="spellStart"/>
            <w:r w:rsidRPr="0073765E">
              <w:rPr>
                <w:rFonts w:ascii="Times New Roman" w:eastAsia="Times New Roman" w:hAnsi="Times New Roman" w:cs="Times New Roman"/>
                <w:color w:val="000000" w:themeColor="text1"/>
                <w:sz w:val="24"/>
                <w:szCs w:val="24"/>
              </w:rPr>
              <w:t>mail</w:t>
            </w:r>
            <w:proofErr w:type="spellEnd"/>
            <w:r w:rsidRPr="0073765E">
              <w:rPr>
                <w:rFonts w:ascii="Times New Roman" w:eastAsia="Times New Roman" w:hAnsi="Times New Roman" w:cs="Times New Roman"/>
                <w:color w:val="000000" w:themeColor="text1"/>
                <w:sz w:val="24"/>
                <w:szCs w:val="24"/>
              </w:rPr>
              <w:t xml:space="preserve">: </w:t>
            </w:r>
            <w:r w:rsidR="009C4BFE" w:rsidRPr="009C4BFE">
              <w:rPr>
                <w:rFonts w:ascii="Times New Roman" w:eastAsia="Times New Roman" w:hAnsi="Times New Roman" w:cs="Times New Roman"/>
                <w:color w:val="000000" w:themeColor="text1"/>
                <w:sz w:val="24"/>
                <w:szCs w:val="24"/>
              </w:rPr>
              <w:t>gorsovetvilzvit@ukr.net</w:t>
            </w:r>
          </w:p>
          <w:p w:rsidR="008B6D3D" w:rsidRDefault="0072436E" w:rsidP="0072436E">
            <w:pPr>
              <w:jc w:val="both"/>
              <w:rPr>
                <w:rFonts w:ascii="Times New Roman" w:eastAsia="Times New Roman" w:hAnsi="Times New Roman" w:cs="Times New Roman"/>
                <w:i/>
                <w:color w:val="FF0000"/>
                <w:sz w:val="24"/>
                <w:szCs w:val="24"/>
                <w:highlight w:val="yellow"/>
              </w:rPr>
            </w:pPr>
            <w:r w:rsidRPr="0073765E">
              <w:rPr>
                <w:rFonts w:ascii="Times New Roman" w:eastAsia="Times New Roman" w:hAnsi="Times New Roman" w:cs="Times New Roman"/>
                <w:color w:val="000000" w:themeColor="text1"/>
                <w:sz w:val="24"/>
                <w:szCs w:val="24"/>
              </w:rPr>
              <w:t xml:space="preserve">телефон: </w:t>
            </w:r>
            <w:r w:rsidR="009C4BFE" w:rsidRPr="009C4BFE">
              <w:rPr>
                <w:rFonts w:ascii="Times New Roman" w:eastAsia="Times New Roman" w:hAnsi="Times New Roman" w:cs="Times New Roman"/>
                <w:color w:val="000000" w:themeColor="text1"/>
                <w:sz w:val="24"/>
                <w:szCs w:val="24"/>
              </w:rPr>
              <w:t>0970399048</w:t>
            </w:r>
          </w:p>
        </w:tc>
      </w:tr>
      <w:tr w:rsidR="008B6D3D">
        <w:trPr>
          <w:trHeight w:val="15"/>
          <w:jc w:val="center"/>
        </w:trPr>
        <w:tc>
          <w:tcPr>
            <w:tcW w:w="705" w:type="dxa"/>
          </w:tcPr>
          <w:p w:rsidR="008B6D3D" w:rsidRDefault="007A53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B6D3D" w:rsidRDefault="007A53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B6D3D" w:rsidRDefault="007A53B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2436E">
              <w:rPr>
                <w:rFonts w:ascii="Times New Roman" w:eastAsia="Times New Roman" w:hAnsi="Times New Roman" w:cs="Times New Roman"/>
                <w:color w:val="000000" w:themeColor="text1"/>
                <w:sz w:val="24"/>
                <w:szCs w:val="24"/>
              </w:rPr>
              <w:t>з особливостями</w:t>
            </w:r>
          </w:p>
        </w:tc>
      </w:tr>
      <w:tr w:rsidR="008B6D3D">
        <w:trPr>
          <w:trHeight w:val="240"/>
          <w:jc w:val="center"/>
        </w:trPr>
        <w:tc>
          <w:tcPr>
            <w:tcW w:w="705" w:type="dxa"/>
          </w:tcPr>
          <w:p w:rsidR="008B6D3D" w:rsidRDefault="007A53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B6D3D" w:rsidRDefault="007A53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B6D3D" w:rsidRDefault="007A53B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B6D3D">
        <w:trPr>
          <w:jc w:val="center"/>
        </w:trPr>
        <w:tc>
          <w:tcPr>
            <w:tcW w:w="705" w:type="dxa"/>
          </w:tcPr>
          <w:p w:rsidR="008B6D3D" w:rsidRDefault="007A53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B6D3D" w:rsidRDefault="007A53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33B78" w:rsidRPr="00F33B78" w:rsidRDefault="00F33B78" w:rsidP="00F33B78">
            <w:pPr>
              <w:rPr>
                <w:rFonts w:ascii="Times New Roman" w:eastAsia="Times New Roman" w:hAnsi="Times New Roman" w:cs="Times New Roman"/>
                <w:b/>
                <w:sz w:val="24"/>
                <w:szCs w:val="24"/>
              </w:rPr>
            </w:pPr>
            <w:r w:rsidRPr="00F33B78">
              <w:rPr>
                <w:rFonts w:ascii="Times New Roman" w:eastAsia="Times New Roman" w:hAnsi="Times New Roman" w:cs="Times New Roman"/>
                <w:b/>
                <w:sz w:val="24"/>
                <w:szCs w:val="24"/>
              </w:rPr>
              <w:t>Послуги з  розчищення каналу на ділянці гирла Білгородське (Піщаний канал)-500 метрів  в м. Вилкове Ізмаїльського району Одеської області</w:t>
            </w:r>
          </w:p>
          <w:p w:rsidR="0072436E" w:rsidRDefault="00F33B78" w:rsidP="00F33B78">
            <w:pPr>
              <w:rPr>
                <w:rFonts w:ascii="Times New Roman" w:eastAsia="Times New Roman" w:hAnsi="Times New Roman" w:cs="Times New Roman"/>
                <w:b/>
                <w:sz w:val="24"/>
                <w:szCs w:val="24"/>
              </w:rPr>
            </w:pPr>
            <w:r w:rsidRPr="00F33B78">
              <w:rPr>
                <w:rFonts w:ascii="Times New Roman" w:eastAsia="Times New Roman" w:hAnsi="Times New Roman" w:cs="Times New Roman"/>
                <w:b/>
                <w:sz w:val="24"/>
                <w:szCs w:val="24"/>
              </w:rPr>
              <w:t>(ДК 021:2015: 90730000-3 — Відстеження, моніторинг забруднень і відновлення)</w:t>
            </w:r>
          </w:p>
          <w:p w:rsidR="009C4BFE" w:rsidRPr="00EB0C5E" w:rsidRDefault="009C4BFE" w:rsidP="0072436E">
            <w:pPr>
              <w:rPr>
                <w:rFonts w:ascii="Times New Roman" w:eastAsia="Times New Roman" w:hAnsi="Times New Roman" w:cs="Times New Roman"/>
                <w:b/>
                <w:sz w:val="24"/>
                <w:szCs w:val="24"/>
              </w:rPr>
            </w:pPr>
            <w:r w:rsidRPr="009C4BFE">
              <w:rPr>
                <w:rFonts w:ascii="Times New Roman" w:eastAsia="Times New Roman" w:hAnsi="Times New Roman" w:cs="Times New Roman"/>
                <w:b/>
                <w:sz w:val="24"/>
                <w:szCs w:val="24"/>
              </w:rPr>
              <w:t xml:space="preserve">(ДК 021:2015: </w:t>
            </w:r>
            <w:r w:rsidR="00F33B78" w:rsidRPr="00F33B78">
              <w:rPr>
                <w:rFonts w:ascii="Times New Roman" w:eastAsia="Times New Roman" w:hAnsi="Times New Roman" w:cs="Times New Roman"/>
                <w:b/>
                <w:sz w:val="24"/>
                <w:szCs w:val="24"/>
              </w:rPr>
              <w:t>90732200-9 Послуги із вилучення забрудненого ґрунту</w:t>
            </w:r>
            <w:r w:rsidRPr="009C4BFE">
              <w:rPr>
                <w:rFonts w:ascii="Times New Roman" w:eastAsia="Times New Roman" w:hAnsi="Times New Roman" w:cs="Times New Roman"/>
                <w:b/>
                <w:sz w:val="24"/>
                <w:szCs w:val="24"/>
              </w:rPr>
              <w:t>)</w:t>
            </w:r>
          </w:p>
          <w:p w:rsidR="008B6D3D" w:rsidRPr="0072436E" w:rsidRDefault="008B6D3D">
            <w:pPr>
              <w:jc w:val="both"/>
              <w:rPr>
                <w:rFonts w:ascii="Times New Roman" w:eastAsia="Times New Roman" w:hAnsi="Times New Roman" w:cs="Times New Roman"/>
                <w:sz w:val="24"/>
                <w:szCs w:val="24"/>
              </w:rPr>
            </w:pP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B6D3D" w:rsidRDefault="007A53B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B6D3D" w:rsidRDefault="007A53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B6D3D" w:rsidRDefault="008B6D3D" w:rsidP="0072436E">
            <w:pPr>
              <w:widowControl w:val="0"/>
              <w:ind w:right="120"/>
              <w:jc w:val="both"/>
              <w:rPr>
                <w:rFonts w:ascii="Times New Roman" w:eastAsia="Times New Roman" w:hAnsi="Times New Roman" w:cs="Times New Roman"/>
                <w:i/>
                <w:color w:val="FF0000"/>
                <w:sz w:val="24"/>
                <w:szCs w:val="24"/>
                <w:highlight w:val="yellow"/>
              </w:rPr>
            </w:pP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B6D3D" w:rsidRDefault="007A53BA" w:rsidP="0072436E">
            <w:pPr>
              <w:widowControl w:val="0"/>
              <w:rPr>
                <w:rFonts w:ascii="Times New Roman" w:eastAsia="Times New Roman" w:hAnsi="Times New Roman" w:cs="Times New Roman"/>
                <w:color w:val="000000"/>
                <w:sz w:val="24"/>
                <w:szCs w:val="24"/>
                <w:highlight w:val="yellow"/>
              </w:rPr>
            </w:pPr>
            <w:r w:rsidRPr="0072436E">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50" w:type="dxa"/>
          </w:tcPr>
          <w:p w:rsidR="002C7549" w:rsidRDefault="007A53BA">
            <w:pPr>
              <w:widowControl w:val="0"/>
              <w:ind w:right="120"/>
              <w:jc w:val="both"/>
              <w:rPr>
                <w:rFonts w:ascii="Times New Roman" w:eastAsia="Times New Roman" w:hAnsi="Times New Roman" w:cs="Times New Roman"/>
                <w:b/>
                <w:color w:val="000000" w:themeColor="text1"/>
                <w:sz w:val="24"/>
                <w:szCs w:val="24"/>
              </w:rPr>
            </w:pPr>
            <w:r w:rsidRPr="0072436E">
              <w:rPr>
                <w:rFonts w:ascii="Times New Roman" w:eastAsia="Times New Roman" w:hAnsi="Times New Roman" w:cs="Times New Roman"/>
                <w:color w:val="000000" w:themeColor="text1"/>
                <w:sz w:val="24"/>
                <w:szCs w:val="24"/>
              </w:rPr>
              <w:t xml:space="preserve">Кількість: </w:t>
            </w:r>
            <w:r w:rsidR="00F33B78">
              <w:rPr>
                <w:rFonts w:ascii="Times New Roman" w:eastAsia="Times New Roman" w:hAnsi="Times New Roman" w:cs="Times New Roman"/>
                <w:color w:val="000000" w:themeColor="text1"/>
                <w:sz w:val="24"/>
                <w:szCs w:val="24"/>
              </w:rPr>
              <w:t>1</w:t>
            </w:r>
            <w:r w:rsidR="009C4BFE">
              <w:rPr>
                <w:rFonts w:ascii="Times New Roman" w:eastAsia="Times New Roman" w:hAnsi="Times New Roman" w:cs="Times New Roman"/>
                <w:color w:val="000000" w:themeColor="text1"/>
                <w:sz w:val="24"/>
                <w:szCs w:val="24"/>
              </w:rPr>
              <w:t xml:space="preserve"> </w:t>
            </w:r>
            <w:r w:rsidR="00F33B78">
              <w:rPr>
                <w:rFonts w:ascii="Times New Roman" w:eastAsia="Times New Roman" w:hAnsi="Times New Roman" w:cs="Times New Roman"/>
                <w:color w:val="000000" w:themeColor="text1"/>
                <w:sz w:val="24"/>
                <w:szCs w:val="24"/>
              </w:rPr>
              <w:t>послуга</w:t>
            </w:r>
          </w:p>
          <w:p w:rsidR="008B6D3D" w:rsidRDefault="007A53BA" w:rsidP="00F33B78">
            <w:pPr>
              <w:widowControl w:val="0"/>
              <w:ind w:right="120"/>
              <w:jc w:val="both"/>
              <w:rPr>
                <w:rFonts w:ascii="Times New Roman" w:eastAsia="Times New Roman" w:hAnsi="Times New Roman" w:cs="Times New Roman"/>
                <w:i/>
                <w:color w:val="4A86E8"/>
                <w:sz w:val="20"/>
                <w:szCs w:val="20"/>
                <w:highlight w:val="white"/>
              </w:rPr>
            </w:pPr>
            <w:r w:rsidRPr="0072436E">
              <w:rPr>
                <w:rFonts w:ascii="Times New Roman" w:eastAsia="Times New Roman" w:hAnsi="Times New Roman" w:cs="Times New Roman"/>
                <w:color w:val="000000" w:themeColor="text1"/>
                <w:sz w:val="24"/>
                <w:szCs w:val="24"/>
              </w:rPr>
              <w:t xml:space="preserve">Місце </w:t>
            </w:r>
            <w:r w:rsidR="00F33B78">
              <w:rPr>
                <w:rFonts w:ascii="Times New Roman" w:eastAsia="Times New Roman" w:hAnsi="Times New Roman" w:cs="Times New Roman"/>
                <w:color w:val="000000" w:themeColor="text1"/>
                <w:sz w:val="24"/>
                <w:szCs w:val="24"/>
              </w:rPr>
              <w:t>надання послуг</w:t>
            </w:r>
            <w:r w:rsidRPr="0072436E">
              <w:rPr>
                <w:rFonts w:ascii="Times New Roman" w:eastAsia="Times New Roman" w:hAnsi="Times New Roman" w:cs="Times New Roman"/>
                <w:color w:val="000000" w:themeColor="text1"/>
                <w:sz w:val="24"/>
                <w:szCs w:val="24"/>
              </w:rPr>
              <w:t xml:space="preserve">: </w:t>
            </w:r>
            <w:r w:rsidR="00F33B78" w:rsidRPr="00F33B78">
              <w:rPr>
                <w:rFonts w:ascii="Times New Roman" w:eastAsia="Times New Roman" w:hAnsi="Times New Roman" w:cs="Times New Roman"/>
                <w:color w:val="000000"/>
                <w:sz w:val="24"/>
                <w:szCs w:val="24"/>
              </w:rPr>
              <w:t>Одеська область, Ізмаїльський район,68355</w:t>
            </w:r>
            <w:r w:rsidR="00F33B78">
              <w:rPr>
                <w:rFonts w:ascii="Times New Roman" w:eastAsia="Times New Roman" w:hAnsi="Times New Roman" w:cs="Times New Roman"/>
                <w:color w:val="000000"/>
                <w:sz w:val="24"/>
                <w:szCs w:val="24"/>
              </w:rPr>
              <w:t xml:space="preserve"> </w:t>
            </w:r>
            <w:r w:rsidR="00F33B78" w:rsidRPr="00F33B78">
              <w:rPr>
                <w:rFonts w:ascii="Times New Roman" w:eastAsia="Times New Roman" w:hAnsi="Times New Roman" w:cs="Times New Roman"/>
                <w:color w:val="000000"/>
                <w:sz w:val="24"/>
                <w:szCs w:val="24"/>
              </w:rPr>
              <w:t>м. Вилкове, Білгородський канал (Піщаний)</w:t>
            </w:r>
          </w:p>
          <w:p w:rsidR="008B6D3D" w:rsidRDefault="008B6D3D">
            <w:pPr>
              <w:widowControl w:val="0"/>
              <w:ind w:right="120"/>
              <w:jc w:val="both"/>
              <w:rPr>
                <w:rFonts w:ascii="Times New Roman" w:eastAsia="Times New Roman" w:hAnsi="Times New Roman" w:cs="Times New Roman"/>
                <w:i/>
                <w:color w:val="4A86E8"/>
                <w:sz w:val="20"/>
                <w:szCs w:val="20"/>
                <w:highlight w:val="white"/>
              </w:rPr>
            </w:pPr>
          </w:p>
          <w:p w:rsidR="008B6D3D" w:rsidRDefault="008B6D3D">
            <w:pPr>
              <w:widowControl w:val="0"/>
              <w:ind w:right="120"/>
              <w:jc w:val="both"/>
              <w:rPr>
                <w:rFonts w:ascii="Times New Roman" w:eastAsia="Times New Roman" w:hAnsi="Times New Roman" w:cs="Times New Roman"/>
                <w:i/>
                <w:color w:val="4A86E8"/>
                <w:sz w:val="24"/>
                <w:szCs w:val="24"/>
                <w:highlight w:val="white"/>
              </w:rPr>
            </w:pPr>
          </w:p>
        </w:tc>
      </w:tr>
      <w:tr w:rsidR="008B6D3D">
        <w:trPr>
          <w:trHeight w:val="645"/>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8B6D3D" w:rsidRDefault="007A53BA" w:rsidP="00FE67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FE6736">
              <w:rPr>
                <w:rFonts w:ascii="Times New Roman" w:eastAsia="Times New Roman" w:hAnsi="Times New Roman" w:cs="Times New Roman"/>
                <w:color w:val="000000"/>
                <w:sz w:val="24"/>
                <w:szCs w:val="24"/>
              </w:rPr>
              <w:t>надання послуг</w:t>
            </w:r>
          </w:p>
        </w:tc>
        <w:tc>
          <w:tcPr>
            <w:tcW w:w="6450" w:type="dxa"/>
          </w:tcPr>
          <w:p w:rsidR="008B6D3D" w:rsidRDefault="007A53BA" w:rsidP="009C4BFE">
            <w:pPr>
              <w:widowControl w:val="0"/>
              <w:rPr>
                <w:rFonts w:ascii="Times New Roman" w:eastAsia="Times New Roman" w:hAnsi="Times New Roman" w:cs="Times New Roman"/>
                <w:sz w:val="24"/>
                <w:szCs w:val="24"/>
                <w:highlight w:val="cyan"/>
              </w:rPr>
            </w:pPr>
            <w:r w:rsidRPr="0072436E">
              <w:rPr>
                <w:rFonts w:ascii="Times New Roman" w:eastAsia="Times New Roman" w:hAnsi="Times New Roman" w:cs="Times New Roman"/>
                <w:color w:val="000000" w:themeColor="text1"/>
                <w:sz w:val="24"/>
                <w:szCs w:val="24"/>
              </w:rPr>
              <w:t xml:space="preserve">до  </w:t>
            </w:r>
            <w:r w:rsidR="009C4BFE">
              <w:rPr>
                <w:rFonts w:ascii="Times New Roman" w:eastAsia="Times New Roman" w:hAnsi="Times New Roman" w:cs="Times New Roman"/>
                <w:color w:val="000000" w:themeColor="text1"/>
                <w:sz w:val="24"/>
                <w:szCs w:val="24"/>
              </w:rPr>
              <w:t>30</w:t>
            </w:r>
            <w:r w:rsidR="00F33B78">
              <w:rPr>
                <w:rFonts w:ascii="Times New Roman" w:eastAsia="Times New Roman" w:hAnsi="Times New Roman" w:cs="Times New Roman"/>
                <w:color w:val="000000" w:themeColor="text1"/>
                <w:sz w:val="24"/>
                <w:szCs w:val="24"/>
              </w:rPr>
              <w:t xml:space="preserve"> </w:t>
            </w:r>
            <w:r w:rsidR="009C4BFE">
              <w:rPr>
                <w:rFonts w:ascii="Times New Roman" w:eastAsia="Times New Roman" w:hAnsi="Times New Roman" w:cs="Times New Roman"/>
                <w:color w:val="000000" w:themeColor="text1"/>
                <w:sz w:val="24"/>
                <w:szCs w:val="24"/>
              </w:rPr>
              <w:t>листопада</w:t>
            </w:r>
            <w:r w:rsidR="0072436E" w:rsidRPr="0072436E">
              <w:rPr>
                <w:rFonts w:ascii="Times New Roman" w:eastAsia="Times New Roman" w:hAnsi="Times New Roman" w:cs="Times New Roman"/>
                <w:color w:val="000000" w:themeColor="text1"/>
                <w:sz w:val="24"/>
                <w:szCs w:val="24"/>
              </w:rPr>
              <w:t xml:space="preserve"> 2023</w:t>
            </w:r>
            <w:r w:rsidRPr="0072436E">
              <w:rPr>
                <w:rFonts w:ascii="Times New Roman" w:eastAsia="Times New Roman" w:hAnsi="Times New Roman" w:cs="Times New Roman"/>
                <w:color w:val="000000" w:themeColor="text1"/>
                <w:sz w:val="24"/>
                <w:szCs w:val="24"/>
              </w:rPr>
              <w:t xml:space="preserve"> року</w:t>
            </w:r>
            <w:r w:rsidR="00EB0C5E">
              <w:rPr>
                <w:rFonts w:ascii="Times New Roman" w:eastAsia="Times New Roman" w:hAnsi="Times New Roman" w:cs="Times New Roman"/>
                <w:color w:val="000000" w:themeColor="text1"/>
                <w:sz w:val="24"/>
                <w:szCs w:val="24"/>
              </w:rPr>
              <w:t>.</w:t>
            </w:r>
          </w:p>
        </w:tc>
      </w:tr>
      <w:tr w:rsidR="008B6D3D">
        <w:trPr>
          <w:trHeight w:val="841"/>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8B6D3D" w:rsidRDefault="007A53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8B6D3D" w:rsidRDefault="007A53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F33B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B6D3D" w:rsidRDefault="007A53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B6D3D" w:rsidRDefault="007A53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B6D3D" w:rsidRDefault="007A53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B6D3D" w:rsidRDefault="007A53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B6D3D" w:rsidRDefault="007A53B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B6D3D" w:rsidRDefault="007A53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D3D">
        <w:trPr>
          <w:trHeight w:val="501"/>
          <w:jc w:val="center"/>
        </w:trPr>
        <w:tc>
          <w:tcPr>
            <w:tcW w:w="9960" w:type="dxa"/>
            <w:gridSpan w:val="3"/>
            <w:vAlign w:val="center"/>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D3D">
        <w:trPr>
          <w:trHeight w:val="1975"/>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8B6D3D" w:rsidRDefault="007A53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B6D3D" w:rsidRDefault="007A53B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B6D3D" w:rsidRDefault="007A53B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i/>
                <w:sz w:val="24"/>
                <w:szCs w:val="24"/>
                <w:highlight w:val="white"/>
              </w:rPr>
              <w:t>документації.Замовник</w:t>
            </w:r>
            <w:proofErr w:type="spellEnd"/>
            <w:r>
              <w:rPr>
                <w:rFonts w:ascii="Times New Roman" w:eastAsia="Times New Roman" w:hAnsi="Times New Roman" w:cs="Times New Roman"/>
                <w:b/>
                <w:i/>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6D3D">
        <w:trPr>
          <w:trHeight w:val="480"/>
          <w:jc w:val="center"/>
        </w:trPr>
        <w:tc>
          <w:tcPr>
            <w:tcW w:w="9960" w:type="dxa"/>
            <w:gridSpan w:val="3"/>
            <w:vAlign w:val="center"/>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B6D3D" w:rsidRDefault="007A53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B6D3D" w:rsidRDefault="007A53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B6D3D" w:rsidRDefault="007A53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B6D3D" w:rsidRPr="00E91ED4" w:rsidRDefault="007A53BA">
            <w:pPr>
              <w:widowControl w:val="0"/>
              <w:numPr>
                <w:ilvl w:val="0"/>
                <w:numId w:val="3"/>
              </w:numPr>
              <w:jc w:val="both"/>
              <w:rPr>
                <w:rFonts w:ascii="Times New Roman" w:eastAsia="Times New Roman" w:hAnsi="Times New Roman" w:cs="Times New Roman"/>
                <w:sz w:val="24"/>
                <w:szCs w:val="24"/>
              </w:rPr>
            </w:pPr>
            <w:r w:rsidRPr="00E91ED4">
              <w:rPr>
                <w:rFonts w:ascii="Times New Roman" w:eastAsia="Times New Roman" w:hAnsi="Times New Roman" w:cs="Times New Roman"/>
                <w:sz w:val="24"/>
                <w:szCs w:val="24"/>
              </w:rPr>
              <w:t xml:space="preserve">інформацією </w:t>
            </w:r>
            <w:r w:rsidR="00E91ED4" w:rsidRPr="00E91ED4">
              <w:rPr>
                <w:rFonts w:ascii="Times New Roman" w:eastAsia="Times New Roman" w:hAnsi="Times New Roman" w:cs="Times New Roman"/>
                <w:sz w:val="24"/>
                <w:szCs w:val="24"/>
              </w:rPr>
              <w:t xml:space="preserve"> про технічні </w:t>
            </w:r>
            <w:proofErr w:type="spellStart"/>
            <w:r w:rsidR="00E91ED4" w:rsidRPr="00E91ED4">
              <w:rPr>
                <w:rFonts w:ascii="Times New Roman" w:eastAsia="Times New Roman" w:hAnsi="Times New Roman" w:cs="Times New Roman"/>
                <w:sz w:val="24"/>
                <w:szCs w:val="24"/>
              </w:rPr>
              <w:t>вимоги</w:t>
            </w:r>
            <w:r w:rsidRPr="00E91ED4">
              <w:rPr>
                <w:rFonts w:ascii="Times New Roman" w:eastAsia="Times New Roman" w:hAnsi="Times New Roman" w:cs="Times New Roman"/>
                <w:sz w:val="24"/>
                <w:szCs w:val="24"/>
              </w:rPr>
              <w:t>—</w:t>
            </w:r>
            <w:proofErr w:type="spellEnd"/>
            <w:r w:rsidRPr="00E91ED4">
              <w:rPr>
                <w:rFonts w:ascii="Times New Roman" w:eastAsia="Times New Roman" w:hAnsi="Times New Roman" w:cs="Times New Roman"/>
                <w:sz w:val="24"/>
                <w:szCs w:val="24"/>
              </w:rPr>
              <w:t xml:space="preserve"> </w:t>
            </w:r>
            <w:r w:rsidRPr="00E91ED4">
              <w:rPr>
                <w:rFonts w:ascii="Times New Roman" w:eastAsia="Times New Roman" w:hAnsi="Times New Roman" w:cs="Times New Roman"/>
                <w:b/>
                <w:i/>
                <w:sz w:val="24"/>
                <w:szCs w:val="24"/>
              </w:rPr>
              <w:t>згідно з Додатком 2</w:t>
            </w:r>
            <w:r w:rsidRPr="00E91ED4">
              <w:rPr>
                <w:rFonts w:ascii="Times New Roman" w:eastAsia="Times New Roman" w:hAnsi="Times New Roman" w:cs="Times New Roman"/>
                <w:sz w:val="24"/>
                <w:szCs w:val="24"/>
              </w:rPr>
              <w:t xml:space="preserve"> до тендерної документації;</w:t>
            </w:r>
          </w:p>
          <w:p w:rsidR="008B6D3D" w:rsidRDefault="007A53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B6D3D" w:rsidRDefault="007A53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B6D3D" w:rsidRDefault="007A53B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6D3D" w:rsidRDefault="007A53B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6D3D" w:rsidRDefault="007A53B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B6D3D" w:rsidRDefault="007A53B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B6D3D" w:rsidRDefault="007A53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B6D3D" w:rsidRDefault="007A53B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B6D3D" w:rsidRDefault="007A53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B6D3D" w:rsidRPr="0072436E" w:rsidRDefault="007A53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2436E">
              <w:rPr>
                <w:rFonts w:ascii="Times New Roman" w:eastAsia="Times New Roman" w:hAnsi="Times New Roman" w:cs="Times New Roman"/>
                <w:b/>
                <w:color w:val="000000"/>
                <w:sz w:val="24"/>
                <w:szCs w:val="24"/>
              </w:rPr>
              <w:t>кваліфікованим електронним підписом (удосконаленим електронним підпи</w:t>
            </w:r>
            <w:r w:rsidRPr="0072436E">
              <w:rPr>
                <w:rFonts w:ascii="Times New Roman" w:eastAsia="Times New Roman" w:hAnsi="Times New Roman" w:cs="Times New Roman"/>
                <w:b/>
                <w:sz w:val="24"/>
                <w:szCs w:val="24"/>
              </w:rPr>
              <w:t>сом (УЕП)</w:t>
            </w:r>
            <w:r w:rsidRPr="0072436E">
              <w:rPr>
                <w:rFonts w:ascii="Times New Roman" w:eastAsia="Times New Roman" w:hAnsi="Times New Roman" w:cs="Times New Roman"/>
                <w:b/>
                <w:color w:val="000000"/>
                <w:sz w:val="24"/>
                <w:szCs w:val="24"/>
              </w:rPr>
              <w:t>;</w:t>
            </w:r>
          </w:p>
          <w:p w:rsidR="008B6D3D" w:rsidRDefault="007A53BA">
            <w:pPr>
              <w:jc w:val="both"/>
              <w:rPr>
                <w:rFonts w:ascii="Times New Roman" w:eastAsia="Times New Roman" w:hAnsi="Times New Roman" w:cs="Times New Roman"/>
                <w:b/>
                <w:color w:val="000000"/>
                <w:sz w:val="24"/>
                <w:szCs w:val="24"/>
              </w:rPr>
            </w:pPr>
            <w:r w:rsidRPr="0072436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8B6D3D" w:rsidRDefault="007A53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B6D3D" w:rsidRPr="0072436E" w:rsidRDefault="007A53BA">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72436E">
              <w:rPr>
                <w:rFonts w:ascii="Times New Roman" w:eastAsia="Times New Roman" w:hAnsi="Times New Roman" w:cs="Times New Roman"/>
                <w:b/>
                <w:color w:val="000000" w:themeColor="text1"/>
                <w:sz w:val="24"/>
                <w:szCs w:val="24"/>
              </w:rPr>
              <w:t>видано іншою організацією і на них уже накладено УЕП цієї організації, учаснику не потрібно накладати на нього свій УЕП.</w:t>
            </w:r>
          </w:p>
          <w:p w:rsidR="008B6D3D" w:rsidRDefault="007A53BA">
            <w:pPr>
              <w:widowControl w:val="0"/>
              <w:jc w:val="both"/>
              <w:rPr>
                <w:rFonts w:ascii="Times New Roman" w:eastAsia="Times New Roman" w:hAnsi="Times New Roman" w:cs="Times New Roman"/>
                <w:b/>
                <w:color w:val="000000"/>
                <w:sz w:val="24"/>
                <w:szCs w:val="24"/>
              </w:rPr>
            </w:pPr>
            <w:r w:rsidRPr="0072436E">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6D3D" w:rsidRDefault="007A53B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6D3D" w:rsidRDefault="007A53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72436E">
              <w:rPr>
                <w:rFonts w:ascii="Times New Roman" w:eastAsia="Times New Roman" w:hAnsi="Times New Roman" w:cs="Times New Roman"/>
                <w:b/>
                <w:color w:val="000000"/>
                <w:sz w:val="24"/>
                <w:szCs w:val="24"/>
              </w:rPr>
              <w:t xml:space="preserve">перевіряє УЕП учасника на сайті центрального </w:t>
            </w:r>
            <w:proofErr w:type="spellStart"/>
            <w:r w:rsidRPr="0072436E">
              <w:rPr>
                <w:rFonts w:ascii="Times New Roman" w:eastAsia="Times New Roman" w:hAnsi="Times New Roman" w:cs="Times New Roman"/>
                <w:b/>
                <w:color w:val="000000"/>
                <w:sz w:val="24"/>
                <w:szCs w:val="24"/>
              </w:rPr>
              <w:t>засвідчувального</w:t>
            </w:r>
            <w:proofErr w:type="spellEnd"/>
            <w:r w:rsidRPr="0072436E">
              <w:rPr>
                <w:rFonts w:ascii="Times New Roman" w:eastAsia="Times New Roman" w:hAnsi="Times New Roman" w:cs="Times New Roman"/>
                <w:b/>
                <w:color w:val="000000"/>
                <w:sz w:val="24"/>
                <w:szCs w:val="24"/>
              </w:rPr>
              <w:t xml:space="preserve"> органу за посиланням https://czo.gov.ua/verify. Під час перевірки 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B6D3D" w:rsidRDefault="007A53B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B6D3D" w:rsidRDefault="007A53B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B6D3D" w:rsidRDefault="007A53BA" w:rsidP="0072436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72436E">
              <w:rPr>
                <w:rFonts w:ascii="Times New Roman" w:eastAsia="Times New Roman" w:hAnsi="Times New Roman" w:cs="Times New Roman"/>
                <w:b/>
                <w:sz w:val="24"/>
                <w:szCs w:val="24"/>
              </w:rPr>
              <w:t>.</w:t>
            </w:r>
          </w:p>
        </w:tc>
      </w:tr>
      <w:tr w:rsidR="008B6D3D">
        <w:trPr>
          <w:trHeight w:val="913"/>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B6D3D" w:rsidRDefault="007A53B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B6D3D" w:rsidRPr="0072436E" w:rsidRDefault="007A53BA">
            <w:pPr>
              <w:widowControl w:val="0"/>
              <w:ind w:right="120"/>
              <w:jc w:val="both"/>
              <w:rPr>
                <w:rFonts w:ascii="Times New Roman" w:eastAsia="Times New Roman" w:hAnsi="Times New Roman" w:cs="Times New Roman"/>
                <w:color w:val="000000" w:themeColor="text1"/>
                <w:sz w:val="24"/>
                <w:szCs w:val="24"/>
              </w:rPr>
            </w:pPr>
            <w:r w:rsidRPr="0072436E">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rsidR="008B6D3D" w:rsidRDefault="008B6D3D">
            <w:pPr>
              <w:widowControl w:val="0"/>
              <w:ind w:right="120"/>
              <w:jc w:val="both"/>
              <w:rPr>
                <w:rFonts w:ascii="Times New Roman" w:eastAsia="Times New Roman" w:hAnsi="Times New Roman" w:cs="Times New Roman"/>
                <w:sz w:val="28"/>
                <w:szCs w:val="28"/>
                <w:highlight w:val="cyan"/>
              </w:rPr>
            </w:pPr>
          </w:p>
          <w:p w:rsidR="008B6D3D" w:rsidRDefault="008B6D3D" w:rsidP="00E91ED4">
            <w:pPr>
              <w:jc w:val="both"/>
              <w:rPr>
                <w:rFonts w:ascii="Times New Roman" w:eastAsia="Times New Roman" w:hAnsi="Times New Roman" w:cs="Times New Roman"/>
                <w:i/>
                <w:color w:val="FF0000"/>
                <w:sz w:val="24"/>
                <w:szCs w:val="24"/>
                <w:highlight w:val="yellow"/>
              </w:rPr>
            </w:pP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B6D3D" w:rsidRPr="0072436E" w:rsidRDefault="007A53B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2436E">
              <w:rPr>
                <w:rFonts w:ascii="Times New Roman" w:eastAsia="Times New Roman" w:hAnsi="Times New Roman" w:cs="Times New Roman"/>
                <w:sz w:val="24"/>
                <w:szCs w:val="24"/>
              </w:rPr>
              <w:t>Не передбачається.</w:t>
            </w:r>
          </w:p>
          <w:p w:rsidR="008B6D3D" w:rsidRDefault="008B6D3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B6D3D" w:rsidRDefault="008B6D3D" w:rsidP="0072436E">
            <w:pPr>
              <w:shd w:val="clear" w:color="auto" w:fill="FFFFFF"/>
              <w:ind w:right="120"/>
              <w:jc w:val="both"/>
              <w:rPr>
                <w:rFonts w:ascii="Times New Roman" w:eastAsia="Times New Roman" w:hAnsi="Times New Roman" w:cs="Times New Roman"/>
                <w:sz w:val="24"/>
                <w:szCs w:val="24"/>
              </w:rPr>
            </w:pPr>
          </w:p>
        </w:tc>
      </w:tr>
      <w:tr w:rsidR="008B6D3D">
        <w:trPr>
          <w:trHeight w:val="560"/>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2436E">
              <w:rPr>
                <w:rFonts w:ascii="Times New Roman" w:eastAsia="Times New Roman" w:hAnsi="Times New Roman" w:cs="Times New Roman"/>
                <w:b/>
                <w:i/>
                <w:color w:val="000000" w:themeColor="text1"/>
                <w:sz w:val="24"/>
                <w:szCs w:val="24"/>
                <w:u w:val="single"/>
              </w:rPr>
              <w:t>протягом 120 (ста двадцяти) днів</w:t>
            </w:r>
            <w:r w:rsidRPr="0072436E">
              <w:rPr>
                <w:rFonts w:ascii="Times New Roman" w:eastAsia="Times New Roman" w:hAnsi="Times New Roman" w:cs="Times New Roman"/>
                <w:color w:val="000000" w:themeColor="text1"/>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B6D3D" w:rsidRDefault="007A53B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B6D3D" w:rsidRDefault="007A53B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8B6D3D" w:rsidRDefault="007A53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8B6D3D" w:rsidRDefault="007A53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F33B78">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B6D3D" w:rsidRDefault="007A53B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B6D3D" w:rsidRDefault="007A53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B6D3D" w:rsidRDefault="007A53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B6D3D" w:rsidRDefault="007A53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B6D3D" w:rsidRDefault="007A53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6D3D" w:rsidRDefault="007A53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8B6D3D" w:rsidRDefault="007A53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6D3D" w:rsidRDefault="007A53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6D3D" w:rsidRDefault="007A53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B6D3D" w:rsidRDefault="007A53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B6D3D" w:rsidRDefault="007A53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B6D3D" w:rsidRDefault="007A53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B6D3D" w:rsidRDefault="007A53B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w:t>
            </w:r>
            <w:r w:rsidRPr="00EB0C5E">
              <w:rPr>
                <w:rFonts w:ascii="Times New Roman" w:eastAsia="Times New Roman" w:hAnsi="Times New Roman" w:cs="Times New Roman"/>
                <w:color w:val="000000" w:themeColor="text1"/>
                <w:sz w:val="24"/>
                <w:szCs w:val="24"/>
              </w:rPr>
              <w:t xml:space="preserve">нення у неї </w:t>
            </w:r>
            <w:r w:rsidRPr="00EB0C5E">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EB0C5E">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8B6D3D" w:rsidRDefault="007A53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6D3D" w:rsidRDefault="008B6D3D">
            <w:pPr>
              <w:jc w:val="both"/>
              <w:rPr>
                <w:rFonts w:ascii="Times New Roman" w:eastAsia="Times New Roman" w:hAnsi="Times New Roman" w:cs="Times New Roman"/>
                <w:sz w:val="24"/>
                <w:szCs w:val="24"/>
                <w:highlight w:val="white"/>
              </w:rPr>
            </w:pPr>
          </w:p>
          <w:p w:rsidR="008B6D3D" w:rsidRDefault="007A53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Pr>
                <w:rFonts w:ascii="Times New Roman" w:eastAsia="Times New Roman" w:hAnsi="Times New Roman" w:cs="Times New Roman"/>
                <w:sz w:val="24"/>
                <w:szCs w:val="24"/>
                <w:highlight w:val="white"/>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6D3D" w:rsidRDefault="007A53B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B6D3D" w:rsidRDefault="007A53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B6D3D" w:rsidRDefault="007A53BA" w:rsidP="00EB0C5E">
            <w:pPr>
              <w:widowControl w:val="0"/>
              <w:rPr>
                <w:rFonts w:ascii="Times New Roman" w:eastAsia="Times New Roman" w:hAnsi="Times New Roman" w:cs="Times New Roman"/>
                <w:sz w:val="24"/>
                <w:szCs w:val="24"/>
              </w:rPr>
            </w:pPr>
            <w:r w:rsidRPr="00EB0C5E">
              <w:rPr>
                <w:rFonts w:ascii="Times New Roman" w:eastAsia="Times New Roman" w:hAnsi="Times New Roman" w:cs="Times New Roman"/>
                <w:b/>
                <w:color w:val="000000" w:themeColor="text1"/>
                <w:sz w:val="24"/>
                <w:szCs w:val="24"/>
              </w:rPr>
              <w:t xml:space="preserve">Інформація про </w:t>
            </w:r>
            <w:r w:rsidR="00EB0C5E">
              <w:rPr>
                <w:rFonts w:ascii="Times New Roman" w:eastAsia="Times New Roman" w:hAnsi="Times New Roman" w:cs="Times New Roman"/>
                <w:b/>
                <w:color w:val="000000" w:themeColor="text1"/>
                <w:sz w:val="24"/>
                <w:szCs w:val="24"/>
              </w:rPr>
              <w:t xml:space="preserve">субпідрядника </w:t>
            </w:r>
          </w:p>
        </w:tc>
        <w:tc>
          <w:tcPr>
            <w:tcW w:w="6450" w:type="dxa"/>
            <w:vAlign w:val="center"/>
          </w:tcPr>
          <w:p w:rsidR="008B6D3D" w:rsidRPr="00EB0C5E" w:rsidRDefault="007A53BA">
            <w:pPr>
              <w:widowControl w:val="0"/>
              <w:ind w:right="120"/>
              <w:jc w:val="both"/>
              <w:rPr>
                <w:rFonts w:ascii="Times New Roman" w:eastAsia="Times New Roman" w:hAnsi="Times New Roman" w:cs="Times New Roman"/>
                <w:b/>
                <w:color w:val="000000" w:themeColor="text1"/>
                <w:sz w:val="24"/>
                <w:szCs w:val="24"/>
              </w:rPr>
            </w:pPr>
            <w:r w:rsidRPr="00EB0C5E">
              <w:rPr>
                <w:rFonts w:ascii="Times New Roman" w:eastAsia="Times New Roman" w:hAnsi="Times New Roman" w:cs="Times New Roman"/>
                <w:color w:val="000000" w:themeColor="text1"/>
                <w:sz w:val="24"/>
                <w:szCs w:val="24"/>
              </w:rPr>
              <w:t xml:space="preserve">Не передбачено.  </w:t>
            </w:r>
          </w:p>
          <w:p w:rsidR="008B6D3D" w:rsidRDefault="008B6D3D">
            <w:pPr>
              <w:widowControl w:val="0"/>
              <w:ind w:right="120"/>
              <w:jc w:val="both"/>
              <w:rPr>
                <w:rFonts w:ascii="Times New Roman" w:eastAsia="Times New Roman" w:hAnsi="Times New Roman" w:cs="Times New Roman"/>
                <w:b/>
                <w:sz w:val="24"/>
                <w:szCs w:val="24"/>
                <w:highlight w:val="cyan"/>
              </w:rPr>
            </w:pPr>
          </w:p>
          <w:p w:rsidR="008B6D3D" w:rsidRDefault="008B6D3D">
            <w:pPr>
              <w:widowControl w:val="0"/>
              <w:ind w:right="120"/>
              <w:jc w:val="both"/>
              <w:rPr>
                <w:rFonts w:ascii="Times New Roman" w:eastAsia="Times New Roman" w:hAnsi="Times New Roman" w:cs="Times New Roman"/>
                <w:sz w:val="24"/>
                <w:szCs w:val="24"/>
              </w:rPr>
            </w:pPr>
          </w:p>
        </w:tc>
      </w:tr>
      <w:tr w:rsidR="008B6D3D">
        <w:trPr>
          <w:trHeight w:val="841"/>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D3D">
        <w:trPr>
          <w:trHeight w:val="442"/>
          <w:jc w:val="center"/>
        </w:trPr>
        <w:tc>
          <w:tcPr>
            <w:tcW w:w="9960" w:type="dxa"/>
            <w:gridSpan w:val="3"/>
            <w:vAlign w:val="center"/>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B6D3D" w:rsidRPr="00EB0C5E" w:rsidRDefault="007A53BA" w:rsidP="00EB0C5E">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F33B78">
              <w:rPr>
                <w:rFonts w:ascii="Times New Roman" w:eastAsia="Times New Roman" w:hAnsi="Times New Roman" w:cs="Times New Roman"/>
                <w:b/>
                <w:color w:val="000000" w:themeColor="text1"/>
                <w:sz w:val="24"/>
                <w:szCs w:val="24"/>
              </w:rPr>
              <w:t>05.11</w:t>
            </w:r>
            <w:r w:rsidR="00EB0C5E" w:rsidRPr="00EB0C5E">
              <w:rPr>
                <w:rFonts w:ascii="Times New Roman" w:eastAsia="Times New Roman" w:hAnsi="Times New Roman" w:cs="Times New Roman"/>
                <w:b/>
                <w:color w:val="000000" w:themeColor="text1"/>
                <w:sz w:val="24"/>
                <w:szCs w:val="24"/>
              </w:rPr>
              <w:t xml:space="preserve">.2023року </w:t>
            </w:r>
            <w:r w:rsidR="00355957">
              <w:rPr>
                <w:rFonts w:ascii="Times New Roman" w:eastAsia="Times New Roman" w:hAnsi="Times New Roman" w:cs="Times New Roman"/>
                <w:b/>
                <w:color w:val="000000" w:themeColor="text1"/>
                <w:sz w:val="24"/>
                <w:szCs w:val="24"/>
              </w:rPr>
              <w:t>00</w:t>
            </w:r>
            <w:r w:rsidRPr="00EB0C5E">
              <w:rPr>
                <w:rFonts w:ascii="Times New Roman" w:eastAsia="Times New Roman" w:hAnsi="Times New Roman" w:cs="Times New Roman"/>
                <w:b/>
                <w:color w:val="000000" w:themeColor="text1"/>
                <w:sz w:val="24"/>
                <w:szCs w:val="24"/>
              </w:rPr>
              <w:t>:00 год.</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B6D3D" w:rsidRDefault="007A53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B6D3D" w:rsidRDefault="008B6D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B6D3D" w:rsidRDefault="007A53B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8B6D3D" w:rsidRDefault="007A53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B6D3D" w:rsidRDefault="007A53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B6D3D" w:rsidRDefault="007A53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B6D3D">
        <w:trPr>
          <w:trHeight w:val="512"/>
          <w:jc w:val="center"/>
        </w:trPr>
        <w:tc>
          <w:tcPr>
            <w:tcW w:w="9960" w:type="dxa"/>
            <w:gridSpan w:val="3"/>
            <w:vAlign w:val="center"/>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B6D3D" w:rsidRDefault="007A53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B6D3D" w:rsidRDefault="007A53B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B6D3D" w:rsidRDefault="007A53B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B6D3D" w:rsidRDefault="007A53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B6D3D" w:rsidRDefault="007A53B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B6D3D" w:rsidRPr="00EB0C5E" w:rsidRDefault="007A53BA">
            <w:pPr>
              <w:widowControl w:val="0"/>
              <w:jc w:val="both"/>
              <w:rPr>
                <w:rFonts w:ascii="Times New Roman" w:eastAsia="Times New Roman" w:hAnsi="Times New Roman" w:cs="Times New Roman"/>
                <w:color w:val="000000" w:themeColor="text1"/>
                <w:sz w:val="24"/>
                <w:szCs w:val="24"/>
              </w:rPr>
            </w:pPr>
            <w:r w:rsidRPr="00EB0C5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B6D3D" w:rsidRDefault="00FE67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Учасник визначає ціни на надання послуг </w:t>
            </w:r>
            <w:r w:rsidR="007A53BA" w:rsidRPr="00EB0C5E">
              <w:rPr>
                <w:rFonts w:ascii="Times New Roman" w:eastAsia="Times New Roman" w:hAnsi="Times New Roman" w:cs="Times New Roman"/>
                <w:color w:val="000000" w:themeColor="text1"/>
                <w:sz w:val="24"/>
                <w:szCs w:val="24"/>
              </w:rPr>
              <w:t xml:space="preserve">що він пропонує </w:t>
            </w:r>
            <w:r>
              <w:rPr>
                <w:rFonts w:ascii="Times New Roman" w:eastAsia="Times New Roman" w:hAnsi="Times New Roman" w:cs="Times New Roman"/>
                <w:b/>
                <w:color w:val="000000" w:themeColor="text1"/>
                <w:sz w:val="24"/>
                <w:szCs w:val="24"/>
              </w:rPr>
              <w:t xml:space="preserve">надати </w:t>
            </w:r>
            <w:r w:rsidR="007A53B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color w:val="000000" w:themeColor="text1"/>
                <w:sz w:val="24"/>
                <w:szCs w:val="24"/>
              </w:rPr>
              <w:t>усіх інших витрат</w:t>
            </w:r>
            <w:r w:rsidR="007A53BA" w:rsidRPr="00EB0C5E">
              <w:rPr>
                <w:rFonts w:ascii="Times New Roman" w:eastAsia="Times New Roman" w:hAnsi="Times New Roman" w:cs="Times New Roman"/>
                <w:sz w:val="24"/>
                <w:szCs w:val="24"/>
              </w:rPr>
              <w:t>.</w:t>
            </w:r>
          </w:p>
          <w:p w:rsidR="00291CAD" w:rsidRDefault="00291CAD">
            <w:pPr>
              <w:widowControl w:val="0"/>
              <w:jc w:val="both"/>
              <w:rPr>
                <w:rFonts w:ascii="Times New Roman" w:eastAsia="Times New Roman" w:hAnsi="Times New Roman" w:cs="Times New Roman"/>
                <w:sz w:val="24"/>
                <w:szCs w:val="24"/>
                <w:highlight w:val="yellow"/>
              </w:rPr>
            </w:pPr>
            <w:r w:rsidRPr="00291CAD">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B6D3D" w:rsidRDefault="007A53B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B0C5E" w:rsidRPr="00EB0C5E">
              <w:rPr>
                <w:rFonts w:ascii="Times New Roman" w:eastAsia="Times New Roman" w:hAnsi="Times New Roman" w:cs="Times New Roman"/>
                <w:b/>
                <w:sz w:val="24"/>
                <w:szCs w:val="24"/>
              </w:rPr>
              <w:t xml:space="preserve">0,5 </w:t>
            </w:r>
            <w:r w:rsidRPr="00EB0C5E">
              <w:rPr>
                <w:rFonts w:ascii="Times New Roman" w:eastAsia="Times New Roman" w:hAnsi="Times New Roman" w:cs="Times New Roman"/>
                <w:b/>
                <w:sz w:val="24"/>
                <w:szCs w:val="24"/>
              </w:rPr>
              <w:t>%</w:t>
            </w:r>
          </w:p>
          <w:p w:rsidR="008B6D3D" w:rsidRDefault="007A53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B6D3D" w:rsidRDefault="007A53B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6D3D" w:rsidRDefault="007A53B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6D3D" w:rsidRDefault="007A53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00FE6736">
              <w:rPr>
                <w:rFonts w:ascii="Times New Roman" w:eastAsia="Times New Roman" w:hAnsi="Times New Roman" w:cs="Times New Roman"/>
                <w:sz w:val="24"/>
                <w:szCs w:val="24"/>
                <w:highlight w:val="white"/>
              </w:rPr>
              <w:t>послуги</w:t>
            </w:r>
            <w:r>
              <w:rPr>
                <w:rFonts w:ascii="Times New Roman" w:eastAsia="Times New Roman" w:hAnsi="Times New Roman" w:cs="Times New Roman"/>
                <w:sz w:val="24"/>
                <w:szCs w:val="24"/>
                <w:highlight w:val="white"/>
              </w:rPr>
              <w:t>, марки, моделі тощо.</w:t>
            </w:r>
          </w:p>
          <w:p w:rsidR="008B6D3D" w:rsidRDefault="007A53B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B6D3D" w:rsidRDefault="008B6D3D">
            <w:pPr>
              <w:widowControl w:val="0"/>
              <w:jc w:val="both"/>
              <w:rPr>
                <w:rFonts w:ascii="Times New Roman" w:eastAsia="Times New Roman" w:hAnsi="Times New Roman" w:cs="Times New Roman"/>
                <w:color w:val="00B050"/>
                <w:sz w:val="24"/>
                <w:szCs w:val="24"/>
                <w:highlight w:val="white"/>
              </w:rPr>
            </w:pP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B6D3D" w:rsidRDefault="007A53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B0C5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B6D3D" w:rsidRDefault="007A53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B6D3D" w:rsidRDefault="007A53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B6D3D" w:rsidRDefault="007A53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B6D3D" w:rsidRDefault="007A53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w:t>
            </w:r>
            <w:r>
              <w:rPr>
                <w:rFonts w:ascii="Times New Roman" w:eastAsia="Times New Roman" w:hAnsi="Times New Roman" w:cs="Times New Roman"/>
                <w:color w:val="000000"/>
                <w:sz w:val="24"/>
                <w:szCs w:val="24"/>
              </w:rPr>
              <w:lastRenderedPageBreak/>
              <w:t xml:space="preserve">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B6D3D" w:rsidRDefault="007A53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B6D3D" w:rsidRDefault="007A53B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B6D3D" w:rsidRDefault="007A53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B6D3D" w:rsidRDefault="007A53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8B6D3D" w:rsidRDefault="007A53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B6D3D" w:rsidRDefault="007A53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B6D3D" w:rsidRDefault="007A53B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B6D3D" w:rsidRDefault="007A53B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B6D3D" w:rsidRDefault="007A53B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B6D3D" w:rsidRDefault="007A53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6D3D" w:rsidRDefault="007A53B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B6D3D" w:rsidRDefault="007A53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6D3D" w:rsidRDefault="007A53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6D3D" w:rsidRDefault="007A53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6D3D" w:rsidRDefault="007A53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D3D">
        <w:trPr>
          <w:trHeight w:val="472"/>
          <w:jc w:val="center"/>
        </w:trPr>
        <w:tc>
          <w:tcPr>
            <w:tcW w:w="9960" w:type="dxa"/>
            <w:gridSpan w:val="3"/>
            <w:vAlign w:val="center"/>
          </w:tcPr>
          <w:p w:rsidR="008B6D3D" w:rsidRDefault="007A53B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B6D3D" w:rsidRDefault="007A53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B6D3D" w:rsidRDefault="007A53B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B6D3D" w:rsidRDefault="007A53B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B6D3D" w:rsidRDefault="007A53B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B6D3D" w:rsidRDefault="007A53B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B6D3D" w:rsidRDefault="007A53B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D3D">
        <w:trPr>
          <w:trHeight w:val="2100"/>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B6D3D" w:rsidRDefault="007A53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B6D3D" w:rsidRDefault="007A53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B6D3D" w:rsidRDefault="007A53B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B6D3D" w:rsidRDefault="007A53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B6D3D" w:rsidRDefault="007A53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B6D3D" w:rsidRDefault="008B6D3D">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6D3D">
        <w:trPr>
          <w:trHeight w:val="1119"/>
          <w:jc w:val="center"/>
        </w:trPr>
        <w:tc>
          <w:tcPr>
            <w:tcW w:w="705" w:type="dxa"/>
          </w:tcPr>
          <w:p w:rsidR="008B6D3D" w:rsidRDefault="007A53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B6D3D" w:rsidRDefault="007A5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B6D3D" w:rsidRPr="00EB0C5E" w:rsidRDefault="007A53BA">
            <w:pPr>
              <w:widowControl w:val="0"/>
              <w:ind w:right="120"/>
              <w:jc w:val="both"/>
              <w:rPr>
                <w:rFonts w:ascii="Times New Roman" w:eastAsia="Times New Roman" w:hAnsi="Times New Roman" w:cs="Times New Roman"/>
                <w:sz w:val="24"/>
                <w:szCs w:val="24"/>
              </w:rPr>
            </w:pPr>
            <w:r w:rsidRPr="00EB0C5E">
              <w:rPr>
                <w:rFonts w:ascii="Times New Roman" w:eastAsia="Times New Roman" w:hAnsi="Times New Roman" w:cs="Times New Roman"/>
                <w:sz w:val="24"/>
                <w:szCs w:val="24"/>
              </w:rPr>
              <w:t>Забезпечення виконання договору про закупівлю не вимагається.</w:t>
            </w:r>
          </w:p>
          <w:p w:rsidR="008B6D3D" w:rsidRDefault="008B6D3D">
            <w:pPr>
              <w:widowControl w:val="0"/>
              <w:jc w:val="both"/>
              <w:rPr>
                <w:rFonts w:ascii="Times New Roman" w:eastAsia="Times New Roman" w:hAnsi="Times New Roman" w:cs="Times New Roman"/>
                <w:sz w:val="24"/>
                <w:szCs w:val="24"/>
              </w:rPr>
            </w:pPr>
          </w:p>
        </w:tc>
      </w:tr>
    </w:tbl>
    <w:p w:rsidR="008B6D3D" w:rsidRDefault="008B6D3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ab/>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right"/>
        <w:rPr>
          <w:rFonts w:ascii="Times New Roman" w:eastAsia="Times New Roman" w:hAnsi="Times New Roman" w:cs="Times New Roman"/>
          <w:b/>
          <w:sz w:val="24"/>
          <w:szCs w:val="24"/>
        </w:rPr>
      </w:pPr>
      <w:r w:rsidRPr="00291CAD">
        <w:rPr>
          <w:rFonts w:ascii="Times New Roman" w:eastAsia="Times New Roman" w:hAnsi="Times New Roman" w:cs="Times New Roman"/>
          <w:b/>
          <w:sz w:val="24"/>
          <w:szCs w:val="24"/>
        </w:rPr>
        <w:t>ДОДАТОК 1</w:t>
      </w:r>
    </w:p>
    <w:p w:rsidR="00291CAD" w:rsidRPr="00291CAD" w:rsidRDefault="00291CAD" w:rsidP="00291CAD">
      <w:pPr>
        <w:widowControl w:val="0"/>
        <w:spacing w:after="0" w:line="240" w:lineRule="auto"/>
        <w:jc w:val="right"/>
        <w:rPr>
          <w:rFonts w:ascii="Times New Roman" w:eastAsia="Times New Roman" w:hAnsi="Times New Roman" w:cs="Times New Roman"/>
          <w:b/>
          <w:sz w:val="24"/>
          <w:szCs w:val="24"/>
        </w:rPr>
      </w:pPr>
      <w:r w:rsidRPr="00291CAD">
        <w:rPr>
          <w:rFonts w:ascii="Times New Roman" w:eastAsia="Times New Roman" w:hAnsi="Times New Roman" w:cs="Times New Roman"/>
          <w:b/>
          <w:sz w:val="24"/>
          <w:szCs w:val="24"/>
        </w:rPr>
        <w:t>до тендерної документації</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b/>
          <w:sz w:val="24"/>
          <w:szCs w:val="24"/>
        </w:rPr>
      </w:pPr>
      <w:r w:rsidRPr="00291CAD">
        <w:rPr>
          <w:rFonts w:ascii="Times New Roman" w:eastAsia="Times New Roman" w:hAnsi="Times New Roman" w:cs="Times New Roman"/>
          <w:b/>
          <w:sz w:val="24"/>
          <w:szCs w:val="24"/>
        </w:rPr>
        <w:t>1.</w:t>
      </w:r>
      <w:r w:rsidRPr="00291CAD">
        <w:rPr>
          <w:rFonts w:ascii="Times New Roman" w:eastAsia="Times New Roman" w:hAnsi="Times New Roman" w:cs="Times New Roman"/>
          <w:b/>
          <w:sz w:val="24"/>
          <w:szCs w:val="24"/>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Документи та інформація, які підтверджують відповідність Учасника кваліфікаційним критеріям**</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ab/>
      </w:r>
    </w:p>
    <w:p w:rsidR="005E6B2B" w:rsidRPr="005E6B2B" w:rsidRDefault="00291CAD" w:rsidP="005E6B2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91CAD">
        <w:rPr>
          <w:rFonts w:ascii="Times New Roman" w:eastAsia="Times New Roman" w:hAnsi="Times New Roman" w:cs="Times New Roman"/>
          <w:sz w:val="24"/>
          <w:szCs w:val="24"/>
        </w:rPr>
        <w:tab/>
      </w:r>
      <w:r w:rsidR="005E6B2B" w:rsidRPr="005E6B2B">
        <w:rPr>
          <w:rFonts w:ascii="Times New Roman" w:eastAsia="Times New Roman" w:hAnsi="Times New Roman" w:cs="Times New Roman"/>
          <w:sz w:val="24"/>
          <w:szCs w:val="24"/>
        </w:rPr>
        <w:t xml:space="preserve">Довідка в довільній формі про наявність обладнання, матеріально-технічної бази та технологій, необхідних </w:t>
      </w:r>
      <w:r w:rsidR="00F33B78">
        <w:rPr>
          <w:rFonts w:ascii="Times New Roman" w:eastAsia="Times New Roman" w:hAnsi="Times New Roman" w:cs="Times New Roman"/>
          <w:sz w:val="24"/>
          <w:szCs w:val="24"/>
        </w:rPr>
        <w:t>для надання послуг</w:t>
      </w:r>
      <w:r w:rsidR="005E6B2B" w:rsidRPr="005E6B2B">
        <w:rPr>
          <w:rFonts w:ascii="Times New Roman" w:eastAsia="Times New Roman" w:hAnsi="Times New Roman" w:cs="Times New Roman"/>
          <w:sz w:val="24"/>
          <w:szCs w:val="24"/>
        </w:rPr>
        <w:t xml:space="preserve">, визначених у технічних вимогах, із зазначенням </w:t>
      </w:r>
      <w:r w:rsidR="005E6B2B" w:rsidRPr="005E6B2B">
        <w:rPr>
          <w:rFonts w:ascii="Times New Roman" w:eastAsia="Times New Roman" w:hAnsi="Times New Roman" w:cs="Times New Roman"/>
          <w:sz w:val="24"/>
          <w:szCs w:val="24"/>
        </w:rPr>
        <w:lastRenderedPageBreak/>
        <w:t>найменування, кількості та правової підстави володіння / користування.</w:t>
      </w:r>
    </w:p>
    <w:p w:rsidR="005E6B2B" w:rsidRPr="005E6B2B" w:rsidRDefault="005E6B2B" w:rsidP="005E6B2B">
      <w:pPr>
        <w:widowControl w:val="0"/>
        <w:spacing w:after="0" w:line="240" w:lineRule="auto"/>
        <w:jc w:val="both"/>
        <w:rPr>
          <w:rFonts w:ascii="Times New Roman" w:eastAsia="Times New Roman" w:hAnsi="Times New Roman" w:cs="Times New Roman"/>
          <w:sz w:val="24"/>
          <w:szCs w:val="24"/>
        </w:rPr>
      </w:pPr>
      <w:r w:rsidRPr="005E6B2B">
        <w:rPr>
          <w:rFonts w:ascii="Times New Roman" w:eastAsia="Times New Roman" w:hAnsi="Times New Roman" w:cs="Times New Roman"/>
          <w:sz w:val="24"/>
          <w:szCs w:val="24"/>
        </w:rPr>
        <w:t>1.2.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w:t>
      </w:r>
      <w:r w:rsidR="00F33B78">
        <w:rPr>
          <w:rFonts w:ascii="Times New Roman" w:eastAsia="Times New Roman" w:hAnsi="Times New Roman" w:cs="Times New Roman"/>
          <w:sz w:val="24"/>
          <w:szCs w:val="24"/>
        </w:rPr>
        <w:t>.</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91CAD" w:rsidRPr="00291CAD" w:rsidRDefault="00291CAD" w:rsidP="00291CAD">
      <w:pPr>
        <w:widowControl w:val="0"/>
        <w:spacing w:after="0" w:line="240" w:lineRule="auto"/>
        <w:jc w:val="both"/>
        <w:rPr>
          <w:rFonts w:ascii="Times New Roman" w:eastAsia="Times New Roman" w:hAnsi="Times New Roman" w:cs="Times New Roman"/>
          <w:b/>
          <w:sz w:val="24"/>
          <w:szCs w:val="24"/>
        </w:rPr>
      </w:pPr>
      <w:r w:rsidRPr="00291CAD">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b/>
          <w:sz w:val="24"/>
          <w:szCs w:val="24"/>
        </w:rPr>
      </w:pPr>
      <w:r w:rsidRPr="00291CA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b/>
          <w:sz w:val="24"/>
          <w:szCs w:val="24"/>
        </w:rPr>
      </w:pPr>
      <w:r w:rsidRPr="00291CAD">
        <w:rPr>
          <w:rFonts w:ascii="Times New Roman" w:eastAsia="Times New Roman" w:hAnsi="Times New Roman" w:cs="Times New Roman"/>
          <w:b/>
          <w:sz w:val="24"/>
          <w:szCs w:val="24"/>
        </w:rPr>
        <w:t xml:space="preserve"> 3.1. Документи, які надаються  ПЕРЕМОЖЦЕМ (юридичною особою):</w:t>
      </w:r>
    </w:p>
    <w:p w:rsidR="00291CAD" w:rsidRPr="00291CAD" w:rsidRDefault="00291CAD" w:rsidP="00291CAD">
      <w:pPr>
        <w:widowControl w:val="0"/>
        <w:spacing w:after="0" w:line="240" w:lineRule="auto"/>
        <w:jc w:val="both"/>
        <w:rPr>
          <w:rFonts w:ascii="Times New Roman" w:eastAsia="Times New Roman" w:hAnsi="Times New Roman" w:cs="Times New Roman"/>
          <w:b/>
          <w:sz w:val="24"/>
          <w:szCs w:val="24"/>
        </w:rPr>
      </w:pPr>
      <w:r w:rsidRPr="00291CAD">
        <w:rPr>
          <w:rFonts w:ascii="Times New Roman" w:eastAsia="Times New Roman" w:hAnsi="Times New Roman" w:cs="Times New Roman"/>
          <w:b/>
          <w:sz w:val="24"/>
          <w:szCs w:val="24"/>
        </w:rPr>
        <w:t>Вимоги згідно п. 47 Особливостей</w:t>
      </w:r>
    </w:p>
    <w:p w:rsidR="00291CAD" w:rsidRPr="00291CAD" w:rsidRDefault="00291CAD" w:rsidP="00291CAD">
      <w:pPr>
        <w:widowControl w:val="0"/>
        <w:spacing w:after="0" w:line="240" w:lineRule="auto"/>
        <w:jc w:val="both"/>
        <w:rPr>
          <w:rFonts w:ascii="Times New Roman" w:eastAsia="Times New Roman" w:hAnsi="Times New Roman" w:cs="Times New Roman"/>
          <w:b/>
          <w:sz w:val="24"/>
          <w:szCs w:val="24"/>
        </w:rPr>
      </w:pPr>
      <w:r w:rsidRPr="00291CAD">
        <w:rPr>
          <w:rFonts w:ascii="Times New Roman" w:eastAsia="Times New Roman" w:hAnsi="Times New Roman" w:cs="Times New Roman"/>
          <w:b/>
          <w:sz w:val="24"/>
          <w:szCs w:val="24"/>
        </w:rPr>
        <w:tab/>
        <w:t>Переможець торгів на виконання вимоги згідно п. 47 Особливостей (підтвердження відсутності підстав) повинен надати таку інформацію:</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1</w:t>
      </w:r>
      <w:r w:rsidRPr="00291CAD">
        <w:rPr>
          <w:rFonts w:ascii="Times New Roman" w:eastAsia="Times New Roman" w:hAnsi="Times New Roman" w:cs="Times New Roman"/>
          <w:sz w:val="24"/>
          <w:szCs w:val="24"/>
        </w:rPr>
        <w:tab/>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91CAD">
        <w:rPr>
          <w:rFonts w:ascii="Times New Roman" w:eastAsia="Times New Roman" w:hAnsi="Times New Roman" w:cs="Times New Roman"/>
          <w:sz w:val="24"/>
          <w:szCs w:val="24"/>
        </w:rPr>
        <w:lastRenderedPageBreak/>
        <w:t>правопорушення або правопорушення, пов’язаного з корупцією.</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(підпункт 3 пункт 47 Особливостей)</w:t>
      </w:r>
      <w:r w:rsidRPr="00291CAD">
        <w:rPr>
          <w:rFonts w:ascii="Times New Roman" w:eastAsia="Times New Roman" w:hAnsi="Times New Roman" w:cs="Times New Roman"/>
          <w:sz w:val="24"/>
          <w:szCs w:val="24"/>
        </w:rPr>
        <w:tab/>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91CAD">
        <w:rPr>
          <w:rFonts w:ascii="Times New Roman" w:eastAsia="Times New Roman" w:hAnsi="Times New Roman" w:cs="Times New Roman"/>
          <w:sz w:val="24"/>
          <w:szCs w:val="24"/>
        </w:rPr>
        <w:t>безпекових</w:t>
      </w:r>
      <w:proofErr w:type="spellEnd"/>
      <w:r w:rsidRPr="00291CAD">
        <w:rPr>
          <w:rFonts w:ascii="Times New Roman" w:eastAsia="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2</w:t>
      </w:r>
      <w:r w:rsidRPr="00291CAD">
        <w:rPr>
          <w:rFonts w:ascii="Times New Roman" w:eastAsia="Times New Roman" w:hAnsi="Times New Roman" w:cs="Times New Roman"/>
          <w:sz w:val="24"/>
          <w:szCs w:val="24"/>
        </w:rPr>
        <w:tab/>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(підпункт 6 пункт 47 Особливостей)</w:t>
      </w:r>
      <w:r w:rsidRPr="00291CAD">
        <w:rPr>
          <w:rFonts w:ascii="Times New Roman" w:eastAsia="Times New Roman" w:hAnsi="Times New Roman" w:cs="Times New Roman"/>
          <w:sz w:val="24"/>
          <w:szCs w:val="24"/>
        </w:rPr>
        <w:tab/>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Документ повинен бути виданий/ сформований/ отриманий в поточному році.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3</w:t>
      </w:r>
      <w:r w:rsidRPr="00291CAD">
        <w:rPr>
          <w:rFonts w:ascii="Times New Roman" w:eastAsia="Times New Roman" w:hAnsi="Times New Roman" w:cs="Times New Roman"/>
          <w:sz w:val="24"/>
          <w:szCs w:val="24"/>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(підпункт 12 пункт 47 Особливостей)</w:t>
      </w:r>
      <w:r w:rsidRPr="00291CAD">
        <w:rPr>
          <w:rFonts w:ascii="Times New Roman" w:eastAsia="Times New Roman" w:hAnsi="Times New Roman" w:cs="Times New Roman"/>
          <w:sz w:val="24"/>
          <w:szCs w:val="24"/>
        </w:rPr>
        <w:tab/>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4</w:t>
      </w:r>
      <w:r w:rsidRPr="00291CAD">
        <w:rPr>
          <w:rFonts w:ascii="Times New Roman" w:eastAsia="Times New Roman" w:hAnsi="Times New Roman" w:cs="Times New Roman"/>
          <w:sz w:val="24"/>
          <w:szCs w:val="24"/>
        </w:rPr>
        <w:tab/>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(абзац 14 пункт 47 Особливостей)</w:t>
      </w:r>
      <w:r w:rsidRPr="00291CAD">
        <w:rPr>
          <w:rFonts w:ascii="Times New Roman" w:eastAsia="Times New Roman" w:hAnsi="Times New Roman" w:cs="Times New Roman"/>
          <w:sz w:val="24"/>
          <w:szCs w:val="24"/>
        </w:rPr>
        <w:tab/>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291CAD">
        <w:rPr>
          <w:rFonts w:ascii="Times New Roman" w:eastAsia="Times New Roman" w:hAnsi="Times New Roman" w:cs="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b/>
          <w:sz w:val="24"/>
          <w:szCs w:val="24"/>
        </w:rPr>
      </w:pPr>
      <w:r w:rsidRPr="00291CA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ab/>
        <w:t>Вимоги згідно пункту 47 Особливостей</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ab/>
        <w:t>Переможець торгів на виконання вимоги згідно пункту 47 Особливостей (підтвердження відсутності підстав) повинен надати таку інформацію:</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1</w:t>
      </w:r>
      <w:r w:rsidRPr="00291CAD">
        <w:rPr>
          <w:rFonts w:ascii="Times New Roman" w:eastAsia="Times New Roman" w:hAnsi="Times New Roman" w:cs="Times New Roman"/>
          <w:sz w:val="24"/>
          <w:szCs w:val="24"/>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(підпункт 3 пункт 47 Особливостей)</w:t>
      </w:r>
      <w:r w:rsidRPr="00291CAD">
        <w:rPr>
          <w:rFonts w:ascii="Times New Roman" w:eastAsia="Times New Roman" w:hAnsi="Times New Roman" w:cs="Times New Roman"/>
          <w:sz w:val="24"/>
          <w:szCs w:val="24"/>
        </w:rPr>
        <w:tab/>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91CAD">
        <w:rPr>
          <w:rFonts w:ascii="Times New Roman" w:eastAsia="Times New Roman" w:hAnsi="Times New Roman" w:cs="Times New Roman"/>
          <w:sz w:val="24"/>
          <w:szCs w:val="24"/>
        </w:rPr>
        <w:t>безпекових</w:t>
      </w:r>
      <w:proofErr w:type="spellEnd"/>
      <w:r w:rsidRPr="00291CAD">
        <w:rPr>
          <w:rFonts w:ascii="Times New Roman" w:eastAsia="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2</w:t>
      </w:r>
      <w:r w:rsidRPr="00291CAD">
        <w:rPr>
          <w:rFonts w:ascii="Times New Roman" w:eastAsia="Times New Roman" w:hAnsi="Times New Roman" w:cs="Times New Roman"/>
          <w:sz w:val="24"/>
          <w:szCs w:val="24"/>
        </w:rPr>
        <w:tab/>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(підпункт 5 пункт 47 Особливостей)</w:t>
      </w:r>
      <w:r w:rsidRPr="00291CAD">
        <w:rPr>
          <w:rFonts w:ascii="Times New Roman" w:eastAsia="Times New Roman" w:hAnsi="Times New Roman" w:cs="Times New Roman"/>
          <w:sz w:val="24"/>
          <w:szCs w:val="24"/>
        </w:rPr>
        <w:tab/>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Документ повинен бути виданий/ сформований/ отриманий в поточному році.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3</w:t>
      </w:r>
      <w:r w:rsidRPr="00291CAD">
        <w:rPr>
          <w:rFonts w:ascii="Times New Roman" w:eastAsia="Times New Roman" w:hAnsi="Times New Roman" w:cs="Times New Roman"/>
          <w:sz w:val="24"/>
          <w:szCs w:val="24"/>
        </w:rPr>
        <w:tab/>
        <w:t xml:space="preserve">Керівника учасника процедури закупівлі, фізичну особу, яка є учасником процедури </w:t>
      </w:r>
      <w:r w:rsidRPr="00291CAD">
        <w:rPr>
          <w:rFonts w:ascii="Times New Roman" w:eastAsia="Times New Roman" w:hAnsi="Times New Roman" w:cs="Times New Roman"/>
          <w:sz w:val="24"/>
          <w:szCs w:val="24"/>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(підпункт 12 пункт 47 Особливостей)</w:t>
      </w:r>
      <w:r w:rsidRPr="00291CAD">
        <w:rPr>
          <w:rFonts w:ascii="Times New Roman" w:eastAsia="Times New Roman" w:hAnsi="Times New Roman" w:cs="Times New Roman"/>
          <w:sz w:val="24"/>
          <w:szCs w:val="24"/>
        </w:rPr>
        <w:tab/>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4</w:t>
      </w:r>
      <w:r w:rsidRPr="00291CAD">
        <w:rPr>
          <w:rFonts w:ascii="Times New Roman" w:eastAsia="Times New Roman" w:hAnsi="Times New Roman" w:cs="Times New Roman"/>
          <w:sz w:val="24"/>
          <w:szCs w:val="24"/>
        </w:rPr>
        <w:tab/>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(абзац 14 пункт 47 Особливостей)</w:t>
      </w:r>
      <w:r w:rsidRPr="00291CAD">
        <w:rPr>
          <w:rFonts w:ascii="Times New Roman" w:eastAsia="Times New Roman" w:hAnsi="Times New Roman" w:cs="Times New Roman"/>
          <w:sz w:val="24"/>
          <w:szCs w:val="24"/>
        </w:rPr>
        <w:tab/>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b/>
          <w:sz w:val="24"/>
          <w:szCs w:val="24"/>
        </w:rPr>
      </w:pPr>
      <w:r w:rsidRPr="00291CA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Інші документи від</w:t>
      </w:r>
      <w:r w:rsidR="00F33B78">
        <w:rPr>
          <w:rFonts w:ascii="Times New Roman" w:eastAsia="Times New Roman" w:hAnsi="Times New Roman" w:cs="Times New Roman"/>
          <w:sz w:val="24"/>
          <w:szCs w:val="24"/>
        </w:rPr>
        <w:t xml:space="preserve"> </w:t>
      </w:r>
      <w:r w:rsidRPr="00291CAD">
        <w:rPr>
          <w:rFonts w:ascii="Times New Roman" w:eastAsia="Times New Roman" w:hAnsi="Times New Roman" w:cs="Times New Roman"/>
          <w:sz w:val="24"/>
          <w:szCs w:val="24"/>
        </w:rPr>
        <w:t>Учасника:</w:t>
      </w:r>
    </w:p>
    <w:p w:rsid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1.Правомочність на укладення договору про закупівлю та підписання пропозиції</w:t>
      </w:r>
    </w:p>
    <w:p w:rsidR="00291CAD" w:rsidRPr="00291CAD" w:rsidRDefault="00291CAD" w:rsidP="00291CAD">
      <w:pPr>
        <w:widowControl w:val="0"/>
        <w:spacing w:after="0" w:line="240" w:lineRule="auto"/>
        <w:jc w:val="both"/>
        <w:rPr>
          <w:rFonts w:ascii="Times New Roman" w:eastAsia="Times New Roman" w:hAnsi="Times New Roman" w:cs="Times New Roman"/>
          <w:b/>
          <w:sz w:val="24"/>
          <w:szCs w:val="24"/>
        </w:rPr>
      </w:pPr>
      <w:r w:rsidRPr="00291CAD">
        <w:rPr>
          <w:rFonts w:ascii="Times New Roman" w:eastAsia="Times New Roman" w:hAnsi="Times New Roman" w:cs="Times New Roman"/>
          <w:b/>
          <w:sz w:val="24"/>
          <w:szCs w:val="24"/>
        </w:rPr>
        <w:tab/>
        <w:t>Для юридичних осіб:</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1.</w:t>
      </w:r>
      <w:r w:rsidR="000E3EC0">
        <w:rPr>
          <w:rFonts w:ascii="Times New Roman" w:eastAsia="Times New Roman" w:hAnsi="Times New Roman" w:cs="Times New Roman"/>
          <w:sz w:val="24"/>
          <w:szCs w:val="24"/>
        </w:rPr>
        <w:t xml:space="preserve">1. </w:t>
      </w:r>
      <w:r w:rsidRPr="00291CAD">
        <w:rPr>
          <w:rFonts w:ascii="Times New Roman" w:eastAsia="Times New Roman" w:hAnsi="Times New Roman" w:cs="Times New Roman"/>
          <w:sz w:val="24"/>
          <w:szCs w:val="24"/>
        </w:rPr>
        <w:t>Копія одного з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протокол установчих (загальних) зборів або рішенням засновника,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наказ про призначення,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довіреність або доручення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інший документ, що підтверджує повноваження посадової особи учасника на підписання документів.</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291CAD" w:rsidRPr="00291CAD" w:rsidRDefault="000E3EC0" w:rsidP="00291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91CAD" w:rsidRPr="00291CAD">
        <w:rPr>
          <w:rFonts w:ascii="Times New Roman" w:eastAsia="Times New Roman" w:hAnsi="Times New Roman" w:cs="Times New Roman"/>
          <w:sz w:val="24"/>
          <w:szCs w:val="24"/>
        </w:rPr>
        <w:t xml:space="preserve">2. </w:t>
      </w:r>
      <w:proofErr w:type="spellStart"/>
      <w:r w:rsidR="00291CAD" w:rsidRPr="00291CAD">
        <w:rPr>
          <w:rFonts w:ascii="Times New Roman" w:eastAsia="Times New Roman" w:hAnsi="Times New Roman" w:cs="Times New Roman"/>
          <w:sz w:val="24"/>
          <w:szCs w:val="24"/>
        </w:rPr>
        <w:t>Скан-копія</w:t>
      </w:r>
      <w:proofErr w:type="spellEnd"/>
      <w:r w:rsidR="00291CAD" w:rsidRPr="00291CAD">
        <w:rPr>
          <w:rFonts w:ascii="Times New Roman" w:eastAsia="Times New Roman" w:hAnsi="Times New Roman" w:cs="Times New Roman"/>
          <w:sz w:val="24"/>
          <w:szCs w:val="24"/>
        </w:rPr>
        <w:t xml:space="preserve"> Статуту із змінами (в разі їх наявності) або іншого установчого документу.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291CAD" w:rsidRPr="00291CAD" w:rsidRDefault="000E3EC0" w:rsidP="00291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91CAD" w:rsidRPr="00291CAD">
        <w:rPr>
          <w:rFonts w:ascii="Times New Roman" w:eastAsia="Times New Roman" w:hAnsi="Times New Roman" w:cs="Times New Roman"/>
          <w:sz w:val="24"/>
          <w:szCs w:val="24"/>
        </w:rPr>
        <w:t>3. Копія Виписки з Єдиного державного реєстру юридичних осіб та фізичних осіб – підприємців із зазначенням відповідних відомостей або Витягу з Єдиного державного реєстру юридичних осіб та фізичних осіб – підприємців із зазначенням відповідних відомосте</w:t>
      </w:r>
    </w:p>
    <w:p w:rsidR="00291CAD" w:rsidRPr="00291CAD" w:rsidRDefault="00291CAD" w:rsidP="00291CAD">
      <w:pPr>
        <w:widowControl w:val="0"/>
        <w:spacing w:after="0" w:line="240" w:lineRule="auto"/>
        <w:jc w:val="both"/>
        <w:rPr>
          <w:rFonts w:ascii="Times New Roman" w:eastAsia="Times New Roman" w:hAnsi="Times New Roman" w:cs="Times New Roman"/>
          <w:b/>
          <w:sz w:val="24"/>
          <w:szCs w:val="24"/>
        </w:rPr>
      </w:pPr>
      <w:r w:rsidRPr="00291CAD">
        <w:rPr>
          <w:rFonts w:ascii="Times New Roman" w:eastAsia="Times New Roman" w:hAnsi="Times New Roman" w:cs="Times New Roman"/>
          <w:b/>
          <w:sz w:val="24"/>
          <w:szCs w:val="24"/>
        </w:rPr>
        <w:lastRenderedPageBreak/>
        <w:t>Для фізичних осіб-підприємців:</w:t>
      </w:r>
    </w:p>
    <w:p w:rsidR="00291CAD" w:rsidRPr="00291CAD" w:rsidRDefault="000E3EC0" w:rsidP="00291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91CAD" w:rsidRPr="00291CAD">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291CAD" w:rsidRPr="00291CAD">
        <w:rPr>
          <w:rFonts w:ascii="Times New Roman" w:eastAsia="Times New Roman" w:hAnsi="Times New Roman" w:cs="Times New Roman"/>
          <w:sz w:val="24"/>
          <w:szCs w:val="24"/>
        </w:rPr>
        <w:t xml:space="preserve"> Копія паспорту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91CAD" w:rsidRPr="00291CAD" w:rsidRDefault="000E3EC0" w:rsidP="00291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91CAD" w:rsidRPr="00291CAD">
        <w:rPr>
          <w:rFonts w:ascii="Times New Roman" w:eastAsia="Times New Roman" w:hAnsi="Times New Roman" w:cs="Times New Roman"/>
          <w:sz w:val="24"/>
          <w:szCs w:val="24"/>
        </w:rPr>
        <w:t>2. Копія довідки про присвоєння ідентифікаційного номера або копія реєстраційного номеру облікової картки платника податків.*Для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291CAD" w:rsidRPr="00291CAD" w:rsidRDefault="000E3EC0" w:rsidP="00291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91CAD" w:rsidRPr="00291CAD">
        <w:rPr>
          <w:rFonts w:ascii="Times New Roman" w:eastAsia="Times New Roman" w:hAnsi="Times New Roman" w:cs="Times New Roman"/>
          <w:sz w:val="24"/>
          <w:szCs w:val="24"/>
        </w:rPr>
        <w:t>3. Копія Виписки з Єдиного державного реєстру юридичних осіб та фізичних осіб – підприємців із зазначенням відповідних відомостей з Єдиного державного реєстру юридичних осіб та фізичних осіб – підприємців із зазначенням відповідних відомосте</w:t>
      </w:r>
    </w:p>
    <w:p w:rsidR="000E3EC0" w:rsidRPr="000E3EC0" w:rsidRDefault="000E3EC0" w:rsidP="00291CAD">
      <w:pPr>
        <w:widowControl w:val="0"/>
        <w:spacing w:after="0" w:line="240" w:lineRule="auto"/>
        <w:jc w:val="both"/>
        <w:rPr>
          <w:rFonts w:ascii="Times New Roman" w:eastAsia="Times New Roman" w:hAnsi="Times New Roman" w:cs="Times New Roman"/>
          <w:b/>
          <w:sz w:val="24"/>
          <w:szCs w:val="24"/>
        </w:rPr>
      </w:pPr>
      <w:r w:rsidRPr="000E3EC0">
        <w:rPr>
          <w:rFonts w:ascii="Times New Roman" w:eastAsia="Times New Roman" w:hAnsi="Times New Roman" w:cs="Times New Roman"/>
          <w:b/>
          <w:sz w:val="24"/>
          <w:szCs w:val="24"/>
        </w:rPr>
        <w:t xml:space="preserve">            Для усіх учасників</w:t>
      </w:r>
    </w:p>
    <w:p w:rsidR="00291CAD" w:rsidRPr="00291CAD" w:rsidRDefault="000E3EC0" w:rsidP="00291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1CAD" w:rsidRPr="00291CAD">
        <w:rPr>
          <w:rFonts w:ascii="Times New Roman" w:eastAsia="Times New Roman" w:hAnsi="Times New Roman" w:cs="Times New Roman"/>
          <w:sz w:val="24"/>
          <w:szCs w:val="24"/>
        </w:rPr>
        <w:t>.Відомості щодо сплати податків та зборів ( у разі наявності)</w:t>
      </w:r>
      <w:r w:rsidR="00291CAD" w:rsidRPr="00291CAD">
        <w:rPr>
          <w:rFonts w:ascii="Times New Roman" w:eastAsia="Times New Roman" w:hAnsi="Times New Roman" w:cs="Times New Roman"/>
          <w:sz w:val="24"/>
          <w:szCs w:val="24"/>
        </w:rPr>
        <w:tab/>
        <w:t xml:space="preserve">Копія свідоцтва про реєстрацію платника ПДВ (для платників, які зареєстровані до 01.01.2014 р.), або витяг з реєстру платників податку на додану вартість (копія).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p w:rsidR="00291CAD" w:rsidRPr="00291CAD" w:rsidRDefault="000E3EC0" w:rsidP="00291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91CAD" w:rsidRPr="00291CAD">
        <w:rPr>
          <w:rFonts w:ascii="Times New Roman" w:eastAsia="Times New Roman" w:hAnsi="Times New Roman" w:cs="Times New Roman"/>
          <w:sz w:val="24"/>
          <w:szCs w:val="24"/>
        </w:rPr>
        <w:t>.Інформаціяпро наявність чинної ліцензії або документа дозвільного характеру на провадження виду господарської діяльності</w:t>
      </w:r>
      <w:r w:rsidR="00A44626">
        <w:rPr>
          <w:rFonts w:ascii="Times New Roman" w:eastAsia="Times New Roman" w:hAnsi="Times New Roman" w:cs="Times New Roman"/>
          <w:sz w:val="24"/>
          <w:szCs w:val="24"/>
        </w:rPr>
        <w:t>.</w:t>
      </w:r>
      <w:r w:rsidR="00291CAD" w:rsidRPr="00291CAD">
        <w:rPr>
          <w:rFonts w:ascii="Times New Roman" w:eastAsia="Times New Roman" w:hAnsi="Times New Roman" w:cs="Times New Roman"/>
          <w:sz w:val="24"/>
          <w:szCs w:val="24"/>
        </w:rPr>
        <w:tab/>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w:t>
      </w:r>
      <w:r w:rsidR="00A44626">
        <w:rPr>
          <w:rFonts w:ascii="Times New Roman" w:eastAsia="Times New Roman" w:hAnsi="Times New Roman" w:cs="Times New Roman"/>
          <w:sz w:val="24"/>
          <w:szCs w:val="24"/>
        </w:rPr>
        <w:t xml:space="preserve"> </w:t>
      </w:r>
      <w:r w:rsidR="00291CAD" w:rsidRPr="00291CAD">
        <w:rPr>
          <w:rFonts w:ascii="Times New Roman" w:eastAsia="Times New Roman" w:hAnsi="Times New Roman" w:cs="Times New Roman"/>
          <w:sz w:val="24"/>
          <w:szCs w:val="24"/>
        </w:rPr>
        <w:t>довідки</w:t>
      </w:r>
      <w:r w:rsidR="00A44626">
        <w:rPr>
          <w:rFonts w:ascii="Times New Roman" w:eastAsia="Times New Roman" w:hAnsi="Times New Roman" w:cs="Times New Roman"/>
          <w:sz w:val="24"/>
          <w:szCs w:val="24"/>
        </w:rPr>
        <w:t xml:space="preserve"> </w:t>
      </w:r>
      <w:r w:rsidR="00291CAD" w:rsidRPr="00291CAD">
        <w:rPr>
          <w:rFonts w:ascii="Times New Roman" w:eastAsia="Times New Roman" w:hAnsi="Times New Roman" w:cs="Times New Roman"/>
          <w:sz w:val="24"/>
          <w:szCs w:val="24"/>
        </w:rPr>
        <w:t>довільної</w:t>
      </w:r>
      <w:r w:rsidR="00A44626">
        <w:rPr>
          <w:rFonts w:ascii="Times New Roman" w:eastAsia="Times New Roman" w:hAnsi="Times New Roman" w:cs="Times New Roman"/>
          <w:sz w:val="24"/>
          <w:szCs w:val="24"/>
        </w:rPr>
        <w:t xml:space="preserve"> </w:t>
      </w:r>
      <w:r w:rsidR="00291CAD" w:rsidRPr="00291CAD">
        <w:rPr>
          <w:rFonts w:ascii="Times New Roman" w:eastAsia="Times New Roman" w:hAnsi="Times New Roman" w:cs="Times New Roman"/>
          <w:sz w:val="24"/>
          <w:szCs w:val="24"/>
        </w:rPr>
        <w:t>форми</w:t>
      </w:r>
      <w:r w:rsidR="00A44626">
        <w:rPr>
          <w:rFonts w:ascii="Times New Roman" w:eastAsia="Times New Roman" w:hAnsi="Times New Roman" w:cs="Times New Roman"/>
          <w:sz w:val="24"/>
          <w:szCs w:val="24"/>
        </w:rPr>
        <w:t xml:space="preserve"> </w:t>
      </w:r>
      <w:r w:rsidR="00291CAD" w:rsidRPr="00291CAD">
        <w:rPr>
          <w:rFonts w:ascii="Times New Roman" w:eastAsia="Times New Roman" w:hAnsi="Times New Roman" w:cs="Times New Roman"/>
          <w:sz w:val="24"/>
          <w:szCs w:val="24"/>
        </w:rPr>
        <w:t>учасник</w:t>
      </w:r>
      <w:r w:rsidR="00A44626">
        <w:rPr>
          <w:rFonts w:ascii="Times New Roman" w:eastAsia="Times New Roman" w:hAnsi="Times New Roman" w:cs="Times New Roman"/>
          <w:sz w:val="24"/>
          <w:szCs w:val="24"/>
        </w:rPr>
        <w:t xml:space="preserve"> </w:t>
      </w:r>
      <w:r w:rsidR="00291CAD" w:rsidRPr="00291CAD">
        <w:rPr>
          <w:rFonts w:ascii="Times New Roman" w:eastAsia="Times New Roman" w:hAnsi="Times New Roman" w:cs="Times New Roman"/>
          <w:sz w:val="24"/>
          <w:szCs w:val="24"/>
        </w:rPr>
        <w:t>може</w:t>
      </w:r>
      <w:r w:rsidR="00A44626">
        <w:rPr>
          <w:rFonts w:ascii="Times New Roman" w:eastAsia="Times New Roman" w:hAnsi="Times New Roman" w:cs="Times New Roman"/>
          <w:sz w:val="24"/>
          <w:szCs w:val="24"/>
        </w:rPr>
        <w:t xml:space="preserve"> </w:t>
      </w:r>
      <w:r w:rsidR="00291CAD" w:rsidRPr="00291CAD">
        <w:rPr>
          <w:rFonts w:ascii="Times New Roman" w:eastAsia="Times New Roman" w:hAnsi="Times New Roman" w:cs="Times New Roman"/>
          <w:sz w:val="24"/>
          <w:szCs w:val="24"/>
        </w:rPr>
        <w:t>надати</w:t>
      </w:r>
      <w:r w:rsidR="00A44626">
        <w:rPr>
          <w:rFonts w:ascii="Times New Roman" w:eastAsia="Times New Roman" w:hAnsi="Times New Roman" w:cs="Times New Roman"/>
          <w:sz w:val="24"/>
          <w:szCs w:val="24"/>
        </w:rPr>
        <w:t xml:space="preserve"> </w:t>
      </w:r>
      <w:r w:rsidR="00291CAD" w:rsidRPr="00291CAD">
        <w:rPr>
          <w:rFonts w:ascii="Times New Roman" w:eastAsia="Times New Roman" w:hAnsi="Times New Roman" w:cs="Times New Roman"/>
          <w:sz w:val="24"/>
          <w:szCs w:val="24"/>
        </w:rPr>
        <w:t>чинну</w:t>
      </w:r>
      <w:r w:rsidR="00A44626">
        <w:rPr>
          <w:rFonts w:ascii="Times New Roman" w:eastAsia="Times New Roman" w:hAnsi="Times New Roman" w:cs="Times New Roman"/>
          <w:sz w:val="24"/>
          <w:szCs w:val="24"/>
        </w:rPr>
        <w:t xml:space="preserve"> </w:t>
      </w:r>
      <w:r w:rsidR="00291CAD" w:rsidRPr="00291CAD">
        <w:rPr>
          <w:rFonts w:ascii="Times New Roman" w:eastAsia="Times New Roman" w:hAnsi="Times New Roman" w:cs="Times New Roman"/>
          <w:sz w:val="24"/>
          <w:szCs w:val="24"/>
        </w:rPr>
        <w:t>ліцензію</w:t>
      </w:r>
      <w:r w:rsidR="00A44626">
        <w:rPr>
          <w:rFonts w:ascii="Times New Roman" w:eastAsia="Times New Roman" w:hAnsi="Times New Roman" w:cs="Times New Roman"/>
          <w:sz w:val="24"/>
          <w:szCs w:val="24"/>
        </w:rPr>
        <w:t xml:space="preserve"> </w:t>
      </w:r>
      <w:r w:rsidR="00291CAD" w:rsidRPr="00291CAD">
        <w:rPr>
          <w:rFonts w:ascii="Times New Roman" w:eastAsia="Times New Roman" w:hAnsi="Times New Roman" w:cs="Times New Roman"/>
          <w:sz w:val="24"/>
          <w:szCs w:val="24"/>
        </w:rPr>
        <w:t>або документ дозвільного характеру.</w:t>
      </w:r>
    </w:p>
    <w:p w:rsidR="00291CAD" w:rsidRPr="00291CAD" w:rsidRDefault="000E3EC0" w:rsidP="00291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91CAD" w:rsidRPr="00291CAD">
        <w:rPr>
          <w:rFonts w:ascii="Times New Roman" w:eastAsia="Times New Roman" w:hAnsi="Times New Roman" w:cs="Times New Roman"/>
          <w:sz w:val="24"/>
          <w:szCs w:val="24"/>
        </w:rPr>
        <w:t xml:space="preserve">. Інформація про засновника та кінцевого </w:t>
      </w:r>
      <w:proofErr w:type="spellStart"/>
      <w:r w:rsidR="00291CAD" w:rsidRPr="00291CAD">
        <w:rPr>
          <w:rFonts w:ascii="Times New Roman" w:eastAsia="Times New Roman" w:hAnsi="Times New Roman" w:cs="Times New Roman"/>
          <w:sz w:val="24"/>
          <w:szCs w:val="24"/>
        </w:rPr>
        <w:t>бенефіціарноговласника</w:t>
      </w:r>
      <w:proofErr w:type="spellEnd"/>
      <w:r w:rsidR="00291CAD" w:rsidRPr="00291CAD">
        <w:rPr>
          <w:rFonts w:ascii="Times New Roman" w:eastAsia="Times New Roman" w:hAnsi="Times New Roman" w:cs="Times New Roman"/>
          <w:sz w:val="24"/>
          <w:szCs w:val="24"/>
        </w:rPr>
        <w:t xml:space="preserve"> учасника</w:t>
      </w:r>
      <w:r w:rsidR="00291CAD" w:rsidRPr="00291CAD">
        <w:rPr>
          <w:rFonts w:ascii="Times New Roman" w:eastAsia="Times New Roman" w:hAnsi="Times New Roman" w:cs="Times New Roman"/>
          <w:sz w:val="24"/>
          <w:szCs w:val="24"/>
        </w:rPr>
        <w:tab/>
        <w:t xml:space="preserve">Довідка, складена в довільній формі, яка містить інформацію про засновника та кінцевого </w:t>
      </w:r>
      <w:proofErr w:type="spellStart"/>
      <w:r w:rsidR="00291CAD" w:rsidRPr="00291CAD">
        <w:rPr>
          <w:rFonts w:ascii="Times New Roman" w:eastAsia="Times New Roman" w:hAnsi="Times New Roman" w:cs="Times New Roman"/>
          <w:sz w:val="24"/>
          <w:szCs w:val="24"/>
        </w:rPr>
        <w:t>бенефіціарного</w:t>
      </w:r>
      <w:proofErr w:type="spellEnd"/>
      <w:r w:rsidR="00291CAD" w:rsidRPr="00291CA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w:t>
      </w:r>
      <w:proofErr w:type="spellStart"/>
      <w:r w:rsidR="00291CAD" w:rsidRPr="00291CAD">
        <w:rPr>
          <w:rFonts w:ascii="Times New Roman" w:eastAsia="Times New Roman" w:hAnsi="Times New Roman" w:cs="Times New Roman"/>
          <w:sz w:val="24"/>
          <w:szCs w:val="24"/>
        </w:rPr>
        <w:t>м.’япобатькові</w:t>
      </w:r>
      <w:proofErr w:type="spellEnd"/>
      <w:r w:rsidR="00291CAD" w:rsidRPr="00291CAD">
        <w:rPr>
          <w:rFonts w:ascii="Times New Roman" w:eastAsia="Times New Roman" w:hAnsi="Times New Roman" w:cs="Times New Roman"/>
          <w:sz w:val="24"/>
          <w:szCs w:val="24"/>
        </w:rPr>
        <w:t xml:space="preserve"> засновника та/або кінцевого </w:t>
      </w:r>
      <w:proofErr w:type="spellStart"/>
      <w:r w:rsidR="00291CAD" w:rsidRPr="00291CAD">
        <w:rPr>
          <w:rFonts w:ascii="Times New Roman" w:eastAsia="Times New Roman" w:hAnsi="Times New Roman" w:cs="Times New Roman"/>
          <w:sz w:val="24"/>
          <w:szCs w:val="24"/>
        </w:rPr>
        <w:t>бенефіціарного</w:t>
      </w:r>
      <w:proofErr w:type="spellEnd"/>
      <w:r w:rsidR="00291CAD" w:rsidRPr="00291CAD">
        <w:rPr>
          <w:rFonts w:ascii="Times New Roman" w:eastAsia="Times New Roman" w:hAnsi="Times New Roman" w:cs="Times New Roman"/>
          <w:sz w:val="24"/>
          <w:szCs w:val="24"/>
        </w:rPr>
        <w:t xml:space="preserve"> власника, адреса його місця проживання та громадянство.</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91CAD">
        <w:rPr>
          <w:rFonts w:ascii="Times New Roman" w:eastAsia="Times New Roman" w:hAnsi="Times New Roman" w:cs="Times New Roman"/>
          <w:sz w:val="24"/>
          <w:szCs w:val="24"/>
        </w:rPr>
        <w:t>бенефіціарного</w:t>
      </w:r>
      <w:proofErr w:type="spellEnd"/>
      <w:r w:rsidRPr="00291CAD">
        <w:rPr>
          <w:rFonts w:ascii="Times New Roman" w:eastAsia="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У разі, якщо учасник або його кінцевий </w:t>
      </w:r>
      <w:proofErr w:type="spellStart"/>
      <w:r w:rsidRPr="00291CAD">
        <w:rPr>
          <w:rFonts w:ascii="Times New Roman" w:eastAsia="Times New Roman" w:hAnsi="Times New Roman" w:cs="Times New Roman"/>
          <w:sz w:val="24"/>
          <w:szCs w:val="24"/>
        </w:rPr>
        <w:t>бенефіціарний</w:t>
      </w:r>
      <w:proofErr w:type="spellEnd"/>
      <w:r w:rsidRPr="00291CA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або</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або</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або</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lastRenderedPageBreak/>
        <w:t xml:space="preserve"> •    посвідчення особи, якій надано тимчасовий захист в Україні,</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або</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 Ухвалу слідчого судді, суду, щодо арешту активів,</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або</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а також:</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або</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291CAD" w:rsidRPr="00291CAD" w:rsidRDefault="000E3EC0" w:rsidP="00291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91CAD" w:rsidRPr="00291CAD">
        <w:rPr>
          <w:rFonts w:ascii="Times New Roman" w:eastAsia="Times New Roman" w:hAnsi="Times New Roman" w:cs="Times New Roman"/>
          <w:sz w:val="24"/>
          <w:szCs w:val="24"/>
        </w:rPr>
        <w:t>. Інформація про учасника процедури закупівлі</w:t>
      </w:r>
      <w:r w:rsidR="00291CAD" w:rsidRPr="00291CAD">
        <w:rPr>
          <w:rFonts w:ascii="Times New Roman" w:eastAsia="Times New Roman" w:hAnsi="Times New Roman" w:cs="Times New Roman"/>
          <w:sz w:val="24"/>
          <w:szCs w:val="24"/>
        </w:rPr>
        <w:tab/>
        <w:t xml:space="preserve">Інформаційна довідка про учасника процедури закупівлі із зазначенням наступної інформації: </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1.</w:t>
      </w:r>
      <w:r w:rsidRPr="00291CAD">
        <w:rPr>
          <w:rFonts w:ascii="Times New Roman" w:eastAsia="Times New Roman" w:hAnsi="Times New Roman" w:cs="Times New Roman"/>
          <w:sz w:val="24"/>
          <w:szCs w:val="24"/>
        </w:rPr>
        <w:tab/>
        <w:t>Повна назва учасника;</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2.</w:t>
      </w:r>
      <w:r w:rsidRPr="00291CAD">
        <w:rPr>
          <w:rFonts w:ascii="Times New Roman" w:eastAsia="Times New Roman" w:hAnsi="Times New Roman" w:cs="Times New Roman"/>
          <w:sz w:val="24"/>
          <w:szCs w:val="24"/>
        </w:rPr>
        <w:tab/>
        <w:t>Код ЄДРПОУ;</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3.</w:t>
      </w:r>
      <w:r w:rsidRPr="00291CAD">
        <w:rPr>
          <w:rFonts w:ascii="Times New Roman" w:eastAsia="Times New Roman" w:hAnsi="Times New Roman" w:cs="Times New Roman"/>
          <w:sz w:val="24"/>
          <w:szCs w:val="24"/>
        </w:rPr>
        <w:tab/>
        <w:t>Юридична та поштова адреса;</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4.</w:t>
      </w:r>
      <w:r w:rsidRPr="00291CAD">
        <w:rPr>
          <w:rFonts w:ascii="Times New Roman" w:eastAsia="Times New Roman" w:hAnsi="Times New Roman" w:cs="Times New Roman"/>
          <w:sz w:val="24"/>
          <w:szCs w:val="24"/>
        </w:rPr>
        <w:tab/>
        <w:t>Банківські реквізити обслуговуючого банку;</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5.</w:t>
      </w:r>
      <w:r w:rsidRPr="00291CAD">
        <w:rPr>
          <w:rFonts w:ascii="Times New Roman" w:eastAsia="Times New Roman" w:hAnsi="Times New Roman" w:cs="Times New Roman"/>
          <w:sz w:val="24"/>
          <w:szCs w:val="24"/>
        </w:rPr>
        <w:tab/>
        <w:t>Статус платника податку та індивідуальний податковий номер;</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6.</w:t>
      </w:r>
      <w:r w:rsidRPr="00291CAD">
        <w:rPr>
          <w:rFonts w:ascii="Times New Roman" w:eastAsia="Times New Roman" w:hAnsi="Times New Roman" w:cs="Times New Roman"/>
          <w:sz w:val="24"/>
          <w:szCs w:val="24"/>
        </w:rPr>
        <w:tab/>
        <w:t>Контактний номер телефону, Е-mail;</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7.</w:t>
      </w:r>
      <w:r w:rsidRPr="00291CAD">
        <w:rPr>
          <w:rFonts w:ascii="Times New Roman" w:eastAsia="Times New Roman" w:hAnsi="Times New Roman" w:cs="Times New Roman"/>
          <w:sz w:val="24"/>
          <w:szCs w:val="24"/>
        </w:rPr>
        <w:tab/>
        <w:t>Відомості про керівника (посада, ПІБ, тел.);</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8.</w:t>
      </w:r>
      <w:r w:rsidRPr="00291CAD">
        <w:rPr>
          <w:rFonts w:ascii="Times New Roman" w:eastAsia="Times New Roman" w:hAnsi="Times New Roman" w:cs="Times New Roman"/>
          <w:sz w:val="24"/>
          <w:szCs w:val="24"/>
        </w:rPr>
        <w:tab/>
        <w:t>Відомості про підписанта договору (посада, ПІБ, тел.);</w:t>
      </w:r>
    </w:p>
    <w:p w:rsidR="00291CAD" w:rsidRPr="00291CAD" w:rsidRDefault="00291CAD" w:rsidP="00291CAD">
      <w:pPr>
        <w:widowControl w:val="0"/>
        <w:spacing w:after="0" w:line="240" w:lineRule="auto"/>
        <w:jc w:val="both"/>
        <w:rPr>
          <w:rFonts w:ascii="Times New Roman" w:eastAsia="Times New Roman" w:hAnsi="Times New Roman" w:cs="Times New Roman"/>
          <w:sz w:val="24"/>
          <w:szCs w:val="24"/>
        </w:rPr>
      </w:pPr>
      <w:r w:rsidRPr="00291CAD">
        <w:rPr>
          <w:rFonts w:ascii="Times New Roman" w:eastAsia="Times New Roman" w:hAnsi="Times New Roman" w:cs="Times New Roman"/>
          <w:sz w:val="24"/>
          <w:szCs w:val="24"/>
        </w:rPr>
        <w:t>9.</w:t>
      </w:r>
      <w:r w:rsidRPr="00291CAD">
        <w:rPr>
          <w:rFonts w:ascii="Times New Roman" w:eastAsia="Times New Roman" w:hAnsi="Times New Roman" w:cs="Times New Roman"/>
          <w:sz w:val="24"/>
          <w:szCs w:val="24"/>
        </w:rPr>
        <w:tab/>
        <w:t>Відомості про підписанта документів тендерної пропозиції (посада, ПІБ, тел.)</w:t>
      </w:r>
    </w:p>
    <w:p w:rsidR="00291CAD" w:rsidRDefault="00291CAD" w:rsidP="00291CAD">
      <w:pPr>
        <w:widowControl w:val="0"/>
        <w:spacing w:after="0" w:line="240" w:lineRule="auto"/>
        <w:jc w:val="both"/>
        <w:rPr>
          <w:rFonts w:ascii="Times New Roman" w:eastAsia="Times New Roman" w:hAnsi="Times New Roman" w:cs="Times New Roman"/>
          <w:sz w:val="24"/>
          <w:szCs w:val="24"/>
        </w:rPr>
      </w:pPr>
    </w:p>
    <w:p w:rsidR="000E3EC0" w:rsidRPr="000E3EC0" w:rsidRDefault="000E3EC0" w:rsidP="000E3EC0">
      <w:pPr>
        <w:widowControl w:val="0"/>
        <w:spacing w:after="0" w:line="240" w:lineRule="auto"/>
        <w:jc w:val="center"/>
        <w:rPr>
          <w:rFonts w:ascii="Times New Roman" w:eastAsia="Times New Roman" w:hAnsi="Times New Roman" w:cs="Times New Roman"/>
          <w:b/>
          <w:sz w:val="24"/>
          <w:szCs w:val="24"/>
        </w:rPr>
      </w:pPr>
      <w:r w:rsidRPr="000E3EC0">
        <w:rPr>
          <w:rFonts w:ascii="Times New Roman" w:eastAsia="Times New Roman" w:hAnsi="Times New Roman" w:cs="Times New Roman"/>
          <w:b/>
          <w:sz w:val="24"/>
          <w:szCs w:val="24"/>
        </w:rPr>
        <w:t>Підстави для відмови в участі у процедурі закупівлі</w:t>
      </w:r>
    </w:p>
    <w:p w:rsidR="000E3EC0" w:rsidRPr="000E3EC0" w:rsidRDefault="000E3EC0" w:rsidP="000E3EC0">
      <w:pPr>
        <w:widowControl w:val="0"/>
        <w:spacing w:after="0" w:line="240" w:lineRule="auto"/>
        <w:jc w:val="center"/>
        <w:rPr>
          <w:rFonts w:ascii="Times New Roman" w:eastAsia="Times New Roman" w:hAnsi="Times New Roman" w:cs="Times New Roman"/>
          <w:b/>
          <w:sz w:val="24"/>
          <w:szCs w:val="24"/>
        </w:rPr>
      </w:pPr>
      <w:r w:rsidRPr="000E3EC0">
        <w:rPr>
          <w:rFonts w:ascii="Times New Roman" w:eastAsia="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1)учасник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3EC0">
        <w:rPr>
          <w:rFonts w:ascii="Times New Roman" w:eastAsia="Times New Roman" w:hAnsi="Times New Roman" w:cs="Times New Roman"/>
          <w:sz w:val="24"/>
          <w:szCs w:val="24"/>
        </w:rPr>
        <w:t>антиконкурентних</w:t>
      </w:r>
      <w:proofErr w:type="spellEnd"/>
      <w:r w:rsidRPr="000E3EC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0E3EC0">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фізичних осіб — підприємців та громадських формувань” (крім нерезидентів);</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 xml:space="preserve">11) учасник процедури закупівлі або кінцевий </w:t>
      </w:r>
      <w:proofErr w:type="spellStart"/>
      <w:r w:rsidRPr="000E3EC0">
        <w:rPr>
          <w:rFonts w:ascii="Times New Roman" w:eastAsia="Times New Roman" w:hAnsi="Times New Roman" w:cs="Times New Roman"/>
          <w:sz w:val="24"/>
          <w:szCs w:val="24"/>
        </w:rPr>
        <w:t>бенефіціарний</w:t>
      </w:r>
      <w:proofErr w:type="spellEnd"/>
      <w:r w:rsidRPr="000E3E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3EC0" w:rsidRPr="00291CAD"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6D3D" w:rsidRDefault="008B6D3D">
      <w:pPr>
        <w:widowControl w:val="0"/>
        <w:spacing w:after="0" w:line="240" w:lineRule="auto"/>
        <w:jc w:val="both"/>
        <w:rPr>
          <w:rFonts w:ascii="Times New Roman" w:eastAsia="Times New Roman" w:hAnsi="Times New Roman" w:cs="Times New Roman"/>
          <w:sz w:val="24"/>
          <w:szCs w:val="24"/>
        </w:rPr>
      </w:pPr>
    </w:p>
    <w:p w:rsidR="000E3EC0" w:rsidRPr="000E3EC0" w:rsidRDefault="000E3EC0" w:rsidP="000E3EC0">
      <w:pPr>
        <w:widowControl w:val="0"/>
        <w:spacing w:after="0" w:line="240" w:lineRule="auto"/>
        <w:jc w:val="right"/>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2</w:t>
      </w:r>
    </w:p>
    <w:p w:rsidR="000E3EC0" w:rsidRPr="000E3EC0" w:rsidRDefault="000E3EC0" w:rsidP="000E3EC0">
      <w:pPr>
        <w:widowControl w:val="0"/>
        <w:spacing w:after="0" w:line="240" w:lineRule="auto"/>
        <w:jc w:val="right"/>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 xml:space="preserve">до тендерної документації </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p>
    <w:p w:rsidR="000E3EC0" w:rsidRPr="000E3EC0" w:rsidRDefault="000E3EC0" w:rsidP="000E3EC0">
      <w:pPr>
        <w:widowControl w:val="0"/>
        <w:spacing w:after="0" w:line="240" w:lineRule="auto"/>
        <w:jc w:val="center"/>
        <w:rPr>
          <w:rFonts w:ascii="Times New Roman" w:eastAsia="Times New Roman" w:hAnsi="Times New Roman" w:cs="Times New Roman"/>
          <w:b/>
          <w:sz w:val="24"/>
          <w:szCs w:val="24"/>
        </w:rPr>
      </w:pPr>
      <w:r w:rsidRPr="000E3EC0">
        <w:rPr>
          <w:rFonts w:ascii="Times New Roman" w:eastAsia="Times New Roman" w:hAnsi="Times New Roman" w:cs="Times New Roman"/>
          <w:b/>
          <w:sz w:val="24"/>
          <w:szCs w:val="24"/>
        </w:rPr>
        <w:t>Технічне завдання</w:t>
      </w:r>
    </w:p>
    <w:p w:rsidR="00A44626" w:rsidRPr="00A44626" w:rsidRDefault="00A44626" w:rsidP="00A44626">
      <w:pPr>
        <w:widowControl w:val="0"/>
        <w:spacing w:after="0" w:line="240" w:lineRule="auto"/>
        <w:jc w:val="center"/>
        <w:rPr>
          <w:rFonts w:ascii="Times New Roman" w:eastAsia="Times New Roman" w:hAnsi="Times New Roman" w:cs="Times New Roman"/>
          <w:b/>
          <w:sz w:val="24"/>
          <w:szCs w:val="24"/>
        </w:rPr>
      </w:pPr>
      <w:r w:rsidRPr="00A44626">
        <w:rPr>
          <w:rFonts w:ascii="Times New Roman" w:eastAsia="Times New Roman" w:hAnsi="Times New Roman" w:cs="Times New Roman"/>
          <w:b/>
          <w:sz w:val="24"/>
          <w:szCs w:val="24"/>
        </w:rPr>
        <w:t>на закупівлю «Послуги з  розчищення каналу на ділянці гирла Білгородське (Піщаний канал)-500 метрів  в м. Вилкове Ізмаїльського району Одеської області » код ДК 021:2015: 90732200-9 Послуги із вилучення забрудненого ґрунту</w:t>
      </w:r>
    </w:p>
    <w:p w:rsidR="00A44626" w:rsidRDefault="00A44626" w:rsidP="00A44626">
      <w:pPr>
        <w:widowControl w:val="0"/>
        <w:spacing w:after="0" w:line="240" w:lineRule="auto"/>
        <w:jc w:val="both"/>
        <w:rPr>
          <w:rFonts w:ascii="Times New Roman" w:eastAsia="Times New Roman" w:hAnsi="Times New Roman" w:cs="Times New Roman"/>
          <w:b/>
          <w:sz w:val="24"/>
          <w:szCs w:val="24"/>
        </w:rPr>
      </w:pPr>
    </w:p>
    <w:p w:rsidR="00A44626" w:rsidRPr="00C669C4" w:rsidRDefault="00A44626" w:rsidP="00A44626">
      <w:pPr>
        <w:widowControl w:val="0"/>
        <w:spacing w:after="0" w:line="240" w:lineRule="auto"/>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 xml:space="preserve">Протяжність ділянки каналу, що запланована до розчищення – 500 метрів, </w:t>
      </w:r>
      <w:proofErr w:type="spellStart"/>
      <w:r w:rsidRPr="00C669C4">
        <w:rPr>
          <w:rFonts w:ascii="Times New Roman" w:eastAsia="Times New Roman" w:hAnsi="Times New Roman" w:cs="Times New Roman"/>
          <w:sz w:val="24"/>
          <w:szCs w:val="24"/>
        </w:rPr>
        <w:t>запланова</w:t>
      </w:r>
      <w:proofErr w:type="spellEnd"/>
      <w:r w:rsidRPr="00C669C4">
        <w:rPr>
          <w:rFonts w:ascii="Times New Roman" w:eastAsia="Times New Roman" w:hAnsi="Times New Roman" w:cs="Times New Roman"/>
          <w:sz w:val="24"/>
          <w:szCs w:val="24"/>
        </w:rPr>
        <w:t xml:space="preserve"> глибина прокопки – 1,5 метрів.</w:t>
      </w:r>
    </w:p>
    <w:p w:rsidR="00A44626" w:rsidRPr="00A44626" w:rsidRDefault="00A44626" w:rsidP="00A44626">
      <w:pPr>
        <w:widowControl w:val="0"/>
        <w:spacing w:after="0" w:line="240" w:lineRule="auto"/>
        <w:jc w:val="both"/>
        <w:rPr>
          <w:rFonts w:ascii="Times New Roman" w:eastAsia="Times New Roman" w:hAnsi="Times New Roman" w:cs="Times New Roman"/>
          <w:b/>
          <w:sz w:val="24"/>
          <w:szCs w:val="24"/>
        </w:rPr>
      </w:pPr>
    </w:p>
    <w:p w:rsidR="00A44626" w:rsidRPr="00C669C4" w:rsidRDefault="00A44626" w:rsidP="00A44626">
      <w:pPr>
        <w:widowControl w:val="0"/>
        <w:spacing w:after="0" w:line="240" w:lineRule="auto"/>
        <w:jc w:val="both"/>
        <w:rPr>
          <w:rFonts w:ascii="Times New Roman" w:eastAsia="Times New Roman" w:hAnsi="Times New Roman" w:cs="Times New Roman"/>
          <w:sz w:val="24"/>
          <w:szCs w:val="24"/>
        </w:rPr>
      </w:pPr>
      <w:r w:rsidRPr="00A44626">
        <w:rPr>
          <w:rFonts w:ascii="Times New Roman" w:eastAsia="Times New Roman" w:hAnsi="Times New Roman" w:cs="Times New Roman"/>
          <w:b/>
          <w:sz w:val="24"/>
          <w:szCs w:val="24"/>
        </w:rPr>
        <w:tab/>
      </w:r>
      <w:r w:rsidRPr="00C669C4">
        <w:rPr>
          <w:rFonts w:ascii="Times New Roman" w:eastAsia="Times New Roman" w:hAnsi="Times New Roman" w:cs="Times New Roman"/>
          <w:sz w:val="24"/>
          <w:szCs w:val="24"/>
        </w:rPr>
        <w:t>Найменування послуги</w:t>
      </w:r>
    </w:p>
    <w:p w:rsidR="00A44626" w:rsidRPr="00C669C4" w:rsidRDefault="00A44626" w:rsidP="00A44626">
      <w:pPr>
        <w:widowControl w:val="0"/>
        <w:spacing w:after="0" w:line="240" w:lineRule="auto"/>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1</w:t>
      </w:r>
      <w:r w:rsidRPr="00C669C4">
        <w:rPr>
          <w:rFonts w:ascii="Times New Roman" w:eastAsia="Times New Roman" w:hAnsi="Times New Roman" w:cs="Times New Roman"/>
          <w:sz w:val="24"/>
          <w:szCs w:val="24"/>
        </w:rPr>
        <w:tab/>
        <w:t>Послуги з   розчищення каналу на ділянці гирла Білгородське ( Піщаний канал)-500 метрів в м. Вилкове Ізмаїльського району Одеської області</w:t>
      </w:r>
    </w:p>
    <w:p w:rsidR="00A44626" w:rsidRPr="00C669C4" w:rsidRDefault="00A44626" w:rsidP="00A44626">
      <w:pPr>
        <w:widowControl w:val="0"/>
        <w:spacing w:after="0" w:line="240" w:lineRule="auto"/>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1.1</w:t>
      </w:r>
      <w:r w:rsidRPr="00C669C4">
        <w:rPr>
          <w:rFonts w:ascii="Times New Roman" w:eastAsia="Times New Roman" w:hAnsi="Times New Roman" w:cs="Times New Roman"/>
          <w:sz w:val="24"/>
          <w:szCs w:val="24"/>
        </w:rPr>
        <w:tab/>
        <w:t xml:space="preserve">підняття із води ґрунту ( орієнтований об’єм виїмки  -   7738,30  м3) </w:t>
      </w:r>
    </w:p>
    <w:p w:rsidR="00A44626" w:rsidRPr="00C669C4" w:rsidRDefault="00A44626" w:rsidP="00A44626">
      <w:pPr>
        <w:widowControl w:val="0"/>
        <w:spacing w:after="0" w:line="240" w:lineRule="auto"/>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1.2</w:t>
      </w:r>
      <w:r w:rsidRPr="00C669C4">
        <w:rPr>
          <w:rFonts w:ascii="Times New Roman" w:eastAsia="Times New Roman" w:hAnsi="Times New Roman" w:cs="Times New Roman"/>
          <w:sz w:val="24"/>
          <w:szCs w:val="24"/>
        </w:rPr>
        <w:tab/>
        <w:t xml:space="preserve">Підняття </w:t>
      </w:r>
      <w:proofErr w:type="spellStart"/>
      <w:r w:rsidRPr="00C669C4">
        <w:rPr>
          <w:rFonts w:ascii="Times New Roman" w:eastAsia="Times New Roman" w:hAnsi="Times New Roman" w:cs="Times New Roman"/>
          <w:sz w:val="24"/>
          <w:szCs w:val="24"/>
        </w:rPr>
        <w:t>iз</w:t>
      </w:r>
      <w:proofErr w:type="spellEnd"/>
      <w:r w:rsidRPr="00C669C4">
        <w:rPr>
          <w:rFonts w:ascii="Times New Roman" w:eastAsia="Times New Roman" w:hAnsi="Times New Roman" w:cs="Times New Roman"/>
          <w:sz w:val="24"/>
          <w:szCs w:val="24"/>
        </w:rPr>
        <w:t xml:space="preserve"> води колод, уламків залізобетонних конструкцій, рейок, труб   масою до 0,6 т</w:t>
      </w:r>
    </w:p>
    <w:p w:rsidR="00A44626" w:rsidRPr="00C669C4" w:rsidRDefault="00A44626" w:rsidP="00A44626">
      <w:pPr>
        <w:widowControl w:val="0"/>
        <w:spacing w:after="0" w:line="240" w:lineRule="auto"/>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1.3</w:t>
      </w:r>
      <w:r w:rsidRPr="00C669C4">
        <w:rPr>
          <w:rFonts w:ascii="Times New Roman" w:eastAsia="Times New Roman" w:hAnsi="Times New Roman" w:cs="Times New Roman"/>
          <w:sz w:val="24"/>
          <w:szCs w:val="24"/>
        </w:rPr>
        <w:tab/>
        <w:t xml:space="preserve"> Підготовка площі під прийом ґрунту  площа 5000 м2   </w:t>
      </w:r>
    </w:p>
    <w:p w:rsidR="00A44626" w:rsidRPr="00C669C4" w:rsidRDefault="00A44626" w:rsidP="00A44626">
      <w:pPr>
        <w:widowControl w:val="0"/>
        <w:spacing w:after="0" w:line="240" w:lineRule="auto"/>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1.4</w:t>
      </w:r>
      <w:r w:rsidRPr="00C669C4">
        <w:rPr>
          <w:rFonts w:ascii="Times New Roman" w:eastAsia="Times New Roman" w:hAnsi="Times New Roman" w:cs="Times New Roman"/>
          <w:sz w:val="24"/>
          <w:szCs w:val="24"/>
        </w:rPr>
        <w:tab/>
        <w:t>Обрізка зелених насаджень.</w:t>
      </w:r>
    </w:p>
    <w:p w:rsidR="00A44626" w:rsidRDefault="00A44626" w:rsidP="00A44626">
      <w:pPr>
        <w:widowControl w:val="0"/>
        <w:spacing w:after="0" w:line="240" w:lineRule="auto"/>
        <w:jc w:val="both"/>
        <w:rPr>
          <w:rFonts w:ascii="Times New Roman" w:eastAsia="Times New Roman" w:hAnsi="Times New Roman" w:cs="Times New Roman"/>
          <w:b/>
          <w:sz w:val="24"/>
          <w:szCs w:val="24"/>
        </w:rPr>
      </w:pPr>
    </w:p>
    <w:p w:rsidR="000E3EC0" w:rsidRPr="000E3EC0" w:rsidRDefault="00A44626" w:rsidP="00A44626">
      <w:pPr>
        <w:widowControl w:val="0"/>
        <w:spacing w:after="0" w:line="240" w:lineRule="auto"/>
        <w:jc w:val="both"/>
        <w:rPr>
          <w:rFonts w:ascii="Times New Roman" w:eastAsia="Times New Roman" w:hAnsi="Times New Roman" w:cs="Times New Roman"/>
          <w:sz w:val="24"/>
          <w:szCs w:val="24"/>
        </w:rPr>
      </w:pPr>
      <w:r w:rsidRPr="00A44626">
        <w:rPr>
          <w:rFonts w:ascii="Times New Roman" w:eastAsia="Times New Roman" w:hAnsi="Times New Roman" w:cs="Times New Roman"/>
          <w:b/>
          <w:sz w:val="24"/>
          <w:szCs w:val="24"/>
        </w:rPr>
        <w:tab/>
      </w:r>
      <w:r w:rsidR="000E3EC0" w:rsidRPr="000E3EC0">
        <w:rPr>
          <w:rFonts w:ascii="Times New Roman" w:eastAsia="Times New Roman" w:hAnsi="Times New Roman" w:cs="Times New Roman"/>
          <w:sz w:val="24"/>
          <w:szCs w:val="24"/>
        </w:rPr>
        <w:t xml:space="preserve">Загальні </w:t>
      </w:r>
      <w:r w:rsidR="000E3EC0">
        <w:rPr>
          <w:rFonts w:ascii="Times New Roman" w:eastAsia="Times New Roman" w:hAnsi="Times New Roman" w:cs="Times New Roman"/>
          <w:sz w:val="24"/>
          <w:szCs w:val="24"/>
        </w:rPr>
        <w:t>вимоги</w:t>
      </w:r>
      <w:r w:rsidR="000E3EC0" w:rsidRPr="000E3EC0">
        <w:rPr>
          <w:rFonts w:ascii="Times New Roman" w:eastAsia="Times New Roman" w:hAnsi="Times New Roman" w:cs="Times New Roman"/>
          <w:sz w:val="24"/>
          <w:szCs w:val="24"/>
        </w:rPr>
        <w:t>:</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 xml:space="preserve">1. Учасник визначає ціни на </w:t>
      </w:r>
      <w:r w:rsidR="00A44626">
        <w:rPr>
          <w:rFonts w:ascii="Times New Roman" w:eastAsia="Times New Roman" w:hAnsi="Times New Roman" w:cs="Times New Roman"/>
          <w:sz w:val="24"/>
          <w:szCs w:val="24"/>
        </w:rPr>
        <w:t>послуги</w:t>
      </w:r>
      <w:r w:rsidRPr="000E3EC0">
        <w:rPr>
          <w:rFonts w:ascii="Times New Roman" w:eastAsia="Times New Roman" w:hAnsi="Times New Roman" w:cs="Times New Roman"/>
          <w:sz w:val="24"/>
          <w:szCs w:val="24"/>
        </w:rPr>
        <w:t>, як</w:t>
      </w:r>
      <w:r w:rsidR="00FE6736">
        <w:rPr>
          <w:rFonts w:ascii="Times New Roman" w:eastAsia="Times New Roman" w:hAnsi="Times New Roman" w:cs="Times New Roman"/>
          <w:sz w:val="24"/>
          <w:szCs w:val="24"/>
        </w:rPr>
        <w:t>і</w:t>
      </w:r>
      <w:r w:rsidRPr="000E3EC0">
        <w:rPr>
          <w:rFonts w:ascii="Times New Roman" w:eastAsia="Times New Roman" w:hAnsi="Times New Roman" w:cs="Times New Roman"/>
          <w:sz w:val="24"/>
          <w:szCs w:val="24"/>
        </w:rPr>
        <w:t xml:space="preserve"> він пропонує </w:t>
      </w:r>
      <w:r w:rsidR="00A44626">
        <w:rPr>
          <w:rFonts w:ascii="Times New Roman" w:eastAsia="Times New Roman" w:hAnsi="Times New Roman" w:cs="Times New Roman"/>
          <w:sz w:val="24"/>
          <w:szCs w:val="24"/>
        </w:rPr>
        <w:t>надати</w:t>
      </w:r>
      <w:r w:rsidRPr="000E3EC0">
        <w:rPr>
          <w:rFonts w:ascii="Times New Roman" w:eastAsia="Times New Roman" w:hAnsi="Times New Roman" w:cs="Times New Roman"/>
          <w:sz w:val="24"/>
          <w:szCs w:val="24"/>
        </w:rPr>
        <w:t xml:space="preserve"> за Договором, з урахуванням податків і зборів (обов’язкових платежів), що сплачуються, або мають бути сплачені, витрат </w:t>
      </w:r>
      <w:r w:rsidRPr="000E3EC0">
        <w:rPr>
          <w:rFonts w:ascii="Times New Roman" w:eastAsia="Times New Roman" w:hAnsi="Times New Roman" w:cs="Times New Roman"/>
          <w:sz w:val="24"/>
          <w:szCs w:val="24"/>
        </w:rPr>
        <w:lastRenderedPageBreak/>
        <w:t xml:space="preserve">на </w:t>
      </w:r>
      <w:r w:rsidR="00FE6736">
        <w:rPr>
          <w:rFonts w:ascii="Times New Roman" w:eastAsia="Times New Roman" w:hAnsi="Times New Roman" w:cs="Times New Roman"/>
          <w:sz w:val="24"/>
          <w:szCs w:val="24"/>
        </w:rPr>
        <w:t>виконання послуг</w:t>
      </w:r>
      <w:r w:rsidRPr="000E3EC0">
        <w:rPr>
          <w:rFonts w:ascii="Times New Roman" w:eastAsia="Times New Roman" w:hAnsi="Times New Roman" w:cs="Times New Roman"/>
          <w:sz w:val="24"/>
          <w:szCs w:val="24"/>
        </w:rPr>
        <w:t>,  а також інших витрат.</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3. Бюджетні зобов’язання за договором виникають у разі наявності та в межах відповідних бюджетних асигнувань.</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 xml:space="preserve">4.Строк (термін) </w:t>
      </w:r>
      <w:r w:rsidR="006158D9">
        <w:rPr>
          <w:rFonts w:ascii="Times New Roman" w:eastAsia="Times New Roman" w:hAnsi="Times New Roman" w:cs="Times New Roman"/>
          <w:sz w:val="24"/>
          <w:szCs w:val="24"/>
        </w:rPr>
        <w:t>надання послуг</w:t>
      </w:r>
      <w:r w:rsidRPr="000E3EC0">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30.11</w:t>
      </w:r>
      <w:r w:rsidRPr="000E3EC0">
        <w:rPr>
          <w:rFonts w:ascii="Times New Roman" w:eastAsia="Times New Roman" w:hAnsi="Times New Roman" w:cs="Times New Roman"/>
          <w:sz w:val="24"/>
          <w:szCs w:val="24"/>
        </w:rPr>
        <w:t>.2023 р.</w:t>
      </w: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p>
    <w:p w:rsidR="000E3EC0" w:rsidRP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0E3EC0" w:rsidRDefault="000E3EC0" w:rsidP="000E3EC0">
      <w:pPr>
        <w:widowControl w:val="0"/>
        <w:spacing w:after="0" w:line="240" w:lineRule="auto"/>
        <w:jc w:val="both"/>
        <w:rPr>
          <w:rFonts w:ascii="Times New Roman" w:eastAsia="Times New Roman" w:hAnsi="Times New Roman" w:cs="Times New Roman"/>
          <w:sz w:val="24"/>
          <w:szCs w:val="24"/>
        </w:rPr>
      </w:pPr>
      <w:r w:rsidRPr="000E3EC0">
        <w:rPr>
          <w:rFonts w:ascii="Times New Roman" w:eastAsia="Times New Roman" w:hAnsi="Times New Roman" w:cs="Times New Roman"/>
          <w:sz w:val="24"/>
          <w:szCs w:val="24"/>
        </w:rPr>
        <w:t>В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D74B3" w:rsidRDefault="00AD74B3" w:rsidP="000E3EC0">
      <w:pPr>
        <w:widowControl w:val="0"/>
        <w:spacing w:after="0" w:line="240" w:lineRule="auto"/>
        <w:jc w:val="both"/>
        <w:rPr>
          <w:rFonts w:ascii="Times New Roman" w:eastAsia="Times New Roman" w:hAnsi="Times New Roman" w:cs="Times New Roman"/>
          <w:sz w:val="24"/>
          <w:szCs w:val="24"/>
        </w:rPr>
      </w:pPr>
    </w:p>
    <w:p w:rsidR="00AD74B3" w:rsidRPr="00AD74B3" w:rsidRDefault="00AD74B3" w:rsidP="00AD74B3">
      <w:pPr>
        <w:widowControl w:val="0"/>
        <w:spacing w:after="0" w:line="240" w:lineRule="auto"/>
        <w:ind w:firstLine="720"/>
        <w:jc w:val="both"/>
        <w:rPr>
          <w:rFonts w:ascii="Times New Roman" w:eastAsia="Times New Roman" w:hAnsi="Times New Roman" w:cs="Times New Roman"/>
          <w:sz w:val="24"/>
          <w:szCs w:val="24"/>
        </w:rPr>
      </w:pPr>
    </w:p>
    <w:p w:rsidR="00AD74B3" w:rsidRPr="00AD74B3" w:rsidRDefault="00AD74B3" w:rsidP="00AD74B3">
      <w:pPr>
        <w:widowControl w:val="0"/>
        <w:spacing w:after="0" w:line="240" w:lineRule="auto"/>
        <w:ind w:firstLine="720"/>
        <w:jc w:val="both"/>
        <w:rPr>
          <w:rFonts w:ascii="Times New Roman" w:eastAsia="Times New Roman" w:hAnsi="Times New Roman" w:cs="Times New Roman"/>
          <w:sz w:val="24"/>
          <w:szCs w:val="24"/>
        </w:rPr>
      </w:pPr>
      <w:r w:rsidRPr="00AD74B3">
        <w:rPr>
          <w:rFonts w:ascii="Times New Roman" w:eastAsia="Times New Roman" w:hAnsi="Times New Roman" w:cs="Times New Roman"/>
          <w:sz w:val="24"/>
          <w:szCs w:val="24"/>
        </w:rPr>
        <w:t>Якщо пропозиція торгів учасника не відповідає вимогам тендерної документації, то пропозиція буде відхилена, як така, що не відповідає вимогам документації торгів.</w:t>
      </w:r>
    </w:p>
    <w:p w:rsidR="00AD74B3" w:rsidRPr="00AD74B3" w:rsidRDefault="00AD74B3" w:rsidP="00AD74B3">
      <w:pPr>
        <w:widowControl w:val="0"/>
        <w:spacing w:after="0" w:line="240" w:lineRule="auto"/>
        <w:ind w:firstLine="720"/>
        <w:jc w:val="both"/>
        <w:rPr>
          <w:rFonts w:ascii="Times New Roman" w:eastAsia="Times New Roman" w:hAnsi="Times New Roman" w:cs="Times New Roman"/>
          <w:sz w:val="24"/>
          <w:szCs w:val="24"/>
        </w:rPr>
      </w:pPr>
      <w:r w:rsidRPr="00AD74B3">
        <w:rPr>
          <w:rFonts w:ascii="Times New Roman" w:eastAsia="Times New Roman" w:hAnsi="Times New Roman" w:cs="Times New Roman"/>
          <w:sz w:val="24"/>
          <w:szCs w:val="24"/>
        </w:rPr>
        <w:t xml:space="preserve">З метою перевірки відповідності учасника вимогам тендерної документації, замовник має право самостійно перевірити відповідність документів або інформації, установленим вимогам (у т.ч. на офіційних сайтах чи в інших тендерних закупівлях, за допомогою офіційних державних реєстрів тощо), фактично обстежити запропонований учасником </w:t>
      </w:r>
      <w:r w:rsidR="006158D9">
        <w:rPr>
          <w:rFonts w:ascii="Times New Roman" w:eastAsia="Times New Roman" w:hAnsi="Times New Roman" w:cs="Times New Roman"/>
          <w:sz w:val="24"/>
          <w:szCs w:val="24"/>
        </w:rPr>
        <w:t>послуг</w:t>
      </w:r>
      <w:r w:rsidRPr="00AD74B3">
        <w:rPr>
          <w:rFonts w:ascii="Times New Roman" w:eastAsia="Times New Roman" w:hAnsi="Times New Roman" w:cs="Times New Roman"/>
          <w:sz w:val="24"/>
          <w:szCs w:val="24"/>
        </w:rPr>
        <w:t xml:space="preserve"> зі складанням документу довільної форми, а за потреби надсилати відповідні запити або звернення згідно абзацу другого ч. 15 ст. 29 Закону тощо. У разі зазначення у тендерній пропозиції будь-якої недостовірної інформації, замовник відхиляє тендерну пропозицію такого учасника відповідно до підпункту 3 пункту 1 або підпункту 1 пункту 2 частини 1 статті 31 Закону України «Про публічні закупівлі». </w:t>
      </w:r>
    </w:p>
    <w:p w:rsidR="00AD74B3" w:rsidRPr="00AD74B3" w:rsidRDefault="00AD74B3" w:rsidP="00AD74B3">
      <w:pPr>
        <w:widowControl w:val="0"/>
        <w:spacing w:after="0" w:line="240" w:lineRule="auto"/>
        <w:ind w:firstLine="720"/>
        <w:jc w:val="both"/>
        <w:rPr>
          <w:rFonts w:ascii="Times New Roman" w:eastAsia="Times New Roman" w:hAnsi="Times New Roman" w:cs="Times New Roman"/>
          <w:sz w:val="24"/>
          <w:szCs w:val="24"/>
        </w:rPr>
      </w:pPr>
      <w:r w:rsidRPr="00AD74B3">
        <w:rPr>
          <w:rFonts w:ascii="Times New Roman" w:eastAsia="Times New Roman" w:hAnsi="Times New Roman" w:cs="Times New Roman"/>
          <w:sz w:val="24"/>
          <w:szCs w:val="24"/>
        </w:rPr>
        <w:t>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AD74B3" w:rsidRPr="00AD74B3" w:rsidRDefault="00AD74B3" w:rsidP="00AD74B3">
      <w:pPr>
        <w:widowControl w:val="0"/>
        <w:spacing w:after="0" w:line="240" w:lineRule="auto"/>
        <w:ind w:firstLine="720"/>
        <w:jc w:val="both"/>
        <w:rPr>
          <w:rFonts w:ascii="Times New Roman" w:eastAsia="Times New Roman" w:hAnsi="Times New Roman" w:cs="Times New Roman"/>
          <w:sz w:val="24"/>
          <w:szCs w:val="24"/>
        </w:rPr>
      </w:pPr>
      <w:r w:rsidRPr="00AD74B3">
        <w:rPr>
          <w:rFonts w:ascii="Times New Roman" w:eastAsia="Times New Roman" w:hAnsi="Times New Roman" w:cs="Times New Roman"/>
          <w:sz w:val="24"/>
          <w:szCs w:val="24"/>
        </w:rPr>
        <w:t>У разі якщо учасник або переможець не повинен складати або подавати відповідний документ, то він не повинен надавати жодні листи або роз’яснення. У разі якщо учасник або переможець повинен складати вказаний в документації документ, то він зобов’язаний скласти та надати його у точній відповідності до вимог Замовника.</w:t>
      </w:r>
    </w:p>
    <w:p w:rsidR="00AD74B3" w:rsidRPr="00AD74B3" w:rsidRDefault="00AD74B3" w:rsidP="00AD74B3">
      <w:pPr>
        <w:widowControl w:val="0"/>
        <w:spacing w:after="0" w:line="240" w:lineRule="auto"/>
        <w:ind w:firstLine="720"/>
        <w:jc w:val="both"/>
        <w:rPr>
          <w:rFonts w:ascii="Times New Roman" w:eastAsia="Times New Roman" w:hAnsi="Times New Roman" w:cs="Times New Roman"/>
          <w:sz w:val="24"/>
          <w:szCs w:val="24"/>
        </w:rPr>
      </w:pPr>
      <w:r w:rsidRPr="00AD74B3">
        <w:rPr>
          <w:rFonts w:ascii="Times New Roman" w:eastAsia="Times New Roman" w:hAnsi="Times New Roman" w:cs="Times New Roman"/>
          <w:sz w:val="24"/>
          <w:szCs w:val="24"/>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AD74B3" w:rsidRPr="00AD74B3" w:rsidRDefault="00AD74B3" w:rsidP="00AD74B3">
      <w:pPr>
        <w:widowControl w:val="0"/>
        <w:spacing w:after="0" w:line="240" w:lineRule="auto"/>
        <w:ind w:firstLine="720"/>
        <w:jc w:val="both"/>
        <w:rPr>
          <w:rFonts w:ascii="Times New Roman" w:eastAsia="Times New Roman" w:hAnsi="Times New Roman" w:cs="Times New Roman"/>
          <w:sz w:val="24"/>
          <w:szCs w:val="24"/>
        </w:rPr>
      </w:pPr>
      <w:r w:rsidRPr="00AD74B3">
        <w:rPr>
          <w:rFonts w:ascii="Times New Roman" w:eastAsia="Times New Roman" w:hAnsi="Times New Roman" w:cs="Times New Roman"/>
          <w:sz w:val="24"/>
          <w:szCs w:val="24"/>
        </w:rPr>
        <w:t xml:space="preserve">Учасник повинен здійснювати </w:t>
      </w:r>
      <w:r w:rsidR="00A44626">
        <w:rPr>
          <w:rFonts w:ascii="Times New Roman" w:eastAsia="Times New Roman" w:hAnsi="Times New Roman" w:cs="Times New Roman"/>
          <w:sz w:val="24"/>
          <w:szCs w:val="24"/>
        </w:rPr>
        <w:t>виконання послуг</w:t>
      </w:r>
      <w:r w:rsidRPr="00AD74B3">
        <w:rPr>
          <w:rFonts w:ascii="Times New Roman" w:eastAsia="Times New Roman" w:hAnsi="Times New Roman" w:cs="Times New Roman"/>
          <w:sz w:val="24"/>
          <w:szCs w:val="24"/>
        </w:rPr>
        <w:t>, як</w:t>
      </w:r>
      <w:r w:rsidR="00A44626">
        <w:rPr>
          <w:rFonts w:ascii="Times New Roman" w:eastAsia="Times New Roman" w:hAnsi="Times New Roman" w:cs="Times New Roman"/>
          <w:sz w:val="24"/>
          <w:szCs w:val="24"/>
        </w:rPr>
        <w:t>і</w:t>
      </w:r>
      <w:r w:rsidRPr="00AD74B3">
        <w:rPr>
          <w:rFonts w:ascii="Times New Roman" w:eastAsia="Times New Roman" w:hAnsi="Times New Roman" w:cs="Times New Roman"/>
          <w:sz w:val="24"/>
          <w:szCs w:val="24"/>
        </w:rPr>
        <w:t xml:space="preserve">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rsidR="00AD74B3" w:rsidRDefault="00AD74B3">
      <w:pPr>
        <w:widowControl w:val="0"/>
        <w:spacing w:after="0" w:line="240" w:lineRule="auto"/>
        <w:jc w:val="both"/>
        <w:rPr>
          <w:rFonts w:ascii="Times New Roman" w:eastAsia="Times New Roman" w:hAnsi="Times New Roman" w:cs="Times New Roman"/>
          <w:sz w:val="24"/>
          <w:szCs w:val="24"/>
        </w:rPr>
      </w:pPr>
    </w:p>
    <w:p w:rsidR="00C669C4" w:rsidRDefault="00C669C4" w:rsidP="001E2974">
      <w:pPr>
        <w:jc w:val="center"/>
        <w:rPr>
          <w:rFonts w:ascii="Times New Roman" w:eastAsia="Times New Roman" w:hAnsi="Times New Roman" w:cs="Times New Roman"/>
          <w:b/>
          <w:sz w:val="24"/>
          <w:szCs w:val="24"/>
        </w:rPr>
      </w:pPr>
    </w:p>
    <w:p w:rsidR="00C669C4" w:rsidRDefault="00C669C4" w:rsidP="001E2974">
      <w:pPr>
        <w:jc w:val="center"/>
        <w:rPr>
          <w:rFonts w:ascii="Times New Roman" w:eastAsia="Times New Roman" w:hAnsi="Times New Roman" w:cs="Times New Roman"/>
          <w:b/>
          <w:sz w:val="24"/>
          <w:szCs w:val="24"/>
        </w:rPr>
      </w:pPr>
    </w:p>
    <w:p w:rsidR="00C669C4" w:rsidRDefault="00C669C4" w:rsidP="001E2974">
      <w:pPr>
        <w:jc w:val="center"/>
        <w:rPr>
          <w:rFonts w:ascii="Times New Roman" w:eastAsia="Times New Roman" w:hAnsi="Times New Roman" w:cs="Times New Roman"/>
          <w:b/>
          <w:sz w:val="24"/>
          <w:szCs w:val="24"/>
        </w:rPr>
      </w:pPr>
    </w:p>
    <w:p w:rsidR="00C669C4" w:rsidRDefault="00C669C4" w:rsidP="001E2974">
      <w:pPr>
        <w:jc w:val="center"/>
        <w:rPr>
          <w:rFonts w:ascii="Times New Roman" w:eastAsia="Times New Roman" w:hAnsi="Times New Roman" w:cs="Times New Roman"/>
          <w:b/>
          <w:sz w:val="24"/>
          <w:szCs w:val="24"/>
        </w:rPr>
      </w:pPr>
    </w:p>
    <w:p w:rsidR="001E2974" w:rsidRPr="001E2974" w:rsidRDefault="001E2974" w:rsidP="001E2974">
      <w:pPr>
        <w:jc w:val="center"/>
        <w:rPr>
          <w:rFonts w:ascii="Times New Roman" w:eastAsia="Times New Roman" w:hAnsi="Times New Roman" w:cs="Times New Roman"/>
          <w:b/>
          <w:sz w:val="24"/>
          <w:szCs w:val="24"/>
        </w:rPr>
      </w:pPr>
      <w:r w:rsidRPr="001E2974">
        <w:rPr>
          <w:rFonts w:ascii="Times New Roman" w:eastAsia="Times New Roman" w:hAnsi="Times New Roman" w:cs="Times New Roman"/>
          <w:b/>
          <w:sz w:val="24"/>
          <w:szCs w:val="24"/>
        </w:rPr>
        <w:t>Обґрунтування технічних та якісних характеристик</w:t>
      </w:r>
    </w:p>
    <w:p w:rsidR="001E2974" w:rsidRPr="001E2974" w:rsidRDefault="001E2974" w:rsidP="001E2974">
      <w:pPr>
        <w:jc w:val="center"/>
        <w:rPr>
          <w:rFonts w:ascii="Times New Roman" w:eastAsia="Times New Roman" w:hAnsi="Times New Roman" w:cs="Times New Roman"/>
          <w:b/>
          <w:sz w:val="24"/>
          <w:szCs w:val="24"/>
        </w:rPr>
      </w:pPr>
      <w:r w:rsidRPr="001E2974">
        <w:rPr>
          <w:rFonts w:ascii="Times New Roman" w:eastAsia="Times New Roman" w:hAnsi="Times New Roman" w:cs="Times New Roman"/>
          <w:b/>
          <w:sz w:val="24"/>
          <w:szCs w:val="24"/>
        </w:rPr>
        <w:lastRenderedPageBreak/>
        <w:t>предмета закупівлі, розміру бюджетного призначення, очікуваної</w:t>
      </w:r>
    </w:p>
    <w:p w:rsidR="00AD74B3" w:rsidRPr="00AD74B3" w:rsidRDefault="001E2974" w:rsidP="001E2974">
      <w:pPr>
        <w:jc w:val="center"/>
        <w:rPr>
          <w:rFonts w:ascii="Times New Roman" w:eastAsia="Times New Roman" w:hAnsi="Times New Roman" w:cs="Times New Roman"/>
          <w:sz w:val="24"/>
          <w:szCs w:val="24"/>
        </w:rPr>
      </w:pPr>
      <w:r w:rsidRPr="001E2974">
        <w:rPr>
          <w:rFonts w:ascii="Times New Roman" w:eastAsia="Times New Roman" w:hAnsi="Times New Roman" w:cs="Times New Roman"/>
          <w:b/>
          <w:sz w:val="24"/>
          <w:szCs w:val="24"/>
        </w:rPr>
        <w:t>вартості предмета закупівлі</w:t>
      </w:r>
    </w:p>
    <w:p w:rsidR="00AD74B3" w:rsidRPr="00AD74B3" w:rsidRDefault="00AD74B3" w:rsidP="00AD74B3">
      <w:pPr>
        <w:rPr>
          <w:rFonts w:ascii="Times New Roman" w:eastAsia="Times New Roman" w:hAnsi="Times New Roman" w:cs="Times New Roman"/>
          <w:sz w:val="24"/>
          <w:szCs w:val="24"/>
        </w:rPr>
      </w:pPr>
    </w:p>
    <w:p w:rsidR="00A44626" w:rsidRPr="00A44626" w:rsidRDefault="00A44626" w:rsidP="00A44626">
      <w:pPr>
        <w:ind w:firstLine="720"/>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На території </w:t>
      </w:r>
      <w:proofErr w:type="spellStart"/>
      <w:r w:rsidRPr="00A44626">
        <w:rPr>
          <w:rFonts w:ascii="Times New Roman" w:eastAsia="Times New Roman" w:hAnsi="Times New Roman" w:cs="Times New Roman"/>
          <w:sz w:val="24"/>
          <w:szCs w:val="24"/>
        </w:rPr>
        <w:t>Вилківської</w:t>
      </w:r>
      <w:proofErr w:type="spellEnd"/>
      <w:r w:rsidRPr="00A44626">
        <w:rPr>
          <w:rFonts w:ascii="Times New Roman" w:eastAsia="Times New Roman" w:hAnsi="Times New Roman" w:cs="Times New Roman"/>
          <w:sz w:val="24"/>
          <w:szCs w:val="24"/>
        </w:rPr>
        <w:t xml:space="preserve"> громади знаходиться Білгородський канал, який проходить по природному гирлу р. Дунай, являє собою вулицю і тече через місто Вилкове. Історично склалося, що вздовж каналу-вулиці збудовані житлові будинки мешканців міста. З каналу поповнюються водою єрики, які проходять по всій території міста і використовуються у якості вулиць міста для водного пересування людей. В теперішній час спостерігається значне замулення та заростання очеретом Білгородського каналу в м. Вилкове, що погіршило його санітарні і експлуатаційні якості. При низькому рівні води в деяких місцях глибина гирла складає лише 40 – 50 см. Подальше замулення Білгородського каналу несе загрозу затоплення від весняних повеней і створює екологічну і санітарно – епідеміологічну небезпеку для міста Вилкове. Дуже низький рівень води в каналі може спричинити спалахи холери в м. Вилкове.</w:t>
      </w:r>
    </w:p>
    <w:p w:rsidR="00A44626" w:rsidRPr="00A44626" w:rsidRDefault="00A44626" w:rsidP="00A44626">
      <w:pPr>
        <w:ind w:firstLine="720"/>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Також історичний центр міста знаходиться в старій частині міста, через який проходить Білгородський канал та являє інтерес для туристів, оскільки є унікальним серед інших населених пунктів Дунайського та Чорноморського регіонів.</w:t>
      </w:r>
    </w:p>
    <w:p w:rsidR="001E2974" w:rsidRDefault="00A44626" w:rsidP="00A4462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4626">
        <w:rPr>
          <w:rFonts w:ascii="Times New Roman" w:eastAsia="Times New Roman" w:hAnsi="Times New Roman" w:cs="Times New Roman"/>
          <w:sz w:val="24"/>
          <w:szCs w:val="24"/>
        </w:rPr>
        <w:t>Розчистка Білгородського каналу, проведення днопоглиблювальних робіт сприятиме поліпшенню стану каналу, надасть</w:t>
      </w:r>
      <w:r w:rsidRPr="00A44626">
        <w:t xml:space="preserve"> </w:t>
      </w:r>
      <w:r w:rsidRPr="00A44626">
        <w:rPr>
          <w:rFonts w:ascii="Times New Roman" w:eastAsia="Times New Roman" w:hAnsi="Times New Roman" w:cs="Times New Roman"/>
          <w:sz w:val="24"/>
          <w:szCs w:val="24"/>
        </w:rPr>
        <w:t>можливість створення додаткових туристичних маршрутів, що в свою чергу сприятиме економічному зростанню громади в цілому</w:t>
      </w:r>
      <w:r>
        <w:rPr>
          <w:rFonts w:ascii="Times New Roman" w:eastAsia="Times New Roman" w:hAnsi="Times New Roman" w:cs="Times New Roman"/>
          <w:sz w:val="24"/>
          <w:szCs w:val="24"/>
        </w:rPr>
        <w:t>.</w:t>
      </w:r>
    </w:p>
    <w:p w:rsidR="001E2974" w:rsidRDefault="00C669C4" w:rsidP="001E297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бюджетного призначення затвердження рішенням </w:t>
      </w:r>
      <w:proofErr w:type="spellStart"/>
      <w:r>
        <w:rPr>
          <w:rFonts w:ascii="Times New Roman" w:eastAsia="Times New Roman" w:hAnsi="Times New Roman" w:cs="Times New Roman"/>
          <w:sz w:val="24"/>
          <w:szCs w:val="24"/>
        </w:rPr>
        <w:t>Вілківської</w:t>
      </w:r>
      <w:proofErr w:type="spellEnd"/>
      <w:r>
        <w:rPr>
          <w:rFonts w:ascii="Times New Roman" w:eastAsia="Times New Roman" w:hAnsi="Times New Roman" w:cs="Times New Roman"/>
          <w:sz w:val="24"/>
          <w:szCs w:val="24"/>
        </w:rPr>
        <w:t xml:space="preserve"> міської ради Ізмаїльського району Одеської області</w:t>
      </w:r>
      <w:r w:rsidRPr="00C669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XLI</w:t>
      </w:r>
      <w:r w:rsidRPr="00C669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сесії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 скликання від 29 вересня 2023 року.</w:t>
      </w:r>
    </w:p>
    <w:p w:rsidR="001E2974" w:rsidRDefault="001E2974" w:rsidP="001E2974">
      <w:pPr>
        <w:ind w:firstLine="720"/>
        <w:jc w:val="both"/>
        <w:rPr>
          <w:rFonts w:ascii="Times New Roman" w:eastAsia="Times New Roman" w:hAnsi="Times New Roman" w:cs="Times New Roman"/>
          <w:sz w:val="24"/>
          <w:szCs w:val="24"/>
        </w:rPr>
      </w:pPr>
    </w:p>
    <w:p w:rsidR="001E2974" w:rsidRDefault="001E2974" w:rsidP="001E2974">
      <w:pPr>
        <w:ind w:firstLine="720"/>
        <w:jc w:val="both"/>
        <w:rPr>
          <w:rFonts w:ascii="Times New Roman" w:eastAsia="Times New Roman" w:hAnsi="Times New Roman" w:cs="Times New Roman"/>
          <w:sz w:val="24"/>
          <w:szCs w:val="24"/>
        </w:rPr>
      </w:pPr>
    </w:p>
    <w:p w:rsidR="001E2974" w:rsidRDefault="001E2974" w:rsidP="001E2974">
      <w:pPr>
        <w:ind w:firstLine="720"/>
        <w:jc w:val="both"/>
        <w:rPr>
          <w:rFonts w:ascii="Times New Roman" w:eastAsia="Times New Roman" w:hAnsi="Times New Roman" w:cs="Times New Roman"/>
          <w:sz w:val="24"/>
          <w:szCs w:val="24"/>
        </w:rPr>
      </w:pPr>
    </w:p>
    <w:p w:rsidR="001E2974" w:rsidRDefault="001E2974" w:rsidP="001E2974">
      <w:pPr>
        <w:ind w:firstLine="720"/>
        <w:jc w:val="both"/>
        <w:rPr>
          <w:rFonts w:ascii="Times New Roman" w:eastAsia="Times New Roman" w:hAnsi="Times New Roman" w:cs="Times New Roman"/>
          <w:sz w:val="24"/>
          <w:szCs w:val="24"/>
        </w:rPr>
      </w:pPr>
    </w:p>
    <w:p w:rsidR="001E2974" w:rsidRDefault="001E2974" w:rsidP="001E2974">
      <w:pPr>
        <w:ind w:firstLine="720"/>
        <w:jc w:val="both"/>
        <w:rPr>
          <w:rFonts w:ascii="Times New Roman" w:eastAsia="Times New Roman" w:hAnsi="Times New Roman" w:cs="Times New Roman"/>
          <w:sz w:val="24"/>
          <w:szCs w:val="24"/>
        </w:rPr>
      </w:pPr>
    </w:p>
    <w:p w:rsidR="00AD74B3" w:rsidRPr="001E2974" w:rsidRDefault="00AD74B3" w:rsidP="001E2974">
      <w:pPr>
        <w:tabs>
          <w:tab w:val="left" w:pos="8256"/>
        </w:tabs>
        <w:jc w:val="right"/>
        <w:rPr>
          <w:rFonts w:ascii="Times New Roman" w:eastAsia="Times New Roman" w:hAnsi="Times New Roman" w:cs="Times New Roman"/>
          <w:b/>
          <w:sz w:val="24"/>
          <w:szCs w:val="24"/>
        </w:rPr>
      </w:pPr>
      <w:r w:rsidRPr="001E2974">
        <w:rPr>
          <w:rFonts w:ascii="Times New Roman" w:eastAsia="Times New Roman" w:hAnsi="Times New Roman" w:cs="Times New Roman"/>
          <w:b/>
          <w:sz w:val="24"/>
          <w:szCs w:val="24"/>
        </w:rPr>
        <w:t>ДОДАТОК 3</w:t>
      </w:r>
    </w:p>
    <w:p w:rsidR="001E2974" w:rsidRPr="001E2974" w:rsidRDefault="001E2974" w:rsidP="001E2974">
      <w:pPr>
        <w:tabs>
          <w:tab w:val="left" w:pos="8256"/>
        </w:tabs>
        <w:jc w:val="right"/>
        <w:rPr>
          <w:rFonts w:ascii="Times New Roman" w:eastAsia="Times New Roman" w:hAnsi="Times New Roman" w:cs="Times New Roman"/>
          <w:b/>
          <w:sz w:val="24"/>
          <w:szCs w:val="24"/>
        </w:rPr>
      </w:pPr>
      <w:r w:rsidRPr="001E2974">
        <w:rPr>
          <w:rFonts w:ascii="Times New Roman" w:eastAsia="Times New Roman" w:hAnsi="Times New Roman" w:cs="Times New Roman"/>
          <w:b/>
          <w:sz w:val="24"/>
          <w:szCs w:val="24"/>
        </w:rPr>
        <w:t>до тендерної документації</w:t>
      </w:r>
    </w:p>
    <w:p w:rsidR="00AD74B3" w:rsidRPr="00AD74B3" w:rsidRDefault="00AD74B3" w:rsidP="00AD74B3">
      <w:pPr>
        <w:tabs>
          <w:tab w:val="left" w:pos="8256"/>
        </w:tabs>
        <w:rPr>
          <w:rFonts w:ascii="Times New Roman" w:eastAsia="Times New Roman" w:hAnsi="Times New Roman" w:cs="Times New Roman"/>
          <w:sz w:val="24"/>
          <w:szCs w:val="24"/>
        </w:rPr>
      </w:pPr>
    </w:p>
    <w:p w:rsidR="00A44626" w:rsidRPr="00A44626" w:rsidRDefault="00A44626" w:rsidP="00A44626">
      <w:pPr>
        <w:tabs>
          <w:tab w:val="left" w:pos="8256"/>
        </w:tabs>
        <w:jc w:val="center"/>
        <w:rPr>
          <w:rFonts w:ascii="Times New Roman" w:eastAsia="Times New Roman" w:hAnsi="Times New Roman" w:cs="Times New Roman"/>
          <w:b/>
          <w:sz w:val="24"/>
          <w:szCs w:val="24"/>
        </w:rPr>
      </w:pPr>
      <w:r w:rsidRPr="00A44626">
        <w:rPr>
          <w:rFonts w:ascii="Times New Roman" w:eastAsia="Times New Roman" w:hAnsi="Times New Roman" w:cs="Times New Roman"/>
          <w:b/>
          <w:sz w:val="24"/>
          <w:szCs w:val="24"/>
        </w:rPr>
        <w:t>Договір</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                                                                                                                                                       </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ab/>
      </w:r>
      <w:r w:rsidRPr="00A44626">
        <w:rPr>
          <w:rFonts w:ascii="Times New Roman" w:eastAsia="Times New Roman" w:hAnsi="Times New Roman" w:cs="Times New Roman"/>
          <w:sz w:val="24"/>
          <w:szCs w:val="24"/>
        </w:rPr>
        <w:tab/>
      </w:r>
      <w:r w:rsidRPr="00A44626">
        <w:rPr>
          <w:rFonts w:ascii="Times New Roman" w:eastAsia="Times New Roman" w:hAnsi="Times New Roman" w:cs="Times New Roman"/>
          <w:sz w:val="24"/>
          <w:szCs w:val="24"/>
        </w:rPr>
        <w:tab/>
        <w:t xml:space="preserve">      </w:t>
      </w:r>
      <w:r w:rsidRPr="00A44626">
        <w:rPr>
          <w:rFonts w:ascii="Times New Roman" w:eastAsia="Times New Roman" w:hAnsi="Times New Roman" w:cs="Times New Roman"/>
          <w:sz w:val="24"/>
          <w:szCs w:val="24"/>
        </w:rPr>
        <w:tab/>
        <w:t xml:space="preserve">                                                      ______________2023 р.</w:t>
      </w:r>
    </w:p>
    <w:p w:rsidR="00A44626" w:rsidRPr="00A44626" w:rsidRDefault="00C669C4" w:rsidP="00A44626">
      <w:pPr>
        <w:tabs>
          <w:tab w:val="left" w:pos="82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sidR="00A44626" w:rsidRPr="00A44626">
        <w:rPr>
          <w:rFonts w:ascii="Times New Roman" w:eastAsia="Times New Roman" w:hAnsi="Times New Roman" w:cs="Times New Roman"/>
          <w:sz w:val="24"/>
          <w:szCs w:val="24"/>
        </w:rPr>
        <w:t>, яка надалі іменується «Замовник», в особі  ______________________, що діє на підставі «</w:t>
      </w:r>
      <w:r>
        <w:rPr>
          <w:rFonts w:ascii="Times New Roman" w:eastAsia="Times New Roman" w:hAnsi="Times New Roman" w:cs="Times New Roman"/>
          <w:sz w:val="24"/>
          <w:szCs w:val="24"/>
        </w:rPr>
        <w:t>_______________________________________</w:t>
      </w:r>
      <w:r w:rsidR="00A44626" w:rsidRPr="00A44626">
        <w:rPr>
          <w:rFonts w:ascii="Times New Roman" w:eastAsia="Times New Roman" w:hAnsi="Times New Roman" w:cs="Times New Roman"/>
          <w:sz w:val="24"/>
          <w:szCs w:val="24"/>
        </w:rPr>
        <w:t xml:space="preserve">,  з однієї сторони, та  _____________________ в особі  _____________________, що діє на підставі _______________ в подальшому «Виконавець», з другої сторони,    на підставі </w:t>
      </w:r>
      <w:r w:rsidR="00A44626" w:rsidRPr="00A44626">
        <w:rPr>
          <w:rFonts w:ascii="Times New Roman" w:eastAsia="Times New Roman" w:hAnsi="Times New Roman" w:cs="Times New Roman"/>
          <w:sz w:val="24"/>
          <w:szCs w:val="24"/>
        </w:rPr>
        <w:lastRenderedPageBreak/>
        <w:t>проведеної процедури відкритих торгів з особливостями, уклали цей Договір про надання послуг (надалі – Договір) про наступне:</w:t>
      </w:r>
    </w:p>
    <w:p w:rsidR="00A44626" w:rsidRPr="00C669C4" w:rsidRDefault="00C669C4" w:rsidP="00C669C4">
      <w:pPr>
        <w:tabs>
          <w:tab w:val="left" w:pos="8256"/>
        </w:tabs>
        <w:jc w:val="center"/>
        <w:rPr>
          <w:rFonts w:ascii="Times New Roman" w:eastAsia="Times New Roman" w:hAnsi="Times New Roman" w:cs="Times New Roman"/>
          <w:b/>
          <w:sz w:val="24"/>
          <w:szCs w:val="24"/>
        </w:rPr>
      </w:pPr>
      <w:r w:rsidRPr="00C669C4">
        <w:rPr>
          <w:rFonts w:ascii="Times New Roman" w:eastAsia="Times New Roman" w:hAnsi="Times New Roman" w:cs="Times New Roman"/>
          <w:b/>
          <w:sz w:val="24"/>
          <w:szCs w:val="24"/>
        </w:rPr>
        <w:t>1.</w:t>
      </w:r>
      <w:r w:rsidR="00A44626" w:rsidRPr="00C669C4">
        <w:rPr>
          <w:rFonts w:ascii="Times New Roman" w:eastAsia="Times New Roman" w:hAnsi="Times New Roman" w:cs="Times New Roman"/>
          <w:b/>
          <w:sz w:val="24"/>
          <w:szCs w:val="24"/>
        </w:rPr>
        <w:t>Предмет договору</w:t>
      </w:r>
    </w:p>
    <w:p w:rsidR="00A44626" w:rsidRPr="00A44626" w:rsidRDefault="00A44626" w:rsidP="00C669C4">
      <w:pPr>
        <w:tabs>
          <w:tab w:val="left" w:pos="8256"/>
        </w:tabs>
        <w:rPr>
          <w:rFonts w:ascii="Times New Roman" w:eastAsia="Times New Roman" w:hAnsi="Times New Roman" w:cs="Times New Roman"/>
          <w:sz w:val="24"/>
          <w:szCs w:val="24"/>
        </w:rPr>
      </w:pP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1.1. Виконавець бере на себе надання послуг: ДК 021:2015 - </w:t>
      </w:r>
      <w:r w:rsidR="00C669C4">
        <w:rPr>
          <w:rFonts w:ascii="Times New Roman" w:eastAsia="Times New Roman" w:hAnsi="Times New Roman" w:cs="Times New Roman"/>
          <w:sz w:val="24"/>
          <w:szCs w:val="24"/>
        </w:rPr>
        <w:t>_____________________________</w:t>
      </w:r>
      <w:r w:rsidRPr="00A44626">
        <w:rPr>
          <w:rFonts w:ascii="Times New Roman" w:eastAsia="Times New Roman" w:hAnsi="Times New Roman" w:cs="Times New Roman"/>
          <w:sz w:val="24"/>
          <w:szCs w:val="24"/>
        </w:rPr>
        <w:t>, а Замовник – прийняти і оплатити такі послуги.</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1.2. Обсяги закупівлі послуг (робіт) можуть бути зменшені залежно від реального фінансування видатків.</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1.3. Бюджетні зобов’язання за договором виникають між сторонами у разі наявності та в межах відповідних бюджетних призначень, які затверджені на 2023  рік.</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1.4.Фінансування здійснюється згідно з бюджетним призначенням.</w:t>
      </w:r>
    </w:p>
    <w:p w:rsidR="00A44626" w:rsidRPr="00A44626" w:rsidRDefault="00A44626" w:rsidP="00A44626">
      <w:pPr>
        <w:tabs>
          <w:tab w:val="left" w:pos="8256"/>
        </w:tabs>
        <w:jc w:val="both"/>
        <w:rPr>
          <w:rFonts w:ascii="Times New Roman" w:eastAsia="Times New Roman" w:hAnsi="Times New Roman" w:cs="Times New Roman"/>
          <w:sz w:val="24"/>
          <w:szCs w:val="24"/>
        </w:rPr>
      </w:pPr>
    </w:p>
    <w:p w:rsidR="00A44626" w:rsidRPr="00C669C4" w:rsidRDefault="00A44626" w:rsidP="00C669C4">
      <w:pPr>
        <w:tabs>
          <w:tab w:val="left" w:pos="8256"/>
        </w:tabs>
        <w:jc w:val="center"/>
        <w:rPr>
          <w:rFonts w:ascii="Times New Roman" w:eastAsia="Times New Roman" w:hAnsi="Times New Roman" w:cs="Times New Roman"/>
          <w:b/>
          <w:sz w:val="24"/>
          <w:szCs w:val="24"/>
        </w:rPr>
      </w:pPr>
      <w:r w:rsidRPr="00C669C4">
        <w:rPr>
          <w:rFonts w:ascii="Times New Roman" w:eastAsia="Times New Roman" w:hAnsi="Times New Roman" w:cs="Times New Roman"/>
          <w:b/>
          <w:sz w:val="24"/>
          <w:szCs w:val="24"/>
        </w:rPr>
        <w:t>2.Ціна договору</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2.1. Вартість послуг, які підлягають виконанню складає _______ грн.( прописом ) в т.ч. ПДВ</w:t>
      </w:r>
      <w:r w:rsidR="00C669C4">
        <w:rPr>
          <w:rFonts w:ascii="Times New Roman" w:eastAsia="Times New Roman" w:hAnsi="Times New Roman" w:cs="Times New Roman"/>
          <w:sz w:val="24"/>
          <w:szCs w:val="24"/>
        </w:rPr>
        <w:t xml:space="preserve"> </w:t>
      </w:r>
      <w:r w:rsidRPr="00A44626">
        <w:rPr>
          <w:rFonts w:ascii="Times New Roman" w:eastAsia="Times New Roman" w:hAnsi="Times New Roman" w:cs="Times New Roman"/>
          <w:sz w:val="24"/>
          <w:szCs w:val="24"/>
        </w:rPr>
        <w:t xml:space="preserve">__________грн./ без ПДВ.      </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2.2. Ціна  цього Договору може бути зменшена за взаємною згодою сторін. </w:t>
      </w:r>
    </w:p>
    <w:p w:rsidR="00A44626" w:rsidRPr="00A44626" w:rsidRDefault="00A44626" w:rsidP="00A44626">
      <w:pPr>
        <w:tabs>
          <w:tab w:val="left" w:pos="8256"/>
        </w:tabs>
        <w:jc w:val="both"/>
        <w:rPr>
          <w:rFonts w:ascii="Times New Roman" w:eastAsia="Times New Roman" w:hAnsi="Times New Roman" w:cs="Times New Roman"/>
          <w:sz w:val="24"/>
          <w:szCs w:val="24"/>
        </w:rPr>
      </w:pPr>
    </w:p>
    <w:p w:rsidR="00A44626" w:rsidRPr="00C669C4" w:rsidRDefault="00A44626" w:rsidP="00C669C4">
      <w:pPr>
        <w:tabs>
          <w:tab w:val="left" w:pos="8256"/>
        </w:tabs>
        <w:jc w:val="center"/>
        <w:rPr>
          <w:rFonts w:ascii="Times New Roman" w:eastAsia="Times New Roman" w:hAnsi="Times New Roman" w:cs="Times New Roman"/>
          <w:b/>
          <w:sz w:val="24"/>
          <w:szCs w:val="24"/>
        </w:rPr>
      </w:pPr>
      <w:r w:rsidRPr="00C669C4">
        <w:rPr>
          <w:rFonts w:ascii="Times New Roman" w:eastAsia="Times New Roman" w:hAnsi="Times New Roman" w:cs="Times New Roman"/>
          <w:b/>
          <w:sz w:val="24"/>
          <w:szCs w:val="24"/>
        </w:rPr>
        <w:t>3.Права та обов’язки сторін.</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3.1 Виконавець зобов‘язаний надати послуги протягом терміну дії цього Договору відповідно до вимог, узгоджених між Виконавцем та Замовником та у відповідності до письмових повідомлень Замовника  щодо виду обсягів та термінів надання послуг. </w:t>
      </w:r>
    </w:p>
    <w:p w:rsidR="00A44626" w:rsidRPr="00C669C4" w:rsidRDefault="00A44626" w:rsidP="00A44626">
      <w:pPr>
        <w:tabs>
          <w:tab w:val="left" w:pos="8256"/>
        </w:tabs>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3.2 Виконавець зобов‘язаний надати послуги, визначені Договором із свого матеріалу і своїми засобами. Виконавець відповідає за неналежну якість наданих ним матеріалів і устаткування. Замовлення, постачання, приймання, розвантаження, складування і охорона матеріалів, конструкцій, виробів здійснюється силами  Виконавця.</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 xml:space="preserve">3.3 Замовник має право здійснювати контроль і нагляд за якістю, обсягами та вартістю наданих послуг, відповідністю  наданих послуг договірній ціні, кошторису, державним будівельним нормам, а </w:t>
      </w:r>
      <w:proofErr w:type="spellStart"/>
      <w:r w:rsidRPr="00C669C4">
        <w:rPr>
          <w:rFonts w:ascii="Times New Roman" w:eastAsia="Times New Roman" w:hAnsi="Times New Roman" w:cs="Times New Roman"/>
          <w:sz w:val="24"/>
          <w:szCs w:val="24"/>
        </w:rPr>
        <w:t>матеріалів-</w:t>
      </w:r>
      <w:proofErr w:type="spellEnd"/>
      <w:r w:rsidRPr="00C669C4">
        <w:rPr>
          <w:rFonts w:ascii="Times New Roman" w:eastAsia="Times New Roman" w:hAnsi="Times New Roman" w:cs="Times New Roman"/>
          <w:sz w:val="24"/>
          <w:szCs w:val="24"/>
        </w:rPr>
        <w:t xml:space="preserve"> державним стандартам та технічним умовам. При виявлення відхилень Замовник видає Виконавцю розпорядження про їх усунення.  Матеріали, що не відповідають державним стандартам та технічним умовам повинні бути замінені Виконавцем за власний рахунок</w:t>
      </w:r>
      <w:r w:rsidRPr="00A44626">
        <w:rPr>
          <w:rFonts w:ascii="Times New Roman" w:eastAsia="Times New Roman" w:hAnsi="Times New Roman" w:cs="Times New Roman"/>
          <w:sz w:val="24"/>
          <w:szCs w:val="24"/>
        </w:rPr>
        <w:t>.</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3.4 При виникненні обставин, що не залежать від  Виконавця і перешкоджають наданню послуг, він може ставити перед Замовником питання про перегляд строків надання послуг, передбачених даним Договором.</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3.5 Обставини, які перешкоджають наданню послуг у встановленні строки, що не залежать від  Виконавця і дають йому право на перегляд цих строків,є обставини:</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3.5.1 Непереборної сили (форс мажорні обставини).</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3.5.2 За які відповідає Замовник (відсутність коштів на фінансування, затримка у виконанні зобов‘язань «Замовника», поява додаткових послуг тощо).</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lastRenderedPageBreak/>
        <w:t>3.6 Про виникнення вказаних у п. 3.5.1  обставин, що перешкоджають наданню послуг, Виконавець повинен протягом  трьох робочих днів письмово повідомити про це Замовника і як тільки ці обставини зникнуть, приступити до виконання своїх зобов‘язань за Договором.</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3.7 За згодою сторін, строки надання послуг переносяться на час дії обставин, що не залежать від  Виконавця із врахуванням часу на відновлення послуг і можливе їх перенесення на інший термін по домовленості сторін.</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3.8 Виконавець забезпечує повне, якісне і своєчасне ведення виконавчої документації, яка передбачена діючим законодавством.</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3.9 Виконавець відповідає за поведінку своїх працівників під час надання послуг передбачених даним Договором, дотримання ними трудової і технологічної дисципліни, охорону праці.</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3.10 Виконавець зобов´язується вжити всі необхідні заходи по забезпеченню чистоти на об´єктах надання послуг, недопустимість закриття пожежних гідрантів.</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3.11 Виконавець протягом 10-ти календарних днів після завершення надання послуг, передбачених п.1.1 даного Договору готує    Акт     здавання-приймання робіт ( встановленої форми ) і подає їх для підписання Замовнику.</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3.12 Замовник зобов‘язаний підписати подані  Виконавцем документи, що підтверджують завершення надання послуг, або </w:t>
      </w:r>
      <w:proofErr w:type="spellStart"/>
      <w:r w:rsidRPr="00A44626">
        <w:rPr>
          <w:rFonts w:ascii="Times New Roman" w:eastAsia="Times New Roman" w:hAnsi="Times New Roman" w:cs="Times New Roman"/>
          <w:sz w:val="24"/>
          <w:szCs w:val="24"/>
        </w:rPr>
        <w:t>обгрунтувати</w:t>
      </w:r>
      <w:proofErr w:type="spellEnd"/>
      <w:r w:rsidRPr="00A44626">
        <w:rPr>
          <w:rFonts w:ascii="Times New Roman" w:eastAsia="Times New Roman" w:hAnsi="Times New Roman" w:cs="Times New Roman"/>
          <w:sz w:val="24"/>
          <w:szCs w:val="24"/>
        </w:rPr>
        <w:t xml:space="preserve"> причини відмови від їх підписання протягом 10 календарних днів з дня одержання.</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 3.13 Замовник має право корегувати обсяги в залежності від реального фінансування видатків.</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3.14 Замовник вправі систематично здійснювати контроль за наданням послуг  і при недотриманні умов Договору і правил благоустрою виставляти претензії до Виконавця.</w:t>
      </w:r>
    </w:p>
    <w:p w:rsidR="00A44626" w:rsidRPr="00A44626" w:rsidRDefault="00A44626" w:rsidP="00A44626">
      <w:pPr>
        <w:tabs>
          <w:tab w:val="left" w:pos="8256"/>
        </w:tabs>
        <w:jc w:val="both"/>
        <w:rPr>
          <w:rFonts w:ascii="Times New Roman" w:eastAsia="Times New Roman" w:hAnsi="Times New Roman" w:cs="Times New Roman"/>
          <w:sz w:val="24"/>
          <w:szCs w:val="24"/>
        </w:rPr>
      </w:pPr>
    </w:p>
    <w:p w:rsidR="00A44626" w:rsidRPr="00C669C4" w:rsidRDefault="00A44626" w:rsidP="00C669C4">
      <w:pPr>
        <w:tabs>
          <w:tab w:val="left" w:pos="8256"/>
        </w:tabs>
        <w:jc w:val="center"/>
        <w:rPr>
          <w:rFonts w:ascii="Times New Roman" w:eastAsia="Times New Roman" w:hAnsi="Times New Roman" w:cs="Times New Roman"/>
          <w:b/>
          <w:sz w:val="24"/>
          <w:szCs w:val="24"/>
        </w:rPr>
      </w:pPr>
      <w:r w:rsidRPr="00C669C4">
        <w:rPr>
          <w:rFonts w:ascii="Times New Roman" w:eastAsia="Times New Roman" w:hAnsi="Times New Roman" w:cs="Times New Roman"/>
          <w:b/>
          <w:sz w:val="24"/>
          <w:szCs w:val="24"/>
        </w:rPr>
        <w:t>4.Проведення розрахунків за надані послуги</w:t>
      </w:r>
    </w:p>
    <w:p w:rsidR="00A44626" w:rsidRPr="00A44626" w:rsidRDefault="00A44626" w:rsidP="00A44626">
      <w:pPr>
        <w:tabs>
          <w:tab w:val="left" w:pos="8256"/>
        </w:tabs>
        <w:jc w:val="both"/>
        <w:rPr>
          <w:rFonts w:ascii="Times New Roman" w:eastAsia="Times New Roman" w:hAnsi="Times New Roman" w:cs="Times New Roman"/>
          <w:sz w:val="24"/>
          <w:szCs w:val="24"/>
        </w:rPr>
      </w:pP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4.1 Замовник  зобов‘язаний сплатити Виконавцю обумовлену Договором ціну після надання послуг,  підписання </w:t>
      </w:r>
      <w:proofErr w:type="spellStart"/>
      <w:r w:rsidRPr="00A44626">
        <w:rPr>
          <w:rFonts w:ascii="Times New Roman" w:eastAsia="Times New Roman" w:hAnsi="Times New Roman" w:cs="Times New Roman"/>
          <w:sz w:val="24"/>
          <w:szCs w:val="24"/>
        </w:rPr>
        <w:t>сторанами</w:t>
      </w:r>
      <w:proofErr w:type="spellEnd"/>
      <w:r w:rsidRPr="00A44626">
        <w:rPr>
          <w:rFonts w:ascii="Times New Roman" w:eastAsia="Times New Roman" w:hAnsi="Times New Roman" w:cs="Times New Roman"/>
          <w:sz w:val="24"/>
          <w:szCs w:val="24"/>
        </w:rPr>
        <w:t xml:space="preserve"> актів виконаних робіт (наданих послуг) встановленої форми (КБ-2в) та довідок про вартість виконаних робіт (наданих послуг) форми (КБ-3)</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4.2 Розрахунки між сторонами здійснюються безготівковим шляхом протягом </w:t>
      </w:r>
      <w:r w:rsidR="00C669C4">
        <w:rPr>
          <w:rFonts w:ascii="Times New Roman" w:eastAsia="Times New Roman" w:hAnsi="Times New Roman" w:cs="Times New Roman"/>
          <w:sz w:val="24"/>
          <w:szCs w:val="24"/>
        </w:rPr>
        <w:t>10</w:t>
      </w:r>
      <w:r w:rsidRPr="00A44626">
        <w:rPr>
          <w:rFonts w:ascii="Times New Roman" w:eastAsia="Times New Roman" w:hAnsi="Times New Roman" w:cs="Times New Roman"/>
          <w:sz w:val="24"/>
          <w:szCs w:val="24"/>
        </w:rPr>
        <w:t xml:space="preserve"> календарних днів на поточний рахунок вказаний Виконавцем.</w:t>
      </w:r>
    </w:p>
    <w:p w:rsidR="00A44626" w:rsidRPr="00A44626" w:rsidRDefault="00A44626" w:rsidP="00A44626">
      <w:pPr>
        <w:tabs>
          <w:tab w:val="left" w:pos="8256"/>
        </w:tabs>
        <w:jc w:val="both"/>
        <w:rPr>
          <w:rFonts w:ascii="Times New Roman" w:eastAsia="Times New Roman" w:hAnsi="Times New Roman" w:cs="Times New Roman"/>
          <w:sz w:val="24"/>
          <w:szCs w:val="24"/>
        </w:rPr>
      </w:pPr>
    </w:p>
    <w:p w:rsidR="00A44626" w:rsidRPr="00C669C4" w:rsidRDefault="00A44626" w:rsidP="00C669C4">
      <w:pPr>
        <w:tabs>
          <w:tab w:val="left" w:pos="8256"/>
        </w:tabs>
        <w:jc w:val="center"/>
        <w:rPr>
          <w:rFonts w:ascii="Times New Roman" w:eastAsia="Times New Roman" w:hAnsi="Times New Roman" w:cs="Times New Roman"/>
          <w:b/>
          <w:sz w:val="24"/>
          <w:szCs w:val="24"/>
        </w:rPr>
      </w:pPr>
      <w:r w:rsidRPr="00C669C4">
        <w:rPr>
          <w:rFonts w:ascii="Times New Roman" w:eastAsia="Times New Roman" w:hAnsi="Times New Roman" w:cs="Times New Roman"/>
          <w:b/>
          <w:sz w:val="24"/>
          <w:szCs w:val="24"/>
        </w:rPr>
        <w:t>5.Відповідальність сторін.</w:t>
      </w:r>
    </w:p>
    <w:p w:rsidR="00A44626" w:rsidRPr="00A44626" w:rsidRDefault="00A44626" w:rsidP="00A44626">
      <w:pPr>
        <w:tabs>
          <w:tab w:val="left" w:pos="8256"/>
        </w:tabs>
        <w:jc w:val="both"/>
        <w:rPr>
          <w:rFonts w:ascii="Times New Roman" w:eastAsia="Times New Roman" w:hAnsi="Times New Roman" w:cs="Times New Roman"/>
          <w:sz w:val="24"/>
          <w:szCs w:val="24"/>
        </w:rPr>
      </w:pP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5.1 Виконавець відповідає за дефекти, що виникли в результаті його діяльності. На дефекти, </w:t>
      </w:r>
      <w:proofErr w:type="spellStart"/>
      <w:r w:rsidRPr="00A44626">
        <w:rPr>
          <w:rFonts w:ascii="Times New Roman" w:eastAsia="Times New Roman" w:hAnsi="Times New Roman" w:cs="Times New Roman"/>
          <w:sz w:val="24"/>
          <w:szCs w:val="24"/>
        </w:rPr>
        <w:t>виявленя</w:t>
      </w:r>
      <w:proofErr w:type="spellEnd"/>
      <w:r w:rsidRPr="00A44626">
        <w:rPr>
          <w:rFonts w:ascii="Times New Roman" w:eastAsia="Times New Roman" w:hAnsi="Times New Roman" w:cs="Times New Roman"/>
          <w:sz w:val="24"/>
          <w:szCs w:val="24"/>
        </w:rPr>
        <w:t xml:space="preserve"> в цей період,  складається дефектний акт за підписом обох сторін. В акті проводиться перелік дефектів, причини їхнього виникнення і термін їх усунення. </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5.2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(надає </w:t>
      </w:r>
      <w:r w:rsidRPr="00A44626">
        <w:rPr>
          <w:rFonts w:ascii="Times New Roman" w:eastAsia="Times New Roman" w:hAnsi="Times New Roman" w:cs="Times New Roman"/>
          <w:sz w:val="24"/>
          <w:szCs w:val="24"/>
        </w:rPr>
        <w:lastRenderedPageBreak/>
        <w:t>послуги) самостійно чи силами іншої організації, а використані на усунення дефектів кошти стягує з Виконавця.</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5.3 При прострочені з вини Виконавця, термінів по акту та закінчення виконання робіт(надання послуг), зазначених у письмовому повідомлення Замовника, Виконавець </w:t>
      </w:r>
      <w:proofErr w:type="spellStart"/>
      <w:r w:rsidRPr="00A44626">
        <w:rPr>
          <w:rFonts w:ascii="Times New Roman" w:eastAsia="Times New Roman" w:hAnsi="Times New Roman" w:cs="Times New Roman"/>
          <w:sz w:val="24"/>
          <w:szCs w:val="24"/>
        </w:rPr>
        <w:t>сплачює</w:t>
      </w:r>
      <w:proofErr w:type="spellEnd"/>
      <w:r w:rsidRPr="00A44626">
        <w:rPr>
          <w:rFonts w:ascii="Times New Roman" w:eastAsia="Times New Roman" w:hAnsi="Times New Roman" w:cs="Times New Roman"/>
          <w:sz w:val="24"/>
          <w:szCs w:val="24"/>
        </w:rPr>
        <w:t xml:space="preserve"> Замовнику пеню в розмірі облікової ставки НБУ від вартості прострочених послуг за кожний день прострочення.</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5.4 При несвоєчасному усуненні недоліків, виявлених при здачі-приймання робіт(послуг) чи в період відповідальності за дефекти, що виникли з вини Виконавця , він оплачує Замовнику пеню в розмірі облікової ставки НБУ від вартості дефектних робіт за кожний день затримки.</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5.5. Ризик випадкових пошкоджень або руйнування матеріалів, устаткування, механізмів, іншого майна лежить на стороні, якій це майно належить. </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5.6. На час дії Договору відповідальність за відшкодування збитків, заподіяних фізичним та юридичним особам при виникненні дорожньо-транспортних пригод на об’єкті, викликаних незабезпеченням належних умов безпеки руху, покладається на Виконавця.</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5.7. Виконавець бере на себе зобов'язання з врегулювання спорів при</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виникненні   ДТП,  розгляд  справ  у  судових  органах , відшкодування завданих збитків. </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5.8. Виконавець несе відповідальність за відшкодування збитків, заподіяних</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фізичним або юридичним особам при виникненні дорожньо-транспортних</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пригод,    пов'язаних    з   незадовільними   дорожніми   умовами вулично-шляхової мережі району.</w:t>
      </w:r>
    </w:p>
    <w:p w:rsidR="00A44626" w:rsidRPr="00A44626" w:rsidRDefault="00A44626" w:rsidP="00A44626">
      <w:pPr>
        <w:tabs>
          <w:tab w:val="left" w:pos="8256"/>
        </w:tabs>
        <w:jc w:val="both"/>
        <w:rPr>
          <w:rFonts w:ascii="Times New Roman" w:eastAsia="Times New Roman" w:hAnsi="Times New Roman" w:cs="Times New Roman"/>
          <w:sz w:val="24"/>
          <w:szCs w:val="24"/>
        </w:rPr>
      </w:pPr>
    </w:p>
    <w:p w:rsidR="00A44626" w:rsidRPr="00C669C4" w:rsidRDefault="00A44626" w:rsidP="00C669C4">
      <w:pPr>
        <w:tabs>
          <w:tab w:val="left" w:pos="8256"/>
        </w:tabs>
        <w:jc w:val="center"/>
        <w:rPr>
          <w:rFonts w:ascii="Times New Roman" w:eastAsia="Times New Roman" w:hAnsi="Times New Roman" w:cs="Times New Roman"/>
          <w:b/>
          <w:sz w:val="24"/>
          <w:szCs w:val="24"/>
        </w:rPr>
      </w:pPr>
      <w:r w:rsidRPr="00C669C4">
        <w:rPr>
          <w:rFonts w:ascii="Times New Roman" w:eastAsia="Times New Roman" w:hAnsi="Times New Roman" w:cs="Times New Roman"/>
          <w:b/>
          <w:sz w:val="24"/>
          <w:szCs w:val="24"/>
        </w:rPr>
        <w:t>6. Обставини непереборної сили</w:t>
      </w:r>
    </w:p>
    <w:p w:rsidR="00A44626" w:rsidRPr="00A44626" w:rsidRDefault="00A44626" w:rsidP="00A44626">
      <w:pPr>
        <w:tabs>
          <w:tab w:val="left" w:pos="8256"/>
        </w:tabs>
        <w:jc w:val="both"/>
        <w:rPr>
          <w:rFonts w:ascii="Times New Roman" w:eastAsia="Times New Roman" w:hAnsi="Times New Roman" w:cs="Times New Roman"/>
          <w:sz w:val="24"/>
          <w:szCs w:val="24"/>
        </w:rPr>
      </w:pP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6.1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які не можливо передбачити форс-мажорні обставини. Форс-мажорними обставинами за даним Договором є стихійні лиха, повені, землетруси, воєнні дії, оголошення надзвичайного стану, масові акції протесту та заворушення, рішення органів влади та управління та інші, </w:t>
      </w:r>
      <w:proofErr w:type="spellStart"/>
      <w:r w:rsidRPr="00A44626">
        <w:rPr>
          <w:rFonts w:ascii="Times New Roman" w:eastAsia="Times New Roman" w:hAnsi="Times New Roman" w:cs="Times New Roman"/>
          <w:sz w:val="24"/>
          <w:szCs w:val="24"/>
        </w:rPr>
        <w:t>прирівнені</w:t>
      </w:r>
      <w:proofErr w:type="spellEnd"/>
      <w:r w:rsidRPr="00A44626">
        <w:rPr>
          <w:rFonts w:ascii="Times New Roman" w:eastAsia="Times New Roman" w:hAnsi="Times New Roman" w:cs="Times New Roman"/>
          <w:sz w:val="24"/>
          <w:szCs w:val="24"/>
        </w:rPr>
        <w:t xml:space="preserve"> до них згідно із законодавством та міжнародними договорами України, обставини.</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6.2.  Факт настання для зацікавленої сторони форс-мажорних обставин  має бути підтверджений письмово не пізніше 7 (семи) днів з дати настання названих обставин. Факт настання форс-мажорних обставин має бути підтверджений органом, уповноваженим на це відповідно до законодавства.</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6.3.  З моменту настання форс-мажорних обставин та до дня їх припинення зупиняється дія даного Договору і сторона, винна у невиконанні або неналежному виконанні даного Договору на час їх дії звільняється від відповідальності. Якщо обставини непереборної сили діють протягом трьох наступних місяців  і не припиняються, цей договір може бути розірваний «Замовником та «Виконавцем» згідно пункту 7.2.4. Договору.</w:t>
      </w:r>
    </w:p>
    <w:p w:rsidR="00A44626" w:rsidRPr="00A44626" w:rsidRDefault="00A44626" w:rsidP="00A44626">
      <w:pPr>
        <w:tabs>
          <w:tab w:val="left" w:pos="8256"/>
        </w:tabs>
        <w:jc w:val="both"/>
        <w:rPr>
          <w:rFonts w:ascii="Times New Roman" w:eastAsia="Times New Roman" w:hAnsi="Times New Roman" w:cs="Times New Roman"/>
          <w:sz w:val="24"/>
          <w:szCs w:val="24"/>
        </w:rPr>
      </w:pPr>
    </w:p>
    <w:p w:rsidR="00A44626" w:rsidRPr="00C669C4" w:rsidRDefault="00A44626" w:rsidP="00C669C4">
      <w:pPr>
        <w:tabs>
          <w:tab w:val="left" w:pos="8256"/>
        </w:tabs>
        <w:jc w:val="center"/>
        <w:rPr>
          <w:rFonts w:ascii="Times New Roman" w:eastAsia="Times New Roman" w:hAnsi="Times New Roman" w:cs="Times New Roman"/>
          <w:b/>
          <w:sz w:val="24"/>
          <w:szCs w:val="24"/>
        </w:rPr>
      </w:pPr>
      <w:r w:rsidRPr="00C669C4">
        <w:rPr>
          <w:rFonts w:ascii="Times New Roman" w:eastAsia="Times New Roman" w:hAnsi="Times New Roman" w:cs="Times New Roman"/>
          <w:b/>
          <w:sz w:val="24"/>
          <w:szCs w:val="24"/>
        </w:rPr>
        <w:lastRenderedPageBreak/>
        <w:t>7.Внесення змін у Договір та його розірвання</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 7.1 Зміна Договору  здійснюється шляхом зміни або доповнення його умов за ініціативою будь-якої сторони  на підставі додаткової угоди, підписаної обома сторонами Договору. Додаткова угода є невід‘ємною частиною Договору.</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7.2 Розірвання Договору у разі: </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7.2.1 Затримки з вини Виконавця початку надання послуг ніж на 20 календарних днів, від встановленої Замовником дати або надання послуг Виконавцем проводиться настільки повільно, що закінчення їх у строк стає явно неможливим.</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7.2.2 Надання  Виконавцем послуг з порушенням  відповідних нормативно-правових актів.</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7.2.3 Невиконання або неналежного виконання  Виконавцем умов цього Договору.</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7.2.4 При наявності обставин непереборної сили (п.6.).</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7.2.5 Перевищення  Виконавця  без згоди Замовника, ціни Договору.</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7.2.6. Договір може бути розірваний за згодою сторін.</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7.2.7. Сторона яка прийняла рішення про розірвання Договору направляє  про це письмове повідомлення іншій стороні за 20 робочих днів до запланованої дати розірвання договору.</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                            </w:t>
      </w:r>
    </w:p>
    <w:p w:rsidR="00A44626" w:rsidRPr="00C669C4" w:rsidRDefault="00A44626" w:rsidP="00C669C4">
      <w:pPr>
        <w:tabs>
          <w:tab w:val="left" w:pos="8256"/>
        </w:tabs>
        <w:jc w:val="center"/>
        <w:rPr>
          <w:rFonts w:ascii="Times New Roman" w:eastAsia="Times New Roman" w:hAnsi="Times New Roman" w:cs="Times New Roman"/>
          <w:b/>
          <w:sz w:val="24"/>
          <w:szCs w:val="24"/>
        </w:rPr>
      </w:pPr>
      <w:r w:rsidRPr="00C669C4">
        <w:rPr>
          <w:rFonts w:ascii="Times New Roman" w:eastAsia="Times New Roman" w:hAnsi="Times New Roman" w:cs="Times New Roman"/>
          <w:b/>
          <w:sz w:val="24"/>
          <w:szCs w:val="24"/>
        </w:rPr>
        <w:t>8. Гарантії</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8.1 Виконавець  дає гарантію на якість наданих послуг терміном на 3 роки з дня їх приймання. На недоліки що виявлені в цей період складається дефектний акт за підписом обох сторін. В акті наводиться перелік недоліків і строки їх усунення. </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8.2 Виконавець гарантує якість наданих послуг і можливість експлуатації  об'єкта  відповідно   до   умов   проекту   впродовж гарантійного    терміну,    який   визначається   згідно   чинного законодавства. Гарантійний термін експлуатації об'єкта починається з    дати  підписання акту виконаних робіт(наданих послуг) і продовжується  на час, упродовж якого об'єкт не міг використовуватися внаслідок вад, відповідальність за які несе Підрядник.</w:t>
      </w:r>
    </w:p>
    <w:p w:rsidR="00A44626" w:rsidRPr="00C669C4" w:rsidRDefault="00A44626" w:rsidP="00C669C4">
      <w:pPr>
        <w:tabs>
          <w:tab w:val="left" w:pos="8256"/>
        </w:tabs>
        <w:jc w:val="center"/>
        <w:rPr>
          <w:rFonts w:ascii="Times New Roman" w:eastAsia="Times New Roman" w:hAnsi="Times New Roman" w:cs="Times New Roman"/>
          <w:b/>
          <w:sz w:val="24"/>
          <w:szCs w:val="24"/>
        </w:rPr>
      </w:pPr>
      <w:r w:rsidRPr="00C669C4">
        <w:rPr>
          <w:rFonts w:ascii="Times New Roman" w:eastAsia="Times New Roman" w:hAnsi="Times New Roman" w:cs="Times New Roman"/>
          <w:b/>
          <w:sz w:val="24"/>
          <w:szCs w:val="24"/>
        </w:rPr>
        <w:t>9.Інші умови Договору</w:t>
      </w:r>
    </w:p>
    <w:p w:rsidR="00A44626" w:rsidRPr="00A44626" w:rsidRDefault="00A44626" w:rsidP="00A44626">
      <w:pPr>
        <w:tabs>
          <w:tab w:val="left" w:pos="8256"/>
        </w:tabs>
        <w:jc w:val="both"/>
        <w:rPr>
          <w:rFonts w:ascii="Times New Roman" w:eastAsia="Times New Roman" w:hAnsi="Times New Roman" w:cs="Times New Roman"/>
          <w:sz w:val="24"/>
          <w:szCs w:val="24"/>
        </w:rPr>
      </w:pP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9.1. Договір про закупівлю набирає чинності з  дати укладення та діє до 31.12.2023  року, але в будь якому випадку до повного виконання Сторонами своїх зобов’язань.</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9.2.Істотні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69C4" w:rsidRPr="00C669C4" w:rsidRDefault="00C669C4" w:rsidP="00C669C4">
      <w:pPr>
        <w:tabs>
          <w:tab w:val="left" w:pos="8256"/>
        </w:tabs>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rsidR="00C669C4" w:rsidRPr="00C669C4" w:rsidRDefault="00C669C4" w:rsidP="00C669C4">
      <w:pPr>
        <w:tabs>
          <w:tab w:val="left" w:pos="8256"/>
        </w:tabs>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2) збільшення ціни за одиницю товару (Продукції) до 10 відсотків пропорційно збільшенню ціни такого товару (Продукції) на ринку у разі коливання ціни такого товару (Продукції) на ринку за умови, що така зміна не призведе до збільшення суми, визначеної в Договорі, - не частіше ніж один раз на 90 днів з моменту підписання Договору. Обмеження щодо строків зміни ціни за одиницю товару (Продукції) не застосовується у випадках зміни умов Договору про закупівлю (поставку) бензину та дизельного пального, газу та електричної енергії;</w:t>
      </w:r>
    </w:p>
    <w:p w:rsidR="00C669C4" w:rsidRPr="00C669C4" w:rsidRDefault="00C669C4" w:rsidP="00C669C4">
      <w:pPr>
        <w:tabs>
          <w:tab w:val="left" w:pos="8256"/>
        </w:tabs>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lastRenderedPageBreak/>
        <w:t>3) покращення якості предмета закупівлі (Продукції) за умови, що таке покращення не призведе до збільшення суми, визначеної в Договорі;</w:t>
      </w:r>
    </w:p>
    <w:p w:rsidR="00C669C4" w:rsidRPr="00C669C4" w:rsidRDefault="00C669C4" w:rsidP="00C669C4">
      <w:pPr>
        <w:tabs>
          <w:tab w:val="left" w:pos="8256"/>
        </w:tabs>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4) продовження строку дії Договору та строку виконання зобов'язань щодо передачі товару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C669C4" w:rsidRPr="00C669C4" w:rsidRDefault="00C669C4" w:rsidP="00C669C4">
      <w:pPr>
        <w:tabs>
          <w:tab w:val="left" w:pos="8256"/>
        </w:tabs>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(Продукції)), у тому числі у разі коливання ціни товару (Продукції) на ринку;</w:t>
      </w:r>
    </w:p>
    <w:p w:rsidR="00C669C4" w:rsidRPr="00C669C4" w:rsidRDefault="00C669C4" w:rsidP="00C669C4">
      <w:pPr>
        <w:tabs>
          <w:tab w:val="left" w:pos="8256"/>
        </w:tabs>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669C4" w:rsidRPr="00C669C4" w:rsidRDefault="00C669C4" w:rsidP="00C669C4">
      <w:pPr>
        <w:tabs>
          <w:tab w:val="left" w:pos="8256"/>
        </w:tabs>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9C4">
        <w:rPr>
          <w:rFonts w:ascii="Times New Roman" w:eastAsia="Times New Roman" w:hAnsi="Times New Roman" w:cs="Times New Roman"/>
          <w:sz w:val="24"/>
          <w:szCs w:val="24"/>
        </w:rPr>
        <w:t>Platts</w:t>
      </w:r>
      <w:proofErr w:type="spellEnd"/>
      <w:r w:rsidRPr="00C669C4">
        <w:rPr>
          <w:rFonts w:ascii="Times New Roman" w:eastAsia="Times New Roman" w:hAnsi="Times New Roman" w:cs="Times New Roman"/>
          <w:sz w:val="24"/>
          <w:szCs w:val="24"/>
        </w:rPr>
        <w:t>, ARGUS регульованих цін (тарифів) і нормативів, що застосовуються в Договорі, у разі встановлення в Договорі порядку зміни ціни;</w:t>
      </w:r>
    </w:p>
    <w:p w:rsidR="00A44626" w:rsidRPr="00A44626" w:rsidRDefault="00C669C4" w:rsidP="00C669C4">
      <w:pPr>
        <w:tabs>
          <w:tab w:val="left" w:pos="8256"/>
        </w:tabs>
        <w:jc w:val="both"/>
        <w:rPr>
          <w:rFonts w:ascii="Times New Roman" w:eastAsia="Times New Roman" w:hAnsi="Times New Roman" w:cs="Times New Roman"/>
          <w:sz w:val="24"/>
          <w:szCs w:val="24"/>
        </w:rPr>
      </w:pPr>
      <w:r w:rsidRPr="00C669C4">
        <w:rPr>
          <w:rFonts w:ascii="Times New Roman" w:eastAsia="Times New Roman" w:hAnsi="Times New Roman" w:cs="Times New Roman"/>
          <w:sz w:val="24"/>
          <w:szCs w:val="24"/>
        </w:rPr>
        <w:t xml:space="preserve">8) зміни умов у зв'язку із продовженням дії Договору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w:t>
      </w:r>
      <w:proofErr w:type="spellStart"/>
      <w:r w:rsidRPr="00C669C4">
        <w:rPr>
          <w:rFonts w:ascii="Times New Roman" w:eastAsia="Times New Roman" w:hAnsi="Times New Roman" w:cs="Times New Roman"/>
          <w:sz w:val="24"/>
          <w:szCs w:val="24"/>
        </w:rPr>
        <w:t>порядку.</w:t>
      </w:r>
      <w:r w:rsidR="00A44626" w:rsidRPr="00A44626">
        <w:rPr>
          <w:rFonts w:ascii="Times New Roman" w:eastAsia="Times New Roman" w:hAnsi="Times New Roman" w:cs="Times New Roman"/>
          <w:sz w:val="24"/>
          <w:szCs w:val="24"/>
        </w:rPr>
        <w:t>Зміни</w:t>
      </w:r>
      <w:proofErr w:type="spellEnd"/>
      <w:r w:rsidR="00A44626" w:rsidRPr="00A44626">
        <w:rPr>
          <w:rFonts w:ascii="Times New Roman" w:eastAsia="Times New Roman" w:hAnsi="Times New Roman" w:cs="Times New Roman"/>
          <w:sz w:val="24"/>
          <w:szCs w:val="24"/>
        </w:rPr>
        <w:t xml:space="preserve"> істотних умов договору застосовуються у випадках, що характерні для договорів даного виду та можуть бути змінені лише за згодою Сторін у відповідності до вимог чинного законодавства України. Такі зміни повинні бути оформлені в письмовому вигляді шляхом укладання додаткової угоди.</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9.3. У випадках непередбаченим Договором, сторони керуються чинним </w:t>
      </w:r>
      <w:proofErr w:type="spellStart"/>
      <w:r w:rsidRPr="00A44626">
        <w:rPr>
          <w:rFonts w:ascii="Times New Roman" w:eastAsia="Times New Roman" w:hAnsi="Times New Roman" w:cs="Times New Roman"/>
          <w:sz w:val="24"/>
          <w:szCs w:val="24"/>
        </w:rPr>
        <w:t>законодовством</w:t>
      </w:r>
      <w:proofErr w:type="spellEnd"/>
      <w:r w:rsidRPr="00A44626">
        <w:rPr>
          <w:rFonts w:ascii="Times New Roman" w:eastAsia="Times New Roman" w:hAnsi="Times New Roman" w:cs="Times New Roman"/>
          <w:sz w:val="24"/>
          <w:szCs w:val="24"/>
        </w:rPr>
        <w:t>.</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9.4. Виконавець  несе відповідальність за наявність ліцензій, необхідних для виконання робіт, визначених нормативними документами.</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9.5. Усі спори, що виникають з цього Договору або пов‘язані із ним вирішуються шляхом переговорів між сторонами.</w:t>
      </w: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9.6. Всі спори, які виникають при виконанні цього Договору вирішується із застосуванням заходів досудового врегулювання спору та в судовому за встановленою підвідомчістю та  підсудністю такого спору відповідно до чинного </w:t>
      </w:r>
      <w:proofErr w:type="spellStart"/>
      <w:r w:rsidRPr="00A44626">
        <w:rPr>
          <w:rFonts w:ascii="Times New Roman" w:eastAsia="Times New Roman" w:hAnsi="Times New Roman" w:cs="Times New Roman"/>
          <w:sz w:val="24"/>
          <w:szCs w:val="24"/>
        </w:rPr>
        <w:t>зоконодавства</w:t>
      </w:r>
      <w:proofErr w:type="spellEnd"/>
    </w:p>
    <w:p w:rsidR="00A44626" w:rsidRPr="00A44626" w:rsidRDefault="00A44626" w:rsidP="00A44626">
      <w:pPr>
        <w:tabs>
          <w:tab w:val="left" w:pos="8256"/>
        </w:tabs>
        <w:jc w:val="both"/>
        <w:rPr>
          <w:rFonts w:ascii="Times New Roman" w:eastAsia="Times New Roman" w:hAnsi="Times New Roman" w:cs="Times New Roman"/>
          <w:sz w:val="24"/>
          <w:szCs w:val="24"/>
        </w:rPr>
      </w:pPr>
    </w:p>
    <w:p w:rsidR="00A44626" w:rsidRPr="00C669C4" w:rsidRDefault="00A44626" w:rsidP="00C669C4">
      <w:pPr>
        <w:tabs>
          <w:tab w:val="left" w:pos="8256"/>
        </w:tabs>
        <w:jc w:val="center"/>
        <w:rPr>
          <w:rFonts w:ascii="Times New Roman" w:eastAsia="Times New Roman" w:hAnsi="Times New Roman" w:cs="Times New Roman"/>
          <w:b/>
          <w:sz w:val="24"/>
          <w:szCs w:val="24"/>
        </w:rPr>
      </w:pPr>
      <w:r w:rsidRPr="00C669C4">
        <w:rPr>
          <w:rFonts w:ascii="Times New Roman" w:eastAsia="Times New Roman" w:hAnsi="Times New Roman" w:cs="Times New Roman"/>
          <w:b/>
          <w:sz w:val="24"/>
          <w:szCs w:val="24"/>
        </w:rPr>
        <w:t>10. Додатки до договору</w:t>
      </w:r>
    </w:p>
    <w:p w:rsidR="00A44626" w:rsidRPr="00A44626" w:rsidRDefault="00A44626" w:rsidP="00A44626">
      <w:pPr>
        <w:tabs>
          <w:tab w:val="left" w:pos="8256"/>
        </w:tabs>
        <w:jc w:val="both"/>
        <w:rPr>
          <w:rFonts w:ascii="Times New Roman" w:eastAsia="Times New Roman" w:hAnsi="Times New Roman" w:cs="Times New Roman"/>
          <w:sz w:val="24"/>
          <w:szCs w:val="24"/>
        </w:rPr>
      </w:pPr>
    </w:p>
    <w:p w:rsidR="00A44626" w:rsidRPr="00A44626" w:rsidRDefault="00A44626" w:rsidP="00A44626">
      <w:pPr>
        <w:tabs>
          <w:tab w:val="left" w:pos="8256"/>
        </w:tabs>
        <w:jc w:val="both"/>
        <w:rPr>
          <w:rFonts w:ascii="Times New Roman" w:eastAsia="Times New Roman" w:hAnsi="Times New Roman" w:cs="Times New Roman"/>
          <w:sz w:val="24"/>
          <w:szCs w:val="24"/>
        </w:rPr>
      </w:pPr>
      <w:r w:rsidRPr="00A44626">
        <w:rPr>
          <w:rFonts w:ascii="Times New Roman" w:eastAsia="Times New Roman" w:hAnsi="Times New Roman" w:cs="Times New Roman"/>
          <w:sz w:val="24"/>
          <w:szCs w:val="24"/>
        </w:rPr>
        <w:t xml:space="preserve"> 10.1 Невід'ємною частиною Договору є додаток до цього Договору(календарний план).</w:t>
      </w:r>
    </w:p>
    <w:p w:rsidR="00A44626" w:rsidRPr="00A44626" w:rsidRDefault="00A44626" w:rsidP="00A44626">
      <w:pPr>
        <w:tabs>
          <w:tab w:val="left" w:pos="8256"/>
        </w:tabs>
        <w:jc w:val="both"/>
        <w:rPr>
          <w:rFonts w:ascii="Times New Roman" w:eastAsia="Times New Roman" w:hAnsi="Times New Roman" w:cs="Times New Roman"/>
          <w:sz w:val="24"/>
          <w:szCs w:val="24"/>
        </w:rPr>
      </w:pPr>
    </w:p>
    <w:p w:rsidR="00A44626" w:rsidRPr="00C669C4" w:rsidRDefault="00A44626" w:rsidP="00C669C4">
      <w:pPr>
        <w:tabs>
          <w:tab w:val="left" w:pos="8256"/>
        </w:tabs>
        <w:jc w:val="center"/>
        <w:rPr>
          <w:rFonts w:ascii="Times New Roman" w:eastAsia="Times New Roman" w:hAnsi="Times New Roman" w:cs="Times New Roman"/>
          <w:b/>
          <w:sz w:val="24"/>
          <w:szCs w:val="24"/>
        </w:rPr>
      </w:pPr>
      <w:r w:rsidRPr="00C669C4">
        <w:rPr>
          <w:rFonts w:ascii="Times New Roman" w:eastAsia="Times New Roman" w:hAnsi="Times New Roman" w:cs="Times New Roman"/>
          <w:b/>
          <w:sz w:val="24"/>
          <w:szCs w:val="24"/>
        </w:rPr>
        <w:t>11.Юридичні адреси сторін</w:t>
      </w:r>
    </w:p>
    <w:p w:rsidR="00A44626" w:rsidRPr="00A44626" w:rsidRDefault="00A44626" w:rsidP="00A44626">
      <w:pPr>
        <w:tabs>
          <w:tab w:val="left" w:pos="8256"/>
        </w:tabs>
        <w:jc w:val="both"/>
        <w:rPr>
          <w:rFonts w:ascii="Times New Roman" w:eastAsia="Times New Roman" w:hAnsi="Times New Roman" w:cs="Times New Roman"/>
          <w:b/>
          <w:sz w:val="24"/>
          <w:szCs w:val="24"/>
        </w:rPr>
      </w:pPr>
      <w:r w:rsidRPr="00A44626">
        <w:rPr>
          <w:rFonts w:ascii="Times New Roman" w:eastAsia="Times New Roman" w:hAnsi="Times New Roman" w:cs="Times New Roman"/>
          <w:sz w:val="24"/>
          <w:szCs w:val="24"/>
        </w:rPr>
        <w:t>Замовник</w:t>
      </w:r>
      <w:r w:rsidRPr="00A44626">
        <w:rPr>
          <w:rFonts w:ascii="Times New Roman" w:eastAsia="Times New Roman" w:hAnsi="Times New Roman" w:cs="Times New Roman"/>
          <w:b/>
          <w:sz w:val="24"/>
          <w:szCs w:val="24"/>
        </w:rPr>
        <w:tab/>
        <w:t>Виконавець</w:t>
      </w:r>
    </w:p>
    <w:p w:rsidR="00A44626" w:rsidRPr="00A44626" w:rsidRDefault="00A44626" w:rsidP="00A44626">
      <w:pPr>
        <w:tabs>
          <w:tab w:val="left" w:pos="8256"/>
        </w:tabs>
        <w:jc w:val="both"/>
        <w:rPr>
          <w:rFonts w:ascii="Times New Roman" w:eastAsia="Times New Roman" w:hAnsi="Times New Roman" w:cs="Times New Roman"/>
          <w:b/>
          <w:sz w:val="24"/>
          <w:szCs w:val="24"/>
        </w:rPr>
      </w:pPr>
    </w:p>
    <w:p w:rsidR="00A44626" w:rsidRPr="00A44626" w:rsidRDefault="00A44626" w:rsidP="00A44626">
      <w:pPr>
        <w:tabs>
          <w:tab w:val="left" w:pos="8256"/>
        </w:tabs>
        <w:jc w:val="both"/>
        <w:rPr>
          <w:rFonts w:ascii="Times New Roman" w:eastAsia="Times New Roman" w:hAnsi="Times New Roman" w:cs="Times New Roman"/>
          <w:b/>
          <w:sz w:val="24"/>
          <w:szCs w:val="24"/>
        </w:rPr>
      </w:pPr>
      <w:r w:rsidRPr="00A44626">
        <w:rPr>
          <w:rFonts w:ascii="Times New Roman" w:eastAsia="Times New Roman" w:hAnsi="Times New Roman" w:cs="Times New Roman"/>
          <w:b/>
          <w:sz w:val="24"/>
          <w:szCs w:val="24"/>
        </w:rPr>
        <w:tab/>
      </w:r>
    </w:p>
    <w:p w:rsidR="00A44626" w:rsidRPr="00A44626" w:rsidRDefault="00A44626" w:rsidP="00A44626">
      <w:pPr>
        <w:tabs>
          <w:tab w:val="left" w:pos="8256"/>
        </w:tabs>
        <w:jc w:val="both"/>
        <w:rPr>
          <w:rFonts w:ascii="Times New Roman" w:eastAsia="Times New Roman" w:hAnsi="Times New Roman" w:cs="Times New Roman"/>
          <w:b/>
          <w:sz w:val="24"/>
          <w:szCs w:val="24"/>
        </w:rPr>
      </w:pPr>
    </w:p>
    <w:p w:rsidR="00A44626" w:rsidRPr="00A44626" w:rsidRDefault="00A44626" w:rsidP="00A44626">
      <w:pPr>
        <w:tabs>
          <w:tab w:val="left" w:pos="8256"/>
        </w:tabs>
        <w:jc w:val="both"/>
        <w:rPr>
          <w:rFonts w:ascii="Times New Roman" w:eastAsia="Times New Roman" w:hAnsi="Times New Roman" w:cs="Times New Roman"/>
          <w:b/>
          <w:sz w:val="24"/>
          <w:szCs w:val="24"/>
        </w:rPr>
      </w:pPr>
    </w:p>
    <w:p w:rsidR="000E3EC0" w:rsidRPr="001E2974" w:rsidRDefault="000E3EC0" w:rsidP="00C669C4">
      <w:pPr>
        <w:tabs>
          <w:tab w:val="left" w:pos="7896"/>
        </w:tabs>
        <w:rPr>
          <w:rFonts w:ascii="Times New Roman" w:eastAsia="Times New Roman" w:hAnsi="Times New Roman" w:cs="Times New Roman"/>
          <w:sz w:val="24"/>
          <w:szCs w:val="24"/>
        </w:rPr>
      </w:pPr>
    </w:p>
    <w:sectPr w:rsidR="000E3EC0" w:rsidRPr="001E2974" w:rsidSect="006D2E04">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E9" w:rsidRDefault="00D723E9">
      <w:pPr>
        <w:spacing w:after="0" w:line="240" w:lineRule="auto"/>
      </w:pPr>
      <w:r>
        <w:separator/>
      </w:r>
    </w:p>
  </w:endnote>
  <w:endnote w:type="continuationSeparator" w:id="0">
    <w:p w:rsidR="00D723E9" w:rsidRDefault="00D7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FA" w:rsidRDefault="000351F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330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E9" w:rsidRDefault="00D723E9">
      <w:pPr>
        <w:spacing w:after="0" w:line="240" w:lineRule="auto"/>
      </w:pPr>
      <w:r>
        <w:separator/>
      </w:r>
    </w:p>
  </w:footnote>
  <w:footnote w:type="continuationSeparator" w:id="0">
    <w:p w:rsidR="00D723E9" w:rsidRDefault="00D72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FA" w:rsidRDefault="000351F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33A5"/>
    <w:multiLevelType w:val="multilevel"/>
    <w:tmpl w:val="E8DCCB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4657F59"/>
    <w:multiLevelType w:val="hybridMultilevel"/>
    <w:tmpl w:val="154A1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A90CE0"/>
    <w:multiLevelType w:val="multilevel"/>
    <w:tmpl w:val="2952AE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4CC345D"/>
    <w:multiLevelType w:val="multilevel"/>
    <w:tmpl w:val="49B654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3D"/>
    <w:rsid w:val="00013309"/>
    <w:rsid w:val="000351FA"/>
    <w:rsid w:val="0006121F"/>
    <w:rsid w:val="00063D60"/>
    <w:rsid w:val="000E3EC0"/>
    <w:rsid w:val="00173106"/>
    <w:rsid w:val="0019199E"/>
    <w:rsid w:val="001B4855"/>
    <w:rsid w:val="001E2974"/>
    <w:rsid w:val="00291CAD"/>
    <w:rsid w:val="002C7549"/>
    <w:rsid w:val="003255F7"/>
    <w:rsid w:val="00355957"/>
    <w:rsid w:val="003A3D63"/>
    <w:rsid w:val="003D5C4B"/>
    <w:rsid w:val="004F6809"/>
    <w:rsid w:val="00523C0D"/>
    <w:rsid w:val="005528E2"/>
    <w:rsid w:val="005E6B2B"/>
    <w:rsid w:val="006158D9"/>
    <w:rsid w:val="00623486"/>
    <w:rsid w:val="006D2E04"/>
    <w:rsid w:val="00702CA4"/>
    <w:rsid w:val="0072436E"/>
    <w:rsid w:val="00745533"/>
    <w:rsid w:val="007A53BA"/>
    <w:rsid w:val="007D2F8D"/>
    <w:rsid w:val="007F086A"/>
    <w:rsid w:val="00822272"/>
    <w:rsid w:val="008B6D3D"/>
    <w:rsid w:val="00906605"/>
    <w:rsid w:val="009A3E44"/>
    <w:rsid w:val="009C4BFE"/>
    <w:rsid w:val="009C5BAC"/>
    <w:rsid w:val="00A319EE"/>
    <w:rsid w:val="00A44626"/>
    <w:rsid w:val="00A629B7"/>
    <w:rsid w:val="00AD74B3"/>
    <w:rsid w:val="00C669C4"/>
    <w:rsid w:val="00D4107F"/>
    <w:rsid w:val="00D723E9"/>
    <w:rsid w:val="00DB4C99"/>
    <w:rsid w:val="00DD6C65"/>
    <w:rsid w:val="00DF74AF"/>
    <w:rsid w:val="00E13EC7"/>
    <w:rsid w:val="00E518A6"/>
    <w:rsid w:val="00E91ED4"/>
    <w:rsid w:val="00EA4771"/>
    <w:rsid w:val="00EB0C5E"/>
    <w:rsid w:val="00EC15B9"/>
    <w:rsid w:val="00F20834"/>
    <w:rsid w:val="00F33B78"/>
    <w:rsid w:val="00FE6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D2E04"/>
    <w:pPr>
      <w:keepNext/>
      <w:keepLines/>
      <w:spacing w:before="480" w:after="120"/>
      <w:outlineLvl w:val="0"/>
    </w:pPr>
    <w:rPr>
      <w:b/>
      <w:sz w:val="48"/>
      <w:szCs w:val="48"/>
    </w:rPr>
  </w:style>
  <w:style w:type="paragraph" w:styleId="2">
    <w:name w:val="heading 2"/>
    <w:basedOn w:val="a"/>
    <w:next w:val="a"/>
    <w:uiPriority w:val="9"/>
    <w:semiHidden/>
    <w:unhideWhenUsed/>
    <w:qFormat/>
    <w:rsid w:val="006D2E04"/>
    <w:pPr>
      <w:keepNext/>
      <w:keepLines/>
      <w:spacing w:before="360" w:after="80"/>
      <w:outlineLvl w:val="1"/>
    </w:pPr>
    <w:rPr>
      <w:b/>
      <w:sz w:val="36"/>
      <w:szCs w:val="36"/>
    </w:rPr>
  </w:style>
  <w:style w:type="paragraph" w:styleId="3">
    <w:name w:val="heading 3"/>
    <w:basedOn w:val="a"/>
    <w:next w:val="a"/>
    <w:uiPriority w:val="9"/>
    <w:semiHidden/>
    <w:unhideWhenUsed/>
    <w:qFormat/>
    <w:rsid w:val="006D2E04"/>
    <w:pPr>
      <w:keepNext/>
      <w:keepLines/>
      <w:spacing w:before="280" w:after="80"/>
      <w:outlineLvl w:val="2"/>
    </w:pPr>
    <w:rPr>
      <w:b/>
      <w:sz w:val="28"/>
      <w:szCs w:val="28"/>
    </w:rPr>
  </w:style>
  <w:style w:type="paragraph" w:styleId="4">
    <w:name w:val="heading 4"/>
    <w:basedOn w:val="a"/>
    <w:next w:val="a"/>
    <w:uiPriority w:val="9"/>
    <w:semiHidden/>
    <w:unhideWhenUsed/>
    <w:qFormat/>
    <w:rsid w:val="006D2E04"/>
    <w:pPr>
      <w:keepNext/>
      <w:keepLines/>
      <w:spacing w:before="240" w:after="40"/>
      <w:outlineLvl w:val="3"/>
    </w:pPr>
    <w:rPr>
      <w:b/>
      <w:sz w:val="24"/>
      <w:szCs w:val="24"/>
    </w:rPr>
  </w:style>
  <w:style w:type="paragraph" w:styleId="5">
    <w:name w:val="heading 5"/>
    <w:basedOn w:val="a"/>
    <w:next w:val="a"/>
    <w:uiPriority w:val="9"/>
    <w:semiHidden/>
    <w:unhideWhenUsed/>
    <w:qFormat/>
    <w:rsid w:val="006D2E04"/>
    <w:pPr>
      <w:keepNext/>
      <w:keepLines/>
      <w:spacing w:before="220" w:after="40"/>
      <w:outlineLvl w:val="4"/>
    </w:pPr>
    <w:rPr>
      <w:b/>
    </w:rPr>
  </w:style>
  <w:style w:type="paragraph" w:styleId="6">
    <w:name w:val="heading 6"/>
    <w:basedOn w:val="a"/>
    <w:next w:val="a"/>
    <w:uiPriority w:val="9"/>
    <w:semiHidden/>
    <w:unhideWhenUsed/>
    <w:qFormat/>
    <w:rsid w:val="006D2E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D2E04"/>
    <w:tblPr>
      <w:tblCellMar>
        <w:top w:w="0" w:type="dxa"/>
        <w:left w:w="0" w:type="dxa"/>
        <w:bottom w:w="0" w:type="dxa"/>
        <w:right w:w="0" w:type="dxa"/>
      </w:tblCellMar>
    </w:tblPr>
  </w:style>
  <w:style w:type="paragraph" w:styleId="a3">
    <w:name w:val="Title"/>
    <w:basedOn w:val="a"/>
    <w:next w:val="a"/>
    <w:uiPriority w:val="10"/>
    <w:qFormat/>
    <w:rsid w:val="006D2E04"/>
    <w:pPr>
      <w:keepNext/>
      <w:keepLines/>
      <w:spacing w:before="480" w:after="120"/>
    </w:pPr>
    <w:rPr>
      <w:b/>
      <w:sz w:val="72"/>
      <w:szCs w:val="72"/>
    </w:rPr>
  </w:style>
  <w:style w:type="table" w:customStyle="1" w:styleId="TableNormal0">
    <w:name w:val="Table Normal"/>
    <w:rsid w:val="006D2E04"/>
    <w:tblPr>
      <w:tblCellMar>
        <w:top w:w="0" w:type="dxa"/>
        <w:left w:w="0" w:type="dxa"/>
        <w:bottom w:w="0" w:type="dxa"/>
        <w:right w:w="0" w:type="dxa"/>
      </w:tblCellMar>
    </w:tblPr>
  </w:style>
  <w:style w:type="table" w:customStyle="1" w:styleId="TableNormal1">
    <w:name w:val="Table Normal"/>
    <w:rsid w:val="006D2E04"/>
    <w:tblPr>
      <w:tblCellMar>
        <w:top w:w="0" w:type="dxa"/>
        <w:left w:w="0" w:type="dxa"/>
        <w:bottom w:w="0" w:type="dxa"/>
        <w:right w:w="0" w:type="dxa"/>
      </w:tblCellMar>
    </w:tblPr>
  </w:style>
  <w:style w:type="table" w:customStyle="1" w:styleId="TableNormal2">
    <w:name w:val="Table Normal"/>
    <w:rsid w:val="006D2E04"/>
    <w:tblPr>
      <w:tblCellMar>
        <w:top w:w="0" w:type="dxa"/>
        <w:left w:w="0" w:type="dxa"/>
        <w:bottom w:w="0" w:type="dxa"/>
        <w:right w:w="0" w:type="dxa"/>
      </w:tblCellMar>
    </w:tblPr>
  </w:style>
  <w:style w:type="table" w:customStyle="1" w:styleId="TableNormal3">
    <w:name w:val="Table Normal"/>
    <w:rsid w:val="006D2E0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6D2E0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6D2E0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6D2E0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D2E04"/>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6D2E04"/>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6D2E04"/>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72436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2436E"/>
  </w:style>
  <w:style w:type="paragraph" w:styleId="af8">
    <w:name w:val="footer"/>
    <w:basedOn w:val="a"/>
    <w:link w:val="af9"/>
    <w:uiPriority w:val="99"/>
    <w:unhideWhenUsed/>
    <w:rsid w:val="0072436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24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D2E04"/>
    <w:pPr>
      <w:keepNext/>
      <w:keepLines/>
      <w:spacing w:before="480" w:after="120"/>
      <w:outlineLvl w:val="0"/>
    </w:pPr>
    <w:rPr>
      <w:b/>
      <w:sz w:val="48"/>
      <w:szCs w:val="48"/>
    </w:rPr>
  </w:style>
  <w:style w:type="paragraph" w:styleId="2">
    <w:name w:val="heading 2"/>
    <w:basedOn w:val="a"/>
    <w:next w:val="a"/>
    <w:uiPriority w:val="9"/>
    <w:semiHidden/>
    <w:unhideWhenUsed/>
    <w:qFormat/>
    <w:rsid w:val="006D2E04"/>
    <w:pPr>
      <w:keepNext/>
      <w:keepLines/>
      <w:spacing w:before="360" w:after="80"/>
      <w:outlineLvl w:val="1"/>
    </w:pPr>
    <w:rPr>
      <w:b/>
      <w:sz w:val="36"/>
      <w:szCs w:val="36"/>
    </w:rPr>
  </w:style>
  <w:style w:type="paragraph" w:styleId="3">
    <w:name w:val="heading 3"/>
    <w:basedOn w:val="a"/>
    <w:next w:val="a"/>
    <w:uiPriority w:val="9"/>
    <w:semiHidden/>
    <w:unhideWhenUsed/>
    <w:qFormat/>
    <w:rsid w:val="006D2E04"/>
    <w:pPr>
      <w:keepNext/>
      <w:keepLines/>
      <w:spacing w:before="280" w:after="80"/>
      <w:outlineLvl w:val="2"/>
    </w:pPr>
    <w:rPr>
      <w:b/>
      <w:sz w:val="28"/>
      <w:szCs w:val="28"/>
    </w:rPr>
  </w:style>
  <w:style w:type="paragraph" w:styleId="4">
    <w:name w:val="heading 4"/>
    <w:basedOn w:val="a"/>
    <w:next w:val="a"/>
    <w:uiPriority w:val="9"/>
    <w:semiHidden/>
    <w:unhideWhenUsed/>
    <w:qFormat/>
    <w:rsid w:val="006D2E04"/>
    <w:pPr>
      <w:keepNext/>
      <w:keepLines/>
      <w:spacing w:before="240" w:after="40"/>
      <w:outlineLvl w:val="3"/>
    </w:pPr>
    <w:rPr>
      <w:b/>
      <w:sz w:val="24"/>
      <w:szCs w:val="24"/>
    </w:rPr>
  </w:style>
  <w:style w:type="paragraph" w:styleId="5">
    <w:name w:val="heading 5"/>
    <w:basedOn w:val="a"/>
    <w:next w:val="a"/>
    <w:uiPriority w:val="9"/>
    <w:semiHidden/>
    <w:unhideWhenUsed/>
    <w:qFormat/>
    <w:rsid w:val="006D2E04"/>
    <w:pPr>
      <w:keepNext/>
      <w:keepLines/>
      <w:spacing w:before="220" w:after="40"/>
      <w:outlineLvl w:val="4"/>
    </w:pPr>
    <w:rPr>
      <w:b/>
    </w:rPr>
  </w:style>
  <w:style w:type="paragraph" w:styleId="6">
    <w:name w:val="heading 6"/>
    <w:basedOn w:val="a"/>
    <w:next w:val="a"/>
    <w:uiPriority w:val="9"/>
    <w:semiHidden/>
    <w:unhideWhenUsed/>
    <w:qFormat/>
    <w:rsid w:val="006D2E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D2E04"/>
    <w:tblPr>
      <w:tblCellMar>
        <w:top w:w="0" w:type="dxa"/>
        <w:left w:w="0" w:type="dxa"/>
        <w:bottom w:w="0" w:type="dxa"/>
        <w:right w:w="0" w:type="dxa"/>
      </w:tblCellMar>
    </w:tblPr>
  </w:style>
  <w:style w:type="paragraph" w:styleId="a3">
    <w:name w:val="Title"/>
    <w:basedOn w:val="a"/>
    <w:next w:val="a"/>
    <w:uiPriority w:val="10"/>
    <w:qFormat/>
    <w:rsid w:val="006D2E04"/>
    <w:pPr>
      <w:keepNext/>
      <w:keepLines/>
      <w:spacing w:before="480" w:after="120"/>
    </w:pPr>
    <w:rPr>
      <w:b/>
      <w:sz w:val="72"/>
      <w:szCs w:val="72"/>
    </w:rPr>
  </w:style>
  <w:style w:type="table" w:customStyle="1" w:styleId="TableNormal0">
    <w:name w:val="Table Normal"/>
    <w:rsid w:val="006D2E04"/>
    <w:tblPr>
      <w:tblCellMar>
        <w:top w:w="0" w:type="dxa"/>
        <w:left w:w="0" w:type="dxa"/>
        <w:bottom w:w="0" w:type="dxa"/>
        <w:right w:w="0" w:type="dxa"/>
      </w:tblCellMar>
    </w:tblPr>
  </w:style>
  <w:style w:type="table" w:customStyle="1" w:styleId="TableNormal1">
    <w:name w:val="Table Normal"/>
    <w:rsid w:val="006D2E04"/>
    <w:tblPr>
      <w:tblCellMar>
        <w:top w:w="0" w:type="dxa"/>
        <w:left w:w="0" w:type="dxa"/>
        <w:bottom w:w="0" w:type="dxa"/>
        <w:right w:w="0" w:type="dxa"/>
      </w:tblCellMar>
    </w:tblPr>
  </w:style>
  <w:style w:type="table" w:customStyle="1" w:styleId="TableNormal2">
    <w:name w:val="Table Normal"/>
    <w:rsid w:val="006D2E04"/>
    <w:tblPr>
      <w:tblCellMar>
        <w:top w:w="0" w:type="dxa"/>
        <w:left w:w="0" w:type="dxa"/>
        <w:bottom w:w="0" w:type="dxa"/>
        <w:right w:w="0" w:type="dxa"/>
      </w:tblCellMar>
    </w:tblPr>
  </w:style>
  <w:style w:type="table" w:customStyle="1" w:styleId="TableNormal3">
    <w:name w:val="Table Normal"/>
    <w:rsid w:val="006D2E0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6D2E0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6D2E0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6D2E0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D2E04"/>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6D2E04"/>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6D2E04"/>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72436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2436E"/>
  </w:style>
  <w:style w:type="paragraph" w:styleId="af8">
    <w:name w:val="footer"/>
    <w:basedOn w:val="a"/>
    <w:link w:val="af9"/>
    <w:uiPriority w:val="99"/>
    <w:unhideWhenUsed/>
    <w:rsid w:val="0072436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2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03093">
      <w:bodyDiv w:val="1"/>
      <w:marLeft w:val="0"/>
      <w:marRight w:val="0"/>
      <w:marTop w:val="0"/>
      <w:marBottom w:val="0"/>
      <w:divBdr>
        <w:top w:val="none" w:sz="0" w:space="0" w:color="auto"/>
        <w:left w:val="none" w:sz="0" w:space="0" w:color="auto"/>
        <w:bottom w:val="none" w:sz="0" w:space="0" w:color="auto"/>
        <w:right w:val="none" w:sz="0" w:space="0" w:color="auto"/>
      </w:divBdr>
    </w:div>
    <w:div w:id="2009288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14123</Words>
  <Characters>80503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uzer</cp:lastModifiedBy>
  <cp:revision>4</cp:revision>
  <dcterms:created xsi:type="dcterms:W3CDTF">2023-10-26T13:05:00Z</dcterms:created>
  <dcterms:modified xsi:type="dcterms:W3CDTF">2023-10-26T13:33:00Z</dcterms:modified>
</cp:coreProperties>
</file>