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8F" w:rsidRPr="00F36D7E" w:rsidRDefault="00C139B8" w:rsidP="008E3808">
      <w:pPr>
        <w:spacing w:after="0" w:line="240" w:lineRule="auto"/>
        <w:ind w:left="680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36D7E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361C8F" w:rsidRPr="00F36D7E">
        <w:rPr>
          <w:rFonts w:ascii="Times New Roman" w:hAnsi="Times New Roman" w:cs="Times New Roman"/>
          <w:b/>
          <w:sz w:val="24"/>
          <w:szCs w:val="24"/>
        </w:rPr>
        <w:t>2</w:t>
      </w:r>
    </w:p>
    <w:p w:rsidR="00C139B8" w:rsidRPr="00F36D7E" w:rsidRDefault="00C139B8" w:rsidP="008E3808">
      <w:pPr>
        <w:spacing w:after="0" w:line="240" w:lineRule="auto"/>
        <w:ind w:left="680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36D7E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:rsidR="00C139B8" w:rsidRPr="00F36D7E" w:rsidRDefault="00C139B8" w:rsidP="00F547C2">
      <w:pPr>
        <w:keepNext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B17B2" w:rsidRPr="00F36D7E" w:rsidRDefault="003B17B2" w:rsidP="00F547C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D7E"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</w:p>
    <w:p w:rsidR="00FC1BDD" w:rsidRPr="00F36D7E" w:rsidRDefault="00820CEE" w:rsidP="00F547C2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 w:rsidRPr="00F36D7E">
        <w:rPr>
          <w:b/>
          <w:lang w:val="uk-UA"/>
        </w:rPr>
        <w:t>«код ДК 021:2015 - 15130000-8 «М’ясопродукти» (</w:t>
      </w:r>
      <w:r w:rsidR="00E7042D">
        <w:rPr>
          <w:b/>
          <w:lang w:val="uk-UA"/>
        </w:rPr>
        <w:t>ковбаса ва</w:t>
      </w:r>
      <w:r w:rsidR="008A0693">
        <w:rPr>
          <w:b/>
          <w:lang w:val="uk-UA"/>
        </w:rPr>
        <w:t>рена, сардельки</w:t>
      </w:r>
      <w:r w:rsidR="00E7042D">
        <w:rPr>
          <w:b/>
          <w:lang w:val="uk-UA"/>
        </w:rPr>
        <w:t>)</w:t>
      </w:r>
    </w:p>
    <w:p w:rsidR="003B17B2" w:rsidRPr="00F36D7E" w:rsidRDefault="003B17B2" w:rsidP="00F547C2">
      <w:pPr>
        <w:keepNext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D5B73" w:rsidRPr="00F36D7E" w:rsidRDefault="001D5B73" w:rsidP="00F547C2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D7E">
        <w:rPr>
          <w:rFonts w:ascii="Times New Roman" w:hAnsi="Times New Roman" w:cs="Times New Roman"/>
          <w:b/>
          <w:sz w:val="24"/>
          <w:szCs w:val="24"/>
          <w:u w:val="single"/>
        </w:rPr>
        <w:t>ЗАГАЛЬНІ ВИМОГИ</w:t>
      </w:r>
      <w:r w:rsidRPr="00F36D7E">
        <w:rPr>
          <w:rFonts w:ascii="Times New Roman" w:hAnsi="Times New Roman" w:cs="Times New Roman"/>
          <w:b/>
          <w:sz w:val="24"/>
          <w:szCs w:val="24"/>
        </w:rPr>
        <w:t>:</w:t>
      </w:r>
    </w:p>
    <w:p w:rsidR="00F547C2" w:rsidRPr="00F36D7E" w:rsidRDefault="00F547C2" w:rsidP="00F547C2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E99" w:rsidRPr="00F36D7E" w:rsidRDefault="001D5B73" w:rsidP="00892C7E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D7E">
        <w:rPr>
          <w:rFonts w:ascii="Times New Roman" w:hAnsi="Times New Roman" w:cs="Times New Roman"/>
          <w:sz w:val="24"/>
          <w:szCs w:val="24"/>
        </w:rPr>
        <w:t>1. Строки постачання: до 31.12.202</w:t>
      </w:r>
      <w:r w:rsidR="0061564F">
        <w:rPr>
          <w:rFonts w:ascii="Times New Roman" w:hAnsi="Times New Roman" w:cs="Times New Roman"/>
          <w:sz w:val="24"/>
          <w:szCs w:val="24"/>
        </w:rPr>
        <w:t>4</w:t>
      </w:r>
      <w:r w:rsidRPr="00F36D7E">
        <w:rPr>
          <w:rFonts w:ascii="Times New Roman" w:hAnsi="Times New Roman" w:cs="Times New Roman"/>
          <w:sz w:val="24"/>
          <w:szCs w:val="24"/>
        </w:rPr>
        <w:t xml:space="preserve"> року. Постачання товару здійснюється протягом одного робочого дня з моменту подання замовником заявки на поставку товару.</w:t>
      </w:r>
      <w:r w:rsidR="00892C7E" w:rsidRPr="00892C7E">
        <w:t xml:space="preserve"> </w:t>
      </w:r>
      <w:r w:rsidR="00892C7E" w:rsidRPr="00892C7E">
        <w:rPr>
          <w:rFonts w:ascii="Times New Roman" w:hAnsi="Times New Roman" w:cs="Times New Roman"/>
          <w:sz w:val="24"/>
          <w:szCs w:val="24"/>
        </w:rPr>
        <w:t>Термін придатності (зберігання) товару повинен складати на момент поставки не менше 90% від загальн</w:t>
      </w:r>
      <w:r w:rsidR="00892C7E">
        <w:rPr>
          <w:rFonts w:ascii="Times New Roman" w:hAnsi="Times New Roman" w:cs="Times New Roman"/>
          <w:sz w:val="24"/>
          <w:szCs w:val="24"/>
        </w:rPr>
        <w:t xml:space="preserve">ого терміну придатності товару. </w:t>
      </w:r>
      <w:r w:rsidR="00892C7E" w:rsidRPr="00892C7E">
        <w:rPr>
          <w:rFonts w:ascii="Times New Roman" w:hAnsi="Times New Roman" w:cs="Times New Roman"/>
          <w:sz w:val="24"/>
          <w:szCs w:val="24"/>
        </w:rPr>
        <w:t xml:space="preserve">Час </w:t>
      </w:r>
      <w:r w:rsidR="00892C7E">
        <w:rPr>
          <w:rFonts w:ascii="Times New Roman" w:hAnsi="Times New Roman" w:cs="Times New Roman"/>
          <w:sz w:val="24"/>
          <w:szCs w:val="24"/>
        </w:rPr>
        <w:t xml:space="preserve">завозу товару з 09.00 до 13.00. </w:t>
      </w:r>
      <w:r w:rsidR="00892C7E" w:rsidRPr="00892C7E">
        <w:rPr>
          <w:rFonts w:ascii="Times New Roman" w:hAnsi="Times New Roman" w:cs="Times New Roman"/>
          <w:sz w:val="24"/>
          <w:szCs w:val="24"/>
        </w:rPr>
        <w:t>Обсяг кожної поставки згідно з заявками замовника.</w:t>
      </w:r>
      <w:r w:rsidR="00892C7E">
        <w:rPr>
          <w:rFonts w:ascii="Times New Roman" w:hAnsi="Times New Roman" w:cs="Times New Roman"/>
          <w:sz w:val="24"/>
          <w:szCs w:val="24"/>
        </w:rPr>
        <w:t xml:space="preserve"> Доставка на адресу з</w:t>
      </w:r>
      <w:bookmarkStart w:id="0" w:name="_GoBack"/>
      <w:bookmarkEnd w:id="0"/>
      <w:r w:rsidR="00892C7E">
        <w:rPr>
          <w:rFonts w:ascii="Times New Roman" w:hAnsi="Times New Roman" w:cs="Times New Roman"/>
          <w:sz w:val="24"/>
          <w:szCs w:val="24"/>
        </w:rPr>
        <w:t xml:space="preserve">амовника відбуватиметься не менше двох разів в тиждень. </w:t>
      </w:r>
    </w:p>
    <w:p w:rsidR="001D5B73" w:rsidRPr="00F36D7E" w:rsidRDefault="001D5B73" w:rsidP="00F547C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D7E">
        <w:rPr>
          <w:rFonts w:ascii="Times New Roman" w:hAnsi="Times New Roman" w:cs="Times New Roman"/>
          <w:sz w:val="24"/>
          <w:szCs w:val="24"/>
        </w:rPr>
        <w:t xml:space="preserve">2. </w:t>
      </w:r>
      <w:r w:rsidRPr="00F36D7E">
        <w:rPr>
          <w:rFonts w:ascii="Times New Roman" w:hAnsi="Times New Roman" w:cs="Times New Roman"/>
          <w:sz w:val="24"/>
          <w:szCs w:val="24"/>
          <w:u w:val="single"/>
        </w:rPr>
        <w:t>Технічні вимоги</w:t>
      </w:r>
      <w:r w:rsidRPr="00F36D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5B73" w:rsidRPr="00F36D7E" w:rsidRDefault="001D5B73" w:rsidP="00F547C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D7E">
        <w:rPr>
          <w:rFonts w:ascii="Times New Roman" w:hAnsi="Times New Roman" w:cs="Times New Roman"/>
          <w:sz w:val="24"/>
          <w:szCs w:val="24"/>
        </w:rPr>
        <w:t>- продукція харчової промисловості, що вказана в тендерній документації, має постачатися дрібними партіями у кількості та асортименті згідно з заявками уповноважених осіб Замовника;</w:t>
      </w:r>
    </w:p>
    <w:p w:rsidR="001D5B73" w:rsidRPr="00F36D7E" w:rsidRDefault="001D5B73" w:rsidP="003055D4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36D7E">
        <w:rPr>
          <w:rFonts w:ascii="Times New Roman" w:hAnsi="Times New Roman" w:cs="Times New Roman"/>
          <w:sz w:val="24"/>
          <w:szCs w:val="24"/>
        </w:rPr>
        <w:t xml:space="preserve">- </w:t>
      </w:r>
      <w:r w:rsidR="003055D4" w:rsidRPr="00F36D7E">
        <w:rPr>
          <w:rFonts w:ascii="Times New Roman" w:hAnsi="Times New Roman" w:cs="Times New Roman"/>
          <w:sz w:val="24"/>
          <w:szCs w:val="24"/>
        </w:rPr>
        <w:t>п</w:t>
      </w:r>
      <w:r w:rsidRPr="00F36D7E">
        <w:rPr>
          <w:rFonts w:ascii="Times New Roman" w:hAnsi="Times New Roman" w:cs="Times New Roman"/>
          <w:sz w:val="24"/>
          <w:szCs w:val="24"/>
        </w:rPr>
        <w:t>родукція харчової 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</w:t>
      </w:r>
      <w:r w:rsidR="003244E0">
        <w:rPr>
          <w:rFonts w:ascii="Times New Roman" w:hAnsi="Times New Roman" w:cs="Times New Roman"/>
          <w:sz w:val="24"/>
          <w:szCs w:val="24"/>
        </w:rPr>
        <w:t>.</w:t>
      </w:r>
    </w:p>
    <w:p w:rsidR="00A62F57" w:rsidRPr="00F36D7E" w:rsidRDefault="001D5B73" w:rsidP="00A62F5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D7E">
        <w:rPr>
          <w:rFonts w:ascii="Times New Roman" w:hAnsi="Times New Roman" w:cs="Times New Roman"/>
          <w:sz w:val="24"/>
          <w:szCs w:val="24"/>
        </w:rPr>
        <w:t xml:space="preserve">3.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Вразі поставки товару неналежної якості термін заміни товару </w:t>
      </w:r>
      <w:r w:rsidR="001F454C" w:rsidRPr="00F36D7E">
        <w:rPr>
          <w:rFonts w:ascii="Times New Roman" w:hAnsi="Times New Roman" w:cs="Times New Roman"/>
          <w:sz w:val="24"/>
          <w:szCs w:val="24"/>
        </w:rPr>
        <w:t>Постачальником</w:t>
      </w:r>
      <w:r w:rsidRPr="00F36D7E">
        <w:rPr>
          <w:rFonts w:ascii="Times New Roman" w:hAnsi="Times New Roman" w:cs="Times New Roman"/>
          <w:sz w:val="24"/>
          <w:szCs w:val="24"/>
        </w:rPr>
        <w:t xml:space="preserve"> становить 2 дні з моменту  </w:t>
      </w:r>
      <w:r w:rsidRPr="00F36D7E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з моменту встановлення, що товар не відповідає встановленим якісним характеристикам</w:t>
      </w:r>
      <w:r w:rsidRPr="00F36D7E">
        <w:rPr>
          <w:rFonts w:ascii="Times New Roman" w:hAnsi="Times New Roman" w:cs="Times New Roman"/>
          <w:sz w:val="24"/>
          <w:szCs w:val="24"/>
        </w:rPr>
        <w:t xml:space="preserve">. </w:t>
      </w:r>
      <w:r w:rsidR="001F454C" w:rsidRPr="00F36D7E">
        <w:rPr>
          <w:rFonts w:ascii="Times New Roman" w:hAnsi="Times New Roman" w:cs="Times New Roman"/>
          <w:sz w:val="24"/>
          <w:szCs w:val="24"/>
        </w:rPr>
        <w:t>В</w:t>
      </w:r>
      <w:r w:rsidRPr="00F36D7E">
        <w:rPr>
          <w:rFonts w:ascii="Times New Roman" w:hAnsi="Times New Roman" w:cs="Times New Roman"/>
          <w:sz w:val="24"/>
          <w:szCs w:val="24"/>
        </w:rPr>
        <w:t xml:space="preserve"> складі </w:t>
      </w:r>
      <w:r w:rsidR="001F454C" w:rsidRPr="00F36D7E">
        <w:rPr>
          <w:rFonts w:ascii="Times New Roman" w:hAnsi="Times New Roman" w:cs="Times New Roman"/>
          <w:sz w:val="24"/>
          <w:szCs w:val="24"/>
        </w:rPr>
        <w:t xml:space="preserve">тендерної </w:t>
      </w:r>
      <w:r w:rsidRPr="00F36D7E">
        <w:rPr>
          <w:rFonts w:ascii="Times New Roman" w:hAnsi="Times New Roman" w:cs="Times New Roman"/>
          <w:sz w:val="24"/>
          <w:szCs w:val="24"/>
        </w:rPr>
        <w:t xml:space="preserve">пропозиції </w:t>
      </w:r>
      <w:r w:rsidR="001F454C" w:rsidRPr="00F36D7E">
        <w:rPr>
          <w:rFonts w:ascii="Times New Roman" w:hAnsi="Times New Roman" w:cs="Times New Roman"/>
          <w:sz w:val="24"/>
          <w:szCs w:val="24"/>
        </w:rPr>
        <w:t xml:space="preserve">учасником </w:t>
      </w:r>
      <w:r w:rsidRPr="00F36D7E">
        <w:rPr>
          <w:rFonts w:ascii="Times New Roman" w:hAnsi="Times New Roman" w:cs="Times New Roman"/>
          <w:sz w:val="24"/>
          <w:szCs w:val="24"/>
        </w:rPr>
        <w:t>подається відповідний гарантійний лист</w:t>
      </w:r>
      <w:r w:rsidR="001F454C" w:rsidRPr="00F36D7E">
        <w:rPr>
          <w:rFonts w:ascii="Times New Roman" w:hAnsi="Times New Roman" w:cs="Times New Roman"/>
          <w:sz w:val="24"/>
          <w:szCs w:val="24"/>
        </w:rPr>
        <w:t>, щодо дотримання вказаної умови.</w:t>
      </w:r>
    </w:p>
    <w:p w:rsidR="001D5B73" w:rsidRPr="00F36D7E" w:rsidRDefault="001D5B73" w:rsidP="00F547C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D7E">
        <w:rPr>
          <w:rFonts w:ascii="Times New Roman" w:hAnsi="Times New Roman" w:cs="Times New Roman"/>
          <w:sz w:val="24"/>
          <w:szCs w:val="24"/>
        </w:rP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7C0B36" w:rsidRDefault="001D5B73" w:rsidP="007C0B3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D7E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="007C0B36">
        <w:rPr>
          <w:rFonts w:ascii="Times New Roman" w:hAnsi="Times New Roman" w:cs="Times New Roman"/>
          <w:sz w:val="24"/>
          <w:szCs w:val="24"/>
        </w:rPr>
        <w:t>На підтвердження дотримання учасниками вимог ст. 44 Закону України «Про основні принципи та вимоги до безпечності та якості харчових продуктів» №771/97-ВР Учасники у складі тендерної пропозиції надають оригінал або завірену копію діючого впродовж всього строку поставки товару договору/договорів на проведення дезінфекції транспортних засобів, які зазначені у довідці на наявність в учасника обладнання та матеріально-технічної бази та які будуть використовуватися для перевезення продуктів харчування із наданням у складі тендерної пропозиції копій не менше ніж 2-х (двох) актів, які підтверджують надання послуг (виконання робіт), за вищезазначеним/ми договором/</w:t>
      </w:r>
      <w:proofErr w:type="spellStart"/>
      <w:r w:rsidR="007C0B36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7C0B36">
        <w:rPr>
          <w:rFonts w:ascii="Times New Roman" w:hAnsi="Times New Roman" w:cs="Times New Roman"/>
          <w:sz w:val="24"/>
          <w:szCs w:val="24"/>
        </w:rPr>
        <w:t xml:space="preserve">, останній із яких повинен бути датований не раніше ніж за 30 календарних днів до дати подачі тендерної пропозиції. </w:t>
      </w:r>
    </w:p>
    <w:p w:rsidR="00CC5A20" w:rsidRPr="00F36D7E" w:rsidRDefault="007C0B36" w:rsidP="007C0B3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разі якщо в учасника відсутні власні транспортні засоби, а доставка здійснюється відповідно до договору перевезення вантажу/ поставки товару, учасником надаються документи що вимагаються у абзаці першому пункту 5 додатку №2 до тендерної документації, що видані на перевізника із яким укладено договір перевезення вантажу/ поставки товару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B36" w:rsidRDefault="007C0B36" w:rsidP="007C0B3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5B73" w:rsidRPr="00F36D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</w:t>
      </w:r>
    </w:p>
    <w:p w:rsidR="007C0B36" w:rsidRPr="003244E0" w:rsidRDefault="007C0B36" w:rsidP="007C0B3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4E0">
        <w:rPr>
          <w:rFonts w:ascii="Times New Roman" w:hAnsi="Times New Roman" w:cs="Times New Roman"/>
          <w:sz w:val="24"/>
          <w:szCs w:val="24"/>
        </w:rPr>
        <w:t>- копію декларації виробника або посвідчення про якість, виданого на запропонований до поставки товар, у якому повинно бути вказано інформацію про найменування товару, посилання на ДСТУ або ТУ У;</w:t>
      </w:r>
    </w:p>
    <w:p w:rsidR="007C0B36" w:rsidRPr="003244E0" w:rsidRDefault="007C0B36" w:rsidP="00AE0ADB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4E0">
        <w:rPr>
          <w:rFonts w:ascii="Times New Roman" w:hAnsi="Times New Roman" w:cs="Times New Roman"/>
          <w:sz w:val="24"/>
          <w:szCs w:val="24"/>
        </w:rPr>
        <w:t>- на виконання вимоги статті 25 Закону України «Про основні принципи та вимоги до безпечності та якості харчових продуктів»</w:t>
      </w:r>
      <w:r w:rsidRPr="003244E0">
        <w:rPr>
          <w:rStyle w:val="rvts9"/>
          <w:rFonts w:ascii="Times New Roman" w:hAnsi="Times New Roman" w:cs="Times New Roman"/>
          <w:sz w:val="24"/>
          <w:szCs w:val="24"/>
        </w:rPr>
        <w:t xml:space="preserve">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1" w:name="n659"/>
      <w:bookmarkEnd w:id="1"/>
      <w:r w:rsidRPr="003244E0">
        <w:rPr>
          <w:rFonts w:ascii="Times New Roman" w:hAnsi="Times New Roman" w:cs="Times New Roman"/>
          <w:sz w:val="24"/>
          <w:szCs w:val="24"/>
        </w:rPr>
        <w:t xml:space="preserve"> Учасники, які </w:t>
      </w:r>
      <w:r w:rsidRPr="003244E0">
        <w:rPr>
          <w:rFonts w:ascii="Times New Roman" w:hAnsi="Times New Roman" w:cs="Times New Roman"/>
          <w:sz w:val="24"/>
          <w:szCs w:val="24"/>
        </w:rPr>
        <w:lastRenderedPageBreak/>
        <w:t>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ринку;</w:t>
      </w:r>
    </w:p>
    <w:p w:rsidR="007C0B36" w:rsidRPr="003244E0" w:rsidRDefault="007C0B36" w:rsidP="007C0B3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4E0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244E0">
        <w:rPr>
          <w:rFonts w:ascii="Times New Roman" w:eastAsia="Times New Roman" w:hAnsi="Times New Roman" w:cs="Times New Roman"/>
          <w:iCs/>
          <w:sz w:val="24"/>
          <w:szCs w:val="24"/>
        </w:rPr>
        <w:t>копії діючих сертифікатів ДСТУ ISO 22000, ДСТУ ISO /ДСТУ EN ISO 9001, ДСТУ ISO 14001</w:t>
      </w:r>
      <w:r w:rsidRPr="003244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44E0" w:rsidRPr="003244E0">
        <w:rPr>
          <w:rFonts w:ascii="Times New Roman" w:eastAsia="Times New Roman" w:hAnsi="Times New Roman" w:cs="Times New Roman"/>
          <w:iCs/>
          <w:sz w:val="24"/>
          <w:szCs w:val="24"/>
        </w:rPr>
        <w:t xml:space="preserve"> виданих на ім’я учасника</w:t>
      </w:r>
      <w:r w:rsidRPr="003244E0">
        <w:rPr>
          <w:rFonts w:ascii="Times New Roman" w:eastAsia="Times New Roman" w:hAnsi="Times New Roman" w:cs="Times New Roman"/>
          <w:iCs/>
          <w:sz w:val="24"/>
          <w:szCs w:val="24"/>
        </w:rPr>
        <w:t>, чинних на кінцеву дату подання тендерних пропозицій визначеної в оголошенні</w:t>
      </w:r>
      <w:r w:rsidRPr="003244E0">
        <w:rPr>
          <w:rFonts w:ascii="Times New Roman" w:hAnsi="Times New Roman" w:cs="Times New Roman"/>
          <w:iCs/>
          <w:sz w:val="24"/>
          <w:szCs w:val="24"/>
        </w:rPr>
        <w:t>. Сертифікати повинні бути видані органом з сертифікації, що акредитований Національним агентством з акредитації України.</w:t>
      </w:r>
    </w:p>
    <w:p w:rsidR="007C0B36" w:rsidRPr="003244E0" w:rsidRDefault="007C0B36" w:rsidP="007C0B3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4E0">
        <w:rPr>
          <w:rFonts w:ascii="Times New Roman" w:hAnsi="Times New Roman" w:cs="Times New Roman"/>
          <w:iCs/>
          <w:sz w:val="24"/>
          <w:szCs w:val="24"/>
        </w:rPr>
        <w:t xml:space="preserve">7. </w:t>
      </w:r>
      <w:r w:rsidRPr="003244E0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Учасником у складі тендерної пропозиції надається гарантійний лист виробника </w:t>
      </w:r>
      <w:r w:rsidRPr="003244E0">
        <w:rPr>
          <w:rFonts w:ascii="Times New Roman" w:eastAsia="Times New Roman" w:hAnsi="Times New Roman" w:cs="Times New Roman"/>
          <w:sz w:val="24"/>
          <w:szCs w:val="24"/>
        </w:rPr>
        <w:t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</w:t>
      </w:r>
      <w:r w:rsidRPr="003244E0">
        <w:rPr>
          <w:rFonts w:ascii="Times New Roman" w:hAnsi="Times New Roman" w:cs="Times New Roman"/>
          <w:sz w:val="24"/>
          <w:szCs w:val="24"/>
        </w:rPr>
        <w:t xml:space="preserve"> з документальним підтвердженням повноважень</w:t>
      </w:r>
      <w:r w:rsidRPr="003244E0">
        <w:rPr>
          <w:rFonts w:ascii="Times New Roman" w:eastAsia="Times New Roman" w:hAnsi="Times New Roman" w:cs="Times New Roman"/>
          <w:sz w:val="24"/>
          <w:szCs w:val="24"/>
        </w:rPr>
        <w:t>), якщо учасник процедури не являється безпосереднім виробником товару, яким підтверджуються можливість поставки товару, який є предметом закупівлі цих торгів у кількості, зі строками придатності та в терміни поставки, визначені замовником по цих торгах. У випадку якщо, учасник є безпосереднім виробником продукції (товару) у складі тендерної пропозиції надається гарантійний лист у якому учасник підтверджує свою можливість поставки товару, який є предметом закупівлі цих торгів у кількості, зі строками придатності та в терміни поставки, визначені замовником по цих торгах.</w:t>
      </w:r>
    </w:p>
    <w:p w:rsidR="007C0B36" w:rsidRDefault="007C0B36" w:rsidP="007C0B3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4E0">
        <w:rPr>
          <w:rFonts w:ascii="Times New Roman" w:hAnsi="Times New Roman" w:cs="Times New Roman"/>
          <w:sz w:val="24"/>
          <w:szCs w:val="24"/>
        </w:rPr>
        <w:t xml:space="preserve">8. У разі надання у складі тендерної пропозиції документів виданих на ім’я виробника товару, у разі якщо учасник не є виробником товару, учасник повинен надати у складі тендерної пропозиції сканований оригінал листа (дозволу) складеного виробником товару на ім’я учасника, у якому учаснику надається письмовий дозвіл на використання та завантаження до електронної системи </w:t>
      </w:r>
      <w:proofErr w:type="spellStart"/>
      <w:r w:rsidRPr="003244E0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3244E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244E0">
        <w:rPr>
          <w:rFonts w:ascii="Times New Roman" w:hAnsi="Times New Roman" w:cs="Times New Roman"/>
          <w:sz w:val="24"/>
          <w:szCs w:val="24"/>
        </w:rPr>
        <w:t>Прозорро</w:t>
      </w:r>
      <w:proofErr w:type="spellEnd"/>
      <w:r w:rsidRPr="003244E0">
        <w:rPr>
          <w:rFonts w:ascii="Times New Roman" w:hAnsi="Times New Roman" w:cs="Times New Roman"/>
          <w:sz w:val="24"/>
          <w:szCs w:val="24"/>
        </w:rPr>
        <w:t xml:space="preserve">» документів які є власністю виробника для виконання вимог тендерної документації. Лист (дозвіл) повинен бути виданий </w:t>
      </w:r>
      <w:r w:rsidR="00AE0ADB" w:rsidRPr="003244E0">
        <w:rPr>
          <w:rFonts w:ascii="Times New Roman" w:hAnsi="Times New Roman" w:cs="Times New Roman"/>
          <w:sz w:val="24"/>
          <w:szCs w:val="24"/>
        </w:rPr>
        <w:t>не раніше 2023року</w:t>
      </w:r>
      <w:r w:rsidRPr="003244E0">
        <w:rPr>
          <w:rFonts w:ascii="Times New Roman" w:hAnsi="Times New Roman" w:cs="Times New Roman"/>
          <w:sz w:val="24"/>
          <w:szCs w:val="24"/>
        </w:rPr>
        <w:t>.</w:t>
      </w:r>
    </w:p>
    <w:p w:rsidR="00B77D42" w:rsidRDefault="00B77D42" w:rsidP="00B77D4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0ADB" w:rsidRPr="00B77D42" w:rsidRDefault="00AE0ADB" w:rsidP="00B77D4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FB2">
        <w:rPr>
          <w:rFonts w:ascii="Times New Roman" w:eastAsia="Calibri" w:hAnsi="Times New Roman" w:cs="Times New Roman"/>
          <w:b/>
          <w:sz w:val="24"/>
          <w:szCs w:val="24"/>
          <w:u w:val="single"/>
        </w:rPr>
        <w:t>ЯКІСНІ ВИМОГИ</w:t>
      </w:r>
      <w:r w:rsidRPr="00272FB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44"/>
        <w:gridCol w:w="851"/>
        <w:gridCol w:w="1134"/>
        <w:gridCol w:w="4536"/>
      </w:tblGrid>
      <w:tr w:rsidR="00AE0ADB" w:rsidRPr="00272FB2" w:rsidTr="000C52D0">
        <w:trPr>
          <w:trHeight w:val="15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DB" w:rsidRPr="00272FB2" w:rsidRDefault="00AE0ADB" w:rsidP="000C52D0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2F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DB" w:rsidRPr="00272FB2" w:rsidRDefault="00AE0ADB" w:rsidP="000C52D0">
            <w:pPr>
              <w:widowControl w:val="0"/>
              <w:suppressAutoHyphens/>
              <w:autoSpaceDE w:val="0"/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2F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Найменування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ADB" w:rsidRPr="00272FB2" w:rsidRDefault="00AE0ADB" w:rsidP="000C52D0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2F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Одиниці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ADB" w:rsidRPr="00272FB2" w:rsidRDefault="00AE0ADB" w:rsidP="000C52D0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2F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Кількість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DB" w:rsidRPr="00272FB2" w:rsidRDefault="00AE0ADB" w:rsidP="000C52D0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AE0ADB" w:rsidRPr="00272FB2" w:rsidRDefault="00AE0ADB" w:rsidP="000C52D0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2F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Характеристики товару </w:t>
            </w:r>
          </w:p>
        </w:tc>
      </w:tr>
      <w:tr w:rsidR="00AE0ADB" w:rsidRPr="00353514" w:rsidTr="000C52D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DB" w:rsidRPr="00272FB2" w:rsidRDefault="00AE0ADB" w:rsidP="000C52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272F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DB" w:rsidRPr="00272FB2" w:rsidRDefault="00AE0ADB" w:rsidP="000C52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Ковбаса варена </w:t>
            </w:r>
            <w:r w:rsidRPr="008A0693">
              <w:rPr>
                <w:rFonts w:ascii="Times New Roman" w:hAnsi="Times New Roman"/>
                <w:b/>
                <w:sz w:val="20"/>
                <w:szCs w:val="20"/>
              </w:rPr>
              <w:t>1 сорту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DB" w:rsidRPr="00272FB2" w:rsidRDefault="00AE0ADB" w:rsidP="000C52D0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72FB2">
              <w:rPr>
                <w:rFonts w:ascii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DB" w:rsidRPr="00272FB2" w:rsidRDefault="008A0693" w:rsidP="000C52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DB" w:rsidRPr="00272FB2" w:rsidRDefault="00AE0ADB" w:rsidP="000C52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506B">
              <w:rPr>
                <w:rFonts w:ascii="Times New Roman" w:hAnsi="Times New Roman" w:cs="Times New Roman"/>
                <w:b/>
              </w:rPr>
              <w:t xml:space="preserve">Ковбаса варена </w:t>
            </w:r>
            <w:r>
              <w:rPr>
                <w:rFonts w:ascii="Times New Roman" w:hAnsi="Times New Roman" w:cs="Times New Roman"/>
                <w:b/>
              </w:rPr>
              <w:t xml:space="preserve">першого сорту  – </w:t>
            </w:r>
            <w:r w:rsidRPr="005F2E29">
              <w:rPr>
                <w:rFonts w:ascii="Times New Roman" w:hAnsi="Times New Roman" w:cs="Times New Roman"/>
              </w:rPr>
              <w:t>батони повинні</w:t>
            </w:r>
            <w:r w:rsidRPr="009C506B">
              <w:rPr>
                <w:rFonts w:ascii="Times New Roman" w:hAnsi="Times New Roman" w:cs="Times New Roman"/>
              </w:rPr>
              <w:t xml:space="preserve"> бути </w:t>
            </w:r>
            <w:r>
              <w:rPr>
                <w:rFonts w:ascii="Times New Roman" w:hAnsi="Times New Roman" w:cs="Times New Roman"/>
              </w:rPr>
              <w:t xml:space="preserve">з чистою, сухою поверхнею, без пошкодження оболонки, напливів фаршу, </w:t>
            </w:r>
            <w:proofErr w:type="spellStart"/>
            <w:r>
              <w:rPr>
                <w:rFonts w:ascii="Times New Roman" w:hAnsi="Times New Roman" w:cs="Times New Roman"/>
              </w:rPr>
              <w:t>злипів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бульйонних та жирових набряків.  Не допускаються ковбасні вироби </w:t>
            </w:r>
            <w:r w:rsidRPr="009C506B">
              <w:rPr>
                <w:rFonts w:ascii="Times New Roman" w:hAnsi="Times New Roman" w:cs="Times New Roman"/>
              </w:rPr>
              <w:t xml:space="preserve"> з забрудненою оболонкою</w:t>
            </w:r>
            <w:r>
              <w:rPr>
                <w:rFonts w:ascii="Times New Roman" w:hAnsi="Times New Roman" w:cs="Times New Roman"/>
              </w:rPr>
              <w:t xml:space="preserve"> чи</w:t>
            </w:r>
            <w:r w:rsidR="006C7A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06B">
              <w:rPr>
                <w:rFonts w:ascii="Times New Roman" w:hAnsi="Times New Roman" w:cs="Times New Roman"/>
              </w:rPr>
              <w:t>лопнутою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оболонкою, </w:t>
            </w:r>
            <w:r w:rsidRPr="009C506B">
              <w:rPr>
                <w:rFonts w:ascii="Times New Roman" w:hAnsi="Times New Roman" w:cs="Times New Roman"/>
              </w:rPr>
              <w:t>поламаними батонами, з наявністю сірих плям, великих пустот жирових. Консистенція – пружна</w:t>
            </w:r>
            <w:r>
              <w:rPr>
                <w:rFonts w:ascii="Times New Roman" w:hAnsi="Times New Roman" w:cs="Times New Roman"/>
              </w:rPr>
              <w:t xml:space="preserve">, ніжна, соковита, однорідна.Прямі або зігнуті батони довжиною від 15 см до 60 см.       Запах та смак </w:t>
            </w:r>
            <w:r w:rsidRPr="009C506B">
              <w:rPr>
                <w:rFonts w:ascii="Times New Roman" w:hAnsi="Times New Roman" w:cs="Times New Roman"/>
              </w:rPr>
              <w:t xml:space="preserve"> властивим даному виду продукту</w:t>
            </w:r>
            <w:r>
              <w:rPr>
                <w:rFonts w:ascii="Times New Roman" w:hAnsi="Times New Roman" w:cs="Times New Roman"/>
              </w:rPr>
              <w:t>, з ароматом прянощів, в міру солоний, без стороннього запаху та присмаку.  Колір на розрізі: рожевий або світло-рожевий. Фарш однорідний. Рівномірно перемішаний.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Оцінка якості – згідно ДСТУ 4436:2005. </w:t>
            </w:r>
          </w:p>
        </w:tc>
      </w:tr>
      <w:tr w:rsidR="00AE0ADB" w:rsidRPr="00272FB2" w:rsidTr="000C52D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DB" w:rsidRPr="00272FB2" w:rsidRDefault="00AE0ADB" w:rsidP="000C52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DB" w:rsidRDefault="00AE0ADB" w:rsidP="000C52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Сардельки  </w:t>
            </w:r>
            <w:r w:rsidRPr="008A0693">
              <w:rPr>
                <w:rFonts w:ascii="Times New Roman" w:hAnsi="Times New Roman"/>
                <w:b/>
                <w:sz w:val="20"/>
                <w:szCs w:val="20"/>
              </w:rPr>
              <w:t>1 сорту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DB" w:rsidRPr="00272FB2" w:rsidRDefault="00AE0ADB" w:rsidP="000C52D0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DB" w:rsidRDefault="008A0693" w:rsidP="000C52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7042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DB" w:rsidRDefault="00AE0ADB" w:rsidP="000C52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4DB">
              <w:rPr>
                <w:rFonts w:ascii="Times New Roman" w:hAnsi="Times New Roman" w:cs="Times New Roman"/>
                <w:b/>
              </w:rPr>
              <w:t xml:space="preserve">Сардельки першого </w:t>
            </w:r>
            <w:r>
              <w:rPr>
                <w:rFonts w:ascii="Times New Roman" w:hAnsi="Times New Roman" w:cs="Times New Roman"/>
                <w:b/>
              </w:rPr>
              <w:t xml:space="preserve">сорту – </w:t>
            </w:r>
            <w:r w:rsidRPr="005F2E29">
              <w:rPr>
                <w:rFonts w:ascii="Times New Roman" w:hAnsi="Times New Roman" w:cs="Times New Roman"/>
              </w:rPr>
              <w:t xml:space="preserve">батончики </w:t>
            </w:r>
            <w:r>
              <w:rPr>
                <w:rFonts w:ascii="Times New Roman" w:hAnsi="Times New Roman" w:cs="Times New Roman"/>
              </w:rPr>
              <w:t>сардельок</w:t>
            </w:r>
            <w:r w:rsidRPr="005F2E29">
              <w:rPr>
                <w:rFonts w:ascii="Times New Roman" w:hAnsi="Times New Roman" w:cs="Times New Roman"/>
              </w:rPr>
              <w:t xml:space="preserve"> повинні бути з чистою сухою поверхнею без пошкоджен</w:t>
            </w:r>
            <w:r w:rsidR="006C7A2D">
              <w:rPr>
                <w:rFonts w:ascii="Times New Roman" w:hAnsi="Times New Roman" w:cs="Times New Roman"/>
              </w:rPr>
              <w:t xml:space="preserve">ня оболонки, напливів фаршу, </w:t>
            </w:r>
            <w:proofErr w:type="spellStart"/>
            <w:r w:rsidR="006C7A2D">
              <w:rPr>
                <w:rFonts w:ascii="Times New Roman" w:hAnsi="Times New Roman" w:cs="Times New Roman"/>
              </w:rPr>
              <w:t>зли</w:t>
            </w:r>
            <w:r w:rsidRPr="005F2E29">
              <w:rPr>
                <w:rFonts w:ascii="Times New Roman" w:hAnsi="Times New Roman" w:cs="Times New Roman"/>
              </w:rPr>
              <w:t>пів</w:t>
            </w:r>
            <w:proofErr w:type="spellEnd"/>
            <w:r w:rsidRPr="005F2E29">
              <w:rPr>
                <w:rFonts w:ascii="Times New Roman" w:hAnsi="Times New Roman" w:cs="Times New Roman"/>
              </w:rPr>
              <w:t>, бульйонних та жирових набряків.Не допускаються до реалізації</w:t>
            </w:r>
            <w:r w:rsidRPr="009C506B">
              <w:rPr>
                <w:rFonts w:ascii="Times New Roman" w:hAnsi="Times New Roman" w:cs="Times New Roman"/>
              </w:rPr>
              <w:t xml:space="preserve">з сірим кольором </w:t>
            </w:r>
            <w:r>
              <w:rPr>
                <w:rFonts w:ascii="Times New Roman" w:hAnsi="Times New Roman" w:cs="Times New Roman"/>
              </w:rPr>
              <w:t xml:space="preserve">батончики </w:t>
            </w:r>
            <w:r w:rsidRPr="009C506B">
              <w:rPr>
                <w:rFonts w:ascii="Times New Roman" w:hAnsi="Times New Roman" w:cs="Times New Roman"/>
              </w:rPr>
              <w:t xml:space="preserve"> або </w:t>
            </w:r>
            <w:r w:rsidRPr="009C506B">
              <w:rPr>
                <w:rFonts w:ascii="Times New Roman" w:hAnsi="Times New Roman" w:cs="Times New Roman"/>
              </w:rPr>
              <w:lastRenderedPageBreak/>
              <w:t xml:space="preserve">сірими плямами на </w:t>
            </w:r>
            <w:r>
              <w:rPr>
                <w:rFonts w:ascii="Times New Roman" w:hAnsi="Times New Roman" w:cs="Times New Roman"/>
              </w:rPr>
              <w:t xml:space="preserve">розрізі, з великими сліпами, з забрудженою оболонкою, зі слизом. </w:t>
            </w:r>
            <w:r w:rsidRPr="009C506B">
              <w:rPr>
                <w:rFonts w:ascii="Times New Roman" w:hAnsi="Times New Roman" w:cs="Times New Roman"/>
              </w:rPr>
              <w:t xml:space="preserve"> Консистенція – </w:t>
            </w:r>
            <w:r>
              <w:rPr>
                <w:rFonts w:ascii="Times New Roman" w:hAnsi="Times New Roman" w:cs="Times New Roman"/>
              </w:rPr>
              <w:t xml:space="preserve">пружна, </w:t>
            </w:r>
            <w:r w:rsidRPr="009C506B">
              <w:rPr>
                <w:rFonts w:ascii="Times New Roman" w:hAnsi="Times New Roman" w:cs="Times New Roman"/>
              </w:rPr>
              <w:t xml:space="preserve">ніжна, соковита (в гарячому стані) </w:t>
            </w:r>
            <w:r>
              <w:rPr>
                <w:rFonts w:ascii="Times New Roman" w:hAnsi="Times New Roman" w:cs="Times New Roman"/>
              </w:rPr>
              <w:t>однорідна</w:t>
            </w:r>
            <w:r w:rsidRPr="009C506B">
              <w:rPr>
                <w:rFonts w:ascii="Times New Roman" w:hAnsi="Times New Roman" w:cs="Times New Roman"/>
              </w:rPr>
              <w:t xml:space="preserve">. Батончики </w:t>
            </w:r>
            <w:r>
              <w:rPr>
                <w:rFonts w:ascii="Times New Roman" w:hAnsi="Times New Roman" w:cs="Times New Roman"/>
              </w:rPr>
              <w:t xml:space="preserve">довжиною до 11 см. діаметром від 32 мм до 44 мм. </w:t>
            </w:r>
          </w:p>
          <w:p w:rsidR="00AE0ADB" w:rsidRDefault="00AE0ADB" w:rsidP="000C52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Запах та смак </w:t>
            </w:r>
            <w:r w:rsidRPr="009C506B">
              <w:rPr>
                <w:rFonts w:ascii="Times New Roman" w:hAnsi="Times New Roman" w:cs="Times New Roman"/>
              </w:rPr>
              <w:t xml:space="preserve"> властивим даному виду продукту</w:t>
            </w:r>
            <w:r>
              <w:rPr>
                <w:rFonts w:ascii="Times New Roman" w:hAnsi="Times New Roman" w:cs="Times New Roman"/>
              </w:rPr>
              <w:t>, з ароматом прянощів, в міру солоний, без стороннього запаху та присмаку.  Колір на розрізі: рожевий або світло-рожевий. Фарш однорідний. Рівномірно перемішаний.</w:t>
            </w:r>
          </w:p>
          <w:p w:rsidR="00AE0ADB" w:rsidRDefault="00AE0ADB" w:rsidP="000C52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Оцінка якості – згідно ДСТУ 4436:2005.</w:t>
            </w:r>
          </w:p>
        </w:tc>
      </w:tr>
    </w:tbl>
    <w:p w:rsidR="00AE0ADB" w:rsidRDefault="00AE0ADB" w:rsidP="00AE0ADB">
      <w:pPr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E0ADB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39B8"/>
    <w:rsid w:val="00004EC9"/>
    <w:rsid w:val="00054396"/>
    <w:rsid w:val="00072BED"/>
    <w:rsid w:val="000E7BF3"/>
    <w:rsid w:val="00104712"/>
    <w:rsid w:val="00117FEA"/>
    <w:rsid w:val="0012798F"/>
    <w:rsid w:val="00163CCC"/>
    <w:rsid w:val="001B4FB3"/>
    <w:rsid w:val="001B6770"/>
    <w:rsid w:val="001D5B73"/>
    <w:rsid w:val="001F454C"/>
    <w:rsid w:val="0023678D"/>
    <w:rsid w:val="003055D4"/>
    <w:rsid w:val="003244E0"/>
    <w:rsid w:val="00341B19"/>
    <w:rsid w:val="00350931"/>
    <w:rsid w:val="003527A0"/>
    <w:rsid w:val="00361C8F"/>
    <w:rsid w:val="003B17B2"/>
    <w:rsid w:val="0044257E"/>
    <w:rsid w:val="00480A07"/>
    <w:rsid w:val="004C1E99"/>
    <w:rsid w:val="004E7D0B"/>
    <w:rsid w:val="004F7ED4"/>
    <w:rsid w:val="00503F8A"/>
    <w:rsid w:val="0051521E"/>
    <w:rsid w:val="005544F9"/>
    <w:rsid w:val="00567B61"/>
    <w:rsid w:val="00605B6D"/>
    <w:rsid w:val="0061564F"/>
    <w:rsid w:val="006C7A2D"/>
    <w:rsid w:val="00726F64"/>
    <w:rsid w:val="00735A4B"/>
    <w:rsid w:val="00782CC5"/>
    <w:rsid w:val="00786DCC"/>
    <w:rsid w:val="007B6303"/>
    <w:rsid w:val="007C0B36"/>
    <w:rsid w:val="007C3299"/>
    <w:rsid w:val="008050FF"/>
    <w:rsid w:val="00820CEE"/>
    <w:rsid w:val="00841634"/>
    <w:rsid w:val="00842E67"/>
    <w:rsid w:val="008507EA"/>
    <w:rsid w:val="00892C7E"/>
    <w:rsid w:val="008975D7"/>
    <w:rsid w:val="008A0693"/>
    <w:rsid w:val="008A081A"/>
    <w:rsid w:val="008A6672"/>
    <w:rsid w:val="008E3808"/>
    <w:rsid w:val="00971075"/>
    <w:rsid w:val="0098630A"/>
    <w:rsid w:val="009A1FD4"/>
    <w:rsid w:val="009A7F6E"/>
    <w:rsid w:val="009C4CA6"/>
    <w:rsid w:val="00A4319F"/>
    <w:rsid w:val="00A61AFF"/>
    <w:rsid w:val="00A62F57"/>
    <w:rsid w:val="00AB3BE8"/>
    <w:rsid w:val="00AC12AB"/>
    <w:rsid w:val="00AD3719"/>
    <w:rsid w:val="00AE0ADB"/>
    <w:rsid w:val="00B14A9B"/>
    <w:rsid w:val="00B41A19"/>
    <w:rsid w:val="00B41A3F"/>
    <w:rsid w:val="00B43DFA"/>
    <w:rsid w:val="00B77D42"/>
    <w:rsid w:val="00B9387F"/>
    <w:rsid w:val="00BA6260"/>
    <w:rsid w:val="00BB02D2"/>
    <w:rsid w:val="00BE4504"/>
    <w:rsid w:val="00C139B8"/>
    <w:rsid w:val="00C24D5F"/>
    <w:rsid w:val="00C34F57"/>
    <w:rsid w:val="00CA5657"/>
    <w:rsid w:val="00CC5A20"/>
    <w:rsid w:val="00CF2480"/>
    <w:rsid w:val="00CF2BA2"/>
    <w:rsid w:val="00D2139F"/>
    <w:rsid w:val="00D36C41"/>
    <w:rsid w:val="00D53F11"/>
    <w:rsid w:val="00D87780"/>
    <w:rsid w:val="00DC3299"/>
    <w:rsid w:val="00DC4426"/>
    <w:rsid w:val="00E11942"/>
    <w:rsid w:val="00E5325D"/>
    <w:rsid w:val="00E64DC7"/>
    <w:rsid w:val="00E7042D"/>
    <w:rsid w:val="00E85E4D"/>
    <w:rsid w:val="00EC7E72"/>
    <w:rsid w:val="00F168C8"/>
    <w:rsid w:val="00F36D7E"/>
    <w:rsid w:val="00F547C2"/>
    <w:rsid w:val="00F642AF"/>
    <w:rsid w:val="00FC1BDD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030AC-0180-4384-8B51-DF43787B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rvps2">
    <w:name w:val="rvps2"/>
    <w:basedOn w:val="a"/>
    <w:rsid w:val="00FC1B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AE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0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cp:lastPrinted>2024-02-14T09:44:00Z</cp:lastPrinted>
  <dcterms:created xsi:type="dcterms:W3CDTF">2024-02-16T12:50:00Z</dcterms:created>
  <dcterms:modified xsi:type="dcterms:W3CDTF">2024-02-22T17:41:00Z</dcterms:modified>
</cp:coreProperties>
</file>