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3C46" w14:textId="77777777" w:rsidR="004A36B2" w:rsidRPr="00A865B7" w:rsidRDefault="004A36B2" w:rsidP="00042E39">
      <w:pPr>
        <w:spacing w:after="0"/>
        <w:jc w:val="center"/>
        <w:rPr>
          <w:rFonts w:ascii="Times New Roman" w:hAnsi="Times New Roman" w:cs="Times New Roman"/>
          <w:b/>
          <w:bCs/>
          <w:sz w:val="24"/>
          <w:szCs w:val="24"/>
        </w:rPr>
      </w:pPr>
      <w:r w:rsidRPr="00A865B7">
        <w:rPr>
          <w:rFonts w:ascii="Times New Roman" w:hAnsi="Times New Roman" w:cs="Times New Roman"/>
          <w:b/>
          <w:bCs/>
          <w:sz w:val="24"/>
          <w:szCs w:val="24"/>
        </w:rPr>
        <w:t>Комунальне некомерційне підприємство</w:t>
      </w:r>
    </w:p>
    <w:p w14:paraId="68C83420" w14:textId="05470C0B" w:rsidR="004A36B2" w:rsidRPr="00A865B7" w:rsidRDefault="004A36B2" w:rsidP="00042E39">
      <w:pPr>
        <w:spacing w:after="0"/>
        <w:ind w:hanging="284"/>
        <w:jc w:val="center"/>
        <w:rPr>
          <w:rFonts w:ascii="Times New Roman" w:hAnsi="Times New Roman" w:cs="Times New Roman"/>
          <w:b/>
          <w:bCs/>
          <w:sz w:val="24"/>
          <w:szCs w:val="24"/>
        </w:rPr>
      </w:pPr>
      <w:r w:rsidRPr="00A865B7">
        <w:rPr>
          <w:rFonts w:ascii="Times New Roman" w:hAnsi="Times New Roman" w:cs="Times New Roman"/>
          <w:b/>
          <w:bCs/>
          <w:sz w:val="24"/>
          <w:szCs w:val="24"/>
        </w:rPr>
        <w:t>«Шепетівська багатопрофільна лікарня»  Шепетівської міської ради Хмельницької області</w:t>
      </w:r>
    </w:p>
    <w:p w14:paraId="6384A2A3"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2604072"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71955191" w14:textId="77777777" w:rsidR="004A36B2" w:rsidRPr="003446EE" w:rsidRDefault="004A36B2" w:rsidP="004A36B2">
      <w:pPr>
        <w:spacing w:line="240" w:lineRule="auto"/>
        <w:ind w:left="4536"/>
        <w:jc w:val="right"/>
        <w:rPr>
          <w:rFonts w:ascii="Times New Roman" w:eastAsia="Times New Roman" w:hAnsi="Times New Roman" w:cs="Times New Roman"/>
          <w:b/>
          <w:sz w:val="24"/>
          <w:szCs w:val="24"/>
        </w:rPr>
      </w:pPr>
    </w:p>
    <w:p w14:paraId="21E610E3" w14:textId="77777777" w:rsidR="004A36B2" w:rsidRDefault="004A36B2" w:rsidP="00042E39">
      <w:pPr>
        <w:spacing w:after="0" w:line="240" w:lineRule="auto"/>
        <w:ind w:left="4536"/>
        <w:jc w:val="center"/>
        <w:rPr>
          <w:rFonts w:ascii="Times New Roman" w:eastAsia="Times New Roman" w:hAnsi="Times New Roman" w:cs="Times New Roman"/>
          <w:b/>
          <w:sz w:val="24"/>
          <w:szCs w:val="24"/>
        </w:rPr>
      </w:pPr>
      <w:r w:rsidRPr="009E1C9D">
        <w:rPr>
          <w:rFonts w:ascii="Times New Roman" w:eastAsia="Times New Roman" w:hAnsi="Times New Roman" w:cs="Times New Roman"/>
          <w:b/>
          <w:sz w:val="24"/>
          <w:szCs w:val="24"/>
        </w:rPr>
        <w:t>ЗАТВЕРДЖЕНО</w:t>
      </w:r>
    </w:p>
    <w:p w14:paraId="6E65B67F" w14:textId="0F8E184D" w:rsidR="004A36B2" w:rsidRPr="004A36B2" w:rsidRDefault="004A36B2" w:rsidP="00042E39">
      <w:pPr>
        <w:spacing w:after="0" w:line="240" w:lineRule="auto"/>
        <w:ind w:left="453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E1C9D">
        <w:rPr>
          <w:rFonts w:ascii="Times New Roman" w:eastAsia="Times New Roman" w:hAnsi="Times New Roman" w:cs="Times New Roman"/>
          <w:sz w:val="24"/>
          <w:szCs w:val="24"/>
        </w:rPr>
        <w:t xml:space="preserve">Протокол </w:t>
      </w:r>
      <w:r>
        <w:rPr>
          <w:rFonts w:ascii="Times New Roman" w:eastAsia="Times New Roman" w:hAnsi="Times New Roman" w:cs="Times New Roman"/>
          <w:sz w:val="24"/>
          <w:szCs w:val="24"/>
        </w:rPr>
        <w:t>У</w:t>
      </w:r>
      <w:r w:rsidRPr="009E1C9D">
        <w:rPr>
          <w:rFonts w:ascii="Times New Roman" w:eastAsia="Times New Roman" w:hAnsi="Times New Roman" w:cs="Times New Roman"/>
          <w:sz w:val="24"/>
          <w:szCs w:val="24"/>
        </w:rPr>
        <w:t>повноваженої особи</w:t>
      </w:r>
    </w:p>
    <w:p w14:paraId="23D6B7A4" w14:textId="0E8ED310" w:rsidR="004A36B2" w:rsidRDefault="00042E39" w:rsidP="00042E39">
      <w:pPr>
        <w:spacing w:after="0" w:line="240" w:lineRule="auto"/>
        <w:ind w:left="4536"/>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A36B2" w:rsidRPr="004A36B2">
        <w:rPr>
          <w:rFonts w:ascii="Times New Roman" w:eastAsia="Times New Roman" w:hAnsi="Times New Roman" w:cs="Times New Roman"/>
          <w:sz w:val="24"/>
          <w:szCs w:val="24"/>
        </w:rPr>
        <w:t xml:space="preserve">КНП </w:t>
      </w:r>
      <w:r w:rsidR="004A36B2" w:rsidRPr="004A36B2">
        <w:rPr>
          <w:rFonts w:ascii="Times New Roman" w:hAnsi="Times New Roman" w:cs="Times New Roman"/>
          <w:sz w:val="24"/>
          <w:szCs w:val="24"/>
        </w:rPr>
        <w:t xml:space="preserve">«Шепетівська багатопрофільна лікарня»  </w:t>
      </w:r>
    </w:p>
    <w:p w14:paraId="5E21C09B" w14:textId="7774FA54" w:rsidR="00042E39"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Шепетівської міської ради Хмельницької області</w:t>
      </w:r>
    </w:p>
    <w:p w14:paraId="1662960A" w14:textId="1843C550" w:rsidR="00042E39" w:rsidRPr="004A36B2" w:rsidRDefault="00042E39" w:rsidP="00042E39">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Тетяна </w:t>
      </w:r>
      <w:proofErr w:type="spellStart"/>
      <w:r>
        <w:rPr>
          <w:rFonts w:ascii="Times New Roman" w:eastAsia="Times New Roman" w:hAnsi="Times New Roman" w:cs="Times New Roman"/>
          <w:sz w:val="24"/>
          <w:szCs w:val="24"/>
        </w:rPr>
        <w:t>Гара</w:t>
      </w:r>
      <w:proofErr w:type="spellEnd"/>
    </w:p>
    <w:p w14:paraId="4F1712DB" w14:textId="453E345C" w:rsidR="004A36B2" w:rsidRPr="00201662" w:rsidRDefault="004A36B2" w:rsidP="00042E39">
      <w:pPr>
        <w:pStyle w:val="11"/>
        <w:contextualSpacing/>
        <w:jc w:val="center"/>
        <w:rPr>
          <w:rFonts w:cs="Times New Roman"/>
          <w:b/>
          <w:bCs/>
          <w:color w:val="auto"/>
        </w:rPr>
      </w:pPr>
      <w:r>
        <w:rPr>
          <w:rFonts w:eastAsia="Times New Roman" w:cs="Times New Roman"/>
          <w:color w:val="auto"/>
          <w:lang w:val="uk-UA"/>
        </w:rPr>
        <w:t xml:space="preserve">                  </w:t>
      </w:r>
      <w:r w:rsidR="003D1695">
        <w:rPr>
          <w:rFonts w:eastAsia="Times New Roman" w:cs="Times New Roman"/>
          <w:color w:val="auto"/>
          <w:lang w:val="uk-UA"/>
        </w:rPr>
        <w:t xml:space="preserve">      </w:t>
      </w:r>
      <w:r w:rsidR="002D3D0D">
        <w:rPr>
          <w:rFonts w:eastAsia="Times New Roman" w:cs="Times New Roman"/>
          <w:color w:val="auto"/>
          <w:lang w:val="uk-UA"/>
        </w:rPr>
        <w:t xml:space="preserve">  </w:t>
      </w:r>
      <w:r w:rsidR="003D1695">
        <w:rPr>
          <w:rFonts w:eastAsia="Times New Roman" w:cs="Times New Roman"/>
          <w:color w:val="auto"/>
          <w:lang w:val="uk-UA"/>
        </w:rPr>
        <w:t xml:space="preserve">від </w:t>
      </w:r>
      <w:r w:rsidR="002D3D0D">
        <w:rPr>
          <w:rFonts w:eastAsia="Times New Roman" w:cs="Times New Roman"/>
          <w:color w:val="auto"/>
          <w:lang w:val="uk-UA"/>
        </w:rPr>
        <w:t>29</w:t>
      </w:r>
      <w:r w:rsidR="00A865B7" w:rsidRPr="00201662">
        <w:rPr>
          <w:rFonts w:eastAsia="Times New Roman" w:cs="Times New Roman"/>
          <w:color w:val="auto"/>
          <w:lang w:val="uk-UA"/>
        </w:rPr>
        <w:t>.</w:t>
      </w:r>
      <w:r w:rsidR="003D1695">
        <w:rPr>
          <w:rFonts w:eastAsia="Times New Roman" w:cs="Times New Roman"/>
          <w:color w:val="auto"/>
          <w:lang w:val="uk-UA"/>
        </w:rPr>
        <w:t>0</w:t>
      </w:r>
      <w:r w:rsidR="00C563F8">
        <w:rPr>
          <w:rFonts w:eastAsia="Times New Roman" w:cs="Times New Roman"/>
          <w:color w:val="auto"/>
          <w:lang w:val="uk-UA"/>
        </w:rPr>
        <w:t>1</w:t>
      </w:r>
      <w:r w:rsidR="00A865B7" w:rsidRPr="00201662">
        <w:rPr>
          <w:rFonts w:eastAsia="Times New Roman" w:cs="Times New Roman"/>
          <w:color w:val="auto"/>
          <w:lang w:val="uk-UA"/>
        </w:rPr>
        <w:t>.</w:t>
      </w:r>
      <w:r w:rsidRPr="00201662">
        <w:rPr>
          <w:rFonts w:eastAsia="Times New Roman" w:cs="Times New Roman"/>
          <w:color w:val="auto"/>
          <w:lang w:val="uk-UA"/>
        </w:rPr>
        <w:t>202</w:t>
      </w:r>
      <w:r w:rsidR="003D1695">
        <w:rPr>
          <w:rFonts w:eastAsia="Times New Roman" w:cs="Times New Roman"/>
          <w:color w:val="auto"/>
          <w:lang w:val="uk-UA"/>
        </w:rPr>
        <w:t>4</w:t>
      </w:r>
      <w:r w:rsidRPr="00201662">
        <w:rPr>
          <w:rFonts w:eastAsia="Times New Roman" w:cs="Times New Roman"/>
          <w:color w:val="auto"/>
          <w:lang w:val="uk-UA"/>
        </w:rPr>
        <w:t xml:space="preserve">р </w:t>
      </w:r>
      <w:r w:rsidR="00042E39" w:rsidRPr="00201662">
        <w:rPr>
          <w:rFonts w:eastAsia="Times New Roman" w:cs="Times New Roman"/>
          <w:color w:val="auto"/>
          <w:lang w:val="uk-UA"/>
        </w:rPr>
        <w:t xml:space="preserve">  </w:t>
      </w:r>
      <w:r w:rsidR="00B3002B">
        <w:rPr>
          <w:rFonts w:eastAsia="Times New Roman" w:cs="Times New Roman"/>
          <w:color w:val="auto"/>
          <w:lang w:val="uk-UA"/>
        </w:rPr>
        <w:t>№</w:t>
      </w:r>
      <w:r w:rsidR="002D3D0D">
        <w:rPr>
          <w:rFonts w:eastAsia="Times New Roman" w:cs="Times New Roman"/>
          <w:color w:val="auto"/>
          <w:lang w:val="uk-UA"/>
        </w:rPr>
        <w:t>15</w:t>
      </w:r>
    </w:p>
    <w:p w14:paraId="3FC94811" w14:textId="77777777" w:rsidR="00B179AC" w:rsidRPr="0061198D" w:rsidRDefault="00B179AC" w:rsidP="00B179A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7DE992E" w14:textId="77777777" w:rsidR="00B179AC" w:rsidRPr="0061198D" w:rsidRDefault="00B179AC" w:rsidP="00B179AC">
      <w:pPr>
        <w:spacing w:after="0" w:line="240" w:lineRule="auto"/>
        <w:rPr>
          <w:rFonts w:ascii="Times New Roman" w:hAnsi="Times New Roman" w:cs="Times New Roman"/>
          <w:b/>
          <w:sz w:val="24"/>
          <w:szCs w:val="24"/>
        </w:rPr>
      </w:pPr>
    </w:p>
    <w:p w14:paraId="21A74DDC" w14:textId="77777777" w:rsidR="00B179AC" w:rsidRPr="0061198D" w:rsidRDefault="00B179AC" w:rsidP="0027200C">
      <w:pPr>
        <w:spacing w:after="0" w:line="240" w:lineRule="auto"/>
        <w:rPr>
          <w:rFonts w:ascii="Times New Roman" w:hAnsi="Times New Roman" w:cs="Times New Roman"/>
          <w:b/>
          <w:sz w:val="24"/>
          <w:szCs w:val="24"/>
        </w:rPr>
      </w:pPr>
      <w:r w:rsidRPr="0061198D">
        <w:rPr>
          <w:rFonts w:ascii="Times New Roman" w:hAnsi="Times New Roman" w:cs="Times New Roman"/>
          <w:b/>
          <w:sz w:val="24"/>
          <w:szCs w:val="24"/>
        </w:rPr>
        <w:t xml:space="preserve">                                                     </w:t>
      </w:r>
    </w:p>
    <w:p w14:paraId="2A62A3BA" w14:textId="77777777" w:rsidR="00B179AC" w:rsidRPr="0061198D" w:rsidRDefault="00B179AC" w:rsidP="0027200C">
      <w:pPr>
        <w:spacing w:after="0" w:line="240" w:lineRule="auto"/>
        <w:jc w:val="center"/>
        <w:rPr>
          <w:rFonts w:ascii="Times New Roman" w:hAnsi="Times New Roman" w:cs="Times New Roman"/>
          <w:sz w:val="28"/>
          <w:szCs w:val="28"/>
        </w:rPr>
      </w:pPr>
      <w:r w:rsidRPr="0061198D">
        <w:rPr>
          <w:rFonts w:ascii="Times New Roman" w:hAnsi="Times New Roman" w:cs="Times New Roman"/>
          <w:b/>
          <w:sz w:val="28"/>
          <w:szCs w:val="28"/>
        </w:rPr>
        <w:t>ТЕНДЕРНА ДОКУМЕНТАЦІЯ</w:t>
      </w:r>
    </w:p>
    <w:p w14:paraId="252FCFE4" w14:textId="3D7243C6" w:rsidR="00B179AC" w:rsidRDefault="00B179AC" w:rsidP="0027200C">
      <w:pPr>
        <w:spacing w:after="0" w:line="240" w:lineRule="auto"/>
        <w:jc w:val="center"/>
        <w:rPr>
          <w:rFonts w:ascii="Times New Roman" w:hAnsi="Times New Roman" w:cs="Times New Roman"/>
          <w:b/>
          <w:sz w:val="28"/>
          <w:szCs w:val="28"/>
        </w:rPr>
      </w:pPr>
      <w:r w:rsidRPr="0061198D">
        <w:rPr>
          <w:rFonts w:ascii="Times New Roman" w:hAnsi="Times New Roman" w:cs="Times New Roman"/>
          <w:b/>
          <w:sz w:val="28"/>
          <w:szCs w:val="28"/>
        </w:rPr>
        <w:t> </w:t>
      </w:r>
      <w:r w:rsidRPr="0061198D">
        <w:rPr>
          <w:rFonts w:ascii="Times New Roman" w:hAnsi="Times New Roman" w:cs="Times New Roman"/>
          <w:sz w:val="28"/>
          <w:szCs w:val="28"/>
        </w:rPr>
        <w:t>по процедурі</w:t>
      </w:r>
      <w:r w:rsidRPr="0061198D">
        <w:rPr>
          <w:rFonts w:ascii="Times New Roman" w:hAnsi="Times New Roman" w:cs="Times New Roman"/>
          <w:b/>
          <w:sz w:val="28"/>
          <w:szCs w:val="28"/>
        </w:rPr>
        <w:t xml:space="preserve"> ВІДКРИТІ ТОРГИ (з особливостями)</w:t>
      </w:r>
    </w:p>
    <w:p w14:paraId="64ED4FC4" w14:textId="7B78C058" w:rsidR="0027200C" w:rsidRDefault="0027200C" w:rsidP="0027200C">
      <w:pPr>
        <w:spacing w:after="0" w:line="240" w:lineRule="auto"/>
        <w:jc w:val="center"/>
        <w:rPr>
          <w:rFonts w:ascii="Times New Roman" w:hAnsi="Times New Roman" w:cs="Times New Roman"/>
          <w:sz w:val="28"/>
          <w:szCs w:val="28"/>
        </w:rPr>
      </w:pPr>
    </w:p>
    <w:p w14:paraId="6277DFC3" w14:textId="2BD015FB" w:rsidR="002011B6" w:rsidRDefault="002011B6" w:rsidP="0027200C">
      <w:pPr>
        <w:spacing w:after="0" w:line="240" w:lineRule="auto"/>
        <w:jc w:val="center"/>
        <w:rPr>
          <w:rFonts w:ascii="Times New Roman" w:hAnsi="Times New Roman" w:cs="Times New Roman"/>
          <w:sz w:val="28"/>
          <w:szCs w:val="28"/>
        </w:rPr>
      </w:pPr>
    </w:p>
    <w:p w14:paraId="68E8055D" w14:textId="77777777" w:rsidR="002011B6" w:rsidRPr="00262AEF" w:rsidRDefault="002011B6" w:rsidP="00262AEF">
      <w:pPr>
        <w:spacing w:after="0" w:line="240" w:lineRule="auto"/>
        <w:jc w:val="center"/>
        <w:rPr>
          <w:rFonts w:ascii="Times New Roman" w:hAnsi="Times New Roman" w:cs="Times New Roman"/>
          <w:sz w:val="28"/>
          <w:szCs w:val="28"/>
        </w:rPr>
      </w:pPr>
    </w:p>
    <w:p w14:paraId="58695E21" w14:textId="77777777" w:rsidR="002D3D0D" w:rsidRPr="00993249" w:rsidRDefault="002D3D0D" w:rsidP="002D3D0D">
      <w:pPr>
        <w:spacing w:after="0" w:line="240" w:lineRule="auto"/>
        <w:jc w:val="center"/>
        <w:rPr>
          <w:rFonts w:ascii="Times New Roman" w:hAnsi="Times New Roman" w:cs="Times New Roman"/>
          <w:b/>
          <w:bCs/>
        </w:rPr>
      </w:pPr>
      <w:bookmarkStart w:id="0" w:name="_Hlk126568654"/>
      <w:bookmarkStart w:id="1" w:name="_Hlk157422807"/>
      <w:r w:rsidRPr="00993249">
        <w:rPr>
          <w:rFonts w:ascii="Times New Roman" w:hAnsi="Times New Roman" w:cs="Times New Roman"/>
          <w:b/>
          <w:bCs/>
        </w:rPr>
        <w:t>СТРІЧКА ДІАГРАМНА</w:t>
      </w:r>
    </w:p>
    <w:p w14:paraId="5D4CED55" w14:textId="77777777" w:rsidR="002D3D0D" w:rsidRPr="00993249" w:rsidRDefault="002D3D0D" w:rsidP="002D3D0D">
      <w:pPr>
        <w:spacing w:after="0" w:line="240" w:lineRule="auto"/>
        <w:jc w:val="center"/>
        <w:rPr>
          <w:rFonts w:ascii="Times New Roman" w:hAnsi="Times New Roman" w:cs="Times New Roman"/>
          <w:b/>
          <w:bCs/>
        </w:rPr>
      </w:pPr>
      <w:r w:rsidRPr="00993249">
        <w:rPr>
          <w:rFonts w:ascii="Times New Roman" w:hAnsi="Times New Roman" w:cs="Times New Roman"/>
          <w:b/>
          <w:bCs/>
        </w:rPr>
        <w:t>(код ДК 021:2015 Єдиного закупівельного словника 22990000-6 - Газетний папір, папір ручного виготовлення та інший некрейдований папір або картон для графічних цілей)</w:t>
      </w:r>
      <w:bookmarkEnd w:id="0"/>
    </w:p>
    <w:bookmarkEnd w:id="1"/>
    <w:p w14:paraId="5155628F" w14:textId="53B2E6CF" w:rsidR="004A36B2" w:rsidRDefault="004A36B2" w:rsidP="0027200C">
      <w:pPr>
        <w:spacing w:after="0" w:line="240" w:lineRule="auto"/>
        <w:jc w:val="both"/>
        <w:rPr>
          <w:rFonts w:ascii="Times New Roman" w:hAnsi="Times New Roman" w:cs="Times New Roman"/>
          <w:sz w:val="28"/>
          <w:szCs w:val="28"/>
        </w:rPr>
      </w:pPr>
    </w:p>
    <w:p w14:paraId="114D6B65" w14:textId="621DAD26" w:rsidR="004A36B2" w:rsidRDefault="004A36B2" w:rsidP="0027200C">
      <w:pPr>
        <w:spacing w:after="0" w:line="240" w:lineRule="auto"/>
        <w:jc w:val="both"/>
        <w:rPr>
          <w:rFonts w:ascii="Times New Roman" w:hAnsi="Times New Roman" w:cs="Times New Roman"/>
          <w:sz w:val="28"/>
          <w:szCs w:val="28"/>
        </w:rPr>
      </w:pPr>
    </w:p>
    <w:p w14:paraId="27887222" w14:textId="388F4856" w:rsidR="004A36B2" w:rsidRDefault="004A36B2" w:rsidP="0027200C">
      <w:pPr>
        <w:spacing w:after="0" w:line="240" w:lineRule="auto"/>
        <w:jc w:val="both"/>
        <w:rPr>
          <w:rFonts w:ascii="Times New Roman" w:hAnsi="Times New Roman" w:cs="Times New Roman"/>
          <w:sz w:val="28"/>
          <w:szCs w:val="28"/>
        </w:rPr>
      </w:pPr>
    </w:p>
    <w:p w14:paraId="6BD6D7BE" w14:textId="2C1F7F53" w:rsidR="004A36B2" w:rsidRDefault="004A36B2" w:rsidP="0027200C">
      <w:pPr>
        <w:spacing w:after="0" w:line="240" w:lineRule="auto"/>
        <w:jc w:val="both"/>
        <w:rPr>
          <w:rFonts w:ascii="Times New Roman" w:hAnsi="Times New Roman" w:cs="Times New Roman"/>
          <w:sz w:val="28"/>
          <w:szCs w:val="28"/>
        </w:rPr>
      </w:pPr>
    </w:p>
    <w:p w14:paraId="4F644AD3" w14:textId="559758EB" w:rsidR="004A36B2" w:rsidRDefault="004A36B2" w:rsidP="0027200C">
      <w:pPr>
        <w:spacing w:after="0" w:line="240" w:lineRule="auto"/>
        <w:jc w:val="both"/>
        <w:rPr>
          <w:rFonts w:ascii="Times New Roman" w:hAnsi="Times New Roman" w:cs="Times New Roman"/>
          <w:sz w:val="28"/>
          <w:szCs w:val="28"/>
        </w:rPr>
      </w:pPr>
    </w:p>
    <w:p w14:paraId="2A3B082A" w14:textId="35B4F01A" w:rsidR="004A36B2" w:rsidRDefault="004A36B2" w:rsidP="0027200C">
      <w:pPr>
        <w:spacing w:after="0" w:line="240" w:lineRule="auto"/>
        <w:jc w:val="both"/>
        <w:rPr>
          <w:rFonts w:ascii="Times New Roman" w:hAnsi="Times New Roman" w:cs="Times New Roman"/>
          <w:sz w:val="28"/>
          <w:szCs w:val="28"/>
        </w:rPr>
      </w:pPr>
    </w:p>
    <w:p w14:paraId="796BDBCD" w14:textId="39DC36D1" w:rsidR="004A36B2" w:rsidRDefault="004A36B2" w:rsidP="0027200C">
      <w:pPr>
        <w:spacing w:after="0" w:line="240" w:lineRule="auto"/>
        <w:jc w:val="both"/>
        <w:rPr>
          <w:rFonts w:ascii="Times New Roman" w:hAnsi="Times New Roman" w:cs="Times New Roman"/>
          <w:sz w:val="28"/>
          <w:szCs w:val="28"/>
        </w:rPr>
      </w:pPr>
    </w:p>
    <w:p w14:paraId="502FC6C4" w14:textId="53E93B0C" w:rsidR="004A36B2" w:rsidRDefault="004A36B2" w:rsidP="0027200C">
      <w:pPr>
        <w:spacing w:after="0" w:line="240" w:lineRule="auto"/>
        <w:jc w:val="both"/>
        <w:rPr>
          <w:rFonts w:ascii="Times New Roman" w:hAnsi="Times New Roman" w:cs="Times New Roman"/>
          <w:sz w:val="28"/>
          <w:szCs w:val="28"/>
        </w:rPr>
      </w:pPr>
    </w:p>
    <w:p w14:paraId="358B2024" w14:textId="355CC452" w:rsidR="004A36B2" w:rsidRDefault="004A36B2" w:rsidP="0027200C">
      <w:pPr>
        <w:spacing w:after="0" w:line="240" w:lineRule="auto"/>
        <w:jc w:val="both"/>
        <w:rPr>
          <w:rFonts w:ascii="Times New Roman" w:hAnsi="Times New Roman" w:cs="Times New Roman"/>
          <w:sz w:val="28"/>
          <w:szCs w:val="28"/>
        </w:rPr>
      </w:pPr>
    </w:p>
    <w:p w14:paraId="42E43CF4" w14:textId="49033B33" w:rsidR="004A36B2" w:rsidRDefault="004A36B2" w:rsidP="0027200C">
      <w:pPr>
        <w:spacing w:after="0" w:line="240" w:lineRule="auto"/>
        <w:jc w:val="both"/>
        <w:rPr>
          <w:rFonts w:ascii="Times New Roman" w:hAnsi="Times New Roman" w:cs="Times New Roman"/>
          <w:sz w:val="28"/>
          <w:szCs w:val="28"/>
        </w:rPr>
      </w:pPr>
    </w:p>
    <w:p w14:paraId="1C02F636" w14:textId="39F4366F" w:rsidR="004A36B2" w:rsidRDefault="004A36B2" w:rsidP="0027200C">
      <w:pPr>
        <w:spacing w:after="0" w:line="240" w:lineRule="auto"/>
        <w:jc w:val="both"/>
        <w:rPr>
          <w:rFonts w:ascii="Times New Roman" w:hAnsi="Times New Roman" w:cs="Times New Roman"/>
          <w:sz w:val="28"/>
          <w:szCs w:val="28"/>
        </w:rPr>
      </w:pPr>
    </w:p>
    <w:p w14:paraId="68D91644" w14:textId="6B3815A7" w:rsidR="00400749" w:rsidRDefault="00400749" w:rsidP="0027200C">
      <w:pPr>
        <w:spacing w:after="0" w:line="240" w:lineRule="auto"/>
        <w:jc w:val="both"/>
        <w:rPr>
          <w:rFonts w:ascii="Times New Roman" w:hAnsi="Times New Roman" w:cs="Times New Roman"/>
          <w:sz w:val="28"/>
          <w:szCs w:val="28"/>
        </w:rPr>
      </w:pPr>
    </w:p>
    <w:p w14:paraId="612FFE84" w14:textId="1CB5286D" w:rsidR="00400749" w:rsidRDefault="00400749" w:rsidP="0027200C">
      <w:pPr>
        <w:spacing w:after="0" w:line="240" w:lineRule="auto"/>
        <w:jc w:val="both"/>
        <w:rPr>
          <w:rFonts w:ascii="Times New Roman" w:hAnsi="Times New Roman" w:cs="Times New Roman"/>
          <w:sz w:val="28"/>
          <w:szCs w:val="28"/>
        </w:rPr>
      </w:pPr>
    </w:p>
    <w:p w14:paraId="6CDC8E86" w14:textId="64549BF8" w:rsidR="00C631FB" w:rsidRDefault="00C631FB" w:rsidP="0027200C">
      <w:pPr>
        <w:spacing w:after="0" w:line="240" w:lineRule="auto"/>
        <w:jc w:val="both"/>
        <w:rPr>
          <w:rFonts w:ascii="Times New Roman" w:hAnsi="Times New Roman" w:cs="Times New Roman"/>
          <w:sz w:val="28"/>
          <w:szCs w:val="28"/>
        </w:rPr>
      </w:pPr>
    </w:p>
    <w:p w14:paraId="1CF06B83" w14:textId="0ED54782" w:rsidR="00C631FB" w:rsidRDefault="00C631FB" w:rsidP="0027200C">
      <w:pPr>
        <w:spacing w:after="0" w:line="240" w:lineRule="auto"/>
        <w:jc w:val="both"/>
        <w:rPr>
          <w:rFonts w:ascii="Times New Roman" w:hAnsi="Times New Roman" w:cs="Times New Roman"/>
          <w:sz w:val="28"/>
          <w:szCs w:val="28"/>
        </w:rPr>
      </w:pPr>
    </w:p>
    <w:p w14:paraId="2724F549" w14:textId="0A662CE3" w:rsidR="00262AEF" w:rsidRDefault="00262AEF" w:rsidP="0027200C">
      <w:pPr>
        <w:spacing w:after="0" w:line="240" w:lineRule="auto"/>
        <w:jc w:val="both"/>
        <w:rPr>
          <w:rFonts w:ascii="Times New Roman" w:hAnsi="Times New Roman" w:cs="Times New Roman"/>
          <w:sz w:val="28"/>
          <w:szCs w:val="28"/>
        </w:rPr>
      </w:pPr>
    </w:p>
    <w:p w14:paraId="0CD4BFC8" w14:textId="58CE21CA" w:rsidR="002D3D0D" w:rsidRDefault="002D3D0D" w:rsidP="0027200C">
      <w:pPr>
        <w:spacing w:after="0" w:line="240" w:lineRule="auto"/>
        <w:jc w:val="both"/>
        <w:rPr>
          <w:rFonts w:ascii="Times New Roman" w:hAnsi="Times New Roman" w:cs="Times New Roman"/>
          <w:sz w:val="28"/>
          <w:szCs w:val="28"/>
        </w:rPr>
      </w:pPr>
    </w:p>
    <w:p w14:paraId="76F31CD1" w14:textId="77777777" w:rsidR="002D3D0D" w:rsidRDefault="002D3D0D" w:rsidP="0027200C">
      <w:pPr>
        <w:spacing w:after="0" w:line="240" w:lineRule="auto"/>
        <w:jc w:val="both"/>
        <w:rPr>
          <w:rFonts w:ascii="Times New Roman" w:hAnsi="Times New Roman" w:cs="Times New Roman"/>
          <w:sz w:val="28"/>
          <w:szCs w:val="28"/>
        </w:rPr>
      </w:pPr>
    </w:p>
    <w:p w14:paraId="454817A7" w14:textId="79C04026" w:rsidR="00262AEF" w:rsidRDefault="00262AEF" w:rsidP="0027200C">
      <w:pPr>
        <w:spacing w:after="0" w:line="240" w:lineRule="auto"/>
        <w:jc w:val="both"/>
        <w:rPr>
          <w:rFonts w:ascii="Times New Roman" w:hAnsi="Times New Roman" w:cs="Times New Roman"/>
          <w:sz w:val="28"/>
          <w:szCs w:val="28"/>
        </w:rPr>
      </w:pPr>
    </w:p>
    <w:p w14:paraId="5F69F3E1" w14:textId="77777777" w:rsidR="00262AEF" w:rsidRDefault="00262AEF" w:rsidP="0027200C">
      <w:pPr>
        <w:spacing w:after="0" w:line="240" w:lineRule="auto"/>
        <w:jc w:val="both"/>
        <w:rPr>
          <w:rFonts w:ascii="Times New Roman" w:hAnsi="Times New Roman" w:cs="Times New Roman"/>
          <w:sz w:val="28"/>
          <w:szCs w:val="28"/>
        </w:rPr>
      </w:pPr>
    </w:p>
    <w:p w14:paraId="199BFEC0" w14:textId="7495E272" w:rsidR="004A36B2" w:rsidRDefault="004A36B2" w:rsidP="008B6829">
      <w:pPr>
        <w:spacing w:after="0" w:line="240" w:lineRule="auto"/>
        <w:jc w:val="center"/>
        <w:rPr>
          <w:rFonts w:ascii="Times New Roman" w:hAnsi="Times New Roman" w:cs="Times New Roman"/>
          <w:sz w:val="24"/>
          <w:szCs w:val="24"/>
        </w:rPr>
      </w:pPr>
      <w:bookmarkStart w:id="2" w:name="_heading=h.1fob9te" w:colFirst="0" w:colLast="0"/>
      <w:bookmarkEnd w:id="2"/>
      <w:r w:rsidRPr="00042E39">
        <w:rPr>
          <w:rFonts w:ascii="Times New Roman" w:hAnsi="Times New Roman" w:cs="Times New Roman"/>
        </w:rPr>
        <w:t>м</w:t>
      </w:r>
      <w:r w:rsidRPr="00042E39">
        <w:rPr>
          <w:rFonts w:ascii="Times New Roman" w:hAnsi="Times New Roman" w:cs="Times New Roman"/>
          <w:b/>
          <w:bCs/>
        </w:rPr>
        <w:t>.</w:t>
      </w:r>
      <w:r w:rsidRPr="009B535D">
        <w:rPr>
          <w:rFonts w:cs="Times New Roman"/>
          <w:b/>
          <w:bCs/>
        </w:rPr>
        <w:t xml:space="preserve"> </w:t>
      </w:r>
      <w:r w:rsidRPr="00042E39">
        <w:rPr>
          <w:rFonts w:ascii="Times New Roman" w:hAnsi="Times New Roman" w:cs="Times New Roman"/>
          <w:sz w:val="24"/>
          <w:szCs w:val="24"/>
        </w:rPr>
        <w:t xml:space="preserve">Шепетівка </w:t>
      </w:r>
      <w:r w:rsidR="00B179AC" w:rsidRPr="00042E39">
        <w:rPr>
          <w:rFonts w:ascii="Times New Roman" w:hAnsi="Times New Roman" w:cs="Times New Roman"/>
          <w:sz w:val="24"/>
          <w:szCs w:val="24"/>
        </w:rPr>
        <w:t>– 202</w:t>
      </w:r>
      <w:r w:rsidR="003D1695">
        <w:rPr>
          <w:rFonts w:ascii="Times New Roman" w:hAnsi="Times New Roman" w:cs="Times New Roman"/>
          <w:sz w:val="24"/>
          <w:szCs w:val="24"/>
        </w:rPr>
        <w:t>4</w:t>
      </w:r>
      <w:r w:rsidR="00B179AC" w:rsidRPr="00042E39">
        <w:rPr>
          <w:rFonts w:ascii="Times New Roman" w:hAnsi="Times New Roman" w:cs="Times New Roman"/>
          <w:sz w:val="24"/>
          <w:szCs w:val="24"/>
        </w:rPr>
        <w:t xml:space="preserve"> рік</w:t>
      </w:r>
    </w:p>
    <w:p w14:paraId="02BAF6A4" w14:textId="77777777" w:rsidR="00784385" w:rsidRDefault="00784385" w:rsidP="008B6829">
      <w:pPr>
        <w:spacing w:after="0" w:line="240" w:lineRule="auto"/>
        <w:jc w:val="center"/>
        <w:rPr>
          <w:rFonts w:ascii="Times New Roman" w:hAnsi="Times New Roman" w:cs="Times New Roman"/>
          <w:sz w:val="24"/>
          <w:szCs w:val="24"/>
        </w:rPr>
      </w:pPr>
    </w:p>
    <w:p w14:paraId="00A10605" w14:textId="77777777" w:rsidR="00725BCA" w:rsidRDefault="00725BCA" w:rsidP="008B6829">
      <w:pPr>
        <w:spacing w:after="0" w:line="240" w:lineRule="auto"/>
        <w:jc w:val="center"/>
        <w:rPr>
          <w:rFonts w:ascii="Times New Roman" w:hAnsi="Times New Roman" w:cs="Times New Roman"/>
          <w:sz w:val="24"/>
          <w:szCs w:val="24"/>
        </w:rPr>
      </w:pPr>
    </w:p>
    <w:p w14:paraId="69AD36F0" w14:textId="77777777" w:rsidR="008B6829" w:rsidRPr="0061198D" w:rsidRDefault="008B6829" w:rsidP="008B6829">
      <w:pPr>
        <w:spacing w:after="0" w:line="240" w:lineRule="auto"/>
        <w:jc w:val="center"/>
        <w:rPr>
          <w:rFonts w:ascii="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1198D" w:rsidRPr="0061198D" w14:paraId="3F31EF25" w14:textId="77777777">
        <w:trPr>
          <w:trHeight w:val="416"/>
          <w:jc w:val="center"/>
        </w:trPr>
        <w:tc>
          <w:tcPr>
            <w:tcW w:w="705" w:type="dxa"/>
            <w:vAlign w:val="center"/>
          </w:tcPr>
          <w:p w14:paraId="45594A68"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p>
        </w:tc>
        <w:tc>
          <w:tcPr>
            <w:tcW w:w="9255" w:type="dxa"/>
            <w:gridSpan w:val="2"/>
            <w:vAlign w:val="center"/>
          </w:tcPr>
          <w:p w14:paraId="0D8840FD" w14:textId="77777777" w:rsidR="00EA5BC6" w:rsidRPr="0061198D" w:rsidRDefault="000B502E">
            <w:pPr>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1. Загальні положення</w:t>
            </w:r>
          </w:p>
        </w:tc>
      </w:tr>
      <w:tr w:rsidR="0061198D" w:rsidRPr="0061198D" w14:paraId="10EA03CB" w14:textId="77777777">
        <w:trPr>
          <w:trHeight w:val="411"/>
          <w:jc w:val="center"/>
        </w:trPr>
        <w:tc>
          <w:tcPr>
            <w:tcW w:w="705" w:type="dxa"/>
            <w:vAlign w:val="center"/>
          </w:tcPr>
          <w:p w14:paraId="79B031FC"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vAlign w:val="center"/>
          </w:tcPr>
          <w:p w14:paraId="777A7EB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6450" w:type="dxa"/>
            <w:vAlign w:val="center"/>
          </w:tcPr>
          <w:p w14:paraId="315B26BE"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r>
      <w:tr w:rsidR="0061198D" w:rsidRPr="0061198D" w14:paraId="1CBDAFCC" w14:textId="77777777">
        <w:trPr>
          <w:trHeight w:val="1119"/>
          <w:jc w:val="center"/>
        </w:trPr>
        <w:tc>
          <w:tcPr>
            <w:tcW w:w="705" w:type="dxa"/>
          </w:tcPr>
          <w:p w14:paraId="7CA04222"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B1605D1"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6E9F952" w14:textId="18E077B0"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590E82D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1198D" w:rsidRPr="0061198D" w14:paraId="5A257048" w14:textId="77777777">
        <w:trPr>
          <w:trHeight w:val="615"/>
          <w:jc w:val="center"/>
        </w:trPr>
        <w:tc>
          <w:tcPr>
            <w:tcW w:w="705" w:type="dxa"/>
          </w:tcPr>
          <w:p w14:paraId="340DE21A"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3A7D3BE"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замовника торгів</w:t>
            </w:r>
          </w:p>
        </w:tc>
        <w:tc>
          <w:tcPr>
            <w:tcW w:w="6450" w:type="dxa"/>
          </w:tcPr>
          <w:p w14:paraId="2872E0C3"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w:t>
            </w:r>
          </w:p>
        </w:tc>
      </w:tr>
      <w:tr w:rsidR="0061198D" w:rsidRPr="0061198D" w14:paraId="72B004F1" w14:textId="77777777">
        <w:trPr>
          <w:trHeight w:val="285"/>
          <w:jc w:val="center"/>
        </w:trPr>
        <w:tc>
          <w:tcPr>
            <w:tcW w:w="705" w:type="dxa"/>
          </w:tcPr>
          <w:p w14:paraId="6951530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2.1</w:t>
            </w:r>
          </w:p>
        </w:tc>
        <w:tc>
          <w:tcPr>
            <w:tcW w:w="2805" w:type="dxa"/>
          </w:tcPr>
          <w:p w14:paraId="6FEAD0FD"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повне найменування</w:t>
            </w:r>
          </w:p>
        </w:tc>
        <w:tc>
          <w:tcPr>
            <w:tcW w:w="6450" w:type="dxa"/>
          </w:tcPr>
          <w:p w14:paraId="1E606283" w14:textId="648AAE82" w:rsidR="00EA5BC6" w:rsidRPr="00042E39" w:rsidRDefault="004A36B2">
            <w:pPr>
              <w:jc w:val="both"/>
              <w:rPr>
                <w:rFonts w:ascii="Times New Roman" w:eastAsia="Times New Roman" w:hAnsi="Times New Roman" w:cs="Times New Roman"/>
                <w:i/>
                <w:sz w:val="24"/>
                <w:szCs w:val="24"/>
              </w:rPr>
            </w:pPr>
            <w:r w:rsidRPr="00042E39">
              <w:rPr>
                <w:rFonts w:ascii="Times New Roman"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r w:rsidRPr="00042E39">
              <w:rPr>
                <w:rFonts w:ascii="Times New Roman" w:hAnsi="Times New Roman" w:cs="Times New Roman"/>
                <w:i/>
                <w:sz w:val="24"/>
                <w:szCs w:val="24"/>
              </w:rPr>
              <w:t xml:space="preserve"> </w:t>
            </w:r>
          </w:p>
        </w:tc>
      </w:tr>
      <w:tr w:rsidR="0061198D" w:rsidRPr="0061198D" w14:paraId="79C8CE1A" w14:textId="77777777">
        <w:trPr>
          <w:trHeight w:val="536"/>
          <w:jc w:val="center"/>
        </w:trPr>
        <w:tc>
          <w:tcPr>
            <w:tcW w:w="705" w:type="dxa"/>
          </w:tcPr>
          <w:p w14:paraId="65BA8B1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2.2</w:t>
            </w:r>
          </w:p>
        </w:tc>
        <w:tc>
          <w:tcPr>
            <w:tcW w:w="2805" w:type="dxa"/>
          </w:tcPr>
          <w:p w14:paraId="40769672"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місцезнаходження</w:t>
            </w:r>
          </w:p>
        </w:tc>
        <w:tc>
          <w:tcPr>
            <w:tcW w:w="6450" w:type="dxa"/>
          </w:tcPr>
          <w:p w14:paraId="207669E2" w14:textId="29A3A89A" w:rsidR="00EA5BC6" w:rsidRPr="00042E39" w:rsidRDefault="000F4D01">
            <w:pPr>
              <w:jc w:val="both"/>
              <w:rPr>
                <w:rFonts w:ascii="Times New Roman" w:eastAsia="Times New Roman" w:hAnsi="Times New Roman" w:cs="Times New Roman"/>
                <w:sz w:val="24"/>
                <w:szCs w:val="24"/>
              </w:rPr>
            </w:pPr>
            <w:r w:rsidRPr="00042E39">
              <w:rPr>
                <w:rFonts w:ascii="Times New Roman" w:hAnsi="Times New Roman" w:cs="Times New Roman"/>
                <w:b/>
              </w:rPr>
              <w:t xml:space="preserve">30400, Україна, Хмельницька обл., м. Шепетівка, вул. </w:t>
            </w:r>
            <w:r w:rsidR="003D1695">
              <w:rPr>
                <w:rFonts w:ascii="Times New Roman" w:hAnsi="Times New Roman" w:cs="Times New Roman"/>
                <w:b/>
              </w:rPr>
              <w:t>Захисників України</w:t>
            </w:r>
            <w:r w:rsidRPr="00042E39">
              <w:rPr>
                <w:rFonts w:ascii="Times New Roman" w:hAnsi="Times New Roman" w:cs="Times New Roman"/>
                <w:b/>
              </w:rPr>
              <w:t>, 85.</w:t>
            </w:r>
          </w:p>
        </w:tc>
      </w:tr>
      <w:tr w:rsidR="0061198D" w:rsidRPr="0061198D" w14:paraId="156CC9C8" w14:textId="77777777">
        <w:trPr>
          <w:trHeight w:val="1119"/>
          <w:jc w:val="center"/>
        </w:trPr>
        <w:tc>
          <w:tcPr>
            <w:tcW w:w="705" w:type="dxa"/>
          </w:tcPr>
          <w:p w14:paraId="2797B4D5"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2.3</w:t>
            </w:r>
          </w:p>
        </w:tc>
        <w:tc>
          <w:tcPr>
            <w:tcW w:w="2805" w:type="dxa"/>
          </w:tcPr>
          <w:p w14:paraId="02010CC0"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F1015D" w14:textId="60B934DE" w:rsidR="000F4D01" w:rsidRPr="007115A2" w:rsidRDefault="000F4D01" w:rsidP="000F4D01">
            <w:pPr>
              <w:pStyle w:val="afa"/>
              <w:jc w:val="both"/>
              <w:rPr>
                <w:rFonts w:ascii="Times New Roman" w:eastAsia="Times New Roman" w:hAnsi="Times New Roman"/>
                <w:b/>
                <w:sz w:val="24"/>
                <w:szCs w:val="24"/>
                <w:bdr w:val="none" w:sz="0" w:space="0" w:color="auto" w:frame="1"/>
              </w:rPr>
            </w:pP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r w:rsidRPr="0061198D">
              <w:rPr>
                <w:rFonts w:ascii="Times New Roman" w:hAnsi="Times New Roman" w:cs="Times New Roman"/>
                <w:i/>
                <w:sz w:val="24"/>
                <w:szCs w:val="24"/>
              </w:rPr>
              <w:t xml:space="preserve">  фахівець з публічних закупівель, уповноважена особа</w:t>
            </w:r>
          </w:p>
          <w:p w14:paraId="2DFD59A3" w14:textId="77777777" w:rsidR="000F4D01" w:rsidRDefault="000F4D01" w:rsidP="000F4D01">
            <w:pPr>
              <w:jc w:val="both"/>
              <w:rPr>
                <w:b/>
              </w:rPr>
            </w:pPr>
            <w:proofErr w:type="spellStart"/>
            <w:r>
              <w:rPr>
                <w:b/>
              </w:rPr>
              <w:t>тел</w:t>
            </w:r>
            <w:proofErr w:type="spellEnd"/>
            <w:r>
              <w:rPr>
                <w:b/>
              </w:rPr>
              <w:t xml:space="preserve">. +380967363914,   </w:t>
            </w:r>
          </w:p>
          <w:p w14:paraId="6A8F4591" w14:textId="1D1AF388" w:rsidR="00EA5BC6" w:rsidRPr="0061198D" w:rsidRDefault="000F4D01" w:rsidP="000F4D01">
            <w:pPr>
              <w:jc w:val="both"/>
              <w:rPr>
                <w:rFonts w:ascii="Times New Roman" w:eastAsia="Times New Roman" w:hAnsi="Times New Roman" w:cs="Times New Roman"/>
                <w:i/>
                <w:sz w:val="24"/>
                <w:szCs w:val="24"/>
              </w:rPr>
            </w:pPr>
            <w:r w:rsidRPr="0061198D">
              <w:rPr>
                <w:rFonts w:ascii="Times New Roman" w:hAnsi="Times New Roman" w:cs="Times New Roman"/>
                <w:i/>
                <w:sz w:val="24"/>
                <w:szCs w:val="24"/>
              </w:rPr>
              <w:t>e-</w:t>
            </w:r>
            <w:proofErr w:type="spellStart"/>
            <w:r w:rsidRPr="0061198D">
              <w:rPr>
                <w:rFonts w:ascii="Times New Roman" w:hAnsi="Times New Roman" w:cs="Times New Roman"/>
                <w:i/>
                <w:sz w:val="24"/>
                <w:szCs w:val="24"/>
              </w:rPr>
              <w:t>mail</w:t>
            </w:r>
            <w:proofErr w:type="spellEnd"/>
            <w:r w:rsidRPr="0061198D">
              <w:rPr>
                <w:rFonts w:ascii="Times New Roman" w:hAnsi="Times New Roman" w:cs="Times New Roman"/>
                <w:i/>
                <w:sz w:val="24"/>
                <w:szCs w:val="24"/>
              </w:rPr>
              <w:t xml:space="preserve">: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r w:rsidRPr="0061198D">
              <w:rPr>
                <w:rFonts w:ascii="Times New Roman" w:hAnsi="Times New Roman" w:cs="Times New Roman"/>
                <w:i/>
                <w:sz w:val="24"/>
                <w:szCs w:val="24"/>
              </w:rPr>
              <w:t xml:space="preserve"> </w:t>
            </w:r>
          </w:p>
        </w:tc>
      </w:tr>
      <w:tr w:rsidR="0061198D" w:rsidRPr="0061198D" w14:paraId="2F36BA0F" w14:textId="77777777">
        <w:trPr>
          <w:trHeight w:val="15"/>
          <w:jc w:val="center"/>
        </w:trPr>
        <w:tc>
          <w:tcPr>
            <w:tcW w:w="705" w:type="dxa"/>
          </w:tcPr>
          <w:p w14:paraId="0985CC0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CF12898"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Процедура закупівлі</w:t>
            </w:r>
          </w:p>
        </w:tc>
        <w:tc>
          <w:tcPr>
            <w:tcW w:w="6450" w:type="dxa"/>
          </w:tcPr>
          <w:p w14:paraId="7AAF395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з особливостями</w:t>
            </w:r>
          </w:p>
        </w:tc>
      </w:tr>
      <w:tr w:rsidR="0061198D" w:rsidRPr="0061198D" w14:paraId="2CD902CB" w14:textId="77777777">
        <w:trPr>
          <w:trHeight w:val="240"/>
          <w:jc w:val="center"/>
        </w:trPr>
        <w:tc>
          <w:tcPr>
            <w:tcW w:w="705" w:type="dxa"/>
          </w:tcPr>
          <w:p w14:paraId="618C9F00"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6ABC9CC3"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предмет закупівлі</w:t>
            </w:r>
          </w:p>
        </w:tc>
        <w:tc>
          <w:tcPr>
            <w:tcW w:w="6450" w:type="dxa"/>
          </w:tcPr>
          <w:p w14:paraId="60D6D5E8"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i/>
                <w:sz w:val="24"/>
                <w:szCs w:val="24"/>
              </w:rPr>
              <w:t> </w:t>
            </w:r>
          </w:p>
        </w:tc>
      </w:tr>
      <w:tr w:rsidR="0061198D" w:rsidRPr="0061198D" w14:paraId="5F3FB71E" w14:textId="77777777">
        <w:trPr>
          <w:jc w:val="center"/>
        </w:trPr>
        <w:tc>
          <w:tcPr>
            <w:tcW w:w="705" w:type="dxa"/>
          </w:tcPr>
          <w:p w14:paraId="1C4CF399" w14:textId="77777777" w:rsidR="00EA5BC6" w:rsidRPr="0061198D" w:rsidRDefault="000B502E">
            <w:pPr>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4.1</w:t>
            </w:r>
          </w:p>
        </w:tc>
        <w:tc>
          <w:tcPr>
            <w:tcW w:w="2805" w:type="dxa"/>
          </w:tcPr>
          <w:p w14:paraId="4F2A03DB" w14:textId="77777777" w:rsidR="00EA5BC6" w:rsidRPr="0061198D" w:rsidRDefault="000B502E">
            <w:pP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назва предмета закупівлі</w:t>
            </w:r>
          </w:p>
        </w:tc>
        <w:tc>
          <w:tcPr>
            <w:tcW w:w="6450" w:type="dxa"/>
          </w:tcPr>
          <w:p w14:paraId="1076DE22" w14:textId="77777777" w:rsidR="00CE6BE2" w:rsidRPr="00993249" w:rsidRDefault="00CE6BE2" w:rsidP="00CE6BE2">
            <w:pPr>
              <w:rPr>
                <w:rFonts w:ascii="Times New Roman" w:hAnsi="Times New Roman" w:cs="Times New Roman"/>
                <w:b/>
                <w:bCs/>
              </w:rPr>
            </w:pPr>
            <w:r w:rsidRPr="00993249">
              <w:rPr>
                <w:rFonts w:ascii="Times New Roman" w:hAnsi="Times New Roman" w:cs="Times New Roman"/>
                <w:b/>
                <w:bCs/>
              </w:rPr>
              <w:t>СТРІЧКА ДІАГРАМНА</w:t>
            </w:r>
          </w:p>
          <w:p w14:paraId="2C4B4917" w14:textId="30D8CBDB" w:rsidR="00EA5BC6" w:rsidRPr="00CE6BE2" w:rsidRDefault="00CE6BE2" w:rsidP="00CE6BE2">
            <w:pPr>
              <w:spacing w:after="160"/>
              <w:rPr>
                <w:rFonts w:ascii="Times New Roman" w:hAnsi="Times New Roman" w:cs="Times New Roman"/>
                <w:b/>
                <w:bCs/>
              </w:rPr>
            </w:pPr>
            <w:r w:rsidRPr="00993249">
              <w:rPr>
                <w:rFonts w:ascii="Times New Roman" w:hAnsi="Times New Roman" w:cs="Times New Roman"/>
                <w:b/>
                <w:bCs/>
              </w:rPr>
              <w:t>(код ДК 021:2015 Єдиного закупівельного словника 22990000-6 - Газетний папір, папір ручного виготовлення та інший некрейдований папір або картон для графічних цілей)</w:t>
            </w:r>
          </w:p>
        </w:tc>
      </w:tr>
      <w:tr w:rsidR="0061198D" w:rsidRPr="0061198D" w14:paraId="600A64DA" w14:textId="77777777">
        <w:trPr>
          <w:trHeight w:val="1119"/>
          <w:jc w:val="center"/>
        </w:trPr>
        <w:tc>
          <w:tcPr>
            <w:tcW w:w="705" w:type="dxa"/>
          </w:tcPr>
          <w:p w14:paraId="2A60E9D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4.2</w:t>
            </w:r>
          </w:p>
        </w:tc>
        <w:tc>
          <w:tcPr>
            <w:tcW w:w="2805" w:type="dxa"/>
          </w:tcPr>
          <w:p w14:paraId="62F7C52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454BDFF" w14:textId="73474E8B" w:rsidR="000F4D01" w:rsidRPr="00C631FB" w:rsidRDefault="000F4D01" w:rsidP="000F4D01">
            <w:pPr>
              <w:widowControl w:val="0"/>
              <w:ind w:right="120"/>
              <w:jc w:val="both"/>
              <w:rPr>
                <w:rFonts w:ascii="Times New Roman" w:hAnsi="Times New Roman" w:cs="Times New Roman"/>
                <w:sz w:val="24"/>
                <w:szCs w:val="24"/>
              </w:rPr>
            </w:pPr>
            <w:r w:rsidRPr="00C631FB">
              <w:rPr>
                <w:rFonts w:ascii="Times New Roman" w:hAnsi="Times New Roman" w:cs="Times New Roman"/>
                <w:bCs/>
                <w:sz w:val="24"/>
                <w:szCs w:val="24"/>
              </w:rPr>
              <w:t>Не передбачено поділ закупівлі на лоти. Закупівля здійснюється в цілому</w:t>
            </w:r>
            <w:r w:rsidRPr="00C631FB">
              <w:rPr>
                <w:rFonts w:ascii="Times New Roman" w:eastAsia="Times New Roman" w:hAnsi="Times New Roman" w:cs="Times New Roman"/>
                <w:sz w:val="24"/>
                <w:szCs w:val="24"/>
              </w:rPr>
              <w:t xml:space="preserve"> </w:t>
            </w:r>
          </w:p>
          <w:p w14:paraId="7D34721B" w14:textId="119D156C" w:rsidR="00EA5BC6" w:rsidRPr="00C631FB" w:rsidRDefault="00EA5BC6" w:rsidP="000F4D01">
            <w:pPr>
              <w:widowControl w:val="0"/>
              <w:ind w:right="120"/>
              <w:jc w:val="both"/>
              <w:rPr>
                <w:rFonts w:ascii="Times New Roman" w:hAnsi="Times New Roman" w:cs="Times New Roman"/>
                <w:sz w:val="24"/>
                <w:szCs w:val="24"/>
              </w:rPr>
            </w:pPr>
          </w:p>
        </w:tc>
      </w:tr>
      <w:tr w:rsidR="00042E39" w:rsidRPr="0061198D" w14:paraId="59BA101A" w14:textId="77777777" w:rsidTr="00262AEF">
        <w:trPr>
          <w:trHeight w:val="630"/>
          <w:jc w:val="center"/>
        </w:trPr>
        <w:tc>
          <w:tcPr>
            <w:tcW w:w="705" w:type="dxa"/>
          </w:tcPr>
          <w:p w14:paraId="44FB9505" w14:textId="0B0000A1" w:rsidR="00042E39" w:rsidRPr="0061198D" w:rsidRDefault="00115A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2805" w:type="dxa"/>
          </w:tcPr>
          <w:p w14:paraId="0290CCF1" w14:textId="62423EBB" w:rsidR="00042E39" w:rsidRPr="0061198D" w:rsidRDefault="00115AB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2015:</w:t>
            </w:r>
          </w:p>
        </w:tc>
        <w:tc>
          <w:tcPr>
            <w:tcW w:w="6450" w:type="dxa"/>
          </w:tcPr>
          <w:p w14:paraId="4CA42AD5" w14:textId="7914380F" w:rsidR="002D3D0D" w:rsidRPr="00993249" w:rsidRDefault="002D3D0D" w:rsidP="002D3D0D">
            <w:pPr>
              <w:rPr>
                <w:rFonts w:ascii="Times New Roman" w:hAnsi="Times New Roman" w:cs="Times New Roman"/>
                <w:b/>
                <w:bCs/>
              </w:rPr>
            </w:pPr>
            <w:r w:rsidRPr="00993249">
              <w:rPr>
                <w:rFonts w:ascii="Times New Roman" w:hAnsi="Times New Roman" w:cs="Times New Roman"/>
                <w:b/>
                <w:bCs/>
              </w:rPr>
              <w:t>код ДК 021:2015 Єдиного закупівельного словника 22990000-6 - Газетний папір, папір ручного виготовлення та інший некрейдований папір або картон для графічних цілей</w:t>
            </w:r>
          </w:p>
          <w:p w14:paraId="0812F127" w14:textId="4C03C9C9" w:rsidR="00042E39" w:rsidRPr="00C631FB" w:rsidRDefault="00042E39" w:rsidP="002D3D0D">
            <w:pPr>
              <w:outlineLvl w:val="0"/>
              <w:rPr>
                <w:rFonts w:ascii="Liberation Serif" w:eastAsia="Tahoma" w:hAnsi="Liberation Serif" w:cs="Lohit Devanagari"/>
                <w:b/>
                <w:bCs/>
                <w:color w:val="00000A"/>
                <w:sz w:val="24"/>
                <w:szCs w:val="24"/>
                <w:lang w:eastAsia="zh-CN" w:bidi="hi-IN"/>
              </w:rPr>
            </w:pPr>
          </w:p>
        </w:tc>
      </w:tr>
      <w:tr w:rsidR="0061198D" w:rsidRPr="0061198D" w14:paraId="25CD0AE0" w14:textId="77777777" w:rsidTr="004B333F">
        <w:trPr>
          <w:trHeight w:val="907"/>
          <w:jc w:val="center"/>
        </w:trPr>
        <w:tc>
          <w:tcPr>
            <w:tcW w:w="705" w:type="dxa"/>
          </w:tcPr>
          <w:p w14:paraId="09CBE088"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4.3</w:t>
            </w:r>
          </w:p>
        </w:tc>
        <w:tc>
          <w:tcPr>
            <w:tcW w:w="2805" w:type="dxa"/>
          </w:tcPr>
          <w:p w14:paraId="6D717302" w14:textId="2C6A46DF" w:rsidR="00EA5BC6" w:rsidRPr="0061198D" w:rsidRDefault="004B333F">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кількість послуг та місце їх </w:t>
            </w:r>
            <w:r w:rsidR="008B6829">
              <w:rPr>
                <w:rFonts w:ascii="Times New Roman" w:hAnsi="Times New Roman" w:cs="Times New Roman"/>
                <w:sz w:val="24"/>
                <w:szCs w:val="24"/>
              </w:rPr>
              <w:t>постачання/</w:t>
            </w:r>
            <w:r w:rsidRPr="0061198D">
              <w:rPr>
                <w:rFonts w:ascii="Times New Roman" w:hAnsi="Times New Roman" w:cs="Times New Roman"/>
                <w:sz w:val="24"/>
                <w:szCs w:val="24"/>
              </w:rPr>
              <w:t>надання</w:t>
            </w:r>
          </w:p>
        </w:tc>
        <w:tc>
          <w:tcPr>
            <w:tcW w:w="6450" w:type="dxa"/>
          </w:tcPr>
          <w:p w14:paraId="61C8D37A" w14:textId="376C8624" w:rsidR="000F4D01" w:rsidRDefault="000F4D01" w:rsidP="00042E39">
            <w:pPr>
              <w:pStyle w:val="11"/>
              <w:contextualSpacing/>
              <w:rPr>
                <w:rStyle w:val="afc"/>
                <w:rFonts w:cs="Times New Roman"/>
              </w:rPr>
            </w:pPr>
            <w:proofErr w:type="spellStart"/>
            <w:r w:rsidRPr="00042E39">
              <w:rPr>
                <w:rStyle w:val="afc"/>
                <w:rFonts w:cs="Times New Roman"/>
              </w:rPr>
              <w:t>Кількість</w:t>
            </w:r>
            <w:proofErr w:type="spellEnd"/>
            <w:r w:rsidRPr="00042E39">
              <w:rPr>
                <w:rStyle w:val="afc"/>
                <w:rFonts w:cs="Times New Roman"/>
              </w:rPr>
              <w:t xml:space="preserve"> та </w:t>
            </w:r>
            <w:proofErr w:type="spellStart"/>
            <w:r w:rsidRPr="00042E39">
              <w:rPr>
                <w:rStyle w:val="afc"/>
                <w:rFonts w:cs="Times New Roman"/>
              </w:rPr>
              <w:t>обсяг</w:t>
            </w:r>
            <w:proofErr w:type="spellEnd"/>
            <w:r w:rsidRPr="00042E39">
              <w:rPr>
                <w:rStyle w:val="afc"/>
                <w:rFonts w:cs="Times New Roman"/>
              </w:rPr>
              <w:t xml:space="preserve"> </w:t>
            </w:r>
            <w:proofErr w:type="spellStart"/>
            <w:r w:rsidRPr="00042E39">
              <w:rPr>
                <w:rStyle w:val="afc"/>
                <w:rFonts w:cs="Times New Roman"/>
              </w:rPr>
              <w:t>згідно</w:t>
            </w:r>
            <w:proofErr w:type="spellEnd"/>
            <w:r w:rsidRPr="00042E39">
              <w:rPr>
                <w:rStyle w:val="afc"/>
                <w:rFonts w:cs="Times New Roman"/>
              </w:rPr>
              <w:t xml:space="preserve">  </w:t>
            </w:r>
            <w:proofErr w:type="spellStart"/>
            <w:r w:rsidRPr="00042E39">
              <w:rPr>
                <w:rStyle w:val="afc"/>
                <w:rFonts w:cs="Times New Roman"/>
              </w:rPr>
              <w:t>Додатку</w:t>
            </w:r>
            <w:proofErr w:type="spellEnd"/>
            <w:r w:rsidRPr="00042E39">
              <w:rPr>
                <w:rStyle w:val="afc"/>
                <w:rFonts w:cs="Times New Roman"/>
              </w:rPr>
              <w:t xml:space="preserve"> 2 до </w:t>
            </w:r>
            <w:proofErr w:type="spellStart"/>
            <w:r w:rsidRPr="00042E39">
              <w:rPr>
                <w:rStyle w:val="afc"/>
                <w:rFonts w:cs="Times New Roman"/>
              </w:rPr>
              <w:t>Тендерної</w:t>
            </w:r>
            <w:proofErr w:type="spellEnd"/>
            <w:r w:rsidRPr="00042E39">
              <w:rPr>
                <w:rStyle w:val="afc"/>
                <w:rFonts w:cs="Times New Roman"/>
              </w:rPr>
              <w:t xml:space="preserve"> </w:t>
            </w:r>
            <w:proofErr w:type="spellStart"/>
            <w:r w:rsidRPr="00042E39">
              <w:rPr>
                <w:rStyle w:val="afc"/>
                <w:rFonts w:cs="Times New Roman"/>
              </w:rPr>
              <w:t>документації</w:t>
            </w:r>
            <w:proofErr w:type="spellEnd"/>
            <w:r w:rsidRPr="00042E39">
              <w:rPr>
                <w:rStyle w:val="afc"/>
                <w:rFonts w:cs="Times New Roman"/>
              </w:rPr>
              <w:t xml:space="preserve"> </w:t>
            </w:r>
            <w:r w:rsidR="00F81EF9">
              <w:rPr>
                <w:rStyle w:val="afc"/>
                <w:rFonts w:cs="Times New Roman"/>
                <w:lang w:val="uk-UA"/>
              </w:rPr>
              <w:t>«</w:t>
            </w:r>
            <w:r w:rsidR="00F81EF9">
              <w:t>ТЕХНІЧНА СПЕЦИФІКАЦІЯ</w:t>
            </w:r>
            <w:r w:rsidR="00F81EF9">
              <w:rPr>
                <w:lang w:val="uk-UA"/>
              </w:rPr>
              <w:t>»</w:t>
            </w:r>
            <w:r w:rsidRPr="00042E39">
              <w:rPr>
                <w:rStyle w:val="afc"/>
                <w:rFonts w:cs="Times New Roman"/>
              </w:rPr>
              <w:t xml:space="preserve">. </w:t>
            </w:r>
          </w:p>
          <w:p w14:paraId="22BF9C04" w14:textId="77777777" w:rsidR="00F81EF9" w:rsidRDefault="000F4D01" w:rsidP="000F4D01">
            <w:pPr>
              <w:widowControl w:val="0"/>
              <w:ind w:right="120"/>
              <w:jc w:val="both"/>
              <w:rPr>
                <w:rStyle w:val="afc"/>
                <w:rFonts w:ascii="Times New Roman" w:hAnsi="Times New Roman" w:cs="Times New Roman"/>
              </w:rPr>
            </w:pPr>
            <w:r w:rsidRPr="00042E39">
              <w:rPr>
                <w:rStyle w:val="afc"/>
                <w:rFonts w:ascii="Times New Roman" w:hAnsi="Times New Roman" w:cs="Times New Roman"/>
              </w:rPr>
              <w:t xml:space="preserve">За </w:t>
            </w:r>
            <w:proofErr w:type="spellStart"/>
            <w:r w:rsidRPr="00042E39">
              <w:rPr>
                <w:rStyle w:val="afc"/>
                <w:rFonts w:ascii="Times New Roman" w:hAnsi="Times New Roman" w:cs="Times New Roman"/>
              </w:rPr>
              <w:t>адресою</w:t>
            </w:r>
            <w:proofErr w:type="spellEnd"/>
            <w:r w:rsidRPr="00042E39">
              <w:rPr>
                <w:rStyle w:val="afc"/>
                <w:rFonts w:ascii="Times New Roman" w:hAnsi="Times New Roman" w:cs="Times New Roman"/>
              </w:rPr>
              <w:t xml:space="preserve"> Замовника: </w:t>
            </w:r>
          </w:p>
          <w:p w14:paraId="388A1ED1" w14:textId="1A381998" w:rsidR="00EA5BC6" w:rsidRPr="00044B57" w:rsidRDefault="003E5A7E" w:rsidP="000F4D01">
            <w:pPr>
              <w:widowControl w:val="0"/>
              <w:ind w:right="120"/>
              <w:jc w:val="both"/>
              <w:rPr>
                <w:rFonts w:ascii="Times New Roman" w:hAnsi="Times New Roman" w:cs="Times New Roman"/>
              </w:rPr>
            </w:pPr>
            <w:proofErr w:type="spellStart"/>
            <w:r>
              <w:rPr>
                <w:rStyle w:val="afc"/>
                <w:rFonts w:ascii="Times New Roman" w:hAnsi="Times New Roman" w:cs="Times New Roman"/>
                <w:lang w:val="ru-RU"/>
              </w:rPr>
              <w:t>Хмельницька</w:t>
            </w:r>
            <w:proofErr w:type="spellEnd"/>
            <w:r>
              <w:rPr>
                <w:rStyle w:val="afc"/>
                <w:rFonts w:ascii="Times New Roman" w:hAnsi="Times New Roman" w:cs="Times New Roman"/>
                <w:lang w:val="ru-RU"/>
              </w:rPr>
              <w:t xml:space="preserve"> обл., </w:t>
            </w:r>
            <w:r w:rsidR="000F4D01" w:rsidRPr="00042E39">
              <w:rPr>
                <w:rStyle w:val="afc"/>
                <w:rFonts w:ascii="Times New Roman" w:hAnsi="Times New Roman" w:cs="Times New Roman"/>
              </w:rPr>
              <w:t xml:space="preserve">м. Шепетівка, вул. </w:t>
            </w:r>
            <w:r w:rsidR="003D1695">
              <w:rPr>
                <w:rStyle w:val="afc"/>
                <w:rFonts w:ascii="Times New Roman" w:hAnsi="Times New Roman" w:cs="Times New Roman"/>
              </w:rPr>
              <w:t>Захисників України</w:t>
            </w:r>
            <w:r w:rsidR="000F4D01" w:rsidRPr="00042E39">
              <w:rPr>
                <w:rStyle w:val="afc"/>
                <w:rFonts w:ascii="Times New Roman" w:hAnsi="Times New Roman" w:cs="Times New Roman"/>
              </w:rPr>
              <w:t>,85</w:t>
            </w:r>
            <w:r w:rsidR="00262AEF">
              <w:rPr>
                <w:rStyle w:val="afc"/>
                <w:rFonts w:ascii="Times New Roman" w:hAnsi="Times New Roman" w:cs="Times New Roman"/>
              </w:rPr>
              <w:t xml:space="preserve"> </w:t>
            </w:r>
          </w:p>
        </w:tc>
      </w:tr>
      <w:tr w:rsidR="0061198D" w:rsidRPr="0061198D" w14:paraId="179845C5" w14:textId="77777777">
        <w:trPr>
          <w:trHeight w:val="645"/>
          <w:jc w:val="center"/>
        </w:trPr>
        <w:tc>
          <w:tcPr>
            <w:tcW w:w="705" w:type="dxa"/>
          </w:tcPr>
          <w:p w14:paraId="4626E9C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4.4</w:t>
            </w:r>
          </w:p>
        </w:tc>
        <w:tc>
          <w:tcPr>
            <w:tcW w:w="2805" w:type="dxa"/>
          </w:tcPr>
          <w:p w14:paraId="5DE325D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E2EE1C5" w14:textId="6D64C297" w:rsidR="00EA5BC6" w:rsidRPr="0061198D" w:rsidRDefault="00ED15D8">
            <w:pPr>
              <w:widowControl w:val="0"/>
              <w:rPr>
                <w:rFonts w:ascii="Times New Roman" w:eastAsia="Times New Roman" w:hAnsi="Times New Roman" w:cs="Times New Roman"/>
                <w:sz w:val="24"/>
                <w:szCs w:val="24"/>
              </w:rPr>
            </w:pPr>
            <w:r w:rsidRPr="0061198D">
              <w:rPr>
                <w:rFonts w:ascii="Times New Roman" w:hAnsi="Times New Roman" w:cs="Times New Roman"/>
                <w:sz w:val="24"/>
                <w:szCs w:val="24"/>
              </w:rPr>
              <w:t xml:space="preserve">до </w:t>
            </w:r>
            <w:r w:rsidR="00964F48">
              <w:rPr>
                <w:rFonts w:ascii="Times New Roman" w:hAnsi="Times New Roman" w:cs="Times New Roman"/>
                <w:sz w:val="24"/>
                <w:szCs w:val="24"/>
              </w:rPr>
              <w:t>0</w:t>
            </w:r>
            <w:r w:rsidRPr="0061198D">
              <w:rPr>
                <w:rFonts w:ascii="Times New Roman" w:hAnsi="Times New Roman" w:cs="Times New Roman"/>
                <w:sz w:val="24"/>
                <w:szCs w:val="24"/>
              </w:rPr>
              <w:t>1</w:t>
            </w:r>
            <w:r w:rsidR="002D3D0D">
              <w:rPr>
                <w:rFonts w:ascii="Times New Roman" w:hAnsi="Times New Roman" w:cs="Times New Roman"/>
                <w:sz w:val="24"/>
                <w:szCs w:val="24"/>
              </w:rPr>
              <w:t>.12.</w:t>
            </w:r>
            <w:r w:rsidRPr="0061198D">
              <w:rPr>
                <w:rFonts w:ascii="Times New Roman" w:hAnsi="Times New Roman" w:cs="Times New Roman"/>
                <w:sz w:val="24"/>
                <w:szCs w:val="24"/>
              </w:rPr>
              <w:t xml:space="preserve"> 202</w:t>
            </w:r>
            <w:r w:rsidR="003D1695">
              <w:rPr>
                <w:rFonts w:ascii="Times New Roman" w:hAnsi="Times New Roman" w:cs="Times New Roman"/>
                <w:sz w:val="24"/>
                <w:szCs w:val="24"/>
              </w:rPr>
              <w:t>4</w:t>
            </w:r>
            <w:r w:rsidRPr="0061198D">
              <w:rPr>
                <w:rFonts w:ascii="Times New Roman" w:hAnsi="Times New Roman" w:cs="Times New Roman"/>
                <w:sz w:val="24"/>
                <w:szCs w:val="24"/>
              </w:rPr>
              <w:t xml:space="preserve"> року </w:t>
            </w:r>
          </w:p>
        </w:tc>
      </w:tr>
      <w:tr w:rsidR="0061198D" w:rsidRPr="0061198D" w14:paraId="660E0B7E" w14:textId="77777777">
        <w:trPr>
          <w:trHeight w:val="841"/>
          <w:jc w:val="center"/>
        </w:trPr>
        <w:tc>
          <w:tcPr>
            <w:tcW w:w="705" w:type="dxa"/>
          </w:tcPr>
          <w:p w14:paraId="47B94C2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5</w:t>
            </w:r>
          </w:p>
        </w:tc>
        <w:tc>
          <w:tcPr>
            <w:tcW w:w="2805" w:type="dxa"/>
          </w:tcPr>
          <w:p w14:paraId="2AAAD60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Недискримінація учасників</w:t>
            </w:r>
            <w:r w:rsidRPr="0061198D">
              <w:rPr>
                <w:rFonts w:ascii="Times New Roman" w:eastAsia="Times New Roman" w:hAnsi="Times New Roman" w:cs="Times New Roman"/>
              </w:rPr>
              <w:t xml:space="preserve"> </w:t>
            </w:r>
          </w:p>
        </w:tc>
        <w:tc>
          <w:tcPr>
            <w:tcW w:w="6450" w:type="dxa"/>
          </w:tcPr>
          <w:p w14:paraId="76E26372"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98D" w:rsidRPr="0061198D" w14:paraId="68338F27" w14:textId="77777777">
        <w:trPr>
          <w:trHeight w:val="1119"/>
          <w:jc w:val="center"/>
        </w:trPr>
        <w:tc>
          <w:tcPr>
            <w:tcW w:w="705" w:type="dxa"/>
          </w:tcPr>
          <w:p w14:paraId="43DBBD03"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p>
        </w:tc>
        <w:tc>
          <w:tcPr>
            <w:tcW w:w="2805" w:type="dxa"/>
          </w:tcPr>
          <w:p w14:paraId="5FEEE691"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Валюта, у якій повинна бути зазначена ціна тендерної пропозиції</w:t>
            </w:r>
            <w:r w:rsidRPr="0061198D">
              <w:rPr>
                <w:rFonts w:ascii="Times New Roman" w:eastAsia="Times New Roman" w:hAnsi="Times New Roman" w:cs="Times New Roman"/>
              </w:rPr>
              <w:t xml:space="preserve"> </w:t>
            </w:r>
          </w:p>
        </w:tc>
        <w:tc>
          <w:tcPr>
            <w:tcW w:w="6450" w:type="dxa"/>
          </w:tcPr>
          <w:p w14:paraId="6B1037A4" w14:textId="77777777" w:rsidR="00EA5BC6" w:rsidRPr="0061198D" w:rsidRDefault="000B502E">
            <w:pPr>
              <w:widowControl w:val="0"/>
              <w:ind w:right="14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Валютою тендерної пропозиції є гривня.</w:t>
            </w:r>
            <w:r w:rsidRPr="0061198D">
              <w:rPr>
                <w:rFonts w:ascii="Times New Roman" w:eastAsia="Times New Roman" w:hAnsi="Times New Roman" w:cs="Times New Roman"/>
              </w:rPr>
              <w:t xml:space="preserve"> </w:t>
            </w:r>
            <w:r w:rsidRPr="0061198D">
              <w:rPr>
                <w:rFonts w:ascii="Times New Roman" w:eastAsia="Times New Roman" w:hAnsi="Times New Roman" w:cs="Times New Roman"/>
                <w:b/>
                <w:i/>
                <w:sz w:val="24"/>
                <w:szCs w:val="24"/>
              </w:rPr>
              <w:t>У разі якщо учасником процедури закупівлі є нерезидент</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1198D" w:rsidRPr="0061198D" w14:paraId="13AA104F" w14:textId="77777777">
        <w:trPr>
          <w:trHeight w:val="1119"/>
          <w:jc w:val="center"/>
        </w:trPr>
        <w:tc>
          <w:tcPr>
            <w:tcW w:w="705" w:type="dxa"/>
          </w:tcPr>
          <w:p w14:paraId="1D07BFA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4D51615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610D68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Мова тендерної пропозиції – українська.</w:t>
            </w:r>
          </w:p>
          <w:p w14:paraId="0F028CD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FE152B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E3A8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1198D">
              <w:rPr>
                <w:rFonts w:ascii="Times New Roman" w:eastAsia="Times New Roman" w:hAnsi="Times New Roman" w:cs="Times New Roman"/>
                <w:sz w:val="24"/>
                <w:szCs w:val="24"/>
              </w:rPr>
              <w:t>знака</w:t>
            </w:r>
            <w:proofErr w:type="spellEnd"/>
            <w:r w:rsidRPr="006119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88FC94"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Виключення:</w:t>
            </w:r>
          </w:p>
          <w:p w14:paraId="4C4E8CF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819E7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198D">
              <w:rPr>
                <w:rFonts w:ascii="Times New Roman" w:eastAsia="Times New Roman" w:hAnsi="Times New Roman" w:cs="Times New Roman"/>
                <w:sz w:val="24"/>
                <w:szCs w:val="24"/>
              </w:rPr>
              <w:t>вимозі</w:t>
            </w:r>
            <w:proofErr w:type="spellEnd"/>
            <w:r w:rsidRPr="006119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198D" w:rsidRPr="0061198D" w14:paraId="04D34D67" w14:textId="77777777">
        <w:trPr>
          <w:trHeight w:val="501"/>
          <w:jc w:val="center"/>
        </w:trPr>
        <w:tc>
          <w:tcPr>
            <w:tcW w:w="9960" w:type="dxa"/>
            <w:gridSpan w:val="3"/>
            <w:vAlign w:val="center"/>
          </w:tcPr>
          <w:p w14:paraId="7E405394"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1198D" w:rsidRPr="0061198D" w14:paraId="525524A8" w14:textId="77777777">
        <w:trPr>
          <w:trHeight w:val="1975"/>
          <w:jc w:val="center"/>
        </w:trPr>
        <w:tc>
          <w:tcPr>
            <w:tcW w:w="705" w:type="dxa"/>
          </w:tcPr>
          <w:p w14:paraId="394D2CF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60C35460"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088D3B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C301D4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Усі звернення за роз’ясненнями та звернення щодо усунення </w:t>
            </w:r>
            <w:r w:rsidRPr="0061198D">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3CE107C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повинен </w:t>
            </w:r>
            <w:r w:rsidRPr="0061198D">
              <w:rPr>
                <w:rFonts w:ascii="Times New Roman" w:eastAsia="Times New Roman" w:hAnsi="Times New Roman" w:cs="Times New Roman"/>
                <w:b/>
                <w:i/>
                <w:sz w:val="24"/>
                <w:szCs w:val="24"/>
              </w:rPr>
              <w:t>протягом трьох днів</w:t>
            </w:r>
            <w:r w:rsidRPr="006119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F48AA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78F4D4"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198D">
              <w:rPr>
                <w:rFonts w:ascii="Times New Roman" w:eastAsia="Times New Roman" w:hAnsi="Times New Roman" w:cs="Times New Roman"/>
                <w:b/>
                <w:i/>
                <w:sz w:val="24"/>
                <w:szCs w:val="24"/>
              </w:rPr>
              <w:t>не менш як на чотири дні.</w:t>
            </w:r>
          </w:p>
        </w:tc>
      </w:tr>
      <w:tr w:rsidR="0061198D" w:rsidRPr="0061198D" w14:paraId="46453A53" w14:textId="77777777" w:rsidTr="00020655">
        <w:trPr>
          <w:trHeight w:val="274"/>
          <w:jc w:val="center"/>
        </w:trPr>
        <w:tc>
          <w:tcPr>
            <w:tcW w:w="705" w:type="dxa"/>
          </w:tcPr>
          <w:p w14:paraId="276C315A"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7CAE07E2"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Внесення змін до тендерної документації</w:t>
            </w:r>
          </w:p>
        </w:tc>
        <w:tc>
          <w:tcPr>
            <w:tcW w:w="6450" w:type="dxa"/>
          </w:tcPr>
          <w:p w14:paraId="3B71602A" w14:textId="77777777" w:rsidR="00EA5BC6" w:rsidRPr="0061198D" w:rsidRDefault="000B502E">
            <w:pPr>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1198D">
                <w:rPr>
                  <w:rFonts w:ascii="Times New Roman" w:eastAsia="Times New Roman" w:hAnsi="Times New Roman" w:cs="Times New Roman"/>
                  <w:sz w:val="24"/>
                  <w:szCs w:val="24"/>
                </w:rPr>
                <w:t>статті 8</w:t>
              </w:r>
            </w:hyperlink>
            <w:r w:rsidRPr="006119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1198D">
              <w:rPr>
                <w:rFonts w:ascii="Times New Roman" w:eastAsia="Times New Roman" w:hAnsi="Times New Roman" w:cs="Times New Roman"/>
                <w:sz w:val="24"/>
                <w:szCs w:val="24"/>
              </w:rPr>
              <w:t>внести</w:t>
            </w:r>
            <w:proofErr w:type="spellEnd"/>
            <w:r w:rsidRPr="006119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82F6D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119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119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1198D">
              <w:rPr>
                <w:rFonts w:ascii="Times New Roman" w:eastAsia="Times New Roman" w:hAnsi="Times New Roman" w:cs="Times New Roman"/>
                <w:sz w:val="24"/>
                <w:szCs w:val="24"/>
              </w:rPr>
              <w:t>машинозчитувальному</w:t>
            </w:r>
            <w:proofErr w:type="spellEnd"/>
            <w:r w:rsidRPr="0061198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198D" w:rsidRPr="0061198D" w14:paraId="44AF5690" w14:textId="77777777">
        <w:trPr>
          <w:trHeight w:val="480"/>
          <w:jc w:val="center"/>
        </w:trPr>
        <w:tc>
          <w:tcPr>
            <w:tcW w:w="9960" w:type="dxa"/>
            <w:gridSpan w:val="3"/>
            <w:vAlign w:val="center"/>
          </w:tcPr>
          <w:p w14:paraId="68DB6B4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Розділ 3. Інструкція з підготовки тендерної пропозиції</w:t>
            </w:r>
          </w:p>
        </w:tc>
      </w:tr>
      <w:tr w:rsidR="0061198D" w:rsidRPr="0061198D" w14:paraId="25DE147C" w14:textId="77777777">
        <w:trPr>
          <w:trHeight w:val="1119"/>
          <w:jc w:val="center"/>
        </w:trPr>
        <w:tc>
          <w:tcPr>
            <w:tcW w:w="705" w:type="dxa"/>
          </w:tcPr>
          <w:p w14:paraId="1598AF00"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1</w:t>
            </w:r>
          </w:p>
        </w:tc>
        <w:tc>
          <w:tcPr>
            <w:tcW w:w="2805" w:type="dxa"/>
          </w:tcPr>
          <w:p w14:paraId="1D7E60E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4593A5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E1FF81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1198D">
                <w:rPr>
                  <w:rFonts w:ascii="Times New Roman" w:eastAsia="Times New Roman" w:hAnsi="Times New Roman" w:cs="Times New Roman"/>
                  <w:sz w:val="24"/>
                  <w:szCs w:val="24"/>
                </w:rPr>
                <w:t>пункті 47</w:t>
              </w:r>
            </w:hyperlink>
            <w:r w:rsidRPr="006119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7C838F" w14:textId="746FD0E5"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1198D">
              <w:rPr>
                <w:rFonts w:ascii="Times New Roman" w:eastAsia="Times New Roman" w:hAnsi="Times New Roman" w:cs="Times New Roman"/>
                <w:b/>
                <w:i/>
                <w:sz w:val="24"/>
                <w:szCs w:val="24"/>
              </w:rPr>
              <w:lastRenderedPageBreak/>
              <w:t>згідно</w:t>
            </w:r>
            <w:r w:rsidRPr="0061198D">
              <w:rPr>
                <w:rFonts w:ascii="Times New Roman" w:eastAsia="Times New Roman" w:hAnsi="Times New Roman" w:cs="Times New Roman"/>
                <w:sz w:val="24"/>
                <w:szCs w:val="24"/>
              </w:rPr>
              <w:t xml:space="preserve">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22CFE78F" w14:textId="2A19EC8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1198D">
              <w:rPr>
                <w:rFonts w:ascii="Times New Roman" w:eastAsia="Times New Roman" w:hAnsi="Times New Roman" w:cs="Times New Roman"/>
                <w:b/>
                <w:i/>
                <w:sz w:val="24"/>
                <w:szCs w:val="24"/>
              </w:rPr>
              <w:t xml:space="preserve">згідно з 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w:t>
            </w:r>
          </w:p>
          <w:p w14:paraId="1CF30DED" w14:textId="1F82E7AC"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 - згідно з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b/>
                <w:i/>
                <w:sz w:val="24"/>
                <w:szCs w:val="24"/>
              </w:rPr>
              <w:t xml:space="preserve"> </w:t>
            </w:r>
            <w:r w:rsidRPr="0061198D">
              <w:rPr>
                <w:rFonts w:ascii="Times New Roman" w:eastAsia="Times New Roman" w:hAnsi="Times New Roman" w:cs="Times New Roman"/>
                <w:sz w:val="24"/>
                <w:szCs w:val="24"/>
              </w:rPr>
              <w:t>до цієї тендерної документації;</w:t>
            </w:r>
          </w:p>
          <w:p w14:paraId="336A00AF"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4A90D46" w14:textId="77777777" w:rsidR="00EA5BC6" w:rsidRPr="0061198D" w:rsidRDefault="000B502E">
            <w:pPr>
              <w:widowControl w:val="0"/>
              <w:numPr>
                <w:ilvl w:val="0"/>
                <w:numId w:val="1"/>
              </w:num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6EE5C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722212" w14:textId="0FC254FA"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Переможець процедури закупівлі у строк, що не перевищує </w:t>
            </w:r>
            <w:r w:rsidRPr="0061198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1198D">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115AB0">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 xml:space="preserve"> (для переможця).</w:t>
            </w:r>
          </w:p>
          <w:p w14:paraId="6E91BC0B"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E7D1F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Опис та приклади формальних несуттєвих помилок.</w:t>
            </w:r>
          </w:p>
          <w:p w14:paraId="436F57E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8B60C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0D814B"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Опис формальних помилок:</w:t>
            </w:r>
          </w:p>
          <w:p w14:paraId="50261E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r w:rsidRPr="006119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17B17F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великої літери;</w:t>
            </w:r>
          </w:p>
          <w:p w14:paraId="4A535F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уживання розділових знаків та відмінювання слів у реченні;</w:t>
            </w:r>
          </w:p>
          <w:p w14:paraId="7B81E7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 xml:space="preserve">використання слова або </w:t>
            </w:r>
            <w:proofErr w:type="spellStart"/>
            <w:r w:rsidRPr="0061198D">
              <w:rPr>
                <w:rFonts w:ascii="Times New Roman" w:eastAsia="Times New Roman" w:hAnsi="Times New Roman" w:cs="Times New Roman"/>
                <w:sz w:val="24"/>
                <w:szCs w:val="24"/>
              </w:rPr>
              <w:t>мовного</w:t>
            </w:r>
            <w:proofErr w:type="spellEnd"/>
            <w:r w:rsidRPr="0061198D">
              <w:rPr>
                <w:rFonts w:ascii="Times New Roman" w:eastAsia="Times New Roman" w:hAnsi="Times New Roman" w:cs="Times New Roman"/>
                <w:sz w:val="24"/>
                <w:szCs w:val="24"/>
              </w:rPr>
              <w:t xml:space="preserve"> звороту, </w:t>
            </w:r>
            <w:r w:rsidRPr="0061198D">
              <w:rPr>
                <w:rFonts w:ascii="Times New Roman" w:eastAsia="Times New Roman" w:hAnsi="Times New Roman" w:cs="Times New Roman"/>
                <w:sz w:val="24"/>
                <w:szCs w:val="24"/>
              </w:rPr>
              <w:lastRenderedPageBreak/>
              <w:t>запозичених з іншої мови;</w:t>
            </w:r>
          </w:p>
          <w:p w14:paraId="419E6EC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0BFFA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застосування правил переносу частини слова з рядка в рядок;</w:t>
            </w:r>
          </w:p>
          <w:p w14:paraId="455CDC6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w:t>
            </w:r>
            <w:r w:rsidRPr="0061198D">
              <w:rPr>
                <w:rFonts w:ascii="Times New Roman" w:eastAsia="Times New Roman" w:hAnsi="Times New Roman" w:cs="Times New Roman"/>
                <w:sz w:val="24"/>
                <w:szCs w:val="24"/>
              </w:rPr>
              <w:tab/>
              <w:t>написання слів разом та/або окремо, та/або через дефіс;</w:t>
            </w:r>
          </w:p>
          <w:p w14:paraId="168030C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DB7E6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r w:rsidRPr="006119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8D4641"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r w:rsidRPr="006119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D09B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r w:rsidRPr="006119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FADD7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r w:rsidRPr="006119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0E0CB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0AD29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3D222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r w:rsidRPr="006119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54EAF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w:t>
            </w:r>
            <w:r w:rsidRPr="0061198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61198D">
              <w:rPr>
                <w:rFonts w:ascii="Times New Roman" w:eastAsia="Times New Roman" w:hAnsi="Times New Roman" w:cs="Times New Roman"/>
                <w:sz w:val="24"/>
                <w:szCs w:val="24"/>
              </w:rPr>
              <w:lastRenderedPageBreak/>
              <w:t>переклад документа завізований перекладачем тощо).</w:t>
            </w:r>
          </w:p>
          <w:p w14:paraId="56C7F98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BC6F0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FD631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w:t>
            </w:r>
            <w:r w:rsidRPr="006119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CE9475" w14:textId="77777777" w:rsidR="00EA5BC6" w:rsidRPr="0061198D" w:rsidRDefault="000B502E">
            <w:pPr>
              <w:widowControl w:val="0"/>
              <w:jc w:val="both"/>
              <w:rPr>
                <w:rFonts w:ascii="Times New Roman" w:eastAsia="Times New Roman" w:hAnsi="Times New Roman" w:cs="Times New Roman"/>
                <w:b/>
                <w:i/>
                <w:sz w:val="24"/>
                <w:szCs w:val="24"/>
                <w:u w:val="single"/>
              </w:rPr>
            </w:pPr>
            <w:r w:rsidRPr="0061198D">
              <w:rPr>
                <w:rFonts w:ascii="Times New Roman" w:eastAsia="Times New Roman" w:hAnsi="Times New Roman" w:cs="Times New Roman"/>
                <w:b/>
                <w:i/>
                <w:sz w:val="24"/>
                <w:szCs w:val="24"/>
                <w:u w:val="single"/>
              </w:rPr>
              <w:t>Приклади формальних помилок:</w:t>
            </w:r>
          </w:p>
          <w:p w14:paraId="5622546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0DA04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w:t>
            </w:r>
            <w:proofErr w:type="spellStart"/>
            <w:r w:rsidRPr="0061198D">
              <w:rPr>
                <w:rFonts w:ascii="Times New Roman" w:eastAsia="Times New Roman" w:hAnsi="Times New Roman" w:cs="Times New Roman"/>
                <w:sz w:val="24"/>
                <w:szCs w:val="24"/>
              </w:rPr>
              <w:t>м.київ</w:t>
            </w:r>
            <w:proofErr w:type="spellEnd"/>
            <w:r w:rsidRPr="0061198D">
              <w:rPr>
                <w:rFonts w:ascii="Times New Roman" w:eastAsia="Times New Roman" w:hAnsi="Times New Roman" w:cs="Times New Roman"/>
                <w:sz w:val="24"/>
                <w:szCs w:val="24"/>
              </w:rPr>
              <w:t>» замість «</w:t>
            </w:r>
            <w:proofErr w:type="spellStart"/>
            <w:r w:rsidRPr="0061198D">
              <w:rPr>
                <w:rFonts w:ascii="Times New Roman" w:eastAsia="Times New Roman" w:hAnsi="Times New Roman" w:cs="Times New Roman"/>
                <w:sz w:val="24"/>
                <w:szCs w:val="24"/>
              </w:rPr>
              <w:t>м.Київ</w:t>
            </w:r>
            <w:proofErr w:type="spellEnd"/>
            <w:r w:rsidRPr="0061198D">
              <w:rPr>
                <w:rFonts w:ascii="Times New Roman" w:eastAsia="Times New Roman" w:hAnsi="Times New Roman" w:cs="Times New Roman"/>
                <w:sz w:val="24"/>
                <w:szCs w:val="24"/>
              </w:rPr>
              <w:t>»;</w:t>
            </w:r>
          </w:p>
          <w:p w14:paraId="6BC9C2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«поряд -</w:t>
            </w:r>
            <w:proofErr w:type="spellStart"/>
            <w:r w:rsidRPr="0061198D">
              <w:rPr>
                <w:rFonts w:ascii="Times New Roman" w:eastAsia="Times New Roman" w:hAnsi="Times New Roman" w:cs="Times New Roman"/>
                <w:sz w:val="24"/>
                <w:szCs w:val="24"/>
              </w:rPr>
              <w:t>ок</w:t>
            </w:r>
            <w:proofErr w:type="spellEnd"/>
            <w:r w:rsidRPr="0061198D">
              <w:rPr>
                <w:rFonts w:ascii="Times New Roman" w:eastAsia="Times New Roman" w:hAnsi="Times New Roman" w:cs="Times New Roman"/>
                <w:sz w:val="24"/>
                <w:szCs w:val="24"/>
              </w:rPr>
              <w:t>» замість «</w:t>
            </w:r>
            <w:proofErr w:type="spellStart"/>
            <w:r w:rsidRPr="0061198D">
              <w:rPr>
                <w:rFonts w:ascii="Times New Roman" w:eastAsia="Times New Roman" w:hAnsi="Times New Roman" w:cs="Times New Roman"/>
                <w:sz w:val="24"/>
                <w:szCs w:val="24"/>
              </w:rPr>
              <w:t>поря</w:t>
            </w:r>
            <w:proofErr w:type="spellEnd"/>
            <w:r w:rsidRPr="0061198D">
              <w:rPr>
                <w:rFonts w:ascii="Times New Roman" w:eastAsia="Times New Roman" w:hAnsi="Times New Roman" w:cs="Times New Roman"/>
                <w:sz w:val="24"/>
                <w:szCs w:val="24"/>
              </w:rPr>
              <w:t xml:space="preserve"> – док»;</w:t>
            </w:r>
          </w:p>
          <w:p w14:paraId="36363BF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w:t>
            </w:r>
            <w:proofErr w:type="spellStart"/>
            <w:r w:rsidRPr="0061198D">
              <w:rPr>
                <w:rFonts w:ascii="Times New Roman" w:eastAsia="Times New Roman" w:hAnsi="Times New Roman" w:cs="Times New Roman"/>
                <w:sz w:val="24"/>
                <w:szCs w:val="24"/>
              </w:rPr>
              <w:t>ненадається</w:t>
            </w:r>
            <w:proofErr w:type="spellEnd"/>
            <w:r w:rsidRPr="0061198D">
              <w:rPr>
                <w:rFonts w:ascii="Times New Roman" w:eastAsia="Times New Roman" w:hAnsi="Times New Roman" w:cs="Times New Roman"/>
                <w:sz w:val="24"/>
                <w:szCs w:val="24"/>
              </w:rPr>
              <w:t>» замість «не надається»»;</w:t>
            </w:r>
          </w:p>
          <w:p w14:paraId="59A6C8B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«______________№_____________» замість «14.08.2020 №320/13/14-01»</w:t>
            </w:r>
          </w:p>
          <w:p w14:paraId="6E6E32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1198D">
              <w:rPr>
                <w:rFonts w:ascii="Times New Roman" w:eastAsia="Times New Roman" w:hAnsi="Times New Roman" w:cs="Times New Roman"/>
                <w:sz w:val="24"/>
                <w:szCs w:val="24"/>
              </w:rPr>
              <w:t>pdf</w:t>
            </w:r>
            <w:proofErr w:type="spellEnd"/>
            <w:r w:rsidRPr="0061198D">
              <w:rPr>
                <w:rFonts w:ascii="Times New Roman" w:eastAsia="Times New Roman" w:hAnsi="Times New Roman" w:cs="Times New Roman"/>
                <w:sz w:val="24"/>
                <w:szCs w:val="24"/>
              </w:rPr>
              <w:t>» (</w:t>
            </w:r>
            <w:proofErr w:type="spellStart"/>
            <w:r w:rsidRPr="0061198D">
              <w:rPr>
                <w:rFonts w:ascii="Times New Roman" w:eastAsia="Times New Roman" w:hAnsi="Times New Roman" w:cs="Times New Roman"/>
                <w:sz w:val="24"/>
                <w:szCs w:val="24"/>
              </w:rPr>
              <w:t>PortableDocumentFormat</w:t>
            </w:r>
            <w:proofErr w:type="spellEnd"/>
            <w:r w:rsidRPr="0061198D">
              <w:rPr>
                <w:rFonts w:ascii="Times New Roman" w:eastAsia="Times New Roman" w:hAnsi="Times New Roman" w:cs="Times New Roman"/>
                <w:sz w:val="24"/>
                <w:szCs w:val="24"/>
              </w:rPr>
              <w:t xml:space="preserve">)». </w:t>
            </w:r>
          </w:p>
          <w:p w14:paraId="148D75F1" w14:textId="77777777" w:rsidR="00EA5BC6" w:rsidRPr="0061198D" w:rsidRDefault="000B502E" w:rsidP="00FB1CE1">
            <w:pPr>
              <w:widowControl w:val="0"/>
              <w:ind w:left="40" w:hanging="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F265A9" w14:textId="77777777" w:rsidR="00EA5BC6" w:rsidRPr="0061198D" w:rsidRDefault="000B502E">
            <w:pPr>
              <w:widowControl w:val="0"/>
              <w:jc w:val="both"/>
              <w:rPr>
                <w:rFonts w:ascii="Times New Roman" w:eastAsia="Times New Roman" w:hAnsi="Times New Roman" w:cs="Times New Roman"/>
                <w:b/>
                <w:sz w:val="24"/>
                <w:szCs w:val="24"/>
              </w:rPr>
            </w:pPr>
            <w:bookmarkStart w:id="3" w:name="_heading=h.3znysh7" w:colFirst="0" w:colLast="0"/>
            <w:bookmarkEnd w:id="3"/>
            <w:r w:rsidRPr="006119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1198D">
              <w:rPr>
                <w:rFonts w:ascii="Times New Roman" w:eastAsia="Times New Roman" w:hAnsi="Times New Roman" w:cs="Times New Roman"/>
                <w:b/>
                <w:sz w:val="24"/>
                <w:szCs w:val="24"/>
              </w:rPr>
              <w:t>скан</w:t>
            </w:r>
            <w:proofErr w:type="spellEnd"/>
            <w:r w:rsidRPr="0061198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1B32C65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1) документи мають бути чіткими та розбірливими для читання;</w:t>
            </w:r>
          </w:p>
          <w:p w14:paraId="05EF7EBA"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4FDD62DC"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w:t>
            </w:r>
            <w:r w:rsidRPr="0061198D">
              <w:rPr>
                <w:rFonts w:ascii="Times New Roman" w:eastAsia="Times New Roman" w:hAnsi="Times New Roman" w:cs="Times New Roman"/>
                <w:b/>
                <w:sz w:val="24"/>
                <w:szCs w:val="24"/>
              </w:rPr>
              <w:lastRenderedPageBreak/>
              <w:t>тендерну пропозицію в цілому та на кожен електронний документ окремо.</w:t>
            </w:r>
          </w:p>
          <w:p w14:paraId="7B268216" w14:textId="77777777" w:rsidR="00EA5BC6" w:rsidRPr="0061198D" w:rsidRDefault="000B502E">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Винятки:</w:t>
            </w:r>
          </w:p>
          <w:p w14:paraId="0F5982FA" w14:textId="77777777" w:rsidR="00EA5BC6" w:rsidRPr="0061198D" w:rsidRDefault="00114DFF">
            <w:pPr>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lang w:val="ru-RU"/>
              </w:rPr>
              <w:t>1</w:t>
            </w:r>
            <w:r w:rsidR="000B502E" w:rsidRPr="0061198D">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000A47D0" w:rsidRPr="0061198D">
              <w:rPr>
                <w:rFonts w:ascii="Times New Roman" w:eastAsia="Times New Roman" w:hAnsi="Times New Roman" w:cs="Times New Roman"/>
                <w:b/>
                <w:sz w:val="24"/>
                <w:szCs w:val="24"/>
              </w:rPr>
              <w:t>КЕП</w:t>
            </w:r>
            <w:r w:rsidR="000B502E" w:rsidRPr="0061198D">
              <w:rPr>
                <w:rFonts w:ascii="Times New Roman" w:eastAsia="Times New Roman" w:hAnsi="Times New Roman" w:cs="Times New Roman"/>
                <w:b/>
                <w:sz w:val="24"/>
                <w:szCs w:val="24"/>
              </w:rPr>
              <w:t>.</w:t>
            </w:r>
          </w:p>
          <w:p w14:paraId="78026365"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0A47D0"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AC0AD6"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287201" w14:textId="77777777" w:rsidR="00EA5BC6" w:rsidRPr="0061198D" w:rsidRDefault="000B502E">
            <w:pPr>
              <w:widowControl w:val="0"/>
              <w:ind w:left="40" w:hanging="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 xml:space="preserve">Замовник перевіряє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учасника на сайті центрального </w:t>
            </w:r>
            <w:proofErr w:type="spellStart"/>
            <w:r w:rsidRPr="0061198D">
              <w:rPr>
                <w:rFonts w:ascii="Times New Roman" w:eastAsia="Times New Roman" w:hAnsi="Times New Roman" w:cs="Times New Roman"/>
                <w:b/>
                <w:sz w:val="24"/>
                <w:szCs w:val="24"/>
              </w:rPr>
              <w:t>засвідчувального</w:t>
            </w:r>
            <w:proofErr w:type="spellEnd"/>
            <w:r w:rsidRPr="0061198D">
              <w:rPr>
                <w:rFonts w:ascii="Times New Roman" w:eastAsia="Times New Roman" w:hAnsi="Times New Roman" w:cs="Times New Roman"/>
                <w:b/>
                <w:sz w:val="24"/>
                <w:szCs w:val="24"/>
              </w:rPr>
              <w:t xml:space="preserve"> органу за посиланням https://czo.gov.ua/verify. Під час перевірки </w:t>
            </w:r>
            <w:r w:rsidR="000F6C9C" w:rsidRPr="0061198D">
              <w:rPr>
                <w:rFonts w:ascii="Times New Roman" w:eastAsia="Times New Roman" w:hAnsi="Times New Roman" w:cs="Times New Roman"/>
                <w:b/>
                <w:sz w:val="24"/>
                <w:szCs w:val="24"/>
              </w:rPr>
              <w:t>КЕП</w:t>
            </w:r>
            <w:r w:rsidRPr="006119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FAA8E65" w14:textId="77777777" w:rsidR="00EA5BC6" w:rsidRPr="0061198D" w:rsidRDefault="000B502E">
            <w:pPr>
              <w:widowControl w:val="0"/>
              <w:jc w:val="both"/>
              <w:rPr>
                <w:rFonts w:ascii="Times New Roman" w:eastAsia="Times New Roman" w:hAnsi="Times New Roman" w:cs="Times New Roman"/>
                <w:sz w:val="24"/>
                <w:szCs w:val="24"/>
              </w:rPr>
            </w:pPr>
            <w:bookmarkStart w:id="4" w:name="_heading=h.2et92p0" w:colFirst="0" w:colLast="0"/>
            <w:bookmarkEnd w:id="4"/>
            <w:r w:rsidRPr="006119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D25803F" w14:textId="77777777" w:rsidR="00EA5BC6" w:rsidRPr="0061198D" w:rsidRDefault="000B502E">
            <w:pPr>
              <w:widowControl w:val="0"/>
              <w:jc w:val="both"/>
              <w:rPr>
                <w:rFonts w:ascii="Times New Roman" w:eastAsia="Times New Roman" w:hAnsi="Times New Roman" w:cs="Times New Roman"/>
                <w:sz w:val="24"/>
                <w:szCs w:val="24"/>
              </w:rPr>
            </w:pPr>
            <w:bookmarkStart w:id="5" w:name="_heading=h.hjqm8skarbdr" w:colFirst="0" w:colLast="0"/>
            <w:bookmarkEnd w:id="5"/>
            <w:r w:rsidRPr="006119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B5DCA2" w14:textId="77777777" w:rsidR="00EA5BC6" w:rsidRPr="0061198D" w:rsidRDefault="000B502E">
            <w:pPr>
              <w:widowControl w:val="0"/>
              <w:jc w:val="both"/>
              <w:rPr>
                <w:rFonts w:ascii="Times New Roman" w:eastAsia="Times New Roman" w:hAnsi="Times New Roman" w:cs="Times New Roman"/>
                <w:sz w:val="24"/>
                <w:szCs w:val="24"/>
              </w:rPr>
            </w:pPr>
            <w:bookmarkStart w:id="6" w:name="_heading=h.ftj7vaqoric" w:colFirst="0" w:colLast="0"/>
            <w:bookmarkEnd w:id="6"/>
            <w:r w:rsidRPr="0061198D">
              <w:rPr>
                <w:rFonts w:ascii="Times New Roman" w:eastAsia="Times New Roman" w:hAnsi="Times New Roman" w:cs="Times New Roman"/>
                <w:sz w:val="24"/>
                <w:szCs w:val="24"/>
              </w:rPr>
              <w:t>Кожен учасник має право подати тільки одну тендерну пропозицію</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1198D">
              <w:rPr>
                <w:rFonts w:ascii="Times New Roman" w:eastAsia="Times New Roman" w:hAnsi="Times New Roman" w:cs="Times New Roman"/>
                <w:i/>
                <w:sz w:val="24"/>
                <w:szCs w:val="24"/>
              </w:rPr>
              <w:t>(у разі здійснення закупівлі за лотами)</w:t>
            </w:r>
            <w:r w:rsidRPr="0061198D">
              <w:rPr>
                <w:rFonts w:ascii="Times New Roman" w:eastAsia="Times New Roman" w:hAnsi="Times New Roman" w:cs="Times New Roman"/>
                <w:sz w:val="24"/>
                <w:szCs w:val="24"/>
              </w:rPr>
              <w:t xml:space="preserve">. </w:t>
            </w:r>
          </w:p>
        </w:tc>
      </w:tr>
      <w:tr w:rsidR="0061198D" w:rsidRPr="0061198D" w14:paraId="19AF6094" w14:textId="77777777">
        <w:trPr>
          <w:trHeight w:val="913"/>
          <w:jc w:val="center"/>
        </w:trPr>
        <w:tc>
          <w:tcPr>
            <w:tcW w:w="705" w:type="dxa"/>
          </w:tcPr>
          <w:p w14:paraId="53C4A68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3A35357A" w14:textId="77777777" w:rsidR="00EA5BC6" w:rsidRPr="0061198D" w:rsidRDefault="000B502E">
            <w:pPr>
              <w:widowControl w:val="0"/>
              <w:rPr>
                <w:rFonts w:ascii="Times New Roman" w:eastAsia="Times New Roman" w:hAnsi="Times New Roman" w:cs="Times New Roman"/>
                <w:sz w:val="24"/>
                <w:szCs w:val="24"/>
              </w:rPr>
            </w:pPr>
            <w:bookmarkStart w:id="7" w:name="_heading=h.tyjcwt" w:colFirst="0" w:colLast="0"/>
            <w:bookmarkEnd w:id="7"/>
            <w:r w:rsidRPr="0061198D">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6515826"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тендерної пропозиції не вимагається. </w:t>
            </w:r>
          </w:p>
        </w:tc>
      </w:tr>
      <w:tr w:rsidR="0061198D" w:rsidRPr="0061198D" w14:paraId="57AF52A9" w14:textId="77777777">
        <w:trPr>
          <w:trHeight w:val="1119"/>
          <w:jc w:val="center"/>
        </w:trPr>
        <w:tc>
          <w:tcPr>
            <w:tcW w:w="705" w:type="dxa"/>
          </w:tcPr>
          <w:p w14:paraId="7818DF22"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6D35259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2AF01701" w14:textId="77777777" w:rsidR="00EA5BC6" w:rsidRPr="0061198D" w:rsidRDefault="000B50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передбачається.</w:t>
            </w:r>
          </w:p>
        </w:tc>
      </w:tr>
      <w:tr w:rsidR="0061198D" w:rsidRPr="0061198D" w14:paraId="06546F07" w14:textId="77777777">
        <w:trPr>
          <w:trHeight w:val="560"/>
          <w:jc w:val="center"/>
        </w:trPr>
        <w:tc>
          <w:tcPr>
            <w:tcW w:w="705" w:type="dxa"/>
          </w:tcPr>
          <w:p w14:paraId="7C02FA4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w:t>
            </w:r>
          </w:p>
        </w:tc>
        <w:tc>
          <w:tcPr>
            <w:tcW w:w="2805" w:type="dxa"/>
          </w:tcPr>
          <w:p w14:paraId="194965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FBAEC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Тендерні пропозиції вважаються дійсними </w:t>
            </w:r>
            <w:r w:rsidRPr="0061198D">
              <w:rPr>
                <w:rFonts w:ascii="Times New Roman" w:eastAsia="Times New Roman" w:hAnsi="Times New Roman" w:cs="Times New Roman"/>
                <w:b/>
                <w:i/>
                <w:sz w:val="24"/>
                <w:szCs w:val="24"/>
                <w:u w:val="single"/>
              </w:rPr>
              <w:t>протягом 120 (ста двадцяти) днів</w:t>
            </w:r>
            <w:r w:rsidRPr="0061198D">
              <w:rPr>
                <w:rFonts w:ascii="Times New Roman" w:eastAsia="Times New Roman" w:hAnsi="Times New Roman" w:cs="Times New Roman"/>
                <w:sz w:val="24"/>
                <w:szCs w:val="24"/>
              </w:rPr>
              <w:t xml:space="preserve"> із дати кінцевого строку подання тендерних пропозицій. </w:t>
            </w:r>
          </w:p>
          <w:p w14:paraId="3112A7F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C232B4" w14:textId="77777777" w:rsidR="00EA5BC6" w:rsidRPr="0061198D" w:rsidRDefault="000B502E">
            <w:pPr>
              <w:widowControl w:val="0"/>
              <w:jc w:val="both"/>
              <w:rPr>
                <w:rFonts w:ascii="Times New Roman" w:eastAsia="Times New Roman" w:hAnsi="Times New Roman" w:cs="Times New Roman"/>
                <w:sz w:val="24"/>
                <w:szCs w:val="24"/>
                <w:u w:val="single"/>
              </w:rPr>
            </w:pPr>
            <w:r w:rsidRPr="0061198D">
              <w:rPr>
                <w:rFonts w:ascii="Times New Roman" w:eastAsia="Times New Roman" w:hAnsi="Times New Roman" w:cs="Times New Roman"/>
                <w:sz w:val="24"/>
                <w:szCs w:val="24"/>
              </w:rPr>
              <w:t xml:space="preserve">Учасник процедури закупівлі </w:t>
            </w:r>
            <w:r w:rsidRPr="0061198D">
              <w:rPr>
                <w:rFonts w:ascii="Times New Roman" w:eastAsia="Times New Roman" w:hAnsi="Times New Roman" w:cs="Times New Roman"/>
                <w:sz w:val="24"/>
                <w:szCs w:val="24"/>
                <w:u w:val="single"/>
              </w:rPr>
              <w:t>має право:</w:t>
            </w:r>
          </w:p>
          <w:p w14:paraId="3C1FEEE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відхилити таку вимогу, не втрачаючи при цьому наданого </w:t>
            </w:r>
            <w:r w:rsidRPr="0061198D">
              <w:rPr>
                <w:rFonts w:ascii="Times New Roman" w:eastAsia="Times New Roman" w:hAnsi="Times New Roman" w:cs="Times New Roman"/>
                <w:sz w:val="24"/>
                <w:szCs w:val="24"/>
              </w:rPr>
              <w:lastRenderedPageBreak/>
              <w:t>ним забезпечення тендерної пропозиції;</w:t>
            </w:r>
          </w:p>
          <w:p w14:paraId="301D8AC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1198D">
              <w:rPr>
                <w:rFonts w:ascii="Times New Roman" w:eastAsia="Times New Roman" w:hAnsi="Times New Roman" w:cs="Times New Roman"/>
                <w:i/>
                <w:sz w:val="24"/>
                <w:szCs w:val="24"/>
              </w:rPr>
              <w:t>(у разі якщо таке вимагалося)</w:t>
            </w:r>
            <w:r w:rsidRPr="0061198D">
              <w:rPr>
                <w:rFonts w:ascii="Times New Roman" w:eastAsia="Times New Roman" w:hAnsi="Times New Roman" w:cs="Times New Roman"/>
                <w:sz w:val="24"/>
                <w:szCs w:val="24"/>
              </w:rPr>
              <w:t>.</w:t>
            </w:r>
          </w:p>
          <w:p w14:paraId="7862EE14" w14:textId="77777777" w:rsidR="00EA5BC6" w:rsidRPr="0061198D" w:rsidRDefault="000B502E">
            <w:pPr>
              <w:widowControl w:val="0"/>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98D" w:rsidRPr="0061198D" w14:paraId="6E845820" w14:textId="77777777">
        <w:trPr>
          <w:trHeight w:val="1119"/>
          <w:jc w:val="center"/>
        </w:trPr>
        <w:tc>
          <w:tcPr>
            <w:tcW w:w="705" w:type="dxa"/>
          </w:tcPr>
          <w:p w14:paraId="7034197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5</w:t>
            </w:r>
          </w:p>
        </w:tc>
        <w:tc>
          <w:tcPr>
            <w:tcW w:w="2805" w:type="dxa"/>
          </w:tcPr>
          <w:p w14:paraId="19C1AD5E"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624BF66" w14:textId="048C8C6A"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553F6D" w:rsidRPr="0061198D">
              <w:rPr>
                <w:rFonts w:ascii="Times New Roman" w:eastAsia="Times New Roman" w:hAnsi="Times New Roman" w:cs="Times New Roman"/>
                <w:sz w:val="24"/>
                <w:szCs w:val="24"/>
                <w:lang w:val="ru-RU"/>
              </w:rPr>
              <w:t xml:space="preserve"> з </w:t>
            </w:r>
            <w:r w:rsidR="00553F6D" w:rsidRPr="0061198D">
              <w:rPr>
                <w:rFonts w:ascii="Times New Roman" w:eastAsia="Times New Roman" w:hAnsi="Times New Roman" w:cs="Times New Roman"/>
                <w:sz w:val="24"/>
                <w:szCs w:val="24"/>
              </w:rPr>
              <w:t>урахуванням</w:t>
            </w:r>
            <w:r w:rsidR="00553F6D" w:rsidRPr="0061198D">
              <w:rPr>
                <w:rFonts w:ascii="Times New Roman" w:eastAsia="Times New Roman" w:hAnsi="Times New Roman" w:cs="Times New Roman"/>
                <w:sz w:val="24"/>
                <w:szCs w:val="24"/>
                <w:lang w:val="ru-RU"/>
              </w:rPr>
              <w:t xml:space="preserve"> п. </w:t>
            </w:r>
            <w:r w:rsidR="00553F6D" w:rsidRPr="0061198D">
              <w:rPr>
                <w:rFonts w:ascii="Times New Roman" w:eastAsia="Times New Roman" w:hAnsi="Times New Roman" w:cs="Times New Roman"/>
                <w:sz w:val="24"/>
                <w:szCs w:val="24"/>
              </w:rPr>
              <w:t>28 Особливостей</w:t>
            </w:r>
            <w:r w:rsidRPr="0061198D">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i/>
                <w:sz w:val="24"/>
                <w:szCs w:val="24"/>
              </w:rPr>
              <w:t xml:space="preserve"> </w:t>
            </w:r>
            <w:r w:rsidR="00553F6D" w:rsidRPr="0061198D">
              <w:rPr>
                <w:rFonts w:ascii="Times New Roman" w:eastAsia="Times New Roman" w:hAnsi="Times New Roman" w:cs="Times New Roman"/>
                <w:sz w:val="24"/>
                <w:szCs w:val="24"/>
              </w:rPr>
              <w:t>до цієї тендерної документації.</w:t>
            </w:r>
          </w:p>
          <w:p w14:paraId="3ACF7423" w14:textId="79FBBE26"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b/>
                <w:i/>
                <w:sz w:val="24"/>
                <w:szCs w:val="24"/>
              </w:rPr>
              <w:t xml:space="preserve">Додатку </w:t>
            </w:r>
            <w:r w:rsidR="00B557BA">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цієї тендерної документації. </w:t>
            </w:r>
          </w:p>
          <w:p w14:paraId="43A73283" w14:textId="77777777" w:rsidR="00EA5BC6" w:rsidRPr="0061198D" w:rsidRDefault="000B502E">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Підстави, визначені пунктом 47 Особливостей.</w:t>
            </w:r>
          </w:p>
          <w:p w14:paraId="0049B697"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EE810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85F35"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1198D">
              <w:rPr>
                <w:rFonts w:ascii="Times New Roman" w:eastAsia="Times New Roman" w:hAnsi="Times New Roman" w:cs="Times New Roman"/>
                <w:sz w:val="24"/>
                <w:szCs w:val="24"/>
              </w:rPr>
              <w:t>внесено</w:t>
            </w:r>
            <w:proofErr w:type="spellEnd"/>
            <w:r w:rsidRPr="006119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5C93391"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8"/>
                <w:szCs w:val="28"/>
              </w:rPr>
              <w:t>3</w:t>
            </w:r>
            <w:r w:rsidRPr="006119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C2E2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1198D">
                <w:rPr>
                  <w:rFonts w:ascii="Times New Roman" w:eastAsia="Times New Roman" w:hAnsi="Times New Roman" w:cs="Times New Roman"/>
                  <w:sz w:val="24"/>
                  <w:szCs w:val="24"/>
                </w:rPr>
                <w:t>пунктом 4</w:t>
              </w:r>
            </w:hyperlink>
            <w:r w:rsidRPr="006119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1198D">
              <w:rPr>
                <w:rFonts w:ascii="Times New Roman" w:eastAsia="Times New Roman" w:hAnsi="Times New Roman" w:cs="Times New Roman"/>
                <w:sz w:val="24"/>
                <w:szCs w:val="24"/>
              </w:rPr>
              <w:t>антиконкурентних</w:t>
            </w:r>
            <w:proofErr w:type="spellEnd"/>
            <w:r w:rsidRPr="006119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14286D"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F9A4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61198D">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0CAEE7AC"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A5C5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B571EA"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DFDE9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6B5D17"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11) учасник процедури закупівлі або кінцевий </w:t>
            </w:r>
            <w:proofErr w:type="spellStart"/>
            <w:r w:rsidRPr="0061198D">
              <w:rPr>
                <w:rFonts w:ascii="Times New Roman" w:eastAsia="Times New Roman" w:hAnsi="Times New Roman" w:cs="Times New Roman"/>
                <w:sz w:val="24"/>
                <w:szCs w:val="24"/>
              </w:rPr>
              <w:t>бенефіціарний</w:t>
            </w:r>
            <w:proofErr w:type="spellEnd"/>
            <w:r w:rsidRPr="006119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6DEF619"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940681" w14:textId="77777777" w:rsidR="00EA5BC6" w:rsidRPr="0061198D" w:rsidRDefault="00EA5BC6">
            <w:pPr>
              <w:jc w:val="both"/>
              <w:rPr>
                <w:rFonts w:ascii="Times New Roman" w:eastAsia="Times New Roman" w:hAnsi="Times New Roman" w:cs="Times New Roman"/>
                <w:sz w:val="24"/>
                <w:szCs w:val="24"/>
              </w:rPr>
            </w:pPr>
          </w:p>
          <w:p w14:paraId="33CA7282"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97B193" w14:textId="77777777" w:rsidR="00EA5BC6" w:rsidRPr="0061198D" w:rsidRDefault="000B502E" w:rsidP="00F70AD6">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61198D">
              <w:rPr>
                <w:rFonts w:ascii="Times New Roman" w:eastAsia="Times New Roman" w:hAnsi="Times New Roman" w:cs="Times New Roman"/>
                <w:sz w:val="24"/>
                <w:szCs w:val="24"/>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198D" w:rsidRPr="0061198D" w14:paraId="2DAE52E2" w14:textId="77777777">
        <w:trPr>
          <w:trHeight w:val="1119"/>
          <w:jc w:val="center"/>
        </w:trPr>
        <w:tc>
          <w:tcPr>
            <w:tcW w:w="705" w:type="dxa"/>
          </w:tcPr>
          <w:p w14:paraId="6635AA0D"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6</w:t>
            </w:r>
          </w:p>
        </w:tc>
        <w:tc>
          <w:tcPr>
            <w:tcW w:w="2805" w:type="dxa"/>
          </w:tcPr>
          <w:p w14:paraId="33C99A40"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82F67CF"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1198D">
                <w:rPr>
                  <w:rFonts w:ascii="Times New Roman" w:eastAsia="Times New Roman" w:hAnsi="Times New Roman" w:cs="Times New Roman"/>
                  <w:sz w:val="24"/>
                  <w:szCs w:val="24"/>
                </w:rPr>
                <w:t xml:space="preserve"> пунктом третім </w:t>
              </w:r>
            </w:hyperlink>
            <w:hyperlink r:id="rId14">
              <w:r w:rsidRPr="0061198D">
                <w:rPr>
                  <w:rFonts w:ascii="Times New Roman" w:eastAsia="Times New Roman" w:hAnsi="Times New Roman" w:cs="Times New Roman"/>
                  <w:sz w:val="24"/>
                  <w:szCs w:val="24"/>
                  <w:u w:val="single"/>
                </w:rPr>
                <w:t>частини друго</w:t>
              </w:r>
            </w:hyperlink>
            <w:r w:rsidRPr="0061198D">
              <w:rPr>
                <w:rFonts w:ascii="Times New Roman" w:eastAsia="Times New Roman" w:hAnsi="Times New Roman" w:cs="Times New Roman"/>
                <w:sz w:val="24"/>
                <w:szCs w:val="24"/>
              </w:rPr>
              <w:t xml:space="preserve">ї статті 22 Закону зазначено в </w:t>
            </w:r>
            <w:r w:rsidRPr="0061198D">
              <w:rPr>
                <w:rFonts w:ascii="Times New Roman" w:eastAsia="Times New Roman" w:hAnsi="Times New Roman" w:cs="Times New Roman"/>
                <w:b/>
                <w:i/>
                <w:sz w:val="24"/>
                <w:szCs w:val="24"/>
              </w:rPr>
              <w:t>Додатку 2</w:t>
            </w:r>
            <w:r w:rsidRPr="0061198D">
              <w:rPr>
                <w:rFonts w:ascii="Times New Roman" w:eastAsia="Times New Roman" w:hAnsi="Times New Roman" w:cs="Times New Roman"/>
                <w:b/>
                <w:sz w:val="24"/>
                <w:szCs w:val="24"/>
              </w:rPr>
              <w:t xml:space="preserve"> </w:t>
            </w:r>
            <w:r w:rsidRPr="0061198D">
              <w:rPr>
                <w:rFonts w:ascii="Times New Roman" w:eastAsia="Times New Roman" w:hAnsi="Times New Roman" w:cs="Times New Roman"/>
                <w:sz w:val="24"/>
                <w:szCs w:val="24"/>
              </w:rPr>
              <w:t>до цієї тендерної документації.</w:t>
            </w:r>
          </w:p>
        </w:tc>
      </w:tr>
      <w:tr w:rsidR="0061198D" w:rsidRPr="0061198D" w14:paraId="1A4F0B28" w14:textId="77777777" w:rsidTr="002D30F2">
        <w:trPr>
          <w:trHeight w:val="263"/>
          <w:jc w:val="center"/>
        </w:trPr>
        <w:tc>
          <w:tcPr>
            <w:tcW w:w="705" w:type="dxa"/>
          </w:tcPr>
          <w:p w14:paraId="13AE640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w:t>
            </w:r>
          </w:p>
        </w:tc>
        <w:tc>
          <w:tcPr>
            <w:tcW w:w="2805" w:type="dxa"/>
          </w:tcPr>
          <w:p w14:paraId="2440DFD3"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D775B8" w14:textId="77777777" w:rsidR="00EA5BC6" w:rsidRPr="0061198D" w:rsidRDefault="002D30F2">
            <w:pPr>
              <w:widowControl w:val="0"/>
              <w:ind w:right="12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Не передбачено.</w:t>
            </w:r>
          </w:p>
          <w:p w14:paraId="4FCC0C67"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204AF38" w14:textId="77777777" w:rsidR="00EA5BC6" w:rsidRPr="0061198D" w:rsidRDefault="00EA5BC6">
            <w:pPr>
              <w:widowControl w:val="0"/>
              <w:ind w:right="120"/>
              <w:jc w:val="both"/>
              <w:rPr>
                <w:rFonts w:ascii="Times New Roman" w:eastAsia="Times New Roman" w:hAnsi="Times New Roman" w:cs="Times New Roman"/>
                <w:b/>
                <w:sz w:val="24"/>
                <w:szCs w:val="24"/>
              </w:rPr>
            </w:pPr>
          </w:p>
          <w:p w14:paraId="68C2F572" w14:textId="77777777" w:rsidR="00EA5BC6" w:rsidRPr="0061198D" w:rsidRDefault="00EA5BC6">
            <w:pPr>
              <w:widowControl w:val="0"/>
              <w:ind w:right="120"/>
              <w:jc w:val="both"/>
              <w:rPr>
                <w:rFonts w:ascii="Times New Roman" w:eastAsia="Times New Roman" w:hAnsi="Times New Roman" w:cs="Times New Roman"/>
                <w:sz w:val="24"/>
                <w:szCs w:val="24"/>
              </w:rPr>
            </w:pPr>
          </w:p>
        </w:tc>
      </w:tr>
      <w:tr w:rsidR="0061198D" w:rsidRPr="0061198D" w14:paraId="699EA04E" w14:textId="77777777">
        <w:trPr>
          <w:trHeight w:val="841"/>
          <w:jc w:val="center"/>
        </w:trPr>
        <w:tc>
          <w:tcPr>
            <w:tcW w:w="705" w:type="dxa"/>
          </w:tcPr>
          <w:p w14:paraId="656BB0D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w:t>
            </w:r>
          </w:p>
        </w:tc>
        <w:tc>
          <w:tcPr>
            <w:tcW w:w="2805" w:type="dxa"/>
          </w:tcPr>
          <w:p w14:paraId="6F6CABA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37022DA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процедури закупівлі має право </w:t>
            </w:r>
            <w:proofErr w:type="spellStart"/>
            <w:r w:rsidRPr="0061198D">
              <w:rPr>
                <w:rFonts w:ascii="Times New Roman" w:eastAsia="Times New Roman" w:hAnsi="Times New Roman" w:cs="Times New Roman"/>
                <w:sz w:val="24"/>
                <w:szCs w:val="24"/>
              </w:rPr>
              <w:t>внести</w:t>
            </w:r>
            <w:proofErr w:type="spellEnd"/>
            <w:r w:rsidRPr="006119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98D" w:rsidRPr="0061198D" w14:paraId="06E22FF0" w14:textId="77777777">
        <w:trPr>
          <w:trHeight w:val="442"/>
          <w:jc w:val="center"/>
        </w:trPr>
        <w:tc>
          <w:tcPr>
            <w:tcW w:w="9960" w:type="dxa"/>
            <w:gridSpan w:val="3"/>
            <w:vAlign w:val="center"/>
          </w:tcPr>
          <w:p w14:paraId="0578D078" w14:textId="77777777" w:rsidR="00677BDA" w:rsidRPr="0061198D" w:rsidRDefault="000B502E" w:rsidP="00677BDA">
            <w:pPr>
              <w:widowControl w:val="0"/>
              <w:jc w:val="center"/>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Розділ 4. Подання та розкриття тендерної пропозиції</w:t>
            </w:r>
          </w:p>
        </w:tc>
      </w:tr>
      <w:tr w:rsidR="0061198D" w:rsidRPr="0061198D" w14:paraId="0CCC9BCA" w14:textId="77777777" w:rsidTr="00CC7519">
        <w:trPr>
          <w:trHeight w:val="3688"/>
          <w:jc w:val="center"/>
        </w:trPr>
        <w:tc>
          <w:tcPr>
            <w:tcW w:w="705" w:type="dxa"/>
          </w:tcPr>
          <w:p w14:paraId="2E55C156"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AE6CE18"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737D3DFD" w14:textId="77777777" w:rsidR="006A21AE" w:rsidRPr="0061198D" w:rsidRDefault="006A21AE" w:rsidP="006A21AE">
            <w:pPr>
              <w:widowControl w:val="0"/>
              <w:ind w:left="40" w:right="120"/>
              <w:jc w:val="both"/>
              <w:rPr>
                <w:rFonts w:ascii="Times New Roman" w:hAnsi="Times New Roman" w:cs="Times New Roman"/>
                <w:sz w:val="24"/>
                <w:szCs w:val="24"/>
              </w:rPr>
            </w:pPr>
            <w:r w:rsidRPr="0061198D">
              <w:rPr>
                <w:rFonts w:ascii="Times New Roman" w:hAnsi="Times New Roman" w:cs="Times New Roman"/>
                <w:sz w:val="24"/>
                <w:szCs w:val="24"/>
              </w:rPr>
              <w:t xml:space="preserve">Кінцевий строк подання тендерних пропозицій — </w:t>
            </w:r>
          </w:p>
          <w:p w14:paraId="26C019DC" w14:textId="77777777" w:rsidR="00EA5BC6" w:rsidRPr="0061198D" w:rsidRDefault="006A21AE" w:rsidP="006A21AE">
            <w:pPr>
              <w:widowControl w:val="0"/>
              <w:ind w:left="40" w:right="120"/>
              <w:jc w:val="both"/>
              <w:rPr>
                <w:rFonts w:ascii="Times New Roman" w:eastAsia="Times New Roman" w:hAnsi="Times New Roman" w:cs="Times New Roman"/>
                <w:sz w:val="24"/>
                <w:szCs w:val="24"/>
              </w:rPr>
            </w:pP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cs="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sz w:val="24"/>
                <w:szCs w:val="24"/>
              </w:rPr>
              <w:softHyphen/>
            </w:r>
            <w:r w:rsidRPr="0061198D">
              <w:rPr>
                <w:rFonts w:ascii="Times New Roman" w:hAnsi="Times New Roman"/>
                <w:b/>
                <w:bCs/>
                <w:i/>
                <w:sz w:val="24"/>
                <w:szCs w:val="24"/>
              </w:rPr>
              <w:t>зазначено в електронній версії оголошення</w:t>
            </w:r>
            <w:r w:rsidRPr="0061198D">
              <w:rPr>
                <w:rFonts w:ascii="Times New Roman" w:eastAsia="Times New Roman" w:hAnsi="Times New Roman" w:cs="Times New Roman"/>
                <w:sz w:val="24"/>
                <w:szCs w:val="24"/>
              </w:rPr>
              <w:t xml:space="preserve"> </w:t>
            </w:r>
            <w:r w:rsidR="000B502E" w:rsidRPr="0061198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B502E" w:rsidRPr="0061198D">
              <w:rPr>
                <w:rFonts w:ascii="Times New Roman" w:eastAsia="Times New Roman" w:hAnsi="Times New Roman" w:cs="Times New Roman"/>
                <w:i/>
                <w:strike/>
                <w:sz w:val="24"/>
                <w:szCs w:val="24"/>
              </w:rPr>
              <w:t xml:space="preserve"> </w:t>
            </w:r>
          </w:p>
          <w:p w14:paraId="32ACC5A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2711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DDDF4E"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198D" w:rsidRPr="0061198D" w14:paraId="13B0BFC3" w14:textId="77777777">
        <w:trPr>
          <w:trHeight w:val="1119"/>
          <w:jc w:val="center"/>
        </w:trPr>
        <w:tc>
          <w:tcPr>
            <w:tcW w:w="705" w:type="dxa"/>
          </w:tcPr>
          <w:p w14:paraId="20814FC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1BDF46E3" w14:textId="77777777" w:rsidR="00EA5BC6" w:rsidRPr="0061198D" w:rsidRDefault="000B502E">
            <w:pPr>
              <w:widowControl w:val="0"/>
              <w:rPr>
                <w:rFonts w:ascii="Times New Roman" w:eastAsia="Times New Roman" w:hAnsi="Times New Roman" w:cs="Times New Roman"/>
                <w:strike/>
                <w:sz w:val="24"/>
                <w:szCs w:val="24"/>
              </w:rPr>
            </w:pPr>
            <w:r w:rsidRPr="0061198D">
              <w:rPr>
                <w:rFonts w:ascii="Times New Roman" w:eastAsia="Times New Roman" w:hAnsi="Times New Roman" w:cs="Times New Roman"/>
                <w:b/>
                <w:sz w:val="24"/>
                <w:szCs w:val="24"/>
              </w:rPr>
              <w:t>Дата та час розкриття тендерної пропозиції</w:t>
            </w:r>
            <w:r w:rsidRPr="0061198D">
              <w:rPr>
                <w:rFonts w:ascii="Times New Roman" w:eastAsia="Times New Roman" w:hAnsi="Times New Roman" w:cs="Times New Roman"/>
                <w:sz w:val="28"/>
                <w:szCs w:val="28"/>
              </w:rPr>
              <w:t xml:space="preserve"> </w:t>
            </w:r>
          </w:p>
        </w:tc>
        <w:tc>
          <w:tcPr>
            <w:tcW w:w="6450" w:type="dxa"/>
            <w:vAlign w:val="center"/>
          </w:tcPr>
          <w:p w14:paraId="5FAF3D04"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C4B86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E2AA6B"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61198D">
              <w:rPr>
                <w:rFonts w:ascii="Times New Roman" w:eastAsia="Times New Roman" w:hAnsi="Times New Roman" w:cs="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1198D">
                <w:rPr>
                  <w:rFonts w:ascii="Times New Roman" w:eastAsia="Times New Roman" w:hAnsi="Times New Roman" w:cs="Times New Roman"/>
                  <w:sz w:val="24"/>
                  <w:szCs w:val="24"/>
                </w:rPr>
                <w:t>47</w:t>
              </w:r>
            </w:hyperlink>
            <w:r w:rsidRPr="0061198D">
              <w:rPr>
                <w:rFonts w:ascii="Times New Roman" w:eastAsia="Times New Roman" w:hAnsi="Times New Roman" w:cs="Times New Roman"/>
                <w:sz w:val="24"/>
                <w:szCs w:val="24"/>
              </w:rPr>
              <w:t xml:space="preserve"> Особливостей.</w:t>
            </w:r>
          </w:p>
        </w:tc>
      </w:tr>
      <w:tr w:rsidR="0061198D" w:rsidRPr="0061198D" w14:paraId="2835904E" w14:textId="77777777">
        <w:trPr>
          <w:trHeight w:val="512"/>
          <w:jc w:val="center"/>
        </w:trPr>
        <w:tc>
          <w:tcPr>
            <w:tcW w:w="9960" w:type="dxa"/>
            <w:gridSpan w:val="3"/>
            <w:vAlign w:val="center"/>
          </w:tcPr>
          <w:p w14:paraId="7EB95D1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5. Оцінка тендерної пропозиції</w:t>
            </w:r>
          </w:p>
        </w:tc>
      </w:tr>
      <w:tr w:rsidR="0061198D" w:rsidRPr="0061198D" w14:paraId="56F26E64" w14:textId="77777777">
        <w:trPr>
          <w:trHeight w:val="1119"/>
          <w:jc w:val="center"/>
        </w:trPr>
        <w:tc>
          <w:tcPr>
            <w:tcW w:w="705" w:type="dxa"/>
          </w:tcPr>
          <w:p w14:paraId="29EDBC8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w:t>
            </w:r>
          </w:p>
        </w:tc>
        <w:tc>
          <w:tcPr>
            <w:tcW w:w="2805" w:type="dxa"/>
          </w:tcPr>
          <w:p w14:paraId="2065753C"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4F4680"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1198D">
                <w:rPr>
                  <w:rFonts w:ascii="Times New Roman" w:eastAsia="Times New Roman" w:hAnsi="Times New Roman" w:cs="Times New Roman"/>
                  <w:sz w:val="24"/>
                  <w:szCs w:val="24"/>
                </w:rPr>
                <w:t>шістнадцятої</w:t>
              </w:r>
            </w:hyperlink>
            <w:r w:rsidRPr="006119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50962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9E625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42E7DB8"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99A97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7788C"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i/>
                <w:sz w:val="24"/>
                <w:szCs w:val="24"/>
              </w:rPr>
              <w:t>(у разі якщо подано дві і більше тендерних пропозицій).</w:t>
            </w:r>
          </w:p>
          <w:p w14:paraId="19A87ACA"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7B4862" w14:textId="77777777" w:rsidR="00EA5BC6" w:rsidRPr="0061198D" w:rsidRDefault="000B502E">
            <w:pPr>
              <w:widowControl w:val="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94CFDC" w14:textId="77777777" w:rsidR="00EA5BC6" w:rsidRPr="0061198D" w:rsidRDefault="000A207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Ціна тендерної пропозиції </w:t>
            </w:r>
            <w:r w:rsidR="000B502E" w:rsidRPr="0061198D">
              <w:rPr>
                <w:rFonts w:ascii="Times New Roman" w:eastAsia="Times New Roman" w:hAnsi="Times New Roman" w:cs="Times New Roman"/>
                <w:sz w:val="24"/>
                <w:szCs w:val="24"/>
              </w:rPr>
              <w:t xml:space="preserve">не може перевищувати очікувану вартість предмета закупівлі, зазначену в оголошенні про </w:t>
            </w:r>
            <w:r w:rsidR="000B502E" w:rsidRPr="0061198D">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14:paraId="52F7194A" w14:textId="77777777" w:rsidR="00EA5BC6" w:rsidRPr="0061198D" w:rsidRDefault="000B502E">
            <w:pPr>
              <w:widowControl w:val="0"/>
              <w:jc w:val="both"/>
              <w:rPr>
                <w:rFonts w:ascii="Times New Roman" w:eastAsia="Times New Roman" w:hAnsi="Times New Roman" w:cs="Times New Roman"/>
                <w:b/>
                <w:sz w:val="24"/>
                <w:szCs w:val="24"/>
              </w:rPr>
            </w:pPr>
            <w:r w:rsidRPr="0061198D">
              <w:rPr>
                <w:rFonts w:ascii="Times New Roman" w:eastAsia="Times New Roman" w:hAnsi="Times New Roman" w:cs="Times New Roman"/>
                <w:sz w:val="24"/>
                <w:szCs w:val="24"/>
              </w:rPr>
              <w:t xml:space="preserve">До розгляду </w:t>
            </w:r>
            <w:r w:rsidRPr="0061198D">
              <w:rPr>
                <w:rFonts w:ascii="Times New Roman" w:eastAsia="Times New Roman" w:hAnsi="Times New Roman" w:cs="Times New Roman"/>
                <w:sz w:val="24"/>
                <w:szCs w:val="24"/>
                <w:u w:val="single"/>
              </w:rPr>
              <w:t xml:space="preserve">не приймається </w:t>
            </w:r>
            <w:r w:rsidR="000A207E"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w:t>
            </w:r>
            <w:r w:rsidR="009B2013" w:rsidRPr="0061198D">
              <w:rPr>
                <w:rFonts w:ascii="Times New Roman" w:eastAsia="Times New Roman" w:hAnsi="Times New Roman" w:cs="Times New Roman"/>
                <w:sz w:val="24"/>
                <w:szCs w:val="24"/>
              </w:rPr>
              <w:t xml:space="preserve">про проведення відкритих торгів </w:t>
            </w:r>
            <w:r w:rsidR="00A1222A" w:rsidRPr="0061198D">
              <w:rPr>
                <w:rFonts w:ascii="Times New Roman" w:eastAsia="Times New Roman" w:hAnsi="Times New Roman" w:cs="Times New Roman"/>
                <w:sz w:val="24"/>
                <w:szCs w:val="24"/>
              </w:rPr>
              <w:t>з урахуванням абзацу другого</w:t>
            </w:r>
            <w:r w:rsidR="00C15C06" w:rsidRPr="0061198D">
              <w:rPr>
                <w:rFonts w:ascii="Times New Roman" w:eastAsia="Times New Roman" w:hAnsi="Times New Roman" w:cs="Times New Roman"/>
                <w:sz w:val="24"/>
                <w:szCs w:val="24"/>
              </w:rPr>
              <w:t xml:space="preserve"> пункту 28 </w:t>
            </w:r>
            <w:r w:rsidR="007F50D5" w:rsidRPr="0061198D">
              <w:rPr>
                <w:rFonts w:ascii="Times New Roman" w:eastAsia="Times New Roman" w:hAnsi="Times New Roman" w:cs="Times New Roman"/>
                <w:sz w:val="24"/>
                <w:szCs w:val="24"/>
              </w:rPr>
              <w:t>О</w:t>
            </w:r>
            <w:r w:rsidR="00C15C06" w:rsidRPr="0061198D">
              <w:rPr>
                <w:rFonts w:ascii="Times New Roman" w:eastAsia="Times New Roman" w:hAnsi="Times New Roman" w:cs="Times New Roman"/>
                <w:sz w:val="24"/>
                <w:szCs w:val="24"/>
              </w:rPr>
              <w:t>собливостей</w:t>
            </w:r>
            <w:r w:rsidR="00D57240" w:rsidRPr="0061198D">
              <w:rPr>
                <w:rFonts w:ascii="Times New Roman" w:eastAsia="Times New Roman" w:hAnsi="Times New Roman" w:cs="Times New Roman"/>
                <w:sz w:val="24"/>
                <w:szCs w:val="24"/>
              </w:rPr>
              <w:t>.</w:t>
            </w:r>
          </w:p>
          <w:p w14:paraId="6C921B1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25970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1F830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Оцінка здійснюється щодо предмета закупівлі в цілому.</w:t>
            </w:r>
          </w:p>
          <w:p w14:paraId="18F309E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визначає ціни на </w:t>
            </w:r>
            <w:r w:rsidR="00D1535C" w:rsidRPr="0061198D">
              <w:rPr>
                <w:rFonts w:ascii="Times New Roman" w:eastAsia="Times New Roman" w:hAnsi="Times New Roman" w:cs="Times New Roman"/>
                <w:sz w:val="24"/>
                <w:szCs w:val="24"/>
              </w:rPr>
              <w:t>послуги</w:t>
            </w:r>
            <w:r w:rsidRPr="0061198D">
              <w:rPr>
                <w:rFonts w:ascii="Times New Roman" w:eastAsia="Times New Roman" w:hAnsi="Times New Roman" w:cs="Times New Roman"/>
                <w:sz w:val="24"/>
                <w:szCs w:val="24"/>
              </w:rPr>
              <w:t xml:space="preserve">, що він пропонує </w:t>
            </w:r>
            <w:r w:rsidR="00D1535C" w:rsidRPr="0061198D">
              <w:rPr>
                <w:rFonts w:ascii="Times New Roman" w:eastAsia="Times New Roman" w:hAnsi="Times New Roman" w:cs="Times New Roman"/>
                <w:sz w:val="24"/>
                <w:szCs w:val="24"/>
              </w:rPr>
              <w:t>надати</w:t>
            </w:r>
            <w:r w:rsidRPr="006119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9A3B52" w:rsidRPr="0061198D">
              <w:rPr>
                <w:rFonts w:ascii="Times New Roman" w:eastAsia="Times New Roman" w:hAnsi="Times New Roman" w:cs="Times New Roman"/>
                <w:sz w:val="24"/>
                <w:szCs w:val="24"/>
              </w:rPr>
              <w:t xml:space="preserve"> інших витрат, передбачених для </w:t>
            </w:r>
            <w:r w:rsidRPr="0061198D">
              <w:rPr>
                <w:rFonts w:ascii="Times New Roman" w:eastAsia="Times New Roman" w:hAnsi="Times New Roman" w:cs="Times New Roman"/>
                <w:sz w:val="24"/>
                <w:szCs w:val="24"/>
              </w:rPr>
              <w:t>по</w:t>
            </w:r>
            <w:r w:rsidR="009A3B52" w:rsidRPr="0061198D">
              <w:rPr>
                <w:rFonts w:ascii="Times New Roman" w:eastAsia="Times New Roman" w:hAnsi="Times New Roman" w:cs="Times New Roman"/>
                <w:sz w:val="24"/>
                <w:szCs w:val="24"/>
              </w:rPr>
              <w:t>слуг</w:t>
            </w:r>
            <w:r w:rsidRPr="0061198D">
              <w:rPr>
                <w:rFonts w:ascii="Times New Roman" w:eastAsia="Times New Roman" w:hAnsi="Times New Roman" w:cs="Times New Roman"/>
                <w:sz w:val="24"/>
                <w:szCs w:val="24"/>
              </w:rPr>
              <w:t xml:space="preserve"> даного виду.</w:t>
            </w:r>
          </w:p>
          <w:p w14:paraId="3ECE97C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Розмір мінімального кроку пониження ціни п</w:t>
            </w:r>
            <w:r w:rsidR="00FC5358" w:rsidRPr="0061198D">
              <w:rPr>
                <w:rFonts w:ascii="Times New Roman" w:eastAsia="Times New Roman" w:hAnsi="Times New Roman" w:cs="Times New Roman"/>
                <w:sz w:val="24"/>
                <w:szCs w:val="24"/>
              </w:rPr>
              <w:t>ід час електронного аукціону – 0,5 %</w:t>
            </w:r>
            <w:r w:rsidRPr="0061198D">
              <w:rPr>
                <w:rFonts w:ascii="Times New Roman" w:eastAsia="Times New Roman" w:hAnsi="Times New Roman" w:cs="Times New Roman"/>
                <w:sz w:val="24"/>
                <w:szCs w:val="24"/>
              </w:rPr>
              <w:t>.</w:t>
            </w:r>
          </w:p>
          <w:p w14:paraId="16A1E9D1"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93AAB3" w14:textId="77777777" w:rsidR="00EA5BC6" w:rsidRPr="0061198D" w:rsidRDefault="000B502E">
            <w:pPr>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088293"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61198D">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69860A4E" w14:textId="77777777" w:rsidR="00EA5BC6" w:rsidRPr="0061198D" w:rsidRDefault="000B502E">
            <w:pPr>
              <w:keepNext/>
              <w:shd w:val="clear" w:color="auto" w:fill="FFFFFF"/>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46486C"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553B43" w14:textId="77777777" w:rsidR="00EA5BC6" w:rsidRPr="0061198D" w:rsidRDefault="000B502E">
            <w:pPr>
              <w:jc w:val="both"/>
              <w:rPr>
                <w:rFonts w:ascii="Times New Roman" w:eastAsia="Times New Roman" w:hAnsi="Times New Roman" w:cs="Times New Roman"/>
                <w:strike/>
                <w:sz w:val="24"/>
                <w:szCs w:val="24"/>
              </w:rPr>
            </w:pPr>
            <w:r w:rsidRPr="006119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F65F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198D">
              <w:rPr>
                <w:rFonts w:ascii="Times New Roman" w:eastAsia="Times New Roman" w:hAnsi="Times New Roman" w:cs="Times New Roman"/>
                <w:b/>
                <w:i/>
                <w:sz w:val="24"/>
                <w:szCs w:val="24"/>
              </w:rPr>
              <w:t>протягом 24 годин</w:t>
            </w:r>
            <w:r w:rsidRPr="0061198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1198D">
              <w:rPr>
                <w:rFonts w:ascii="Times New Roman" w:eastAsia="Times New Roman" w:hAnsi="Times New Roman" w:cs="Times New Roman"/>
                <w:sz w:val="24"/>
                <w:szCs w:val="24"/>
              </w:rPr>
              <w:t>невиправлення</w:t>
            </w:r>
            <w:proofErr w:type="spellEnd"/>
            <w:r w:rsidRPr="0061198D">
              <w:rPr>
                <w:rFonts w:ascii="Times New Roman" w:eastAsia="Times New Roman" w:hAnsi="Times New Roman" w:cs="Times New Roman"/>
                <w:sz w:val="24"/>
                <w:szCs w:val="24"/>
              </w:rPr>
              <w:t xml:space="preserve"> учасниками виявлених невідповідностей.</w:t>
            </w:r>
          </w:p>
          <w:p w14:paraId="38885CE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61198D">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49 Особливостей.</w:t>
            </w:r>
          </w:p>
          <w:p w14:paraId="6261A48C"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198D" w:rsidRPr="0061198D" w14:paraId="757B4580" w14:textId="77777777">
        <w:trPr>
          <w:trHeight w:val="1119"/>
          <w:jc w:val="center"/>
        </w:trPr>
        <w:tc>
          <w:tcPr>
            <w:tcW w:w="705" w:type="dxa"/>
          </w:tcPr>
          <w:p w14:paraId="2D81E2D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2</w:t>
            </w:r>
          </w:p>
        </w:tc>
        <w:tc>
          <w:tcPr>
            <w:tcW w:w="2805" w:type="dxa"/>
          </w:tcPr>
          <w:p w14:paraId="6AE9581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Інша інформація</w:t>
            </w:r>
          </w:p>
        </w:tc>
        <w:tc>
          <w:tcPr>
            <w:tcW w:w="6450" w:type="dxa"/>
            <w:vAlign w:val="center"/>
          </w:tcPr>
          <w:p w14:paraId="14E5EE8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3FBBDE1"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0339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A707F" w:rsidRPr="0061198D">
              <w:rPr>
                <w:rFonts w:ascii="Times New Roman" w:eastAsia="Times New Roman" w:hAnsi="Times New Roman" w:cs="Times New Roman"/>
                <w:sz w:val="24"/>
                <w:szCs w:val="24"/>
              </w:rPr>
              <w:t>ладення договору про закупівлю</w:t>
            </w:r>
            <w:r w:rsidRPr="006119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B8BD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198D">
              <w:rPr>
                <w:rFonts w:ascii="Times New Roman" w:eastAsia="Times New Roman" w:hAnsi="Times New Roman" w:cs="Times New Roman"/>
                <w:sz w:val="24"/>
                <w:szCs w:val="24"/>
              </w:rPr>
              <w:t>означатиме</w:t>
            </w:r>
            <w:proofErr w:type="spellEnd"/>
            <w:r w:rsidRPr="006119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49575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A7BD8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b/>
                <w:i/>
                <w:sz w:val="24"/>
                <w:szCs w:val="24"/>
                <w:u w:val="single"/>
              </w:rPr>
              <w:t>Інші умови тендерної документації:</w:t>
            </w:r>
          </w:p>
          <w:p w14:paraId="051DDA1B"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44E1F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1198D">
              <w:rPr>
                <w:rFonts w:ascii="Times New Roman" w:eastAsia="Times New Roman" w:hAnsi="Times New Roman" w:cs="Times New Roman"/>
                <w:sz w:val="24"/>
                <w:szCs w:val="24"/>
              </w:rPr>
              <w:t>ненакладення</w:t>
            </w:r>
            <w:proofErr w:type="spellEnd"/>
            <w:r w:rsidRPr="006119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1198D">
              <w:rPr>
                <w:rFonts w:ascii="Times New Roman" w:eastAsia="Times New Roman" w:hAnsi="Times New Roman" w:cs="Times New Roman"/>
                <w:sz w:val="24"/>
                <w:szCs w:val="24"/>
              </w:rPr>
              <w:t>нь</w:t>
            </w:r>
            <w:proofErr w:type="spellEnd"/>
            <w:r w:rsidRPr="0061198D">
              <w:rPr>
                <w:rFonts w:ascii="Times New Roman" w:eastAsia="Times New Roman" w:hAnsi="Times New Roman" w:cs="Times New Roman"/>
                <w:sz w:val="24"/>
                <w:szCs w:val="24"/>
              </w:rPr>
              <w:t xml:space="preserve"> державних органів щодо цього.</w:t>
            </w:r>
          </w:p>
          <w:p w14:paraId="1E9EE9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73827F"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4.  Відсутність документів, що не передбачені </w:t>
            </w:r>
            <w:r w:rsidRPr="0061198D">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6210A9" w14:textId="6C8A7F79"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198D">
              <w:rPr>
                <w:rFonts w:ascii="Times New Roman" w:eastAsia="Times New Roman" w:hAnsi="Times New Roman" w:cs="Times New Roman"/>
                <w:b/>
                <w:i/>
                <w:sz w:val="24"/>
                <w:szCs w:val="24"/>
              </w:rPr>
              <w:t xml:space="preserve">Додатком  </w:t>
            </w:r>
            <w:r w:rsidR="00115AB0">
              <w:rPr>
                <w:rFonts w:ascii="Times New Roman" w:eastAsia="Times New Roman" w:hAnsi="Times New Roman" w:cs="Times New Roman"/>
                <w:b/>
                <w:i/>
                <w:sz w:val="24"/>
                <w:szCs w:val="24"/>
              </w:rPr>
              <w:t>4</w:t>
            </w:r>
            <w:r w:rsidRPr="006119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260B0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81A0A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FDC8D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0FB31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9E6A2D" w:rsidRPr="0061198D">
              <w:rPr>
                <w:rFonts w:ascii="Times New Roman" w:eastAsia="Times New Roman" w:hAnsi="Times New Roman" w:cs="Times New Roman"/>
                <w:sz w:val="24"/>
                <w:szCs w:val="24"/>
              </w:rPr>
              <w:t>е</w:t>
            </w:r>
            <w:r w:rsidRPr="0061198D">
              <w:rPr>
                <w:rFonts w:ascii="Times New Roman" w:eastAsia="Times New Roman" w:hAnsi="Times New Roman" w:cs="Times New Roman"/>
                <w:sz w:val="24"/>
                <w:szCs w:val="24"/>
              </w:rPr>
              <w:t xml:space="preserve">ктом договору про закупівлю, викладеним у </w:t>
            </w:r>
            <w:r w:rsidRPr="0061198D">
              <w:rPr>
                <w:rFonts w:ascii="Times New Roman" w:eastAsia="Times New Roman" w:hAnsi="Times New Roman" w:cs="Times New Roman"/>
                <w:b/>
                <w:i/>
                <w:sz w:val="24"/>
                <w:szCs w:val="24"/>
              </w:rPr>
              <w:t>Додатку 3</w:t>
            </w:r>
            <w:r w:rsidRPr="006119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198D">
              <w:rPr>
                <w:rFonts w:ascii="Times New Roman" w:eastAsia="Times New Roman" w:hAnsi="Times New Roman" w:cs="Times New Roman"/>
                <w:b/>
                <w:i/>
                <w:sz w:val="24"/>
                <w:szCs w:val="24"/>
              </w:rPr>
              <w:t>в п. 4 Розділу 3</w:t>
            </w:r>
            <w:r w:rsidRPr="0061198D">
              <w:rPr>
                <w:rFonts w:ascii="Times New Roman" w:eastAsia="Times New Roman" w:hAnsi="Times New Roman" w:cs="Times New Roman"/>
                <w:sz w:val="24"/>
                <w:szCs w:val="24"/>
              </w:rPr>
              <w:t xml:space="preserve"> до цієї тендерної документації.</w:t>
            </w:r>
          </w:p>
          <w:p w14:paraId="1955FC9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C78C6A"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1198D">
              <w:rPr>
                <w:rFonts w:ascii="Times New Roman" w:eastAsia="Times New Roman" w:hAnsi="Times New Roman" w:cs="Times New Roman"/>
                <w:sz w:val="24"/>
                <w:szCs w:val="24"/>
              </w:rPr>
              <w:t>оперативно</w:t>
            </w:r>
            <w:proofErr w:type="spellEnd"/>
            <w:r w:rsidRPr="006119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627F6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9BE2B1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F872229"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61198D">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3669D2"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86587B"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t xml:space="preserve">—   </w:t>
            </w:r>
            <w:r w:rsidRPr="006119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FD538E" w14:textId="77777777" w:rsidR="00AB31A7"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1198D">
              <w:rPr>
                <w:rFonts w:ascii="Times New Roman" w:eastAsia="Times New Roman" w:hAnsi="Times New Roman" w:cs="Times New Roman"/>
                <w:sz w:val="24"/>
                <w:szCs w:val="24"/>
              </w:rPr>
              <w:t>бенефіціарним</w:t>
            </w:r>
            <w:proofErr w:type="spellEnd"/>
            <w:r w:rsidRPr="006119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198D" w:rsidRPr="0061198D" w14:paraId="70CB45E5" w14:textId="77777777">
        <w:trPr>
          <w:trHeight w:val="1119"/>
          <w:jc w:val="center"/>
        </w:trPr>
        <w:tc>
          <w:tcPr>
            <w:tcW w:w="705" w:type="dxa"/>
          </w:tcPr>
          <w:p w14:paraId="15263451"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3</w:t>
            </w:r>
          </w:p>
        </w:tc>
        <w:tc>
          <w:tcPr>
            <w:tcW w:w="2805" w:type="dxa"/>
          </w:tcPr>
          <w:p w14:paraId="75B1C1C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Відхилення тендерних пропозицій</w:t>
            </w:r>
          </w:p>
        </w:tc>
        <w:tc>
          <w:tcPr>
            <w:tcW w:w="6450" w:type="dxa"/>
            <w:vAlign w:val="center"/>
          </w:tcPr>
          <w:p w14:paraId="3F6475B1" w14:textId="77777777" w:rsidR="00EA5BC6" w:rsidRPr="0061198D" w:rsidRDefault="000B502E">
            <w:pPr>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C03E557"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w:t>
            </w:r>
          </w:p>
          <w:p w14:paraId="0C81EC83"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підпадає під підстави, встановлені пунктом 47 цих особливостей;</w:t>
            </w:r>
          </w:p>
          <w:p w14:paraId="6F5B1004"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824CA9"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8C3B5C2"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20761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61198D">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14:paraId="135F4D6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A29950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1198D">
              <w:rPr>
                <w:rFonts w:ascii="Times New Roman" w:eastAsia="Times New Roman" w:hAnsi="Times New Roman" w:cs="Times New Roman"/>
                <w:sz w:val="24"/>
                <w:szCs w:val="24"/>
              </w:rPr>
              <w:t>бенефіціарним</w:t>
            </w:r>
            <w:proofErr w:type="spellEnd"/>
            <w:r w:rsidRPr="006119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4800B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тендерна пропозиція:</w:t>
            </w:r>
          </w:p>
          <w:p w14:paraId="3D515DE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1198D">
                <w:rPr>
                  <w:rFonts w:ascii="Times New Roman" w:eastAsia="Times New Roman" w:hAnsi="Times New Roman" w:cs="Times New Roman"/>
                  <w:sz w:val="24"/>
                  <w:szCs w:val="24"/>
                </w:rPr>
                <w:t>пункту 4</w:t>
              </w:r>
            </w:hyperlink>
            <w:r w:rsidRPr="0061198D">
              <w:rPr>
                <w:rFonts w:ascii="Times New Roman" w:eastAsia="Times New Roman" w:hAnsi="Times New Roman" w:cs="Times New Roman"/>
                <w:sz w:val="24"/>
                <w:szCs w:val="24"/>
              </w:rPr>
              <w:t>3 цих особливостей;</w:t>
            </w:r>
          </w:p>
          <w:p w14:paraId="758B46F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строк дії якої закінчився;</w:t>
            </w:r>
          </w:p>
          <w:p w14:paraId="7B2D935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798FBA"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88B8B7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3) переможець процедури закупівлі:</w:t>
            </w:r>
          </w:p>
          <w:p w14:paraId="5C7142B8"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19706D"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FAC86E"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E82511" w14:textId="77777777" w:rsidR="00EA5BC6" w:rsidRPr="0061198D" w:rsidRDefault="000B502E">
            <w:pPr>
              <w:shd w:val="clear" w:color="auto" w:fill="FFFFFF"/>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E2BD17" w14:textId="77777777" w:rsidR="00EA5BC6" w:rsidRPr="0061198D" w:rsidRDefault="000B502E">
            <w:pPr>
              <w:shd w:val="clear" w:color="auto" w:fill="FFFFFF"/>
              <w:ind w:firstLine="567"/>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27CF2DF"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7E34D8" w14:textId="77777777" w:rsidR="00EA5BC6" w:rsidRPr="0061198D" w:rsidRDefault="000B502E">
            <w:pPr>
              <w:ind w:firstLine="567"/>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E2885"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255F70" w14:textId="77777777" w:rsidR="00EA5BC6" w:rsidRPr="0061198D" w:rsidRDefault="000B502E">
            <w:pP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198D" w:rsidRPr="0061198D" w14:paraId="19983F96" w14:textId="77777777">
        <w:trPr>
          <w:trHeight w:val="472"/>
          <w:jc w:val="center"/>
        </w:trPr>
        <w:tc>
          <w:tcPr>
            <w:tcW w:w="9960" w:type="dxa"/>
            <w:gridSpan w:val="3"/>
            <w:vAlign w:val="center"/>
          </w:tcPr>
          <w:p w14:paraId="414545EC"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1198D" w:rsidRPr="0061198D" w14:paraId="791E6702" w14:textId="77777777">
        <w:trPr>
          <w:trHeight w:val="1119"/>
          <w:jc w:val="center"/>
        </w:trPr>
        <w:tc>
          <w:tcPr>
            <w:tcW w:w="705" w:type="dxa"/>
          </w:tcPr>
          <w:p w14:paraId="00CC1099"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1</w:t>
            </w:r>
          </w:p>
        </w:tc>
        <w:tc>
          <w:tcPr>
            <w:tcW w:w="2805" w:type="dxa"/>
          </w:tcPr>
          <w:p w14:paraId="2FA56C6A" w14:textId="77777777" w:rsidR="00EA5BC6" w:rsidRPr="0061198D" w:rsidRDefault="000B502E">
            <w:pPr>
              <w:widowControl w:val="0"/>
              <w:rPr>
                <w:rFonts w:ascii="Times New Roman" w:eastAsia="Times New Roman" w:hAnsi="Times New Roman" w:cs="Times New Roman"/>
                <w:b/>
                <w:sz w:val="24"/>
                <w:szCs w:val="24"/>
              </w:rPr>
            </w:pPr>
            <w:r w:rsidRPr="006119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83CE623"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Замовник відміняє відкриті торги у разі:</w:t>
            </w:r>
          </w:p>
          <w:p w14:paraId="5355CAEE"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D56F89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8B4A1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6A625A6"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FF5494"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У разі відміни відкритих торгів замовник </w:t>
            </w:r>
            <w:r w:rsidRPr="0061198D">
              <w:rPr>
                <w:rFonts w:ascii="Times New Roman" w:eastAsia="Times New Roman" w:hAnsi="Times New Roman" w:cs="Times New Roman"/>
                <w:b/>
                <w:i/>
                <w:sz w:val="24"/>
                <w:szCs w:val="24"/>
              </w:rPr>
              <w:t>протягом одного робочого дня</w:t>
            </w:r>
            <w:r w:rsidRPr="006119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5C949A" w14:textId="77777777" w:rsidR="00EA5BC6" w:rsidRPr="0061198D" w:rsidRDefault="000B502E">
            <w:pPr>
              <w:widowControl w:val="0"/>
              <w:jc w:val="both"/>
              <w:rPr>
                <w:rFonts w:ascii="Times New Roman" w:eastAsia="Times New Roman" w:hAnsi="Times New Roman" w:cs="Times New Roman"/>
                <w:b/>
                <w:i/>
                <w:sz w:val="24"/>
                <w:szCs w:val="24"/>
              </w:rPr>
            </w:pPr>
            <w:r w:rsidRPr="0061198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D7B7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363B73"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993A609"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557977"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Відкриті торги можуть бути відмінені частково (за лотом).</w:t>
            </w:r>
          </w:p>
          <w:p w14:paraId="7A21AE08"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198D" w:rsidRPr="0061198D" w14:paraId="798301CC" w14:textId="77777777">
        <w:trPr>
          <w:trHeight w:val="1119"/>
          <w:jc w:val="center"/>
        </w:trPr>
        <w:tc>
          <w:tcPr>
            <w:tcW w:w="705" w:type="dxa"/>
          </w:tcPr>
          <w:p w14:paraId="1E62AC8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2</w:t>
            </w:r>
          </w:p>
        </w:tc>
        <w:tc>
          <w:tcPr>
            <w:tcW w:w="2805" w:type="dxa"/>
          </w:tcPr>
          <w:p w14:paraId="4A820ADD"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79E7AD3A"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198D">
              <w:rPr>
                <w:rFonts w:ascii="Times New Roman" w:eastAsia="Times New Roman" w:hAnsi="Times New Roman" w:cs="Times New Roman"/>
                <w:b/>
                <w:i/>
                <w:sz w:val="24"/>
                <w:szCs w:val="24"/>
              </w:rPr>
              <w:t>не пізніше ніж через 15 днів</w:t>
            </w:r>
            <w:r w:rsidRPr="006119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1198D">
              <w:rPr>
                <w:rFonts w:ascii="Times New Roman" w:eastAsia="Times New Roman" w:hAnsi="Times New Roman" w:cs="Times New Roman"/>
                <w:b/>
                <w:i/>
                <w:sz w:val="24"/>
                <w:szCs w:val="24"/>
              </w:rPr>
              <w:t>може бути продовжений до 60 днів</w:t>
            </w:r>
            <w:r w:rsidRPr="0061198D">
              <w:rPr>
                <w:rFonts w:ascii="Times New Roman" w:eastAsia="Times New Roman" w:hAnsi="Times New Roman" w:cs="Times New Roman"/>
                <w:sz w:val="24"/>
                <w:szCs w:val="24"/>
              </w:rPr>
              <w:t xml:space="preserve">. </w:t>
            </w:r>
          </w:p>
          <w:p w14:paraId="47ED8E52"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F79AA30"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1198D">
              <w:rPr>
                <w:rFonts w:ascii="Times New Roman" w:eastAsia="Times New Roman" w:hAnsi="Times New Roman" w:cs="Times New Roman"/>
                <w:b/>
                <w:i/>
                <w:sz w:val="24"/>
                <w:szCs w:val="24"/>
              </w:rPr>
              <w:t>не може бути укладено раніше ніж через п’ять днів</w:t>
            </w:r>
            <w:r w:rsidRPr="0061198D">
              <w:rPr>
                <w:rFonts w:ascii="Times New Roman" w:eastAsia="Times New Roman" w:hAnsi="Times New Roman" w:cs="Times New Roman"/>
                <w:i/>
                <w:sz w:val="24"/>
                <w:szCs w:val="24"/>
              </w:rPr>
              <w:t xml:space="preserve"> </w:t>
            </w:r>
            <w:r w:rsidRPr="0061198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198D" w:rsidRPr="0061198D" w14:paraId="18BBA7C5" w14:textId="77777777" w:rsidTr="00F712B5">
        <w:trPr>
          <w:trHeight w:val="274"/>
          <w:jc w:val="center"/>
        </w:trPr>
        <w:tc>
          <w:tcPr>
            <w:tcW w:w="705" w:type="dxa"/>
          </w:tcPr>
          <w:p w14:paraId="31E8F3CF"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3</w:t>
            </w:r>
          </w:p>
        </w:tc>
        <w:tc>
          <w:tcPr>
            <w:tcW w:w="2805" w:type="dxa"/>
          </w:tcPr>
          <w:p w14:paraId="50DE1A0D" w14:textId="77777777" w:rsidR="00EA5BC6" w:rsidRPr="0061198D" w:rsidRDefault="00A771BD">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Прое</w:t>
            </w:r>
            <w:r w:rsidR="000B502E" w:rsidRPr="0061198D">
              <w:rPr>
                <w:rFonts w:ascii="Times New Roman" w:eastAsia="Times New Roman" w:hAnsi="Times New Roman" w:cs="Times New Roman"/>
                <w:b/>
                <w:sz w:val="24"/>
                <w:szCs w:val="24"/>
              </w:rPr>
              <w:t>кт договору про закупівлю</w:t>
            </w:r>
          </w:p>
        </w:tc>
        <w:tc>
          <w:tcPr>
            <w:tcW w:w="6450" w:type="dxa"/>
            <w:vAlign w:val="center"/>
          </w:tcPr>
          <w:p w14:paraId="739A33FE" w14:textId="77777777" w:rsidR="00EA5BC6" w:rsidRPr="0061198D" w:rsidRDefault="00F524D6">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Прое</w:t>
            </w:r>
            <w:r w:rsidR="000B502E" w:rsidRPr="0061198D">
              <w:rPr>
                <w:rFonts w:ascii="Times New Roman" w:eastAsia="Times New Roman" w:hAnsi="Times New Roman" w:cs="Times New Roman"/>
                <w:sz w:val="24"/>
                <w:szCs w:val="24"/>
              </w:rPr>
              <w:t xml:space="preserve">кт договору про закупівлю викладено в </w:t>
            </w:r>
            <w:r w:rsidR="000B502E" w:rsidRPr="0061198D">
              <w:rPr>
                <w:rFonts w:ascii="Times New Roman" w:eastAsia="Times New Roman" w:hAnsi="Times New Roman" w:cs="Times New Roman"/>
                <w:b/>
                <w:i/>
                <w:sz w:val="24"/>
                <w:szCs w:val="24"/>
              </w:rPr>
              <w:t>Додатку 3</w:t>
            </w:r>
            <w:r w:rsidR="000B502E" w:rsidRPr="0061198D">
              <w:rPr>
                <w:rFonts w:ascii="Times New Roman" w:eastAsia="Times New Roman" w:hAnsi="Times New Roman" w:cs="Times New Roman"/>
                <w:sz w:val="24"/>
                <w:szCs w:val="24"/>
              </w:rPr>
              <w:t xml:space="preserve"> до цієї тендерної документації.</w:t>
            </w:r>
          </w:p>
          <w:p w14:paraId="7DC99E37" w14:textId="77777777" w:rsidR="00EA5BC6" w:rsidRPr="0061198D" w:rsidRDefault="000B502E">
            <w:pPr>
              <w:widowControl w:val="0"/>
              <w:ind w:right="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AC7A96E" w14:textId="77777777" w:rsidR="00EA5BC6" w:rsidRPr="0061198D" w:rsidRDefault="000B502E">
            <w:pPr>
              <w:widowControl w:val="0"/>
              <w:ind w:right="120"/>
              <w:jc w:val="both"/>
              <w:rPr>
                <w:rFonts w:ascii="Times New Roman" w:eastAsia="Times New Roman" w:hAnsi="Times New Roman" w:cs="Times New Roman"/>
                <w:i/>
                <w:sz w:val="24"/>
                <w:szCs w:val="24"/>
              </w:rPr>
            </w:pPr>
            <w:r w:rsidRPr="0061198D">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198D" w:rsidRPr="0061198D" w14:paraId="423779AF" w14:textId="77777777">
        <w:trPr>
          <w:trHeight w:val="2100"/>
          <w:jc w:val="center"/>
        </w:trPr>
        <w:tc>
          <w:tcPr>
            <w:tcW w:w="705" w:type="dxa"/>
          </w:tcPr>
          <w:p w14:paraId="721FFCFE"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lastRenderedPageBreak/>
              <w:t>4</w:t>
            </w:r>
          </w:p>
        </w:tc>
        <w:tc>
          <w:tcPr>
            <w:tcW w:w="2805" w:type="dxa"/>
          </w:tcPr>
          <w:p w14:paraId="5039809A"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Умови договору про закупівлю</w:t>
            </w:r>
          </w:p>
        </w:tc>
        <w:tc>
          <w:tcPr>
            <w:tcW w:w="6450" w:type="dxa"/>
            <w:vAlign w:val="center"/>
          </w:tcPr>
          <w:p w14:paraId="4907762D"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D7B35" w14:textId="77777777" w:rsidR="00EA5BC6" w:rsidRPr="0061198D" w:rsidRDefault="000B502E">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7C7872" w14:textId="77777777" w:rsidR="00EA5BC6" w:rsidRPr="0061198D" w:rsidRDefault="000B502E">
            <w:pPr>
              <w:shd w:val="clear" w:color="auto" w:fill="FFFFFF"/>
              <w:spacing w:before="12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B257F3C"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визначення грошового еквівалента зобов’язання в іноземній валюті;</w:t>
            </w:r>
          </w:p>
          <w:p w14:paraId="188F0820" w14:textId="77777777" w:rsidR="00EA5BC6" w:rsidRPr="0061198D" w:rsidRDefault="000B502E">
            <w:pPr>
              <w:widowControl w:val="0"/>
              <w:pBdr>
                <w:top w:val="nil"/>
                <w:left w:val="nil"/>
                <w:bottom w:val="nil"/>
                <w:right w:val="nil"/>
                <w:between w:val="nil"/>
              </w:pBdr>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A5BC6" w:rsidRPr="0061198D" w14:paraId="461B946F" w14:textId="77777777" w:rsidTr="0054598A">
        <w:trPr>
          <w:trHeight w:val="915"/>
          <w:jc w:val="center"/>
        </w:trPr>
        <w:tc>
          <w:tcPr>
            <w:tcW w:w="705" w:type="dxa"/>
          </w:tcPr>
          <w:p w14:paraId="6544020B" w14:textId="77777777" w:rsidR="00EA5BC6" w:rsidRPr="0061198D" w:rsidRDefault="000B502E">
            <w:pPr>
              <w:widowControl w:val="0"/>
              <w:jc w:val="center"/>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5</w:t>
            </w:r>
          </w:p>
        </w:tc>
        <w:tc>
          <w:tcPr>
            <w:tcW w:w="2805" w:type="dxa"/>
          </w:tcPr>
          <w:p w14:paraId="7D0F472B" w14:textId="77777777" w:rsidR="00EA5BC6" w:rsidRPr="0061198D" w:rsidRDefault="000B502E">
            <w:pPr>
              <w:widowControl w:val="0"/>
              <w:rPr>
                <w:rFonts w:ascii="Times New Roman" w:eastAsia="Times New Roman" w:hAnsi="Times New Roman" w:cs="Times New Roman"/>
                <w:sz w:val="24"/>
                <w:szCs w:val="24"/>
              </w:rPr>
            </w:pPr>
            <w:r w:rsidRPr="006119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4E2A4165" w14:textId="77777777" w:rsidR="00EA5BC6" w:rsidRPr="0061198D" w:rsidRDefault="000B502E" w:rsidP="0054598A">
            <w:pPr>
              <w:widowControl w:val="0"/>
              <w:jc w:val="both"/>
              <w:rPr>
                <w:rFonts w:ascii="Times New Roman" w:eastAsia="Times New Roman" w:hAnsi="Times New Roman" w:cs="Times New Roman"/>
                <w:sz w:val="24"/>
                <w:szCs w:val="24"/>
              </w:rPr>
            </w:pPr>
            <w:r w:rsidRPr="0061198D">
              <w:rPr>
                <w:rFonts w:ascii="Times New Roman" w:eastAsia="Times New Roman" w:hAnsi="Times New Roman" w:cs="Times New Roman"/>
                <w:sz w:val="24"/>
                <w:szCs w:val="24"/>
              </w:rPr>
              <w:t xml:space="preserve">Забезпечення виконання договору про закупівлю не вимагається. </w:t>
            </w:r>
          </w:p>
        </w:tc>
      </w:tr>
    </w:tbl>
    <w:p w14:paraId="2B1A50E0" w14:textId="77777777" w:rsidR="00EA5BC6" w:rsidRPr="0061198D" w:rsidRDefault="00EA5BC6">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A6ACECB" w14:textId="77777777" w:rsidR="00EA5BC6" w:rsidRPr="0061198D" w:rsidRDefault="00EA5BC6">
      <w:pPr>
        <w:widowControl w:val="0"/>
        <w:spacing w:after="0" w:line="240" w:lineRule="auto"/>
        <w:jc w:val="both"/>
        <w:rPr>
          <w:rFonts w:ascii="Times New Roman" w:eastAsia="Times New Roman" w:hAnsi="Times New Roman" w:cs="Times New Roman"/>
          <w:sz w:val="24"/>
          <w:szCs w:val="24"/>
          <w:lang w:val="ru-RU"/>
        </w:rPr>
      </w:pPr>
    </w:p>
    <w:sectPr w:rsidR="00EA5BC6" w:rsidRPr="0061198D" w:rsidSect="00042E39">
      <w:footerReference w:type="default" r:id="rId18"/>
      <w:headerReference w:type="first" r:id="rId19"/>
      <w:footerReference w:type="first" r:id="rId20"/>
      <w:pgSz w:w="11906" w:h="16838"/>
      <w:pgMar w:top="284" w:right="566"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55C2" w14:textId="77777777" w:rsidR="00232952" w:rsidRDefault="00232952">
      <w:pPr>
        <w:spacing w:after="0" w:line="240" w:lineRule="auto"/>
      </w:pPr>
      <w:r>
        <w:separator/>
      </w:r>
    </w:p>
  </w:endnote>
  <w:endnote w:type="continuationSeparator" w:id="0">
    <w:p w14:paraId="274A5C83" w14:textId="77777777" w:rsidR="00232952" w:rsidRDefault="0023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78B5" w14:textId="77777777" w:rsidR="00EA5BC6" w:rsidRDefault="000B5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98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639662"/>
      <w:docPartObj>
        <w:docPartGallery w:val="Page Numbers (Bottom of Page)"/>
        <w:docPartUnique/>
      </w:docPartObj>
    </w:sdtPr>
    <w:sdtEndPr/>
    <w:sdtContent>
      <w:p w14:paraId="07AA8D1A" w14:textId="77777777" w:rsidR="00EF7B7E" w:rsidRDefault="00EF7B7E" w:rsidP="00322062">
        <w:pPr>
          <w:pStyle w:val="af8"/>
          <w:jc w:val="right"/>
        </w:pPr>
        <w:r>
          <w:fldChar w:fldCharType="begin"/>
        </w:r>
        <w:r>
          <w:instrText>PAGE   \* MERGEFORMAT</w:instrText>
        </w:r>
        <w:r>
          <w:fldChar w:fldCharType="separate"/>
        </w:r>
        <w:r w:rsidR="0061198D" w:rsidRPr="0061198D">
          <w:rPr>
            <w:noProof/>
            <w:lang w:val="ru-RU"/>
          </w:rPr>
          <w:t>1</w:t>
        </w:r>
        <w:r>
          <w:fldChar w:fldCharType="end"/>
        </w:r>
      </w:p>
    </w:sdtContent>
  </w:sdt>
  <w:p w14:paraId="34F3DE23" w14:textId="77777777" w:rsidR="00EA5BC6" w:rsidRDefault="00EA5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CAD46" w14:textId="77777777" w:rsidR="00232952" w:rsidRDefault="00232952">
      <w:pPr>
        <w:spacing w:after="0" w:line="240" w:lineRule="auto"/>
      </w:pPr>
      <w:r>
        <w:separator/>
      </w:r>
    </w:p>
  </w:footnote>
  <w:footnote w:type="continuationSeparator" w:id="0">
    <w:p w14:paraId="4A241838" w14:textId="77777777" w:rsidR="00232952" w:rsidRDefault="0023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5FCF" w14:textId="77777777" w:rsidR="00EA5BC6" w:rsidRDefault="00EA5BC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9F"/>
    <w:multiLevelType w:val="multilevel"/>
    <w:tmpl w:val="B27A8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6"/>
    <w:rsid w:val="00020655"/>
    <w:rsid w:val="00020A83"/>
    <w:rsid w:val="00033C64"/>
    <w:rsid w:val="00042E39"/>
    <w:rsid w:val="00044B57"/>
    <w:rsid w:val="000528F4"/>
    <w:rsid w:val="00057194"/>
    <w:rsid w:val="00084ACC"/>
    <w:rsid w:val="0009153D"/>
    <w:rsid w:val="000A207E"/>
    <w:rsid w:val="000A47D0"/>
    <w:rsid w:val="000B2928"/>
    <w:rsid w:val="000B2D73"/>
    <w:rsid w:val="000B502E"/>
    <w:rsid w:val="000C144B"/>
    <w:rsid w:val="000C4C42"/>
    <w:rsid w:val="000D03C9"/>
    <w:rsid w:val="000D0995"/>
    <w:rsid w:val="000D4E96"/>
    <w:rsid w:val="000F4D01"/>
    <w:rsid w:val="000F6C9C"/>
    <w:rsid w:val="00114DFF"/>
    <w:rsid w:val="00115AB0"/>
    <w:rsid w:val="00121DF0"/>
    <w:rsid w:val="0012428F"/>
    <w:rsid w:val="001364C2"/>
    <w:rsid w:val="00140AEA"/>
    <w:rsid w:val="001643E9"/>
    <w:rsid w:val="0016675C"/>
    <w:rsid w:val="00177974"/>
    <w:rsid w:val="001A2ABE"/>
    <w:rsid w:val="001A6797"/>
    <w:rsid w:val="001A707F"/>
    <w:rsid w:val="001C44A0"/>
    <w:rsid w:val="001C66A6"/>
    <w:rsid w:val="001C7202"/>
    <w:rsid w:val="001D7917"/>
    <w:rsid w:val="001E0672"/>
    <w:rsid w:val="002011B6"/>
    <w:rsid w:val="00201662"/>
    <w:rsid w:val="002071D0"/>
    <w:rsid w:val="00232952"/>
    <w:rsid w:val="00262AEF"/>
    <w:rsid w:val="00266161"/>
    <w:rsid w:val="0027200C"/>
    <w:rsid w:val="002743D4"/>
    <w:rsid w:val="0028606C"/>
    <w:rsid w:val="002963AB"/>
    <w:rsid w:val="002D30F2"/>
    <w:rsid w:val="002D3D0D"/>
    <w:rsid w:val="002E17FC"/>
    <w:rsid w:val="002F60D1"/>
    <w:rsid w:val="0030072C"/>
    <w:rsid w:val="00322062"/>
    <w:rsid w:val="003357D1"/>
    <w:rsid w:val="00336EBD"/>
    <w:rsid w:val="0034188D"/>
    <w:rsid w:val="0035760E"/>
    <w:rsid w:val="00386304"/>
    <w:rsid w:val="003D1695"/>
    <w:rsid w:val="003D27B1"/>
    <w:rsid w:val="003D5222"/>
    <w:rsid w:val="003D56B1"/>
    <w:rsid w:val="003E5A7E"/>
    <w:rsid w:val="003E69CC"/>
    <w:rsid w:val="004002DC"/>
    <w:rsid w:val="00400749"/>
    <w:rsid w:val="0041427D"/>
    <w:rsid w:val="00430D9A"/>
    <w:rsid w:val="00457506"/>
    <w:rsid w:val="00464D9E"/>
    <w:rsid w:val="0047580A"/>
    <w:rsid w:val="0048030C"/>
    <w:rsid w:val="00491521"/>
    <w:rsid w:val="00493DCE"/>
    <w:rsid w:val="004A2623"/>
    <w:rsid w:val="004A36B2"/>
    <w:rsid w:val="004A4A4C"/>
    <w:rsid w:val="004B25B3"/>
    <w:rsid w:val="004B333F"/>
    <w:rsid w:val="004C0F4D"/>
    <w:rsid w:val="004D076C"/>
    <w:rsid w:val="004D2B27"/>
    <w:rsid w:val="0054598A"/>
    <w:rsid w:val="00553F6D"/>
    <w:rsid w:val="005542D0"/>
    <w:rsid w:val="00556F4C"/>
    <w:rsid w:val="00584AE9"/>
    <w:rsid w:val="00590FEE"/>
    <w:rsid w:val="005C32B8"/>
    <w:rsid w:val="005F3896"/>
    <w:rsid w:val="0061198D"/>
    <w:rsid w:val="00677BDA"/>
    <w:rsid w:val="00686ABA"/>
    <w:rsid w:val="006A21AE"/>
    <w:rsid w:val="006A23CA"/>
    <w:rsid w:val="006A61FB"/>
    <w:rsid w:val="006B3938"/>
    <w:rsid w:val="006C2566"/>
    <w:rsid w:val="00704902"/>
    <w:rsid w:val="00711457"/>
    <w:rsid w:val="00715220"/>
    <w:rsid w:val="00717C8A"/>
    <w:rsid w:val="00725BCA"/>
    <w:rsid w:val="00771FDD"/>
    <w:rsid w:val="00784385"/>
    <w:rsid w:val="0078548D"/>
    <w:rsid w:val="00785655"/>
    <w:rsid w:val="007A6C2D"/>
    <w:rsid w:val="007D145E"/>
    <w:rsid w:val="007F50D5"/>
    <w:rsid w:val="008042EC"/>
    <w:rsid w:val="008167CE"/>
    <w:rsid w:val="008636D5"/>
    <w:rsid w:val="008741BB"/>
    <w:rsid w:val="00877E08"/>
    <w:rsid w:val="008A3780"/>
    <w:rsid w:val="008B6829"/>
    <w:rsid w:val="008C4B40"/>
    <w:rsid w:val="008D05BF"/>
    <w:rsid w:val="008D6B8D"/>
    <w:rsid w:val="00936274"/>
    <w:rsid w:val="009378B6"/>
    <w:rsid w:val="009443E1"/>
    <w:rsid w:val="009461F2"/>
    <w:rsid w:val="00964F48"/>
    <w:rsid w:val="009862CB"/>
    <w:rsid w:val="009A3158"/>
    <w:rsid w:val="009A3B52"/>
    <w:rsid w:val="009B2013"/>
    <w:rsid w:val="009E62BE"/>
    <w:rsid w:val="009E6A2D"/>
    <w:rsid w:val="00A0002C"/>
    <w:rsid w:val="00A10615"/>
    <w:rsid w:val="00A1222A"/>
    <w:rsid w:val="00A16207"/>
    <w:rsid w:val="00A204C6"/>
    <w:rsid w:val="00A771BD"/>
    <w:rsid w:val="00A77391"/>
    <w:rsid w:val="00A865B7"/>
    <w:rsid w:val="00AB31A7"/>
    <w:rsid w:val="00AF2FC5"/>
    <w:rsid w:val="00B179AC"/>
    <w:rsid w:val="00B3002B"/>
    <w:rsid w:val="00B404CD"/>
    <w:rsid w:val="00B557BA"/>
    <w:rsid w:val="00B66DEA"/>
    <w:rsid w:val="00B758D6"/>
    <w:rsid w:val="00B77673"/>
    <w:rsid w:val="00BB3C0E"/>
    <w:rsid w:val="00BE4422"/>
    <w:rsid w:val="00C15C06"/>
    <w:rsid w:val="00C35837"/>
    <w:rsid w:val="00C518A1"/>
    <w:rsid w:val="00C563F8"/>
    <w:rsid w:val="00C631FB"/>
    <w:rsid w:val="00CB2713"/>
    <w:rsid w:val="00CB5E90"/>
    <w:rsid w:val="00CC7519"/>
    <w:rsid w:val="00CD54F6"/>
    <w:rsid w:val="00CE0DEA"/>
    <w:rsid w:val="00CE6BE2"/>
    <w:rsid w:val="00CE722C"/>
    <w:rsid w:val="00D01A57"/>
    <w:rsid w:val="00D0552A"/>
    <w:rsid w:val="00D13979"/>
    <w:rsid w:val="00D1535C"/>
    <w:rsid w:val="00D52459"/>
    <w:rsid w:val="00D55039"/>
    <w:rsid w:val="00D57240"/>
    <w:rsid w:val="00D750C8"/>
    <w:rsid w:val="00D8032F"/>
    <w:rsid w:val="00D80A28"/>
    <w:rsid w:val="00D9223F"/>
    <w:rsid w:val="00DD381D"/>
    <w:rsid w:val="00DD5792"/>
    <w:rsid w:val="00E038F4"/>
    <w:rsid w:val="00E23B40"/>
    <w:rsid w:val="00E301A1"/>
    <w:rsid w:val="00E52C64"/>
    <w:rsid w:val="00E81A60"/>
    <w:rsid w:val="00E84CA6"/>
    <w:rsid w:val="00EA521E"/>
    <w:rsid w:val="00EA5BC6"/>
    <w:rsid w:val="00ED15D8"/>
    <w:rsid w:val="00EF7B7E"/>
    <w:rsid w:val="00F40D8B"/>
    <w:rsid w:val="00F417D1"/>
    <w:rsid w:val="00F41B13"/>
    <w:rsid w:val="00F524D6"/>
    <w:rsid w:val="00F52A5F"/>
    <w:rsid w:val="00F70AD6"/>
    <w:rsid w:val="00F712B5"/>
    <w:rsid w:val="00F81EF9"/>
    <w:rsid w:val="00FB1CE1"/>
    <w:rsid w:val="00FC5358"/>
    <w:rsid w:val="00FE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C585"/>
  <w15:docId w15:val="{E4A05B88-7968-4734-9365-F56A322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1D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B5E9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B5E90"/>
  </w:style>
  <w:style w:type="paragraph" w:styleId="af8">
    <w:name w:val="footer"/>
    <w:basedOn w:val="a"/>
    <w:link w:val="af9"/>
    <w:uiPriority w:val="99"/>
    <w:unhideWhenUsed/>
    <w:rsid w:val="00CB5E9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B5E90"/>
  </w:style>
  <w:style w:type="paragraph" w:customStyle="1" w:styleId="11">
    <w:name w:val="Обычный1"/>
    <w:rsid w:val="004A36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styleId="afa">
    <w:name w:val="No Spacing"/>
    <w:link w:val="afb"/>
    <w:uiPriority w:val="1"/>
    <w:qFormat/>
    <w:rsid w:val="000F4D01"/>
    <w:pPr>
      <w:pBdr>
        <w:top w:val="nil"/>
        <w:left w:val="nil"/>
        <w:bottom w:val="nil"/>
        <w:right w:val="nil"/>
        <w:between w:val="nil"/>
        <w:bar w:val="nil"/>
      </w:pBdr>
      <w:spacing w:after="0" w:line="240" w:lineRule="auto"/>
    </w:pPr>
    <w:rPr>
      <w:rFonts w:eastAsia="Arial Unicode MS" w:cs="Arial Unicode MS"/>
      <w:color w:val="000000"/>
      <w:u w:color="000000"/>
      <w:bdr w:val="nil"/>
      <w:lang w:eastAsia="uk-UA"/>
    </w:rPr>
  </w:style>
  <w:style w:type="character" w:customStyle="1" w:styleId="afb">
    <w:name w:val="Без интервала Знак"/>
    <w:link w:val="afa"/>
    <w:uiPriority w:val="1"/>
    <w:locked/>
    <w:rsid w:val="000F4D01"/>
    <w:rPr>
      <w:rFonts w:eastAsia="Arial Unicode MS" w:cs="Arial Unicode MS"/>
      <w:color w:val="000000"/>
      <w:u w:color="000000"/>
      <w:bdr w:val="nil"/>
      <w:lang w:eastAsia="uk-UA"/>
    </w:rPr>
  </w:style>
  <w:style w:type="character" w:customStyle="1" w:styleId="afc">
    <w:name w:val="Нет"/>
    <w:rsid w:val="000F4D01"/>
  </w:style>
  <w:style w:type="paragraph" w:customStyle="1" w:styleId="30">
    <w:name w:val="Без интервала3"/>
    <w:qFormat/>
    <w:rsid w:val="004007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4199">
      <w:bodyDiv w:val="1"/>
      <w:marLeft w:val="0"/>
      <w:marRight w:val="0"/>
      <w:marTop w:val="0"/>
      <w:marBottom w:val="0"/>
      <w:divBdr>
        <w:top w:val="none" w:sz="0" w:space="0" w:color="auto"/>
        <w:left w:val="none" w:sz="0" w:space="0" w:color="auto"/>
        <w:bottom w:val="none" w:sz="0" w:space="0" w:color="auto"/>
        <w:right w:val="none" w:sz="0" w:space="0" w:color="auto"/>
      </w:divBdr>
    </w:div>
    <w:div w:id="1063025626">
      <w:bodyDiv w:val="1"/>
      <w:marLeft w:val="0"/>
      <w:marRight w:val="0"/>
      <w:marTop w:val="0"/>
      <w:marBottom w:val="0"/>
      <w:divBdr>
        <w:top w:val="none" w:sz="0" w:space="0" w:color="auto"/>
        <w:left w:val="none" w:sz="0" w:space="0" w:color="auto"/>
        <w:bottom w:val="none" w:sz="0" w:space="0" w:color="auto"/>
        <w:right w:val="none" w:sz="0" w:space="0" w:color="auto"/>
      </w:divBdr>
    </w:div>
    <w:div w:id="123956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615BC-E0F0-4267-A28D-6B45F250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21</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39</cp:revision>
  <cp:lastPrinted>2023-05-30T12:10:00Z</cp:lastPrinted>
  <dcterms:created xsi:type="dcterms:W3CDTF">2023-07-04T10:37:00Z</dcterms:created>
  <dcterms:modified xsi:type="dcterms:W3CDTF">2024-01-29T11:08:00Z</dcterms:modified>
</cp:coreProperties>
</file>