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C75410"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C75410" w:rsidRDefault="00D0643F">
      <w:pPr>
        <w:spacing w:after="0" w:line="240" w:lineRule="auto"/>
        <w:ind w:left="5660"/>
        <w:jc w:val="right"/>
        <w:rPr>
          <w:rFonts w:ascii="Times New Roman" w:eastAsia="Times New Roman" w:hAnsi="Times New Roman" w:cs="Times New Roman"/>
          <w:sz w:val="24"/>
          <w:szCs w:val="24"/>
        </w:rPr>
      </w:pPr>
      <w:r w:rsidRPr="00C75410">
        <w:rPr>
          <w:rFonts w:ascii="Times New Roman" w:eastAsia="Times New Roman" w:hAnsi="Times New Roman" w:cs="Times New Roman"/>
          <w:b/>
          <w:color w:val="000000"/>
          <w:sz w:val="24"/>
          <w:szCs w:val="24"/>
        </w:rPr>
        <w:t>ДОДАТОК  2</w:t>
      </w:r>
    </w:p>
    <w:p w:rsidR="00A37923" w:rsidRPr="00C75410" w:rsidRDefault="00D0643F">
      <w:pPr>
        <w:spacing w:after="0" w:line="240" w:lineRule="auto"/>
        <w:ind w:left="5660"/>
        <w:jc w:val="right"/>
        <w:rPr>
          <w:rFonts w:ascii="Times New Roman" w:eastAsia="Times New Roman" w:hAnsi="Times New Roman" w:cs="Times New Roman"/>
          <w:sz w:val="24"/>
          <w:szCs w:val="24"/>
        </w:rPr>
      </w:pPr>
      <w:r w:rsidRPr="00C75410">
        <w:rPr>
          <w:rFonts w:ascii="Times New Roman" w:eastAsia="Times New Roman" w:hAnsi="Times New Roman" w:cs="Times New Roman"/>
          <w:i/>
          <w:color w:val="000000"/>
          <w:sz w:val="24"/>
          <w:szCs w:val="24"/>
        </w:rPr>
        <w:t>до тендерної документації</w:t>
      </w:r>
      <w:r w:rsidRPr="00C75410">
        <w:rPr>
          <w:rFonts w:ascii="Times New Roman" w:eastAsia="Times New Roman" w:hAnsi="Times New Roman" w:cs="Times New Roman"/>
          <w:color w:val="000000"/>
          <w:sz w:val="24"/>
          <w:szCs w:val="24"/>
        </w:rPr>
        <w:t> </w:t>
      </w:r>
    </w:p>
    <w:p w:rsidR="00A37923" w:rsidRPr="00C75410" w:rsidRDefault="00D0643F">
      <w:pPr>
        <w:spacing w:before="240" w:after="0" w:line="240" w:lineRule="auto"/>
        <w:jc w:val="center"/>
        <w:rPr>
          <w:rFonts w:ascii="Times New Roman" w:eastAsia="Times New Roman" w:hAnsi="Times New Roman" w:cs="Times New Roman"/>
          <w:b/>
          <w:i/>
          <w:color w:val="000000"/>
          <w:sz w:val="24"/>
          <w:szCs w:val="24"/>
        </w:rPr>
      </w:pPr>
      <w:r w:rsidRPr="00C7541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C75410" w:rsidRDefault="00A37923">
      <w:pPr>
        <w:spacing w:before="240" w:after="0" w:line="240" w:lineRule="auto"/>
        <w:jc w:val="center"/>
        <w:rPr>
          <w:rFonts w:ascii="Times New Roman" w:eastAsia="Times New Roman" w:hAnsi="Times New Roman" w:cs="Times New Roman"/>
          <w:b/>
          <w:i/>
          <w:color w:val="000000"/>
          <w:sz w:val="4"/>
          <w:szCs w:val="4"/>
        </w:rPr>
      </w:pPr>
    </w:p>
    <w:p w:rsidR="00A37923" w:rsidRPr="00C75410" w:rsidRDefault="00D0643F">
      <w:pPr>
        <w:spacing w:after="0" w:line="240" w:lineRule="auto"/>
        <w:jc w:val="center"/>
        <w:rPr>
          <w:rFonts w:ascii="Times New Roman" w:eastAsia="Times New Roman" w:hAnsi="Times New Roman" w:cs="Times New Roman"/>
          <w:b/>
          <w:i/>
          <w:sz w:val="24"/>
          <w:szCs w:val="24"/>
        </w:rPr>
      </w:pPr>
      <w:r w:rsidRPr="00C75410">
        <w:rPr>
          <w:rFonts w:ascii="Times New Roman" w:eastAsia="Times New Roman" w:hAnsi="Times New Roman" w:cs="Times New Roman"/>
          <w:b/>
          <w:i/>
          <w:sz w:val="24"/>
          <w:szCs w:val="24"/>
          <w:highlight w:val="white"/>
        </w:rPr>
        <w:t>ТЕХНІЧНА СПЕЦИФІКАЦІЯ</w:t>
      </w:r>
    </w:p>
    <w:p w:rsidR="00EE455B" w:rsidRPr="00C75410" w:rsidRDefault="00EE455B">
      <w:pPr>
        <w:spacing w:after="0" w:line="240" w:lineRule="auto"/>
        <w:jc w:val="center"/>
        <w:rPr>
          <w:rFonts w:ascii="Times New Roman" w:eastAsia="Times New Roman" w:hAnsi="Times New Roman" w:cs="Times New Roman"/>
          <w:b/>
          <w:i/>
          <w:sz w:val="24"/>
          <w:szCs w:val="24"/>
        </w:rPr>
      </w:pPr>
    </w:p>
    <w:p w:rsidR="00EE455B" w:rsidRPr="00C75410" w:rsidRDefault="00C75410" w:rsidP="00C75410">
      <w:pPr>
        <w:spacing w:after="0" w:line="240" w:lineRule="auto"/>
        <w:jc w:val="center"/>
        <w:rPr>
          <w:rFonts w:ascii="Times New Roman" w:hAnsi="Times New Roman" w:cs="Times New Roman"/>
          <w:b/>
          <w:sz w:val="24"/>
          <w:szCs w:val="24"/>
          <w:lang w:eastAsia="en-US"/>
        </w:rPr>
      </w:pPr>
      <w:r w:rsidRPr="00C75410">
        <w:rPr>
          <w:rFonts w:ascii="Times New Roman" w:hAnsi="Times New Roman" w:cs="Times New Roman"/>
          <w:b/>
          <w:sz w:val="24"/>
          <w:szCs w:val="24"/>
          <w:lang w:eastAsia="en-US"/>
        </w:rPr>
        <w:t>Колісні осі та бандажі й інші частини рейкового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C75410" w:rsidRPr="00C75410" w:rsidRDefault="00C7541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37923" w:rsidRPr="00C75410" w:rsidTr="00CA68F1">
        <w:trPr>
          <w:trHeight w:val="1838"/>
        </w:trPr>
        <w:tc>
          <w:tcPr>
            <w:tcW w:w="4740" w:type="dxa"/>
            <w:shd w:val="clear" w:color="auto" w:fill="auto"/>
            <w:tcMar>
              <w:top w:w="100" w:type="dxa"/>
              <w:left w:w="100" w:type="dxa"/>
              <w:bottom w:w="100" w:type="dxa"/>
              <w:right w:w="100" w:type="dxa"/>
            </w:tcMar>
          </w:tcPr>
          <w:p w:rsidR="00A37923" w:rsidRPr="00C75410" w:rsidRDefault="00D0643F" w:rsidP="00CA68F1">
            <w:pPr>
              <w:pStyle w:val="af7"/>
              <w:rPr>
                <w:rFonts w:ascii="Times New Roman" w:hAnsi="Times New Roman" w:cs="Times New Roman"/>
                <w:sz w:val="24"/>
                <w:highlight w:val="white"/>
              </w:rPr>
            </w:pPr>
            <w:r w:rsidRPr="00C75410">
              <w:rPr>
                <w:rFonts w:ascii="Times New Roman" w:hAnsi="Times New Roman" w:cs="Times New Roman"/>
                <w:sz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37923" w:rsidRPr="00C75410" w:rsidRDefault="00C75410" w:rsidP="00CA68F1">
            <w:pPr>
              <w:pStyle w:val="af7"/>
              <w:rPr>
                <w:rFonts w:ascii="Times New Roman" w:hAnsi="Times New Roman" w:cs="Times New Roman"/>
                <w:color w:val="000000"/>
                <w:sz w:val="24"/>
                <w:szCs w:val="24"/>
              </w:rPr>
            </w:pPr>
            <w:r w:rsidRPr="00C75410">
              <w:rPr>
                <w:rFonts w:ascii="Times New Roman" w:hAnsi="Times New Roman" w:cs="Times New Roman"/>
                <w:sz w:val="24"/>
                <w:szCs w:val="24"/>
                <w:lang w:eastAsia="en-US"/>
              </w:rPr>
              <w:t>Колісні осі та бандажі й інші частини рейкового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A37923" w:rsidRPr="00C75410">
        <w:tc>
          <w:tcPr>
            <w:tcW w:w="4740" w:type="dxa"/>
            <w:shd w:val="clear" w:color="auto" w:fill="auto"/>
            <w:tcMar>
              <w:top w:w="100" w:type="dxa"/>
              <w:left w:w="100" w:type="dxa"/>
              <w:bottom w:w="100" w:type="dxa"/>
              <w:right w:w="100" w:type="dxa"/>
            </w:tcMar>
          </w:tcPr>
          <w:p w:rsidR="00A37923" w:rsidRPr="00C75410" w:rsidRDefault="00D0643F" w:rsidP="00CA68F1">
            <w:pPr>
              <w:widowControl w:val="0"/>
              <w:spacing w:after="0" w:line="240" w:lineRule="auto"/>
              <w:rPr>
                <w:rFonts w:ascii="Times New Roman" w:eastAsia="Times New Roman" w:hAnsi="Times New Roman" w:cs="Times New Roman"/>
                <w:sz w:val="24"/>
                <w:szCs w:val="24"/>
                <w:highlight w:val="white"/>
              </w:rPr>
            </w:pPr>
            <w:r w:rsidRPr="00C75410">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37923" w:rsidRPr="00C75410" w:rsidRDefault="00C75410" w:rsidP="00CA68F1">
            <w:pPr>
              <w:widowControl w:val="0"/>
              <w:spacing w:after="0" w:line="240" w:lineRule="auto"/>
              <w:rPr>
                <w:rFonts w:ascii="Times New Roman" w:eastAsia="Times New Roman" w:hAnsi="Times New Roman" w:cs="Times New Roman"/>
                <w:i/>
                <w:sz w:val="24"/>
                <w:szCs w:val="24"/>
                <w:highlight w:val="white"/>
              </w:rPr>
            </w:pPr>
            <w:r w:rsidRPr="00C75410">
              <w:rPr>
                <w:rFonts w:ascii="Times New Roman" w:hAnsi="Times New Roman" w:cs="Times New Roman"/>
                <w:b/>
                <w:sz w:val="24"/>
                <w:szCs w:val="24"/>
              </w:rPr>
              <w:t xml:space="preserve">за кодом CPV ДК 021:2015 – </w:t>
            </w:r>
            <w:r w:rsidRPr="00C75410">
              <w:rPr>
                <w:rFonts w:ascii="Times New Roman" w:hAnsi="Times New Roman" w:cs="Times New Roman"/>
                <w:sz w:val="24"/>
                <w:szCs w:val="24"/>
                <w:lang w:eastAsia="en-US"/>
              </w:rPr>
              <w:t>34630000-2 - Частини залізничних або трамвайних локомотивів чи рейкового рухомого складу; обладнання для контролю залізничного руху</w:t>
            </w:r>
          </w:p>
        </w:tc>
      </w:tr>
      <w:tr w:rsidR="00A37923" w:rsidRPr="00C75410">
        <w:tc>
          <w:tcPr>
            <w:tcW w:w="4740" w:type="dxa"/>
            <w:shd w:val="clear" w:color="auto" w:fill="auto"/>
            <w:tcMar>
              <w:top w:w="100" w:type="dxa"/>
              <w:left w:w="100" w:type="dxa"/>
              <w:bottom w:w="100" w:type="dxa"/>
              <w:right w:w="100" w:type="dxa"/>
            </w:tcMar>
          </w:tcPr>
          <w:p w:rsidR="00A37923" w:rsidRPr="00C75410" w:rsidRDefault="00D0643F" w:rsidP="00D0643F">
            <w:pPr>
              <w:widowControl w:val="0"/>
              <w:spacing w:after="0" w:line="240" w:lineRule="auto"/>
              <w:rPr>
                <w:rFonts w:ascii="Times New Roman" w:eastAsia="Times New Roman" w:hAnsi="Times New Roman" w:cs="Times New Roman"/>
                <w:sz w:val="24"/>
                <w:szCs w:val="24"/>
                <w:highlight w:val="white"/>
              </w:rPr>
            </w:pPr>
            <w:r w:rsidRPr="00C75410">
              <w:rPr>
                <w:rFonts w:ascii="Times New Roman" w:eastAsia="Times New Roman" w:hAnsi="Times New Roman" w:cs="Times New Roman"/>
                <w:sz w:val="24"/>
                <w:szCs w:val="24"/>
                <w:highlight w:val="white"/>
              </w:rPr>
              <w:t xml:space="preserve">Назва </w:t>
            </w:r>
            <w:r w:rsidRPr="00C75410">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C75410">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37923" w:rsidRPr="00C75410" w:rsidRDefault="00C75410">
            <w:pPr>
              <w:widowControl w:val="0"/>
              <w:spacing w:after="0" w:line="240" w:lineRule="auto"/>
              <w:rPr>
                <w:rFonts w:ascii="Times New Roman" w:eastAsia="Times New Roman" w:hAnsi="Times New Roman" w:cs="Times New Roman"/>
                <w:i/>
                <w:sz w:val="24"/>
                <w:szCs w:val="24"/>
                <w:highlight w:val="white"/>
              </w:rPr>
            </w:pPr>
            <w:r w:rsidRPr="00C75410">
              <w:rPr>
                <w:rFonts w:ascii="Times New Roman" w:eastAsia="Tahoma" w:hAnsi="Times New Roman" w:cs="Times New Roman"/>
                <w:bCs/>
                <w:color w:val="000000"/>
                <w:sz w:val="24"/>
                <w:szCs w:val="24"/>
              </w:rPr>
              <w:t xml:space="preserve">за кодом CPV ДК 021:2015: </w:t>
            </w:r>
            <w:r w:rsidRPr="00C75410">
              <w:rPr>
                <w:rFonts w:ascii="Times New Roman" w:hAnsi="Times New Roman" w:cs="Times New Roman"/>
                <w:sz w:val="24"/>
                <w:szCs w:val="24"/>
                <w:lang w:eastAsia="en-US"/>
              </w:rPr>
              <w:t>34631400-3- Колісні осі та бандажі й інші частини локомотивів чи рейкового рухомого складу</w:t>
            </w:r>
          </w:p>
        </w:tc>
      </w:tr>
      <w:tr w:rsidR="00A37923" w:rsidRPr="00C75410" w:rsidTr="00997178">
        <w:trPr>
          <w:trHeight w:val="2828"/>
        </w:trPr>
        <w:tc>
          <w:tcPr>
            <w:tcW w:w="4740" w:type="dxa"/>
            <w:shd w:val="clear" w:color="auto" w:fill="auto"/>
            <w:tcMar>
              <w:top w:w="100" w:type="dxa"/>
              <w:left w:w="100" w:type="dxa"/>
              <w:bottom w:w="100" w:type="dxa"/>
              <w:right w:w="100" w:type="dxa"/>
            </w:tcMar>
          </w:tcPr>
          <w:p w:rsidR="00A37923" w:rsidRPr="00C75410" w:rsidRDefault="00D0643F" w:rsidP="00D0643F">
            <w:pPr>
              <w:widowControl w:val="0"/>
              <w:spacing w:after="0" w:line="240" w:lineRule="auto"/>
              <w:rPr>
                <w:rFonts w:ascii="Times New Roman" w:eastAsia="Times New Roman" w:hAnsi="Times New Roman" w:cs="Times New Roman"/>
                <w:sz w:val="24"/>
                <w:szCs w:val="24"/>
                <w:highlight w:val="white"/>
              </w:rPr>
            </w:pPr>
            <w:r w:rsidRPr="00C75410">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tbl>
            <w:tblPr>
              <w:tblW w:w="4578" w:type="dxa"/>
              <w:tblLayout w:type="fixed"/>
              <w:tblLook w:val="00A0" w:firstRow="1" w:lastRow="0" w:firstColumn="1" w:lastColumn="0" w:noHBand="0" w:noVBand="0"/>
            </w:tblPr>
            <w:tblGrid>
              <w:gridCol w:w="642"/>
              <w:gridCol w:w="2321"/>
              <w:gridCol w:w="808"/>
              <w:gridCol w:w="807"/>
            </w:tblGrid>
            <w:tr w:rsidR="00D0643F" w:rsidRPr="00C75410" w:rsidTr="00997178">
              <w:trPr>
                <w:cantSplit/>
                <w:trHeight w:val="1568"/>
              </w:trPr>
              <w:tc>
                <w:tcPr>
                  <w:tcW w:w="642" w:type="dxa"/>
                  <w:tcBorders>
                    <w:top w:val="single" w:sz="4" w:space="0" w:color="auto"/>
                    <w:left w:val="single" w:sz="4" w:space="0" w:color="auto"/>
                    <w:bottom w:val="single" w:sz="4" w:space="0" w:color="auto"/>
                    <w:right w:val="single" w:sz="4" w:space="0" w:color="auto"/>
                  </w:tcBorders>
                  <w:vAlign w:val="center"/>
                  <w:hideMark/>
                </w:tcPr>
                <w:p w:rsidR="00D0643F" w:rsidRPr="00C75410" w:rsidRDefault="00D0643F" w:rsidP="00D0643F">
                  <w:pPr>
                    <w:jc w:val="center"/>
                    <w:rPr>
                      <w:rFonts w:ascii="Times New Roman" w:hAnsi="Times New Roman" w:cs="Times New Roman"/>
                      <w:b/>
                      <w:bCs/>
                      <w:color w:val="000000"/>
                      <w:sz w:val="20"/>
                      <w:szCs w:val="20"/>
                    </w:rPr>
                  </w:pPr>
                  <w:r w:rsidRPr="00C75410">
                    <w:rPr>
                      <w:rFonts w:ascii="Times New Roman" w:hAnsi="Times New Roman" w:cs="Times New Roman"/>
                      <w:b/>
                      <w:bCs/>
                      <w:color w:val="000000"/>
                      <w:sz w:val="20"/>
                      <w:szCs w:val="20"/>
                    </w:rPr>
                    <w:t>№ п/</w:t>
                  </w:r>
                  <w:proofErr w:type="spellStart"/>
                  <w:r w:rsidRPr="00C75410">
                    <w:rPr>
                      <w:rFonts w:ascii="Times New Roman" w:hAnsi="Times New Roman" w:cs="Times New Roman"/>
                      <w:b/>
                      <w:bCs/>
                      <w:color w:val="000000"/>
                      <w:sz w:val="20"/>
                      <w:szCs w:val="20"/>
                    </w:rPr>
                    <w:t>п</w:t>
                  </w:r>
                  <w:proofErr w:type="spellEnd"/>
                </w:p>
              </w:tc>
              <w:tc>
                <w:tcPr>
                  <w:tcW w:w="2321" w:type="dxa"/>
                  <w:tcBorders>
                    <w:top w:val="single" w:sz="4" w:space="0" w:color="auto"/>
                    <w:left w:val="nil"/>
                    <w:bottom w:val="single" w:sz="4" w:space="0" w:color="auto"/>
                    <w:right w:val="single" w:sz="4" w:space="0" w:color="auto"/>
                  </w:tcBorders>
                  <w:vAlign w:val="center"/>
                  <w:hideMark/>
                </w:tcPr>
                <w:p w:rsidR="00D0643F" w:rsidRPr="00C75410" w:rsidRDefault="00D0643F" w:rsidP="00D0643F">
                  <w:pPr>
                    <w:spacing w:after="0"/>
                    <w:jc w:val="center"/>
                    <w:rPr>
                      <w:rFonts w:ascii="Times New Roman" w:hAnsi="Times New Roman" w:cs="Times New Roman"/>
                      <w:b/>
                      <w:bCs/>
                      <w:color w:val="000000"/>
                      <w:sz w:val="20"/>
                      <w:szCs w:val="20"/>
                    </w:rPr>
                  </w:pPr>
                  <w:r w:rsidRPr="00C75410">
                    <w:rPr>
                      <w:rFonts w:ascii="Times New Roman" w:hAnsi="Times New Roman" w:cs="Times New Roman"/>
                      <w:b/>
                      <w:bCs/>
                      <w:color w:val="000000"/>
                      <w:sz w:val="20"/>
                      <w:szCs w:val="20"/>
                    </w:rPr>
                    <w:t xml:space="preserve">Найменування </w:t>
                  </w:r>
                </w:p>
                <w:p w:rsidR="00D0643F" w:rsidRPr="00C75410" w:rsidRDefault="00D0643F" w:rsidP="00D0643F">
                  <w:pPr>
                    <w:spacing w:after="0"/>
                    <w:jc w:val="center"/>
                    <w:rPr>
                      <w:rFonts w:ascii="Times New Roman" w:hAnsi="Times New Roman" w:cs="Times New Roman"/>
                      <w:b/>
                      <w:bCs/>
                      <w:color w:val="000000"/>
                      <w:sz w:val="20"/>
                      <w:szCs w:val="20"/>
                    </w:rPr>
                  </w:pPr>
                  <w:r w:rsidRPr="00C75410">
                    <w:rPr>
                      <w:rFonts w:ascii="Times New Roman" w:hAnsi="Times New Roman" w:cs="Times New Roman"/>
                      <w:b/>
                      <w:sz w:val="20"/>
                      <w:szCs w:val="20"/>
                    </w:rPr>
                    <w:t>товару</w:t>
                  </w:r>
                </w:p>
                <w:p w:rsidR="00D0643F" w:rsidRPr="00C75410" w:rsidRDefault="00D0643F" w:rsidP="00D0643F">
                  <w:pPr>
                    <w:jc w:val="center"/>
                    <w:rPr>
                      <w:rFonts w:ascii="Times New Roman" w:hAnsi="Times New Roman" w:cs="Times New Roman"/>
                      <w:b/>
                      <w:bCs/>
                      <w:color w:val="000000"/>
                      <w:sz w:val="20"/>
                      <w:szCs w:val="20"/>
                    </w:rPr>
                  </w:pPr>
                </w:p>
              </w:tc>
              <w:tc>
                <w:tcPr>
                  <w:tcW w:w="808" w:type="dxa"/>
                  <w:tcBorders>
                    <w:top w:val="single" w:sz="4" w:space="0" w:color="auto"/>
                    <w:left w:val="nil"/>
                    <w:bottom w:val="single" w:sz="4" w:space="0" w:color="auto"/>
                    <w:right w:val="single" w:sz="4" w:space="0" w:color="auto"/>
                  </w:tcBorders>
                  <w:textDirection w:val="btLr"/>
                  <w:vAlign w:val="center"/>
                  <w:hideMark/>
                </w:tcPr>
                <w:p w:rsidR="00D0643F" w:rsidRPr="00C75410" w:rsidRDefault="00D0643F" w:rsidP="00D0643F">
                  <w:pPr>
                    <w:ind w:left="113" w:right="113"/>
                    <w:jc w:val="center"/>
                    <w:rPr>
                      <w:rFonts w:ascii="Times New Roman" w:hAnsi="Times New Roman" w:cs="Times New Roman"/>
                      <w:b/>
                      <w:bCs/>
                      <w:color w:val="000000"/>
                      <w:sz w:val="20"/>
                      <w:szCs w:val="20"/>
                    </w:rPr>
                  </w:pPr>
                  <w:r w:rsidRPr="00C75410">
                    <w:rPr>
                      <w:rFonts w:ascii="Times New Roman" w:hAnsi="Times New Roman" w:cs="Times New Roman"/>
                      <w:b/>
                      <w:bCs/>
                      <w:color w:val="000000"/>
                      <w:sz w:val="20"/>
                      <w:szCs w:val="20"/>
                    </w:rPr>
                    <w:t>Одиниця виміру</w:t>
                  </w:r>
                </w:p>
              </w:tc>
              <w:tc>
                <w:tcPr>
                  <w:tcW w:w="807" w:type="dxa"/>
                  <w:tcBorders>
                    <w:top w:val="single" w:sz="4" w:space="0" w:color="auto"/>
                    <w:left w:val="nil"/>
                    <w:bottom w:val="single" w:sz="4" w:space="0" w:color="auto"/>
                    <w:right w:val="single" w:sz="4" w:space="0" w:color="auto"/>
                  </w:tcBorders>
                  <w:textDirection w:val="btLr"/>
                  <w:vAlign w:val="center"/>
                  <w:hideMark/>
                </w:tcPr>
                <w:p w:rsidR="00D0643F" w:rsidRPr="00C75410" w:rsidRDefault="00D0643F" w:rsidP="00D0643F">
                  <w:pPr>
                    <w:ind w:left="113" w:right="113"/>
                    <w:jc w:val="center"/>
                    <w:rPr>
                      <w:rFonts w:ascii="Times New Roman" w:hAnsi="Times New Roman" w:cs="Times New Roman"/>
                      <w:b/>
                      <w:bCs/>
                      <w:color w:val="000000"/>
                      <w:sz w:val="20"/>
                      <w:szCs w:val="20"/>
                    </w:rPr>
                  </w:pPr>
                  <w:r w:rsidRPr="00C75410">
                    <w:rPr>
                      <w:rFonts w:ascii="Times New Roman" w:hAnsi="Times New Roman" w:cs="Times New Roman"/>
                      <w:b/>
                      <w:bCs/>
                      <w:color w:val="000000"/>
                      <w:sz w:val="20"/>
                      <w:szCs w:val="20"/>
                    </w:rPr>
                    <w:t>Кількість</w:t>
                  </w:r>
                </w:p>
              </w:tc>
            </w:tr>
            <w:tr w:rsidR="00CA68F1" w:rsidRPr="00C75410" w:rsidTr="00CA68F1">
              <w:trPr>
                <w:cantSplit/>
                <w:trHeight w:val="713"/>
              </w:trPr>
              <w:tc>
                <w:tcPr>
                  <w:tcW w:w="642" w:type="dxa"/>
                  <w:tcBorders>
                    <w:top w:val="single" w:sz="4" w:space="0" w:color="auto"/>
                    <w:left w:val="single" w:sz="4" w:space="0" w:color="auto"/>
                    <w:bottom w:val="single" w:sz="4" w:space="0" w:color="auto"/>
                    <w:right w:val="single" w:sz="4" w:space="0" w:color="auto"/>
                  </w:tcBorders>
                  <w:noWrap/>
                  <w:vAlign w:val="center"/>
                </w:tcPr>
                <w:p w:rsidR="00CA68F1" w:rsidRPr="00C75410" w:rsidRDefault="00CA68F1" w:rsidP="00D0643F">
                  <w:pPr>
                    <w:spacing w:after="0"/>
                    <w:jc w:val="center"/>
                    <w:rPr>
                      <w:rFonts w:ascii="Times New Roman" w:hAnsi="Times New Roman" w:cs="Times New Roman"/>
                      <w:sz w:val="20"/>
                      <w:szCs w:val="20"/>
                    </w:rPr>
                  </w:pPr>
                  <w:r w:rsidRPr="00C75410">
                    <w:rPr>
                      <w:rFonts w:ascii="Times New Roman" w:hAnsi="Times New Roman" w:cs="Times New Roman"/>
                      <w:sz w:val="20"/>
                      <w:szCs w:val="20"/>
                    </w:rPr>
                    <w:t>1.</w:t>
                  </w:r>
                </w:p>
              </w:tc>
              <w:tc>
                <w:tcPr>
                  <w:tcW w:w="2321" w:type="dxa"/>
                  <w:tcBorders>
                    <w:top w:val="single" w:sz="4" w:space="0" w:color="auto"/>
                    <w:left w:val="nil"/>
                    <w:bottom w:val="single" w:sz="4" w:space="0" w:color="auto"/>
                    <w:right w:val="single" w:sz="4" w:space="0" w:color="auto"/>
                  </w:tcBorders>
                  <w:vAlign w:val="center"/>
                </w:tcPr>
                <w:p w:rsidR="00CA68F1" w:rsidRPr="00C75410" w:rsidRDefault="00C75410">
                  <w:pPr>
                    <w:spacing w:after="120" w:line="276" w:lineRule="auto"/>
                    <w:rPr>
                      <w:rFonts w:ascii="Times New Roman" w:eastAsia="SimSun" w:hAnsi="Times New Roman" w:cs="Times New Roman"/>
                      <w:color w:val="000000"/>
                      <w:sz w:val="20"/>
                      <w:szCs w:val="20"/>
                      <w:lang w:eastAsia="en-US"/>
                    </w:rPr>
                  </w:pPr>
                  <w:r w:rsidRPr="00C75410">
                    <w:rPr>
                      <w:rFonts w:ascii="Times New Roman" w:hAnsi="Times New Roman"/>
                      <w:color w:val="000000"/>
                      <w:sz w:val="20"/>
                      <w:szCs w:val="20"/>
                      <w:lang w:eastAsia="uk-UA"/>
                    </w:rPr>
                    <w:t>Вісь колісної пари трамвайного вагону Т-3</w:t>
                  </w:r>
                </w:p>
              </w:tc>
              <w:tc>
                <w:tcPr>
                  <w:tcW w:w="808" w:type="dxa"/>
                  <w:tcBorders>
                    <w:top w:val="single" w:sz="4" w:space="0" w:color="auto"/>
                    <w:left w:val="nil"/>
                    <w:bottom w:val="single" w:sz="4" w:space="0" w:color="auto"/>
                    <w:right w:val="single" w:sz="4" w:space="0" w:color="auto"/>
                  </w:tcBorders>
                  <w:noWrap/>
                  <w:vAlign w:val="center"/>
                </w:tcPr>
                <w:p w:rsidR="00CA68F1" w:rsidRPr="00C75410" w:rsidRDefault="00CA68F1">
                  <w:pPr>
                    <w:spacing w:after="120" w:line="276" w:lineRule="auto"/>
                    <w:jc w:val="center"/>
                    <w:rPr>
                      <w:rFonts w:ascii="Times New Roman" w:eastAsia="SimSun" w:hAnsi="Times New Roman" w:cs="Times New Roman"/>
                      <w:color w:val="000000"/>
                      <w:sz w:val="20"/>
                      <w:szCs w:val="20"/>
                      <w:lang w:eastAsia="en-US"/>
                    </w:rPr>
                  </w:pPr>
                  <w:r w:rsidRPr="00C75410">
                    <w:rPr>
                      <w:rFonts w:ascii="Times New Roman" w:hAnsi="Times New Roman" w:cs="Times New Roman"/>
                      <w:color w:val="000000"/>
                      <w:sz w:val="20"/>
                      <w:szCs w:val="20"/>
                      <w:lang w:eastAsia="en-US"/>
                    </w:rPr>
                    <w:t>шт</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tcPr>
                <w:p w:rsidR="00CA68F1" w:rsidRPr="00C75410" w:rsidRDefault="00C75410">
                  <w:pPr>
                    <w:spacing w:after="200" w:line="276" w:lineRule="auto"/>
                    <w:jc w:val="center"/>
                    <w:rPr>
                      <w:rFonts w:ascii="Times New Roman" w:eastAsia="SimSun" w:hAnsi="Times New Roman" w:cs="Times New Roman"/>
                      <w:sz w:val="20"/>
                      <w:szCs w:val="20"/>
                      <w:lang w:eastAsia="en-US"/>
                    </w:rPr>
                  </w:pPr>
                  <w:r w:rsidRPr="00C75410">
                    <w:rPr>
                      <w:rFonts w:ascii="Times New Roman" w:eastAsia="SimSun" w:hAnsi="Times New Roman" w:cs="Times New Roman"/>
                      <w:sz w:val="20"/>
                      <w:szCs w:val="20"/>
                      <w:lang w:eastAsia="en-US"/>
                    </w:rPr>
                    <w:t>48</w:t>
                  </w:r>
                </w:p>
              </w:tc>
            </w:tr>
            <w:tr w:rsidR="00166B13" w:rsidRPr="00C75410" w:rsidTr="00CA68F1">
              <w:trPr>
                <w:cantSplit/>
                <w:trHeight w:val="713"/>
              </w:trPr>
              <w:tc>
                <w:tcPr>
                  <w:tcW w:w="642" w:type="dxa"/>
                  <w:tcBorders>
                    <w:top w:val="single" w:sz="4" w:space="0" w:color="auto"/>
                    <w:left w:val="single" w:sz="4" w:space="0" w:color="auto"/>
                    <w:bottom w:val="single" w:sz="4" w:space="0" w:color="auto"/>
                    <w:right w:val="single" w:sz="4" w:space="0" w:color="auto"/>
                  </w:tcBorders>
                  <w:noWrap/>
                  <w:vAlign w:val="center"/>
                </w:tcPr>
                <w:p w:rsidR="00166B13" w:rsidRPr="00C75410" w:rsidRDefault="00166B13" w:rsidP="00D0643F">
                  <w:pPr>
                    <w:spacing w:after="0"/>
                    <w:jc w:val="center"/>
                    <w:rPr>
                      <w:rFonts w:ascii="Times New Roman" w:hAnsi="Times New Roman" w:cs="Times New Roman"/>
                      <w:sz w:val="20"/>
                      <w:szCs w:val="20"/>
                    </w:rPr>
                  </w:pPr>
                  <w:r w:rsidRPr="00C75410">
                    <w:rPr>
                      <w:rFonts w:ascii="Times New Roman" w:hAnsi="Times New Roman" w:cs="Times New Roman"/>
                      <w:sz w:val="20"/>
                      <w:szCs w:val="20"/>
                    </w:rPr>
                    <w:t>2.</w:t>
                  </w:r>
                </w:p>
              </w:tc>
              <w:tc>
                <w:tcPr>
                  <w:tcW w:w="2321" w:type="dxa"/>
                  <w:tcBorders>
                    <w:top w:val="single" w:sz="4" w:space="0" w:color="auto"/>
                    <w:left w:val="nil"/>
                    <w:bottom w:val="single" w:sz="4" w:space="0" w:color="auto"/>
                    <w:right w:val="single" w:sz="4" w:space="0" w:color="auto"/>
                  </w:tcBorders>
                  <w:vAlign w:val="center"/>
                </w:tcPr>
                <w:p w:rsidR="00166B13" w:rsidRPr="00C75410" w:rsidRDefault="00C75410">
                  <w:pPr>
                    <w:spacing w:after="200" w:line="276" w:lineRule="auto"/>
                    <w:rPr>
                      <w:rFonts w:ascii="Times New Roman" w:hAnsi="Times New Roman" w:cs="Times New Roman"/>
                      <w:color w:val="000000"/>
                      <w:sz w:val="20"/>
                      <w:szCs w:val="20"/>
                      <w:lang w:eastAsia="en-US"/>
                    </w:rPr>
                  </w:pPr>
                  <w:r w:rsidRPr="00C75410">
                    <w:rPr>
                      <w:rFonts w:ascii="Times New Roman" w:hAnsi="Times New Roman"/>
                      <w:color w:val="000000"/>
                      <w:sz w:val="20"/>
                      <w:szCs w:val="20"/>
                      <w:lang w:eastAsia="uk-UA"/>
                    </w:rPr>
                    <w:t>Корпус редуктора трамвая Т-3</w:t>
                  </w:r>
                </w:p>
              </w:tc>
              <w:tc>
                <w:tcPr>
                  <w:tcW w:w="808" w:type="dxa"/>
                  <w:tcBorders>
                    <w:top w:val="single" w:sz="4" w:space="0" w:color="auto"/>
                    <w:left w:val="nil"/>
                    <w:bottom w:val="single" w:sz="4" w:space="0" w:color="auto"/>
                    <w:right w:val="single" w:sz="4" w:space="0" w:color="auto"/>
                  </w:tcBorders>
                  <w:noWrap/>
                  <w:vAlign w:val="center"/>
                </w:tcPr>
                <w:p w:rsidR="00166B13" w:rsidRPr="00C75410" w:rsidRDefault="00166B13">
                  <w:pPr>
                    <w:spacing w:after="120" w:line="276" w:lineRule="auto"/>
                    <w:jc w:val="center"/>
                    <w:rPr>
                      <w:rFonts w:ascii="Times New Roman" w:hAnsi="Times New Roman" w:cs="Times New Roman"/>
                      <w:color w:val="000000"/>
                      <w:sz w:val="20"/>
                      <w:szCs w:val="20"/>
                      <w:lang w:eastAsia="en-US"/>
                    </w:rPr>
                  </w:pPr>
                  <w:r w:rsidRPr="00C75410">
                    <w:rPr>
                      <w:rFonts w:ascii="Times New Roman" w:hAnsi="Times New Roman" w:cs="Times New Roman"/>
                      <w:color w:val="000000"/>
                      <w:sz w:val="20"/>
                      <w:szCs w:val="20"/>
                      <w:lang w:eastAsia="en-US"/>
                    </w:rPr>
                    <w:t>шт</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tcPr>
                <w:p w:rsidR="00166B13" w:rsidRPr="00C75410" w:rsidRDefault="00C75410">
                  <w:pPr>
                    <w:spacing w:after="200" w:line="276" w:lineRule="auto"/>
                    <w:jc w:val="center"/>
                    <w:rPr>
                      <w:rFonts w:ascii="Times New Roman" w:hAnsi="Times New Roman" w:cs="Times New Roman"/>
                      <w:sz w:val="20"/>
                      <w:szCs w:val="20"/>
                      <w:lang w:eastAsia="en-US"/>
                    </w:rPr>
                  </w:pPr>
                  <w:r w:rsidRPr="00C75410">
                    <w:rPr>
                      <w:rFonts w:ascii="Times New Roman" w:hAnsi="Times New Roman" w:cs="Times New Roman"/>
                      <w:sz w:val="20"/>
                      <w:szCs w:val="20"/>
                      <w:lang w:eastAsia="en-US"/>
                    </w:rPr>
                    <w:t>5</w:t>
                  </w:r>
                </w:p>
              </w:tc>
            </w:tr>
            <w:tr w:rsidR="00CA68F1" w:rsidRPr="00C75410" w:rsidTr="00CA68F1">
              <w:trPr>
                <w:cantSplit/>
                <w:trHeight w:val="713"/>
              </w:trPr>
              <w:tc>
                <w:tcPr>
                  <w:tcW w:w="642" w:type="dxa"/>
                  <w:tcBorders>
                    <w:top w:val="single" w:sz="4" w:space="0" w:color="auto"/>
                    <w:left w:val="single" w:sz="4" w:space="0" w:color="auto"/>
                    <w:bottom w:val="single" w:sz="4" w:space="0" w:color="auto"/>
                    <w:right w:val="single" w:sz="4" w:space="0" w:color="auto"/>
                  </w:tcBorders>
                  <w:noWrap/>
                  <w:vAlign w:val="center"/>
                </w:tcPr>
                <w:p w:rsidR="00CA68F1" w:rsidRPr="00C75410" w:rsidRDefault="00166B13" w:rsidP="00D0643F">
                  <w:pPr>
                    <w:spacing w:after="0"/>
                    <w:jc w:val="center"/>
                    <w:rPr>
                      <w:rFonts w:ascii="Times New Roman" w:hAnsi="Times New Roman" w:cs="Times New Roman"/>
                      <w:sz w:val="20"/>
                      <w:szCs w:val="20"/>
                    </w:rPr>
                  </w:pPr>
                  <w:r w:rsidRPr="00C75410">
                    <w:rPr>
                      <w:rFonts w:ascii="Times New Roman" w:hAnsi="Times New Roman" w:cs="Times New Roman"/>
                      <w:sz w:val="20"/>
                      <w:szCs w:val="20"/>
                    </w:rPr>
                    <w:t>3.</w:t>
                  </w:r>
                </w:p>
              </w:tc>
              <w:tc>
                <w:tcPr>
                  <w:tcW w:w="2321" w:type="dxa"/>
                  <w:tcBorders>
                    <w:top w:val="single" w:sz="4" w:space="0" w:color="auto"/>
                    <w:left w:val="nil"/>
                    <w:bottom w:val="single" w:sz="4" w:space="0" w:color="auto"/>
                    <w:right w:val="single" w:sz="4" w:space="0" w:color="auto"/>
                  </w:tcBorders>
                  <w:vAlign w:val="center"/>
                </w:tcPr>
                <w:p w:rsidR="00CA68F1" w:rsidRPr="00C75410" w:rsidRDefault="00C75410">
                  <w:pPr>
                    <w:spacing w:after="200" w:line="276" w:lineRule="auto"/>
                    <w:rPr>
                      <w:rFonts w:ascii="Times New Roman" w:eastAsia="SimSun" w:hAnsi="Times New Roman" w:cs="Times New Roman"/>
                      <w:sz w:val="20"/>
                      <w:szCs w:val="20"/>
                      <w:lang w:eastAsia="en-US"/>
                    </w:rPr>
                  </w:pPr>
                  <w:r w:rsidRPr="00C75410">
                    <w:rPr>
                      <w:rFonts w:ascii="Times New Roman" w:hAnsi="Times New Roman"/>
                      <w:color w:val="000000"/>
                      <w:sz w:val="20"/>
                      <w:szCs w:val="20"/>
                      <w:lang w:eastAsia="uk-UA"/>
                    </w:rPr>
                    <w:t>Балка повздовжня візка вагону трамвая Т-3</w:t>
                  </w:r>
                </w:p>
              </w:tc>
              <w:tc>
                <w:tcPr>
                  <w:tcW w:w="808" w:type="dxa"/>
                  <w:tcBorders>
                    <w:top w:val="single" w:sz="4" w:space="0" w:color="auto"/>
                    <w:left w:val="nil"/>
                    <w:bottom w:val="single" w:sz="4" w:space="0" w:color="auto"/>
                    <w:right w:val="single" w:sz="4" w:space="0" w:color="auto"/>
                  </w:tcBorders>
                  <w:noWrap/>
                  <w:vAlign w:val="center"/>
                </w:tcPr>
                <w:p w:rsidR="00CA68F1" w:rsidRPr="00C75410" w:rsidRDefault="00CA68F1">
                  <w:pPr>
                    <w:spacing w:after="120" w:line="276" w:lineRule="auto"/>
                    <w:jc w:val="center"/>
                    <w:rPr>
                      <w:rFonts w:ascii="Times New Roman" w:eastAsia="SimSun" w:hAnsi="Times New Roman" w:cs="Times New Roman"/>
                      <w:color w:val="000000"/>
                      <w:sz w:val="20"/>
                      <w:szCs w:val="20"/>
                      <w:lang w:eastAsia="en-US"/>
                    </w:rPr>
                  </w:pPr>
                  <w:r w:rsidRPr="00C75410">
                    <w:rPr>
                      <w:rFonts w:ascii="Times New Roman" w:hAnsi="Times New Roman" w:cs="Times New Roman"/>
                      <w:color w:val="000000"/>
                      <w:sz w:val="20"/>
                      <w:szCs w:val="20"/>
                      <w:lang w:eastAsia="en-US"/>
                    </w:rPr>
                    <w:t>шт</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tcPr>
                <w:p w:rsidR="00CA68F1" w:rsidRPr="00C75410" w:rsidRDefault="00C75410">
                  <w:pPr>
                    <w:spacing w:after="200" w:line="276" w:lineRule="auto"/>
                    <w:jc w:val="center"/>
                    <w:rPr>
                      <w:rFonts w:ascii="Times New Roman" w:eastAsia="SimSun" w:hAnsi="Times New Roman" w:cs="Times New Roman"/>
                      <w:sz w:val="20"/>
                      <w:szCs w:val="20"/>
                      <w:lang w:eastAsia="en-US"/>
                    </w:rPr>
                  </w:pPr>
                  <w:r w:rsidRPr="00C75410">
                    <w:rPr>
                      <w:rFonts w:ascii="Times New Roman" w:eastAsia="SimSun" w:hAnsi="Times New Roman" w:cs="Times New Roman"/>
                      <w:sz w:val="20"/>
                      <w:szCs w:val="20"/>
                      <w:lang w:eastAsia="en-US"/>
                    </w:rPr>
                    <w:t>4</w:t>
                  </w:r>
                </w:p>
              </w:tc>
            </w:tr>
            <w:tr w:rsidR="00CA68F1" w:rsidRPr="00C75410" w:rsidTr="00CA68F1">
              <w:trPr>
                <w:cantSplit/>
                <w:trHeight w:val="713"/>
              </w:trPr>
              <w:tc>
                <w:tcPr>
                  <w:tcW w:w="642" w:type="dxa"/>
                  <w:tcBorders>
                    <w:top w:val="single" w:sz="4" w:space="0" w:color="auto"/>
                    <w:left w:val="single" w:sz="4" w:space="0" w:color="auto"/>
                    <w:bottom w:val="single" w:sz="4" w:space="0" w:color="auto"/>
                    <w:right w:val="single" w:sz="4" w:space="0" w:color="auto"/>
                  </w:tcBorders>
                  <w:noWrap/>
                  <w:vAlign w:val="center"/>
                </w:tcPr>
                <w:p w:rsidR="00CA68F1" w:rsidRPr="00C75410" w:rsidRDefault="00166B13" w:rsidP="00D0643F">
                  <w:pPr>
                    <w:spacing w:after="0"/>
                    <w:jc w:val="center"/>
                    <w:rPr>
                      <w:rFonts w:ascii="Times New Roman" w:hAnsi="Times New Roman" w:cs="Times New Roman"/>
                      <w:sz w:val="20"/>
                      <w:szCs w:val="20"/>
                    </w:rPr>
                  </w:pPr>
                  <w:r w:rsidRPr="00C75410">
                    <w:rPr>
                      <w:rFonts w:ascii="Times New Roman" w:hAnsi="Times New Roman" w:cs="Times New Roman"/>
                      <w:sz w:val="20"/>
                      <w:szCs w:val="20"/>
                    </w:rPr>
                    <w:t>4.</w:t>
                  </w:r>
                </w:p>
              </w:tc>
              <w:tc>
                <w:tcPr>
                  <w:tcW w:w="2321" w:type="dxa"/>
                  <w:tcBorders>
                    <w:top w:val="single" w:sz="4" w:space="0" w:color="auto"/>
                    <w:left w:val="nil"/>
                    <w:bottom w:val="single" w:sz="4" w:space="0" w:color="auto"/>
                    <w:right w:val="single" w:sz="4" w:space="0" w:color="auto"/>
                  </w:tcBorders>
                  <w:vAlign w:val="center"/>
                </w:tcPr>
                <w:p w:rsidR="00CA68F1" w:rsidRPr="00C75410" w:rsidRDefault="00C75410">
                  <w:pPr>
                    <w:spacing w:after="200" w:line="276" w:lineRule="auto"/>
                    <w:rPr>
                      <w:rFonts w:ascii="Times New Roman" w:eastAsia="SimSun" w:hAnsi="Times New Roman" w:cs="Times New Roman"/>
                      <w:sz w:val="20"/>
                      <w:szCs w:val="20"/>
                      <w:lang w:eastAsia="en-US"/>
                    </w:rPr>
                  </w:pPr>
                  <w:r w:rsidRPr="00C75410">
                    <w:rPr>
                      <w:rFonts w:ascii="Times New Roman" w:hAnsi="Times New Roman"/>
                      <w:color w:val="000000"/>
                      <w:sz w:val="20"/>
                      <w:szCs w:val="20"/>
                      <w:lang w:eastAsia="uk-UA"/>
                    </w:rPr>
                    <w:t>Бандаж чорновий трамвайного вагону Т-3</w:t>
                  </w:r>
                </w:p>
              </w:tc>
              <w:tc>
                <w:tcPr>
                  <w:tcW w:w="808" w:type="dxa"/>
                  <w:tcBorders>
                    <w:top w:val="single" w:sz="4" w:space="0" w:color="auto"/>
                    <w:left w:val="nil"/>
                    <w:bottom w:val="single" w:sz="4" w:space="0" w:color="auto"/>
                    <w:right w:val="single" w:sz="4" w:space="0" w:color="auto"/>
                  </w:tcBorders>
                  <w:noWrap/>
                  <w:vAlign w:val="center"/>
                </w:tcPr>
                <w:p w:rsidR="00CA68F1" w:rsidRPr="00C75410" w:rsidRDefault="00CA68F1">
                  <w:pPr>
                    <w:spacing w:after="120" w:line="276" w:lineRule="auto"/>
                    <w:jc w:val="center"/>
                    <w:rPr>
                      <w:rFonts w:ascii="Times New Roman" w:eastAsia="SimSun" w:hAnsi="Times New Roman" w:cs="Times New Roman"/>
                      <w:color w:val="000000"/>
                      <w:sz w:val="20"/>
                      <w:szCs w:val="20"/>
                      <w:lang w:eastAsia="en-US"/>
                    </w:rPr>
                  </w:pPr>
                  <w:r w:rsidRPr="00C75410">
                    <w:rPr>
                      <w:rFonts w:ascii="Times New Roman" w:hAnsi="Times New Roman" w:cs="Times New Roman"/>
                      <w:color w:val="000000"/>
                      <w:sz w:val="20"/>
                      <w:szCs w:val="20"/>
                      <w:lang w:eastAsia="en-US"/>
                    </w:rPr>
                    <w:t>шт</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tcPr>
                <w:p w:rsidR="00CA68F1" w:rsidRPr="00C75410" w:rsidRDefault="00C75410">
                  <w:pPr>
                    <w:spacing w:after="200" w:line="276" w:lineRule="auto"/>
                    <w:jc w:val="center"/>
                    <w:rPr>
                      <w:rFonts w:ascii="Times New Roman" w:eastAsia="SimSun" w:hAnsi="Times New Roman" w:cs="Times New Roman"/>
                      <w:sz w:val="20"/>
                      <w:szCs w:val="20"/>
                      <w:lang w:eastAsia="en-US"/>
                    </w:rPr>
                  </w:pPr>
                  <w:r w:rsidRPr="00C75410">
                    <w:rPr>
                      <w:rFonts w:ascii="Times New Roman" w:eastAsia="SimSun" w:hAnsi="Times New Roman" w:cs="Times New Roman"/>
                      <w:sz w:val="20"/>
                      <w:szCs w:val="20"/>
                      <w:lang w:eastAsia="en-US"/>
                    </w:rPr>
                    <w:t>160</w:t>
                  </w:r>
                </w:p>
              </w:tc>
            </w:tr>
          </w:tbl>
          <w:p w:rsidR="00A37923" w:rsidRPr="00C75410"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C75410">
        <w:tc>
          <w:tcPr>
            <w:tcW w:w="4740" w:type="dxa"/>
            <w:shd w:val="clear" w:color="auto" w:fill="auto"/>
            <w:tcMar>
              <w:top w:w="100" w:type="dxa"/>
              <w:left w:w="100" w:type="dxa"/>
              <w:bottom w:w="100" w:type="dxa"/>
              <w:right w:w="100" w:type="dxa"/>
            </w:tcMar>
          </w:tcPr>
          <w:p w:rsidR="00A37923" w:rsidRPr="00C75410" w:rsidRDefault="00D0643F" w:rsidP="00D0643F">
            <w:pPr>
              <w:widowControl w:val="0"/>
              <w:spacing w:after="0" w:line="240" w:lineRule="auto"/>
              <w:rPr>
                <w:rFonts w:ascii="Times New Roman" w:eastAsia="Times New Roman" w:hAnsi="Times New Roman" w:cs="Times New Roman"/>
                <w:sz w:val="24"/>
                <w:szCs w:val="24"/>
                <w:highlight w:val="white"/>
              </w:rPr>
            </w:pPr>
            <w:r w:rsidRPr="00C75410">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D0643F" w:rsidRPr="00C75410"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C75410">
              <w:rPr>
                <w:rFonts w:ascii="Times New Roman" w:eastAsia="SimSun" w:hAnsi="Times New Roman" w:cs="SimSun"/>
                <w:b/>
                <w:sz w:val="24"/>
                <w:szCs w:val="24"/>
                <w:lang w:eastAsia="zh-CN"/>
              </w:rPr>
              <w:t>65007</w:t>
            </w:r>
            <w:r w:rsidRPr="00C75410">
              <w:rPr>
                <w:rFonts w:ascii="Times New Roman" w:eastAsia="SimSun" w:hAnsi="Times New Roman" w:cs="SimSun"/>
                <w:b/>
                <w:color w:val="000000"/>
                <w:sz w:val="24"/>
                <w:szCs w:val="24"/>
                <w:lang w:eastAsia="zh-CN"/>
              </w:rPr>
              <w:t xml:space="preserve">, </w:t>
            </w:r>
            <w:r w:rsidRPr="00C75410">
              <w:rPr>
                <w:rFonts w:ascii="Times New Roman" w:eastAsia="SimSun" w:hAnsi="Times New Roman" w:cs="SimSun"/>
                <w:b/>
                <w:color w:val="121212"/>
                <w:sz w:val="24"/>
                <w:szCs w:val="24"/>
                <w:lang w:eastAsia="zh-CN"/>
              </w:rPr>
              <w:t>Одеська</w:t>
            </w:r>
            <w:r w:rsidRPr="00C75410">
              <w:rPr>
                <w:rFonts w:ascii="Times New Roman" w:eastAsia="SimSun" w:hAnsi="Times New Roman" w:cs="SimSun"/>
                <w:b/>
                <w:sz w:val="24"/>
                <w:szCs w:val="24"/>
                <w:lang w:eastAsia="zh-CN"/>
              </w:rPr>
              <w:t xml:space="preserve"> область</w:t>
            </w:r>
            <w:r w:rsidRPr="00C75410">
              <w:rPr>
                <w:rFonts w:ascii="Times New Roman" w:eastAsia="SimSun" w:hAnsi="Times New Roman" w:cs="SimSun"/>
                <w:b/>
                <w:color w:val="000000"/>
                <w:sz w:val="24"/>
                <w:szCs w:val="24"/>
                <w:lang w:eastAsia="zh-CN"/>
              </w:rPr>
              <w:t xml:space="preserve">, </w:t>
            </w:r>
            <w:r w:rsidRPr="00C75410">
              <w:rPr>
                <w:rFonts w:ascii="Times New Roman" w:eastAsia="SimSun" w:hAnsi="Times New Roman" w:cs="SimSun"/>
                <w:b/>
                <w:sz w:val="24"/>
                <w:szCs w:val="24"/>
                <w:lang w:eastAsia="zh-CN"/>
              </w:rPr>
              <w:t>м. Одеса</w:t>
            </w:r>
            <w:r w:rsidRPr="00C75410">
              <w:rPr>
                <w:rFonts w:ascii="Times New Roman" w:eastAsia="SimSun" w:hAnsi="Times New Roman" w:cs="SimSun"/>
                <w:b/>
                <w:color w:val="000000"/>
                <w:sz w:val="24"/>
                <w:szCs w:val="24"/>
                <w:lang w:eastAsia="zh-CN"/>
              </w:rPr>
              <w:t>, вул. Водопровідна, 1.</w:t>
            </w:r>
          </w:p>
          <w:p w:rsidR="00A37923" w:rsidRPr="00C75410"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C75410">
        <w:tc>
          <w:tcPr>
            <w:tcW w:w="4740" w:type="dxa"/>
            <w:shd w:val="clear" w:color="auto" w:fill="auto"/>
            <w:tcMar>
              <w:top w:w="100" w:type="dxa"/>
              <w:left w:w="100" w:type="dxa"/>
              <w:bottom w:w="100" w:type="dxa"/>
              <w:right w:w="100" w:type="dxa"/>
            </w:tcMar>
          </w:tcPr>
          <w:p w:rsidR="00A37923" w:rsidRPr="00C75410" w:rsidRDefault="00D0643F" w:rsidP="00D0643F">
            <w:pPr>
              <w:widowControl w:val="0"/>
              <w:spacing w:after="0" w:line="240" w:lineRule="auto"/>
              <w:rPr>
                <w:rFonts w:ascii="Times New Roman" w:eastAsia="Times New Roman" w:hAnsi="Times New Roman" w:cs="Times New Roman"/>
                <w:sz w:val="24"/>
                <w:szCs w:val="24"/>
                <w:highlight w:val="white"/>
              </w:rPr>
            </w:pPr>
            <w:r w:rsidRPr="00C75410">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923F7C" w:rsidRPr="00C75410" w:rsidRDefault="00923F7C" w:rsidP="00923F7C">
            <w:pPr>
              <w:spacing w:after="0"/>
              <w:jc w:val="both"/>
              <w:textAlignment w:val="top"/>
              <w:rPr>
                <w:rFonts w:ascii="Times New Roman" w:hAnsi="Times New Roman"/>
                <w:sz w:val="24"/>
                <w:szCs w:val="24"/>
              </w:rPr>
            </w:pPr>
            <w:r w:rsidRPr="00C75410">
              <w:rPr>
                <w:rFonts w:ascii="Times New Roman" w:hAnsi="Times New Roman"/>
                <w:sz w:val="24"/>
                <w:szCs w:val="24"/>
              </w:rPr>
              <w:t xml:space="preserve">Постачання в залежності від потреби Замовника. Строк поставки Товару </w:t>
            </w:r>
            <w:r w:rsidR="00AD7D29" w:rsidRPr="00C75410">
              <w:rPr>
                <w:rFonts w:ascii="Times New Roman" w:hAnsi="Times New Roman"/>
                <w:sz w:val="24"/>
                <w:szCs w:val="24"/>
              </w:rPr>
              <w:t>5</w:t>
            </w:r>
            <w:r w:rsidRPr="00C75410">
              <w:rPr>
                <w:rFonts w:ascii="Times New Roman" w:hAnsi="Times New Roman"/>
                <w:sz w:val="24"/>
                <w:szCs w:val="24"/>
              </w:rPr>
              <w:t xml:space="preserve"> календарних дня з дня  отримання письмової </w:t>
            </w:r>
            <w:r w:rsidRPr="00C75410">
              <w:rPr>
                <w:rFonts w:ascii="Times New Roman" w:hAnsi="Times New Roman"/>
                <w:sz w:val="24"/>
                <w:szCs w:val="24"/>
              </w:rPr>
              <w:lastRenderedPageBreak/>
              <w:t xml:space="preserve">заявки Замовника на електронну чи поштову адресу. Кількість </w:t>
            </w:r>
            <w:proofErr w:type="spellStart"/>
            <w:r w:rsidRPr="00C75410">
              <w:rPr>
                <w:rFonts w:ascii="Times New Roman" w:hAnsi="Times New Roman"/>
                <w:sz w:val="24"/>
                <w:szCs w:val="24"/>
              </w:rPr>
              <w:t>поставляємої</w:t>
            </w:r>
            <w:proofErr w:type="spellEnd"/>
            <w:r w:rsidRPr="00C75410">
              <w:rPr>
                <w:rFonts w:ascii="Times New Roman" w:hAnsi="Times New Roman"/>
                <w:sz w:val="24"/>
                <w:szCs w:val="24"/>
              </w:rPr>
              <w:t xml:space="preserve"> продукції та її номенклатуру в кожній замовленій партії  встановлює Замовник.</w:t>
            </w:r>
          </w:p>
          <w:p w:rsidR="00A37923" w:rsidRPr="00C75410" w:rsidRDefault="00923F7C" w:rsidP="00923F7C">
            <w:pPr>
              <w:shd w:val="clear" w:color="auto" w:fill="FFFFFF"/>
              <w:spacing w:after="0" w:line="240" w:lineRule="auto"/>
              <w:jc w:val="both"/>
              <w:rPr>
                <w:rFonts w:ascii="Times New Roman" w:eastAsia="SimSun" w:hAnsi="Times New Roman" w:cs="Times New Roman"/>
                <w:b/>
                <w:color w:val="000000"/>
                <w:sz w:val="24"/>
                <w:szCs w:val="24"/>
                <w:lang w:eastAsia="en-US"/>
              </w:rPr>
            </w:pPr>
            <w:r w:rsidRPr="00C75410">
              <w:rPr>
                <w:rFonts w:ascii="Times New Roman" w:hAnsi="Times New Roman"/>
                <w:sz w:val="24"/>
                <w:szCs w:val="24"/>
              </w:rPr>
              <w:t xml:space="preserve">Термін дії договору  </w:t>
            </w:r>
            <w:r w:rsidR="00166B13" w:rsidRPr="00C75410">
              <w:rPr>
                <w:rFonts w:ascii="Times New Roman" w:hAnsi="Times New Roman"/>
                <w:sz w:val="24"/>
                <w:szCs w:val="24"/>
              </w:rPr>
              <w:t>д</w:t>
            </w:r>
            <w:r w:rsidRPr="00C75410">
              <w:rPr>
                <w:rFonts w:ascii="Times New Roman" w:hAnsi="Times New Roman"/>
                <w:sz w:val="24"/>
                <w:szCs w:val="24"/>
              </w:rPr>
              <w:t>о 31.12.202</w:t>
            </w:r>
            <w:r w:rsidR="00166B13" w:rsidRPr="00C75410">
              <w:rPr>
                <w:rFonts w:ascii="Times New Roman" w:hAnsi="Times New Roman"/>
                <w:sz w:val="24"/>
                <w:szCs w:val="24"/>
              </w:rPr>
              <w:t>4</w:t>
            </w:r>
            <w:r w:rsidRPr="00C75410">
              <w:rPr>
                <w:rFonts w:ascii="Times New Roman" w:hAnsi="Times New Roman"/>
                <w:sz w:val="24"/>
                <w:szCs w:val="24"/>
              </w:rPr>
              <w:t xml:space="preserve"> р.</w:t>
            </w:r>
          </w:p>
        </w:tc>
      </w:tr>
    </w:tbl>
    <w:p w:rsidR="00A37923" w:rsidRPr="00C75410" w:rsidRDefault="00A37923">
      <w:pPr>
        <w:spacing w:after="0" w:line="240" w:lineRule="auto"/>
        <w:rPr>
          <w:rFonts w:ascii="Times New Roman" w:eastAsia="Times New Roman" w:hAnsi="Times New Roman" w:cs="Times New Roman"/>
          <w:i/>
          <w:sz w:val="24"/>
          <w:szCs w:val="24"/>
        </w:rPr>
      </w:pPr>
    </w:p>
    <w:p w:rsidR="00A37923" w:rsidRPr="00C75410"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C75410">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tbl>
      <w:tblPr>
        <w:tblW w:w="9812" w:type="dxa"/>
        <w:tblInd w:w="-65" w:type="dxa"/>
        <w:tblLayout w:type="fixed"/>
        <w:tblLook w:val="0000" w:firstRow="0" w:lastRow="0" w:firstColumn="0" w:lastColumn="0" w:noHBand="0" w:noVBand="0"/>
      </w:tblPr>
      <w:tblGrid>
        <w:gridCol w:w="653"/>
        <w:gridCol w:w="3064"/>
        <w:gridCol w:w="3544"/>
        <w:gridCol w:w="1276"/>
        <w:gridCol w:w="1275"/>
      </w:tblGrid>
      <w:tr w:rsidR="00AD7D29" w:rsidRPr="00C75410" w:rsidTr="00AD7D29">
        <w:trPr>
          <w:trHeight w:val="992"/>
        </w:trPr>
        <w:tc>
          <w:tcPr>
            <w:tcW w:w="653" w:type="dxa"/>
            <w:tcBorders>
              <w:top w:val="single" w:sz="8" w:space="0" w:color="000000"/>
              <w:left w:val="single" w:sz="8" w:space="0" w:color="000000"/>
              <w:bottom w:val="single" w:sz="8" w:space="0" w:color="000000"/>
              <w:right w:val="single" w:sz="8" w:space="0" w:color="000000"/>
            </w:tcBorders>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 з/п</w:t>
            </w:r>
          </w:p>
        </w:tc>
        <w:tc>
          <w:tcPr>
            <w:tcW w:w="3064" w:type="dxa"/>
            <w:tcBorders>
              <w:top w:val="single" w:sz="8" w:space="0" w:color="000000"/>
              <w:left w:val="nil"/>
              <w:bottom w:val="single" w:sz="8" w:space="0" w:color="000000"/>
              <w:right w:val="single" w:sz="8" w:space="0" w:color="000000"/>
            </w:tcBorders>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Найменування  товару</w:t>
            </w:r>
          </w:p>
        </w:tc>
        <w:tc>
          <w:tcPr>
            <w:tcW w:w="3544" w:type="dxa"/>
            <w:tcBorders>
              <w:top w:val="single" w:sz="8" w:space="0" w:color="000000"/>
              <w:left w:val="nil"/>
              <w:bottom w:val="single" w:sz="8" w:space="0" w:color="000000"/>
              <w:right w:val="single" w:sz="4" w:space="0" w:color="000000"/>
            </w:tcBorders>
          </w:tcPr>
          <w:p w:rsidR="00AD7D29" w:rsidRPr="00C75410" w:rsidRDefault="00AD7D29" w:rsidP="00AD7D29">
            <w:pPr>
              <w:spacing w:after="0" w:line="240" w:lineRule="auto"/>
              <w:jc w:val="center"/>
              <w:rPr>
                <w:rFonts w:ascii="Times New Roman" w:hAnsi="Times New Roman"/>
                <w:b/>
                <w:i/>
                <w:sz w:val="24"/>
                <w:szCs w:val="24"/>
                <w:highlight w:val="yellow"/>
              </w:rPr>
            </w:pPr>
            <w:r w:rsidRPr="00C75410">
              <w:rPr>
                <w:rFonts w:ascii="Times New Roman" w:hAnsi="Times New Roman"/>
                <w:b/>
                <w:i/>
                <w:sz w:val="24"/>
                <w:szCs w:val="24"/>
                <w:highlight w:val="white"/>
              </w:rPr>
              <w:t>Технічні характеристики товару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Од. виміру</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Кількість</w:t>
            </w:r>
          </w:p>
        </w:tc>
      </w:tr>
      <w:tr w:rsidR="00AD7D29" w:rsidRPr="00C75410" w:rsidTr="00AD7D29">
        <w:trPr>
          <w:trHeight w:val="252"/>
        </w:trPr>
        <w:tc>
          <w:tcPr>
            <w:tcW w:w="653" w:type="dxa"/>
            <w:tcBorders>
              <w:top w:val="nil"/>
              <w:left w:val="single" w:sz="8" w:space="0" w:color="000000"/>
              <w:bottom w:val="single" w:sz="4" w:space="0" w:color="auto"/>
              <w:right w:val="single" w:sz="8" w:space="0" w:color="000000"/>
            </w:tcBorders>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1</w:t>
            </w:r>
          </w:p>
        </w:tc>
        <w:tc>
          <w:tcPr>
            <w:tcW w:w="3064" w:type="dxa"/>
            <w:tcBorders>
              <w:top w:val="nil"/>
              <w:left w:val="nil"/>
              <w:bottom w:val="single" w:sz="4" w:space="0" w:color="auto"/>
              <w:right w:val="single" w:sz="8" w:space="0" w:color="000000"/>
            </w:tcBorders>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2</w:t>
            </w:r>
          </w:p>
        </w:tc>
        <w:tc>
          <w:tcPr>
            <w:tcW w:w="3544" w:type="dxa"/>
            <w:tcBorders>
              <w:top w:val="nil"/>
              <w:left w:val="nil"/>
              <w:bottom w:val="single" w:sz="4" w:space="0" w:color="auto"/>
              <w:right w:val="single" w:sz="4" w:space="0" w:color="000000"/>
            </w:tcBorders>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3</w:t>
            </w:r>
          </w:p>
        </w:tc>
        <w:tc>
          <w:tcPr>
            <w:tcW w:w="1276"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4</w:t>
            </w:r>
          </w:p>
        </w:tc>
        <w:tc>
          <w:tcPr>
            <w:tcW w:w="1275" w:type="dxa"/>
            <w:tcBorders>
              <w:top w:val="nil"/>
              <w:left w:val="nil"/>
              <w:bottom w:val="single" w:sz="4" w:space="0" w:color="auto"/>
              <w:right w:val="single" w:sz="8" w:space="0" w:color="000000"/>
            </w:tcBorders>
            <w:tcMar>
              <w:top w:w="100" w:type="dxa"/>
              <w:left w:w="100" w:type="dxa"/>
              <w:bottom w:w="100" w:type="dxa"/>
              <w:right w:w="100" w:type="dxa"/>
            </w:tcMar>
          </w:tcPr>
          <w:p w:rsidR="00AD7D29" w:rsidRPr="00C75410" w:rsidRDefault="00AD7D29" w:rsidP="00AD7D29">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5</w:t>
            </w:r>
          </w:p>
        </w:tc>
      </w:tr>
      <w:tr w:rsidR="00AD7D29" w:rsidRPr="00C75410" w:rsidTr="00AD7D29">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AD7D29" w:rsidRPr="00C75410" w:rsidRDefault="00AD7D29" w:rsidP="00AD7D29">
            <w:pPr>
              <w:spacing w:after="0"/>
              <w:jc w:val="center"/>
              <w:rPr>
                <w:rFonts w:ascii="Times New Roman" w:hAnsi="Times New Roman" w:cs="Times New Roman"/>
                <w:sz w:val="24"/>
                <w:szCs w:val="24"/>
              </w:rPr>
            </w:pPr>
            <w:r w:rsidRPr="00C75410">
              <w:rPr>
                <w:rFonts w:ascii="Times New Roman" w:hAnsi="Times New Roman" w:cs="Times New Roman"/>
                <w:sz w:val="24"/>
                <w:szCs w:val="24"/>
              </w:rPr>
              <w:t>1.</w:t>
            </w:r>
          </w:p>
        </w:tc>
        <w:tc>
          <w:tcPr>
            <w:tcW w:w="3064" w:type="dxa"/>
            <w:tcBorders>
              <w:top w:val="single" w:sz="4" w:space="0" w:color="auto"/>
              <w:left w:val="single" w:sz="4" w:space="0" w:color="auto"/>
              <w:bottom w:val="single" w:sz="4" w:space="0" w:color="auto"/>
              <w:right w:val="single" w:sz="4" w:space="0" w:color="auto"/>
            </w:tcBorders>
            <w:vAlign w:val="center"/>
          </w:tcPr>
          <w:p w:rsidR="00AD7D29" w:rsidRPr="00C75410" w:rsidRDefault="00C75410" w:rsidP="00AD7D29">
            <w:pPr>
              <w:spacing w:after="120" w:line="276" w:lineRule="auto"/>
              <w:rPr>
                <w:rFonts w:ascii="Times New Roman" w:eastAsia="SimSun" w:hAnsi="Times New Roman" w:cs="Times New Roman"/>
                <w:color w:val="000000"/>
                <w:sz w:val="24"/>
                <w:szCs w:val="24"/>
                <w:lang w:eastAsia="en-US"/>
              </w:rPr>
            </w:pPr>
            <w:r w:rsidRPr="00C75410">
              <w:rPr>
                <w:rFonts w:ascii="Times New Roman" w:hAnsi="Times New Roman"/>
                <w:color w:val="000000"/>
                <w:sz w:val="24"/>
                <w:szCs w:val="24"/>
                <w:lang w:eastAsia="uk-UA"/>
              </w:rPr>
              <w:t>Вісь колісної пари трамвайного вагону Т-3</w:t>
            </w:r>
          </w:p>
        </w:tc>
        <w:tc>
          <w:tcPr>
            <w:tcW w:w="3544" w:type="dxa"/>
            <w:tcBorders>
              <w:top w:val="single" w:sz="4" w:space="0" w:color="auto"/>
              <w:left w:val="single" w:sz="4" w:space="0" w:color="auto"/>
              <w:bottom w:val="single" w:sz="4" w:space="0" w:color="auto"/>
              <w:right w:val="single" w:sz="4" w:space="0" w:color="auto"/>
            </w:tcBorders>
          </w:tcPr>
          <w:p w:rsidR="00C75410" w:rsidRPr="00C75410" w:rsidRDefault="00C75410" w:rsidP="00C75410">
            <w:pPr>
              <w:spacing w:after="0" w:line="240" w:lineRule="auto"/>
              <w:rPr>
                <w:rFonts w:ascii="Times New Roman" w:hAnsi="Times New Roman"/>
                <w:sz w:val="24"/>
                <w:szCs w:val="24"/>
              </w:rPr>
            </w:pPr>
            <w:r w:rsidRPr="00C75410">
              <w:rPr>
                <w:rFonts w:ascii="Times New Roman" w:hAnsi="Times New Roman"/>
                <w:sz w:val="24"/>
                <w:szCs w:val="24"/>
              </w:rPr>
              <w:t>Креслення 1-840-2-2-30М1, матеріал – сталь осьова</w:t>
            </w:r>
          </w:p>
          <w:p w:rsidR="00C75410" w:rsidRPr="00C75410" w:rsidRDefault="00C75410" w:rsidP="00C75410">
            <w:pPr>
              <w:spacing w:after="0" w:line="240" w:lineRule="auto"/>
              <w:rPr>
                <w:rFonts w:ascii="Times New Roman" w:hAnsi="Times New Roman"/>
                <w:sz w:val="24"/>
                <w:szCs w:val="24"/>
              </w:rPr>
            </w:pPr>
            <w:r w:rsidRPr="00C75410">
              <w:rPr>
                <w:rFonts w:ascii="Times New Roman" w:hAnsi="Times New Roman"/>
                <w:sz w:val="24"/>
                <w:szCs w:val="24"/>
              </w:rPr>
              <w:t>(або еквівалент)</w:t>
            </w:r>
          </w:p>
          <w:p w:rsidR="00AD7D29" w:rsidRPr="00C75410" w:rsidRDefault="00AD7D29" w:rsidP="00AD7D2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AD7D29" w:rsidP="00AD7D29">
            <w:pPr>
              <w:spacing w:after="120" w:line="276" w:lineRule="auto"/>
              <w:jc w:val="center"/>
              <w:rPr>
                <w:rFonts w:ascii="Times New Roman" w:eastAsia="SimSun" w:hAnsi="Times New Roman" w:cs="Times New Roman"/>
                <w:color w:val="000000"/>
                <w:sz w:val="24"/>
                <w:szCs w:val="24"/>
                <w:lang w:eastAsia="en-US"/>
              </w:rPr>
            </w:pPr>
            <w:r w:rsidRPr="00C75410">
              <w:rPr>
                <w:rFonts w:ascii="Times New Roman" w:hAnsi="Times New Roman" w:cs="Times New Roman"/>
                <w:color w:val="000000"/>
                <w:sz w:val="24"/>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C75410" w:rsidP="00AD7D29">
            <w:pPr>
              <w:spacing w:after="200" w:line="276" w:lineRule="auto"/>
              <w:jc w:val="center"/>
              <w:rPr>
                <w:rFonts w:ascii="Times New Roman" w:eastAsia="SimSun" w:hAnsi="Times New Roman" w:cs="Times New Roman"/>
                <w:sz w:val="24"/>
                <w:szCs w:val="24"/>
                <w:lang w:eastAsia="en-US"/>
              </w:rPr>
            </w:pPr>
            <w:r w:rsidRPr="00C75410">
              <w:rPr>
                <w:rFonts w:ascii="Times New Roman" w:eastAsia="SimSun" w:hAnsi="Times New Roman" w:cs="Times New Roman"/>
                <w:sz w:val="24"/>
                <w:szCs w:val="24"/>
                <w:lang w:eastAsia="en-US"/>
              </w:rPr>
              <w:t>48</w:t>
            </w:r>
          </w:p>
        </w:tc>
      </w:tr>
      <w:tr w:rsidR="00166B13" w:rsidRPr="00C75410" w:rsidTr="00AD7D29">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166B13" w:rsidRPr="00C75410" w:rsidRDefault="00166B13" w:rsidP="00AD7D29">
            <w:pPr>
              <w:spacing w:after="0"/>
              <w:jc w:val="center"/>
              <w:rPr>
                <w:rFonts w:ascii="Times New Roman" w:hAnsi="Times New Roman" w:cs="Times New Roman"/>
                <w:sz w:val="24"/>
                <w:szCs w:val="24"/>
              </w:rPr>
            </w:pPr>
            <w:r w:rsidRPr="00C75410">
              <w:rPr>
                <w:rFonts w:ascii="Times New Roman" w:hAnsi="Times New Roman" w:cs="Times New Roman"/>
                <w:sz w:val="24"/>
                <w:szCs w:val="24"/>
              </w:rPr>
              <w:t>2.</w:t>
            </w:r>
          </w:p>
        </w:tc>
        <w:tc>
          <w:tcPr>
            <w:tcW w:w="3064" w:type="dxa"/>
            <w:tcBorders>
              <w:top w:val="single" w:sz="4" w:space="0" w:color="auto"/>
              <w:left w:val="single" w:sz="4" w:space="0" w:color="auto"/>
              <w:bottom w:val="single" w:sz="4" w:space="0" w:color="auto"/>
              <w:right w:val="single" w:sz="4" w:space="0" w:color="auto"/>
            </w:tcBorders>
            <w:vAlign w:val="center"/>
          </w:tcPr>
          <w:p w:rsidR="00C75410" w:rsidRPr="00C75410" w:rsidRDefault="00C75410" w:rsidP="00AD7D29">
            <w:pPr>
              <w:spacing w:after="200" w:line="276" w:lineRule="auto"/>
              <w:rPr>
                <w:rFonts w:ascii="Times New Roman" w:hAnsi="Times New Roman" w:cs="Times New Roman"/>
                <w:color w:val="000000"/>
                <w:sz w:val="24"/>
                <w:szCs w:val="24"/>
                <w:lang w:eastAsia="en-US"/>
              </w:rPr>
            </w:pPr>
            <w:r w:rsidRPr="00C75410">
              <w:rPr>
                <w:rFonts w:ascii="Times New Roman" w:hAnsi="Times New Roman" w:cs="Times New Roman"/>
                <w:color w:val="000000"/>
                <w:sz w:val="24"/>
                <w:szCs w:val="24"/>
                <w:lang w:eastAsia="en-US"/>
              </w:rPr>
              <w:t>Корпус редуктора трамвая Т-3</w:t>
            </w:r>
          </w:p>
        </w:tc>
        <w:tc>
          <w:tcPr>
            <w:tcW w:w="3544" w:type="dxa"/>
            <w:tcBorders>
              <w:top w:val="single" w:sz="4" w:space="0" w:color="auto"/>
              <w:left w:val="single" w:sz="4" w:space="0" w:color="auto"/>
              <w:bottom w:val="single" w:sz="4" w:space="0" w:color="auto"/>
              <w:right w:val="single" w:sz="4" w:space="0" w:color="auto"/>
            </w:tcBorders>
          </w:tcPr>
          <w:p w:rsidR="00C75410" w:rsidRPr="00C75410" w:rsidRDefault="00C75410" w:rsidP="00AD7D29">
            <w:pPr>
              <w:spacing w:after="0" w:line="240" w:lineRule="auto"/>
              <w:rPr>
                <w:rFonts w:ascii="Times New Roman" w:hAnsi="Times New Roman"/>
                <w:sz w:val="24"/>
                <w:szCs w:val="24"/>
              </w:rPr>
            </w:pPr>
          </w:p>
          <w:p w:rsidR="00C75410" w:rsidRPr="00C75410" w:rsidRDefault="00C75410" w:rsidP="00C75410">
            <w:pPr>
              <w:spacing w:after="0" w:line="240" w:lineRule="auto"/>
              <w:rPr>
                <w:rFonts w:ascii="Times New Roman" w:hAnsi="Times New Roman"/>
                <w:sz w:val="24"/>
                <w:szCs w:val="24"/>
              </w:rPr>
            </w:pPr>
            <w:r w:rsidRPr="00C75410">
              <w:rPr>
                <w:rFonts w:ascii="Times New Roman" w:hAnsi="Times New Roman"/>
                <w:sz w:val="24"/>
                <w:szCs w:val="24"/>
              </w:rPr>
              <w:t xml:space="preserve">ГОСТ 1412-85, СЧ-12; </w:t>
            </w:r>
            <w:proofErr w:type="spellStart"/>
            <w:r w:rsidRPr="00C75410">
              <w:rPr>
                <w:rFonts w:ascii="Times New Roman" w:hAnsi="Times New Roman"/>
                <w:sz w:val="24"/>
                <w:szCs w:val="24"/>
              </w:rPr>
              <w:t>СЧ</w:t>
            </w:r>
            <w:proofErr w:type="spellEnd"/>
            <w:r w:rsidRPr="00C75410">
              <w:rPr>
                <w:rFonts w:ascii="Times New Roman" w:hAnsi="Times New Roman"/>
                <w:sz w:val="24"/>
                <w:szCs w:val="24"/>
              </w:rPr>
              <w:t>-15</w:t>
            </w:r>
          </w:p>
          <w:p w:rsidR="00C75410" w:rsidRPr="00C75410" w:rsidRDefault="00C75410" w:rsidP="00C75410">
            <w:pPr>
              <w:spacing w:after="0" w:line="240" w:lineRule="auto"/>
              <w:rPr>
                <w:rFonts w:ascii="Times New Roman" w:hAnsi="Times New Roman"/>
                <w:sz w:val="24"/>
                <w:szCs w:val="24"/>
              </w:rPr>
            </w:pPr>
            <w:r w:rsidRPr="00C75410">
              <w:rPr>
                <w:rFonts w:ascii="Times New Roman" w:hAnsi="Times New Roman"/>
                <w:sz w:val="24"/>
                <w:szCs w:val="24"/>
              </w:rPr>
              <w:t>(або еквівалент)</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66B13" w:rsidRPr="00C75410" w:rsidRDefault="007F3909" w:rsidP="00AD7D29">
            <w:pPr>
              <w:spacing w:after="120" w:line="276" w:lineRule="auto"/>
              <w:jc w:val="center"/>
              <w:rPr>
                <w:rFonts w:ascii="Times New Roman" w:hAnsi="Times New Roman" w:cs="Times New Roman"/>
                <w:color w:val="000000"/>
                <w:sz w:val="24"/>
                <w:szCs w:val="24"/>
                <w:lang w:eastAsia="en-US"/>
              </w:rPr>
            </w:pPr>
            <w:r w:rsidRPr="00C75410">
              <w:rPr>
                <w:rFonts w:ascii="Times New Roman" w:hAnsi="Times New Roman" w:cs="Times New Roman"/>
                <w:color w:val="000000"/>
                <w:sz w:val="24"/>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66B13" w:rsidRPr="00C75410" w:rsidRDefault="00C75410" w:rsidP="00AD7D29">
            <w:pPr>
              <w:spacing w:after="200" w:line="276" w:lineRule="auto"/>
              <w:jc w:val="center"/>
              <w:rPr>
                <w:rFonts w:ascii="Times New Roman" w:eastAsia="SimSun" w:hAnsi="Times New Roman" w:cs="Times New Roman"/>
                <w:sz w:val="24"/>
                <w:szCs w:val="24"/>
                <w:lang w:eastAsia="en-US"/>
              </w:rPr>
            </w:pPr>
            <w:r w:rsidRPr="00C75410">
              <w:rPr>
                <w:rFonts w:ascii="Times New Roman" w:eastAsia="SimSun" w:hAnsi="Times New Roman" w:cs="Times New Roman"/>
                <w:sz w:val="24"/>
                <w:szCs w:val="24"/>
                <w:lang w:eastAsia="en-US"/>
              </w:rPr>
              <w:t>5</w:t>
            </w:r>
          </w:p>
        </w:tc>
      </w:tr>
      <w:tr w:rsidR="00AD7D29" w:rsidRPr="00C75410" w:rsidTr="00AD7D29">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AD7D29" w:rsidRPr="00C75410" w:rsidRDefault="00166B13" w:rsidP="00AD7D29">
            <w:pPr>
              <w:spacing w:after="0"/>
              <w:jc w:val="center"/>
              <w:rPr>
                <w:rFonts w:ascii="Times New Roman" w:hAnsi="Times New Roman" w:cs="Times New Roman"/>
                <w:sz w:val="24"/>
                <w:szCs w:val="24"/>
              </w:rPr>
            </w:pPr>
            <w:r w:rsidRPr="00C75410">
              <w:rPr>
                <w:rFonts w:ascii="Times New Roman" w:hAnsi="Times New Roman" w:cs="Times New Roman"/>
                <w:sz w:val="24"/>
                <w:szCs w:val="24"/>
              </w:rPr>
              <w:t>3</w:t>
            </w:r>
            <w:r w:rsidR="00AD7D29" w:rsidRPr="00C75410">
              <w:rPr>
                <w:rFonts w:ascii="Times New Roman" w:hAnsi="Times New Roman" w:cs="Times New Roman"/>
                <w:sz w:val="24"/>
                <w:szCs w:val="24"/>
              </w:rPr>
              <w:t>.</w:t>
            </w:r>
          </w:p>
        </w:tc>
        <w:tc>
          <w:tcPr>
            <w:tcW w:w="3064" w:type="dxa"/>
            <w:tcBorders>
              <w:top w:val="single" w:sz="4" w:space="0" w:color="auto"/>
              <w:left w:val="single" w:sz="4" w:space="0" w:color="auto"/>
              <w:bottom w:val="single" w:sz="4" w:space="0" w:color="auto"/>
              <w:right w:val="single" w:sz="4" w:space="0" w:color="auto"/>
            </w:tcBorders>
            <w:vAlign w:val="center"/>
          </w:tcPr>
          <w:p w:rsidR="00AD7D29" w:rsidRPr="00C75410" w:rsidRDefault="00AD7D29" w:rsidP="00AD7D29">
            <w:pPr>
              <w:spacing w:after="200" w:line="276" w:lineRule="auto"/>
              <w:rPr>
                <w:rFonts w:ascii="Times New Roman" w:eastAsia="SimSun" w:hAnsi="Times New Roman" w:cs="Times New Roman"/>
                <w:sz w:val="24"/>
                <w:szCs w:val="24"/>
                <w:lang w:eastAsia="en-US"/>
              </w:rPr>
            </w:pPr>
            <w:r w:rsidRPr="00C75410">
              <w:rPr>
                <w:rFonts w:ascii="Times New Roman" w:hAnsi="Times New Roman" w:cs="Times New Roman"/>
                <w:color w:val="000000"/>
                <w:sz w:val="24"/>
                <w:szCs w:val="24"/>
                <w:lang w:eastAsia="en-US"/>
              </w:rPr>
              <w:t>Балка повздовжня візка вагону трамвая Т-3</w:t>
            </w:r>
          </w:p>
        </w:tc>
        <w:tc>
          <w:tcPr>
            <w:tcW w:w="3544" w:type="dxa"/>
            <w:tcBorders>
              <w:top w:val="single" w:sz="4" w:space="0" w:color="auto"/>
              <w:left w:val="single" w:sz="4" w:space="0" w:color="auto"/>
              <w:bottom w:val="single" w:sz="4" w:space="0" w:color="auto"/>
              <w:right w:val="single" w:sz="4" w:space="0" w:color="auto"/>
            </w:tcBorders>
          </w:tcPr>
          <w:p w:rsidR="00AD7D29" w:rsidRPr="00C75410" w:rsidRDefault="00AD7D29" w:rsidP="00AD7D29">
            <w:pPr>
              <w:spacing w:after="0" w:line="240" w:lineRule="auto"/>
              <w:rPr>
                <w:rFonts w:ascii="Times New Roman" w:hAnsi="Times New Roman"/>
                <w:sz w:val="24"/>
                <w:szCs w:val="24"/>
              </w:rPr>
            </w:pPr>
            <w:r w:rsidRPr="00C75410">
              <w:rPr>
                <w:rFonts w:ascii="Times New Roman" w:hAnsi="Times New Roman"/>
                <w:sz w:val="24"/>
                <w:szCs w:val="24"/>
              </w:rPr>
              <w:t>ГОСТ 7505-89, ГОСТ 380-2005</w:t>
            </w:r>
          </w:p>
          <w:p w:rsidR="00AD7D29" w:rsidRPr="00C75410" w:rsidRDefault="00AD7D29" w:rsidP="00AD7D29">
            <w:pPr>
              <w:spacing w:after="0" w:line="240" w:lineRule="auto"/>
              <w:rPr>
                <w:rFonts w:ascii="Times New Roman" w:hAnsi="Times New Roman" w:cs="Times New Roman"/>
                <w:sz w:val="24"/>
                <w:szCs w:val="24"/>
              </w:rPr>
            </w:pPr>
            <w:r w:rsidRPr="00C75410">
              <w:rPr>
                <w:rFonts w:ascii="Times New Roman" w:hAnsi="Times New Roman" w:cs="Times New Roman"/>
                <w:sz w:val="24"/>
                <w:szCs w:val="24"/>
              </w:rPr>
              <w:t>(або еквівалент)</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AD7D29" w:rsidP="00AD7D29">
            <w:pPr>
              <w:spacing w:after="120" w:line="276" w:lineRule="auto"/>
              <w:jc w:val="center"/>
              <w:rPr>
                <w:rFonts w:ascii="Times New Roman" w:eastAsia="SimSun" w:hAnsi="Times New Roman" w:cs="Times New Roman"/>
                <w:color w:val="000000"/>
                <w:sz w:val="24"/>
                <w:szCs w:val="24"/>
                <w:lang w:eastAsia="en-US"/>
              </w:rPr>
            </w:pPr>
            <w:r w:rsidRPr="00C75410">
              <w:rPr>
                <w:rFonts w:ascii="Times New Roman" w:hAnsi="Times New Roman" w:cs="Times New Roman"/>
                <w:color w:val="000000"/>
                <w:sz w:val="24"/>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C75410" w:rsidP="00AD7D29">
            <w:pPr>
              <w:spacing w:after="200" w:line="276" w:lineRule="auto"/>
              <w:jc w:val="center"/>
              <w:rPr>
                <w:rFonts w:ascii="Times New Roman" w:eastAsia="SimSun" w:hAnsi="Times New Roman" w:cs="Times New Roman"/>
                <w:sz w:val="24"/>
                <w:szCs w:val="24"/>
                <w:lang w:eastAsia="en-US"/>
              </w:rPr>
            </w:pPr>
            <w:r w:rsidRPr="00C75410">
              <w:rPr>
                <w:rFonts w:ascii="Times New Roman" w:eastAsia="SimSun" w:hAnsi="Times New Roman" w:cs="Times New Roman"/>
                <w:sz w:val="24"/>
                <w:szCs w:val="24"/>
                <w:lang w:eastAsia="en-US"/>
              </w:rPr>
              <w:t>4</w:t>
            </w:r>
          </w:p>
        </w:tc>
      </w:tr>
      <w:tr w:rsidR="00AD7D29" w:rsidRPr="00C75410" w:rsidTr="00AD7D29">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AD7D29" w:rsidRPr="00C75410" w:rsidRDefault="00166B13" w:rsidP="00AD7D29">
            <w:pPr>
              <w:spacing w:after="0"/>
              <w:jc w:val="center"/>
              <w:rPr>
                <w:rFonts w:ascii="Times New Roman" w:hAnsi="Times New Roman" w:cs="Times New Roman"/>
                <w:sz w:val="24"/>
                <w:szCs w:val="24"/>
              </w:rPr>
            </w:pPr>
            <w:r w:rsidRPr="00C75410">
              <w:rPr>
                <w:rFonts w:ascii="Times New Roman" w:hAnsi="Times New Roman" w:cs="Times New Roman"/>
                <w:sz w:val="24"/>
                <w:szCs w:val="24"/>
              </w:rPr>
              <w:t>4</w:t>
            </w:r>
            <w:r w:rsidR="00AD7D29" w:rsidRPr="00C75410">
              <w:rPr>
                <w:rFonts w:ascii="Times New Roman" w:hAnsi="Times New Roman" w:cs="Times New Roman"/>
                <w:sz w:val="24"/>
                <w:szCs w:val="24"/>
              </w:rPr>
              <w:t>.</w:t>
            </w:r>
          </w:p>
        </w:tc>
        <w:tc>
          <w:tcPr>
            <w:tcW w:w="3064" w:type="dxa"/>
            <w:tcBorders>
              <w:top w:val="single" w:sz="4" w:space="0" w:color="auto"/>
              <w:left w:val="single" w:sz="4" w:space="0" w:color="auto"/>
              <w:bottom w:val="single" w:sz="4" w:space="0" w:color="auto"/>
              <w:right w:val="single" w:sz="4" w:space="0" w:color="auto"/>
            </w:tcBorders>
            <w:vAlign w:val="center"/>
          </w:tcPr>
          <w:p w:rsidR="00AD7D29" w:rsidRPr="00C75410" w:rsidRDefault="00AD7D29" w:rsidP="00AD7D29">
            <w:pPr>
              <w:spacing w:after="200" w:line="276" w:lineRule="auto"/>
              <w:rPr>
                <w:rFonts w:ascii="Times New Roman" w:eastAsia="SimSun" w:hAnsi="Times New Roman" w:cs="Times New Roman"/>
                <w:sz w:val="24"/>
                <w:szCs w:val="24"/>
                <w:lang w:eastAsia="en-US"/>
              </w:rPr>
            </w:pPr>
            <w:r w:rsidRPr="00C75410">
              <w:rPr>
                <w:rFonts w:ascii="Times New Roman" w:hAnsi="Times New Roman" w:cs="Times New Roman"/>
                <w:color w:val="000000"/>
                <w:sz w:val="24"/>
                <w:szCs w:val="24"/>
                <w:lang w:eastAsia="en-US"/>
              </w:rPr>
              <w:t xml:space="preserve">Бандаж чорновий трамвайного вагону Т-3 </w:t>
            </w:r>
          </w:p>
        </w:tc>
        <w:tc>
          <w:tcPr>
            <w:tcW w:w="3544" w:type="dxa"/>
            <w:tcBorders>
              <w:top w:val="single" w:sz="4" w:space="0" w:color="auto"/>
              <w:left w:val="single" w:sz="4" w:space="0" w:color="auto"/>
              <w:bottom w:val="single" w:sz="4" w:space="0" w:color="auto"/>
              <w:right w:val="single" w:sz="4" w:space="0" w:color="auto"/>
            </w:tcBorders>
          </w:tcPr>
          <w:p w:rsidR="00AD7D29" w:rsidRPr="00C75410" w:rsidRDefault="00AD7D29" w:rsidP="00AD7D29">
            <w:pPr>
              <w:spacing w:after="0" w:line="240" w:lineRule="auto"/>
              <w:rPr>
                <w:rFonts w:ascii="Times New Roman" w:hAnsi="Times New Roman"/>
                <w:sz w:val="24"/>
                <w:szCs w:val="24"/>
              </w:rPr>
            </w:pPr>
            <w:r w:rsidRPr="00C75410">
              <w:rPr>
                <w:rFonts w:ascii="Times New Roman" w:hAnsi="Times New Roman"/>
                <w:sz w:val="24"/>
                <w:szCs w:val="24"/>
              </w:rPr>
              <w:t xml:space="preserve">ГОСТ 5257-98, розміри 93*554*716 мм </w:t>
            </w:r>
          </w:p>
          <w:p w:rsidR="00AD7D29" w:rsidRPr="00C75410" w:rsidRDefault="00AD7D29" w:rsidP="00AD7D29">
            <w:pPr>
              <w:spacing w:after="0" w:line="240" w:lineRule="auto"/>
              <w:rPr>
                <w:rFonts w:ascii="Times New Roman" w:hAnsi="Times New Roman" w:cs="Times New Roman"/>
                <w:sz w:val="24"/>
                <w:szCs w:val="24"/>
              </w:rPr>
            </w:pPr>
            <w:r w:rsidRPr="00C75410">
              <w:rPr>
                <w:rFonts w:ascii="Times New Roman" w:hAnsi="Times New Roman" w:cs="Times New Roman"/>
                <w:sz w:val="24"/>
                <w:szCs w:val="24"/>
              </w:rPr>
              <w:t>(або еквівалент)</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AD7D29" w:rsidP="00AD7D29">
            <w:pPr>
              <w:spacing w:after="120" w:line="276" w:lineRule="auto"/>
              <w:jc w:val="center"/>
              <w:rPr>
                <w:rFonts w:ascii="Times New Roman" w:eastAsia="SimSun" w:hAnsi="Times New Roman" w:cs="Times New Roman"/>
                <w:color w:val="000000"/>
                <w:sz w:val="24"/>
                <w:szCs w:val="24"/>
                <w:lang w:eastAsia="en-US"/>
              </w:rPr>
            </w:pPr>
            <w:r w:rsidRPr="00C75410">
              <w:rPr>
                <w:rFonts w:ascii="Times New Roman" w:hAnsi="Times New Roman" w:cs="Times New Roman"/>
                <w:color w:val="000000"/>
                <w:sz w:val="24"/>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D7D29" w:rsidRPr="00C75410" w:rsidRDefault="00C75410" w:rsidP="00AD7D29">
            <w:pPr>
              <w:spacing w:after="200" w:line="276" w:lineRule="auto"/>
              <w:jc w:val="center"/>
              <w:rPr>
                <w:rFonts w:ascii="Times New Roman" w:eastAsia="SimSun" w:hAnsi="Times New Roman" w:cs="Times New Roman"/>
                <w:sz w:val="24"/>
                <w:szCs w:val="24"/>
                <w:lang w:eastAsia="en-US"/>
              </w:rPr>
            </w:pPr>
            <w:r w:rsidRPr="00C75410">
              <w:rPr>
                <w:rFonts w:ascii="Times New Roman" w:eastAsia="SimSun" w:hAnsi="Times New Roman" w:cs="Times New Roman"/>
                <w:sz w:val="24"/>
                <w:szCs w:val="24"/>
                <w:lang w:eastAsia="en-US"/>
              </w:rPr>
              <w:t>160</w:t>
            </w:r>
          </w:p>
        </w:tc>
      </w:tr>
    </w:tbl>
    <w:p w:rsidR="00AD7D29" w:rsidRPr="00C75410" w:rsidRDefault="00AD7D29">
      <w:pPr>
        <w:shd w:val="clear" w:color="auto" w:fill="FFFFFF"/>
        <w:spacing w:after="0" w:line="240" w:lineRule="auto"/>
        <w:ind w:firstLine="460"/>
        <w:jc w:val="both"/>
        <w:rPr>
          <w:rFonts w:ascii="Times New Roman" w:eastAsia="Times New Roman" w:hAnsi="Times New Roman" w:cs="Times New Roman"/>
          <w:sz w:val="24"/>
          <w:szCs w:val="24"/>
        </w:rPr>
      </w:pPr>
    </w:p>
    <w:p w:rsidR="00A37923" w:rsidRPr="00C75410"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C75410">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C75410" w:rsidRDefault="00D44B2F" w:rsidP="000604A4">
      <w:pPr>
        <w:pStyle w:val="20"/>
        <w:ind w:firstLine="460"/>
        <w:jc w:val="both"/>
        <w:rPr>
          <w:rFonts w:ascii="Times New Roman" w:hAnsi="Times New Roman" w:cs="Times New Roman"/>
          <w:b/>
          <w:sz w:val="24"/>
          <w:szCs w:val="24"/>
        </w:rPr>
      </w:pPr>
      <w:r w:rsidRPr="00C75410">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C75410">
        <w:rPr>
          <w:rFonts w:ascii="Times New Roman" w:hAnsi="Times New Roman" w:cs="Times New Roman"/>
          <w:b/>
          <w:sz w:val="24"/>
          <w:szCs w:val="24"/>
        </w:rPr>
        <w:t>Renault</w:t>
      </w:r>
      <w:proofErr w:type="spellEnd"/>
      <w:r w:rsidRPr="00C75410">
        <w:rPr>
          <w:rFonts w:ascii="Times New Roman" w:hAnsi="Times New Roman" w:cs="Times New Roman"/>
          <w:b/>
          <w:sz w:val="24"/>
          <w:szCs w:val="24"/>
        </w:rPr>
        <w:t xml:space="preserve"> </w:t>
      </w:r>
      <w:proofErr w:type="spellStart"/>
      <w:r w:rsidRPr="00C75410">
        <w:rPr>
          <w:rFonts w:ascii="Times New Roman" w:hAnsi="Times New Roman" w:cs="Times New Roman"/>
          <w:b/>
          <w:sz w:val="24"/>
          <w:szCs w:val="24"/>
        </w:rPr>
        <w:t>Duster</w:t>
      </w:r>
      <w:proofErr w:type="spellEnd"/>
      <w:r w:rsidRPr="00C75410">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D41FD" w:rsidRPr="00C75410" w:rsidRDefault="00DD41FD" w:rsidP="00DD41FD">
      <w:pPr>
        <w:spacing w:before="20" w:after="20"/>
        <w:ind w:left="-10" w:firstLine="549"/>
        <w:jc w:val="both"/>
        <w:rPr>
          <w:rFonts w:ascii="Times New Roman" w:eastAsia="Times New Roman" w:hAnsi="Times New Roman"/>
          <w:snapToGrid w:val="0"/>
          <w:color w:val="000000"/>
          <w:sz w:val="24"/>
          <w:szCs w:val="28"/>
        </w:rPr>
      </w:pPr>
      <w:r w:rsidRPr="00C75410">
        <w:rPr>
          <w:rFonts w:ascii="Times New Roman" w:eastAsia="Times New Roman" w:hAnsi="Times New Roman"/>
          <w:b/>
          <w:snapToGrid w:val="0"/>
          <w:color w:val="000000"/>
          <w:sz w:val="24"/>
          <w:szCs w:val="28"/>
        </w:rPr>
        <w:t>1.</w:t>
      </w:r>
      <w:r w:rsidRPr="00C75410">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r w:rsidR="00C75410">
        <w:rPr>
          <w:rFonts w:ascii="Times New Roman" w:eastAsia="Times New Roman" w:hAnsi="Times New Roman"/>
          <w:snapToGrid w:val="0"/>
          <w:color w:val="000000"/>
          <w:sz w:val="24"/>
          <w:szCs w:val="28"/>
        </w:rPr>
        <w:t>, про що у складі тендерної пропозиції надає гарантійний лист</w:t>
      </w:r>
      <w:r w:rsidRPr="00C75410">
        <w:rPr>
          <w:rFonts w:ascii="Times New Roman" w:eastAsia="Times New Roman" w:hAnsi="Times New Roman"/>
          <w:snapToGrid w:val="0"/>
          <w:color w:val="000000"/>
          <w:sz w:val="24"/>
          <w:szCs w:val="28"/>
        </w:rPr>
        <w:t>.</w:t>
      </w:r>
    </w:p>
    <w:p w:rsidR="00DD41FD" w:rsidRPr="00C75410" w:rsidRDefault="00DD41FD" w:rsidP="00DD41FD">
      <w:pPr>
        <w:spacing w:after="0" w:line="240" w:lineRule="auto"/>
        <w:ind w:firstLine="539"/>
        <w:jc w:val="both"/>
        <w:rPr>
          <w:rFonts w:ascii="Times New Roman" w:hAnsi="Times New Roman"/>
          <w:sz w:val="24"/>
          <w:szCs w:val="24"/>
        </w:rPr>
      </w:pPr>
      <w:r w:rsidRPr="00C75410">
        <w:rPr>
          <w:rFonts w:ascii="Times New Roman" w:eastAsia="Times New Roman" w:hAnsi="Times New Roman"/>
          <w:b/>
          <w:snapToGrid w:val="0"/>
          <w:color w:val="000000"/>
          <w:sz w:val="24"/>
          <w:szCs w:val="28"/>
        </w:rPr>
        <w:t>2.</w:t>
      </w:r>
      <w:r w:rsidRPr="00C75410">
        <w:rPr>
          <w:rFonts w:ascii="Times New Roman" w:eastAsia="Times New Roman" w:hAnsi="Times New Roman"/>
          <w:snapToGrid w:val="0"/>
          <w:color w:val="000000"/>
          <w:sz w:val="24"/>
          <w:szCs w:val="28"/>
        </w:rPr>
        <w:t xml:space="preserve"> </w:t>
      </w:r>
      <w:r w:rsidRPr="00C75410">
        <w:rPr>
          <w:rStyle w:val="hps"/>
          <w:rFonts w:ascii="Times New Roman" w:hAnsi="Times New Roman"/>
          <w:color w:val="222222"/>
          <w:sz w:val="24"/>
          <w:szCs w:val="24"/>
        </w:rPr>
        <w:t>Учасник гарантує, що п</w:t>
      </w:r>
      <w:r w:rsidRPr="00C75410">
        <w:rPr>
          <w:rFonts w:ascii="Times New Roman" w:hAnsi="Times New Roman"/>
          <w:sz w:val="24"/>
          <w:szCs w:val="24"/>
        </w:rPr>
        <w:t xml:space="preserve">редмет закупівлі (продукція, тара, пакування, транспортування) </w:t>
      </w:r>
      <w:r w:rsidRPr="00C75410">
        <w:rPr>
          <w:rStyle w:val="af5"/>
          <w:rFonts w:ascii="Times New Roman" w:hAnsi="Times New Roman"/>
          <w:i w:val="0"/>
          <w:sz w:val="24"/>
          <w:szCs w:val="24"/>
        </w:rPr>
        <w:t>не</w:t>
      </w:r>
      <w:r w:rsidRPr="00C75410">
        <w:rPr>
          <w:rStyle w:val="af5"/>
          <w:rFonts w:ascii="Times New Roman" w:hAnsi="Times New Roman"/>
          <w:sz w:val="24"/>
          <w:szCs w:val="24"/>
        </w:rPr>
        <w:t xml:space="preserve"> </w:t>
      </w:r>
      <w:r w:rsidRPr="00C75410">
        <w:rPr>
          <w:rFonts w:ascii="Times New Roman" w:hAnsi="Times New Roman"/>
          <w:sz w:val="24"/>
          <w:szCs w:val="24"/>
        </w:rPr>
        <w:t>завдаватиме шкоди навколишньому середовищу та передбачатиме заходи щодо захисту довкілля</w:t>
      </w:r>
      <w:r w:rsidR="00C75410">
        <w:rPr>
          <w:rFonts w:ascii="Times New Roman" w:hAnsi="Times New Roman"/>
          <w:sz w:val="24"/>
          <w:szCs w:val="24"/>
        </w:rPr>
        <w:t xml:space="preserve">, </w:t>
      </w:r>
      <w:r w:rsidR="00C75410">
        <w:rPr>
          <w:rFonts w:ascii="Times New Roman" w:eastAsia="Times New Roman" w:hAnsi="Times New Roman"/>
          <w:snapToGrid w:val="0"/>
          <w:color w:val="000000"/>
          <w:sz w:val="24"/>
          <w:szCs w:val="28"/>
        </w:rPr>
        <w:t>про що у складі тендерної пропозиції надає гарантійний лист</w:t>
      </w:r>
      <w:r w:rsidRPr="00C75410">
        <w:rPr>
          <w:rFonts w:ascii="Times New Roman" w:hAnsi="Times New Roman"/>
          <w:sz w:val="24"/>
          <w:szCs w:val="24"/>
        </w:rPr>
        <w:t>.</w:t>
      </w:r>
    </w:p>
    <w:p w:rsidR="00DD41FD" w:rsidRPr="00C75410" w:rsidRDefault="00DD41FD" w:rsidP="00DD41FD">
      <w:pPr>
        <w:spacing w:before="20" w:after="20"/>
        <w:ind w:left="-10" w:firstLine="549"/>
        <w:jc w:val="both"/>
        <w:rPr>
          <w:rFonts w:ascii="Times New Roman" w:eastAsia="Times New Roman" w:hAnsi="Times New Roman"/>
          <w:sz w:val="24"/>
          <w:szCs w:val="24"/>
        </w:rPr>
      </w:pPr>
      <w:r w:rsidRPr="00C75410">
        <w:rPr>
          <w:rFonts w:ascii="Times New Roman" w:eastAsia="Times New Roman" w:hAnsi="Times New Roman"/>
          <w:b/>
          <w:iCs/>
          <w:snapToGrid w:val="0"/>
          <w:sz w:val="24"/>
        </w:rPr>
        <w:t>3.</w:t>
      </w:r>
      <w:r w:rsidRPr="00C75410">
        <w:rPr>
          <w:rFonts w:ascii="Times New Roman" w:eastAsia="Times New Roman" w:hAnsi="Times New Roman"/>
          <w:iCs/>
          <w:snapToGrid w:val="0"/>
          <w:sz w:val="24"/>
        </w:rPr>
        <w:t xml:space="preserve"> </w:t>
      </w:r>
      <w:r w:rsidRPr="00C75410">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r w:rsidR="00C75410">
        <w:rPr>
          <w:rFonts w:ascii="Times New Roman" w:eastAsia="Times New Roman" w:hAnsi="Times New Roman"/>
          <w:sz w:val="24"/>
          <w:szCs w:val="24"/>
        </w:rPr>
        <w:t xml:space="preserve">, </w:t>
      </w:r>
      <w:r w:rsidR="00C75410">
        <w:rPr>
          <w:rFonts w:ascii="Times New Roman" w:eastAsia="Times New Roman" w:hAnsi="Times New Roman"/>
          <w:snapToGrid w:val="0"/>
          <w:color w:val="000000"/>
          <w:sz w:val="24"/>
          <w:szCs w:val="28"/>
        </w:rPr>
        <w:t>про що у складі тендерної пропозиції надає гарантійний лист</w:t>
      </w:r>
      <w:r w:rsidRPr="00C75410">
        <w:rPr>
          <w:rFonts w:ascii="Times New Roman" w:eastAsia="Times New Roman" w:hAnsi="Times New Roman"/>
          <w:sz w:val="24"/>
          <w:szCs w:val="24"/>
        </w:rPr>
        <w:t>.</w:t>
      </w:r>
    </w:p>
    <w:p w:rsidR="00DD41FD" w:rsidRPr="00C75410" w:rsidRDefault="00DD41FD" w:rsidP="00DD41FD">
      <w:pPr>
        <w:spacing w:after="0" w:line="240" w:lineRule="auto"/>
        <w:ind w:firstLine="539"/>
        <w:jc w:val="both"/>
        <w:rPr>
          <w:rFonts w:ascii="Times New Roman" w:hAnsi="Times New Roman"/>
          <w:sz w:val="24"/>
          <w:szCs w:val="24"/>
          <w:lang w:eastAsia="en-US"/>
        </w:rPr>
      </w:pPr>
      <w:r w:rsidRPr="00C75410">
        <w:rPr>
          <w:rFonts w:ascii="Times New Roman" w:hAnsi="Times New Roman"/>
          <w:b/>
          <w:sz w:val="24"/>
          <w:szCs w:val="24"/>
        </w:rPr>
        <w:t>4.</w:t>
      </w:r>
      <w:r w:rsidRPr="00C75410">
        <w:rPr>
          <w:rFonts w:ascii="Times New Roman" w:hAnsi="Times New Roman"/>
          <w:sz w:val="24"/>
          <w:szCs w:val="24"/>
        </w:rPr>
        <w:t xml:space="preserve">    Товар повинен бути новим</w:t>
      </w:r>
      <w:r w:rsidRPr="00C75410">
        <w:rPr>
          <w:rFonts w:ascii="Times New Roman" w:eastAsia="Tahoma" w:hAnsi="Times New Roman"/>
          <w:bCs/>
          <w:color w:val="000000"/>
          <w:sz w:val="24"/>
          <w:szCs w:val="24"/>
        </w:rPr>
        <w:t>, таким, що не був у використані</w:t>
      </w:r>
      <w:r w:rsidR="00C75410">
        <w:rPr>
          <w:rFonts w:ascii="Times New Roman" w:eastAsia="Tahoma" w:hAnsi="Times New Roman"/>
          <w:bCs/>
          <w:color w:val="000000"/>
          <w:sz w:val="24"/>
          <w:szCs w:val="24"/>
        </w:rPr>
        <w:t xml:space="preserve">, </w:t>
      </w:r>
      <w:r w:rsidR="00C75410">
        <w:rPr>
          <w:rFonts w:ascii="Times New Roman" w:eastAsia="Times New Roman" w:hAnsi="Times New Roman"/>
          <w:snapToGrid w:val="0"/>
          <w:color w:val="000000"/>
          <w:sz w:val="24"/>
          <w:szCs w:val="28"/>
        </w:rPr>
        <w:t>про що у складі тендерної пропозиції надає гарантійний лист</w:t>
      </w:r>
      <w:r w:rsidRPr="00C75410">
        <w:rPr>
          <w:rFonts w:ascii="Times New Roman" w:eastAsia="Tahoma" w:hAnsi="Times New Roman"/>
          <w:bCs/>
          <w:color w:val="000000"/>
          <w:sz w:val="24"/>
          <w:szCs w:val="24"/>
        </w:rPr>
        <w:t>.</w:t>
      </w:r>
    </w:p>
    <w:p w:rsidR="00DD41FD" w:rsidRPr="00C75410" w:rsidRDefault="00DD41FD" w:rsidP="00DD41FD">
      <w:pPr>
        <w:spacing w:after="0" w:line="240" w:lineRule="auto"/>
        <w:ind w:firstLine="539"/>
        <w:jc w:val="both"/>
        <w:rPr>
          <w:rFonts w:ascii="Times New Roman" w:hAnsi="Times New Roman"/>
          <w:sz w:val="24"/>
          <w:szCs w:val="24"/>
          <w:lang w:eastAsia="uk-UA"/>
        </w:rPr>
      </w:pPr>
      <w:r w:rsidRPr="00C75410">
        <w:rPr>
          <w:rStyle w:val="hps"/>
          <w:rFonts w:ascii="Times New Roman" w:hAnsi="Times New Roman"/>
          <w:b/>
          <w:color w:val="222222"/>
          <w:sz w:val="24"/>
          <w:szCs w:val="24"/>
        </w:rPr>
        <w:lastRenderedPageBreak/>
        <w:t>5.</w:t>
      </w:r>
      <w:r w:rsidRPr="00C75410">
        <w:rPr>
          <w:rStyle w:val="hps"/>
          <w:rFonts w:ascii="Times New Roman" w:hAnsi="Times New Roman"/>
          <w:color w:val="222222"/>
          <w:sz w:val="24"/>
          <w:szCs w:val="24"/>
        </w:rPr>
        <w:t xml:space="preserve"> </w:t>
      </w:r>
      <w:r w:rsidRPr="00C75410">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DD41FD" w:rsidRPr="00C75410" w:rsidRDefault="00DD41FD" w:rsidP="00DD41FD">
      <w:pPr>
        <w:spacing w:after="0" w:line="240" w:lineRule="auto"/>
        <w:ind w:firstLine="539"/>
        <w:jc w:val="both"/>
        <w:rPr>
          <w:rFonts w:ascii="Times New Roman" w:hAnsi="Times New Roman" w:cs="Times New Roman"/>
          <w:sz w:val="24"/>
          <w:szCs w:val="24"/>
        </w:rPr>
      </w:pPr>
      <w:r w:rsidRPr="00C75410">
        <w:rPr>
          <w:rFonts w:ascii="Times New Roman" w:hAnsi="Times New Roman" w:cs="Times New Roman"/>
          <w:b/>
          <w:sz w:val="24"/>
          <w:szCs w:val="24"/>
        </w:rPr>
        <w:t xml:space="preserve">6. </w:t>
      </w:r>
      <w:r w:rsidRPr="00C75410">
        <w:rPr>
          <w:rFonts w:ascii="Times New Roman" w:hAnsi="Times New Roman" w:cs="Times New Roman"/>
          <w:sz w:val="24"/>
          <w:szCs w:val="24"/>
        </w:rPr>
        <w:t>Учасник надає у складі тендерної пропозиції завірені копії документів, які засвідчують якісні, конструктивні, технічні характеристики товару ( сертифікати якості, паспорти</w:t>
      </w:r>
      <w:r w:rsidR="00650EF7" w:rsidRPr="00C75410">
        <w:rPr>
          <w:rFonts w:ascii="Times New Roman" w:hAnsi="Times New Roman" w:cs="Times New Roman"/>
          <w:sz w:val="24"/>
          <w:szCs w:val="24"/>
        </w:rPr>
        <w:t>, т</w:t>
      </w:r>
      <w:r w:rsidRPr="00C75410">
        <w:rPr>
          <w:rFonts w:ascii="Times New Roman" w:hAnsi="Times New Roman" w:cs="Times New Roman"/>
          <w:sz w:val="24"/>
          <w:szCs w:val="24"/>
        </w:rPr>
        <w:t>ехнічні паспорти).</w:t>
      </w:r>
      <w:r w:rsidR="00650EF7" w:rsidRPr="00C75410">
        <w:rPr>
          <w:rFonts w:ascii="Times New Roman" w:hAnsi="Times New Roman" w:cs="Times New Roman"/>
          <w:sz w:val="24"/>
          <w:szCs w:val="24"/>
        </w:rPr>
        <w:t xml:space="preserve"> На трамвайні вісі </w:t>
      </w:r>
      <w:r w:rsidR="00C75410">
        <w:rPr>
          <w:rFonts w:ascii="Times New Roman" w:hAnsi="Times New Roman" w:cs="Times New Roman"/>
          <w:sz w:val="24"/>
          <w:szCs w:val="24"/>
        </w:rPr>
        <w:t xml:space="preserve">учасник повинен надати </w:t>
      </w:r>
      <w:bookmarkStart w:id="0" w:name="_GoBack"/>
      <w:bookmarkEnd w:id="0"/>
      <w:r w:rsidR="00650EF7" w:rsidRPr="00C75410">
        <w:rPr>
          <w:rFonts w:ascii="Times New Roman" w:hAnsi="Times New Roman" w:cs="Times New Roman"/>
          <w:sz w:val="24"/>
          <w:szCs w:val="24"/>
        </w:rPr>
        <w:t>сертифікат якості на заготовку.</w:t>
      </w:r>
    </w:p>
    <w:p w:rsidR="00650EF7" w:rsidRPr="00C75410" w:rsidRDefault="00650EF7" w:rsidP="00DD41FD">
      <w:pPr>
        <w:spacing w:after="0" w:line="240" w:lineRule="auto"/>
        <w:ind w:firstLine="539"/>
        <w:jc w:val="both"/>
        <w:rPr>
          <w:rFonts w:ascii="Times New Roman" w:hAnsi="Times New Roman" w:cs="Times New Roman"/>
          <w:sz w:val="24"/>
          <w:szCs w:val="24"/>
        </w:rPr>
      </w:pPr>
      <w:r w:rsidRPr="00C75410">
        <w:rPr>
          <w:rFonts w:ascii="Times New Roman" w:hAnsi="Times New Roman" w:cs="Times New Roman"/>
          <w:b/>
          <w:sz w:val="24"/>
          <w:szCs w:val="24"/>
        </w:rPr>
        <w:t>7.</w:t>
      </w:r>
      <w:r w:rsidRPr="00C75410">
        <w:rPr>
          <w:rFonts w:ascii="Times New Roman" w:hAnsi="Times New Roman" w:cs="Times New Roman"/>
          <w:sz w:val="24"/>
          <w:szCs w:val="24"/>
        </w:rPr>
        <w:t xml:space="preserve"> Рік виготовлення чорнової вісі (заготовки) не раніше 2023р. </w:t>
      </w:r>
    </w:p>
    <w:p w:rsidR="00A37923" w:rsidRPr="00C75410" w:rsidRDefault="00A37923" w:rsidP="007739E7">
      <w:pPr>
        <w:shd w:val="clear" w:color="auto" w:fill="FFFFFF"/>
        <w:spacing w:after="0" w:line="240" w:lineRule="auto"/>
        <w:jc w:val="both"/>
        <w:rPr>
          <w:rFonts w:ascii="Times New Roman" w:eastAsia="Times New Roman" w:hAnsi="Times New Roman" w:cs="Times New Roman"/>
          <w:i/>
          <w:sz w:val="24"/>
          <w:szCs w:val="24"/>
        </w:rPr>
      </w:pPr>
    </w:p>
    <w:p w:rsidR="00A37923" w:rsidRPr="00C75410" w:rsidRDefault="00D0643F" w:rsidP="00D44B2F">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C75410">
        <w:rPr>
          <w:rFonts w:ascii="Times New Roman" w:eastAsia="Times New Roman" w:hAnsi="Times New Roman" w:cs="Times New Roman"/>
          <w:i/>
          <w:color w:val="FF0000"/>
          <w:sz w:val="24"/>
          <w:szCs w:val="24"/>
        </w:rPr>
        <w:t xml:space="preserve"> </w:t>
      </w:r>
      <w:r w:rsidRPr="00C75410">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37923" w:rsidRPr="00C75410" w:rsidRDefault="00D0643F" w:rsidP="00D44B2F">
      <w:pPr>
        <w:shd w:val="clear" w:color="auto" w:fill="FFFFFF"/>
        <w:spacing w:after="0" w:line="240" w:lineRule="auto"/>
        <w:ind w:firstLine="460"/>
        <w:jc w:val="both"/>
        <w:rPr>
          <w:rFonts w:ascii="Times New Roman" w:eastAsia="Times New Roman" w:hAnsi="Times New Roman" w:cs="Times New Roman"/>
          <w:b/>
          <w:color w:val="000000" w:themeColor="text1"/>
          <w:sz w:val="24"/>
          <w:szCs w:val="24"/>
        </w:rPr>
      </w:pPr>
      <w:r w:rsidRPr="00C75410">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sidRPr="00C75410">
        <w:rPr>
          <w:rFonts w:ascii="Times New Roman" w:eastAsia="Times New Roman" w:hAnsi="Times New Roman" w:cs="Times New Roman"/>
          <w:b/>
          <w:color w:val="000000" w:themeColor="text1"/>
          <w:sz w:val="24"/>
          <w:szCs w:val="24"/>
        </w:rPr>
        <w:t>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C75410">
        <w:rPr>
          <w:rFonts w:ascii="Times New Roman" w:eastAsia="Times New Roman" w:hAnsi="Times New Roman" w:cs="Times New Roman"/>
          <w:color w:val="000000" w:themeColor="text1"/>
          <w:sz w:val="24"/>
          <w:szCs w:val="24"/>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A37923" w:rsidRPr="00C75410"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Pr="00C75410"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C75410">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sidRPr="00C75410">
        <w:rPr>
          <w:rFonts w:ascii="Times New Roman" w:eastAsia="Times New Roman" w:hAnsi="Times New Roman" w:cs="Times New Roman"/>
          <w:i/>
          <w:color w:val="000000" w:themeColor="text1"/>
          <w:sz w:val="24"/>
          <w:szCs w:val="24"/>
        </w:rPr>
        <w:t xml:space="preserve"> </w:t>
      </w:r>
      <w:r w:rsidRPr="00C75410">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C75410" w:rsidRDefault="00D0643F" w:rsidP="00EB5D1A">
      <w:pPr>
        <w:shd w:val="clear" w:color="auto" w:fill="FFFFFF"/>
        <w:spacing w:after="0" w:line="240" w:lineRule="auto"/>
        <w:ind w:firstLine="720"/>
        <w:jc w:val="both"/>
        <w:rPr>
          <w:rFonts w:ascii="Times New Roman" w:eastAsia="Times New Roman" w:hAnsi="Times New Roman" w:cs="Times New Roman"/>
          <w:b/>
          <w:i/>
          <w:color w:val="000000" w:themeColor="text1"/>
          <w:sz w:val="24"/>
          <w:szCs w:val="24"/>
        </w:rPr>
      </w:pPr>
      <w:r w:rsidRPr="00C75410">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C75410">
        <w:rPr>
          <w:rFonts w:ascii="Times New Roman" w:eastAsia="Times New Roman" w:hAnsi="Times New Roman" w:cs="Times New Roman"/>
          <w:i/>
          <w:color w:val="000000" w:themeColor="text1"/>
          <w:sz w:val="24"/>
          <w:szCs w:val="24"/>
        </w:rPr>
        <w:t>15 відсотків (у 2023 році)</w:t>
      </w:r>
      <w:r w:rsidRPr="00C75410">
        <w:rPr>
          <w:rFonts w:ascii="Times New Roman" w:eastAsia="Times New Roman" w:hAnsi="Times New Roman" w:cs="Times New Roman"/>
          <w:color w:val="000000" w:themeColor="text1"/>
          <w:sz w:val="24"/>
          <w:szCs w:val="24"/>
        </w:rPr>
        <w:t>.</w:t>
      </w:r>
    </w:p>
    <w:p w:rsidR="00A37923" w:rsidRPr="00C75410"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75410">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C75410"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75410">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Pr="00C75410"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C75410">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C75410">
        <w:rPr>
          <w:rFonts w:ascii="Times New Roman" w:eastAsia="Times New Roman" w:hAnsi="Times New Roman" w:cs="Times New Roman"/>
          <w:color w:val="000000" w:themeColor="text1"/>
          <w:sz w:val="24"/>
          <w:szCs w:val="24"/>
        </w:rPr>
        <w:t>у тому числі в частині локалізації виробництва,</w:t>
      </w:r>
      <w:r w:rsidRPr="00C75410">
        <w:rPr>
          <w:rFonts w:ascii="Times New Roman" w:eastAsia="Times New Roman" w:hAnsi="Times New Roman" w:cs="Times New Roman"/>
          <w:sz w:val="24"/>
          <w:szCs w:val="24"/>
        </w:rPr>
        <w:t xml:space="preserve"> учасник у складі тендерної пропозиції надає:  </w:t>
      </w:r>
    </w:p>
    <w:p w:rsidR="00AD7D29" w:rsidRPr="00C75410" w:rsidRDefault="00D0643F" w:rsidP="00AD7D29">
      <w:pPr>
        <w:numPr>
          <w:ilvl w:val="0"/>
          <w:numId w:val="1"/>
        </w:numPr>
        <w:tabs>
          <w:tab w:val="left" w:pos="1134"/>
        </w:tabs>
        <w:jc w:val="both"/>
        <w:rPr>
          <w:rFonts w:ascii="Times New Roman" w:eastAsia="Times New Roman" w:hAnsi="Times New Roman" w:cs="Times New Roman"/>
          <w:sz w:val="24"/>
          <w:szCs w:val="24"/>
        </w:rPr>
      </w:pPr>
      <w:r w:rsidRPr="00C75410">
        <w:rPr>
          <w:rFonts w:ascii="Times New Roman" w:eastAsia="Times New Roman" w:hAnsi="Times New Roman" w:cs="Times New Roman"/>
          <w:sz w:val="24"/>
          <w:szCs w:val="24"/>
        </w:rPr>
        <w:t xml:space="preserve">технічну специфікацію, складена учасником згідно з </w:t>
      </w:r>
      <w:r w:rsidRPr="00C75410">
        <w:rPr>
          <w:rFonts w:ascii="Times New Roman" w:eastAsia="Times New Roman" w:hAnsi="Times New Roman" w:cs="Times New Roman"/>
          <w:b/>
          <w:i/>
          <w:sz w:val="24"/>
          <w:szCs w:val="24"/>
        </w:rPr>
        <w:t>Таблицею 1:</w:t>
      </w:r>
    </w:p>
    <w:p w:rsidR="00A37923" w:rsidRPr="00C75410" w:rsidRDefault="00AD7D29">
      <w:pPr>
        <w:tabs>
          <w:tab w:val="left" w:pos="1134"/>
        </w:tabs>
        <w:ind w:left="720"/>
        <w:jc w:val="both"/>
        <w:rPr>
          <w:rFonts w:ascii="Times New Roman" w:eastAsia="Times New Roman" w:hAnsi="Times New Roman" w:cs="Times New Roman"/>
          <w:b/>
          <w:i/>
          <w:sz w:val="24"/>
          <w:szCs w:val="24"/>
          <w:highlight w:val="white"/>
        </w:rPr>
      </w:pP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r>
      <w:r w:rsidRPr="00C75410">
        <w:rPr>
          <w:rFonts w:ascii="Times New Roman" w:eastAsia="Times New Roman" w:hAnsi="Times New Roman" w:cs="Times New Roman"/>
          <w:b/>
          <w:i/>
          <w:sz w:val="24"/>
          <w:szCs w:val="24"/>
          <w:highlight w:val="white"/>
        </w:rPr>
        <w:tab/>
        <w:t xml:space="preserve">          </w:t>
      </w:r>
      <w:r w:rsidR="00D0643F" w:rsidRPr="00C75410">
        <w:rPr>
          <w:rFonts w:ascii="Times New Roman" w:eastAsia="Times New Roman" w:hAnsi="Times New Roman" w:cs="Times New Roman"/>
          <w:b/>
          <w:i/>
          <w:sz w:val="24"/>
          <w:szCs w:val="24"/>
          <w:highlight w:val="white"/>
        </w:rPr>
        <w:t>Таблиця 1</w:t>
      </w:r>
    </w:p>
    <w:tbl>
      <w:tblPr>
        <w:tblW w:w="10380" w:type="dxa"/>
        <w:tblInd w:w="-65" w:type="dxa"/>
        <w:tblLayout w:type="fixed"/>
        <w:tblLook w:val="0000" w:firstRow="0" w:lastRow="0" w:firstColumn="0" w:lastColumn="0" w:noHBand="0" w:noVBand="0"/>
      </w:tblPr>
      <w:tblGrid>
        <w:gridCol w:w="653"/>
        <w:gridCol w:w="1930"/>
        <w:gridCol w:w="1701"/>
        <w:gridCol w:w="1276"/>
        <w:gridCol w:w="1559"/>
        <w:gridCol w:w="1559"/>
        <w:gridCol w:w="1702"/>
      </w:tblGrid>
      <w:tr w:rsidR="00FE18FB" w:rsidRPr="00C75410" w:rsidTr="00FE18FB">
        <w:trPr>
          <w:trHeight w:val="992"/>
        </w:trPr>
        <w:tc>
          <w:tcPr>
            <w:tcW w:w="653" w:type="dxa"/>
            <w:tcBorders>
              <w:top w:val="single" w:sz="8" w:space="0" w:color="000000"/>
              <w:left w:val="single" w:sz="8" w:space="0" w:color="000000"/>
              <w:bottom w:val="single" w:sz="8" w:space="0" w:color="000000"/>
              <w:right w:val="single" w:sz="8"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bookmarkStart w:id="1" w:name="_heading=h.gjdgxs" w:colFirst="0" w:colLast="0"/>
            <w:bookmarkEnd w:id="1"/>
            <w:r w:rsidRPr="00C75410">
              <w:rPr>
                <w:rFonts w:ascii="Times New Roman" w:hAnsi="Times New Roman"/>
                <w:b/>
                <w:i/>
                <w:sz w:val="24"/>
                <w:szCs w:val="24"/>
                <w:highlight w:val="white"/>
              </w:rPr>
              <w:t>№ з/п</w:t>
            </w:r>
          </w:p>
        </w:tc>
        <w:tc>
          <w:tcPr>
            <w:tcW w:w="1930" w:type="dxa"/>
            <w:tcBorders>
              <w:top w:val="single" w:sz="8" w:space="0" w:color="000000"/>
              <w:left w:val="nil"/>
              <w:bottom w:val="single" w:sz="8" w:space="0" w:color="000000"/>
              <w:right w:val="single" w:sz="8"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Pr>
          <w:p w:rsidR="00FE18FB" w:rsidRPr="00C75410" w:rsidRDefault="00FE18FB" w:rsidP="00CA68F1">
            <w:pPr>
              <w:spacing w:after="0" w:line="240" w:lineRule="auto"/>
              <w:jc w:val="center"/>
              <w:rPr>
                <w:rFonts w:ascii="Times New Roman" w:hAnsi="Times New Roman"/>
                <w:b/>
                <w:i/>
                <w:sz w:val="24"/>
                <w:szCs w:val="24"/>
                <w:highlight w:val="yellow"/>
              </w:rPr>
            </w:pPr>
            <w:r w:rsidRPr="00C75410">
              <w:rPr>
                <w:rFonts w:ascii="Times New Roman" w:hAnsi="Times New Roman"/>
                <w:b/>
                <w:i/>
                <w:sz w:val="24"/>
                <w:szCs w:val="24"/>
                <w:highlight w:val="white"/>
              </w:rPr>
              <w:t>Технічні характеристики товару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Од. виміру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Кількість</w:t>
            </w:r>
          </w:p>
        </w:tc>
        <w:tc>
          <w:tcPr>
            <w:tcW w:w="1559" w:type="dxa"/>
            <w:tcBorders>
              <w:top w:val="single" w:sz="8" w:space="0" w:color="000000"/>
              <w:left w:val="nil"/>
              <w:bottom w:val="single" w:sz="8" w:space="0" w:color="000000"/>
              <w:right w:val="single" w:sz="4" w:space="0" w:color="auto"/>
            </w:tcBorders>
          </w:tcPr>
          <w:p w:rsidR="00FE18FB" w:rsidRPr="00C75410" w:rsidRDefault="00FE18FB" w:rsidP="004F77AE">
            <w:pPr>
              <w:rPr>
                <w:rFonts w:ascii="Times New Roman" w:hAnsi="Times New Roman" w:cs="Times New Roman"/>
                <w:b/>
                <w:i/>
              </w:rPr>
            </w:pPr>
            <w:r w:rsidRPr="00C75410">
              <w:rPr>
                <w:rFonts w:ascii="Times New Roman" w:hAnsi="Times New Roman" w:cs="Times New Roman"/>
                <w:b/>
                <w:i/>
              </w:rPr>
              <w:t>Виробник товару*</w:t>
            </w:r>
          </w:p>
        </w:tc>
        <w:tc>
          <w:tcPr>
            <w:tcW w:w="1702" w:type="dxa"/>
            <w:tcBorders>
              <w:top w:val="single" w:sz="8" w:space="0" w:color="000000"/>
              <w:left w:val="single" w:sz="4" w:space="0" w:color="auto"/>
              <w:bottom w:val="single" w:sz="8" w:space="0" w:color="000000"/>
              <w:right w:val="single" w:sz="8" w:space="0" w:color="000000"/>
            </w:tcBorders>
          </w:tcPr>
          <w:p w:rsidR="00FE18FB" w:rsidRPr="00C75410" w:rsidRDefault="00FE18FB" w:rsidP="004F77AE">
            <w:pPr>
              <w:rPr>
                <w:rFonts w:ascii="Times New Roman" w:hAnsi="Times New Roman" w:cs="Times New Roman"/>
                <w:b/>
                <w:i/>
              </w:rPr>
            </w:pPr>
            <w:r w:rsidRPr="00C75410">
              <w:rPr>
                <w:rFonts w:ascii="Times New Roman" w:hAnsi="Times New Roman" w:cs="Times New Roman"/>
                <w:b/>
                <w:i/>
              </w:rPr>
              <w:t>Країна  походження товару**</w:t>
            </w:r>
          </w:p>
        </w:tc>
      </w:tr>
      <w:tr w:rsidR="00FE18FB" w:rsidRPr="00C75410" w:rsidTr="00FE18FB">
        <w:trPr>
          <w:trHeight w:val="252"/>
        </w:trPr>
        <w:tc>
          <w:tcPr>
            <w:tcW w:w="653" w:type="dxa"/>
            <w:tcBorders>
              <w:top w:val="nil"/>
              <w:left w:val="single" w:sz="8" w:space="0" w:color="000000"/>
              <w:bottom w:val="single" w:sz="4" w:space="0" w:color="auto"/>
              <w:right w:val="single" w:sz="8"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1</w:t>
            </w:r>
          </w:p>
        </w:tc>
        <w:tc>
          <w:tcPr>
            <w:tcW w:w="1930" w:type="dxa"/>
            <w:tcBorders>
              <w:top w:val="nil"/>
              <w:left w:val="nil"/>
              <w:bottom w:val="single" w:sz="4" w:space="0" w:color="auto"/>
              <w:right w:val="single" w:sz="8"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2</w:t>
            </w:r>
          </w:p>
        </w:tc>
        <w:tc>
          <w:tcPr>
            <w:tcW w:w="1701" w:type="dxa"/>
            <w:tcBorders>
              <w:top w:val="nil"/>
              <w:left w:val="nil"/>
              <w:bottom w:val="single" w:sz="4" w:space="0" w:color="auto"/>
              <w:right w:val="single" w:sz="4"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3</w:t>
            </w:r>
          </w:p>
        </w:tc>
        <w:tc>
          <w:tcPr>
            <w:tcW w:w="1276"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4</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FE18FB" w:rsidRPr="00C75410" w:rsidRDefault="00FE18FB" w:rsidP="00CA68F1">
            <w:pPr>
              <w:spacing w:after="0" w:line="240" w:lineRule="auto"/>
              <w:jc w:val="center"/>
              <w:rPr>
                <w:rFonts w:ascii="Times New Roman" w:hAnsi="Times New Roman"/>
                <w:b/>
                <w:i/>
                <w:sz w:val="24"/>
                <w:szCs w:val="24"/>
                <w:highlight w:val="white"/>
              </w:rPr>
            </w:pPr>
            <w:r w:rsidRPr="00C75410">
              <w:rPr>
                <w:rFonts w:ascii="Times New Roman" w:hAnsi="Times New Roman"/>
                <w:b/>
                <w:i/>
                <w:sz w:val="24"/>
                <w:szCs w:val="24"/>
                <w:highlight w:val="white"/>
              </w:rPr>
              <w:t>5</w:t>
            </w:r>
          </w:p>
        </w:tc>
        <w:tc>
          <w:tcPr>
            <w:tcW w:w="1559" w:type="dxa"/>
            <w:tcBorders>
              <w:top w:val="nil"/>
              <w:left w:val="nil"/>
              <w:bottom w:val="single" w:sz="4" w:space="0" w:color="auto"/>
              <w:right w:val="single" w:sz="4" w:space="0" w:color="auto"/>
            </w:tcBorders>
          </w:tcPr>
          <w:p w:rsidR="00FE18FB" w:rsidRPr="00C75410" w:rsidRDefault="00FE18FB" w:rsidP="00CA68F1">
            <w:pPr>
              <w:spacing w:after="0" w:line="240" w:lineRule="auto"/>
              <w:jc w:val="center"/>
              <w:rPr>
                <w:rFonts w:ascii="Times New Roman" w:hAnsi="Times New Roman"/>
                <w:b/>
                <w:i/>
                <w:sz w:val="24"/>
                <w:szCs w:val="24"/>
                <w:highlight w:val="white"/>
              </w:rPr>
            </w:pPr>
          </w:p>
        </w:tc>
        <w:tc>
          <w:tcPr>
            <w:tcW w:w="1702" w:type="dxa"/>
            <w:tcBorders>
              <w:top w:val="nil"/>
              <w:left w:val="single" w:sz="4" w:space="0" w:color="auto"/>
              <w:bottom w:val="single" w:sz="4" w:space="0" w:color="auto"/>
              <w:right w:val="single" w:sz="8" w:space="0" w:color="000000"/>
            </w:tcBorders>
          </w:tcPr>
          <w:p w:rsidR="00FE18FB" w:rsidRPr="00C75410" w:rsidRDefault="00FE18FB" w:rsidP="00CA68F1">
            <w:pPr>
              <w:spacing w:after="0" w:line="240" w:lineRule="auto"/>
              <w:jc w:val="center"/>
              <w:rPr>
                <w:rFonts w:ascii="Times New Roman" w:hAnsi="Times New Roman"/>
                <w:b/>
                <w:i/>
                <w:sz w:val="24"/>
                <w:szCs w:val="24"/>
                <w:highlight w:val="white"/>
              </w:rPr>
            </w:pPr>
          </w:p>
        </w:tc>
      </w:tr>
      <w:tr w:rsidR="00FE18FB" w:rsidRPr="00C75410" w:rsidTr="00FE18FB">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0"/>
              <w:jc w:val="cente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120" w:line="276" w:lineRule="auto"/>
              <w:rPr>
                <w:rFonts w:ascii="Times New Roman" w:eastAsia="SimSun" w:hAns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18FB" w:rsidRPr="00C75410" w:rsidRDefault="00FE18F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120" w:line="276" w:lineRule="auto"/>
              <w:jc w:val="center"/>
              <w:rPr>
                <w:rFonts w:ascii="Times New Roman" w:eastAsia="SimSu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200" w:line="276" w:lineRule="auto"/>
              <w:jc w:val="center"/>
              <w:rPr>
                <w:rFonts w:ascii="Times New Roman" w:eastAsia="SimSu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r>
      <w:tr w:rsidR="00FE18FB" w:rsidRPr="00C75410" w:rsidTr="00FE18FB">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0"/>
              <w:jc w:val="cente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200" w:line="276" w:lineRule="auto"/>
              <w:rPr>
                <w:rFonts w:ascii="Times New Roman" w:eastAsia="SimSu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18FB" w:rsidRPr="00C75410" w:rsidRDefault="00FE18F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120" w:line="276" w:lineRule="auto"/>
              <w:jc w:val="center"/>
              <w:rPr>
                <w:rFonts w:ascii="Times New Roman" w:eastAsia="SimSu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200" w:line="276" w:lineRule="auto"/>
              <w:jc w:val="center"/>
              <w:rPr>
                <w:rFonts w:ascii="Times New Roman" w:eastAsia="SimSu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r>
      <w:tr w:rsidR="00FE18FB" w:rsidRPr="00C75410" w:rsidTr="00FE18FB">
        <w:trPr>
          <w:trHeight w:val="128"/>
        </w:trPr>
        <w:tc>
          <w:tcPr>
            <w:tcW w:w="653"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0"/>
              <w:jc w:val="cente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FE18FB" w:rsidRPr="00C75410" w:rsidRDefault="00FE18FB" w:rsidP="00AD7D29">
            <w:pPr>
              <w:spacing w:after="200" w:line="276" w:lineRule="auto"/>
              <w:rPr>
                <w:rFonts w:ascii="Times New Roman" w:eastAsia="SimSu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18FB" w:rsidRPr="00C75410" w:rsidRDefault="00FE18F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120" w:line="276" w:lineRule="auto"/>
              <w:jc w:val="center"/>
              <w:rPr>
                <w:rFonts w:ascii="Times New Roman" w:eastAsia="SimSu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E18FB" w:rsidRPr="00C75410" w:rsidRDefault="00FE18FB" w:rsidP="00AD7D29">
            <w:pPr>
              <w:spacing w:after="200" w:line="276" w:lineRule="auto"/>
              <w:jc w:val="center"/>
              <w:rPr>
                <w:rFonts w:ascii="Times New Roman" w:eastAsia="SimSu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FE18FB" w:rsidRPr="00C75410" w:rsidRDefault="00FE18FB" w:rsidP="00AD7D29">
            <w:pPr>
              <w:spacing w:after="200" w:line="276" w:lineRule="auto"/>
              <w:jc w:val="center"/>
              <w:rPr>
                <w:rFonts w:ascii="Times New Roman" w:hAnsi="Times New Roman" w:cs="Times New Roman"/>
                <w:sz w:val="24"/>
                <w:szCs w:val="24"/>
                <w:lang w:eastAsia="en-US"/>
              </w:rPr>
            </w:pPr>
          </w:p>
        </w:tc>
      </w:tr>
    </w:tbl>
    <w:p w:rsidR="00A37923" w:rsidRPr="00C75410" w:rsidRDefault="00A37923">
      <w:pPr>
        <w:spacing w:after="0" w:line="240" w:lineRule="auto"/>
        <w:ind w:firstLine="283"/>
        <w:jc w:val="both"/>
        <w:rPr>
          <w:rFonts w:ascii="Times New Roman" w:eastAsia="Times New Roman" w:hAnsi="Times New Roman" w:cs="Times New Roman"/>
          <w:i/>
        </w:rPr>
      </w:pPr>
    </w:p>
    <w:p w:rsidR="00A37923" w:rsidRPr="00C75410"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C75410">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C75410"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C75410">
        <w:rPr>
          <w:rFonts w:ascii="Times New Roman" w:eastAsia="Times New Roman" w:hAnsi="Times New Roman" w:cs="Times New Roman"/>
          <w:i/>
          <w:color w:val="000000" w:themeColor="text1"/>
          <w:sz w:val="20"/>
          <w:szCs w:val="20"/>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37923" w:rsidRPr="00C75410" w:rsidRDefault="00A37923">
      <w:pPr>
        <w:spacing w:after="0" w:line="240" w:lineRule="auto"/>
        <w:ind w:firstLine="283"/>
        <w:jc w:val="both"/>
        <w:rPr>
          <w:rFonts w:ascii="Times New Roman" w:eastAsia="Times New Roman" w:hAnsi="Times New Roman" w:cs="Times New Roman"/>
          <w:i/>
          <w:color w:val="000000" w:themeColor="text1"/>
          <w:sz w:val="20"/>
          <w:szCs w:val="20"/>
        </w:rPr>
      </w:pPr>
    </w:p>
    <w:p w:rsidR="00A37923" w:rsidRPr="00C75410"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Pr="00C75410"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Pr="00C75410" w:rsidRDefault="00A37923">
      <w:pPr>
        <w:spacing w:after="0" w:line="240" w:lineRule="auto"/>
        <w:jc w:val="both"/>
        <w:rPr>
          <w:rFonts w:ascii="Times New Roman" w:eastAsia="Times New Roman" w:hAnsi="Times New Roman" w:cs="Times New Roman"/>
          <w:sz w:val="24"/>
          <w:szCs w:val="24"/>
        </w:rPr>
      </w:pPr>
    </w:p>
    <w:sectPr w:rsidR="00A37923" w:rsidRPr="00C7541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3"/>
    <w:rsid w:val="000604A4"/>
    <w:rsid w:val="00166B13"/>
    <w:rsid w:val="0050383C"/>
    <w:rsid w:val="005457F2"/>
    <w:rsid w:val="00592612"/>
    <w:rsid w:val="00650EF7"/>
    <w:rsid w:val="007619D2"/>
    <w:rsid w:val="007739E7"/>
    <w:rsid w:val="007F3909"/>
    <w:rsid w:val="00886311"/>
    <w:rsid w:val="00923F7C"/>
    <w:rsid w:val="00997178"/>
    <w:rsid w:val="00A37923"/>
    <w:rsid w:val="00A96A10"/>
    <w:rsid w:val="00AD7D29"/>
    <w:rsid w:val="00B70E0A"/>
    <w:rsid w:val="00BA2951"/>
    <w:rsid w:val="00BE0F1F"/>
    <w:rsid w:val="00C309D0"/>
    <w:rsid w:val="00C75410"/>
    <w:rsid w:val="00CA68F1"/>
    <w:rsid w:val="00D0643F"/>
    <w:rsid w:val="00D44B2F"/>
    <w:rsid w:val="00DD41FD"/>
    <w:rsid w:val="00E33D36"/>
    <w:rsid w:val="00EB5D1A"/>
    <w:rsid w:val="00ED0360"/>
    <w:rsid w:val="00EE455B"/>
    <w:rsid w:val="00F7057F"/>
    <w:rsid w:val="00FB0AF9"/>
    <w:rsid w:val="00FE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34"/>
    <w:qFormat/>
    <w:rsid w:val="00BA2951"/>
    <w:pPr>
      <w:ind w:left="720"/>
      <w:contextualSpacing/>
    </w:pPr>
  </w:style>
  <w:style w:type="paragraph" w:styleId="af7">
    <w:name w:val="No Spacing"/>
    <w:uiPriority w:val="1"/>
    <w:qFormat/>
    <w:rsid w:val="00CA68F1"/>
    <w:pPr>
      <w:spacing w:after="0" w:line="240" w:lineRule="auto"/>
    </w:pPr>
  </w:style>
  <w:style w:type="character" w:customStyle="1" w:styleId="hps">
    <w:name w:val="hps"/>
    <w:basedOn w:val="a0"/>
    <w:qFormat/>
    <w:rsid w:val="00DD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34"/>
    <w:qFormat/>
    <w:rsid w:val="00BA2951"/>
    <w:pPr>
      <w:ind w:left="720"/>
      <w:contextualSpacing/>
    </w:pPr>
  </w:style>
  <w:style w:type="paragraph" w:styleId="af7">
    <w:name w:val="No Spacing"/>
    <w:uiPriority w:val="1"/>
    <w:qFormat/>
    <w:rsid w:val="00CA68F1"/>
    <w:pPr>
      <w:spacing w:after="0" w:line="240" w:lineRule="auto"/>
    </w:pPr>
  </w:style>
  <w:style w:type="character" w:customStyle="1" w:styleId="hps">
    <w:name w:val="hps"/>
    <w:basedOn w:val="a0"/>
    <w:qFormat/>
    <w:rsid w:val="00DD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4553</Words>
  <Characters>2596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5</cp:revision>
  <dcterms:created xsi:type="dcterms:W3CDTF">2024-03-14T09:13:00Z</dcterms:created>
  <dcterms:modified xsi:type="dcterms:W3CDTF">2024-03-30T10:27:00Z</dcterms:modified>
</cp:coreProperties>
</file>