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в особі заступника начальника Репчонка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4C8D4EC8"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Pr="00956973">
        <w:rPr>
          <w:rFonts w:ascii="Times New Roman" w:hAnsi="Times New Roman"/>
          <w:color w:val="000000" w:themeColor="text1"/>
          <w:sz w:val="24"/>
          <w:szCs w:val="24"/>
        </w:rPr>
        <w:t>1. </w:t>
      </w:r>
      <w:r w:rsidRPr="00956973">
        <w:rPr>
          <w:rFonts w:ascii="Times New Roman" w:hAnsi="Times New Roman"/>
          <w:color w:val="000000" w:themeColor="text1"/>
          <w:spacing w:val="-10"/>
          <w:sz w:val="24"/>
          <w:szCs w:val="24"/>
        </w:rPr>
        <w:t>Постачальник</w:t>
      </w:r>
      <w:r w:rsidRPr="00956973">
        <w:rPr>
          <w:rFonts w:ascii="Times New Roman" w:hAnsi="Times New Roman"/>
          <w:color w:val="000000" w:themeColor="text1"/>
          <w:sz w:val="24"/>
          <w:szCs w:val="24"/>
        </w:rPr>
        <w:t xml:space="preserve"> відповідно до Договору зобов’язується поставити </w:t>
      </w:r>
      <w:r w:rsidRPr="00956973">
        <w:rPr>
          <w:rFonts w:ascii="Times New Roman" w:hAnsi="Times New Roman"/>
          <w:color w:val="000000" w:themeColor="text1"/>
          <w:sz w:val="24"/>
          <w:szCs w:val="24"/>
        </w:rPr>
        <w:br/>
      </w:r>
      <w:r w:rsidRPr="00956973">
        <w:rPr>
          <w:rFonts w:ascii="Times New Roman" w:hAnsi="Times New Roman"/>
          <w:bCs/>
          <w:iCs/>
          <w:color w:val="000000" w:themeColor="text1"/>
          <w:sz w:val="24"/>
          <w:szCs w:val="24"/>
          <w:lang w:val="ru-RU"/>
        </w:rPr>
        <w:t>товар, а</w:t>
      </w:r>
      <w:r w:rsidR="00797F45" w:rsidRPr="00956973">
        <w:rPr>
          <w:rFonts w:ascii="Times New Roman" w:hAnsi="Times New Roman"/>
          <w:bCs/>
          <w:iCs/>
          <w:color w:val="000000" w:themeColor="text1"/>
          <w:sz w:val="24"/>
          <w:szCs w:val="24"/>
          <w:lang w:val="ru-RU"/>
        </w:rPr>
        <w:t xml:space="preserve"> </w:t>
      </w:r>
      <w:proofErr w:type="spellStart"/>
      <w:r w:rsidR="00797F45" w:rsidRPr="00956973">
        <w:rPr>
          <w:rFonts w:ascii="Times New Roman" w:hAnsi="Times New Roman"/>
          <w:bCs/>
          <w:iCs/>
          <w:color w:val="000000" w:themeColor="text1"/>
          <w:sz w:val="24"/>
          <w:szCs w:val="24"/>
          <w:lang w:val="ru-RU"/>
        </w:rPr>
        <w:t>саме</w:t>
      </w:r>
      <w:proofErr w:type="spellEnd"/>
      <w:r w:rsidR="00797F45" w:rsidRPr="00956973">
        <w:rPr>
          <w:rFonts w:ascii="Times New Roman" w:hAnsi="Times New Roman"/>
          <w:bCs/>
          <w:iCs/>
          <w:color w:val="000000" w:themeColor="text1"/>
          <w:sz w:val="24"/>
          <w:szCs w:val="24"/>
          <w:lang w:val="ru-RU"/>
        </w:rPr>
        <w:t xml:space="preserve"> </w:t>
      </w:r>
      <w:proofErr w:type="spellStart"/>
      <w:r w:rsidR="000203B1">
        <w:rPr>
          <w:rFonts w:ascii="Times New Roman" w:hAnsi="Times New Roman"/>
          <w:bCs/>
          <w:iCs/>
          <w:color w:val="000000" w:themeColor="text1"/>
          <w:sz w:val="24"/>
          <w:szCs w:val="24"/>
          <w:lang w:val="ru-RU"/>
        </w:rPr>
        <w:t>з</w:t>
      </w:r>
      <w:r w:rsidR="000203B1" w:rsidRPr="000203B1">
        <w:rPr>
          <w:rFonts w:ascii="Times New Roman" w:hAnsi="Times New Roman"/>
          <w:bCs/>
          <w:iCs/>
          <w:color w:val="000000" w:themeColor="text1"/>
          <w:sz w:val="24"/>
          <w:szCs w:val="24"/>
          <w:lang w:val="ru-RU"/>
        </w:rPr>
        <w:t>нищувачі</w:t>
      </w:r>
      <w:proofErr w:type="spellEnd"/>
      <w:r w:rsidR="000203B1" w:rsidRPr="000203B1">
        <w:rPr>
          <w:rFonts w:ascii="Times New Roman" w:hAnsi="Times New Roman"/>
          <w:bCs/>
          <w:iCs/>
          <w:color w:val="000000" w:themeColor="text1"/>
          <w:sz w:val="24"/>
          <w:szCs w:val="24"/>
          <w:lang w:val="ru-RU"/>
        </w:rPr>
        <w:t xml:space="preserve"> </w:t>
      </w:r>
      <w:proofErr w:type="spellStart"/>
      <w:r w:rsidR="000203B1" w:rsidRPr="000203B1">
        <w:rPr>
          <w:rFonts w:ascii="Times New Roman" w:hAnsi="Times New Roman"/>
          <w:bCs/>
          <w:iCs/>
          <w:color w:val="000000" w:themeColor="text1"/>
          <w:sz w:val="24"/>
          <w:szCs w:val="24"/>
          <w:lang w:val="ru-RU"/>
        </w:rPr>
        <w:t>документів</w:t>
      </w:r>
      <w:proofErr w:type="spellEnd"/>
      <w:r w:rsidR="000203B1" w:rsidRPr="000203B1">
        <w:rPr>
          <w:rFonts w:ascii="Times New Roman" w:hAnsi="Times New Roman"/>
          <w:bCs/>
          <w:iCs/>
          <w:color w:val="000000" w:themeColor="text1"/>
          <w:sz w:val="24"/>
          <w:szCs w:val="24"/>
          <w:lang w:val="ru-RU"/>
        </w:rPr>
        <w:t xml:space="preserve"> за кодом ДК 021:2015: 30190000-7 </w:t>
      </w:r>
      <w:proofErr w:type="spellStart"/>
      <w:r w:rsidR="000203B1" w:rsidRPr="000203B1">
        <w:rPr>
          <w:rFonts w:ascii="Times New Roman" w:hAnsi="Times New Roman"/>
          <w:bCs/>
          <w:iCs/>
          <w:color w:val="000000" w:themeColor="text1"/>
          <w:sz w:val="24"/>
          <w:szCs w:val="24"/>
          <w:lang w:val="ru-RU"/>
        </w:rPr>
        <w:t>Офісне</w:t>
      </w:r>
      <w:proofErr w:type="spellEnd"/>
      <w:r w:rsidR="000203B1" w:rsidRPr="000203B1">
        <w:rPr>
          <w:rFonts w:ascii="Times New Roman" w:hAnsi="Times New Roman"/>
          <w:bCs/>
          <w:iCs/>
          <w:color w:val="000000" w:themeColor="text1"/>
          <w:sz w:val="24"/>
          <w:szCs w:val="24"/>
          <w:lang w:val="ru-RU"/>
        </w:rPr>
        <w:t xml:space="preserve"> </w:t>
      </w:r>
      <w:proofErr w:type="spellStart"/>
      <w:r w:rsidR="000203B1" w:rsidRPr="000203B1">
        <w:rPr>
          <w:rFonts w:ascii="Times New Roman" w:hAnsi="Times New Roman"/>
          <w:bCs/>
          <w:iCs/>
          <w:color w:val="000000" w:themeColor="text1"/>
          <w:sz w:val="24"/>
          <w:szCs w:val="24"/>
          <w:lang w:val="ru-RU"/>
        </w:rPr>
        <w:t>устаткування</w:t>
      </w:r>
      <w:proofErr w:type="spellEnd"/>
      <w:r w:rsidR="000203B1" w:rsidRPr="000203B1">
        <w:rPr>
          <w:rFonts w:ascii="Times New Roman" w:hAnsi="Times New Roman"/>
          <w:bCs/>
          <w:iCs/>
          <w:color w:val="000000" w:themeColor="text1"/>
          <w:sz w:val="24"/>
          <w:szCs w:val="24"/>
          <w:lang w:val="ru-RU"/>
        </w:rPr>
        <w:t xml:space="preserve"> та </w:t>
      </w:r>
      <w:proofErr w:type="spellStart"/>
      <w:r w:rsidR="000203B1" w:rsidRPr="000203B1">
        <w:rPr>
          <w:rFonts w:ascii="Times New Roman" w:hAnsi="Times New Roman"/>
          <w:bCs/>
          <w:iCs/>
          <w:color w:val="000000" w:themeColor="text1"/>
          <w:sz w:val="24"/>
          <w:szCs w:val="24"/>
          <w:lang w:val="ru-RU"/>
        </w:rPr>
        <w:t>приладдя</w:t>
      </w:r>
      <w:proofErr w:type="spellEnd"/>
      <w:r w:rsidR="000203B1" w:rsidRPr="000203B1">
        <w:rPr>
          <w:rFonts w:ascii="Times New Roman" w:hAnsi="Times New Roman"/>
          <w:bCs/>
          <w:iCs/>
          <w:color w:val="000000" w:themeColor="text1"/>
          <w:sz w:val="24"/>
          <w:szCs w:val="24"/>
          <w:lang w:val="ru-RU"/>
        </w:rPr>
        <w:t xml:space="preserve"> </w:t>
      </w:r>
      <w:proofErr w:type="spellStart"/>
      <w:r w:rsidR="000203B1" w:rsidRPr="000203B1">
        <w:rPr>
          <w:rFonts w:ascii="Times New Roman" w:hAnsi="Times New Roman"/>
          <w:bCs/>
          <w:iCs/>
          <w:color w:val="000000" w:themeColor="text1"/>
          <w:sz w:val="24"/>
          <w:szCs w:val="24"/>
          <w:lang w:val="ru-RU"/>
        </w:rPr>
        <w:t>різне</w:t>
      </w:r>
      <w:proofErr w:type="spellEnd"/>
      <w:r w:rsidR="00343249" w:rsidRPr="00956973">
        <w:rPr>
          <w:rFonts w:ascii="Times New Roman" w:hAnsi="Times New Roman"/>
          <w:bCs/>
          <w:iCs/>
          <w:color w:val="000000" w:themeColor="text1"/>
          <w:sz w:val="24"/>
          <w:szCs w:val="24"/>
          <w:lang w:val="ru-RU"/>
        </w:rPr>
        <w:t>,</w:t>
      </w:r>
      <w:r w:rsidR="00D75A56" w:rsidRPr="00956973">
        <w:rPr>
          <w:rFonts w:ascii="Times New Roman" w:hAnsi="Times New Roman"/>
          <w:b/>
          <w:iCs/>
          <w:color w:val="000000" w:themeColor="text1"/>
          <w:sz w:val="24"/>
          <w:szCs w:val="24"/>
          <w:lang w:val="ru-RU"/>
        </w:rPr>
        <w:t xml:space="preserve"> </w:t>
      </w:r>
      <w:r w:rsidRPr="00956973">
        <w:rPr>
          <w:rFonts w:ascii="Times New Roman" w:hAnsi="Times New Roman"/>
          <w:color w:val="000000" w:themeColor="text1"/>
          <w:sz w:val="24"/>
          <w:szCs w:val="24"/>
        </w:rPr>
        <w:t>а</w:t>
      </w:r>
      <w:r w:rsidRPr="008613FC">
        <w:rPr>
          <w:rFonts w:ascii="Times New Roman" w:hAnsi="Times New Roman"/>
          <w:color w:val="000000" w:themeColor="text1"/>
          <w:sz w:val="24"/>
          <w:szCs w:val="24"/>
        </w:rPr>
        <w:t xml:space="preserve"> Покупець зобов’язується прийняти та оплатити вартість Товару.</w:t>
      </w:r>
    </w:p>
    <w:p w14:paraId="7E257001" w14:textId="6F634D9B"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w:t>
      </w:r>
      <w:r w:rsidR="000203B1">
        <w:rPr>
          <w:rFonts w:ascii="Times New Roman" w:hAnsi="Times New Roman"/>
          <w:b/>
          <w:iCs/>
          <w:color w:val="000000" w:themeColor="text1"/>
          <w:sz w:val="24"/>
          <w:szCs w:val="24"/>
        </w:rPr>
        <w:t>19</w:t>
      </w:r>
      <w:r>
        <w:rPr>
          <w:rFonts w:ascii="Times New Roman" w:hAnsi="Times New Roman"/>
          <w:b/>
          <w:iCs/>
          <w:color w:val="000000" w:themeColor="text1"/>
          <w:sz w:val="24"/>
          <w:szCs w:val="24"/>
        </w:rPr>
        <w:t xml:space="preserve"> </w:t>
      </w:r>
      <w:r w:rsidR="003B25DD">
        <w:rPr>
          <w:rFonts w:ascii="Times New Roman" w:hAnsi="Times New Roman"/>
          <w:b/>
          <w:iCs/>
          <w:color w:val="000000" w:themeColor="text1"/>
          <w:sz w:val="24"/>
          <w:szCs w:val="24"/>
        </w:rPr>
        <w:t>ш</w:t>
      </w:r>
      <w:r w:rsidR="00C26E89">
        <w:rPr>
          <w:rFonts w:ascii="Times New Roman" w:hAnsi="Times New Roman"/>
          <w:b/>
          <w:iCs/>
          <w:color w:val="000000" w:themeColor="text1"/>
          <w:sz w:val="24"/>
          <w:szCs w:val="24"/>
        </w:rPr>
        <w:t xml:space="preserve">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Сума, </w:t>
      </w:r>
      <w:proofErr w:type="spellStart"/>
      <w:r w:rsidRPr="008613FC">
        <w:rPr>
          <w:b/>
          <w:color w:val="000000" w:themeColor="text1"/>
          <w:lang w:eastAsia="zh-CN"/>
        </w:rPr>
        <w:t>визначена</w:t>
      </w:r>
      <w:proofErr w:type="spellEnd"/>
      <w:r w:rsidRPr="008613FC">
        <w:rPr>
          <w:b/>
          <w:color w:val="000000" w:themeColor="text1"/>
          <w:lang w:eastAsia="zh-CN"/>
        </w:rPr>
        <w:t xml:space="preserve"> у </w:t>
      </w:r>
      <w:proofErr w:type="spellStart"/>
      <w:r w:rsidRPr="008613FC">
        <w:rPr>
          <w:b/>
          <w:color w:val="000000" w:themeColor="text1"/>
          <w:lang w:eastAsia="zh-CN"/>
        </w:rPr>
        <w:t>договорі</w:t>
      </w:r>
      <w:proofErr w:type="spellEnd"/>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11637212" w14:textId="56B15D82"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 Оплата Товару здійснюється у наступному порядку:</w:t>
      </w:r>
    </w:p>
    <w:p w14:paraId="2F1BCDEB" w14:textId="0A4B54A3" w:rsidR="00367B8E" w:rsidRPr="007905DF" w:rsidRDefault="00367B8E" w:rsidP="00367B8E">
      <w:pPr>
        <w:ind w:firstLine="720"/>
        <w:jc w:val="both"/>
        <w:rPr>
          <w:color w:val="000000" w:themeColor="text1"/>
        </w:rPr>
      </w:pPr>
      <w:r w:rsidRPr="007905DF">
        <w:rPr>
          <w:color w:val="000000" w:themeColor="text1"/>
        </w:rPr>
        <w:t>2.</w:t>
      </w:r>
      <w:r w:rsidR="00956973" w:rsidRPr="007905DF">
        <w:rPr>
          <w:color w:val="000000" w:themeColor="text1"/>
        </w:rPr>
        <w:t>2</w:t>
      </w:r>
      <w:r w:rsidRPr="007905DF">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7905DF">
        <w:rPr>
          <w:color w:val="000000" w:themeColor="text1"/>
        </w:rPr>
        <w:t xml:space="preserve"> протягом </w:t>
      </w:r>
      <w:r w:rsidR="007905DF" w:rsidRPr="007905DF">
        <w:rPr>
          <w:color w:val="000000" w:themeColor="text1"/>
        </w:rPr>
        <w:t>60</w:t>
      </w:r>
      <w:r w:rsidR="00D5465A" w:rsidRPr="007905DF">
        <w:rPr>
          <w:color w:val="000000" w:themeColor="text1"/>
        </w:rPr>
        <w:t xml:space="preserve"> (календарних днів). </w:t>
      </w:r>
    </w:p>
    <w:p w14:paraId="12863F14" w14:textId="538F9974" w:rsidR="00367B8E" w:rsidRPr="007905DF" w:rsidRDefault="00367B8E" w:rsidP="00367B8E">
      <w:pPr>
        <w:ind w:firstLine="720"/>
        <w:jc w:val="both"/>
        <w:rPr>
          <w:color w:val="000000" w:themeColor="text1"/>
        </w:rPr>
      </w:pPr>
      <w:r w:rsidRPr="007905DF">
        <w:rPr>
          <w:color w:val="000000" w:themeColor="text1"/>
        </w:rPr>
        <w:t>2.</w:t>
      </w:r>
      <w:r w:rsidR="00956973" w:rsidRPr="007905DF">
        <w:rPr>
          <w:color w:val="000000" w:themeColor="text1"/>
        </w:rPr>
        <w:t>2</w:t>
      </w:r>
      <w:r w:rsidRPr="007905DF">
        <w:rPr>
          <w:color w:val="000000" w:themeColor="text1"/>
        </w:rPr>
        <w:t>.</w:t>
      </w:r>
      <w:r w:rsidR="00D5465A" w:rsidRPr="007905DF">
        <w:rPr>
          <w:color w:val="000000" w:themeColor="text1"/>
        </w:rPr>
        <w:t>2</w:t>
      </w:r>
      <w:r w:rsidRPr="007905DF">
        <w:rPr>
          <w:color w:val="000000" w:themeColor="text1"/>
        </w:rPr>
        <w:t>. Оригінал рахунку, видаткова накладна надаються представнику Покупця під час передачі Товару.</w:t>
      </w:r>
    </w:p>
    <w:p w14:paraId="3B05AEC8" w14:textId="385F01F6" w:rsidR="00367B8E" w:rsidRPr="007905DF" w:rsidRDefault="00367B8E" w:rsidP="00367B8E">
      <w:pPr>
        <w:ind w:firstLine="720"/>
        <w:jc w:val="both"/>
        <w:rPr>
          <w:color w:val="000000" w:themeColor="text1"/>
        </w:rPr>
      </w:pPr>
      <w:r w:rsidRPr="007905DF">
        <w:rPr>
          <w:color w:val="000000" w:themeColor="text1"/>
        </w:rPr>
        <w:t>2.</w:t>
      </w:r>
      <w:r w:rsidR="00956973" w:rsidRPr="007905DF">
        <w:rPr>
          <w:color w:val="000000" w:themeColor="text1"/>
        </w:rPr>
        <w:t>2</w:t>
      </w:r>
      <w:r w:rsidRPr="007905DF">
        <w:rPr>
          <w:color w:val="000000" w:themeColor="text1"/>
        </w:rPr>
        <w:t>.</w:t>
      </w:r>
      <w:r w:rsidR="00D5465A" w:rsidRPr="007905DF">
        <w:rPr>
          <w:color w:val="000000" w:themeColor="text1"/>
        </w:rPr>
        <w:t>3</w:t>
      </w:r>
      <w:r w:rsidRPr="007905DF">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7905DF" w:rsidRDefault="00367B8E" w:rsidP="00367B8E">
      <w:pPr>
        <w:ind w:firstLine="720"/>
        <w:jc w:val="both"/>
        <w:rPr>
          <w:color w:val="FF0000"/>
        </w:rPr>
      </w:pPr>
    </w:p>
    <w:p w14:paraId="33BC36F3" w14:textId="77777777" w:rsidR="003D310A" w:rsidRPr="007905DF" w:rsidRDefault="003D310A" w:rsidP="003D310A">
      <w:pPr>
        <w:pStyle w:val="a7"/>
        <w:widowControl w:val="0"/>
        <w:numPr>
          <w:ilvl w:val="0"/>
          <w:numId w:val="10"/>
        </w:numPr>
        <w:suppressAutoHyphens/>
        <w:autoSpaceDE w:val="0"/>
        <w:contextualSpacing/>
        <w:jc w:val="center"/>
        <w:rPr>
          <w:b/>
          <w:color w:val="000000" w:themeColor="text1"/>
          <w:lang w:eastAsia="zh-CN"/>
        </w:rPr>
      </w:pPr>
      <w:r w:rsidRPr="007905DF">
        <w:rPr>
          <w:b/>
          <w:color w:val="000000" w:themeColor="text1"/>
          <w:lang w:eastAsia="zh-CN"/>
        </w:rPr>
        <w:t xml:space="preserve">Поставка </w:t>
      </w:r>
      <w:proofErr w:type="spellStart"/>
      <w:r w:rsidRPr="007905DF">
        <w:rPr>
          <w:b/>
          <w:color w:val="000000" w:themeColor="text1"/>
          <w:lang w:eastAsia="zh-CN"/>
        </w:rPr>
        <w:t>товарів</w:t>
      </w:r>
      <w:proofErr w:type="spellEnd"/>
    </w:p>
    <w:p w14:paraId="5694E4AA" w14:textId="77777777" w:rsidR="003D310A" w:rsidRPr="007905DF" w:rsidRDefault="003D310A" w:rsidP="003D310A">
      <w:pPr>
        <w:pStyle w:val="a7"/>
        <w:widowControl w:val="0"/>
        <w:suppressAutoHyphens/>
        <w:autoSpaceDE w:val="0"/>
        <w:ind w:left="1069"/>
        <w:rPr>
          <w:b/>
          <w:color w:val="000000" w:themeColor="text1"/>
          <w:lang w:eastAsia="zh-CN"/>
        </w:rPr>
      </w:pPr>
    </w:p>
    <w:p w14:paraId="2915262D" w14:textId="438E257F" w:rsidR="003D310A" w:rsidRPr="007905DF" w:rsidRDefault="00367B8E" w:rsidP="003D310A">
      <w:pPr>
        <w:widowControl w:val="0"/>
        <w:suppressAutoHyphens/>
        <w:autoSpaceDE w:val="0"/>
        <w:ind w:firstLine="709"/>
        <w:jc w:val="both"/>
        <w:rPr>
          <w:color w:val="000000" w:themeColor="text1"/>
          <w:lang w:eastAsia="zh-CN"/>
        </w:rPr>
      </w:pPr>
      <w:r w:rsidRPr="007905DF">
        <w:rPr>
          <w:color w:val="000000" w:themeColor="text1"/>
          <w:lang w:eastAsia="zh-CN"/>
        </w:rPr>
        <w:t>3</w:t>
      </w:r>
      <w:r w:rsidR="003D310A" w:rsidRPr="007905DF">
        <w:rPr>
          <w:color w:val="000000" w:themeColor="text1"/>
          <w:lang w:eastAsia="zh-CN"/>
        </w:rPr>
        <w:t xml:space="preserve">.1. Строк поставки товару: до </w:t>
      </w:r>
      <w:r w:rsidR="007905DF" w:rsidRPr="007905DF">
        <w:rPr>
          <w:color w:val="000000" w:themeColor="text1"/>
          <w:lang w:eastAsia="zh-CN"/>
        </w:rPr>
        <w:t>03</w:t>
      </w:r>
      <w:r w:rsidR="003D310A" w:rsidRPr="007905DF">
        <w:rPr>
          <w:color w:val="000000" w:themeColor="text1"/>
          <w:lang w:eastAsia="zh-CN"/>
        </w:rPr>
        <w:t>.</w:t>
      </w:r>
      <w:r w:rsidR="00D75A56" w:rsidRPr="007905DF">
        <w:rPr>
          <w:color w:val="000000" w:themeColor="text1"/>
          <w:lang w:eastAsia="zh-CN"/>
        </w:rPr>
        <w:t>0</w:t>
      </w:r>
      <w:r w:rsidR="007905DF" w:rsidRPr="007905DF">
        <w:rPr>
          <w:color w:val="000000" w:themeColor="text1"/>
          <w:lang w:eastAsia="zh-CN"/>
        </w:rPr>
        <w:t>5</w:t>
      </w:r>
      <w:r w:rsidR="003D310A" w:rsidRPr="007905DF">
        <w:rPr>
          <w:color w:val="000000" w:themeColor="text1"/>
          <w:lang w:eastAsia="zh-CN"/>
        </w:rPr>
        <w:t>.202</w:t>
      </w:r>
      <w:r w:rsidR="00C26E89" w:rsidRPr="007905DF">
        <w:rPr>
          <w:color w:val="000000" w:themeColor="text1"/>
          <w:lang w:eastAsia="zh-CN"/>
        </w:rPr>
        <w:t>4</w:t>
      </w:r>
      <w:r w:rsidR="003D310A" w:rsidRPr="007905DF">
        <w:rPr>
          <w:color w:val="000000" w:themeColor="text1"/>
          <w:lang w:eastAsia="zh-CN"/>
        </w:rPr>
        <w:t xml:space="preserve"> року.</w:t>
      </w:r>
    </w:p>
    <w:p w14:paraId="62A51D67" w14:textId="24645AB7" w:rsidR="00DB3834" w:rsidRPr="00A553EA" w:rsidRDefault="00367B8E" w:rsidP="00DB3834">
      <w:pPr>
        <w:widowControl w:val="0"/>
        <w:suppressAutoHyphens/>
        <w:autoSpaceDE w:val="0"/>
        <w:ind w:firstLine="709"/>
        <w:jc w:val="both"/>
        <w:rPr>
          <w:i/>
          <w:iCs/>
          <w:color w:val="000000" w:themeColor="text1"/>
          <w:lang w:eastAsia="zh-CN"/>
        </w:rPr>
      </w:pPr>
      <w:r w:rsidRPr="007905DF">
        <w:rPr>
          <w:color w:val="000000" w:themeColor="text1"/>
          <w:lang w:eastAsia="zh-CN"/>
        </w:rPr>
        <w:t>3</w:t>
      </w:r>
      <w:r w:rsidR="003D310A" w:rsidRPr="007905DF">
        <w:rPr>
          <w:color w:val="000000" w:themeColor="text1"/>
          <w:lang w:eastAsia="zh-CN"/>
        </w:rPr>
        <w:t>.2. Місце поставки товарів:</w:t>
      </w:r>
      <w:r w:rsidR="00797F45" w:rsidRPr="007905DF">
        <w:rPr>
          <w:color w:val="000000" w:themeColor="text1"/>
          <w:lang w:eastAsia="zh-CN"/>
        </w:rPr>
        <w:t xml:space="preserve"> </w:t>
      </w:r>
      <w:r w:rsidR="00956973" w:rsidRPr="007905DF">
        <w:rPr>
          <w:i/>
          <w:iCs/>
          <w:color w:val="000000" w:themeColor="text1"/>
          <w:lang w:eastAsia="zh-CN"/>
        </w:rPr>
        <w:t>_______________________________________</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 xml:space="preserve">Права та </w:t>
      </w:r>
      <w:proofErr w:type="spellStart"/>
      <w:r w:rsidRPr="00105718">
        <w:rPr>
          <w:b/>
          <w:snapToGrid w:val="0"/>
          <w:color w:val="000000" w:themeColor="text1"/>
        </w:rPr>
        <w:t>обов'язки</w:t>
      </w:r>
      <w:proofErr w:type="spellEnd"/>
      <w:r w:rsidRPr="00105718">
        <w:rPr>
          <w:b/>
          <w:snapToGrid w:val="0"/>
          <w:color w:val="000000" w:themeColor="text1"/>
        </w:rPr>
        <w:t xml:space="preserve"> </w:t>
      </w:r>
      <w:proofErr w:type="spellStart"/>
      <w:r w:rsidRPr="00105718">
        <w:rPr>
          <w:b/>
          <w:snapToGrid w:val="0"/>
          <w:color w:val="000000" w:themeColor="text1"/>
        </w:rPr>
        <w:t>сторін</w:t>
      </w:r>
      <w:proofErr w:type="spellEnd"/>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lastRenderedPageBreak/>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lastRenderedPageBreak/>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E543B0">
        <w:rPr>
          <w:b/>
          <w:bCs/>
          <w:color w:val="000000" w:themeColor="text1"/>
        </w:rPr>
        <w:t>Відповідальність</w:t>
      </w:r>
      <w:proofErr w:type="spellEnd"/>
      <w:r w:rsidRPr="00E543B0">
        <w:rPr>
          <w:b/>
          <w:bCs/>
          <w:color w:val="000000" w:themeColor="text1"/>
        </w:rPr>
        <w:t xml:space="preserve"> </w:t>
      </w:r>
      <w:proofErr w:type="spellStart"/>
      <w:r w:rsidRPr="00E543B0">
        <w:rPr>
          <w:b/>
          <w:bCs/>
          <w:color w:val="000000" w:themeColor="text1"/>
        </w:rPr>
        <w:t>сторін</w:t>
      </w:r>
      <w:proofErr w:type="spellEnd"/>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w:t>
      </w:r>
      <w:proofErr w:type="spellStart"/>
      <w:r w:rsidRPr="00E543B0">
        <w:rPr>
          <w:rFonts w:eastAsia="Calibri"/>
          <w:b/>
          <w:color w:val="000000" w:themeColor="text1"/>
          <w:spacing w:val="-2"/>
        </w:rPr>
        <w:t>мажорні</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непереборної</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сили</w:t>
      </w:r>
      <w:proofErr w:type="spellEnd"/>
      <w:r w:rsidRPr="00E543B0">
        <w:rPr>
          <w:rFonts w:eastAsia="Calibri"/>
          <w:b/>
          <w:color w:val="000000" w:themeColor="text1"/>
          <w:spacing w:val="-2"/>
        </w:rPr>
        <w:t>)</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543B0">
        <w:rPr>
          <w:color w:val="000000" w:themeColor="text1"/>
        </w:rPr>
        <w:t>проток</w:t>
      </w:r>
      <w:proofErr w:type="spellEnd"/>
      <w:r w:rsidRPr="00E543B0">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E543B0">
        <w:rPr>
          <w:color w:val="000000" w:themeColor="text1"/>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E543B0">
        <w:rPr>
          <w:color w:val="000000" w:themeColor="text1"/>
        </w:rPr>
        <w:t>проток</w:t>
      </w:r>
      <w:proofErr w:type="spellEnd"/>
      <w:r w:rsidRPr="00E543B0">
        <w:rPr>
          <w:color w:val="000000" w:themeColor="text1"/>
        </w:rPr>
        <w:t>,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lastRenderedPageBreak/>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E1708C">
        <w:rPr>
          <w:rFonts w:eastAsia="Calibri"/>
          <w:color w:val="000000" w:themeColor="text1"/>
        </w:rPr>
        <w:t>закупівель</w:t>
      </w:r>
      <w:proofErr w:type="spellEnd"/>
      <w:r w:rsidRPr="00E1708C">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lastRenderedPageBreak/>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 зміна ціни відбувається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708C">
        <w:rPr>
          <w:rFonts w:eastAsia="Calibri"/>
          <w:color w:val="000000" w:themeColor="text1"/>
        </w:rPr>
        <w:t>Platts</w:t>
      </w:r>
      <w:proofErr w:type="spellEnd"/>
      <w:r w:rsidRPr="00E1708C">
        <w:rPr>
          <w:rFonts w:eastAsia="Calibri"/>
          <w:color w:val="000000" w:themeColor="text1"/>
        </w:rPr>
        <w:t xml:space="preserve">, ARGUS, регульованих цін (тарифів), нормативів, середньозважених цін на </w:t>
      </w:r>
      <w:r w:rsidRPr="00E1708C">
        <w:rPr>
          <w:rFonts w:eastAsia="Calibri"/>
          <w:color w:val="000000" w:themeColor="text1"/>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8.7. У разі направлення листа в письмовій формі поштою, якщо поштовий лист </w:t>
      </w:r>
      <w:proofErr w:type="spellStart"/>
      <w:r w:rsidRPr="00E1708C">
        <w:rPr>
          <w:rFonts w:eastAsia="Calibri"/>
          <w:color w:val="000000" w:themeColor="text1"/>
        </w:rPr>
        <w:t>повернено</w:t>
      </w:r>
      <w:proofErr w:type="spellEnd"/>
      <w:r w:rsidRPr="00E1708C">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lastRenderedPageBreak/>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E1708C">
        <w:rPr>
          <w:b/>
          <w:color w:val="000000" w:themeColor="text1"/>
          <w:spacing w:val="-2"/>
        </w:rPr>
        <w:t>Врегулювання</w:t>
      </w:r>
      <w:proofErr w:type="spellEnd"/>
      <w:r w:rsidRPr="00E1708C">
        <w:rPr>
          <w:b/>
          <w:color w:val="000000" w:themeColor="text1"/>
          <w:spacing w:val="-2"/>
        </w:rPr>
        <w:t xml:space="preserve"> </w:t>
      </w:r>
      <w:proofErr w:type="spellStart"/>
      <w:r w:rsidRPr="00E1708C">
        <w:rPr>
          <w:b/>
          <w:color w:val="000000" w:themeColor="text1"/>
          <w:spacing w:val="-2"/>
        </w:rPr>
        <w:t>спорів</w:t>
      </w:r>
      <w:proofErr w:type="spellEnd"/>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 xml:space="preserve">Строк </w:t>
      </w:r>
      <w:proofErr w:type="spellStart"/>
      <w:r w:rsidRPr="00B32C10">
        <w:rPr>
          <w:b/>
          <w:color w:val="000000" w:themeColor="text1"/>
          <w:spacing w:val="-2"/>
        </w:rPr>
        <w:t>дії</w:t>
      </w:r>
      <w:proofErr w:type="spellEnd"/>
      <w:r w:rsidRPr="00B32C10">
        <w:rPr>
          <w:b/>
          <w:color w:val="000000" w:themeColor="text1"/>
          <w:spacing w:val="-2"/>
        </w:rPr>
        <w:t xml:space="preserve">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B32C10">
        <w:rPr>
          <w:b/>
          <w:color w:val="000000" w:themeColor="text1"/>
          <w:spacing w:val="-2"/>
        </w:rPr>
        <w:t>Інші</w:t>
      </w:r>
      <w:proofErr w:type="spellEnd"/>
      <w:r w:rsidRPr="00B32C10">
        <w:rPr>
          <w:b/>
          <w:color w:val="000000" w:themeColor="text1"/>
          <w:spacing w:val="-2"/>
        </w:rPr>
        <w:t xml:space="preserve"> </w:t>
      </w:r>
      <w:proofErr w:type="spellStart"/>
      <w:r w:rsidRPr="00B32C10">
        <w:rPr>
          <w:b/>
          <w:color w:val="000000" w:themeColor="text1"/>
          <w:spacing w:val="-2"/>
        </w:rPr>
        <w:t>умови</w:t>
      </w:r>
      <w:proofErr w:type="spellEnd"/>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w:t>
      </w:r>
      <w:proofErr w:type="spellStart"/>
      <w:r w:rsidR="003D310A" w:rsidRPr="00B32C10">
        <w:rPr>
          <w:color w:val="000000" w:themeColor="text1"/>
          <w:spacing w:val="1"/>
          <w:lang w:val="ru-RU"/>
        </w:rPr>
        <w:t>яких</w:t>
      </w:r>
      <w:proofErr w:type="spellEnd"/>
      <w:r w:rsidR="003D310A" w:rsidRPr="00B32C10">
        <w:rPr>
          <w:color w:val="000000" w:themeColor="text1"/>
          <w:spacing w:val="1"/>
          <w:lang w:val="ru-RU"/>
        </w:rPr>
        <w:t xml:space="preserve"> – </w:t>
      </w:r>
      <w:proofErr w:type="spellStart"/>
      <w:r w:rsidR="003D310A" w:rsidRPr="00B32C10">
        <w:rPr>
          <w:color w:val="000000" w:themeColor="text1"/>
          <w:spacing w:val="1"/>
          <w:lang w:val="ru-RU"/>
        </w:rPr>
        <w:t>Покупцю</w:t>
      </w:r>
      <w:proofErr w:type="spellEnd"/>
      <w:r w:rsidR="003D310A" w:rsidRPr="00B32C10">
        <w:rPr>
          <w:color w:val="000000" w:themeColor="text1"/>
          <w:spacing w:val="1"/>
          <w:lang w:val="ru-RU"/>
        </w:rPr>
        <w:t xml:space="preserve">, 1 (один) – </w:t>
      </w:r>
      <w:proofErr w:type="spellStart"/>
      <w:r w:rsidR="003D310A" w:rsidRPr="00B32C10">
        <w:rPr>
          <w:color w:val="000000" w:themeColor="text1"/>
          <w:spacing w:val="1"/>
          <w:lang w:val="ru-RU"/>
        </w:rPr>
        <w:t>Постачальнику</w:t>
      </w:r>
      <w:proofErr w:type="spellEnd"/>
      <w:r w:rsidR="003D310A" w:rsidRPr="00B32C10">
        <w:rPr>
          <w:color w:val="000000" w:themeColor="text1"/>
          <w:spacing w:val="1"/>
          <w:lang w:val="ru-RU"/>
        </w:rPr>
        <w:t>.</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lastRenderedPageBreak/>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056C3806" w14:textId="77777777" w:rsidR="003B25DD" w:rsidRDefault="003B25DD" w:rsidP="008406DD">
      <w:pPr>
        <w:jc w:val="center"/>
        <w:rPr>
          <w:b/>
          <w:color w:val="FF0000"/>
        </w:rPr>
      </w:pPr>
    </w:p>
    <w:p w14:paraId="620B77FD" w14:textId="77777777" w:rsidR="003B25DD" w:rsidRDefault="003B25DD" w:rsidP="008406DD">
      <w:pPr>
        <w:jc w:val="center"/>
        <w:rPr>
          <w:b/>
          <w:color w:val="FF0000"/>
        </w:rPr>
      </w:pPr>
    </w:p>
    <w:p w14:paraId="4184709E" w14:textId="77777777" w:rsidR="003B25DD" w:rsidRDefault="003B25DD"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w:t>
      </w:r>
      <w:proofErr w:type="spellStart"/>
      <w:r w:rsidRPr="00B32C10">
        <w:rPr>
          <w:rFonts w:eastAsia="Calibri"/>
          <w:snapToGrid w:val="0"/>
          <w:color w:val="000000" w:themeColor="text1"/>
        </w:rPr>
        <w:t>т.ч</w:t>
      </w:r>
      <w:proofErr w:type="spellEnd"/>
      <w:r w:rsidRPr="00B32C10">
        <w:rPr>
          <w:rFonts w:eastAsia="Calibri"/>
          <w:snapToGrid w:val="0"/>
          <w:color w:val="000000" w:themeColor="text1"/>
        </w:rPr>
        <w:t xml:space="preserve">.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ED34A4">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07982" w14:textId="77777777" w:rsidR="00ED34A4" w:rsidRDefault="00ED34A4" w:rsidP="007D6772">
      <w:r>
        <w:separator/>
      </w:r>
    </w:p>
  </w:endnote>
  <w:endnote w:type="continuationSeparator" w:id="0">
    <w:p w14:paraId="60FEC48F" w14:textId="77777777" w:rsidR="00ED34A4" w:rsidRDefault="00ED34A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333242"/>
      <w:docPartObj>
        <w:docPartGallery w:val="Page Numbers (Bottom of Page)"/>
        <w:docPartUnique/>
      </w:docPartObj>
    </w:sdtPr>
    <w:sdtEnd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484956"/>
      <w:docPartObj>
        <w:docPartGallery w:val="Page Numbers (Bottom of Page)"/>
        <w:docPartUnique/>
      </w:docPartObj>
    </w:sdtPr>
    <w:sdtEnd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5416B" w14:textId="77777777" w:rsidR="00ED34A4" w:rsidRDefault="00ED34A4" w:rsidP="007D6772">
      <w:r>
        <w:separator/>
      </w:r>
    </w:p>
  </w:footnote>
  <w:footnote w:type="continuationSeparator" w:id="0">
    <w:p w14:paraId="65306F9C" w14:textId="77777777" w:rsidR="00ED34A4" w:rsidRDefault="00ED34A4"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3B1"/>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B21E6"/>
    <w:rsid w:val="001D0ED8"/>
    <w:rsid w:val="001E4E13"/>
    <w:rsid w:val="001F00C4"/>
    <w:rsid w:val="00200237"/>
    <w:rsid w:val="00201EDF"/>
    <w:rsid w:val="00206AFF"/>
    <w:rsid w:val="00234217"/>
    <w:rsid w:val="002373D0"/>
    <w:rsid w:val="0025174C"/>
    <w:rsid w:val="00265E66"/>
    <w:rsid w:val="0027282B"/>
    <w:rsid w:val="002F0434"/>
    <w:rsid w:val="002F362D"/>
    <w:rsid w:val="00324C4E"/>
    <w:rsid w:val="00343249"/>
    <w:rsid w:val="00354EA7"/>
    <w:rsid w:val="0036498B"/>
    <w:rsid w:val="00367B8E"/>
    <w:rsid w:val="003758E1"/>
    <w:rsid w:val="00380048"/>
    <w:rsid w:val="00397BFE"/>
    <w:rsid w:val="003A1265"/>
    <w:rsid w:val="003A7373"/>
    <w:rsid w:val="003B25DD"/>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05DF"/>
    <w:rsid w:val="00791061"/>
    <w:rsid w:val="00797F45"/>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569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86601"/>
    <w:rsid w:val="00B92270"/>
    <w:rsid w:val="00B97503"/>
    <w:rsid w:val="00BA4A9E"/>
    <w:rsid w:val="00BD1DE0"/>
    <w:rsid w:val="00BD442D"/>
    <w:rsid w:val="00C26E89"/>
    <w:rsid w:val="00C4518B"/>
    <w:rsid w:val="00C6627B"/>
    <w:rsid w:val="00CA11AB"/>
    <w:rsid w:val="00CA460D"/>
    <w:rsid w:val="00CD6982"/>
    <w:rsid w:val="00CF0034"/>
    <w:rsid w:val="00CF3AD0"/>
    <w:rsid w:val="00CF7A70"/>
    <w:rsid w:val="00D0754C"/>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52E3"/>
    <w:rsid w:val="00E43D13"/>
    <w:rsid w:val="00E50EF2"/>
    <w:rsid w:val="00E543B0"/>
    <w:rsid w:val="00E627B4"/>
    <w:rsid w:val="00E844F5"/>
    <w:rsid w:val="00E86A69"/>
    <w:rsid w:val="00EA277E"/>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10</Pages>
  <Words>18273</Words>
  <Characters>10416</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127</cp:revision>
  <cp:lastPrinted>2021-04-27T13:19:00Z</cp:lastPrinted>
  <dcterms:created xsi:type="dcterms:W3CDTF">2022-06-17T08:22:00Z</dcterms:created>
  <dcterms:modified xsi:type="dcterms:W3CDTF">2024-03-01T10:37:00Z</dcterms:modified>
</cp:coreProperties>
</file>