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782" w14:textId="77777777" w:rsidR="00C87F4E" w:rsidRDefault="00C87F4E" w:rsidP="00C87F4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14:paraId="1E8A2BFD" w14:textId="100D1941" w:rsidR="00C87F4E" w:rsidRDefault="00C87F4E" w:rsidP="00C87F4E">
      <w:pPr>
        <w:pStyle w:val="xfmc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ДОДАТОК </w:t>
      </w:r>
      <w:r w:rsidR="00B01254">
        <w:rPr>
          <w:b/>
          <w:bCs/>
          <w:sz w:val="22"/>
          <w:szCs w:val="22"/>
        </w:rPr>
        <w:t>2</w:t>
      </w:r>
    </w:p>
    <w:p w14:paraId="35C64082" w14:textId="77777777" w:rsidR="00C87F4E" w:rsidRDefault="00C87F4E" w:rsidP="00C87F4E">
      <w:pPr>
        <w:jc w:val="right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до тендерної документації</w:t>
      </w:r>
    </w:p>
    <w:p w14:paraId="11A58C87" w14:textId="77777777" w:rsidR="00C87F4E" w:rsidRDefault="00C87F4E" w:rsidP="00C87F4E">
      <w:pPr>
        <w:shd w:val="clear" w:color="auto" w:fill="FFFFFF"/>
        <w:ind w:left="-142" w:right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0CCD98" w14:textId="77777777" w:rsidR="00C87F4E" w:rsidRDefault="00C87F4E" w:rsidP="00C87F4E">
      <w:pPr>
        <w:shd w:val="clear" w:color="auto" w:fill="FFFFFF"/>
        <w:ind w:left="-142" w:right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6137FCAF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Предмет закупівлі:</w:t>
      </w:r>
    </w:p>
    <w:p w14:paraId="3BE5B5D1" w14:textId="1AB44429" w:rsidR="00C87F4E" w:rsidRDefault="00C87F4E" w:rsidP="00C87F4E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Трансформатор</w:t>
      </w:r>
      <w:r w:rsidR="00C640A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25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струму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</w:p>
    <w:p w14:paraId="767CF082" w14:textId="77777777" w:rsidR="00C87F4E" w:rsidRDefault="00C87F4E" w:rsidP="00C87F4E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код дК:2015 - 31170000-8 Трансформатори</w:t>
      </w:r>
    </w:p>
    <w:p w14:paraId="3223A669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CB3D54D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Загальні вимоги щодо поставки товару</w:t>
      </w:r>
    </w:p>
    <w:p w14:paraId="3A0AA591" w14:textId="30AB1863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Умови поставки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– до місця встановлення: 31101, м. Старокостянтинів, Хмельницька обл. </w:t>
      </w:r>
      <w:r w:rsidR="00B0125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Героїв Небесної Сотні, 3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 Транспортні витрати по доставці товару у місце призначення включені в ціну Товару (предмету закупівлі).</w:t>
      </w:r>
    </w:p>
    <w:p w14:paraId="457E872A" w14:textId="74FB1486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Термін поставки: </w:t>
      </w:r>
      <w:r w:rsidR="00B01254">
        <w:rPr>
          <w:rFonts w:ascii="Times New Roman" w:hAnsi="Times New Roman"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01254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робочих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днів з моменту </w:t>
      </w:r>
      <w:r w:rsidR="00B01254">
        <w:rPr>
          <w:rFonts w:ascii="Times New Roman" w:hAnsi="Times New Roman"/>
          <w:color w:val="000000" w:themeColor="text1"/>
          <w:sz w:val="24"/>
          <w:szCs w:val="24"/>
          <w:lang w:val="uk-UA"/>
        </w:rPr>
        <w:t>отримання оплати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21427C8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 xml:space="preserve">Термін виготовлення: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2023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uk-UA"/>
        </w:rPr>
        <w:t xml:space="preserve">р. </w:t>
      </w:r>
    </w:p>
    <w:p w14:paraId="7A46EF1B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>Гарантійний строк на товар: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термін гарантії має відповідати терміну гарантії підприємства-виробника продукції, але не менше 24 місяців з дати введення в експлуатацію.</w:t>
      </w:r>
    </w:p>
    <w:p w14:paraId="0E4FDBA4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Вимоги до тари та упаковки: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виріб поставляється у </w:t>
      </w:r>
      <w:r>
        <w:rPr>
          <w:rFonts w:ascii="Times New Roman" w:hAnsi="Times New Roman"/>
          <w:sz w:val="24"/>
          <w:szCs w:val="24"/>
          <w:lang w:val="uk-UA"/>
        </w:rPr>
        <w:t xml:space="preserve">захисній упаковці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забезпечення збереженості товару від будь-яких пошкоджень та корозії при транспортуванні усіма видами транспорту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 Вартість тари (упаковки) включено в загальну вартість (ціну) товару. Тара (упаковка) – незворотна.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</w:p>
    <w:p w14:paraId="28A9EDBC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Вимоги до якості товару: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uk-UA"/>
        </w:rPr>
        <w:t xml:space="preserve">Товар має бути новим (не відновленим) таким, що не був у використанні, серійного виконання. </w:t>
      </w:r>
    </w:p>
    <w:p w14:paraId="781E65E9" w14:textId="77777777" w:rsidR="00B01254" w:rsidRPr="00B01254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Перелік документів на момент поставки</w:t>
      </w:r>
    </w:p>
    <w:p w14:paraId="2587FE7A" w14:textId="5E08F6EA" w:rsidR="00C87F4E" w:rsidRPr="00B01254" w:rsidRDefault="00B01254" w:rsidP="00B012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</w:t>
      </w:r>
      <w:r w:rsidR="00C87F4E" w:rsidRPr="00B01254">
        <w:rPr>
          <w:rFonts w:ascii="Times New Roman" w:hAnsi="Times New Roman"/>
          <w:color w:val="000000" w:themeColor="text1"/>
          <w:sz w:val="24"/>
          <w:szCs w:val="24"/>
        </w:rPr>
        <w:t>Паспорт на трансформатори струму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інші документи, які необхідні для даного виду товару.</w:t>
      </w:r>
    </w:p>
    <w:p w14:paraId="21213ADC" w14:textId="5E7E323A" w:rsidR="00C87F4E" w:rsidRPr="005019F8" w:rsidRDefault="00C87F4E" w:rsidP="00B01254">
      <w:pPr>
        <w:pStyle w:val="1"/>
        <w:rPr>
          <w:b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12DBDD05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lang w:val="uk-UA"/>
        </w:rPr>
        <w:t>Технічні, кількісні та якісні вимоги товару</w:t>
      </w:r>
    </w:p>
    <w:p w14:paraId="17BACD27" w14:textId="77777777" w:rsidR="00C87F4E" w:rsidRDefault="00C87F4E" w:rsidP="00C87F4E">
      <w:pPr>
        <w:pStyle w:val="a4"/>
        <w:spacing w:after="0" w:line="240" w:lineRule="auto"/>
        <w:ind w:left="0" w:right="-93"/>
        <w:jc w:val="right"/>
        <w:rPr>
          <w:rFonts w:ascii="Calibri" w:hAnsi="Calibri"/>
          <w:bCs/>
          <w:i/>
          <w:sz w:val="20"/>
          <w:szCs w:val="20"/>
          <w:lang w:eastAsia="uk-UA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565"/>
        <w:gridCol w:w="2097"/>
        <w:gridCol w:w="1400"/>
        <w:gridCol w:w="1865"/>
      </w:tblGrid>
      <w:tr w:rsidR="00B01254" w14:paraId="20EA1014" w14:textId="77777777" w:rsidTr="00B01254">
        <w:trPr>
          <w:trHeight w:val="45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DD1" w14:textId="77777777" w:rsidR="00B01254" w:rsidRDefault="00B01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  <w:p w14:paraId="334DD429" w14:textId="77777777" w:rsidR="00B01254" w:rsidRDefault="00B01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ED6" w14:textId="77777777" w:rsidR="00B01254" w:rsidRDefault="00B01254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CD55" w14:textId="10FDF869" w:rsidR="00137688" w:rsidRPr="00137688" w:rsidRDefault="00137688" w:rsidP="0013768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688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  <w:lang w:val="uk-UA"/>
              </w:rPr>
              <w:t xml:space="preserve">арактеристики запропонованого товару </w:t>
            </w:r>
          </w:p>
          <w:p w14:paraId="7BEAFC2A" w14:textId="59E237E1" w:rsidR="00B01254" w:rsidRPr="005019F8" w:rsidRDefault="00137688" w:rsidP="00137688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B213F5">
              <w:rPr>
                <w:rFonts w:ascii="Times New Roman" w:hAnsi="Times New Roman"/>
                <w:b/>
                <w:sz w:val="24"/>
                <w:szCs w:val="24"/>
              </w:rPr>
              <w:t>(чітко вказати значення)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DEBB" w14:textId="77777777" w:rsidR="00B01254" w:rsidRDefault="00B01254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Од. вим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6EFF" w14:textId="77777777" w:rsidR="00B01254" w:rsidRDefault="00B01254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кість</w:t>
            </w:r>
          </w:p>
        </w:tc>
      </w:tr>
      <w:tr w:rsidR="00B01254" w14:paraId="7338BA09" w14:textId="77777777" w:rsidTr="00B01254">
        <w:trPr>
          <w:trHeight w:val="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716" w14:textId="77777777" w:rsidR="00B01254" w:rsidRDefault="00B0125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D31" w14:textId="1CF482B0" w:rsidR="00B01254" w:rsidRPr="00B01254" w:rsidRDefault="00B012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Трансформатор струму ТОЛУ -10 200/5 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S</w:t>
            </w:r>
            <w:r w:rsidRPr="00B012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,5/10Р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77B6" w14:textId="77777777" w:rsidR="00B01254" w:rsidRDefault="00B012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513" w14:textId="77777777" w:rsidR="00B01254" w:rsidRDefault="00B012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95E" w14:textId="06FA204F" w:rsidR="00B01254" w:rsidRDefault="00B0125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01254" w14:paraId="067F3833" w14:textId="77777777" w:rsidTr="00B01254">
        <w:trPr>
          <w:trHeight w:val="5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467" w14:textId="599BA2F7" w:rsidR="00B01254" w:rsidRDefault="00B0125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FF5" w14:textId="241750E1" w:rsidR="00B01254" w:rsidRDefault="00B012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Трансформатор струму ТЗЛУ-125</w:t>
            </w:r>
            <w:r w:rsidR="00C640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-1-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30/1</w:t>
            </w:r>
            <w:r w:rsidR="00C640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У2 30/1 (10Р)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5138" w14:textId="77777777" w:rsidR="00B01254" w:rsidRDefault="00B012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486" w14:textId="48EF5EC3" w:rsidR="00B01254" w:rsidRDefault="00B0125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BE7A" w14:textId="22132A25" w:rsidR="00B01254" w:rsidRDefault="00B0125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14:paraId="3086C5C6" w14:textId="61CCEA6F" w:rsidR="00C87F4E" w:rsidRDefault="00C87F4E" w:rsidP="00C87F4E">
      <w:pPr>
        <w:rPr>
          <w:lang w:val="uk-UA"/>
        </w:rPr>
      </w:pPr>
      <w:r>
        <w:rPr>
          <w:lang w:val="uk-UA"/>
        </w:rPr>
        <w:t xml:space="preserve"> </w:t>
      </w:r>
    </w:p>
    <w:p w14:paraId="3D5E00D1" w14:textId="77777777" w:rsidR="00C87F4E" w:rsidRDefault="00C87F4E" w:rsidP="00C87F4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Посада                      підпис уповноваженої особи Учасника            прізвище, ініціали</w:t>
      </w:r>
    </w:p>
    <w:p w14:paraId="5A521B21" w14:textId="77777777" w:rsidR="00C87F4E" w:rsidRDefault="00C87F4E" w:rsidP="00C87F4E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718192" w14:textId="60B129B1" w:rsidR="002004C0" w:rsidRPr="00B01254" w:rsidRDefault="002004C0" w:rsidP="00B01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004C0" w:rsidRPr="00B0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B564" w14:textId="77777777" w:rsidR="002F08E8" w:rsidRDefault="002F08E8" w:rsidP="000B61B1">
      <w:pPr>
        <w:spacing w:after="0" w:line="240" w:lineRule="auto"/>
      </w:pPr>
      <w:r>
        <w:separator/>
      </w:r>
    </w:p>
  </w:endnote>
  <w:endnote w:type="continuationSeparator" w:id="0">
    <w:p w14:paraId="25DAE327" w14:textId="77777777" w:rsidR="002F08E8" w:rsidRDefault="002F08E8" w:rsidP="000B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DF62" w14:textId="77777777" w:rsidR="002F08E8" w:rsidRDefault="002F08E8" w:rsidP="000B61B1">
      <w:pPr>
        <w:spacing w:after="0" w:line="240" w:lineRule="auto"/>
      </w:pPr>
      <w:r>
        <w:separator/>
      </w:r>
    </w:p>
  </w:footnote>
  <w:footnote w:type="continuationSeparator" w:id="0">
    <w:p w14:paraId="6DBA1E7A" w14:textId="77777777" w:rsidR="002F08E8" w:rsidRDefault="002F08E8" w:rsidP="000B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9CC"/>
    <w:multiLevelType w:val="hybridMultilevel"/>
    <w:tmpl w:val="77CADED8"/>
    <w:lvl w:ilvl="0" w:tplc="DB529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7F1"/>
    <w:multiLevelType w:val="multilevel"/>
    <w:tmpl w:val="A4ACDCC8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44" w:hanging="735"/>
      </w:pPr>
    </w:lvl>
    <w:lvl w:ilvl="2">
      <w:start w:val="1"/>
      <w:numFmt w:val="decimal"/>
      <w:isLgl/>
      <w:lvlText w:val="%1.%2.%3."/>
      <w:lvlJc w:val="left"/>
      <w:pPr>
        <w:ind w:left="1726" w:hanging="735"/>
      </w:pPr>
    </w:lvl>
    <w:lvl w:ilvl="3">
      <w:start w:val="1"/>
      <w:numFmt w:val="decimal"/>
      <w:isLgl/>
      <w:lvlText w:val="%1.%2.%3.%4."/>
      <w:lvlJc w:val="left"/>
      <w:pPr>
        <w:ind w:left="2008" w:hanging="735"/>
      </w:pPr>
    </w:lvl>
    <w:lvl w:ilvl="4">
      <w:start w:val="1"/>
      <w:numFmt w:val="decimal"/>
      <w:isLgl/>
      <w:lvlText w:val="%1.%2.%3.%4.%5."/>
      <w:lvlJc w:val="left"/>
      <w:pPr>
        <w:ind w:left="2635" w:hanging="1080"/>
      </w:pPr>
    </w:lvl>
    <w:lvl w:ilvl="5">
      <w:start w:val="1"/>
      <w:numFmt w:val="decimal"/>
      <w:isLgl/>
      <w:lvlText w:val="%1.%2.%3.%4.%5.%6."/>
      <w:lvlJc w:val="left"/>
      <w:pPr>
        <w:ind w:left="2917" w:hanging="1080"/>
      </w:pPr>
    </w:lvl>
    <w:lvl w:ilvl="6">
      <w:start w:val="1"/>
      <w:numFmt w:val="decimal"/>
      <w:isLgl/>
      <w:lvlText w:val="%1.%2.%3.%4.%5.%6.%7."/>
      <w:lvlJc w:val="left"/>
      <w:pPr>
        <w:ind w:left="3199" w:hanging="1080"/>
      </w:pPr>
    </w:lvl>
    <w:lvl w:ilvl="7">
      <w:start w:val="1"/>
      <w:numFmt w:val="decimal"/>
      <w:isLgl/>
      <w:lvlText w:val="%1.%2.%3.%4.%5.%6.%7.%8."/>
      <w:lvlJc w:val="left"/>
      <w:pPr>
        <w:ind w:left="3841" w:hanging="1440"/>
      </w:pPr>
    </w:lvl>
    <w:lvl w:ilvl="8">
      <w:start w:val="1"/>
      <w:numFmt w:val="decimal"/>
      <w:isLgl/>
      <w:lvlText w:val="%1.%2.%3.%4.%5.%6.%7.%8.%9."/>
      <w:lvlJc w:val="left"/>
      <w:pPr>
        <w:ind w:left="4123" w:hanging="144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33"/>
    <w:rsid w:val="00090A33"/>
    <w:rsid w:val="000B61B1"/>
    <w:rsid w:val="00137688"/>
    <w:rsid w:val="002004C0"/>
    <w:rsid w:val="00215D29"/>
    <w:rsid w:val="002722E0"/>
    <w:rsid w:val="002B468B"/>
    <w:rsid w:val="002F08E8"/>
    <w:rsid w:val="004E4716"/>
    <w:rsid w:val="005019F8"/>
    <w:rsid w:val="006707CD"/>
    <w:rsid w:val="00837A33"/>
    <w:rsid w:val="008A63B6"/>
    <w:rsid w:val="008B51F1"/>
    <w:rsid w:val="008B726C"/>
    <w:rsid w:val="009D012E"/>
    <w:rsid w:val="009D7A76"/>
    <w:rsid w:val="00A252F2"/>
    <w:rsid w:val="00B01254"/>
    <w:rsid w:val="00B446A7"/>
    <w:rsid w:val="00BF3911"/>
    <w:rsid w:val="00C640AC"/>
    <w:rsid w:val="00C87F4E"/>
    <w:rsid w:val="00CB2C0E"/>
    <w:rsid w:val="00D32F22"/>
    <w:rsid w:val="00DD2EDF"/>
    <w:rsid w:val="00D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3F27"/>
  <w15:chartTrackingRefBased/>
  <w15:docId w15:val="{023FF213-0AA1-4170-B904-B44CC42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4E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Number Bullets Знак,lp1 Знак,List Paragraph1 Знак,AC List 01 Знак,название табл/рис Знак,заголовок 1.1 Знак,List Paragraph (numbered (a)) Знак,List Paragraph_Num123 Знак,Elenco Normale Знак,CA bullets Знак,EBRD List Знак,Chapter10 Знак"/>
    <w:link w:val="a4"/>
    <w:uiPriority w:val="34"/>
    <w:qFormat/>
    <w:locked/>
    <w:rsid w:val="00C87F4E"/>
  </w:style>
  <w:style w:type="paragraph" w:styleId="a4">
    <w:name w:val="List Paragraph"/>
    <w:aliases w:val="Number Bullets,lp1,List Paragraph1,AC List 01,название табл/рис,заголовок 1.1,List Paragraph (numbered (a)),List Paragraph_Num123,Elenco Normale,CA bullets,EBRD List,Chapter10,Список уровня 2,Заголовок 1.1,1. спис,Содержание. 2 уровень"/>
    <w:basedOn w:val="a"/>
    <w:link w:val="a3"/>
    <w:uiPriority w:val="34"/>
    <w:qFormat/>
    <w:rsid w:val="00C87F4E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1">
    <w:name w:val="Без интервала1"/>
    <w:qFormat/>
    <w:rsid w:val="00C87F4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xfmc1">
    <w:name w:val="xfmc1"/>
    <w:basedOn w:val="a"/>
    <w:rsid w:val="00C8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0B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B61B1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B61B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2023-09-06T10:57:00Z</cp:lastPrinted>
  <dcterms:created xsi:type="dcterms:W3CDTF">2023-09-06T07:16:00Z</dcterms:created>
  <dcterms:modified xsi:type="dcterms:W3CDTF">2023-10-17T10:58:00Z</dcterms:modified>
</cp:coreProperties>
</file>