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68" w:rsidRPr="00025C19" w:rsidRDefault="00025C19" w:rsidP="00025C19">
      <w:pPr>
        <w:jc w:val="center"/>
        <w:rPr>
          <w:rFonts w:ascii="Times New Roman" w:hAnsi="Times New Roman" w:cs="Times New Roman"/>
          <w:lang w:val="uk-UA"/>
        </w:rPr>
      </w:pPr>
      <w:r w:rsidRPr="00025C19">
        <w:rPr>
          <w:rFonts w:ascii="Times New Roman" w:hAnsi="Times New Roman" w:cs="Times New Roman"/>
          <w:lang w:val="uk-UA"/>
        </w:rPr>
        <w:t>Перелік змін від 18.06.2023</w:t>
      </w:r>
    </w:p>
    <w:p w:rsidR="00025C19" w:rsidRPr="00025C19" w:rsidRDefault="00025C19" w:rsidP="00025C19">
      <w:pPr>
        <w:jc w:val="center"/>
        <w:rPr>
          <w:rFonts w:ascii="Times New Roman" w:hAnsi="Times New Roman" w:cs="Times New Roman"/>
          <w:lang w:val="uk-UA"/>
        </w:rPr>
      </w:pPr>
      <w:r w:rsidRPr="00025C19">
        <w:rPr>
          <w:rFonts w:ascii="Times New Roman" w:hAnsi="Times New Roman" w:cs="Times New Roman"/>
          <w:lang w:val="uk-UA"/>
        </w:rPr>
        <w:t>Капітальний ремонт системи опалення зі заміною котлів в КЗ ЛОР "Підкамінський психоневрологічний інтернат" за адресою: вул. Нагірна, 11а в смт. Підкамінь Золочівського району Львівської області (Код ДК 021:2015 – 45453000-7 - Капітальний ремонт і реставрація)</w:t>
      </w:r>
    </w:p>
    <w:p w:rsidR="00025C19" w:rsidRDefault="00025C19" w:rsidP="00025C19">
      <w:pPr>
        <w:jc w:val="center"/>
        <w:rPr>
          <w:lang w:val="uk-UA"/>
        </w:rPr>
      </w:pPr>
    </w:p>
    <w:p w:rsidR="00025C19" w:rsidRDefault="00025C19" w:rsidP="00025C19">
      <w:pPr>
        <w:jc w:val="center"/>
        <w:rPr>
          <w:lang w:val="uk-UA"/>
        </w:rPr>
      </w:pPr>
    </w:p>
    <w:p w:rsidR="00025C19" w:rsidRPr="00025C19" w:rsidRDefault="00025C19" w:rsidP="00025C19">
      <w:pPr>
        <w:jc w:val="both"/>
        <w:rPr>
          <w:rFonts w:ascii="Times New Roman" w:hAnsi="Times New Roman" w:cs="Times New Roman"/>
          <w:lang w:val="uk-UA"/>
        </w:rPr>
      </w:pPr>
      <w:r w:rsidRPr="00025C19">
        <w:rPr>
          <w:rFonts w:ascii="Times New Roman" w:hAnsi="Times New Roman" w:cs="Times New Roman"/>
          <w:lang w:val="uk-UA"/>
        </w:rPr>
        <w:t>Замовником прийнято рішення:</w:t>
      </w:r>
    </w:p>
    <w:p w:rsidR="00025C19" w:rsidRDefault="00025C19" w:rsidP="00025C19">
      <w:pPr>
        <w:jc w:val="both"/>
        <w:rPr>
          <w:rFonts w:ascii="Times New Roman" w:hAnsi="Times New Roman" w:cs="Times New Roman"/>
          <w:lang w:val="uk-UA"/>
        </w:rPr>
      </w:pPr>
      <w:r w:rsidRPr="00025C19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025C19">
        <w:rPr>
          <w:rFonts w:ascii="Times New Roman" w:hAnsi="Times New Roman" w:cs="Times New Roman"/>
          <w:lang w:val="uk-UA"/>
        </w:rPr>
        <w:t>Внести</w:t>
      </w:r>
      <w:proofErr w:type="spellEnd"/>
      <w:r w:rsidRPr="00025C19">
        <w:rPr>
          <w:rFonts w:ascii="Times New Roman" w:hAnsi="Times New Roman" w:cs="Times New Roman"/>
          <w:lang w:val="uk-UA"/>
        </w:rPr>
        <w:t xml:space="preserve"> зміни до п. 1.2. Додатку 1 до тендерної документації, та виключити вимогу п.2  «Надати свідоцтво як мінімум на одного працівника (постійні трудові відносини) про проходження курсу «Проектування та будівництво в районах з підвищеною сейсмічною активністю та складними геологічними умовами». </w:t>
      </w:r>
    </w:p>
    <w:p w:rsidR="00025C19" w:rsidRDefault="00025C19" w:rsidP="00025C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Продовжити кінцевий строк подання пропозицій: </w:t>
      </w:r>
    </w:p>
    <w:p w:rsidR="00025C19" w:rsidRPr="0034107A" w:rsidRDefault="00025C19" w:rsidP="00025C19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410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Кінцевий строк подання тендерних пропозицій:</w:t>
      </w:r>
    </w:p>
    <w:p w:rsidR="00025C19" w:rsidRDefault="00025C19" w:rsidP="00025C19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3410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2</w:t>
      </w:r>
      <w:r w:rsidR="008516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3</w:t>
      </w:r>
      <w:r w:rsidRPr="003410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.06.2023 до 00:00 год.</w:t>
      </w:r>
    </w:p>
    <w:p w:rsidR="00025C19" w:rsidRPr="00025C19" w:rsidRDefault="00025C19" w:rsidP="00025C19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02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Всі інші положення залишити без змін. </w:t>
      </w:r>
    </w:p>
    <w:p w:rsidR="00025C19" w:rsidRPr="00025C19" w:rsidRDefault="00025C19" w:rsidP="00025C19">
      <w:pPr>
        <w:jc w:val="both"/>
        <w:rPr>
          <w:rFonts w:ascii="Times New Roman" w:hAnsi="Times New Roman" w:cs="Times New Roman"/>
          <w:lang w:val="uk-UA"/>
        </w:rPr>
      </w:pPr>
    </w:p>
    <w:p w:rsidR="00025C19" w:rsidRDefault="00025C19" w:rsidP="00025C19">
      <w:pPr>
        <w:jc w:val="center"/>
        <w:rPr>
          <w:lang w:val="uk-UA"/>
        </w:rPr>
      </w:pPr>
    </w:p>
    <w:p w:rsidR="00025C19" w:rsidRPr="00025C19" w:rsidRDefault="00025C19" w:rsidP="00025C19">
      <w:pPr>
        <w:jc w:val="center"/>
        <w:rPr>
          <w:lang w:val="uk-UA"/>
        </w:rPr>
      </w:pPr>
      <w:bookmarkStart w:id="0" w:name="_GoBack"/>
      <w:bookmarkEnd w:id="0"/>
    </w:p>
    <w:sectPr w:rsidR="00025C19" w:rsidRPr="00025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19"/>
    <w:rsid w:val="00021368"/>
    <w:rsid w:val="00025C19"/>
    <w:rsid w:val="001A5A34"/>
    <w:rsid w:val="001B2F89"/>
    <w:rsid w:val="003E32D4"/>
    <w:rsid w:val="007254D0"/>
    <w:rsid w:val="00851660"/>
    <w:rsid w:val="00B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25C19"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25C19"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Galushka</cp:lastModifiedBy>
  <cp:revision>3</cp:revision>
  <dcterms:created xsi:type="dcterms:W3CDTF">2023-06-18T10:03:00Z</dcterms:created>
  <dcterms:modified xsi:type="dcterms:W3CDTF">2023-06-18T19:21:00Z</dcterms:modified>
</cp:coreProperties>
</file>