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8D567" w14:textId="77777777" w:rsidR="00B371AD" w:rsidRDefault="00B371AD" w:rsidP="00472E37">
      <w:pPr>
        <w:rPr>
          <w:rFonts w:ascii="Times New Roman" w:eastAsia="Times New Roman" w:hAnsi="Times New Roman" w:cs="Times New Roman"/>
          <w:b/>
          <w:color w:val="000000"/>
          <w:sz w:val="24"/>
          <w:szCs w:val="24"/>
        </w:rPr>
      </w:pPr>
    </w:p>
    <w:p w14:paraId="20230F62" w14:textId="037B871E" w:rsidR="00B371AD" w:rsidRDefault="00000000">
      <w:pPr>
        <w:tabs>
          <w:tab w:val="left" w:pos="1980"/>
        </w:tabs>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highlight w:val="white"/>
        </w:rPr>
        <w:t>Додаток №</w:t>
      </w:r>
      <w:r w:rsidR="00472E37">
        <w:rPr>
          <w:rFonts w:ascii="Times New Roman" w:eastAsia="Times New Roman" w:hAnsi="Times New Roman" w:cs="Times New Roman"/>
          <w:b/>
          <w:color w:val="000000"/>
          <w:sz w:val="24"/>
          <w:szCs w:val="24"/>
        </w:rPr>
        <w:t>4</w:t>
      </w:r>
    </w:p>
    <w:p w14:paraId="7C11DAA5" w14:textId="77777777" w:rsidR="00B371AD" w:rsidRDefault="00000000">
      <w:pPr>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до тендерної документації</w:t>
      </w:r>
    </w:p>
    <w:p w14:paraId="53FDE70C" w14:textId="77777777" w:rsidR="00B371AD" w:rsidRDefault="00B371AD">
      <w:pPr>
        <w:widowControl w:val="0"/>
        <w:contextualSpacing/>
        <w:jc w:val="center"/>
        <w:rPr>
          <w:b/>
          <w:sz w:val="28"/>
          <w:szCs w:val="28"/>
        </w:rPr>
      </w:pPr>
    </w:p>
    <w:p w14:paraId="4E95A1FB" w14:textId="77777777" w:rsidR="00B371AD" w:rsidRDefault="00000000">
      <w:pPr>
        <w:widowControl w:val="0"/>
        <w:suppressAutoHyphens/>
        <w:ind w:firstLine="567"/>
        <w:jc w:val="center"/>
        <w:rPr>
          <w:rFonts w:ascii="Times New Roman" w:eastAsia="Lucida Sans Unicode" w:hAnsi="Times New Roman" w:cs="Times New Roman"/>
          <w:b/>
          <w:caps/>
          <w:spacing w:val="12"/>
          <w:lang w:eastAsia="en-US" w:bidi="en-US"/>
        </w:rPr>
      </w:pPr>
      <w:r>
        <w:rPr>
          <w:rFonts w:ascii="Times New Roman" w:eastAsia="Lucida Sans Unicode" w:hAnsi="Times New Roman" w:cs="Times New Roman"/>
          <w:b/>
          <w:caps/>
          <w:spacing w:val="12"/>
          <w:lang w:eastAsia="en-US" w:bidi="en-US"/>
        </w:rPr>
        <w:t xml:space="preserve">Проект договОрУ </w:t>
      </w:r>
    </w:p>
    <w:p w14:paraId="5D74063B" w14:textId="2FDE40FB" w:rsidR="00B371AD" w:rsidRDefault="00000000">
      <w:pPr>
        <w:widowControl w:val="0"/>
        <w:suppressAutoHyphens/>
        <w:ind w:firstLine="567"/>
        <w:jc w:val="center"/>
        <w:rPr>
          <w:rFonts w:ascii="Times New Roman" w:eastAsia="Lucida Sans Unicode" w:hAnsi="Times New Roman" w:cs="Times New Roman"/>
          <w:b/>
          <w:caps/>
          <w:spacing w:val="12"/>
          <w:lang w:eastAsia="en-US" w:bidi="en-US"/>
        </w:rPr>
      </w:pPr>
      <w:r>
        <w:rPr>
          <w:rFonts w:ascii="Times New Roman" w:eastAsia="Lucida Sans Unicode" w:hAnsi="Times New Roman" w:cs="Times New Roman"/>
          <w:b/>
          <w:caps/>
          <w:spacing w:val="12"/>
          <w:lang w:eastAsia="en-US" w:bidi="en-US"/>
        </w:rPr>
        <w:t>про надання послуг №</w:t>
      </w:r>
      <w:r>
        <w:rPr>
          <w:rFonts w:ascii="Times New Roman" w:eastAsia="Lucida Sans Unicode" w:hAnsi="Times New Roman" w:cs="Times New Roman"/>
          <w:caps/>
          <w:spacing w:val="12"/>
          <w:lang w:eastAsia="en-US" w:bidi="en-US"/>
        </w:rPr>
        <w:t xml:space="preserve"> _______</w:t>
      </w:r>
    </w:p>
    <w:p w14:paraId="471FDC6D" w14:textId="77777777" w:rsidR="00B371AD" w:rsidRDefault="00000000">
      <w:pPr>
        <w:shd w:val="clear" w:color="auto" w:fill="FFFFFF"/>
        <w:spacing w:before="269"/>
        <w:ind w:firstLine="567"/>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ab/>
        <w:t xml:space="preserve">                       </w:t>
      </w:r>
      <w:r>
        <w:rPr>
          <w:rFonts w:ascii="Times New Roman" w:eastAsia="Times New Roman" w:hAnsi="Times New Roman" w:cs="Times New Roman"/>
          <w:b/>
          <w:bCs/>
          <w:sz w:val="24"/>
          <w:szCs w:val="24"/>
        </w:rPr>
        <w:tab/>
        <w:t xml:space="preserve">                                              «____» ________   2024 року</w:t>
      </w:r>
    </w:p>
    <w:p w14:paraId="2C581704" w14:textId="77777777" w:rsidR="00B371AD" w:rsidRDefault="00B371AD">
      <w:pPr>
        <w:shd w:val="clear" w:color="auto" w:fill="FFFFFF"/>
        <w:spacing w:before="269"/>
        <w:ind w:firstLine="567"/>
        <w:jc w:val="both"/>
        <w:rPr>
          <w:rFonts w:ascii="Times New Roman" w:eastAsia="Times New Roman" w:hAnsi="Times New Roman" w:cs="Times New Roman"/>
          <w:b/>
          <w:bCs/>
          <w:sz w:val="24"/>
          <w:szCs w:val="24"/>
        </w:rPr>
      </w:pPr>
    </w:p>
    <w:p w14:paraId="4A77D0FD" w14:textId="0FA4B4B4" w:rsidR="00B371AD" w:rsidRDefault="00000000">
      <w:pPr>
        <w:spacing w:line="280"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Комунальне підприємство «</w:t>
      </w:r>
      <w:r w:rsidR="00472E37">
        <w:rPr>
          <w:rFonts w:ascii="Times New Roman" w:eastAsia="Times New Roman" w:hAnsi="Times New Roman" w:cs="Times New Roman"/>
          <w:sz w:val="24"/>
          <w:szCs w:val="24"/>
        </w:rPr>
        <w:t>Славутська міська лікарня ім. Ф.М. Михайлова</w:t>
      </w:r>
      <w:r>
        <w:rPr>
          <w:rFonts w:ascii="Times New Roman" w:eastAsia="Times New Roman" w:hAnsi="Times New Roman" w:cs="Times New Roman"/>
          <w:sz w:val="24"/>
          <w:szCs w:val="24"/>
        </w:rPr>
        <w:t xml:space="preserve">» </w:t>
      </w:r>
      <w:r w:rsidR="00472E37">
        <w:rPr>
          <w:rFonts w:ascii="Times New Roman" w:eastAsia="Times New Roman" w:hAnsi="Times New Roman" w:cs="Times New Roman"/>
          <w:sz w:val="24"/>
          <w:szCs w:val="24"/>
        </w:rPr>
        <w:t>Славут</w:t>
      </w:r>
      <w:r>
        <w:rPr>
          <w:rFonts w:ascii="Times New Roman" w:eastAsia="Times New Roman" w:hAnsi="Times New Roman" w:cs="Times New Roman"/>
          <w:sz w:val="24"/>
          <w:szCs w:val="24"/>
        </w:rPr>
        <w:t xml:space="preserve">ської міської ради, в подальшому «ЗАМОВНИК», в особі </w:t>
      </w:r>
      <w:r w:rsidR="00472E37">
        <w:rPr>
          <w:rFonts w:ascii="Times New Roman" w:eastAsia="Times New Roman" w:hAnsi="Times New Roman" w:cs="Times New Roman"/>
          <w:sz w:val="24"/>
          <w:szCs w:val="24"/>
        </w:rPr>
        <w:t>директора</w:t>
      </w:r>
      <w:r>
        <w:rPr>
          <w:rFonts w:ascii="Times New Roman" w:eastAsia="Times New Roman" w:hAnsi="Times New Roman" w:cs="Times New Roman"/>
          <w:sz w:val="24"/>
          <w:szCs w:val="24"/>
        </w:rPr>
        <w:t xml:space="preserve">  </w:t>
      </w:r>
      <w:r w:rsidR="00472E37">
        <w:rPr>
          <w:rFonts w:ascii="Times New Roman" w:eastAsia="Times New Roman" w:hAnsi="Times New Roman" w:cs="Times New Roman"/>
          <w:sz w:val="24"/>
          <w:szCs w:val="24"/>
        </w:rPr>
        <w:t>Радзивілюка Леоніда Анатолійовича</w:t>
      </w:r>
      <w:r>
        <w:rPr>
          <w:rFonts w:ascii="Times New Roman" w:eastAsia="Times New Roman" w:hAnsi="Times New Roman" w:cs="Times New Roman"/>
          <w:sz w:val="24"/>
          <w:szCs w:val="24"/>
        </w:rPr>
        <w:t xml:space="preserve">, що діє на підставі  Статуту, з одної сторони, </w:t>
      </w:r>
    </w:p>
    <w:p w14:paraId="71996042" w14:textId="77777777" w:rsidR="00B371AD" w:rsidRDefault="00000000">
      <w:pPr>
        <w:spacing w:line="280"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__________________________________________________________________</w:t>
      </w:r>
      <w:r>
        <w:rPr>
          <w:rFonts w:ascii="Times New Roman" w:eastAsia="Times New Roman" w:hAnsi="Times New Roman" w:cs="Times New Roman"/>
          <w:sz w:val="24"/>
          <w:szCs w:val="24"/>
        </w:rPr>
        <w:t xml:space="preserve">, в подальшому «ВИКОНАВЕЦЬ», </w:t>
      </w:r>
      <w:r>
        <w:rPr>
          <w:rFonts w:ascii="Times New Roman" w:eastAsia="Times New Roman" w:hAnsi="Times New Roman" w:cs="Times New Roman"/>
          <w:color w:val="000000"/>
          <w:sz w:val="24"/>
          <w:szCs w:val="24"/>
        </w:rPr>
        <w:t>в особі  __________________ ___</w:t>
      </w:r>
      <w:r>
        <w:rPr>
          <w:rFonts w:ascii="Times New Roman" w:eastAsia="Times New Roman" w:hAnsi="Times New Roman" w:cs="Times New Roman"/>
          <w:sz w:val="24"/>
          <w:szCs w:val="24"/>
        </w:rPr>
        <w:t>, що діє на підставі ___________,  з одної сторони, які надалі по тексту іменуються разом як «Сторони» , а кожна окремо – як Сторона, уклали цей договір про наведене нижче:</w:t>
      </w:r>
      <w:bookmarkStart w:id="0" w:name="bookmark1"/>
    </w:p>
    <w:p w14:paraId="240EC8D4" w14:textId="77777777" w:rsidR="00B371AD" w:rsidRDefault="00B371AD">
      <w:pPr>
        <w:spacing w:line="280" w:lineRule="exact"/>
        <w:ind w:firstLine="567"/>
        <w:jc w:val="both"/>
        <w:rPr>
          <w:rFonts w:ascii="Times New Roman" w:eastAsia="Times New Roman" w:hAnsi="Times New Roman" w:cs="Times New Roman"/>
          <w:sz w:val="24"/>
          <w:szCs w:val="24"/>
        </w:rPr>
      </w:pPr>
    </w:p>
    <w:p w14:paraId="663B2270" w14:textId="77777777" w:rsidR="00B371AD" w:rsidRDefault="00000000">
      <w:pPr>
        <w:spacing w:line="280" w:lineRule="exact"/>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ПРЕДМЕТ ДОГОВОРУ.</w:t>
      </w:r>
      <w:bookmarkEnd w:id="0"/>
    </w:p>
    <w:p w14:paraId="05A51016" w14:textId="3D996A2D" w:rsidR="00B371AD" w:rsidRDefault="00000000">
      <w:pPr>
        <w:spacing w:line="280" w:lineRule="exact"/>
        <w:ind w:firstLine="567"/>
        <w:jc w:val="both"/>
        <w:rPr>
          <w:rFonts w:ascii="Times New Roman" w:eastAsia="Times New Roman" w:hAnsi="Times New Roman" w:cs="Times New Roman"/>
          <w:iCs/>
          <w:sz w:val="24"/>
          <w:szCs w:val="24"/>
        </w:rPr>
      </w:pPr>
      <w:r>
        <w:rPr>
          <w:rFonts w:ascii="Times New Roman" w:eastAsia="Times New Roman" w:hAnsi="Times New Roman" w:cs="Times New Roman"/>
          <w:sz w:val="24"/>
          <w:szCs w:val="24"/>
        </w:rPr>
        <w:t xml:space="preserve">1.1. </w:t>
      </w:r>
      <w:r>
        <w:rPr>
          <w:rFonts w:ascii="Times New Roman" w:eastAsia="Times New Roman" w:hAnsi="Times New Roman" w:cs="Times New Roman"/>
          <w:iCs/>
          <w:sz w:val="24"/>
          <w:szCs w:val="24"/>
        </w:rPr>
        <w:t xml:space="preserve">Замовник доручає, а Виконавець приймає на себе зобов’язання </w:t>
      </w:r>
      <w:r>
        <w:rPr>
          <w:rFonts w:ascii="Times New Roman" w:hAnsi="Times New Roman"/>
          <w:color w:val="000000"/>
          <w:sz w:val="24"/>
          <w:szCs w:val="24"/>
        </w:rPr>
        <w:t>здійснювати комплексні послуги з поводження із небезпечними відходами, що утворюються в результаті господарської діяльності</w:t>
      </w:r>
      <w:r>
        <w:rPr>
          <w:rFonts w:ascii="Times New Roman" w:eastAsia="Times New Roman" w:hAnsi="Times New Roman" w:cs="Times New Roman"/>
          <w:iCs/>
          <w:sz w:val="24"/>
          <w:szCs w:val="24"/>
        </w:rPr>
        <w:t xml:space="preserve"> установи Замовника, далі за текстом – «Послуги» </w:t>
      </w:r>
      <w:r w:rsidR="00F0263F" w:rsidRPr="00F0263F">
        <w:rPr>
          <w:rFonts w:ascii="Times New Roman" w:hAnsi="Times New Roman" w:cs="Times New Roman"/>
          <w:b/>
          <w:sz w:val="24"/>
          <w:szCs w:val="24"/>
        </w:rPr>
        <w:t>Код ДК 021:2015: 90520000-8 Послуги у сфері поводження з радіоактивними, токсичними, медичними та небезпечними відходами (</w:t>
      </w:r>
      <w:r w:rsidR="00F0263F" w:rsidRPr="00F0263F">
        <w:rPr>
          <w:rFonts w:ascii="Times New Roman" w:hAnsi="Times New Roman" w:cs="Times New Roman"/>
          <w:b/>
          <w:color w:val="000000"/>
          <w:sz w:val="24"/>
          <w:szCs w:val="24"/>
          <w:shd w:val="clear" w:color="auto" w:fill="FDFEFD"/>
        </w:rPr>
        <w:t>послуги із збирання, транспортування та утилізації відходів</w:t>
      </w:r>
      <w:r w:rsidR="00F0263F" w:rsidRPr="00F0263F">
        <w:rPr>
          <w:rFonts w:ascii="Times New Roman" w:hAnsi="Times New Roman" w:cs="Times New Roman"/>
          <w:b/>
          <w:sz w:val="24"/>
          <w:szCs w:val="24"/>
        </w:rPr>
        <w:t xml:space="preserve"> категорій В)</w:t>
      </w:r>
      <w:r>
        <w:rPr>
          <w:rFonts w:ascii="Times New Roman" w:eastAsia="Times New Roman" w:hAnsi="Times New Roman" w:cs="Times New Roman"/>
          <w:b/>
          <w:bCs/>
          <w:iCs/>
          <w:sz w:val="24"/>
          <w:szCs w:val="24"/>
        </w:rPr>
        <w:t xml:space="preserve"> </w:t>
      </w:r>
      <w:r>
        <w:rPr>
          <w:rFonts w:ascii="Times New Roman" w:eastAsia="Times New Roman" w:hAnsi="Times New Roman" w:cs="Times New Roman"/>
          <w:bCs/>
          <w:iCs/>
          <w:sz w:val="24"/>
          <w:szCs w:val="24"/>
        </w:rPr>
        <w:t>згідно Специфікації</w:t>
      </w:r>
      <w:r>
        <w:rPr>
          <w:rFonts w:ascii="Times New Roman" w:eastAsia="Times New Roman" w:hAnsi="Times New Roman" w:cs="Times New Roman"/>
          <w:iCs/>
          <w:sz w:val="24"/>
          <w:szCs w:val="24"/>
        </w:rPr>
        <w:t xml:space="preserve"> (Додаток №1), що є невід’ємною частиною цього Договору, а Замовник зобов'язується прийняти надані послуги та оплатити їх вартість</w:t>
      </w:r>
      <w:r>
        <w:rPr>
          <w:rFonts w:ascii="Times New Roman" w:eastAsia="Times New Roman" w:hAnsi="Times New Roman" w:cs="Times New Roman"/>
          <w:sz w:val="24"/>
          <w:szCs w:val="24"/>
        </w:rPr>
        <w:t>.</w:t>
      </w:r>
    </w:p>
    <w:p w14:paraId="2866D6F6" w14:textId="77777777" w:rsidR="00B371AD" w:rsidRDefault="00000000">
      <w:pPr>
        <w:tabs>
          <w:tab w:val="left" w:pos="120"/>
          <w:tab w:val="left" w:pos="480"/>
        </w:tabs>
        <w:ind w:firstLine="426"/>
        <w:jc w:val="both"/>
        <w:rPr>
          <w:rFonts w:ascii="Times New Roman" w:hAnsi="Times New Roman"/>
          <w:color w:val="000000"/>
          <w:sz w:val="24"/>
          <w:szCs w:val="24"/>
        </w:rPr>
      </w:pPr>
      <w:r>
        <w:rPr>
          <w:rFonts w:ascii="Times New Roman" w:hAnsi="Times New Roman"/>
          <w:color w:val="000000"/>
          <w:sz w:val="24"/>
          <w:szCs w:val="24"/>
        </w:rPr>
        <w:t xml:space="preserve">   1.2. Виконавець гарантує, що має всі законні права, в тому числі передбачені законодавством дозволи, ліцензії тощо, необхідні для надання послуг, передбачених даним Договором, а також підтверджує, що такі дозволи, ліцензії тощо будуть чинними та дійсними протягом всього строку надання послуг по цьому Договору.</w:t>
      </w:r>
    </w:p>
    <w:p w14:paraId="0C517356" w14:textId="77777777" w:rsidR="00B371AD" w:rsidRDefault="00000000">
      <w:pPr>
        <w:tabs>
          <w:tab w:val="left" w:pos="120"/>
          <w:tab w:val="left" w:pos="480"/>
        </w:tabs>
        <w:ind w:firstLine="567"/>
        <w:jc w:val="both"/>
        <w:rPr>
          <w:rFonts w:ascii="Times New Roman" w:hAnsi="Times New Roman"/>
          <w:color w:val="000000"/>
          <w:sz w:val="24"/>
          <w:szCs w:val="24"/>
        </w:rPr>
      </w:pPr>
      <w:r>
        <w:rPr>
          <w:rFonts w:ascii="Times New Roman" w:hAnsi="Times New Roman"/>
          <w:color w:val="000000"/>
          <w:sz w:val="24"/>
          <w:szCs w:val="24"/>
        </w:rPr>
        <w:t>1.3. Перевезення відходів здійснюється Виконавцем.</w:t>
      </w:r>
    </w:p>
    <w:p w14:paraId="2BC26729" w14:textId="77777777" w:rsidR="00B371AD" w:rsidRDefault="00B371AD">
      <w:pPr>
        <w:tabs>
          <w:tab w:val="left" w:pos="120"/>
          <w:tab w:val="left" w:pos="480"/>
        </w:tabs>
        <w:ind w:firstLine="567"/>
        <w:jc w:val="both"/>
        <w:rPr>
          <w:rFonts w:ascii="Times New Roman" w:hAnsi="Times New Roman"/>
          <w:color w:val="000000"/>
          <w:sz w:val="24"/>
          <w:szCs w:val="24"/>
        </w:rPr>
      </w:pPr>
    </w:p>
    <w:p w14:paraId="5BFC5D38" w14:textId="77777777" w:rsidR="00B371AD" w:rsidRDefault="00B371AD">
      <w:pPr>
        <w:tabs>
          <w:tab w:val="left" w:pos="120"/>
          <w:tab w:val="left" w:pos="480"/>
        </w:tabs>
        <w:ind w:left="283"/>
        <w:jc w:val="both"/>
        <w:rPr>
          <w:rFonts w:ascii="Times New Roman" w:hAnsi="Times New Roman"/>
          <w:color w:val="000000"/>
          <w:sz w:val="24"/>
          <w:szCs w:val="24"/>
        </w:rPr>
      </w:pPr>
    </w:p>
    <w:p w14:paraId="7B911890" w14:textId="77777777" w:rsidR="00B371AD" w:rsidRDefault="00000000">
      <w:pPr>
        <w:spacing w:line="280" w:lineRule="exact"/>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ПРАВА ТА ОБОВ'ЯЗКИ СТОРІН.</w:t>
      </w:r>
    </w:p>
    <w:p w14:paraId="086849BF" w14:textId="77777777" w:rsidR="00B371AD" w:rsidRDefault="00000000">
      <w:pPr>
        <w:spacing w:line="280"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 Виконавець ЗОБОВ'ЯЗУЄТЬСЯ:</w:t>
      </w:r>
    </w:p>
    <w:p w14:paraId="23E1DA90" w14:textId="77777777" w:rsidR="00B371AD" w:rsidRDefault="00000000">
      <w:pPr>
        <w:spacing w:line="280"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2.1.1. Надавати Замовнику Послуги визначені </w:t>
      </w:r>
      <w:r>
        <w:rPr>
          <w:rFonts w:ascii="Times New Roman" w:hAnsi="Times New Roman"/>
          <w:sz w:val="24"/>
          <w:szCs w:val="24"/>
        </w:rPr>
        <w:t>відповідно до порядку і в строки згідно умов Договору</w:t>
      </w:r>
      <w:r>
        <w:rPr>
          <w:rFonts w:ascii="Times New Roman" w:eastAsia="Times New Roman" w:hAnsi="Times New Roman" w:cs="Times New Roman"/>
          <w:sz w:val="24"/>
          <w:szCs w:val="24"/>
        </w:rPr>
        <w:t xml:space="preserve"> та вимог чинного законодавства України.</w:t>
      </w:r>
    </w:p>
    <w:p w14:paraId="2A8A864E" w14:textId="77777777" w:rsidR="00B371AD" w:rsidRDefault="00000000">
      <w:pPr>
        <w:spacing w:line="280"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2.1.2. Застосовувати всі можливі заходи,  необхідні для виконання даного Договору.</w:t>
      </w:r>
    </w:p>
    <w:p w14:paraId="1F4F1676" w14:textId="77777777" w:rsidR="00B371AD" w:rsidRDefault="00000000">
      <w:pPr>
        <w:spacing w:line="280"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2.1.3. Інформувати Замовника про кожну подію, яка може мати важливе юридичне значення та потребує негайного реагування Замовника на неї, в письмовому вигляді.</w:t>
      </w:r>
    </w:p>
    <w:p w14:paraId="381D6238" w14:textId="77777777" w:rsidR="00B371AD" w:rsidRDefault="00000000">
      <w:pPr>
        <w:spacing w:line="280"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2.1.4. Гарантувати Замовнику, що технологічний процес знешкодження небезпечних відходів буде відповідати чинним нормативним документам у сфері поводження з небезпечними відходами (медичними).</w:t>
      </w:r>
    </w:p>
    <w:p w14:paraId="5A4DBE68" w14:textId="77777777" w:rsidR="00B371AD" w:rsidRDefault="00000000">
      <w:pPr>
        <w:spacing w:line="280"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2.1.5. Надавати транспортувальну (пакувальну) тару, яка має відповідати діючим стандартам та нормам.</w:t>
      </w:r>
    </w:p>
    <w:p w14:paraId="738E813B" w14:textId="77777777" w:rsidR="00B371AD" w:rsidRDefault="00000000">
      <w:pPr>
        <w:spacing w:line="280"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Виконавець має ПРАВО:</w:t>
      </w:r>
    </w:p>
    <w:p w14:paraId="3D00B263" w14:textId="77777777" w:rsidR="00B371AD" w:rsidRDefault="00000000">
      <w:pPr>
        <w:spacing w:line="280"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2.2.1. Надавати послуги за цим Договором своїми силами, а також із залученням сил і засобів спеціалізованих підприємств. При цьому відповідальність за виконання зазначених послуг перед Замовником несе Виконавець.</w:t>
      </w:r>
    </w:p>
    <w:p w14:paraId="5EC866D7" w14:textId="77777777" w:rsidR="00B371AD" w:rsidRDefault="00000000">
      <w:pPr>
        <w:spacing w:line="280"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2.2.2. Призупинити надання послуг, у разі затримки оплати за попередньо надані послуги більше ніж на 30 календарних днів.</w:t>
      </w:r>
    </w:p>
    <w:p w14:paraId="491E2F01" w14:textId="77777777" w:rsidR="00B371AD" w:rsidRDefault="00000000">
      <w:pPr>
        <w:tabs>
          <w:tab w:val="left" w:pos="567"/>
        </w:tabs>
        <w:ind w:firstLine="567"/>
        <w:jc w:val="both"/>
        <w:rPr>
          <w:rFonts w:ascii="Times New Roman" w:hAnsi="Times New Roman"/>
          <w:color w:val="000000"/>
          <w:sz w:val="24"/>
          <w:szCs w:val="24"/>
        </w:rPr>
      </w:pPr>
      <w:r>
        <w:rPr>
          <w:rFonts w:ascii="Times New Roman" w:eastAsia="Times New Roman" w:hAnsi="Times New Roman" w:cs="Times New Roman"/>
          <w:sz w:val="24"/>
          <w:szCs w:val="24"/>
        </w:rPr>
        <w:t xml:space="preserve">2.2.3. </w:t>
      </w:r>
      <w:r>
        <w:rPr>
          <w:rFonts w:ascii="Times New Roman" w:hAnsi="Times New Roman"/>
          <w:color w:val="000000"/>
          <w:sz w:val="24"/>
          <w:szCs w:val="24"/>
        </w:rPr>
        <w:t>Отримувати від Замовника документи та інформацію, необхідні для виконання Договору.</w:t>
      </w:r>
    </w:p>
    <w:p w14:paraId="25FE1E98" w14:textId="77777777" w:rsidR="00B371AD" w:rsidRDefault="00B371AD">
      <w:pPr>
        <w:spacing w:line="280" w:lineRule="exact"/>
        <w:ind w:firstLine="567"/>
        <w:jc w:val="both"/>
        <w:rPr>
          <w:rFonts w:ascii="Times New Roman" w:eastAsia="Times New Roman" w:hAnsi="Times New Roman" w:cs="Times New Roman"/>
          <w:sz w:val="24"/>
          <w:szCs w:val="24"/>
        </w:rPr>
      </w:pPr>
    </w:p>
    <w:p w14:paraId="20E86FE8" w14:textId="77777777" w:rsidR="00B371AD" w:rsidRDefault="00000000">
      <w:pPr>
        <w:spacing w:line="280"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 3амовник ЗОБОВ'ЯЗУЄТЬСЯ:</w:t>
      </w:r>
    </w:p>
    <w:p w14:paraId="1019E416" w14:textId="77777777" w:rsidR="00B371AD" w:rsidRDefault="00000000">
      <w:pPr>
        <w:spacing w:line="280"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2.3.1. Створювати Виконавцю необхідні умови для своєчасного та повного надання Послуг.</w:t>
      </w:r>
    </w:p>
    <w:p w14:paraId="4C4FDA70" w14:textId="77777777" w:rsidR="00B371AD" w:rsidRDefault="00000000">
      <w:pPr>
        <w:spacing w:line="280"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2.3.2. Нести відповідальність за достовірність та повноту наданих для виконання Послуг документів та інформації.</w:t>
      </w:r>
    </w:p>
    <w:p w14:paraId="2E7BC83D" w14:textId="77777777" w:rsidR="00B371AD" w:rsidRDefault="00000000">
      <w:pPr>
        <w:spacing w:line="280"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2.3.3. Оплачувати надані Виконавцем Послуги у порядку та на умовах, визначених цим Договором.</w:t>
      </w:r>
    </w:p>
    <w:p w14:paraId="5DBDA5EC" w14:textId="77777777" w:rsidR="00B371AD" w:rsidRDefault="00000000">
      <w:pPr>
        <w:spacing w:line="280"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2.3.4. Підписувати Акти про надані Послуги не пізніше, ніж через 10 (десять) робочих днів після їх отримання від Виконавця, або протягом даного періоду надати мотивовану відмову із зазначенням конкретної причини, щодо їх непідписання. В разі несвоєчасного  підписання Акту або не надання Виконавцеві мотивованої відмови від його підписання, послуги вважаються виконаними належним чином і прийнятими з дня отримання Акту Замовником від Виконавця.</w:t>
      </w:r>
    </w:p>
    <w:p w14:paraId="4F933FCD" w14:textId="77777777" w:rsidR="00B371AD" w:rsidRDefault="00000000">
      <w:pPr>
        <w:tabs>
          <w:tab w:val="left" w:pos="567"/>
        </w:tabs>
        <w:ind w:firstLine="709"/>
        <w:jc w:val="both"/>
        <w:rPr>
          <w:rFonts w:ascii="Times New Roman" w:hAnsi="Times New Roman"/>
          <w:color w:val="000000"/>
          <w:sz w:val="24"/>
          <w:szCs w:val="24"/>
        </w:rPr>
      </w:pPr>
      <w:r>
        <w:rPr>
          <w:rFonts w:ascii="Times New Roman" w:eastAsia="Times New Roman" w:hAnsi="Times New Roman" w:cs="Times New Roman"/>
          <w:sz w:val="24"/>
          <w:szCs w:val="24"/>
        </w:rPr>
        <w:t xml:space="preserve">2.4. </w:t>
      </w:r>
      <w:r>
        <w:rPr>
          <w:rFonts w:ascii="Times New Roman" w:hAnsi="Times New Roman"/>
          <w:color w:val="000000"/>
          <w:sz w:val="24"/>
          <w:szCs w:val="24"/>
        </w:rPr>
        <w:t>Замовник має ПРАВО:</w:t>
      </w:r>
    </w:p>
    <w:p w14:paraId="5F0378FB" w14:textId="77777777" w:rsidR="00B371AD" w:rsidRDefault="00000000">
      <w:pPr>
        <w:tabs>
          <w:tab w:val="left" w:pos="567"/>
        </w:tabs>
        <w:ind w:firstLine="709"/>
        <w:jc w:val="both"/>
        <w:rPr>
          <w:rFonts w:ascii="Times New Roman" w:hAnsi="Times New Roman"/>
          <w:color w:val="000000"/>
          <w:sz w:val="24"/>
          <w:szCs w:val="24"/>
        </w:rPr>
      </w:pPr>
      <w:r>
        <w:rPr>
          <w:rFonts w:ascii="Times New Roman" w:eastAsia="Times New Roman" w:hAnsi="Times New Roman" w:cs="Times New Roman"/>
          <w:sz w:val="24"/>
          <w:szCs w:val="24"/>
        </w:rPr>
        <w:t xml:space="preserve">2.4.1. </w:t>
      </w:r>
      <w:r>
        <w:rPr>
          <w:rFonts w:ascii="Times New Roman" w:hAnsi="Times New Roman"/>
          <w:color w:val="000000"/>
          <w:sz w:val="24"/>
          <w:szCs w:val="24"/>
        </w:rPr>
        <w:t>Отримувати від Виконавця документи та інформацію, які необхідні для виконання Договору.</w:t>
      </w:r>
    </w:p>
    <w:p w14:paraId="23452966" w14:textId="77777777" w:rsidR="00B371AD" w:rsidRDefault="00000000">
      <w:pPr>
        <w:tabs>
          <w:tab w:val="left" w:pos="567"/>
        </w:tabs>
        <w:ind w:left="142" w:firstLine="567"/>
        <w:jc w:val="both"/>
        <w:rPr>
          <w:rFonts w:ascii="Times New Roman" w:hAnsi="Times New Roman"/>
          <w:color w:val="000000"/>
          <w:sz w:val="24"/>
          <w:szCs w:val="24"/>
        </w:rPr>
      </w:pPr>
      <w:r>
        <w:rPr>
          <w:rFonts w:ascii="Times New Roman" w:eastAsia="Times New Roman" w:hAnsi="Times New Roman" w:cs="Times New Roman"/>
          <w:sz w:val="24"/>
          <w:szCs w:val="24"/>
        </w:rPr>
        <w:t xml:space="preserve">2.4.2. </w:t>
      </w:r>
      <w:r>
        <w:rPr>
          <w:rFonts w:ascii="Times New Roman" w:hAnsi="Times New Roman"/>
          <w:color w:val="000000"/>
          <w:sz w:val="24"/>
          <w:szCs w:val="24"/>
        </w:rPr>
        <w:t>Вимагати від Виконавця надання Послуг в обсязі, терміни та на умовах, визначених Договором.</w:t>
      </w:r>
    </w:p>
    <w:p w14:paraId="2F51FD55" w14:textId="77777777" w:rsidR="00B371AD" w:rsidRDefault="00000000">
      <w:pPr>
        <w:tabs>
          <w:tab w:val="left" w:pos="567"/>
        </w:tabs>
        <w:ind w:firstLine="709"/>
        <w:jc w:val="both"/>
        <w:rPr>
          <w:rFonts w:ascii="Times New Roman" w:hAnsi="Times New Roman"/>
          <w:color w:val="000000"/>
          <w:sz w:val="24"/>
          <w:szCs w:val="24"/>
        </w:rPr>
      </w:pPr>
      <w:r>
        <w:rPr>
          <w:rFonts w:ascii="Times New Roman" w:eastAsia="Times New Roman" w:hAnsi="Times New Roman" w:cs="Times New Roman"/>
          <w:sz w:val="24"/>
          <w:szCs w:val="24"/>
        </w:rPr>
        <w:t xml:space="preserve">2.4.3. </w:t>
      </w:r>
      <w:r>
        <w:rPr>
          <w:rFonts w:ascii="Times New Roman" w:hAnsi="Times New Roman"/>
          <w:color w:val="000000"/>
          <w:sz w:val="24"/>
          <w:szCs w:val="24"/>
        </w:rPr>
        <w:t>Здійснювати контроль за повнотою надання Послуг, що надаються Виконавцем без втручання в господарську діяльність останнього.</w:t>
      </w:r>
    </w:p>
    <w:p w14:paraId="77706018" w14:textId="77777777" w:rsidR="00B371AD" w:rsidRDefault="00B371AD">
      <w:pPr>
        <w:spacing w:line="280" w:lineRule="exact"/>
        <w:ind w:firstLine="567"/>
        <w:jc w:val="both"/>
        <w:rPr>
          <w:rFonts w:ascii="Times New Roman" w:eastAsia="Times New Roman" w:hAnsi="Times New Roman" w:cs="Times New Roman"/>
          <w:sz w:val="24"/>
          <w:szCs w:val="24"/>
        </w:rPr>
      </w:pPr>
    </w:p>
    <w:p w14:paraId="2D237E18" w14:textId="77777777" w:rsidR="00B371AD" w:rsidRDefault="00000000">
      <w:pPr>
        <w:spacing w:line="280" w:lineRule="exact"/>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 ВАРТІСТЬ ПОСЛУГ ТА ПОРЯДОК ОПЛАТИ</w:t>
      </w:r>
    </w:p>
    <w:p w14:paraId="45A91E7C" w14:textId="77777777" w:rsidR="00B371AD" w:rsidRDefault="00000000">
      <w:pPr>
        <w:tabs>
          <w:tab w:val="left" w:pos="567"/>
        </w:tabs>
        <w:ind w:firstLine="709"/>
        <w:jc w:val="both"/>
        <w:rPr>
          <w:rFonts w:ascii="Times New Roman" w:eastAsia="Times New Roman" w:hAnsi="Times New Roman" w:cs="Times New Roman"/>
          <w:sz w:val="24"/>
          <w:szCs w:val="24"/>
        </w:rPr>
      </w:pPr>
      <w:r>
        <w:rPr>
          <w:rFonts w:ascii="Times New Roman" w:hAnsi="Times New Roman"/>
          <w:color w:val="000000"/>
          <w:sz w:val="24"/>
          <w:szCs w:val="24"/>
        </w:rPr>
        <w:t xml:space="preserve">3.1. Ціна Договору становить </w:t>
      </w:r>
      <w:r>
        <w:rPr>
          <w:rFonts w:ascii="Times New Roman" w:eastAsia="Times New Roman" w:hAnsi="Times New Roman" w:cs="Times New Roman"/>
          <w:sz w:val="24"/>
          <w:szCs w:val="24"/>
        </w:rPr>
        <w:t>____________. (_______________________, 00 коп.), в т.ч. ПДВ _________ грн. (_______________, 00 коп.).</w:t>
      </w:r>
    </w:p>
    <w:p w14:paraId="040344A1" w14:textId="77777777" w:rsidR="00B371AD" w:rsidRDefault="00000000">
      <w:pPr>
        <w:tabs>
          <w:tab w:val="left" w:pos="567"/>
        </w:tabs>
        <w:ind w:firstLine="284"/>
        <w:jc w:val="both"/>
        <w:rPr>
          <w:rFonts w:ascii="Times New Roman" w:hAnsi="Times New Roman"/>
          <w:sz w:val="24"/>
          <w:szCs w:val="24"/>
        </w:rPr>
      </w:pPr>
      <w:r>
        <w:rPr>
          <w:rFonts w:ascii="Times New Roman" w:eastAsia="Times New Roman" w:hAnsi="Times New Roman" w:cs="Times New Roman"/>
          <w:sz w:val="24"/>
          <w:szCs w:val="24"/>
        </w:rPr>
        <w:t xml:space="preserve">        3.2. </w:t>
      </w:r>
      <w:r>
        <w:rPr>
          <w:rFonts w:ascii="Times New Roman" w:hAnsi="Times New Roman"/>
          <w:color w:val="000000"/>
          <w:sz w:val="24"/>
          <w:szCs w:val="24"/>
        </w:rPr>
        <w:t xml:space="preserve">Замовник проводить оплату за надані Виконавцем Послуги, шляхом безготівкового перерахування грошових коштів на поточний рахунок Виконавця в національній валюті України - гривні протягом 30 (тридцяти) </w:t>
      </w:r>
      <w:r>
        <w:rPr>
          <w:rFonts w:ascii="Times New Roman" w:hAnsi="Times New Roman"/>
          <w:sz w:val="24"/>
          <w:szCs w:val="24"/>
        </w:rPr>
        <w:t>календарних днів з моменту підписання сторонами Акту наданих послуг.</w:t>
      </w:r>
    </w:p>
    <w:p w14:paraId="0C6C9634" w14:textId="77777777" w:rsidR="00B371AD" w:rsidRDefault="00000000">
      <w:pPr>
        <w:tabs>
          <w:tab w:val="left" w:pos="567"/>
        </w:tabs>
        <w:ind w:firstLine="426"/>
        <w:jc w:val="both"/>
        <w:rPr>
          <w:rFonts w:ascii="Times New Roman" w:hAnsi="Times New Roman"/>
          <w:color w:val="000000"/>
          <w:sz w:val="24"/>
          <w:szCs w:val="24"/>
        </w:rPr>
      </w:pPr>
      <w:r>
        <w:rPr>
          <w:rFonts w:ascii="Times New Roman" w:hAnsi="Times New Roman"/>
          <w:sz w:val="24"/>
          <w:szCs w:val="24"/>
        </w:rPr>
        <w:t xml:space="preserve">    3.3.</w:t>
      </w:r>
      <w:r>
        <w:rPr>
          <w:rFonts w:ascii="Times New Roman" w:hAnsi="Times New Roman"/>
          <w:color w:val="000000"/>
          <w:sz w:val="24"/>
          <w:szCs w:val="24"/>
        </w:rPr>
        <w:t xml:space="preserve"> Днем оплати послуг вважається день зарахування коштів на поточний рахунок Виконавця</w:t>
      </w:r>
      <w:r>
        <w:rPr>
          <w:rFonts w:ascii="Times New Roman" w:hAnsi="Times New Roman"/>
          <w:sz w:val="24"/>
          <w:szCs w:val="24"/>
        </w:rPr>
        <w:t>.</w:t>
      </w:r>
    </w:p>
    <w:p w14:paraId="3CCB07D5" w14:textId="77777777" w:rsidR="00B371AD" w:rsidRDefault="00B371AD">
      <w:pPr>
        <w:tabs>
          <w:tab w:val="left" w:pos="567"/>
        </w:tabs>
        <w:jc w:val="both"/>
        <w:rPr>
          <w:rFonts w:ascii="Times New Roman" w:hAnsi="Times New Roman"/>
          <w:sz w:val="24"/>
          <w:szCs w:val="24"/>
        </w:rPr>
      </w:pPr>
    </w:p>
    <w:p w14:paraId="53F84008" w14:textId="77777777" w:rsidR="00B371AD" w:rsidRDefault="00000000">
      <w:pPr>
        <w:tabs>
          <w:tab w:val="left" w:pos="567"/>
        </w:tabs>
        <w:ind w:left="360"/>
        <w:jc w:val="center"/>
        <w:rPr>
          <w:rFonts w:ascii="Times New Roman" w:hAnsi="Times New Roman"/>
          <w:b/>
          <w:color w:val="000000"/>
          <w:sz w:val="24"/>
          <w:szCs w:val="24"/>
        </w:rPr>
      </w:pPr>
      <w:r>
        <w:rPr>
          <w:rFonts w:ascii="Times New Roman" w:eastAsia="Times New Roman" w:hAnsi="Times New Roman" w:cs="Times New Roman"/>
          <w:b/>
          <w:sz w:val="24"/>
          <w:szCs w:val="24"/>
        </w:rPr>
        <w:t>4.</w:t>
      </w:r>
      <w:r>
        <w:rPr>
          <w:rFonts w:ascii="Times New Roman" w:hAnsi="Times New Roman"/>
          <w:b/>
          <w:color w:val="000000"/>
          <w:sz w:val="24"/>
          <w:szCs w:val="24"/>
        </w:rPr>
        <w:t xml:space="preserve"> ПОРЯДОК НАДАННЯ ПОСЛУГ</w:t>
      </w:r>
    </w:p>
    <w:p w14:paraId="75BD61F2" w14:textId="77777777" w:rsidR="00B371AD" w:rsidRDefault="00000000">
      <w:pPr>
        <w:tabs>
          <w:tab w:val="left" w:pos="426"/>
        </w:tabs>
        <w:ind w:firstLine="709"/>
        <w:jc w:val="both"/>
        <w:rPr>
          <w:rFonts w:ascii="Times New Roman" w:hAnsi="Times New Roman"/>
          <w:sz w:val="24"/>
          <w:szCs w:val="24"/>
        </w:rPr>
      </w:pPr>
      <w:r>
        <w:rPr>
          <w:rFonts w:ascii="Times New Roman" w:hAnsi="Times New Roman"/>
          <w:sz w:val="24"/>
          <w:szCs w:val="24"/>
        </w:rPr>
        <w:t>4.1. Виконавець надає Послуги відповідно до усної або письмової заявки Замовника</w:t>
      </w:r>
      <w:r>
        <w:rPr>
          <w:rFonts w:ascii="Times New Roman" w:hAnsi="Times New Roman"/>
          <w:sz w:val="24"/>
          <w:szCs w:val="24"/>
          <w:lang w:val="ru-RU"/>
        </w:rPr>
        <w:t xml:space="preserve">. </w:t>
      </w:r>
    </w:p>
    <w:p w14:paraId="7D638875" w14:textId="77777777" w:rsidR="00B371AD" w:rsidRDefault="00000000">
      <w:pPr>
        <w:tabs>
          <w:tab w:val="left" w:pos="426"/>
        </w:tabs>
        <w:ind w:firstLine="709"/>
        <w:jc w:val="both"/>
        <w:rPr>
          <w:rFonts w:ascii="Times New Roman" w:hAnsi="Times New Roman"/>
          <w:sz w:val="24"/>
          <w:szCs w:val="24"/>
        </w:rPr>
      </w:pPr>
      <w:r>
        <w:rPr>
          <w:rFonts w:ascii="Times New Roman" w:hAnsi="Times New Roman"/>
          <w:sz w:val="24"/>
          <w:szCs w:val="24"/>
        </w:rPr>
        <w:t>4.2. Виконавець здійснює вивезення відходів протягом 10 (десяти) робочих днів після отримання заявки Замовника та відповідно до умов передбачених Договором.</w:t>
      </w:r>
    </w:p>
    <w:p w14:paraId="6E76E0F8" w14:textId="77777777" w:rsidR="00B371AD" w:rsidRDefault="00000000">
      <w:pPr>
        <w:tabs>
          <w:tab w:val="left" w:pos="426"/>
        </w:tabs>
        <w:ind w:firstLine="709"/>
        <w:jc w:val="both"/>
        <w:rPr>
          <w:rFonts w:ascii="Times New Roman" w:hAnsi="Times New Roman"/>
          <w:color w:val="000000"/>
          <w:sz w:val="24"/>
          <w:szCs w:val="24"/>
        </w:rPr>
      </w:pPr>
      <w:r>
        <w:rPr>
          <w:rFonts w:ascii="Times New Roman" w:hAnsi="Times New Roman"/>
          <w:color w:val="000000"/>
          <w:sz w:val="24"/>
          <w:szCs w:val="24"/>
        </w:rPr>
        <w:t>4.3. Передача відходів Виконавцю здійснюється Замовником по мірі накопичення відходів.</w:t>
      </w:r>
    </w:p>
    <w:p w14:paraId="61A17CA8" w14:textId="77777777" w:rsidR="00B371AD" w:rsidRDefault="00000000">
      <w:pPr>
        <w:tabs>
          <w:tab w:val="left" w:pos="426"/>
        </w:tabs>
        <w:ind w:firstLine="709"/>
        <w:jc w:val="both"/>
        <w:rPr>
          <w:rFonts w:ascii="Times New Roman" w:hAnsi="Times New Roman"/>
          <w:sz w:val="24"/>
          <w:szCs w:val="24"/>
        </w:rPr>
      </w:pPr>
      <w:r>
        <w:rPr>
          <w:rFonts w:ascii="Times New Roman" w:hAnsi="Times New Roman"/>
          <w:sz w:val="24"/>
          <w:szCs w:val="24"/>
        </w:rPr>
        <w:t>4.4. Відходи зважуються Замовником в присутності Виконавця.</w:t>
      </w:r>
    </w:p>
    <w:p w14:paraId="0B382EE6" w14:textId="77777777" w:rsidR="00B371AD" w:rsidRDefault="00000000">
      <w:pPr>
        <w:tabs>
          <w:tab w:val="left" w:pos="426"/>
        </w:tabs>
        <w:ind w:firstLine="709"/>
        <w:jc w:val="both"/>
        <w:rPr>
          <w:rFonts w:ascii="Times New Roman" w:hAnsi="Times New Roman"/>
          <w:color w:val="000000"/>
          <w:sz w:val="24"/>
          <w:szCs w:val="24"/>
        </w:rPr>
      </w:pPr>
      <w:r>
        <w:rPr>
          <w:rFonts w:ascii="Times New Roman" w:hAnsi="Times New Roman"/>
          <w:color w:val="000000"/>
          <w:sz w:val="24"/>
          <w:szCs w:val="24"/>
        </w:rPr>
        <w:t>4.5. Факт передачі відходів Виконавцю оформлюється Актом прийому-передачі, підписаним Сторонами.</w:t>
      </w:r>
    </w:p>
    <w:p w14:paraId="056BD652" w14:textId="77777777" w:rsidR="00B371AD" w:rsidRDefault="00000000">
      <w:pPr>
        <w:tabs>
          <w:tab w:val="left" w:pos="426"/>
        </w:tabs>
        <w:ind w:firstLine="709"/>
        <w:jc w:val="both"/>
        <w:rPr>
          <w:rFonts w:ascii="Times New Roman" w:hAnsi="Times New Roman"/>
          <w:color w:val="000000"/>
          <w:sz w:val="24"/>
          <w:szCs w:val="24"/>
        </w:rPr>
      </w:pPr>
      <w:r>
        <w:rPr>
          <w:rFonts w:ascii="Times New Roman" w:hAnsi="Times New Roman"/>
          <w:color w:val="000000"/>
          <w:sz w:val="24"/>
          <w:szCs w:val="24"/>
        </w:rPr>
        <w:t xml:space="preserve">4.6. Оформлення наданих послуг за Договором здійснюється шляхом складання та підписання уповноваженими представниками Сторін Актів наданих послуг у двох примірниках, які надсилаються Замовнику поштою рекомендованим листом </w:t>
      </w:r>
      <w:r>
        <w:rPr>
          <w:rFonts w:ascii="Times New Roman" w:hAnsi="Times New Roman"/>
          <w:sz w:val="24"/>
          <w:szCs w:val="24"/>
        </w:rPr>
        <w:t xml:space="preserve">або вручаються особисто. </w:t>
      </w:r>
    </w:p>
    <w:p w14:paraId="1509B413" w14:textId="77777777" w:rsidR="00B371AD" w:rsidRDefault="00000000">
      <w:pPr>
        <w:tabs>
          <w:tab w:val="left" w:pos="426"/>
        </w:tabs>
        <w:ind w:firstLine="709"/>
        <w:jc w:val="both"/>
        <w:rPr>
          <w:rFonts w:ascii="Times New Roman" w:hAnsi="Times New Roman"/>
          <w:sz w:val="24"/>
          <w:szCs w:val="24"/>
        </w:rPr>
      </w:pPr>
      <w:r>
        <w:rPr>
          <w:rFonts w:ascii="Times New Roman" w:hAnsi="Times New Roman"/>
          <w:sz w:val="24"/>
          <w:szCs w:val="24"/>
        </w:rPr>
        <w:t>4.7. Акт наданих послуг оформлюється Виконавцем.</w:t>
      </w:r>
    </w:p>
    <w:p w14:paraId="304DFDCB" w14:textId="77777777" w:rsidR="00B371AD" w:rsidRDefault="00B371AD">
      <w:pPr>
        <w:tabs>
          <w:tab w:val="left" w:pos="567"/>
        </w:tabs>
        <w:jc w:val="both"/>
        <w:rPr>
          <w:rFonts w:ascii="Times New Roman" w:hAnsi="Times New Roman"/>
          <w:color w:val="000000"/>
          <w:sz w:val="24"/>
          <w:szCs w:val="24"/>
        </w:rPr>
      </w:pPr>
    </w:p>
    <w:p w14:paraId="3B0E13C3" w14:textId="77777777" w:rsidR="00B371AD" w:rsidRDefault="00B371AD">
      <w:pPr>
        <w:spacing w:line="280" w:lineRule="exact"/>
        <w:ind w:firstLine="567"/>
        <w:jc w:val="both"/>
        <w:rPr>
          <w:rFonts w:ascii="Times New Roman" w:eastAsia="Times New Roman" w:hAnsi="Times New Roman" w:cs="Times New Roman"/>
          <w:sz w:val="24"/>
          <w:szCs w:val="24"/>
        </w:rPr>
      </w:pPr>
    </w:p>
    <w:p w14:paraId="4B6C21C6" w14:textId="77777777" w:rsidR="00F0263F" w:rsidRDefault="00F0263F">
      <w:pPr>
        <w:spacing w:line="280" w:lineRule="exact"/>
        <w:ind w:firstLine="567"/>
        <w:jc w:val="both"/>
        <w:rPr>
          <w:rFonts w:ascii="Times New Roman" w:eastAsia="Times New Roman" w:hAnsi="Times New Roman" w:cs="Times New Roman"/>
          <w:sz w:val="24"/>
          <w:szCs w:val="24"/>
        </w:rPr>
      </w:pPr>
    </w:p>
    <w:p w14:paraId="72C62672" w14:textId="77777777" w:rsidR="00F0263F" w:rsidRDefault="00F0263F">
      <w:pPr>
        <w:spacing w:line="280" w:lineRule="exact"/>
        <w:ind w:firstLine="567"/>
        <w:jc w:val="both"/>
        <w:rPr>
          <w:rFonts w:ascii="Times New Roman" w:eastAsia="Times New Roman" w:hAnsi="Times New Roman" w:cs="Times New Roman"/>
          <w:sz w:val="24"/>
          <w:szCs w:val="24"/>
        </w:rPr>
      </w:pPr>
    </w:p>
    <w:p w14:paraId="2B8D5045" w14:textId="77777777" w:rsidR="00F0263F" w:rsidRDefault="00F0263F">
      <w:pPr>
        <w:spacing w:line="280" w:lineRule="exact"/>
        <w:ind w:firstLine="567"/>
        <w:jc w:val="both"/>
        <w:rPr>
          <w:rFonts w:ascii="Times New Roman" w:eastAsia="Times New Roman" w:hAnsi="Times New Roman" w:cs="Times New Roman"/>
          <w:sz w:val="24"/>
          <w:szCs w:val="24"/>
        </w:rPr>
      </w:pPr>
    </w:p>
    <w:p w14:paraId="18FF3E9F" w14:textId="77777777" w:rsidR="00F0263F" w:rsidRDefault="00F0263F">
      <w:pPr>
        <w:spacing w:line="280" w:lineRule="exact"/>
        <w:ind w:firstLine="567"/>
        <w:jc w:val="both"/>
        <w:rPr>
          <w:rFonts w:ascii="Times New Roman" w:eastAsia="Times New Roman" w:hAnsi="Times New Roman" w:cs="Times New Roman"/>
          <w:sz w:val="24"/>
          <w:szCs w:val="24"/>
        </w:rPr>
      </w:pPr>
    </w:p>
    <w:p w14:paraId="2618F077" w14:textId="77777777" w:rsidR="00B371AD" w:rsidRDefault="00000000">
      <w:pPr>
        <w:spacing w:line="280" w:lineRule="exact"/>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 ФОРС-МАЖОР</w:t>
      </w:r>
    </w:p>
    <w:p w14:paraId="25CDC9CB" w14:textId="77777777" w:rsidR="00B371AD" w:rsidRDefault="00000000">
      <w:pPr>
        <w:spacing w:line="280"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5.1. Під форс-мажорними обставинами у цьому Договорі розуміються випадок, непереборна сила, а також усі інші обставини, які визначені у п. 5.2. цього Договору як підстава для звільнення від відповідальності за порушення Договору. </w:t>
      </w:r>
    </w:p>
    <w:p w14:paraId="62C32BF0" w14:textId="77777777" w:rsidR="00B371AD" w:rsidRDefault="00000000">
      <w:pPr>
        <w:spacing w:line="280"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 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своїх зобов’язань за цим Договору або тимчасово перешкоджають такому виконанню, які підтверджені відповідним актом Торгово-Промислової палати України, термін виконання зобов’язань відсувається відповідно до часу, протягом якого будуть діяти такі обставини. </w:t>
      </w:r>
    </w:p>
    <w:p w14:paraId="7479830E" w14:textId="77777777" w:rsidR="00B371AD" w:rsidRDefault="00000000">
      <w:pPr>
        <w:spacing w:line="280"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 Сторона, для якої створилася неможливість виконання прийнятих зобов’язань за цим Договором, та має намір послатися на форс-мажорні обставини, зобов'язана невідкладно (не пізніше 10 (десяти) календарних днів) із урахуванням можливостей технічних засобів миттєвого зв'язку та характеру існуючих перешкод (бажано повинна негайно у письмовій формі, рекомендованим листом з відміткою про отримання та/або особисто) повідомити іншу Сторону про наявність, настання, тривалість і припинення форс-мажорних обставин, що перешкоджають виконанню зобов'язань і вжити всіх заходів щодо можливого зменшення збитків.</w:t>
      </w:r>
    </w:p>
    <w:p w14:paraId="74A5AD5D" w14:textId="77777777" w:rsidR="00B371AD" w:rsidRDefault="00000000">
      <w:pPr>
        <w:spacing w:line="280"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 Якщо у зв'язку із форс-мажорними обставинами та (або) їх наслідками виконання цього Договору є тимчасово неможливим і така неможливість триває протягом 6 (шести) місяців і не виявляє ознак припинення, то цей Договір може бути розірваний в односторонньому порядку будь-якою Стороною шляхом направлення за допомогою поштового зв'язку письмової заяви про це іншій Стороні.</w:t>
      </w:r>
    </w:p>
    <w:p w14:paraId="12F8BD9A" w14:textId="77777777" w:rsidR="00B371AD" w:rsidRDefault="00B371AD">
      <w:pPr>
        <w:spacing w:line="280" w:lineRule="exact"/>
        <w:ind w:firstLine="567"/>
        <w:jc w:val="both"/>
        <w:rPr>
          <w:rFonts w:ascii="Times New Roman" w:eastAsia="Times New Roman" w:hAnsi="Times New Roman" w:cs="Times New Roman"/>
          <w:sz w:val="24"/>
          <w:szCs w:val="24"/>
        </w:rPr>
      </w:pPr>
    </w:p>
    <w:p w14:paraId="6B8E7750" w14:textId="77777777" w:rsidR="00B371AD" w:rsidRDefault="00000000">
      <w:pPr>
        <w:spacing w:line="280" w:lineRule="exact"/>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ВІДПОВІДАЛЬНІСТЬ СТОРІН</w:t>
      </w:r>
    </w:p>
    <w:p w14:paraId="53842502" w14:textId="77777777" w:rsidR="00B371AD" w:rsidRDefault="00000000">
      <w:pPr>
        <w:spacing w:line="280"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 У випадку порушення своїх зобов‘язань за цим Договором Сторони несуть відповідальність, визначену цим Договором та чинним законодавством України.</w:t>
      </w:r>
    </w:p>
    <w:p w14:paraId="0F8C9BC4" w14:textId="77777777" w:rsidR="00B371AD" w:rsidRDefault="00000000">
      <w:pPr>
        <w:spacing w:line="280"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 Сторони не несуть відповідальності за порушення своїх зобов‘язань за цим Договором, якщо воно сталося не з їх вини. Сторона вважається невинуватою, якщо вона доведе, що вжила всіх залежних від неї заходів для належного виконання зобов‘язання.</w:t>
      </w:r>
    </w:p>
    <w:p w14:paraId="2040601C" w14:textId="77777777" w:rsidR="00B371AD" w:rsidRDefault="00000000">
      <w:pPr>
        <w:spacing w:line="280"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 У разі порушення строків надання Послуги Виконавець сплачує Замовнику пеню в розмірі подвійної облікової ставки НБУ від вартості Послуги за кожен день не виконання Послуги.</w:t>
      </w:r>
    </w:p>
    <w:p w14:paraId="60B3C499" w14:textId="77777777" w:rsidR="00B371AD" w:rsidRDefault="00000000">
      <w:pPr>
        <w:tabs>
          <w:tab w:val="left" w:pos="567"/>
        </w:tabs>
        <w:ind w:firstLine="567"/>
        <w:jc w:val="both"/>
        <w:rPr>
          <w:rFonts w:ascii="Times New Roman" w:hAnsi="Times New Roman"/>
          <w:color w:val="000000"/>
          <w:sz w:val="24"/>
          <w:szCs w:val="24"/>
        </w:rPr>
      </w:pPr>
      <w:r>
        <w:rPr>
          <w:rFonts w:ascii="Times New Roman" w:eastAsia="Times New Roman" w:hAnsi="Times New Roman" w:cs="Times New Roman"/>
          <w:sz w:val="24"/>
          <w:szCs w:val="24"/>
        </w:rPr>
        <w:t xml:space="preserve">6.4. </w:t>
      </w:r>
      <w:r>
        <w:rPr>
          <w:rFonts w:ascii="Times New Roman" w:hAnsi="Times New Roman"/>
          <w:color w:val="000000"/>
          <w:sz w:val="24"/>
          <w:szCs w:val="24"/>
        </w:rPr>
        <w:t xml:space="preserve">У випадку порушення Замовником строків розрахунку, передбачених Договором, Замовник сплачує на користь Виконавця пеню </w:t>
      </w:r>
      <w:r>
        <w:rPr>
          <w:rFonts w:ascii="Times New Roman" w:eastAsia="Times New Roman" w:hAnsi="Times New Roman" w:cs="Times New Roman"/>
          <w:sz w:val="24"/>
          <w:szCs w:val="24"/>
        </w:rPr>
        <w:t>в розмірі</w:t>
      </w:r>
      <w:r>
        <w:rPr>
          <w:rFonts w:ascii="Times New Roman" w:hAnsi="Times New Roman"/>
          <w:color w:val="000000"/>
          <w:sz w:val="24"/>
          <w:szCs w:val="24"/>
        </w:rPr>
        <w:t xml:space="preserve"> подвійної облікової ставки НБУ від суми заборгованості за кожен день прострочення.</w:t>
      </w:r>
    </w:p>
    <w:p w14:paraId="6B8A04C9" w14:textId="77777777" w:rsidR="00B371AD" w:rsidRDefault="00000000">
      <w:pPr>
        <w:spacing w:line="280"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6.5. Замовник не несе відповідальність за несвоєчасне виконання грошових зобов’язань, у разі затримки бюджетного фінансування, якщо надасть відповідні підтверджуючі документи.</w:t>
      </w:r>
    </w:p>
    <w:p w14:paraId="28E67FBE" w14:textId="77777777" w:rsidR="00B371AD" w:rsidRDefault="00000000">
      <w:pPr>
        <w:spacing w:line="280"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6.6. </w:t>
      </w:r>
      <w:r>
        <w:rPr>
          <w:rFonts w:ascii="Times New Roman" w:hAnsi="Times New Roman"/>
          <w:sz w:val="24"/>
          <w:szCs w:val="24"/>
        </w:rPr>
        <w:t>Сторони прийшли до взаємної згоди щодо можливості застосування оперативно-господарських санкцій в порядку, передбаченому статтею 235, статтею 237 ГК України, у разі невиконання чи неналежного виконання зобов’язань, передбачених цим Договором.</w:t>
      </w:r>
    </w:p>
    <w:p w14:paraId="2DBF6514" w14:textId="77777777" w:rsidR="00B371AD" w:rsidRDefault="00B371AD">
      <w:pPr>
        <w:spacing w:line="280" w:lineRule="exact"/>
        <w:ind w:firstLine="567"/>
        <w:jc w:val="both"/>
        <w:rPr>
          <w:rFonts w:ascii="Times New Roman" w:eastAsia="Times New Roman" w:hAnsi="Times New Roman" w:cs="Times New Roman"/>
          <w:sz w:val="24"/>
          <w:szCs w:val="24"/>
        </w:rPr>
      </w:pPr>
    </w:p>
    <w:p w14:paraId="22958DEE" w14:textId="77777777" w:rsidR="00B371AD" w:rsidRDefault="00000000">
      <w:pPr>
        <w:spacing w:line="280" w:lineRule="exact"/>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ВИРІШЕННЯ СПОРІВ</w:t>
      </w:r>
    </w:p>
    <w:p w14:paraId="5E7298E2" w14:textId="77777777" w:rsidR="00B371AD" w:rsidRDefault="00000000">
      <w:pPr>
        <w:spacing w:line="280"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7.1. Усі спори, що пов‘язані із цим Договором, його укладанням або такі, що виникають в процесі виконання умов цього Договору, вирішуються шляхом переговорів між представниками Сторін з обов‘язковим дотриманням порядку досудового врегулювання спору. Якщо спір неможливо вирішити шляхом переговорів протягом 30 (тридцяти) днів з моменту одержання претензії, спір може бути переданий на вирішення суду, в порядку, передбаченому чинним законодавством України.</w:t>
      </w:r>
    </w:p>
    <w:p w14:paraId="6D60037F" w14:textId="77777777" w:rsidR="00B371AD" w:rsidRDefault="00000000">
      <w:pPr>
        <w:spacing w:line="280"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 У випадках, не передбачених даним Договором, Сторони керуються чинним законодавством України.</w:t>
      </w:r>
    </w:p>
    <w:p w14:paraId="17730079" w14:textId="77777777" w:rsidR="00B371AD" w:rsidRDefault="00000000">
      <w:pPr>
        <w:spacing w:line="280" w:lineRule="exact"/>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 ОСОБЛИВІ УМОВИ</w:t>
      </w:r>
    </w:p>
    <w:p w14:paraId="31E5D3A3" w14:textId="77777777" w:rsidR="00B371AD" w:rsidRDefault="00000000">
      <w:pPr>
        <w:spacing w:line="280"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  Замовник має можливість зменшити обсяги закупівлі залежно від реального фінансування видатків.</w:t>
      </w:r>
    </w:p>
    <w:p w14:paraId="58F4D819" w14:textId="77777777" w:rsidR="00B371AD" w:rsidRDefault="00000000">
      <w:pPr>
        <w:spacing w:line="280"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 Зміна умов Договору або внесення доповнень до нього можливе лише за взаємною згодою сторін.</w:t>
      </w:r>
    </w:p>
    <w:p w14:paraId="441326A6" w14:textId="77777777" w:rsidR="00B371AD" w:rsidRDefault="00000000">
      <w:pPr>
        <w:spacing w:line="280"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8.3. Умови договору про закупівлю не повинні відрізнятися від змісту пропозиції за результатами електронного аукціону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DBE99E7" w14:textId="77777777" w:rsidR="00B371AD" w:rsidRDefault="00000000">
      <w:pPr>
        <w:ind w:firstLine="420"/>
        <w:jc w:val="both"/>
        <w:rPr>
          <w:rFonts w:ascii="Times New Roman" w:hAnsi="Times New Roman" w:cs="Times New Roman"/>
          <w:sz w:val="24"/>
          <w:szCs w:val="24"/>
          <w:highlight w:val="white"/>
        </w:rPr>
      </w:pPr>
      <w:r>
        <w:rPr>
          <w:rFonts w:ascii="Times New Roman" w:hAnsi="Times New Roman" w:cs="Times New Roman"/>
          <w:sz w:val="24"/>
          <w:szCs w:val="24"/>
          <w:highlight w:val="white"/>
        </w:rPr>
        <w:t>1) зменшення обсягів закупівлі, зокрема з урахуванням фактичного обсягу видатків замовника;</w:t>
      </w:r>
    </w:p>
    <w:p w14:paraId="04230678" w14:textId="77777777" w:rsidR="00B371AD" w:rsidRDefault="00000000">
      <w:pPr>
        <w:ind w:firstLine="420"/>
        <w:jc w:val="both"/>
        <w:rPr>
          <w:sz w:val="24"/>
          <w:szCs w:val="24"/>
        </w:rPr>
      </w:pPr>
      <w:r>
        <w:rPr>
          <w:rFonts w:ascii="Times New Roman" w:hAnsi="Times New Roman" w:cs="Times New Roman"/>
          <w:sz w:val="24"/>
          <w:szCs w:val="24"/>
          <w:highlight w:val="white"/>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EBBCB03" w14:textId="77777777" w:rsidR="00B371AD" w:rsidRDefault="00000000">
      <w:pPr>
        <w:ind w:firstLine="420"/>
        <w:jc w:val="both"/>
        <w:rPr>
          <w:rFonts w:ascii="Times New Roman" w:hAnsi="Times New Roman" w:cs="Times New Roman"/>
          <w:sz w:val="24"/>
          <w:szCs w:val="24"/>
          <w:highlight w:val="white"/>
        </w:rPr>
      </w:pPr>
      <w:r>
        <w:rPr>
          <w:rFonts w:ascii="Times New Roman" w:hAnsi="Times New Roman" w:cs="Times New Roman"/>
          <w:sz w:val="24"/>
          <w:szCs w:val="24"/>
          <w:highlight w:val="white"/>
        </w:rPr>
        <w:t>3) покращення якості предмета закупівлі за умови, що таке покращення не призведе до збільшення суми, визначеної в договорі про закупівлю;</w:t>
      </w:r>
    </w:p>
    <w:p w14:paraId="15680C62" w14:textId="77777777" w:rsidR="00B371AD" w:rsidRDefault="00000000">
      <w:pPr>
        <w:ind w:firstLine="420"/>
        <w:jc w:val="both"/>
        <w:rPr>
          <w:rFonts w:ascii="Times New Roman" w:hAnsi="Times New Roman" w:cs="Times New Roman"/>
          <w:sz w:val="24"/>
          <w:szCs w:val="24"/>
          <w:highlight w:val="white"/>
        </w:rPr>
      </w:pPr>
      <w:r>
        <w:rPr>
          <w:rFonts w:ascii="Times New Roman" w:hAnsi="Times New Roman" w:cs="Times New Roman"/>
          <w:sz w:val="24"/>
          <w:szCs w:val="24"/>
          <w:highlight w:val="white"/>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3AFBA5B" w14:textId="77777777" w:rsidR="00B371AD" w:rsidRDefault="00000000">
      <w:pPr>
        <w:ind w:firstLine="420"/>
        <w:jc w:val="both"/>
        <w:rPr>
          <w:rFonts w:ascii="Times New Roman" w:hAnsi="Times New Roman" w:cs="Times New Roman"/>
          <w:sz w:val="24"/>
          <w:szCs w:val="24"/>
          <w:highlight w:val="white"/>
        </w:rPr>
      </w:pPr>
      <w:r>
        <w:rPr>
          <w:rFonts w:ascii="Times New Roman" w:hAnsi="Times New Roman" w:cs="Times New Roman"/>
          <w:sz w:val="24"/>
          <w:szCs w:val="24"/>
          <w:highlight w:val="white"/>
        </w:rPr>
        <w:t>5) погодження зміни ціни в договорі про закупівлю в бік зменшення (без зміни кількості (обсягу) та якості товарів, робіт і послуг);</w:t>
      </w:r>
    </w:p>
    <w:p w14:paraId="178D1C16" w14:textId="77777777" w:rsidR="00B371AD" w:rsidRDefault="00000000">
      <w:pPr>
        <w:ind w:firstLine="420"/>
        <w:jc w:val="both"/>
        <w:rPr>
          <w:rFonts w:ascii="Times New Roman" w:hAnsi="Times New Roman" w:cs="Times New Roman"/>
          <w:sz w:val="24"/>
          <w:szCs w:val="24"/>
          <w:highlight w:val="white"/>
        </w:rPr>
      </w:pPr>
      <w:r>
        <w:rPr>
          <w:rFonts w:ascii="Times New Roman" w:hAnsi="Times New Roman" w:cs="Times New Roman"/>
          <w:sz w:val="24"/>
          <w:szCs w:val="24"/>
          <w:highlight w:val="white"/>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B7B4878" w14:textId="77777777" w:rsidR="00B371AD" w:rsidRDefault="00000000">
      <w:pPr>
        <w:ind w:firstLine="420"/>
        <w:jc w:val="both"/>
        <w:rPr>
          <w:rFonts w:ascii="Times New Roman" w:hAnsi="Times New Roman" w:cs="Times New Roman"/>
          <w:sz w:val="24"/>
          <w:szCs w:val="24"/>
          <w:highlight w:val="white"/>
        </w:rPr>
      </w:pPr>
      <w:r>
        <w:rPr>
          <w:rFonts w:ascii="Times New Roman" w:hAnsi="Times New Roman" w:cs="Times New Roman"/>
          <w:sz w:val="24"/>
          <w:szCs w:val="24"/>
          <w:highlight w:val="white"/>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397DA37" w14:textId="77777777" w:rsidR="00B371AD" w:rsidRDefault="00000000">
      <w:pPr>
        <w:ind w:firstLine="420"/>
        <w:jc w:val="both"/>
        <w:rPr>
          <w:rFonts w:ascii="Times New Roman" w:hAnsi="Times New Roman"/>
          <w:sz w:val="24"/>
          <w:szCs w:val="24"/>
          <w:highlight w:val="white"/>
        </w:rPr>
      </w:pPr>
      <w:r>
        <w:rPr>
          <w:rFonts w:ascii="Times New Roman" w:hAnsi="Times New Roman"/>
          <w:sz w:val="24"/>
          <w:szCs w:val="24"/>
          <w:highlight w:val="white"/>
        </w:rPr>
        <w:t>8) зміни умов у зв’язку із застосуванням положень частини шостої ст. 41 ЗУ «Про публічні закупівлі,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387677E4" w14:textId="77777777" w:rsidR="00B371AD" w:rsidRDefault="00B371AD">
      <w:pPr>
        <w:spacing w:line="280" w:lineRule="exact"/>
        <w:jc w:val="both"/>
        <w:rPr>
          <w:rFonts w:ascii="Times New Roman" w:eastAsia="Times New Roman" w:hAnsi="Times New Roman" w:cs="Times New Roman"/>
          <w:sz w:val="24"/>
          <w:szCs w:val="24"/>
        </w:rPr>
      </w:pPr>
    </w:p>
    <w:p w14:paraId="33E242BE" w14:textId="77777777" w:rsidR="00B371AD" w:rsidRDefault="00000000">
      <w:pPr>
        <w:spacing w:line="280" w:lineRule="exact"/>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 СТРОК ДІЇ ЦЬОГО ДОГОВОРУ</w:t>
      </w:r>
    </w:p>
    <w:p w14:paraId="0A272F7F" w14:textId="77777777" w:rsidR="00B371AD" w:rsidRDefault="00000000">
      <w:pPr>
        <w:spacing w:line="280"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9.1. Цей Договір набирає чинності з моменту його підписання Сторонами і діє до 31.12.2024, а в частині проведення розрахунків, до повного виконання договірних зобов’язань Сторонами. </w:t>
      </w:r>
    </w:p>
    <w:p w14:paraId="1C55BEA8" w14:textId="77777777" w:rsidR="00B371AD" w:rsidRDefault="00000000">
      <w:pPr>
        <w:ind w:firstLine="420"/>
        <w:jc w:val="both"/>
        <w:rPr>
          <w:rFonts w:ascii="Times New Roman" w:hAnsi="Times New Roman"/>
          <w:sz w:val="24"/>
          <w:szCs w:val="24"/>
          <w:highlight w:val="white"/>
        </w:rPr>
      </w:pPr>
      <w:r>
        <w:rPr>
          <w:rFonts w:ascii="Times New Roman" w:hAnsi="Times New Roman"/>
          <w:sz w:val="24"/>
          <w:szCs w:val="24"/>
          <w:highlight w:val="white"/>
        </w:rPr>
        <w:t>9.2. Цей Договір укладається і підписується у двох примірниках, що мають однакову юридичну силу. </w:t>
      </w:r>
    </w:p>
    <w:p w14:paraId="207FEA41" w14:textId="77777777" w:rsidR="00B371AD" w:rsidRDefault="00000000">
      <w:pPr>
        <w:spacing w:line="280" w:lineRule="exact"/>
        <w:ind w:firstLine="420"/>
        <w:jc w:val="both"/>
        <w:rPr>
          <w:rFonts w:ascii="Times New Roman" w:hAnsi="Times New Roman"/>
          <w:sz w:val="24"/>
          <w:szCs w:val="24"/>
          <w:highlight w:val="white"/>
        </w:rPr>
      </w:pPr>
      <w:r>
        <w:rPr>
          <w:rFonts w:ascii="Times New Roman" w:eastAsia="Times New Roman" w:hAnsi="Times New Roman" w:cs="Times New Roman"/>
          <w:sz w:val="24"/>
          <w:szCs w:val="24"/>
          <w:highlight w:val="white"/>
        </w:rPr>
        <w:t>9.3. Всі додатки та додаткові угоди до Договору набувають чинності з моменту їх підписання уповноваженими представниками Сторін та діють протягом строку дії цього Договору.</w:t>
      </w:r>
    </w:p>
    <w:p w14:paraId="664A946E" w14:textId="77777777" w:rsidR="00B371AD" w:rsidRDefault="00000000">
      <w:pPr>
        <w:spacing w:line="280" w:lineRule="exact"/>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 ДОДАТКИ ДО ДОГОВОРУ</w:t>
      </w:r>
    </w:p>
    <w:p w14:paraId="562D317A" w14:textId="77777777" w:rsidR="00B371AD" w:rsidRDefault="00000000">
      <w:pPr>
        <w:spacing w:line="280"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 Додатками цього договору є:</w:t>
      </w:r>
    </w:p>
    <w:p w14:paraId="1ECFF648" w14:textId="77777777" w:rsidR="00B371AD" w:rsidRDefault="00000000">
      <w:pPr>
        <w:spacing w:line="280"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Додаток № 1 «Специфікація».</w:t>
      </w:r>
    </w:p>
    <w:p w14:paraId="2B27DD48" w14:textId="77777777" w:rsidR="00B371AD" w:rsidRDefault="00B371AD">
      <w:pPr>
        <w:spacing w:line="280" w:lineRule="exact"/>
        <w:ind w:firstLine="567"/>
        <w:jc w:val="both"/>
        <w:rPr>
          <w:rFonts w:ascii="Times New Roman" w:eastAsia="Times New Roman" w:hAnsi="Times New Roman" w:cs="Times New Roman"/>
          <w:sz w:val="24"/>
          <w:szCs w:val="24"/>
        </w:rPr>
      </w:pPr>
    </w:p>
    <w:p w14:paraId="3360E4AE" w14:textId="77777777" w:rsidR="00B371AD" w:rsidRDefault="00000000">
      <w:pPr>
        <w:spacing w:line="280" w:lineRule="exact"/>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 ЮРИДИЧНІ ТА БАНКІВСЬКІ РЕКВІЗИТИ СТОРІН</w:t>
      </w:r>
    </w:p>
    <w:p w14:paraId="2731B2AA" w14:textId="77777777" w:rsidR="00B371AD" w:rsidRDefault="00B371AD">
      <w:pPr>
        <w:spacing w:line="280" w:lineRule="exact"/>
        <w:ind w:firstLine="567"/>
        <w:jc w:val="both"/>
        <w:rPr>
          <w:rFonts w:ascii="Times New Roman" w:eastAsia="Times New Roman" w:hAnsi="Times New Roman" w:cs="Times New Roman"/>
          <w:sz w:val="24"/>
          <w:szCs w:val="24"/>
        </w:rPr>
      </w:pPr>
    </w:p>
    <w:p w14:paraId="389FFA3A" w14:textId="77777777" w:rsidR="00B371AD" w:rsidRDefault="00000000">
      <w:pPr>
        <w:spacing w:line="280" w:lineRule="exact"/>
        <w:ind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W w:w="9690" w:type="dxa"/>
        <w:tblLook w:val="04A0" w:firstRow="1" w:lastRow="0" w:firstColumn="1" w:lastColumn="0" w:noHBand="0" w:noVBand="1"/>
      </w:tblPr>
      <w:tblGrid>
        <w:gridCol w:w="4846"/>
        <w:gridCol w:w="4844"/>
      </w:tblGrid>
      <w:tr w:rsidR="00B371AD" w14:paraId="49640DC1" w14:textId="77777777">
        <w:trPr>
          <w:trHeight w:val="3175"/>
        </w:trPr>
        <w:tc>
          <w:tcPr>
            <w:tcW w:w="4845" w:type="dxa"/>
          </w:tcPr>
          <w:p w14:paraId="6C4F4E12" w14:textId="77777777" w:rsidR="00B371AD" w:rsidRDefault="00000000">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Замовник</w:t>
            </w:r>
          </w:p>
          <w:p w14:paraId="397301EC" w14:textId="3EDD70D1" w:rsidR="00B371AD" w:rsidRDefault="00000000">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КП «</w:t>
            </w:r>
            <w:r w:rsidR="00472E37">
              <w:rPr>
                <w:rFonts w:ascii="Times New Roman" w:eastAsia="Times New Roman" w:hAnsi="Times New Roman" w:cs="Times New Roman"/>
                <w:b/>
                <w:sz w:val="24"/>
                <w:szCs w:val="24"/>
                <w:highlight w:val="white"/>
              </w:rPr>
              <w:t>Славутська МЛ</w:t>
            </w:r>
            <w:r>
              <w:rPr>
                <w:rFonts w:ascii="Times New Roman" w:eastAsia="Times New Roman" w:hAnsi="Times New Roman" w:cs="Times New Roman"/>
                <w:b/>
                <w:sz w:val="24"/>
                <w:szCs w:val="24"/>
                <w:highlight w:val="white"/>
              </w:rPr>
              <w:t xml:space="preserve">» </w:t>
            </w:r>
          </w:p>
          <w:p w14:paraId="0C1D9E78" w14:textId="6A070C6D" w:rsidR="00B371AD"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w:t>
            </w:r>
            <w:r w:rsidR="00472E37">
              <w:rPr>
                <w:rFonts w:ascii="Times New Roman" w:eastAsia="Times New Roman" w:hAnsi="Times New Roman" w:cs="Times New Roman"/>
                <w:sz w:val="24"/>
                <w:szCs w:val="24"/>
                <w:highlight w:val="white"/>
              </w:rPr>
              <w:t>0000</w:t>
            </w:r>
            <w:r>
              <w:rPr>
                <w:rFonts w:ascii="Times New Roman" w:eastAsia="Times New Roman" w:hAnsi="Times New Roman" w:cs="Times New Roman"/>
                <w:sz w:val="24"/>
                <w:szCs w:val="24"/>
                <w:highlight w:val="white"/>
              </w:rPr>
              <w:t xml:space="preserve">, м. </w:t>
            </w:r>
            <w:r w:rsidR="00472E37">
              <w:rPr>
                <w:rFonts w:ascii="Times New Roman" w:eastAsia="Times New Roman" w:hAnsi="Times New Roman" w:cs="Times New Roman"/>
                <w:sz w:val="24"/>
                <w:szCs w:val="24"/>
                <w:highlight w:val="white"/>
              </w:rPr>
              <w:t>Славута</w:t>
            </w:r>
            <w:r>
              <w:rPr>
                <w:rFonts w:ascii="Times New Roman" w:eastAsia="Times New Roman" w:hAnsi="Times New Roman" w:cs="Times New Roman"/>
                <w:sz w:val="24"/>
                <w:szCs w:val="24"/>
                <w:highlight w:val="white"/>
              </w:rPr>
              <w:t xml:space="preserve">, вул. </w:t>
            </w:r>
            <w:r w:rsidR="00472E37">
              <w:rPr>
                <w:rFonts w:ascii="Times New Roman" w:eastAsia="Times New Roman" w:hAnsi="Times New Roman" w:cs="Times New Roman"/>
                <w:sz w:val="24"/>
                <w:szCs w:val="24"/>
                <w:highlight w:val="white"/>
              </w:rPr>
              <w:t>Я. Мудрого</w:t>
            </w:r>
            <w:r>
              <w:rPr>
                <w:rFonts w:ascii="Times New Roman" w:eastAsia="Times New Roman" w:hAnsi="Times New Roman" w:cs="Times New Roman"/>
                <w:sz w:val="24"/>
                <w:szCs w:val="24"/>
                <w:highlight w:val="white"/>
              </w:rPr>
              <w:t xml:space="preserve">, </w:t>
            </w:r>
            <w:r w:rsidR="00472E37">
              <w:rPr>
                <w:rFonts w:ascii="Times New Roman" w:eastAsia="Times New Roman" w:hAnsi="Times New Roman" w:cs="Times New Roman"/>
                <w:sz w:val="24"/>
                <w:szCs w:val="24"/>
                <w:highlight w:val="white"/>
              </w:rPr>
              <w:t>29 «г»</w:t>
            </w:r>
          </w:p>
          <w:p w14:paraId="67550C00" w14:textId="50DE214F" w:rsidR="00B371AD"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код ЄДРПОУ </w:t>
            </w:r>
            <w:r w:rsidR="00472E37">
              <w:rPr>
                <w:rFonts w:ascii="Times New Roman" w:eastAsia="Times New Roman" w:hAnsi="Times New Roman" w:cs="Times New Roman"/>
                <w:sz w:val="24"/>
                <w:szCs w:val="24"/>
                <w:highlight w:val="white"/>
              </w:rPr>
              <w:t>02004410</w:t>
            </w:r>
          </w:p>
          <w:p w14:paraId="44BA54DC" w14:textId="5671397F" w:rsidR="00B371AD"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ІПН </w:t>
            </w:r>
            <w:r w:rsidR="00472E37">
              <w:rPr>
                <w:rFonts w:ascii="Times New Roman" w:eastAsia="Times New Roman" w:hAnsi="Times New Roman" w:cs="Times New Roman"/>
                <w:sz w:val="24"/>
                <w:szCs w:val="24"/>
                <w:highlight w:val="white"/>
              </w:rPr>
              <w:t>020044122143</w:t>
            </w:r>
          </w:p>
          <w:p w14:paraId="3B56553D" w14:textId="32B1F19D" w:rsidR="00B371AD" w:rsidRPr="00472E37" w:rsidRDefault="00000000">
            <w:pPr>
              <w:widowControl w:val="0"/>
              <w:jc w:val="both"/>
              <w:rPr>
                <w:sz w:val="24"/>
                <w:szCs w:val="24"/>
              </w:rPr>
            </w:pPr>
            <w:r>
              <w:rPr>
                <w:rFonts w:ascii="Times New Roman" w:eastAsia="Times New Roman" w:hAnsi="Times New Roman" w:cs="Times New Roman"/>
                <w:sz w:val="24"/>
                <w:szCs w:val="24"/>
                <w:highlight w:val="white"/>
              </w:rPr>
              <w:t xml:space="preserve">р/р </w:t>
            </w:r>
            <w:r>
              <w:rPr>
                <w:rFonts w:ascii="Times New Roman" w:eastAsia="Times New Roman" w:hAnsi="Times New Roman" w:cs="Times New Roman"/>
                <w:sz w:val="24"/>
                <w:szCs w:val="24"/>
                <w:highlight w:val="white"/>
                <w:lang w:val="en-US"/>
              </w:rPr>
              <w:t>UA</w:t>
            </w:r>
            <w:r w:rsidR="00472E37" w:rsidRPr="00472E37">
              <w:rPr>
                <w:rFonts w:ascii="Times New Roman" w:eastAsia="Times New Roman" w:hAnsi="Times New Roman" w:cs="Times New Roman"/>
                <w:sz w:val="24"/>
                <w:szCs w:val="24"/>
              </w:rPr>
              <w:t>6</w:t>
            </w:r>
            <w:r w:rsidR="00472E37">
              <w:rPr>
                <w:rFonts w:ascii="Times New Roman" w:eastAsia="Times New Roman" w:hAnsi="Times New Roman" w:cs="Times New Roman"/>
                <w:sz w:val="24"/>
                <w:szCs w:val="24"/>
              </w:rPr>
              <w:t>43157840000026009300033561</w:t>
            </w:r>
          </w:p>
          <w:p w14:paraId="7A10CC6A" w14:textId="0F1FC840" w:rsidR="00B371AD"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в </w:t>
            </w:r>
            <w:r w:rsidR="00472E37">
              <w:rPr>
                <w:rFonts w:ascii="Times New Roman" w:eastAsia="Times New Roman" w:hAnsi="Times New Roman" w:cs="Times New Roman"/>
                <w:sz w:val="24"/>
                <w:szCs w:val="24"/>
                <w:highlight w:val="white"/>
              </w:rPr>
              <w:t>АТ «Ощадбанк»</w:t>
            </w:r>
          </w:p>
          <w:p w14:paraId="717EF4BE" w14:textId="77777777" w:rsidR="00B371AD" w:rsidRDefault="00B371AD">
            <w:pPr>
              <w:widowControl w:val="0"/>
              <w:jc w:val="both"/>
              <w:rPr>
                <w:rFonts w:ascii="Times New Roman" w:hAnsi="Times New Roman"/>
                <w:sz w:val="24"/>
                <w:szCs w:val="24"/>
                <w:highlight w:val="white"/>
              </w:rPr>
            </w:pPr>
          </w:p>
          <w:p w14:paraId="2E800F24" w14:textId="657068FD" w:rsidR="00B371AD" w:rsidRDefault="00472E37">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Директор</w:t>
            </w:r>
          </w:p>
          <w:p w14:paraId="01D1A422" w14:textId="596C73A8" w:rsidR="00B371AD" w:rsidRDefault="00000000">
            <w:pPr>
              <w:widowControl w:val="0"/>
              <w:jc w:val="both"/>
              <w:rPr>
                <w:rFonts w:ascii="Times New Roman" w:hAnsi="Times New Roman"/>
                <w:b/>
                <w:sz w:val="24"/>
                <w:szCs w:val="24"/>
                <w:highlight w:val="white"/>
              </w:rPr>
            </w:pPr>
            <w:r>
              <w:rPr>
                <w:rFonts w:ascii="Times New Roman" w:eastAsia="Times New Roman" w:hAnsi="Times New Roman" w:cs="Times New Roman"/>
                <w:b/>
                <w:sz w:val="24"/>
                <w:szCs w:val="24"/>
                <w:highlight w:val="white"/>
              </w:rPr>
              <w:t xml:space="preserve">_________________ </w:t>
            </w:r>
            <w:r w:rsidR="00472E37">
              <w:rPr>
                <w:rFonts w:ascii="Times New Roman" w:eastAsia="Times New Roman" w:hAnsi="Times New Roman" w:cs="Times New Roman"/>
                <w:b/>
                <w:sz w:val="24"/>
                <w:szCs w:val="24"/>
                <w:highlight w:val="white"/>
              </w:rPr>
              <w:t>Леонід РАДЗИВІЛЮК</w:t>
            </w:r>
          </w:p>
          <w:p w14:paraId="62926DD6" w14:textId="77777777" w:rsidR="00B371AD" w:rsidRDefault="00000000">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М.П.</w:t>
            </w:r>
          </w:p>
        </w:tc>
        <w:tc>
          <w:tcPr>
            <w:tcW w:w="4844" w:type="dxa"/>
          </w:tcPr>
          <w:p w14:paraId="268CA182" w14:textId="77777777" w:rsidR="00B371AD" w:rsidRDefault="00000000">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Виконавець</w:t>
            </w:r>
          </w:p>
          <w:p w14:paraId="7C1CBEE1" w14:textId="77777777" w:rsidR="00B371AD" w:rsidRDefault="00B371AD">
            <w:pPr>
              <w:widowControl w:val="0"/>
              <w:jc w:val="both"/>
              <w:rPr>
                <w:rFonts w:ascii="Times New Roman" w:hAnsi="Times New Roman"/>
                <w:sz w:val="24"/>
                <w:szCs w:val="24"/>
                <w:highlight w:val="white"/>
              </w:rPr>
            </w:pPr>
          </w:p>
          <w:p w14:paraId="75D3C8F4" w14:textId="77777777" w:rsidR="00B371AD" w:rsidRDefault="00B371AD">
            <w:pPr>
              <w:widowControl w:val="0"/>
              <w:jc w:val="both"/>
              <w:rPr>
                <w:rFonts w:ascii="Times New Roman" w:hAnsi="Times New Roman"/>
                <w:sz w:val="24"/>
                <w:szCs w:val="24"/>
                <w:highlight w:val="white"/>
              </w:rPr>
            </w:pPr>
          </w:p>
          <w:p w14:paraId="58D1255C" w14:textId="77777777" w:rsidR="00B371AD" w:rsidRDefault="00B371AD">
            <w:pPr>
              <w:widowControl w:val="0"/>
              <w:jc w:val="both"/>
              <w:rPr>
                <w:rFonts w:ascii="Times New Roman" w:eastAsia="Times New Roman" w:hAnsi="Times New Roman" w:cs="Times New Roman"/>
                <w:b/>
                <w:sz w:val="24"/>
                <w:szCs w:val="24"/>
                <w:highlight w:val="white"/>
              </w:rPr>
            </w:pPr>
          </w:p>
          <w:p w14:paraId="6A9329D7" w14:textId="77777777" w:rsidR="00B371AD" w:rsidRDefault="00B371AD">
            <w:pPr>
              <w:widowControl w:val="0"/>
              <w:jc w:val="both"/>
              <w:rPr>
                <w:rFonts w:ascii="Times New Roman" w:eastAsia="Times New Roman" w:hAnsi="Times New Roman" w:cs="Times New Roman"/>
                <w:b/>
                <w:sz w:val="24"/>
                <w:szCs w:val="24"/>
                <w:highlight w:val="white"/>
              </w:rPr>
            </w:pPr>
          </w:p>
          <w:p w14:paraId="2AB8FAC4" w14:textId="77777777" w:rsidR="00B371AD" w:rsidRDefault="00B371AD">
            <w:pPr>
              <w:widowControl w:val="0"/>
              <w:jc w:val="both"/>
              <w:rPr>
                <w:rFonts w:ascii="Times New Roman" w:eastAsia="Times New Roman" w:hAnsi="Times New Roman" w:cs="Times New Roman"/>
                <w:b/>
                <w:sz w:val="24"/>
                <w:szCs w:val="24"/>
                <w:highlight w:val="white"/>
              </w:rPr>
            </w:pPr>
          </w:p>
          <w:p w14:paraId="15790CFE" w14:textId="77777777" w:rsidR="00B371AD" w:rsidRDefault="00B371AD">
            <w:pPr>
              <w:widowControl w:val="0"/>
              <w:jc w:val="both"/>
              <w:rPr>
                <w:rFonts w:ascii="Times New Roman" w:eastAsia="Times New Roman" w:hAnsi="Times New Roman" w:cs="Times New Roman"/>
                <w:b/>
                <w:sz w:val="24"/>
                <w:szCs w:val="24"/>
                <w:highlight w:val="white"/>
              </w:rPr>
            </w:pPr>
          </w:p>
          <w:p w14:paraId="5FF4334E" w14:textId="77777777" w:rsidR="00B371AD" w:rsidRDefault="00B371AD">
            <w:pPr>
              <w:widowControl w:val="0"/>
              <w:jc w:val="both"/>
              <w:rPr>
                <w:rFonts w:ascii="Times New Roman" w:eastAsia="Times New Roman" w:hAnsi="Times New Roman" w:cs="Times New Roman"/>
                <w:b/>
                <w:sz w:val="24"/>
                <w:szCs w:val="24"/>
                <w:highlight w:val="white"/>
              </w:rPr>
            </w:pPr>
          </w:p>
          <w:p w14:paraId="366118AB" w14:textId="77777777" w:rsidR="00B371AD" w:rsidRDefault="00B371AD">
            <w:pPr>
              <w:widowControl w:val="0"/>
              <w:jc w:val="both"/>
              <w:rPr>
                <w:rFonts w:ascii="Times New Roman" w:eastAsia="Times New Roman" w:hAnsi="Times New Roman" w:cs="Times New Roman"/>
                <w:b/>
                <w:sz w:val="24"/>
                <w:szCs w:val="24"/>
                <w:highlight w:val="white"/>
              </w:rPr>
            </w:pPr>
          </w:p>
          <w:p w14:paraId="45FC3016" w14:textId="4644BE51" w:rsidR="00B371AD" w:rsidRDefault="00000000">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 _______________</w:t>
            </w:r>
          </w:p>
          <w:p w14:paraId="76CD9F45" w14:textId="77777777" w:rsidR="00B371AD" w:rsidRDefault="00000000">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М.П.</w:t>
            </w:r>
          </w:p>
        </w:tc>
      </w:tr>
    </w:tbl>
    <w:p w14:paraId="1B688147" w14:textId="77777777" w:rsidR="00B371AD" w:rsidRDefault="00B371AD" w:rsidP="00F6727D">
      <w:pPr>
        <w:spacing w:line="280" w:lineRule="exact"/>
        <w:rPr>
          <w:rFonts w:ascii="Times New Roman" w:eastAsia="Times New Roman" w:hAnsi="Times New Roman" w:cs="Times New Roman"/>
          <w:sz w:val="24"/>
          <w:szCs w:val="24"/>
        </w:rPr>
      </w:pPr>
    </w:p>
    <w:p w14:paraId="5657F6A8" w14:textId="77777777" w:rsidR="00F6727D" w:rsidRDefault="00F6727D" w:rsidP="00F6727D">
      <w:pPr>
        <w:spacing w:line="280" w:lineRule="exact"/>
        <w:rPr>
          <w:rFonts w:ascii="Times New Roman" w:eastAsia="Times New Roman" w:hAnsi="Times New Roman" w:cs="Times New Roman"/>
          <w:sz w:val="24"/>
          <w:szCs w:val="24"/>
        </w:rPr>
      </w:pPr>
    </w:p>
    <w:p w14:paraId="615FDE64" w14:textId="77777777" w:rsidR="00F6727D" w:rsidRDefault="00F6727D" w:rsidP="00F6727D">
      <w:pPr>
        <w:spacing w:line="280" w:lineRule="exact"/>
        <w:rPr>
          <w:rFonts w:ascii="Times New Roman" w:eastAsia="Times New Roman" w:hAnsi="Times New Roman" w:cs="Times New Roman"/>
          <w:sz w:val="24"/>
          <w:szCs w:val="24"/>
        </w:rPr>
      </w:pPr>
    </w:p>
    <w:p w14:paraId="75473676" w14:textId="77777777" w:rsidR="00F6727D" w:rsidRDefault="00F6727D" w:rsidP="00F6727D">
      <w:pPr>
        <w:spacing w:line="280" w:lineRule="exact"/>
        <w:rPr>
          <w:rFonts w:ascii="Times New Roman" w:eastAsia="Times New Roman" w:hAnsi="Times New Roman" w:cs="Times New Roman"/>
          <w:sz w:val="24"/>
          <w:szCs w:val="24"/>
        </w:rPr>
      </w:pPr>
    </w:p>
    <w:p w14:paraId="714D6772" w14:textId="77777777" w:rsidR="00F6727D" w:rsidRDefault="00F6727D" w:rsidP="00F6727D">
      <w:pPr>
        <w:spacing w:line="280" w:lineRule="exact"/>
        <w:rPr>
          <w:rFonts w:ascii="Times New Roman" w:eastAsia="Times New Roman" w:hAnsi="Times New Roman" w:cs="Times New Roman"/>
          <w:sz w:val="24"/>
          <w:szCs w:val="24"/>
        </w:rPr>
      </w:pPr>
    </w:p>
    <w:p w14:paraId="5B5814BD" w14:textId="77777777" w:rsidR="00F6727D" w:rsidRDefault="00F6727D" w:rsidP="00F6727D">
      <w:pPr>
        <w:spacing w:line="280" w:lineRule="exact"/>
        <w:rPr>
          <w:rFonts w:ascii="Times New Roman" w:eastAsia="Times New Roman" w:hAnsi="Times New Roman" w:cs="Times New Roman"/>
          <w:sz w:val="24"/>
          <w:szCs w:val="24"/>
        </w:rPr>
      </w:pPr>
    </w:p>
    <w:p w14:paraId="43CD2A8A" w14:textId="77777777" w:rsidR="00F6727D" w:rsidRDefault="00F6727D" w:rsidP="00F6727D">
      <w:pPr>
        <w:spacing w:line="280" w:lineRule="exact"/>
        <w:rPr>
          <w:rFonts w:ascii="Times New Roman" w:eastAsia="Times New Roman" w:hAnsi="Times New Roman" w:cs="Times New Roman"/>
          <w:sz w:val="24"/>
          <w:szCs w:val="24"/>
        </w:rPr>
      </w:pPr>
    </w:p>
    <w:p w14:paraId="78F2991A" w14:textId="77777777" w:rsidR="00F6727D" w:rsidRDefault="00F6727D" w:rsidP="00F6727D">
      <w:pPr>
        <w:spacing w:line="280" w:lineRule="exact"/>
        <w:rPr>
          <w:rFonts w:ascii="Times New Roman" w:eastAsia="Times New Roman" w:hAnsi="Times New Roman" w:cs="Times New Roman"/>
          <w:sz w:val="24"/>
          <w:szCs w:val="24"/>
        </w:rPr>
      </w:pPr>
    </w:p>
    <w:p w14:paraId="2A40296E" w14:textId="77777777" w:rsidR="00F6727D" w:rsidRDefault="00F6727D" w:rsidP="00F6727D">
      <w:pPr>
        <w:spacing w:line="280" w:lineRule="exact"/>
        <w:rPr>
          <w:rFonts w:ascii="Times New Roman" w:eastAsia="Times New Roman" w:hAnsi="Times New Roman" w:cs="Times New Roman"/>
          <w:sz w:val="24"/>
          <w:szCs w:val="24"/>
        </w:rPr>
      </w:pPr>
    </w:p>
    <w:p w14:paraId="6FAF4C4F" w14:textId="77777777" w:rsidR="00F6727D" w:rsidRDefault="00F6727D" w:rsidP="00F6727D">
      <w:pPr>
        <w:spacing w:line="280" w:lineRule="exact"/>
        <w:rPr>
          <w:rFonts w:ascii="Times New Roman" w:eastAsia="Times New Roman" w:hAnsi="Times New Roman" w:cs="Times New Roman"/>
          <w:sz w:val="24"/>
          <w:szCs w:val="24"/>
        </w:rPr>
      </w:pPr>
    </w:p>
    <w:p w14:paraId="6F5F4034" w14:textId="77777777" w:rsidR="00F6727D" w:rsidRDefault="00F6727D" w:rsidP="00F6727D">
      <w:pPr>
        <w:spacing w:line="280" w:lineRule="exact"/>
        <w:rPr>
          <w:rFonts w:ascii="Times New Roman" w:eastAsia="Times New Roman" w:hAnsi="Times New Roman" w:cs="Times New Roman"/>
          <w:sz w:val="24"/>
          <w:szCs w:val="24"/>
        </w:rPr>
      </w:pPr>
    </w:p>
    <w:p w14:paraId="0714FF95" w14:textId="77777777" w:rsidR="00F6727D" w:rsidRDefault="00F6727D" w:rsidP="00F6727D">
      <w:pPr>
        <w:spacing w:line="280" w:lineRule="exact"/>
        <w:rPr>
          <w:rFonts w:ascii="Times New Roman" w:eastAsia="Times New Roman" w:hAnsi="Times New Roman" w:cs="Times New Roman"/>
          <w:sz w:val="24"/>
          <w:szCs w:val="24"/>
        </w:rPr>
      </w:pPr>
    </w:p>
    <w:p w14:paraId="7AA3EE1B" w14:textId="77777777" w:rsidR="00F6727D" w:rsidRDefault="00F6727D" w:rsidP="00F6727D">
      <w:pPr>
        <w:spacing w:line="280" w:lineRule="exact"/>
        <w:rPr>
          <w:rFonts w:ascii="Times New Roman" w:eastAsia="Times New Roman" w:hAnsi="Times New Roman" w:cs="Times New Roman"/>
          <w:sz w:val="24"/>
          <w:szCs w:val="24"/>
        </w:rPr>
      </w:pPr>
    </w:p>
    <w:p w14:paraId="5BFF586C" w14:textId="77777777" w:rsidR="00F6727D" w:rsidRDefault="00F6727D" w:rsidP="00F6727D">
      <w:pPr>
        <w:spacing w:line="280" w:lineRule="exact"/>
        <w:rPr>
          <w:rFonts w:ascii="Times New Roman" w:eastAsia="Times New Roman" w:hAnsi="Times New Roman" w:cs="Times New Roman"/>
          <w:sz w:val="24"/>
          <w:szCs w:val="24"/>
        </w:rPr>
      </w:pPr>
    </w:p>
    <w:p w14:paraId="2F935777" w14:textId="77777777" w:rsidR="00F6727D" w:rsidRDefault="00F6727D" w:rsidP="00F6727D">
      <w:pPr>
        <w:spacing w:line="280" w:lineRule="exact"/>
        <w:rPr>
          <w:rFonts w:ascii="Times New Roman" w:eastAsia="Times New Roman" w:hAnsi="Times New Roman" w:cs="Times New Roman"/>
          <w:sz w:val="24"/>
          <w:szCs w:val="24"/>
        </w:rPr>
      </w:pPr>
    </w:p>
    <w:p w14:paraId="0E476425" w14:textId="77777777" w:rsidR="00F6727D" w:rsidRDefault="00F6727D" w:rsidP="00F6727D">
      <w:pPr>
        <w:spacing w:line="280" w:lineRule="exact"/>
        <w:rPr>
          <w:rFonts w:ascii="Times New Roman" w:eastAsia="Times New Roman" w:hAnsi="Times New Roman" w:cs="Times New Roman"/>
          <w:sz w:val="24"/>
          <w:szCs w:val="24"/>
        </w:rPr>
      </w:pPr>
    </w:p>
    <w:p w14:paraId="2E72C133" w14:textId="77777777" w:rsidR="00F6727D" w:rsidRDefault="00F6727D" w:rsidP="00F6727D">
      <w:pPr>
        <w:spacing w:line="280" w:lineRule="exact"/>
        <w:rPr>
          <w:rFonts w:ascii="Times New Roman" w:eastAsia="Times New Roman" w:hAnsi="Times New Roman" w:cs="Times New Roman"/>
          <w:sz w:val="24"/>
          <w:szCs w:val="24"/>
        </w:rPr>
      </w:pPr>
    </w:p>
    <w:p w14:paraId="2708EE2C" w14:textId="77777777" w:rsidR="00F6727D" w:rsidRDefault="00F6727D" w:rsidP="00F6727D">
      <w:pPr>
        <w:spacing w:line="280" w:lineRule="exact"/>
        <w:rPr>
          <w:rFonts w:ascii="Times New Roman" w:eastAsia="Times New Roman" w:hAnsi="Times New Roman" w:cs="Times New Roman"/>
          <w:sz w:val="24"/>
          <w:szCs w:val="24"/>
        </w:rPr>
      </w:pPr>
    </w:p>
    <w:p w14:paraId="23879DA7" w14:textId="77777777" w:rsidR="00F6727D" w:rsidRDefault="00F6727D" w:rsidP="00F6727D">
      <w:pPr>
        <w:spacing w:line="280" w:lineRule="exact"/>
        <w:rPr>
          <w:rFonts w:ascii="Times New Roman" w:eastAsia="Times New Roman" w:hAnsi="Times New Roman" w:cs="Times New Roman"/>
          <w:sz w:val="24"/>
          <w:szCs w:val="24"/>
        </w:rPr>
      </w:pPr>
    </w:p>
    <w:p w14:paraId="3E12F712" w14:textId="77777777" w:rsidR="00F6727D" w:rsidRDefault="00F6727D" w:rsidP="00F6727D">
      <w:pPr>
        <w:spacing w:line="280" w:lineRule="exact"/>
        <w:rPr>
          <w:rFonts w:ascii="Times New Roman" w:eastAsia="Times New Roman" w:hAnsi="Times New Roman" w:cs="Times New Roman"/>
          <w:sz w:val="24"/>
          <w:szCs w:val="24"/>
        </w:rPr>
      </w:pPr>
    </w:p>
    <w:p w14:paraId="466BD307" w14:textId="77777777" w:rsidR="00F6727D" w:rsidRDefault="00F6727D" w:rsidP="00F6727D">
      <w:pPr>
        <w:spacing w:line="280" w:lineRule="exact"/>
        <w:rPr>
          <w:rFonts w:ascii="Times New Roman" w:eastAsia="Times New Roman" w:hAnsi="Times New Roman" w:cs="Times New Roman"/>
          <w:sz w:val="24"/>
          <w:szCs w:val="24"/>
        </w:rPr>
      </w:pPr>
    </w:p>
    <w:p w14:paraId="537C2619" w14:textId="77777777" w:rsidR="00F6727D" w:rsidRDefault="00F6727D" w:rsidP="00F6727D">
      <w:pPr>
        <w:spacing w:line="280" w:lineRule="exact"/>
        <w:rPr>
          <w:rFonts w:ascii="Times New Roman" w:eastAsia="Times New Roman" w:hAnsi="Times New Roman" w:cs="Times New Roman"/>
          <w:sz w:val="24"/>
          <w:szCs w:val="24"/>
        </w:rPr>
      </w:pPr>
    </w:p>
    <w:p w14:paraId="76A26E25" w14:textId="77777777" w:rsidR="00F6727D" w:rsidRDefault="00F6727D" w:rsidP="00F6727D">
      <w:pPr>
        <w:spacing w:line="280" w:lineRule="exact"/>
        <w:rPr>
          <w:rFonts w:ascii="Times New Roman" w:eastAsia="Times New Roman" w:hAnsi="Times New Roman" w:cs="Times New Roman"/>
          <w:sz w:val="24"/>
          <w:szCs w:val="24"/>
        </w:rPr>
      </w:pPr>
    </w:p>
    <w:p w14:paraId="504E9636" w14:textId="77777777" w:rsidR="00F6727D" w:rsidRDefault="00F6727D" w:rsidP="00F6727D">
      <w:pPr>
        <w:spacing w:line="280" w:lineRule="exact"/>
        <w:rPr>
          <w:rFonts w:ascii="Times New Roman" w:eastAsia="Times New Roman" w:hAnsi="Times New Roman" w:cs="Times New Roman"/>
          <w:sz w:val="24"/>
          <w:szCs w:val="24"/>
        </w:rPr>
      </w:pPr>
    </w:p>
    <w:p w14:paraId="09D7CE58" w14:textId="77777777" w:rsidR="00F6727D" w:rsidRDefault="00F6727D" w:rsidP="00F6727D">
      <w:pPr>
        <w:spacing w:line="280" w:lineRule="exact"/>
        <w:rPr>
          <w:rFonts w:ascii="Times New Roman" w:eastAsia="Times New Roman" w:hAnsi="Times New Roman" w:cs="Times New Roman"/>
          <w:sz w:val="24"/>
          <w:szCs w:val="24"/>
        </w:rPr>
      </w:pPr>
    </w:p>
    <w:p w14:paraId="0A7EDEEF" w14:textId="77777777" w:rsidR="00F6727D" w:rsidRDefault="00F6727D" w:rsidP="00F6727D">
      <w:pPr>
        <w:spacing w:line="280" w:lineRule="exact"/>
        <w:rPr>
          <w:rFonts w:ascii="Times New Roman" w:eastAsia="Times New Roman" w:hAnsi="Times New Roman" w:cs="Times New Roman"/>
          <w:sz w:val="24"/>
          <w:szCs w:val="24"/>
        </w:rPr>
      </w:pPr>
    </w:p>
    <w:p w14:paraId="3AD8065E" w14:textId="77777777" w:rsidR="00F6727D" w:rsidRDefault="00F6727D" w:rsidP="00F6727D">
      <w:pPr>
        <w:spacing w:line="280" w:lineRule="exact"/>
        <w:rPr>
          <w:rFonts w:ascii="Times New Roman" w:eastAsia="Times New Roman" w:hAnsi="Times New Roman" w:cs="Times New Roman"/>
          <w:sz w:val="24"/>
          <w:szCs w:val="24"/>
        </w:rPr>
      </w:pPr>
    </w:p>
    <w:p w14:paraId="1B809B9B" w14:textId="77777777" w:rsidR="00F6727D" w:rsidRDefault="00F6727D" w:rsidP="00F6727D">
      <w:pPr>
        <w:spacing w:line="280" w:lineRule="exact"/>
        <w:rPr>
          <w:rFonts w:ascii="Times New Roman" w:eastAsia="Times New Roman" w:hAnsi="Times New Roman" w:cs="Times New Roman"/>
          <w:sz w:val="24"/>
          <w:szCs w:val="24"/>
        </w:rPr>
      </w:pPr>
    </w:p>
    <w:p w14:paraId="13344F2C" w14:textId="77777777" w:rsidR="00B371AD" w:rsidRDefault="00B371AD">
      <w:pPr>
        <w:spacing w:line="280" w:lineRule="exact"/>
        <w:ind w:firstLine="567"/>
        <w:jc w:val="center"/>
        <w:rPr>
          <w:rFonts w:ascii="Times New Roman" w:eastAsia="Times New Roman" w:hAnsi="Times New Roman" w:cs="Times New Roman"/>
          <w:sz w:val="24"/>
          <w:szCs w:val="24"/>
        </w:rPr>
      </w:pPr>
    </w:p>
    <w:p w14:paraId="58CDFE4F" w14:textId="77777777" w:rsidR="00B371AD" w:rsidRDefault="00000000">
      <w:pPr>
        <w:spacing w:line="280" w:lineRule="exact"/>
        <w:ind w:firstLine="567"/>
        <w:rPr>
          <w:rFonts w:ascii="Times New Roman" w:eastAsia="Times New Roman" w:hAnsi="Times New Roman" w:cs="Times New Roman"/>
        </w:rPr>
      </w:pPr>
      <w:r>
        <w:rPr>
          <w:rFonts w:ascii="Times New Roman" w:eastAsia="Times New Roman" w:hAnsi="Times New Roman" w:cs="Times New Roman"/>
        </w:rPr>
        <w:t xml:space="preserve">                                                                                                                          Додаток № 1 </w:t>
      </w:r>
    </w:p>
    <w:p w14:paraId="71A206CC" w14:textId="77777777" w:rsidR="00B371AD" w:rsidRDefault="00000000">
      <w:pPr>
        <w:spacing w:line="280" w:lineRule="exact"/>
        <w:ind w:firstLine="567"/>
        <w:rPr>
          <w:rFonts w:ascii="Times New Roman" w:eastAsia="Times New Roman" w:hAnsi="Times New Roman" w:cs="Times New Roman"/>
        </w:rPr>
      </w:pPr>
      <w:r>
        <w:rPr>
          <w:rFonts w:ascii="Times New Roman" w:eastAsia="Times New Roman" w:hAnsi="Times New Roman" w:cs="Times New Roman"/>
        </w:rPr>
        <w:t xml:space="preserve">                                                                                                                         до Договору про надання послуг </w:t>
      </w:r>
    </w:p>
    <w:p w14:paraId="6FEBA1BD" w14:textId="77777777" w:rsidR="00B371AD" w:rsidRDefault="00000000">
      <w:pPr>
        <w:spacing w:line="280" w:lineRule="exact"/>
        <w:ind w:firstLine="567"/>
        <w:rPr>
          <w:rFonts w:ascii="Times New Roman" w:eastAsia="Times New Roman" w:hAnsi="Times New Roman" w:cs="Times New Roman"/>
        </w:rPr>
      </w:pPr>
      <w:r>
        <w:rPr>
          <w:rFonts w:ascii="Times New Roman" w:eastAsia="Times New Roman" w:hAnsi="Times New Roman" w:cs="Times New Roman"/>
        </w:rPr>
        <w:t xml:space="preserve">                                                                                                                         від   « __»    _________    2024 року</w:t>
      </w:r>
    </w:p>
    <w:p w14:paraId="3DA8C393" w14:textId="77777777" w:rsidR="00B371AD" w:rsidRDefault="00B371AD">
      <w:pPr>
        <w:spacing w:line="280" w:lineRule="exact"/>
        <w:ind w:firstLine="567"/>
        <w:jc w:val="center"/>
        <w:rPr>
          <w:rFonts w:ascii="Times New Roman" w:eastAsia="Times New Roman" w:hAnsi="Times New Roman" w:cs="Times New Roman"/>
          <w:sz w:val="24"/>
          <w:szCs w:val="24"/>
        </w:rPr>
      </w:pPr>
    </w:p>
    <w:p w14:paraId="0E63B83F" w14:textId="77777777" w:rsidR="00B371AD" w:rsidRDefault="00B371AD">
      <w:pPr>
        <w:spacing w:line="280" w:lineRule="exact"/>
        <w:rPr>
          <w:rFonts w:ascii="Times New Roman" w:eastAsia="Times New Roman" w:hAnsi="Times New Roman" w:cs="Times New Roman"/>
          <w:sz w:val="24"/>
          <w:szCs w:val="24"/>
        </w:rPr>
      </w:pPr>
    </w:p>
    <w:p w14:paraId="229FF433" w14:textId="77777777" w:rsidR="00B371AD" w:rsidRDefault="00000000">
      <w:pPr>
        <w:spacing w:line="280" w:lineRule="exact"/>
        <w:ind w:firstLine="56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Специфікація</w:t>
      </w:r>
    </w:p>
    <w:p w14:paraId="6D67FB8D" w14:textId="77777777" w:rsidR="00B371AD" w:rsidRDefault="00B371AD">
      <w:pPr>
        <w:spacing w:line="280" w:lineRule="exact"/>
        <w:ind w:firstLine="567"/>
        <w:jc w:val="center"/>
        <w:rPr>
          <w:rFonts w:ascii="Times New Roman" w:eastAsia="Times New Roman" w:hAnsi="Times New Roman" w:cs="Times New Roman"/>
          <w:sz w:val="24"/>
          <w:szCs w:val="24"/>
        </w:rPr>
      </w:pPr>
    </w:p>
    <w:p w14:paraId="492A44D0" w14:textId="77777777" w:rsidR="00B371AD" w:rsidRDefault="00B371AD">
      <w:pPr>
        <w:spacing w:line="280" w:lineRule="exact"/>
        <w:ind w:firstLine="567"/>
        <w:jc w:val="both"/>
        <w:rPr>
          <w:rFonts w:ascii="Times New Roman" w:eastAsia="Times New Roman" w:hAnsi="Times New Roman" w:cs="Times New Roman"/>
          <w:sz w:val="24"/>
          <w:szCs w:val="24"/>
        </w:rPr>
      </w:pPr>
    </w:p>
    <w:tbl>
      <w:tblPr>
        <w:tblW w:w="9497" w:type="dxa"/>
        <w:tblInd w:w="207" w:type="dxa"/>
        <w:tblLook w:val="0000" w:firstRow="0" w:lastRow="0" w:firstColumn="0" w:lastColumn="0" w:noHBand="0" w:noVBand="0"/>
      </w:tblPr>
      <w:tblGrid>
        <w:gridCol w:w="677"/>
        <w:gridCol w:w="2495"/>
        <w:gridCol w:w="1382"/>
        <w:gridCol w:w="1189"/>
        <w:gridCol w:w="1028"/>
        <w:gridCol w:w="1461"/>
        <w:gridCol w:w="1265"/>
      </w:tblGrid>
      <w:tr w:rsidR="00B371AD" w14:paraId="530C0485" w14:textId="77777777">
        <w:tc>
          <w:tcPr>
            <w:tcW w:w="676" w:type="dxa"/>
            <w:tcBorders>
              <w:top w:val="single" w:sz="6" w:space="0" w:color="000000"/>
              <w:left w:val="single" w:sz="6" w:space="0" w:color="000000"/>
              <w:bottom w:val="single" w:sz="6" w:space="0" w:color="000000"/>
            </w:tcBorders>
          </w:tcPr>
          <w:p w14:paraId="759EAB50" w14:textId="77777777" w:rsidR="00B371AD" w:rsidRDefault="00000000">
            <w:pPr>
              <w:jc w:val="center"/>
              <w:rPr>
                <w:rFonts w:ascii="Times New Roman" w:hAnsi="Times New Roman" w:cs="Times New Roman"/>
                <w:sz w:val="24"/>
                <w:szCs w:val="24"/>
                <w:lang w:eastAsia="uk-UA"/>
              </w:rPr>
            </w:pPr>
            <w:r>
              <w:rPr>
                <w:rFonts w:ascii="Times New Roman" w:hAnsi="Times New Roman" w:cs="Times New Roman"/>
                <w:sz w:val="22"/>
                <w:szCs w:val="22"/>
                <w:lang w:eastAsia="uk-UA"/>
              </w:rPr>
              <w:t xml:space="preserve">№ </w:t>
            </w:r>
          </w:p>
          <w:p w14:paraId="631F0E67" w14:textId="77777777" w:rsidR="00B371AD" w:rsidRDefault="00000000">
            <w:pPr>
              <w:jc w:val="center"/>
              <w:rPr>
                <w:rFonts w:ascii="Times New Roman" w:hAnsi="Times New Roman" w:cs="Times New Roman"/>
                <w:sz w:val="24"/>
                <w:szCs w:val="24"/>
                <w:lang w:eastAsia="uk-UA"/>
              </w:rPr>
            </w:pPr>
            <w:r>
              <w:rPr>
                <w:rFonts w:ascii="Times New Roman" w:hAnsi="Times New Roman" w:cs="Times New Roman"/>
                <w:sz w:val="22"/>
                <w:szCs w:val="22"/>
                <w:lang w:eastAsia="uk-UA"/>
              </w:rPr>
              <w:t>з/п</w:t>
            </w:r>
          </w:p>
        </w:tc>
        <w:tc>
          <w:tcPr>
            <w:tcW w:w="2495" w:type="dxa"/>
            <w:tcBorders>
              <w:top w:val="single" w:sz="6" w:space="0" w:color="000000"/>
              <w:left w:val="single" w:sz="6" w:space="0" w:color="000000"/>
              <w:bottom w:val="single" w:sz="6" w:space="0" w:color="000000"/>
              <w:right w:val="single" w:sz="4" w:space="0" w:color="000000"/>
            </w:tcBorders>
          </w:tcPr>
          <w:p w14:paraId="39786673" w14:textId="77777777" w:rsidR="00B371AD" w:rsidRDefault="00000000">
            <w:pPr>
              <w:jc w:val="center"/>
              <w:rPr>
                <w:rFonts w:ascii="Times New Roman" w:hAnsi="Times New Roman" w:cs="Times New Roman"/>
                <w:sz w:val="24"/>
                <w:szCs w:val="24"/>
                <w:lang w:eastAsia="uk-UA"/>
              </w:rPr>
            </w:pPr>
            <w:r>
              <w:rPr>
                <w:rFonts w:ascii="Times New Roman" w:hAnsi="Times New Roman" w:cs="Times New Roman"/>
                <w:sz w:val="22"/>
                <w:szCs w:val="22"/>
                <w:lang w:eastAsia="uk-UA"/>
              </w:rPr>
              <w:t xml:space="preserve">Найменування </w:t>
            </w:r>
            <w:r>
              <w:rPr>
                <w:rFonts w:ascii="Times New Roman" w:hAnsi="Times New Roman" w:cs="Times New Roman"/>
                <w:sz w:val="24"/>
                <w:szCs w:val="24"/>
                <w:lang w:eastAsia="uk-UA"/>
              </w:rPr>
              <w:t>послуги</w:t>
            </w:r>
          </w:p>
        </w:tc>
        <w:tc>
          <w:tcPr>
            <w:tcW w:w="1382" w:type="dxa"/>
            <w:tcBorders>
              <w:top w:val="single" w:sz="6" w:space="0" w:color="000000"/>
              <w:left w:val="single" w:sz="4" w:space="0" w:color="000000"/>
              <w:bottom w:val="single" w:sz="6" w:space="0" w:color="000000"/>
              <w:right w:val="single" w:sz="4" w:space="0" w:color="000000"/>
            </w:tcBorders>
          </w:tcPr>
          <w:p w14:paraId="5AFF2C3B" w14:textId="77777777" w:rsidR="00B371AD" w:rsidRDefault="00000000">
            <w:pPr>
              <w:jc w:val="center"/>
              <w:rPr>
                <w:rFonts w:ascii="Times New Roman" w:hAnsi="Times New Roman" w:cs="Times New Roman"/>
                <w:sz w:val="24"/>
                <w:szCs w:val="24"/>
                <w:lang w:eastAsia="uk-UA"/>
              </w:rPr>
            </w:pPr>
            <w:r>
              <w:rPr>
                <w:rFonts w:ascii="Times New Roman" w:hAnsi="Times New Roman" w:cs="Times New Roman"/>
                <w:sz w:val="22"/>
                <w:szCs w:val="22"/>
                <w:lang w:eastAsia="uk-UA"/>
              </w:rPr>
              <w:t>Одиниця виміру</w:t>
            </w:r>
          </w:p>
        </w:tc>
        <w:tc>
          <w:tcPr>
            <w:tcW w:w="1189" w:type="dxa"/>
            <w:tcBorders>
              <w:top w:val="single" w:sz="6" w:space="0" w:color="000000"/>
              <w:left w:val="single" w:sz="4" w:space="0" w:color="000000"/>
              <w:bottom w:val="single" w:sz="6" w:space="0" w:color="000000"/>
              <w:right w:val="single" w:sz="4" w:space="0" w:color="000000"/>
            </w:tcBorders>
          </w:tcPr>
          <w:p w14:paraId="0A50C734" w14:textId="77777777" w:rsidR="00B371AD" w:rsidRDefault="00000000">
            <w:pPr>
              <w:jc w:val="center"/>
              <w:rPr>
                <w:rFonts w:ascii="Times New Roman" w:hAnsi="Times New Roman" w:cs="Times New Roman"/>
                <w:sz w:val="24"/>
                <w:szCs w:val="24"/>
                <w:lang w:eastAsia="uk-UA"/>
              </w:rPr>
            </w:pPr>
            <w:r>
              <w:rPr>
                <w:rFonts w:ascii="Times New Roman" w:hAnsi="Times New Roman" w:cs="Times New Roman"/>
                <w:sz w:val="22"/>
                <w:szCs w:val="22"/>
                <w:lang w:eastAsia="uk-UA"/>
              </w:rPr>
              <w:t>Кількість</w:t>
            </w:r>
          </w:p>
        </w:tc>
        <w:tc>
          <w:tcPr>
            <w:tcW w:w="1028" w:type="dxa"/>
            <w:tcBorders>
              <w:top w:val="single" w:sz="6" w:space="0" w:color="000000"/>
              <w:left w:val="single" w:sz="6" w:space="0" w:color="000000"/>
              <w:bottom w:val="single" w:sz="6" w:space="0" w:color="000000"/>
              <w:right w:val="single" w:sz="6" w:space="0" w:color="000000"/>
            </w:tcBorders>
          </w:tcPr>
          <w:p w14:paraId="57F6BB5B" w14:textId="77777777" w:rsidR="00B371AD" w:rsidRDefault="00000000">
            <w:pPr>
              <w:jc w:val="center"/>
              <w:rPr>
                <w:rFonts w:ascii="Times New Roman" w:hAnsi="Times New Roman" w:cs="Times New Roman"/>
                <w:sz w:val="24"/>
                <w:szCs w:val="24"/>
                <w:lang w:eastAsia="uk-UA"/>
              </w:rPr>
            </w:pPr>
            <w:r>
              <w:rPr>
                <w:rFonts w:ascii="Times New Roman" w:hAnsi="Times New Roman" w:cs="Times New Roman"/>
                <w:sz w:val="22"/>
                <w:szCs w:val="22"/>
                <w:lang w:eastAsia="uk-UA"/>
              </w:rPr>
              <w:t>Ціна без ПДВ, грн.</w:t>
            </w:r>
          </w:p>
        </w:tc>
        <w:tc>
          <w:tcPr>
            <w:tcW w:w="1461" w:type="dxa"/>
            <w:tcBorders>
              <w:top w:val="single" w:sz="6" w:space="0" w:color="000000"/>
              <w:left w:val="single" w:sz="6" w:space="0" w:color="000000"/>
              <w:bottom w:val="single" w:sz="6" w:space="0" w:color="000000"/>
              <w:right w:val="single" w:sz="6" w:space="0" w:color="000000"/>
            </w:tcBorders>
          </w:tcPr>
          <w:p w14:paraId="2F7E6501" w14:textId="77777777" w:rsidR="00B371AD" w:rsidRDefault="00000000">
            <w:pPr>
              <w:jc w:val="center"/>
              <w:rPr>
                <w:rFonts w:ascii="Times New Roman" w:hAnsi="Times New Roman" w:cs="Times New Roman"/>
                <w:sz w:val="24"/>
                <w:szCs w:val="24"/>
                <w:lang w:eastAsia="uk-UA"/>
              </w:rPr>
            </w:pPr>
            <w:r>
              <w:rPr>
                <w:rFonts w:ascii="Times New Roman" w:hAnsi="Times New Roman" w:cs="Times New Roman"/>
                <w:sz w:val="22"/>
                <w:szCs w:val="22"/>
                <w:lang w:eastAsia="uk-UA"/>
              </w:rPr>
              <w:t>Ціна з ПДВ, грн.</w:t>
            </w:r>
          </w:p>
        </w:tc>
        <w:tc>
          <w:tcPr>
            <w:tcW w:w="1265" w:type="dxa"/>
            <w:tcBorders>
              <w:top w:val="single" w:sz="6" w:space="0" w:color="000000"/>
              <w:left w:val="single" w:sz="6" w:space="0" w:color="000000"/>
              <w:bottom w:val="single" w:sz="6" w:space="0" w:color="000000"/>
              <w:right w:val="single" w:sz="6" w:space="0" w:color="000000"/>
            </w:tcBorders>
          </w:tcPr>
          <w:p w14:paraId="1EF5B420" w14:textId="77777777" w:rsidR="00B371AD" w:rsidRDefault="00000000">
            <w:pPr>
              <w:jc w:val="center"/>
              <w:rPr>
                <w:rFonts w:ascii="Times New Roman" w:hAnsi="Times New Roman" w:cs="Times New Roman"/>
                <w:sz w:val="24"/>
                <w:szCs w:val="24"/>
                <w:lang w:eastAsia="uk-UA"/>
              </w:rPr>
            </w:pPr>
            <w:r>
              <w:rPr>
                <w:rFonts w:ascii="Times New Roman" w:hAnsi="Times New Roman" w:cs="Times New Roman"/>
                <w:sz w:val="22"/>
                <w:szCs w:val="22"/>
                <w:lang w:eastAsia="uk-UA"/>
              </w:rPr>
              <w:t>Вартість з ПДВ, грн.</w:t>
            </w:r>
          </w:p>
        </w:tc>
      </w:tr>
      <w:tr w:rsidR="00B371AD" w14:paraId="3C04E19C" w14:textId="77777777">
        <w:tc>
          <w:tcPr>
            <w:tcW w:w="676" w:type="dxa"/>
            <w:tcBorders>
              <w:top w:val="single" w:sz="6" w:space="0" w:color="000000"/>
              <w:left w:val="single" w:sz="6" w:space="0" w:color="000000"/>
              <w:bottom w:val="single" w:sz="6" w:space="0" w:color="000000"/>
            </w:tcBorders>
          </w:tcPr>
          <w:p w14:paraId="0F163471" w14:textId="77777777" w:rsidR="00B371AD" w:rsidRDefault="00B371AD">
            <w:pPr>
              <w:snapToGrid w:val="0"/>
              <w:jc w:val="center"/>
              <w:rPr>
                <w:rFonts w:ascii="Times New Roman" w:hAnsi="Times New Roman" w:cs="Times New Roman"/>
                <w:sz w:val="24"/>
                <w:szCs w:val="24"/>
                <w:lang w:eastAsia="uk-UA"/>
              </w:rPr>
            </w:pPr>
          </w:p>
        </w:tc>
        <w:tc>
          <w:tcPr>
            <w:tcW w:w="2495" w:type="dxa"/>
            <w:tcBorders>
              <w:top w:val="single" w:sz="6" w:space="0" w:color="000000"/>
              <w:left w:val="single" w:sz="6" w:space="0" w:color="000000"/>
              <w:bottom w:val="single" w:sz="6" w:space="0" w:color="000000"/>
              <w:right w:val="single" w:sz="4" w:space="0" w:color="000000"/>
            </w:tcBorders>
          </w:tcPr>
          <w:p w14:paraId="61E68986" w14:textId="77777777" w:rsidR="00B371AD" w:rsidRDefault="00B371AD">
            <w:pPr>
              <w:snapToGrid w:val="0"/>
              <w:rPr>
                <w:rFonts w:ascii="Times New Roman" w:hAnsi="Times New Roman" w:cs="Times New Roman"/>
                <w:sz w:val="24"/>
                <w:szCs w:val="24"/>
                <w:lang w:eastAsia="uk-UA"/>
              </w:rPr>
            </w:pPr>
          </w:p>
        </w:tc>
        <w:tc>
          <w:tcPr>
            <w:tcW w:w="1382" w:type="dxa"/>
            <w:tcBorders>
              <w:top w:val="single" w:sz="6" w:space="0" w:color="000000"/>
              <w:left w:val="single" w:sz="4" w:space="0" w:color="000000"/>
              <w:bottom w:val="single" w:sz="6" w:space="0" w:color="000000"/>
              <w:right w:val="single" w:sz="4" w:space="0" w:color="000000"/>
            </w:tcBorders>
          </w:tcPr>
          <w:p w14:paraId="6436B58A" w14:textId="77777777" w:rsidR="00B371AD" w:rsidRDefault="00B371AD">
            <w:pPr>
              <w:snapToGrid w:val="0"/>
              <w:jc w:val="center"/>
              <w:rPr>
                <w:rFonts w:ascii="Times New Roman" w:hAnsi="Times New Roman" w:cs="Times New Roman"/>
                <w:sz w:val="24"/>
                <w:szCs w:val="24"/>
                <w:lang w:eastAsia="uk-UA"/>
              </w:rPr>
            </w:pPr>
          </w:p>
        </w:tc>
        <w:tc>
          <w:tcPr>
            <w:tcW w:w="1189" w:type="dxa"/>
            <w:tcBorders>
              <w:top w:val="single" w:sz="6" w:space="0" w:color="000000"/>
              <w:left w:val="single" w:sz="4" w:space="0" w:color="000000"/>
              <w:bottom w:val="single" w:sz="6" w:space="0" w:color="000000"/>
              <w:right w:val="single" w:sz="4" w:space="0" w:color="000000"/>
            </w:tcBorders>
          </w:tcPr>
          <w:p w14:paraId="21DF6380" w14:textId="77777777" w:rsidR="00B371AD" w:rsidRDefault="00B371AD">
            <w:pPr>
              <w:snapToGrid w:val="0"/>
              <w:jc w:val="center"/>
              <w:rPr>
                <w:rFonts w:ascii="Times New Roman" w:hAnsi="Times New Roman" w:cs="Times New Roman"/>
                <w:sz w:val="24"/>
                <w:szCs w:val="24"/>
                <w:lang w:eastAsia="uk-UA"/>
              </w:rPr>
            </w:pPr>
          </w:p>
        </w:tc>
        <w:tc>
          <w:tcPr>
            <w:tcW w:w="1028" w:type="dxa"/>
            <w:tcBorders>
              <w:top w:val="single" w:sz="6" w:space="0" w:color="000000"/>
              <w:left w:val="single" w:sz="6" w:space="0" w:color="000000"/>
              <w:bottom w:val="single" w:sz="6" w:space="0" w:color="000000"/>
              <w:right w:val="single" w:sz="6" w:space="0" w:color="000000"/>
            </w:tcBorders>
          </w:tcPr>
          <w:p w14:paraId="11F8DC5A" w14:textId="77777777" w:rsidR="00B371AD" w:rsidRDefault="00B371AD">
            <w:pPr>
              <w:snapToGrid w:val="0"/>
              <w:jc w:val="center"/>
              <w:rPr>
                <w:rFonts w:ascii="Times New Roman" w:hAnsi="Times New Roman" w:cs="Times New Roman"/>
                <w:sz w:val="24"/>
                <w:szCs w:val="24"/>
                <w:lang w:eastAsia="uk-UA"/>
              </w:rPr>
            </w:pPr>
          </w:p>
        </w:tc>
        <w:tc>
          <w:tcPr>
            <w:tcW w:w="1461" w:type="dxa"/>
            <w:tcBorders>
              <w:top w:val="single" w:sz="6" w:space="0" w:color="000000"/>
              <w:left w:val="single" w:sz="6" w:space="0" w:color="000000"/>
              <w:bottom w:val="single" w:sz="6" w:space="0" w:color="000000"/>
              <w:right w:val="single" w:sz="6" w:space="0" w:color="000000"/>
            </w:tcBorders>
          </w:tcPr>
          <w:p w14:paraId="132A1AAD" w14:textId="77777777" w:rsidR="00B371AD" w:rsidRDefault="00B371AD">
            <w:pPr>
              <w:snapToGrid w:val="0"/>
              <w:jc w:val="center"/>
              <w:rPr>
                <w:rFonts w:ascii="Times New Roman" w:hAnsi="Times New Roman" w:cs="Times New Roman"/>
                <w:sz w:val="24"/>
                <w:szCs w:val="24"/>
                <w:lang w:eastAsia="uk-UA"/>
              </w:rPr>
            </w:pPr>
          </w:p>
        </w:tc>
        <w:tc>
          <w:tcPr>
            <w:tcW w:w="1265" w:type="dxa"/>
            <w:tcBorders>
              <w:top w:val="single" w:sz="6" w:space="0" w:color="000000"/>
              <w:left w:val="single" w:sz="6" w:space="0" w:color="000000"/>
              <w:bottom w:val="single" w:sz="6" w:space="0" w:color="000000"/>
              <w:right w:val="single" w:sz="6" w:space="0" w:color="000000"/>
            </w:tcBorders>
          </w:tcPr>
          <w:p w14:paraId="514E183E" w14:textId="77777777" w:rsidR="00B371AD" w:rsidRDefault="00B371AD">
            <w:pPr>
              <w:snapToGrid w:val="0"/>
              <w:jc w:val="center"/>
              <w:rPr>
                <w:rFonts w:ascii="Times New Roman" w:hAnsi="Times New Roman" w:cs="Times New Roman"/>
                <w:sz w:val="24"/>
                <w:szCs w:val="24"/>
                <w:lang w:eastAsia="uk-UA"/>
              </w:rPr>
            </w:pPr>
          </w:p>
        </w:tc>
      </w:tr>
      <w:tr w:rsidR="00B371AD" w14:paraId="31F31F9D" w14:textId="77777777">
        <w:tc>
          <w:tcPr>
            <w:tcW w:w="676" w:type="dxa"/>
            <w:tcBorders>
              <w:top w:val="single" w:sz="6" w:space="0" w:color="000000"/>
              <w:left w:val="single" w:sz="6" w:space="0" w:color="000000"/>
              <w:bottom w:val="single" w:sz="6" w:space="0" w:color="000000"/>
            </w:tcBorders>
          </w:tcPr>
          <w:p w14:paraId="224FE468" w14:textId="77777777" w:rsidR="00B371AD" w:rsidRDefault="00B371AD">
            <w:pPr>
              <w:snapToGrid w:val="0"/>
              <w:jc w:val="center"/>
              <w:rPr>
                <w:rFonts w:ascii="Times New Roman" w:hAnsi="Times New Roman" w:cs="Times New Roman"/>
                <w:sz w:val="24"/>
                <w:szCs w:val="24"/>
                <w:lang w:eastAsia="uk-UA"/>
              </w:rPr>
            </w:pPr>
          </w:p>
        </w:tc>
        <w:tc>
          <w:tcPr>
            <w:tcW w:w="8820" w:type="dxa"/>
            <w:gridSpan w:val="6"/>
            <w:tcBorders>
              <w:top w:val="single" w:sz="6" w:space="0" w:color="000000"/>
              <w:left w:val="single" w:sz="6" w:space="0" w:color="000000"/>
              <w:bottom w:val="single" w:sz="6" w:space="0" w:color="000000"/>
              <w:right w:val="single" w:sz="6" w:space="0" w:color="000000"/>
            </w:tcBorders>
          </w:tcPr>
          <w:p w14:paraId="6DFA2F3D" w14:textId="77777777" w:rsidR="00B371AD" w:rsidRDefault="00000000">
            <w:pPr>
              <w:widowControl w:val="0"/>
              <w:jc w:val="right"/>
              <w:rPr>
                <w:rFonts w:ascii="Times New Roman" w:hAnsi="Times New Roman" w:cs="Times New Roman"/>
                <w:b/>
                <w:bCs/>
                <w:sz w:val="24"/>
                <w:szCs w:val="24"/>
              </w:rPr>
            </w:pPr>
            <w:r>
              <w:rPr>
                <w:rFonts w:ascii="Times New Roman" w:hAnsi="Times New Roman" w:cs="Times New Roman"/>
                <w:b/>
                <w:bCs/>
                <w:sz w:val="22"/>
                <w:szCs w:val="22"/>
              </w:rPr>
              <w:t>Вартість без ПДВ</w:t>
            </w:r>
          </w:p>
        </w:tc>
      </w:tr>
      <w:tr w:rsidR="00B371AD" w14:paraId="17E27BEC" w14:textId="77777777">
        <w:tc>
          <w:tcPr>
            <w:tcW w:w="676" w:type="dxa"/>
            <w:tcBorders>
              <w:top w:val="single" w:sz="6" w:space="0" w:color="000000"/>
              <w:left w:val="single" w:sz="6" w:space="0" w:color="000000"/>
              <w:bottom w:val="single" w:sz="6" w:space="0" w:color="000000"/>
            </w:tcBorders>
          </w:tcPr>
          <w:p w14:paraId="5710859A" w14:textId="77777777" w:rsidR="00B371AD" w:rsidRDefault="00B371AD">
            <w:pPr>
              <w:snapToGrid w:val="0"/>
              <w:jc w:val="center"/>
              <w:rPr>
                <w:rFonts w:ascii="Times New Roman" w:hAnsi="Times New Roman" w:cs="Times New Roman"/>
                <w:b/>
                <w:sz w:val="24"/>
                <w:szCs w:val="24"/>
                <w:lang w:eastAsia="uk-UA"/>
              </w:rPr>
            </w:pPr>
          </w:p>
        </w:tc>
        <w:tc>
          <w:tcPr>
            <w:tcW w:w="8820" w:type="dxa"/>
            <w:gridSpan w:val="6"/>
            <w:tcBorders>
              <w:top w:val="single" w:sz="6" w:space="0" w:color="000000"/>
              <w:left w:val="single" w:sz="6" w:space="0" w:color="000000"/>
              <w:bottom w:val="single" w:sz="6" w:space="0" w:color="000000"/>
              <w:right w:val="single" w:sz="6" w:space="0" w:color="000000"/>
            </w:tcBorders>
          </w:tcPr>
          <w:p w14:paraId="2FE24E4C" w14:textId="77777777" w:rsidR="00B371AD" w:rsidRDefault="00000000">
            <w:pPr>
              <w:widowControl w:val="0"/>
              <w:jc w:val="right"/>
              <w:rPr>
                <w:rFonts w:ascii="Times New Roman" w:hAnsi="Times New Roman" w:cs="Times New Roman"/>
                <w:b/>
                <w:bCs/>
                <w:sz w:val="24"/>
                <w:szCs w:val="24"/>
              </w:rPr>
            </w:pPr>
            <w:r>
              <w:rPr>
                <w:rFonts w:ascii="Times New Roman" w:hAnsi="Times New Roman" w:cs="Times New Roman"/>
                <w:b/>
                <w:bCs/>
                <w:sz w:val="22"/>
                <w:szCs w:val="22"/>
              </w:rPr>
              <w:t>крім того ПДВ</w:t>
            </w:r>
          </w:p>
        </w:tc>
      </w:tr>
      <w:tr w:rsidR="00B371AD" w14:paraId="30FA952E" w14:textId="77777777">
        <w:tc>
          <w:tcPr>
            <w:tcW w:w="676" w:type="dxa"/>
            <w:tcBorders>
              <w:top w:val="single" w:sz="6" w:space="0" w:color="000000"/>
              <w:left w:val="single" w:sz="6" w:space="0" w:color="000000"/>
              <w:bottom w:val="single" w:sz="6" w:space="0" w:color="000000"/>
            </w:tcBorders>
          </w:tcPr>
          <w:p w14:paraId="66B8DD0E" w14:textId="77777777" w:rsidR="00B371AD" w:rsidRDefault="00B371AD">
            <w:pPr>
              <w:snapToGrid w:val="0"/>
              <w:jc w:val="center"/>
              <w:rPr>
                <w:rFonts w:ascii="Times New Roman" w:hAnsi="Times New Roman" w:cs="Times New Roman"/>
                <w:b/>
                <w:sz w:val="24"/>
                <w:szCs w:val="24"/>
                <w:lang w:eastAsia="uk-UA"/>
              </w:rPr>
            </w:pPr>
          </w:p>
        </w:tc>
        <w:tc>
          <w:tcPr>
            <w:tcW w:w="8820" w:type="dxa"/>
            <w:gridSpan w:val="6"/>
            <w:tcBorders>
              <w:top w:val="single" w:sz="6" w:space="0" w:color="000000"/>
              <w:left w:val="single" w:sz="6" w:space="0" w:color="000000"/>
              <w:bottom w:val="single" w:sz="6" w:space="0" w:color="000000"/>
              <w:right w:val="single" w:sz="6" w:space="0" w:color="000000"/>
            </w:tcBorders>
          </w:tcPr>
          <w:p w14:paraId="5D05577F" w14:textId="77777777" w:rsidR="00B371AD" w:rsidRDefault="00000000">
            <w:pPr>
              <w:widowControl w:val="0"/>
              <w:jc w:val="right"/>
              <w:rPr>
                <w:rFonts w:ascii="Times New Roman" w:hAnsi="Times New Roman" w:cs="Times New Roman"/>
                <w:b/>
                <w:bCs/>
                <w:sz w:val="24"/>
                <w:szCs w:val="24"/>
              </w:rPr>
            </w:pPr>
            <w:r>
              <w:rPr>
                <w:rFonts w:ascii="Times New Roman" w:hAnsi="Times New Roman" w:cs="Times New Roman"/>
                <w:b/>
                <w:bCs/>
                <w:sz w:val="22"/>
                <w:szCs w:val="22"/>
              </w:rPr>
              <w:t>Загальна вартість з ПДВ</w:t>
            </w:r>
          </w:p>
        </w:tc>
      </w:tr>
    </w:tbl>
    <w:p w14:paraId="1839CAB9" w14:textId="77777777" w:rsidR="00B371AD" w:rsidRDefault="00000000">
      <w:pPr>
        <w:spacing w:line="280"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C22D9D8" w14:textId="77777777" w:rsidR="00B371AD" w:rsidRDefault="00B371AD">
      <w:pPr>
        <w:spacing w:line="280" w:lineRule="exact"/>
        <w:ind w:firstLine="567"/>
        <w:jc w:val="both"/>
        <w:rPr>
          <w:rFonts w:ascii="Times New Roman" w:eastAsia="Times New Roman" w:hAnsi="Times New Roman" w:cs="Times New Roman"/>
          <w:sz w:val="24"/>
          <w:szCs w:val="24"/>
        </w:rPr>
      </w:pPr>
    </w:p>
    <w:p w14:paraId="600C2DFA" w14:textId="77777777" w:rsidR="00B371AD" w:rsidRDefault="00B371AD">
      <w:pPr>
        <w:widowControl w:val="0"/>
        <w:spacing w:line="280" w:lineRule="exact"/>
        <w:ind w:firstLine="567"/>
        <w:jc w:val="both"/>
        <w:rPr>
          <w:rFonts w:ascii="Times New Roman" w:eastAsia="Times New Roman" w:hAnsi="Times New Roman" w:cs="Times New Roman"/>
          <w:sz w:val="24"/>
          <w:szCs w:val="24"/>
        </w:rPr>
      </w:pPr>
    </w:p>
    <w:tbl>
      <w:tblPr>
        <w:tblW w:w="9690" w:type="dxa"/>
        <w:tblLook w:val="04A0" w:firstRow="1" w:lastRow="0" w:firstColumn="1" w:lastColumn="0" w:noHBand="0" w:noVBand="1"/>
      </w:tblPr>
      <w:tblGrid>
        <w:gridCol w:w="4846"/>
        <w:gridCol w:w="4844"/>
      </w:tblGrid>
      <w:tr w:rsidR="00B371AD" w14:paraId="75A33B04" w14:textId="77777777">
        <w:trPr>
          <w:trHeight w:val="3175"/>
        </w:trPr>
        <w:tc>
          <w:tcPr>
            <w:tcW w:w="4845" w:type="dxa"/>
          </w:tcPr>
          <w:p w14:paraId="69436210" w14:textId="77777777" w:rsidR="00F6727D" w:rsidRDefault="00F6727D" w:rsidP="00F6727D">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Замовник</w:t>
            </w:r>
          </w:p>
          <w:p w14:paraId="5915EA22" w14:textId="77777777" w:rsidR="00F6727D" w:rsidRDefault="00F6727D" w:rsidP="00F6727D">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КП «Славутська МЛ» </w:t>
            </w:r>
          </w:p>
          <w:p w14:paraId="38C410E4" w14:textId="77777777" w:rsidR="00F6727D" w:rsidRDefault="00F6727D" w:rsidP="00F672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30000, м. Славута, вул. Я. Мудрого, 29 «г»</w:t>
            </w:r>
          </w:p>
          <w:p w14:paraId="54C8BBF1" w14:textId="77777777" w:rsidR="00F6727D" w:rsidRDefault="00F6727D" w:rsidP="00F672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код ЄДРПОУ 02004410</w:t>
            </w:r>
          </w:p>
          <w:p w14:paraId="33DEE079" w14:textId="77777777" w:rsidR="00F6727D" w:rsidRDefault="00F6727D" w:rsidP="00F672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ІПН 020044122143</w:t>
            </w:r>
          </w:p>
          <w:p w14:paraId="08564638" w14:textId="77777777" w:rsidR="00F6727D" w:rsidRPr="00472E37" w:rsidRDefault="00F6727D" w:rsidP="00F6727D">
            <w:pPr>
              <w:widowControl w:val="0"/>
              <w:jc w:val="both"/>
              <w:rPr>
                <w:sz w:val="24"/>
                <w:szCs w:val="24"/>
              </w:rPr>
            </w:pPr>
            <w:r>
              <w:rPr>
                <w:rFonts w:ascii="Times New Roman" w:eastAsia="Times New Roman" w:hAnsi="Times New Roman" w:cs="Times New Roman"/>
                <w:sz w:val="24"/>
                <w:szCs w:val="24"/>
                <w:highlight w:val="white"/>
              </w:rPr>
              <w:t xml:space="preserve">р/р </w:t>
            </w:r>
            <w:r>
              <w:rPr>
                <w:rFonts w:ascii="Times New Roman" w:eastAsia="Times New Roman" w:hAnsi="Times New Roman" w:cs="Times New Roman"/>
                <w:sz w:val="24"/>
                <w:szCs w:val="24"/>
                <w:highlight w:val="white"/>
                <w:lang w:val="en-US"/>
              </w:rPr>
              <w:t>UA</w:t>
            </w:r>
            <w:r w:rsidRPr="00472E37">
              <w:rPr>
                <w:rFonts w:ascii="Times New Roman" w:eastAsia="Times New Roman" w:hAnsi="Times New Roman" w:cs="Times New Roman"/>
                <w:sz w:val="24"/>
                <w:szCs w:val="24"/>
              </w:rPr>
              <w:t>6</w:t>
            </w:r>
            <w:r>
              <w:rPr>
                <w:rFonts w:ascii="Times New Roman" w:eastAsia="Times New Roman" w:hAnsi="Times New Roman" w:cs="Times New Roman"/>
                <w:sz w:val="24"/>
                <w:szCs w:val="24"/>
              </w:rPr>
              <w:t>43157840000026009300033561</w:t>
            </w:r>
          </w:p>
          <w:p w14:paraId="70D09806" w14:textId="77777777" w:rsidR="00F6727D" w:rsidRDefault="00F6727D" w:rsidP="00F672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 АТ «Ощадбанк»</w:t>
            </w:r>
          </w:p>
          <w:p w14:paraId="0D651B8A" w14:textId="77777777" w:rsidR="00F6727D" w:rsidRDefault="00F6727D" w:rsidP="00F6727D">
            <w:pPr>
              <w:widowControl w:val="0"/>
              <w:jc w:val="both"/>
              <w:rPr>
                <w:rFonts w:ascii="Times New Roman" w:hAnsi="Times New Roman"/>
                <w:sz w:val="24"/>
                <w:szCs w:val="24"/>
                <w:highlight w:val="white"/>
              </w:rPr>
            </w:pPr>
          </w:p>
          <w:p w14:paraId="7ADE2C42" w14:textId="77777777" w:rsidR="00F6727D" w:rsidRDefault="00F6727D" w:rsidP="00F6727D">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Директор</w:t>
            </w:r>
          </w:p>
          <w:p w14:paraId="3854E9D8" w14:textId="77777777" w:rsidR="00F6727D" w:rsidRDefault="00F6727D" w:rsidP="00F6727D">
            <w:pPr>
              <w:widowControl w:val="0"/>
              <w:jc w:val="both"/>
              <w:rPr>
                <w:rFonts w:ascii="Times New Roman" w:hAnsi="Times New Roman"/>
                <w:b/>
                <w:sz w:val="24"/>
                <w:szCs w:val="24"/>
                <w:highlight w:val="white"/>
              </w:rPr>
            </w:pPr>
            <w:r>
              <w:rPr>
                <w:rFonts w:ascii="Times New Roman" w:eastAsia="Times New Roman" w:hAnsi="Times New Roman" w:cs="Times New Roman"/>
                <w:b/>
                <w:sz w:val="24"/>
                <w:szCs w:val="24"/>
                <w:highlight w:val="white"/>
              </w:rPr>
              <w:t>_________________ Леонід РАДЗИВІЛЮК</w:t>
            </w:r>
          </w:p>
          <w:p w14:paraId="38F12769" w14:textId="2C9BE5B4" w:rsidR="00B371AD" w:rsidRDefault="00F6727D" w:rsidP="00F6727D">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М.П.</w:t>
            </w:r>
          </w:p>
        </w:tc>
        <w:tc>
          <w:tcPr>
            <w:tcW w:w="4844" w:type="dxa"/>
          </w:tcPr>
          <w:p w14:paraId="1681AC15" w14:textId="77777777" w:rsidR="00B371AD" w:rsidRDefault="00000000">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Виконавець</w:t>
            </w:r>
          </w:p>
          <w:p w14:paraId="07B3594E" w14:textId="77777777" w:rsidR="00B371AD" w:rsidRDefault="00B371AD">
            <w:pPr>
              <w:widowControl w:val="0"/>
              <w:jc w:val="both"/>
              <w:rPr>
                <w:rFonts w:ascii="Times New Roman" w:hAnsi="Times New Roman"/>
                <w:highlight w:val="white"/>
              </w:rPr>
            </w:pPr>
          </w:p>
          <w:p w14:paraId="0675B73E" w14:textId="77777777" w:rsidR="00B371AD" w:rsidRDefault="00B371AD">
            <w:pPr>
              <w:widowControl w:val="0"/>
              <w:jc w:val="both"/>
              <w:rPr>
                <w:rFonts w:ascii="Times New Roman" w:hAnsi="Times New Roman"/>
                <w:highlight w:val="white"/>
              </w:rPr>
            </w:pPr>
          </w:p>
          <w:p w14:paraId="6D0377F3" w14:textId="77777777" w:rsidR="00B371AD" w:rsidRDefault="00B371AD">
            <w:pPr>
              <w:widowControl w:val="0"/>
              <w:jc w:val="both"/>
              <w:rPr>
                <w:rFonts w:ascii="Times New Roman" w:eastAsia="Times New Roman" w:hAnsi="Times New Roman" w:cs="Times New Roman"/>
                <w:b/>
                <w:highlight w:val="white"/>
              </w:rPr>
            </w:pPr>
          </w:p>
          <w:p w14:paraId="391D887C" w14:textId="77777777" w:rsidR="00B371AD" w:rsidRDefault="00B371AD">
            <w:pPr>
              <w:widowControl w:val="0"/>
              <w:jc w:val="both"/>
              <w:rPr>
                <w:rFonts w:ascii="Times New Roman" w:eastAsia="Times New Roman" w:hAnsi="Times New Roman" w:cs="Times New Roman"/>
                <w:b/>
                <w:highlight w:val="white"/>
              </w:rPr>
            </w:pPr>
          </w:p>
          <w:p w14:paraId="3D09C368" w14:textId="77777777" w:rsidR="00B371AD" w:rsidRDefault="00B371AD">
            <w:pPr>
              <w:widowControl w:val="0"/>
              <w:jc w:val="both"/>
              <w:rPr>
                <w:rFonts w:ascii="Times New Roman" w:eastAsia="Times New Roman" w:hAnsi="Times New Roman" w:cs="Times New Roman"/>
                <w:b/>
                <w:highlight w:val="white"/>
              </w:rPr>
            </w:pPr>
          </w:p>
          <w:p w14:paraId="3A9A35C3" w14:textId="77777777" w:rsidR="00B371AD" w:rsidRDefault="00B371AD">
            <w:pPr>
              <w:widowControl w:val="0"/>
              <w:jc w:val="both"/>
              <w:rPr>
                <w:rFonts w:ascii="Times New Roman" w:eastAsia="Times New Roman" w:hAnsi="Times New Roman" w:cs="Times New Roman"/>
                <w:b/>
                <w:highlight w:val="white"/>
              </w:rPr>
            </w:pPr>
          </w:p>
          <w:p w14:paraId="490D5088" w14:textId="77777777" w:rsidR="00B371AD" w:rsidRDefault="00B371AD">
            <w:pPr>
              <w:widowControl w:val="0"/>
              <w:jc w:val="both"/>
              <w:rPr>
                <w:rFonts w:ascii="Times New Roman" w:eastAsia="Times New Roman" w:hAnsi="Times New Roman" w:cs="Times New Roman"/>
                <w:b/>
                <w:highlight w:val="white"/>
              </w:rPr>
            </w:pPr>
          </w:p>
          <w:p w14:paraId="1ED75151" w14:textId="77777777" w:rsidR="00B371AD" w:rsidRDefault="00B371AD">
            <w:pPr>
              <w:widowControl w:val="0"/>
              <w:jc w:val="both"/>
              <w:rPr>
                <w:rFonts w:ascii="Times New Roman" w:eastAsia="Times New Roman" w:hAnsi="Times New Roman" w:cs="Times New Roman"/>
                <w:b/>
                <w:highlight w:val="white"/>
              </w:rPr>
            </w:pPr>
          </w:p>
          <w:p w14:paraId="45575715" w14:textId="77777777" w:rsidR="00B371AD" w:rsidRDefault="00B371AD">
            <w:pPr>
              <w:widowControl w:val="0"/>
              <w:jc w:val="both"/>
              <w:rPr>
                <w:rFonts w:ascii="Times New Roman" w:eastAsia="Times New Roman" w:hAnsi="Times New Roman" w:cs="Times New Roman"/>
                <w:b/>
                <w:sz w:val="24"/>
                <w:szCs w:val="24"/>
                <w:highlight w:val="white"/>
              </w:rPr>
            </w:pPr>
          </w:p>
          <w:p w14:paraId="42B4A57C" w14:textId="77777777" w:rsidR="00B371AD" w:rsidRDefault="00000000">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 ________________________________</w:t>
            </w:r>
          </w:p>
          <w:p w14:paraId="273D4C42" w14:textId="77777777" w:rsidR="00B371AD" w:rsidRDefault="00000000">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М.П.</w:t>
            </w:r>
          </w:p>
        </w:tc>
      </w:tr>
    </w:tbl>
    <w:p w14:paraId="121C0DC1" w14:textId="77777777" w:rsidR="00B371AD" w:rsidRDefault="00B371AD">
      <w:pPr>
        <w:jc w:val="right"/>
        <w:rPr>
          <w:rFonts w:ascii="Times New Roman" w:hAnsi="Times New Roman"/>
          <w:b/>
          <w:sz w:val="24"/>
          <w:szCs w:val="24"/>
        </w:rPr>
      </w:pPr>
    </w:p>
    <w:p w14:paraId="59485DFC" w14:textId="77777777" w:rsidR="00B371AD" w:rsidRDefault="00B371AD">
      <w:pPr>
        <w:jc w:val="right"/>
        <w:rPr>
          <w:rFonts w:ascii="Times New Roman" w:hAnsi="Times New Roman"/>
          <w:b/>
          <w:sz w:val="24"/>
          <w:szCs w:val="24"/>
        </w:rPr>
      </w:pPr>
    </w:p>
    <w:p w14:paraId="484A6137" w14:textId="77777777" w:rsidR="00B371AD" w:rsidRDefault="00B371AD">
      <w:pPr>
        <w:widowControl w:val="0"/>
        <w:contextualSpacing/>
        <w:jc w:val="center"/>
        <w:rPr>
          <w:rFonts w:ascii="Times New Roman" w:hAnsi="Times New Roman"/>
          <w:b/>
          <w:sz w:val="24"/>
          <w:szCs w:val="24"/>
        </w:rPr>
      </w:pPr>
    </w:p>
    <w:sectPr w:rsidR="00B371AD">
      <w:headerReference w:type="default" r:id="rId8"/>
      <w:pgSz w:w="11906" w:h="16838"/>
      <w:pgMar w:top="1134" w:right="1133" w:bottom="964" w:left="1133" w:header="709" w:footer="0" w:gutter="0"/>
      <w:cols w:space="720"/>
      <w:formProt w:val="0"/>
      <w:docGrid w:linePitch="100" w:charSpace="245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9C3C2" w14:textId="77777777" w:rsidR="00247622" w:rsidRDefault="00247622">
      <w:r>
        <w:separator/>
      </w:r>
    </w:p>
  </w:endnote>
  <w:endnote w:type="continuationSeparator" w:id="0">
    <w:p w14:paraId="3BB53BF3" w14:textId="77777777" w:rsidR="00247622" w:rsidRDefault="00247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CC"/>
    <w:family w:val="roman"/>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charset w:val="CC"/>
    <w:family w:val="roman"/>
    <w:pitch w:val="variable"/>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NSimSun">
    <w:panose1 w:val="02010609030101010101"/>
    <w:charset w:val="86"/>
    <w:family w:val="modern"/>
    <w:pitch w:val="fixed"/>
    <w:sig w:usb0="00000203" w:usb1="288F0000" w:usb2="00000016" w:usb3="00000000" w:csb0="00040001" w:csb1="00000000"/>
  </w:font>
  <w:font w:name="Antiqua">
    <w:charset w:val="CC"/>
    <w:family w:val="roman"/>
    <w:pitch w:val="variable"/>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5D17E" w14:textId="77777777" w:rsidR="00247622" w:rsidRDefault="00247622">
      <w:r>
        <w:separator/>
      </w:r>
    </w:p>
  </w:footnote>
  <w:footnote w:type="continuationSeparator" w:id="0">
    <w:p w14:paraId="7969FC1F" w14:textId="77777777" w:rsidR="00247622" w:rsidRDefault="002476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84505" w14:textId="77777777" w:rsidR="00B371AD" w:rsidRDefault="00000000">
    <w:pPr>
      <w:jc w:val="center"/>
      <w:rPr>
        <w:color w:val="000000"/>
      </w:rPr>
    </w:pPr>
    <w:r>
      <w:fldChar w:fldCharType="begin"/>
    </w:r>
    <w:r>
      <w:instrText>PAGE</w:instrText>
    </w:r>
    <w:r>
      <w:fldChar w:fldCharType="separate"/>
    </w:r>
    <w: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802D2"/>
    <w:multiLevelType w:val="multilevel"/>
    <w:tmpl w:val="DA2454F8"/>
    <w:lvl w:ilvl="0">
      <w:start w:val="4"/>
      <w:numFmt w:val="bullet"/>
      <w:lvlText w:val=""/>
      <w:lvlJc w:val="left"/>
      <w:pPr>
        <w:ind w:left="1789" w:hanging="720"/>
      </w:pPr>
      <w:rPr>
        <w:rFonts w:ascii="Symbol" w:hAnsi="Symbol" w:cs="OpenSymbol" w:hint="default"/>
      </w:rPr>
    </w:lvl>
    <w:lvl w:ilvl="1">
      <w:start w:val="1"/>
      <w:numFmt w:val="decimal"/>
      <w:lvlText w:val="%2."/>
      <w:lvlJc w:val="left"/>
      <w:pPr>
        <w:ind w:left="2203" w:hanging="360"/>
      </w:pPr>
      <w:rPr>
        <w:sz w:val="24"/>
        <w:szCs w:val="24"/>
        <w:u w:val="none"/>
      </w:rPr>
    </w:lvl>
    <w:lvl w:ilvl="2">
      <w:start w:val="1"/>
      <w:numFmt w:val="bullet"/>
      <w:lvlText w:val="-"/>
      <w:lvlJc w:val="left"/>
      <w:pPr>
        <w:ind w:left="3049" w:hanging="360"/>
      </w:pPr>
      <w:rPr>
        <w:rFonts w:ascii="Times New Roman" w:hAnsi="Times New Roman" w:cs="Times New Roman" w:hint="default"/>
      </w:r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 w15:restartNumberingAfterBreak="0">
    <w:nsid w:val="1C8E3453"/>
    <w:multiLevelType w:val="multilevel"/>
    <w:tmpl w:val="44E4648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D88126D"/>
    <w:multiLevelType w:val="multilevel"/>
    <w:tmpl w:val="489E499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38DD4880"/>
    <w:multiLevelType w:val="multilevel"/>
    <w:tmpl w:val="102E21E2"/>
    <w:lvl w:ilvl="0">
      <w:start w:val="1"/>
      <w:numFmt w:val="bullet"/>
      <w:lvlText w:val=""/>
      <w:lvlJc w:val="left"/>
      <w:pPr>
        <w:ind w:left="900" w:hanging="360"/>
      </w:pPr>
      <w:rPr>
        <w:rFonts w:ascii="Symbol" w:hAnsi="Symbol" w:cs="Open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3B2417E5"/>
    <w:multiLevelType w:val="multilevel"/>
    <w:tmpl w:val="CEDEBE3E"/>
    <w:lvl w:ilvl="0">
      <w:start w:val="1"/>
      <w:numFmt w:val="bullet"/>
      <w:lvlText w:val=""/>
      <w:lvlJc w:val="left"/>
      <w:pPr>
        <w:ind w:left="900" w:hanging="360"/>
      </w:pPr>
      <w:rPr>
        <w:rFonts w:ascii="Symbol" w:hAnsi="Symbol" w:cs="Open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2101441075">
    <w:abstractNumId w:val="0"/>
  </w:num>
  <w:num w:numId="2" w16cid:durableId="1183740280">
    <w:abstractNumId w:val="3"/>
  </w:num>
  <w:num w:numId="3" w16cid:durableId="1406338134">
    <w:abstractNumId w:val="4"/>
  </w:num>
  <w:num w:numId="4" w16cid:durableId="378669432">
    <w:abstractNumId w:val="1"/>
  </w:num>
  <w:num w:numId="5" w16cid:durableId="12375920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1AD"/>
    <w:rsid w:val="00226C3F"/>
    <w:rsid w:val="00247622"/>
    <w:rsid w:val="002D2524"/>
    <w:rsid w:val="00472E37"/>
    <w:rsid w:val="00920B4D"/>
    <w:rsid w:val="00B371AD"/>
    <w:rsid w:val="00B660A0"/>
    <w:rsid w:val="00E504A3"/>
    <w:rsid w:val="00F0263F"/>
    <w:rsid w:val="00F6727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7ADC0"/>
  <w15:docId w15:val="{55FE6ACF-CDF0-4A5F-920C-7C29C4601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59ED"/>
    <w:rPr>
      <w:lang w:eastAsia="ru-RU"/>
    </w:rPr>
  </w:style>
  <w:style w:type="paragraph" w:styleId="1">
    <w:name w:val="heading 1"/>
    <w:basedOn w:val="LO-normal"/>
    <w:next w:val="LO-normal"/>
    <w:uiPriority w:val="99"/>
    <w:qFormat/>
    <w:rsid w:val="007259ED"/>
    <w:pPr>
      <w:keepNext/>
      <w:keepLines/>
      <w:spacing w:before="240" w:after="120"/>
      <w:outlineLvl w:val="0"/>
    </w:pPr>
    <w:rPr>
      <w:rFonts w:ascii="Calibri Light" w:hAnsi="Calibri Light" w:cs="Times New Roman"/>
      <w:color w:val="2E74B5"/>
      <w:sz w:val="32"/>
      <w:szCs w:val="32"/>
      <w:lang w:val="en-US"/>
    </w:rPr>
  </w:style>
  <w:style w:type="paragraph" w:styleId="2">
    <w:name w:val="heading 2"/>
    <w:basedOn w:val="LO-normal"/>
    <w:next w:val="LO-normal"/>
    <w:qFormat/>
    <w:pPr>
      <w:keepNext/>
      <w:keepLines/>
      <w:spacing w:before="360" w:after="80"/>
      <w:outlineLvl w:val="1"/>
    </w:pPr>
    <w:rPr>
      <w:b/>
      <w:sz w:val="36"/>
      <w:szCs w:val="36"/>
    </w:rPr>
  </w:style>
  <w:style w:type="paragraph" w:styleId="3">
    <w:name w:val="heading 3"/>
    <w:basedOn w:val="LO-normal"/>
    <w:next w:val="LO-normal"/>
    <w:link w:val="30"/>
    <w:uiPriority w:val="99"/>
    <w:qFormat/>
    <w:rsid w:val="007259ED"/>
    <w:pPr>
      <w:keepNext/>
      <w:keepLines/>
      <w:spacing w:before="40" w:after="120"/>
      <w:outlineLvl w:val="2"/>
    </w:pPr>
    <w:rPr>
      <w:rFonts w:ascii="Calibri Light" w:hAnsi="Calibri Light" w:cs="Times New Roman"/>
      <w:color w:val="1F4D78"/>
      <w:sz w:val="24"/>
      <w:szCs w:val="24"/>
      <w:lang w:val="en-US"/>
    </w:rPr>
  </w:style>
  <w:style w:type="paragraph" w:styleId="4">
    <w:name w:val="heading 4"/>
    <w:basedOn w:val="LO-normal"/>
    <w:next w:val="LO-normal"/>
    <w:link w:val="40"/>
    <w:uiPriority w:val="99"/>
    <w:qFormat/>
    <w:rsid w:val="007259ED"/>
    <w:pPr>
      <w:keepNext/>
      <w:keepLines/>
      <w:spacing w:before="40" w:after="120"/>
      <w:outlineLvl w:val="3"/>
    </w:pPr>
    <w:rPr>
      <w:rFonts w:ascii="Calibri Light" w:hAnsi="Calibri Light" w:cs="Times New Roman"/>
      <w:i/>
      <w:iCs/>
      <w:color w:val="2E74B5"/>
      <w:lang w:val="en-US"/>
    </w:rPr>
  </w:style>
  <w:style w:type="paragraph" w:styleId="5">
    <w:name w:val="heading 5"/>
    <w:basedOn w:val="LO-normal"/>
    <w:next w:val="LO-normal"/>
    <w:link w:val="50"/>
    <w:uiPriority w:val="99"/>
    <w:qFormat/>
    <w:rsid w:val="007259ED"/>
    <w:pPr>
      <w:keepNext/>
      <w:keepLines/>
      <w:spacing w:before="40" w:after="120"/>
      <w:outlineLvl w:val="4"/>
    </w:pPr>
    <w:rPr>
      <w:rFonts w:ascii="Calibri Light" w:hAnsi="Calibri Light" w:cs="Times New Roman"/>
      <w:color w:val="2E74B5"/>
      <w:lang w:val="en-US"/>
    </w:rPr>
  </w:style>
  <w:style w:type="paragraph" w:styleId="6">
    <w:name w:val="heading 6"/>
    <w:basedOn w:val="LO-normal"/>
    <w:next w:val="LO-normal"/>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Верхний колонтитул Знак1"/>
    <w:basedOn w:val="a0"/>
    <w:uiPriority w:val="99"/>
    <w:qFormat/>
    <w:locked/>
    <w:rsid w:val="007259ED"/>
    <w:rPr>
      <w:rFonts w:ascii="Calibri Light" w:hAnsi="Calibri Light" w:cs="Times New Roman"/>
      <w:color w:val="2E74B5"/>
      <w:sz w:val="32"/>
      <w:lang w:eastAsia="ru-RU"/>
    </w:rPr>
  </w:style>
  <w:style w:type="character" w:customStyle="1" w:styleId="30">
    <w:name w:val="Заголовок 3 Знак"/>
    <w:basedOn w:val="a0"/>
    <w:link w:val="3"/>
    <w:uiPriority w:val="99"/>
    <w:semiHidden/>
    <w:qFormat/>
    <w:locked/>
    <w:rsid w:val="007259ED"/>
    <w:rPr>
      <w:rFonts w:ascii="Calibri Light" w:hAnsi="Calibri Light" w:cs="Times New Roman"/>
      <w:color w:val="1F4D78"/>
      <w:sz w:val="24"/>
      <w:lang w:eastAsia="ru-RU"/>
    </w:rPr>
  </w:style>
  <w:style w:type="character" w:customStyle="1" w:styleId="40">
    <w:name w:val="Заголовок 4 Знак"/>
    <w:basedOn w:val="a0"/>
    <w:link w:val="4"/>
    <w:uiPriority w:val="99"/>
    <w:semiHidden/>
    <w:qFormat/>
    <w:locked/>
    <w:rsid w:val="007259ED"/>
    <w:rPr>
      <w:rFonts w:ascii="Calibri Light" w:hAnsi="Calibri Light" w:cs="Times New Roman"/>
      <w:i/>
      <w:color w:val="2E74B5"/>
      <w:sz w:val="20"/>
      <w:lang w:eastAsia="ru-RU"/>
    </w:rPr>
  </w:style>
  <w:style w:type="character" w:customStyle="1" w:styleId="50">
    <w:name w:val="Заголовок 5 Знак"/>
    <w:basedOn w:val="a0"/>
    <w:link w:val="5"/>
    <w:uiPriority w:val="99"/>
    <w:semiHidden/>
    <w:qFormat/>
    <w:locked/>
    <w:rsid w:val="007259ED"/>
    <w:rPr>
      <w:rFonts w:ascii="Calibri Light" w:hAnsi="Calibri Light" w:cs="Times New Roman"/>
      <w:color w:val="2E74B5"/>
      <w:sz w:val="20"/>
      <w:lang w:eastAsia="ru-RU"/>
    </w:rPr>
  </w:style>
  <w:style w:type="character" w:customStyle="1" w:styleId="a3">
    <w:name w:val="Гіперпосилання"/>
    <w:uiPriority w:val="99"/>
    <w:qFormat/>
    <w:rsid w:val="007259ED"/>
    <w:rPr>
      <w:color w:val="0563C1"/>
      <w:u w:val="single"/>
    </w:rPr>
  </w:style>
  <w:style w:type="character" w:customStyle="1" w:styleId="a4">
    <w:name w:val="Верхний колонтитул Знак"/>
    <w:uiPriority w:val="99"/>
    <w:qFormat/>
    <w:rsid w:val="007259ED"/>
    <w:rPr>
      <w:rFonts w:ascii="Calibri" w:hAnsi="Calibri"/>
      <w:sz w:val="20"/>
      <w:lang w:eastAsia="ru-RU"/>
    </w:rPr>
  </w:style>
  <w:style w:type="character" w:customStyle="1" w:styleId="a5">
    <w:name w:val="Нижний колонтитул Знак"/>
    <w:uiPriority w:val="99"/>
    <w:qFormat/>
    <w:rsid w:val="007259ED"/>
    <w:rPr>
      <w:rFonts w:ascii="Calibri" w:hAnsi="Calibri"/>
      <w:sz w:val="20"/>
      <w:lang w:eastAsia="ru-RU"/>
    </w:rPr>
  </w:style>
  <w:style w:type="character" w:customStyle="1" w:styleId="a6">
    <w:name w:val="Основной текст Знак"/>
    <w:basedOn w:val="a0"/>
    <w:uiPriority w:val="99"/>
    <w:semiHidden/>
    <w:qFormat/>
    <w:locked/>
    <w:rsid w:val="00B66F18"/>
    <w:rPr>
      <w:rFonts w:cs="Times New Roman"/>
      <w:sz w:val="20"/>
      <w:lang w:val="uk-UA" w:eastAsia="ru-RU"/>
    </w:rPr>
  </w:style>
  <w:style w:type="character" w:customStyle="1" w:styleId="20">
    <w:name w:val="Нижний колонтитул Знак2"/>
    <w:basedOn w:val="a0"/>
    <w:uiPriority w:val="99"/>
    <w:semiHidden/>
    <w:qFormat/>
    <w:locked/>
    <w:rsid w:val="00B66F18"/>
    <w:rPr>
      <w:rFonts w:cs="Times New Roman"/>
      <w:sz w:val="20"/>
      <w:lang w:val="uk-UA" w:eastAsia="ru-RU"/>
    </w:rPr>
  </w:style>
  <w:style w:type="character" w:customStyle="1" w:styleId="11">
    <w:name w:val="Нижний колонтитул Знак1"/>
    <w:basedOn w:val="a0"/>
    <w:uiPriority w:val="99"/>
    <w:semiHidden/>
    <w:qFormat/>
    <w:locked/>
    <w:rsid w:val="00B66F18"/>
    <w:rPr>
      <w:rFonts w:cs="Times New Roman"/>
      <w:sz w:val="20"/>
      <w:lang w:val="uk-UA" w:eastAsia="ru-RU"/>
    </w:rPr>
  </w:style>
  <w:style w:type="character" w:customStyle="1" w:styleId="-">
    <w:name w:val="Интернет-ссылка"/>
    <w:basedOn w:val="a0"/>
    <w:uiPriority w:val="99"/>
    <w:qFormat/>
    <w:rsid w:val="0075194C"/>
    <w:rPr>
      <w:rFonts w:cs="Times New Roman"/>
      <w:color w:val="000080"/>
      <w:u w:val="single"/>
    </w:rPr>
  </w:style>
  <w:style w:type="character" w:customStyle="1" w:styleId="rvts0">
    <w:name w:val="rvts0"/>
    <w:uiPriority w:val="99"/>
    <w:qFormat/>
    <w:rsid w:val="00C07AED"/>
  </w:style>
  <w:style w:type="character" w:customStyle="1" w:styleId="a7">
    <w:name w:val="Текст выноски Знак"/>
    <w:basedOn w:val="a0"/>
    <w:uiPriority w:val="99"/>
    <w:semiHidden/>
    <w:qFormat/>
    <w:locked/>
    <w:rsid w:val="008F0318"/>
    <w:rPr>
      <w:rFonts w:ascii="Tahoma" w:hAnsi="Tahoma" w:cs="Times New Roman"/>
      <w:sz w:val="16"/>
      <w:lang w:eastAsia="ru-RU"/>
    </w:rPr>
  </w:style>
  <w:style w:type="character" w:customStyle="1" w:styleId="ng-bindingng-scope">
    <w:name w:val="ng-binding ng-scope"/>
    <w:qFormat/>
    <w:rsid w:val="007D3285"/>
    <w:rPr>
      <w:w w:val="100"/>
      <w:position w:val="0"/>
      <w:sz w:val="20"/>
      <w:effect w:val="none"/>
      <w:vertAlign w:val="baseline"/>
      <w:em w:val="none"/>
    </w:rPr>
  </w:style>
  <w:style w:type="character" w:customStyle="1" w:styleId="WW8Num12z0">
    <w:name w:val="WW8Num12z0"/>
    <w:qFormat/>
    <w:rPr>
      <w:rFonts w:ascii="Symbol" w:hAnsi="Symbol" w:cs="Symbol"/>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z0">
    <w:name w:val="WW8Num1z0"/>
    <w:qFormat/>
    <w:rPr>
      <w:rFonts w:ascii="Times New Roman" w:hAnsi="Times New Roman" w:cs="Times New Roman"/>
      <w:lang w:val="uk-UA"/>
    </w:rPr>
  </w:style>
  <w:style w:type="character" w:customStyle="1" w:styleId="FontStyle11">
    <w:name w:val="Font Style11"/>
    <w:qFormat/>
    <w:rPr>
      <w:rFonts w:ascii="Times New Roman" w:hAnsi="Times New Roman" w:cs="Times New Roman"/>
      <w:sz w:val="24"/>
      <w:szCs w:val="24"/>
    </w:rPr>
  </w:style>
  <w:style w:type="character" w:customStyle="1" w:styleId="WW8Num2z0">
    <w:name w:val="WW8Num2z0"/>
    <w:qFormat/>
    <w:rPr>
      <w:rFonts w:ascii="Times New Roman" w:hAnsi="Times New Roman" w:cs="Times New Roman"/>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xfm46869256">
    <w:name w:val="xfm_46869256"/>
    <w:basedOn w:val="a0"/>
    <w:qFormat/>
  </w:style>
  <w:style w:type="character" w:customStyle="1" w:styleId="a8">
    <w:name w:val="Виділення"/>
    <w:qFormat/>
    <w:rPr>
      <w:i/>
      <w:iCs/>
    </w:rPr>
  </w:style>
  <w:style w:type="character" w:customStyle="1" w:styleId="a9">
    <w:name w:val="Виділення жирним"/>
    <w:basedOn w:val="a0"/>
    <w:qFormat/>
    <w:rPr>
      <w:b/>
      <w:bCs/>
    </w:rPr>
  </w:style>
  <w:style w:type="character" w:styleId="aa">
    <w:name w:val="Strong"/>
    <w:basedOn w:val="a0"/>
    <w:qFormat/>
    <w:rPr>
      <w:b/>
      <w:bCs/>
    </w:rPr>
  </w:style>
  <w:style w:type="character" w:customStyle="1" w:styleId="WWCharLFO1LVL1">
    <w:name w:val="WW_CharLFO1LVL1"/>
    <w:qFormat/>
    <w:rPr>
      <w:lang w:val="en-US"/>
    </w:rPr>
  </w:style>
  <w:style w:type="character" w:customStyle="1" w:styleId="WWCharLFO1LVL2">
    <w:name w:val="WW_CharLFO1LVL2"/>
    <w:qFormat/>
    <w:rPr>
      <w:rFonts w:ascii="Times New Roman" w:hAnsi="Times New Roman" w:cs="Times New Roman"/>
      <w:b w:val="0"/>
      <w:i w:val="0"/>
      <w:iCs w:val="0"/>
      <w:color w:val="000000"/>
      <w:sz w:val="24"/>
      <w:szCs w:val="24"/>
      <w:lang w:val="uk-UA"/>
    </w:rPr>
  </w:style>
  <w:style w:type="character" w:customStyle="1" w:styleId="ab">
    <w:name w:val="Маркери списку"/>
    <w:qFormat/>
    <w:rPr>
      <w:rFonts w:ascii="OpenSymbol" w:eastAsia="OpenSymbol" w:hAnsi="OpenSymbol" w:cs="OpenSymbol"/>
    </w:rPr>
  </w:style>
  <w:style w:type="character" w:customStyle="1" w:styleId="21">
    <w:name w:val="Основной текст (2) + Полужирный"/>
    <w:qFormat/>
    <w:rPr>
      <w:b/>
      <w:color w:val="000000"/>
      <w:spacing w:val="0"/>
      <w:w w:val="100"/>
      <w:position w:val="0"/>
      <w:sz w:val="24"/>
      <w:shd w:val="clear" w:color="auto" w:fill="FFFFFF"/>
      <w:vertAlign w:val="baseline"/>
      <w:lang w:val="uk-UA"/>
    </w:rPr>
  </w:style>
  <w:style w:type="character" w:customStyle="1" w:styleId="1846">
    <w:name w:val="1846"/>
    <w:basedOn w:val="a0"/>
    <w:qFormat/>
  </w:style>
  <w:style w:type="character" w:customStyle="1" w:styleId="1576">
    <w:name w:val="1576"/>
    <w:basedOn w:val="a0"/>
    <w:qFormat/>
  </w:style>
  <w:style w:type="character" w:customStyle="1" w:styleId="3204">
    <w:name w:val="3204"/>
    <w:basedOn w:val="a0"/>
    <w:qFormat/>
  </w:style>
  <w:style w:type="character" w:customStyle="1" w:styleId="2567">
    <w:name w:val="2567"/>
    <w:basedOn w:val="a0"/>
    <w:qFormat/>
  </w:style>
  <w:style w:type="character" w:customStyle="1" w:styleId="2095">
    <w:name w:val="2095"/>
    <w:basedOn w:val="a0"/>
    <w:qFormat/>
  </w:style>
  <w:style w:type="character" w:customStyle="1" w:styleId="7695">
    <w:name w:val="7695"/>
    <w:basedOn w:val="a0"/>
    <w:qFormat/>
  </w:style>
  <w:style w:type="character" w:customStyle="1" w:styleId="DefaultFontStyle">
    <w:name w:val="DefaultFontStyle"/>
    <w:qFormat/>
    <w:rPr>
      <w:rFonts w:ascii="DejaVu Sans" w:eastAsia="DejaVu Sans" w:hAnsi="DejaVu Sans" w:cs="DejaVu Sans"/>
      <w:color w:val="000000"/>
      <w:spacing w:val="0"/>
      <w:w w:val="100"/>
      <w:position w:val="0"/>
      <w:sz w:val="24"/>
      <w:szCs w:val="24"/>
      <w:vertAlign w:val="baseline"/>
      <w:lang w:val="uk" w:eastAsia="uk" w:bidi="uk"/>
    </w:rPr>
  </w:style>
  <w:style w:type="character" w:customStyle="1" w:styleId="CharStyle4">
    <w:name w:val="CharStyle4"/>
    <w:basedOn w:val="DefaultFontStyle"/>
    <w:qFormat/>
    <w:rPr>
      <w:rFonts w:ascii="Times New Roman" w:eastAsia="Times New Roman" w:hAnsi="Times New Roman" w:cs="Times New Roman"/>
      <w:b/>
      <w:bCs/>
      <w:i w:val="0"/>
      <w:iCs w:val="0"/>
      <w:strike w:val="0"/>
      <w:dstrike w:val="0"/>
      <w:color w:val="000000"/>
      <w:spacing w:val="0"/>
      <w:w w:val="100"/>
      <w:position w:val="0"/>
      <w:sz w:val="24"/>
      <w:szCs w:val="24"/>
      <w:u w:val="none"/>
      <w:vertAlign w:val="baseline"/>
      <w:lang w:val="uk" w:eastAsia="uk" w:bidi="uk"/>
    </w:rPr>
  </w:style>
  <w:style w:type="character" w:customStyle="1" w:styleId="CharStyle11">
    <w:name w:val="CharStyle11"/>
    <w:basedOn w:val="DefaultFontStyle"/>
    <w:qFormat/>
    <w:rPr>
      <w:rFonts w:ascii="Times New Roman" w:eastAsia="Times New Roman" w:hAnsi="Times New Roman" w:cs="Times New Roman"/>
      <w:b w:val="0"/>
      <w:bCs w:val="0"/>
      <w:i/>
      <w:iCs/>
      <w:strike w:val="0"/>
      <w:dstrike w:val="0"/>
      <w:color w:val="000000"/>
      <w:spacing w:val="0"/>
      <w:w w:val="100"/>
      <w:position w:val="0"/>
      <w:sz w:val="22"/>
      <w:szCs w:val="22"/>
      <w:u w:val="none"/>
      <w:vertAlign w:val="baseline"/>
      <w:lang w:val="uk" w:eastAsia="uk" w:bidi="uk"/>
    </w:rPr>
  </w:style>
  <w:style w:type="character" w:customStyle="1" w:styleId="CharStyle6">
    <w:name w:val="CharStyle6"/>
    <w:basedOn w:val="DefaultFontStyle"/>
    <w:qFormat/>
    <w:rPr>
      <w:rFonts w:ascii="Times New Roman" w:eastAsia="Times New Roman" w:hAnsi="Times New Roman" w:cs="Times New Roman"/>
      <w:b/>
      <w:bCs/>
      <w:i w:val="0"/>
      <w:iCs w:val="0"/>
      <w:strike w:val="0"/>
      <w:dstrike w:val="0"/>
      <w:color w:val="000000"/>
      <w:spacing w:val="0"/>
      <w:w w:val="100"/>
      <w:position w:val="0"/>
      <w:sz w:val="21"/>
      <w:szCs w:val="21"/>
      <w:u w:val="none"/>
      <w:vertAlign w:val="baseline"/>
      <w:lang w:val="uk" w:eastAsia="uk" w:bidi="uk"/>
    </w:rPr>
  </w:style>
  <w:style w:type="character" w:customStyle="1" w:styleId="CharStyle8">
    <w:name w:val="CharStyle8"/>
    <w:basedOn w:val="DefaultFontStyle"/>
    <w:qFormat/>
    <w:rPr>
      <w:rFonts w:ascii="Times New Roman" w:eastAsia="Times New Roman" w:hAnsi="Times New Roman" w:cs="Times New Roman"/>
      <w:b w:val="0"/>
      <w:bCs w:val="0"/>
      <w:i w:val="0"/>
      <w:iCs w:val="0"/>
      <w:strike w:val="0"/>
      <w:dstrike w:val="0"/>
      <w:color w:val="000000"/>
      <w:spacing w:val="0"/>
      <w:w w:val="100"/>
      <w:position w:val="0"/>
      <w:sz w:val="21"/>
      <w:szCs w:val="21"/>
      <w:u w:val="none"/>
      <w:vertAlign w:val="baseline"/>
      <w:lang w:val="uk" w:eastAsia="uk" w:bidi="uk"/>
    </w:rPr>
  </w:style>
  <w:style w:type="character" w:customStyle="1" w:styleId="CharStyle9">
    <w:name w:val="CharStyle9"/>
    <w:basedOn w:val="CharStyle8"/>
    <w:qFormat/>
    <w:rPr>
      <w:rFonts w:ascii="Times New Roman" w:eastAsia="Times New Roman" w:hAnsi="Times New Roman" w:cs="Times New Roman"/>
      <w:b w:val="0"/>
      <w:bCs w:val="0"/>
      <w:i w:val="0"/>
      <w:iCs w:val="0"/>
      <w:strike w:val="0"/>
      <w:dstrike w:val="0"/>
      <w:color w:val="000000"/>
      <w:spacing w:val="0"/>
      <w:w w:val="100"/>
      <w:position w:val="0"/>
      <w:sz w:val="21"/>
      <w:szCs w:val="21"/>
      <w:u w:val="single"/>
      <w:vertAlign w:val="baseline"/>
      <w:lang w:val="uk" w:eastAsia="uk" w:bidi="uk"/>
    </w:rPr>
  </w:style>
  <w:style w:type="character" w:customStyle="1" w:styleId="CharStyle12">
    <w:name w:val="CharStyle12"/>
    <w:basedOn w:val="CharStyle11"/>
    <w:qFormat/>
    <w:rPr>
      <w:rFonts w:ascii="Times New Roman" w:eastAsia="Times New Roman" w:hAnsi="Times New Roman" w:cs="Times New Roman"/>
      <w:b/>
      <w:bCs/>
      <w:i/>
      <w:iCs/>
      <w:strike w:val="0"/>
      <w:dstrike w:val="0"/>
      <w:color w:val="000000"/>
      <w:spacing w:val="0"/>
      <w:w w:val="100"/>
      <w:position w:val="0"/>
      <w:sz w:val="21"/>
      <w:szCs w:val="21"/>
      <w:u w:val="single"/>
      <w:vertAlign w:val="baseline"/>
      <w:lang w:val="uk" w:eastAsia="uk" w:bidi="uk"/>
    </w:rPr>
  </w:style>
  <w:style w:type="character" w:customStyle="1" w:styleId="CharStyle13">
    <w:name w:val="CharStyle13"/>
    <w:basedOn w:val="CharStyle11"/>
    <w:qFormat/>
    <w:rPr>
      <w:rFonts w:ascii="Times New Roman" w:eastAsia="Times New Roman" w:hAnsi="Times New Roman" w:cs="Times New Roman"/>
      <w:b/>
      <w:bCs/>
      <w:i w:val="0"/>
      <w:iCs w:val="0"/>
      <w:strike w:val="0"/>
      <w:dstrike w:val="0"/>
      <w:color w:val="000000"/>
      <w:spacing w:val="0"/>
      <w:w w:val="100"/>
      <w:position w:val="0"/>
      <w:sz w:val="28"/>
      <w:szCs w:val="28"/>
      <w:u w:val="single"/>
      <w:vertAlign w:val="baseline"/>
      <w:lang w:val="uk" w:eastAsia="uk" w:bidi="uk"/>
    </w:rPr>
  </w:style>
  <w:style w:type="character" w:customStyle="1" w:styleId="CharStyle14">
    <w:name w:val="CharStyle14"/>
    <w:basedOn w:val="CharStyle8"/>
    <w:qFormat/>
    <w:rPr>
      <w:rFonts w:ascii="Times New Roman" w:eastAsia="Times New Roman" w:hAnsi="Times New Roman" w:cs="Times New Roman"/>
      <w:b w:val="0"/>
      <w:bCs w:val="0"/>
      <w:i/>
      <w:iCs/>
      <w:strike w:val="0"/>
      <w:dstrike w:val="0"/>
      <w:color w:val="000000"/>
      <w:spacing w:val="0"/>
      <w:w w:val="100"/>
      <w:position w:val="0"/>
      <w:sz w:val="22"/>
      <w:szCs w:val="22"/>
      <w:u w:val="none"/>
      <w:vertAlign w:val="baseline"/>
      <w:lang w:val="uk" w:eastAsia="uk" w:bidi="uk"/>
    </w:rPr>
  </w:style>
  <w:style w:type="character" w:customStyle="1" w:styleId="CharStyle20">
    <w:name w:val="CharStyle20"/>
    <w:basedOn w:val="CharStyle11"/>
    <w:qFormat/>
    <w:rPr>
      <w:rFonts w:ascii="Times New Roman" w:eastAsia="Times New Roman" w:hAnsi="Times New Roman" w:cs="Times New Roman"/>
      <w:b w:val="0"/>
      <w:bCs w:val="0"/>
      <w:i w:val="0"/>
      <w:iCs w:val="0"/>
      <w:strike w:val="0"/>
      <w:dstrike w:val="0"/>
      <w:color w:val="000000"/>
      <w:spacing w:val="0"/>
      <w:w w:val="100"/>
      <w:position w:val="0"/>
      <w:sz w:val="21"/>
      <w:szCs w:val="21"/>
      <w:u w:val="none"/>
      <w:vertAlign w:val="baseline"/>
      <w:lang w:val="uk" w:eastAsia="uk" w:bidi="uk"/>
    </w:rPr>
  </w:style>
  <w:style w:type="character" w:customStyle="1" w:styleId="CharStyle21">
    <w:name w:val="CharStyle21"/>
    <w:basedOn w:val="CharStyle11"/>
    <w:qFormat/>
    <w:rPr>
      <w:rFonts w:ascii="Times New Roman" w:eastAsia="Times New Roman" w:hAnsi="Times New Roman" w:cs="Times New Roman"/>
      <w:b/>
      <w:bCs/>
      <w:i w:val="0"/>
      <w:iCs w:val="0"/>
      <w:strike w:val="0"/>
      <w:dstrike w:val="0"/>
      <w:color w:val="000000"/>
      <w:spacing w:val="0"/>
      <w:w w:val="100"/>
      <w:position w:val="0"/>
      <w:sz w:val="21"/>
      <w:szCs w:val="21"/>
      <w:u w:val="none"/>
      <w:vertAlign w:val="baseline"/>
      <w:lang w:val="uk" w:eastAsia="uk" w:bidi="uk"/>
    </w:rPr>
  </w:style>
  <w:style w:type="character" w:customStyle="1" w:styleId="FontStyle14">
    <w:name w:val="Font Style14"/>
    <w:qFormat/>
    <w:rPr>
      <w:rFonts w:ascii="Times New Roman" w:hAnsi="Times New Roman" w:cs="Times New Roman"/>
      <w:sz w:val="22"/>
    </w:rPr>
  </w:style>
  <w:style w:type="character" w:customStyle="1" w:styleId="docdata">
    <w:name w:val="docdata"/>
    <w:qFormat/>
  </w:style>
  <w:style w:type="character" w:customStyle="1" w:styleId="WW8Num4z0">
    <w:name w:val="WW8Num4z0"/>
    <w:qFormat/>
    <w:rPr>
      <w:rFonts w:ascii="Times New Roman" w:hAnsi="Times New Roman" w:cs="Times New Roman"/>
      <w:b/>
      <w:color w:val="000000"/>
      <w:spacing w:val="0"/>
      <w:w w:val="100"/>
      <w:kern w:val="2"/>
      <w:position w:val="0"/>
      <w:sz w:val="24"/>
      <w:szCs w:val="22"/>
      <w:u w:val="none"/>
      <w:shd w:val="clear" w:color="auto" w:fill="auto"/>
      <w:vertAlign w:val="baseline"/>
      <w:lang w:val="ru-RU" w:bidi="ar-SA"/>
    </w:rPr>
  </w:style>
  <w:style w:type="character" w:customStyle="1" w:styleId="22">
    <w:name w:val="Основной текст с отступом 2 Знак"/>
    <w:basedOn w:val="a0"/>
    <w:link w:val="23"/>
    <w:semiHidden/>
    <w:qFormat/>
    <w:rsid w:val="001030FB"/>
    <w:rPr>
      <w:rFonts w:ascii="Sylfaen" w:hAnsi="Sylfaen" w:cs="Times New Roman"/>
      <w:lang w:eastAsia="zh-CN"/>
    </w:rPr>
  </w:style>
  <w:style w:type="paragraph" w:styleId="ac">
    <w:name w:val="Title"/>
    <w:basedOn w:val="LO-normal"/>
    <w:next w:val="LO-normal"/>
    <w:qFormat/>
    <w:pPr>
      <w:keepNext/>
      <w:keepLines/>
      <w:spacing w:before="480" w:after="120"/>
    </w:pPr>
    <w:rPr>
      <w:b/>
      <w:sz w:val="72"/>
      <w:szCs w:val="72"/>
    </w:rPr>
  </w:style>
  <w:style w:type="paragraph" w:styleId="ad">
    <w:name w:val="Body Text"/>
    <w:basedOn w:val="LO-normal"/>
    <w:uiPriority w:val="99"/>
    <w:rsid w:val="004C0E1D"/>
    <w:pPr>
      <w:spacing w:after="140" w:line="276" w:lineRule="auto"/>
    </w:pPr>
    <w:rPr>
      <w:rFonts w:cs="Times New Roman"/>
    </w:rPr>
  </w:style>
  <w:style w:type="paragraph" w:styleId="ae">
    <w:name w:val="List"/>
    <w:basedOn w:val="ad"/>
    <w:uiPriority w:val="99"/>
    <w:rsid w:val="004C0E1D"/>
    <w:rPr>
      <w:rFonts w:cs="Arial"/>
    </w:rPr>
  </w:style>
  <w:style w:type="paragraph" w:styleId="af">
    <w:name w:val="caption"/>
    <w:basedOn w:val="LO-normal1"/>
    <w:uiPriority w:val="99"/>
    <w:qFormat/>
    <w:rsid w:val="004C0E1D"/>
    <w:pPr>
      <w:suppressLineNumbers/>
      <w:spacing w:before="120" w:after="120"/>
    </w:pPr>
    <w:rPr>
      <w:rFonts w:cs="Arial"/>
      <w:i/>
      <w:iCs/>
      <w:sz w:val="24"/>
      <w:szCs w:val="24"/>
    </w:rPr>
  </w:style>
  <w:style w:type="paragraph" w:customStyle="1" w:styleId="af0">
    <w:name w:val="Покажчик"/>
    <w:basedOn w:val="LO-normal"/>
    <w:uiPriority w:val="99"/>
    <w:qFormat/>
    <w:rsid w:val="004C0E1D"/>
    <w:pPr>
      <w:suppressLineNumbers/>
    </w:pPr>
    <w:rPr>
      <w:rFonts w:cs="Arial"/>
    </w:rPr>
  </w:style>
  <w:style w:type="paragraph" w:customStyle="1" w:styleId="12">
    <w:name w:val="Заголовок1"/>
    <w:basedOn w:val="LO-normal"/>
    <w:next w:val="ad"/>
    <w:uiPriority w:val="99"/>
    <w:qFormat/>
    <w:rsid w:val="004C0E1D"/>
    <w:pPr>
      <w:keepNext/>
      <w:spacing w:before="240" w:after="120"/>
    </w:pPr>
    <w:rPr>
      <w:rFonts w:ascii="Liberation Sans" w:eastAsia="Microsoft YaHei" w:hAnsi="Liberation Sans" w:cs="Arial"/>
      <w:sz w:val="28"/>
      <w:szCs w:val="28"/>
    </w:rPr>
  </w:style>
  <w:style w:type="paragraph" w:styleId="af1">
    <w:name w:val="index heading"/>
    <w:basedOn w:val="LO-normal1"/>
    <w:qFormat/>
    <w:pPr>
      <w:suppressLineNumbers/>
    </w:pPr>
    <w:rPr>
      <w:rFonts w:cs="Lucida Sans"/>
    </w:rPr>
  </w:style>
  <w:style w:type="paragraph" w:customStyle="1" w:styleId="LO-normal3">
    <w:name w:val="LO-normal3"/>
    <w:qFormat/>
  </w:style>
  <w:style w:type="paragraph" w:customStyle="1" w:styleId="LO-normal1">
    <w:name w:val="LO-normal1"/>
    <w:qFormat/>
  </w:style>
  <w:style w:type="paragraph" w:customStyle="1" w:styleId="LO-normal">
    <w:name w:val="LO-normal"/>
    <w:qFormat/>
  </w:style>
  <w:style w:type="paragraph" w:styleId="af2">
    <w:name w:val="List Paragraph"/>
    <w:basedOn w:val="LO-normal"/>
    <w:uiPriority w:val="34"/>
    <w:qFormat/>
    <w:rsid w:val="007259ED"/>
    <w:pPr>
      <w:ind w:left="720"/>
      <w:contextualSpacing/>
    </w:pPr>
  </w:style>
  <w:style w:type="paragraph" w:customStyle="1" w:styleId="af3">
    <w:name w:val="Верхній і нижній колонтитули"/>
    <w:basedOn w:val="LO-normal"/>
    <w:uiPriority w:val="99"/>
    <w:qFormat/>
    <w:rsid w:val="004C0E1D"/>
  </w:style>
  <w:style w:type="paragraph" w:customStyle="1" w:styleId="af4">
    <w:name w:val="Верхний и нижний колонтитулы"/>
    <w:basedOn w:val="LO-normal1"/>
    <w:qFormat/>
  </w:style>
  <w:style w:type="paragraph" w:styleId="af5">
    <w:name w:val="header"/>
    <w:basedOn w:val="LO-normal"/>
    <w:uiPriority w:val="99"/>
    <w:rsid w:val="007259ED"/>
    <w:pPr>
      <w:tabs>
        <w:tab w:val="center" w:pos="4819"/>
        <w:tab w:val="right" w:pos="9639"/>
      </w:tabs>
    </w:pPr>
    <w:rPr>
      <w:rFonts w:cs="Times New Roman"/>
    </w:rPr>
  </w:style>
  <w:style w:type="paragraph" w:styleId="af6">
    <w:name w:val="footer"/>
    <w:basedOn w:val="LO-normal"/>
    <w:uiPriority w:val="99"/>
    <w:rsid w:val="007259ED"/>
    <w:pPr>
      <w:tabs>
        <w:tab w:val="center" w:pos="4819"/>
        <w:tab w:val="right" w:pos="9639"/>
      </w:tabs>
    </w:pPr>
    <w:rPr>
      <w:rFonts w:cs="Times New Roman"/>
    </w:rPr>
  </w:style>
  <w:style w:type="paragraph" w:customStyle="1" w:styleId="13">
    <w:name w:val="Обычный1"/>
    <w:uiPriority w:val="99"/>
    <w:qFormat/>
    <w:rsid w:val="00D05AB2"/>
    <w:pPr>
      <w:spacing w:line="276" w:lineRule="auto"/>
    </w:pPr>
    <w:rPr>
      <w:rFonts w:ascii="Arial" w:hAnsi="Arial" w:cs="Arial"/>
      <w:color w:val="000000"/>
      <w:lang w:val="ru-RU" w:eastAsia="ru-RU"/>
    </w:rPr>
  </w:style>
  <w:style w:type="paragraph" w:customStyle="1" w:styleId="WW-1">
    <w:name w:val="WW-Базовый1"/>
    <w:uiPriority w:val="99"/>
    <w:qFormat/>
    <w:rsid w:val="00C07AED"/>
    <w:rPr>
      <w:rFonts w:ascii="Times New Roman" w:hAnsi="Times New Roman" w:cs="Times New Roman"/>
      <w:color w:val="00000A"/>
      <w:kern w:val="2"/>
    </w:rPr>
  </w:style>
  <w:style w:type="paragraph" w:customStyle="1" w:styleId="31">
    <w:name w:val="Абзац списка3"/>
    <w:basedOn w:val="LO-normal"/>
    <w:uiPriority w:val="99"/>
    <w:qFormat/>
    <w:rsid w:val="00CE4505"/>
    <w:pPr>
      <w:ind w:left="720"/>
    </w:pPr>
    <w:rPr>
      <w:rFonts w:ascii="Times New Roman" w:hAnsi="Times New Roman" w:cs="Times New Roman"/>
      <w:sz w:val="24"/>
      <w:szCs w:val="24"/>
      <w:lang w:val="ru-RU"/>
    </w:rPr>
  </w:style>
  <w:style w:type="paragraph" w:styleId="af7">
    <w:name w:val="Balloon Text"/>
    <w:basedOn w:val="LO-normal"/>
    <w:uiPriority w:val="99"/>
    <w:semiHidden/>
    <w:qFormat/>
    <w:rsid w:val="008F0318"/>
    <w:rPr>
      <w:rFonts w:ascii="Tahoma" w:hAnsi="Tahoma" w:cs="Times New Roman"/>
      <w:sz w:val="16"/>
      <w:szCs w:val="16"/>
      <w:lang w:val="en-US"/>
    </w:rPr>
  </w:style>
  <w:style w:type="paragraph" w:styleId="af8">
    <w:name w:val="Subtitle"/>
    <w:basedOn w:val="a"/>
    <w:next w:val="a"/>
    <w:qFormat/>
    <w:pPr>
      <w:keepNext/>
      <w:keepLines/>
      <w:spacing w:before="360" w:after="80"/>
    </w:pPr>
    <w:rPr>
      <w:rFonts w:ascii="Georgia" w:eastAsia="Georgia" w:hAnsi="Georgia" w:cs="Georgia"/>
      <w:i/>
      <w:color w:val="666666"/>
      <w:sz w:val="48"/>
      <w:szCs w:val="48"/>
    </w:rPr>
  </w:style>
  <w:style w:type="paragraph" w:customStyle="1" w:styleId="af9">
    <w:name w:val="Содержимое таблицы"/>
    <w:basedOn w:val="LO-normal3"/>
    <w:qFormat/>
    <w:pPr>
      <w:widowControl w:val="0"/>
      <w:suppressLineNumbers/>
    </w:pPr>
  </w:style>
  <w:style w:type="paragraph" w:customStyle="1" w:styleId="afa">
    <w:name w:val="Заголовок таблицы"/>
    <w:basedOn w:val="af9"/>
    <w:qFormat/>
    <w:pPr>
      <w:jc w:val="center"/>
    </w:pPr>
    <w:rPr>
      <w:b/>
      <w:bCs/>
    </w:rPr>
  </w:style>
  <w:style w:type="paragraph" w:styleId="41">
    <w:name w:val="toc 4"/>
    <w:basedOn w:val="a"/>
    <w:next w:val="a"/>
    <w:pPr>
      <w:ind w:left="87" w:right="88" w:firstLine="196"/>
      <w:jc w:val="both"/>
    </w:pPr>
  </w:style>
  <w:style w:type="paragraph" w:customStyle="1" w:styleId="afb">
    <w:name w:val="Без інтервалів"/>
    <w:qFormat/>
    <w:pPr>
      <w:suppressAutoHyphens/>
    </w:pPr>
    <w:rPr>
      <w:rFonts w:eastAsia="Times New Roman"/>
      <w:sz w:val="22"/>
      <w:szCs w:val="22"/>
    </w:rPr>
  </w:style>
  <w:style w:type="paragraph" w:customStyle="1" w:styleId="afc">
    <w:name w:val="Звичайний (веб)"/>
    <w:basedOn w:val="a"/>
    <w:qFormat/>
    <w:pPr>
      <w:spacing w:before="280" w:after="280"/>
    </w:pPr>
  </w:style>
  <w:style w:type="paragraph" w:styleId="afd">
    <w:name w:val="Plain Text"/>
    <w:qFormat/>
    <w:pPr>
      <w:widowControl w:val="0"/>
      <w:suppressAutoHyphens/>
      <w:spacing w:line="210" w:lineRule="atLeast"/>
      <w:ind w:firstLine="454"/>
      <w:jc w:val="both"/>
    </w:pPr>
    <w:rPr>
      <w:rFonts w:ascii="Times New Roman" w:eastAsia="Times New Roman" w:hAnsi="Times New Roman" w:cs="Times New Roman"/>
      <w:color w:val="000000"/>
      <w:lang w:val="en-US" w:eastAsia="zh-CN"/>
    </w:rPr>
  </w:style>
  <w:style w:type="paragraph" w:customStyle="1" w:styleId="32">
    <w:name w:val="Ïîäçàã3"/>
    <w:basedOn w:val="a"/>
    <w:qFormat/>
    <w:pPr>
      <w:widowControl w:val="0"/>
      <w:spacing w:before="113" w:after="57" w:line="210" w:lineRule="atLeast"/>
      <w:jc w:val="center"/>
    </w:pPr>
    <w:rPr>
      <w:b/>
      <w:lang w:val="en-US"/>
    </w:rPr>
  </w:style>
  <w:style w:type="paragraph" w:customStyle="1" w:styleId="Style4">
    <w:name w:val="Style4"/>
    <w:basedOn w:val="a"/>
    <w:qFormat/>
    <w:pPr>
      <w:widowControl w:val="0"/>
    </w:pPr>
  </w:style>
  <w:style w:type="paragraph" w:customStyle="1" w:styleId="afe">
    <w:name w:val="Вміст таблиці"/>
    <w:basedOn w:val="Standard"/>
    <w:qFormat/>
    <w:rsid w:val="00A02CD0"/>
    <w:pPr>
      <w:suppressLineNumbers/>
    </w:pPr>
    <w:rPr>
      <w:rFonts w:eastAsia="SimSun" w:cs="Mangal"/>
      <w:lang w:val="en-US"/>
    </w:rPr>
  </w:style>
  <w:style w:type="paragraph" w:customStyle="1" w:styleId="aff">
    <w:name w:val="Заголовок таблиці"/>
    <w:basedOn w:val="afe"/>
    <w:qFormat/>
    <w:pPr>
      <w:jc w:val="center"/>
    </w:pPr>
    <w:rPr>
      <w:b/>
      <w:bCs/>
    </w:rPr>
  </w:style>
  <w:style w:type="paragraph" w:customStyle="1" w:styleId="24">
    <w:name w:val="Обычный2"/>
    <w:qFormat/>
    <w:pPr>
      <w:spacing w:line="276" w:lineRule="auto"/>
    </w:pPr>
    <w:rPr>
      <w:rFonts w:ascii="Arial" w:eastAsia="Arial" w:hAnsi="Arial" w:cs="Arial"/>
      <w:color w:val="000000"/>
      <w:sz w:val="22"/>
      <w:szCs w:val="22"/>
      <w:lang w:val="ru-RU"/>
    </w:rPr>
  </w:style>
  <w:style w:type="paragraph" w:customStyle="1" w:styleId="aff0">
    <w:name w:val="Вміст рамки"/>
    <w:basedOn w:val="a"/>
    <w:qFormat/>
  </w:style>
  <w:style w:type="paragraph" w:customStyle="1" w:styleId="aff1">
    <w:name w:val="Абзац списку"/>
    <w:basedOn w:val="a"/>
    <w:qFormat/>
    <w:pPr>
      <w:ind w:left="720"/>
      <w:contextualSpacing/>
    </w:pPr>
  </w:style>
  <w:style w:type="paragraph" w:styleId="aff2">
    <w:name w:val="No Spacing"/>
    <w:qFormat/>
    <w:pPr>
      <w:widowControl w:val="0"/>
      <w:suppressAutoHyphens/>
    </w:pPr>
    <w:rPr>
      <w:rFonts w:ascii="Times New Roman CYR" w:hAnsi="Times New Roman CYR"/>
      <w:sz w:val="24"/>
      <w:szCs w:val="22"/>
      <w:lang w:val="ru-RU"/>
    </w:rPr>
  </w:style>
  <w:style w:type="paragraph" w:customStyle="1" w:styleId="aff3">
    <w:name w:val="Блокування тексту"/>
    <w:basedOn w:val="a"/>
    <w:qFormat/>
    <w:pPr>
      <w:ind w:left="284" w:right="-58" w:firstLine="436"/>
      <w:jc w:val="both"/>
    </w:pPr>
    <w:rPr>
      <w:rFonts w:ascii="Times New Roman" w:eastAsia="Times New Roman" w:hAnsi="Times New Roman" w:cs="Times New Roman"/>
      <w:color w:val="000000"/>
      <w:sz w:val="24"/>
    </w:rPr>
  </w:style>
  <w:style w:type="paragraph" w:customStyle="1" w:styleId="14">
    <w:name w:val="Без интервала1"/>
    <w:qFormat/>
    <w:rPr>
      <w:rFonts w:ascii="Times New Roman" w:eastAsia="Times New Roman" w:hAnsi="Times New Roman" w:cs="Times New Roman"/>
    </w:rPr>
  </w:style>
  <w:style w:type="paragraph" w:customStyle="1" w:styleId="23">
    <w:name w:val="Заголовок №2"/>
    <w:basedOn w:val="a"/>
    <w:link w:val="22"/>
    <w:qFormat/>
    <w:pPr>
      <w:shd w:val="clear" w:color="auto" w:fill="FFFFFF"/>
      <w:spacing w:before="300" w:after="60" w:line="240" w:lineRule="atLeast"/>
      <w:outlineLvl w:val="1"/>
    </w:pPr>
    <w:rPr>
      <w:rFonts w:ascii="Times New Roman" w:eastAsia="Times New Roman" w:hAnsi="Times New Roman" w:cs="Times New Roman"/>
      <w:b/>
      <w:color w:val="00000A"/>
      <w:sz w:val="24"/>
      <w:szCs w:val="24"/>
      <w:shd w:val="clear" w:color="auto" w:fill="FFFFFF"/>
      <w:lang w:eastAsia="zh-CN"/>
    </w:rPr>
  </w:style>
  <w:style w:type="paragraph" w:customStyle="1" w:styleId="Default">
    <w:name w:val="Default"/>
    <w:qFormat/>
    <w:pPr>
      <w:suppressAutoHyphens/>
    </w:pPr>
    <w:rPr>
      <w:rFonts w:eastAsia="Times New Roman"/>
      <w:color w:val="000000"/>
      <w:sz w:val="24"/>
      <w:szCs w:val="24"/>
      <w:lang w:val="ru-RU" w:eastAsia="zh-CN"/>
    </w:rPr>
  </w:style>
  <w:style w:type="paragraph" w:customStyle="1" w:styleId="Standard">
    <w:name w:val="Standard"/>
    <w:qFormat/>
    <w:pPr>
      <w:suppressAutoHyphens/>
      <w:textAlignment w:val="baseline"/>
    </w:pPr>
    <w:rPr>
      <w:rFonts w:ascii="Liberation Serif" w:eastAsia="NSimSun" w:hAnsi="Liberation Serif" w:cs="Arial"/>
      <w:kern w:val="2"/>
      <w:sz w:val="24"/>
      <w:szCs w:val="24"/>
      <w:lang w:eastAsia="zh-CN" w:bidi="hi-IN"/>
    </w:rPr>
  </w:style>
  <w:style w:type="paragraph" w:styleId="aff4">
    <w:name w:val="Normal (Web)"/>
    <w:basedOn w:val="a"/>
    <w:qFormat/>
    <w:pPr>
      <w:spacing w:beforeAutospacing="1" w:afterAutospacing="1"/>
    </w:pPr>
    <w:rPr>
      <w:rFonts w:ascii="Times New Roman" w:eastAsia="Times New Roman" w:hAnsi="Times New Roman"/>
      <w:sz w:val="24"/>
      <w:szCs w:val="24"/>
      <w:lang w:val="ru-RU"/>
    </w:rPr>
  </w:style>
  <w:style w:type="paragraph" w:customStyle="1" w:styleId="LO-normal5">
    <w:name w:val="LO-normal5"/>
    <w:qFormat/>
    <w:pPr>
      <w:spacing w:after="160" w:line="259" w:lineRule="auto"/>
      <w:ind w:hanging="1"/>
    </w:pPr>
  </w:style>
  <w:style w:type="paragraph" w:styleId="aff5">
    <w:name w:val="Body Text Indent"/>
    <w:basedOn w:val="a"/>
    <w:pPr>
      <w:suppressAutoHyphens/>
      <w:spacing w:after="120"/>
      <w:ind w:left="283"/>
    </w:pPr>
    <w:rPr>
      <w:rFonts w:cs="Times New Roman"/>
    </w:rPr>
  </w:style>
  <w:style w:type="paragraph" w:customStyle="1" w:styleId="rvps2">
    <w:name w:val="rvps2"/>
    <w:basedOn w:val="a"/>
    <w:qFormat/>
    <w:pPr>
      <w:spacing w:beforeAutospacing="1" w:afterAutospacing="1"/>
    </w:pPr>
    <w:rPr>
      <w:rFonts w:ascii="Times New Roman" w:hAnsi="Times New Roman" w:cs="Times New Roman"/>
      <w:lang w:eastAsia="uk-UA"/>
    </w:rPr>
  </w:style>
  <w:style w:type="paragraph" w:customStyle="1" w:styleId="aff6">
    <w:name w:val="Базовый"/>
    <w:qFormat/>
    <w:pPr>
      <w:suppressAutoHyphens/>
    </w:pPr>
    <w:rPr>
      <w:rFonts w:ascii="Times New Roman" w:eastAsia="Times New Roman" w:hAnsi="Times New Roman" w:cs="Times New Roman"/>
      <w:color w:val="00000A"/>
      <w:kern w:val="2"/>
      <w:lang w:eastAsia="zh-CN"/>
    </w:rPr>
  </w:style>
  <w:style w:type="paragraph" w:customStyle="1" w:styleId="docdata0">
    <w:name w:val="docdata"/>
    <w:basedOn w:val="a"/>
    <w:qFormat/>
    <w:pPr>
      <w:spacing w:beforeAutospacing="1" w:afterAutospacing="1"/>
    </w:pPr>
    <w:rPr>
      <w:rFonts w:ascii="Times New Roman" w:eastAsia="Times New Roman" w:hAnsi="Times New Roman" w:cs="Times New Roman"/>
      <w:sz w:val="24"/>
      <w:szCs w:val="24"/>
      <w:lang w:val="ru-RU"/>
    </w:rPr>
  </w:style>
  <w:style w:type="paragraph" w:customStyle="1" w:styleId="aff7">
    <w:name w:val="Нормальний текст"/>
    <w:basedOn w:val="a"/>
    <w:qFormat/>
    <w:pPr>
      <w:spacing w:before="120"/>
      <w:ind w:firstLine="567"/>
    </w:pPr>
    <w:rPr>
      <w:rFonts w:ascii="Antiqua" w:eastAsia="Times New Roman" w:hAnsi="Antiqua" w:cs="Times New Roman"/>
      <w:sz w:val="26"/>
    </w:rPr>
  </w:style>
  <w:style w:type="paragraph" w:customStyle="1" w:styleId="15">
    <w:name w:val="Абзац списка1"/>
    <w:basedOn w:val="a"/>
    <w:qFormat/>
    <w:pPr>
      <w:suppressAutoHyphens/>
      <w:spacing w:after="200" w:line="276" w:lineRule="auto"/>
      <w:ind w:left="720"/>
    </w:pPr>
    <w:rPr>
      <w:kern w:val="2"/>
      <w:sz w:val="22"/>
      <w:szCs w:val="22"/>
      <w:lang w:eastAsia="ar-SA"/>
    </w:rPr>
  </w:style>
  <w:style w:type="paragraph" w:customStyle="1" w:styleId="ListParagraph1">
    <w:name w:val="List Paragraph1"/>
    <w:basedOn w:val="a"/>
    <w:qFormat/>
    <w:pPr>
      <w:spacing w:after="160"/>
      <w:ind w:left="720"/>
      <w:contextualSpacing/>
    </w:pPr>
  </w:style>
  <w:style w:type="paragraph" w:customStyle="1" w:styleId="33">
    <w:name w:val="Основной текст (3)"/>
    <w:qFormat/>
    <w:pPr>
      <w:shd w:val="clear" w:color="auto" w:fill="FFFFFF"/>
      <w:spacing w:line="274" w:lineRule="exact"/>
      <w:jc w:val="both"/>
    </w:pPr>
    <w:rPr>
      <w:rFonts w:ascii="Times New Roman" w:eastAsia="Times New Roman" w:hAnsi="Times New Roman" w:cs="Times New Roman"/>
      <w:b/>
      <w:bCs/>
    </w:rPr>
  </w:style>
  <w:style w:type="paragraph" w:customStyle="1" w:styleId="210">
    <w:name w:val="Основной текст с отступом 2 Знак1"/>
    <w:link w:val="25"/>
    <w:qFormat/>
    <w:pPr>
      <w:shd w:val="clear" w:color="auto" w:fill="FFFFFF"/>
      <w:spacing w:line="249" w:lineRule="exact"/>
      <w:jc w:val="both"/>
    </w:pPr>
    <w:rPr>
      <w:rFonts w:ascii="Times New Roman" w:eastAsia="Times New Roman" w:hAnsi="Times New Roman" w:cs="Times New Roman"/>
      <w:i/>
      <w:iCs/>
      <w:sz w:val="22"/>
      <w:szCs w:val="22"/>
    </w:rPr>
  </w:style>
  <w:style w:type="paragraph" w:customStyle="1" w:styleId="42">
    <w:name w:val="Основной текст (4)"/>
    <w:qFormat/>
    <w:pPr>
      <w:shd w:val="clear" w:color="auto" w:fill="FFFFFF"/>
      <w:spacing w:before="180" w:line="249" w:lineRule="exact"/>
      <w:ind w:firstLine="760"/>
      <w:jc w:val="both"/>
    </w:pPr>
    <w:rPr>
      <w:rFonts w:ascii="Times New Roman" w:eastAsia="Times New Roman" w:hAnsi="Times New Roman" w:cs="Times New Roman"/>
      <w:b/>
      <w:bCs/>
      <w:sz w:val="21"/>
      <w:szCs w:val="21"/>
    </w:rPr>
  </w:style>
  <w:style w:type="paragraph" w:customStyle="1" w:styleId="51">
    <w:name w:val="Основной текст (5)"/>
    <w:qFormat/>
    <w:pPr>
      <w:shd w:val="clear" w:color="auto" w:fill="FFFFFF"/>
      <w:spacing w:line="249" w:lineRule="exact"/>
      <w:ind w:firstLine="760"/>
      <w:jc w:val="both"/>
    </w:pPr>
    <w:rPr>
      <w:rFonts w:ascii="Times New Roman" w:eastAsia="Times New Roman" w:hAnsi="Times New Roman" w:cs="Times New Roman"/>
      <w:sz w:val="21"/>
      <w:szCs w:val="21"/>
    </w:rPr>
  </w:style>
  <w:style w:type="paragraph" w:styleId="25">
    <w:name w:val="Body Text Indent 2"/>
    <w:basedOn w:val="a"/>
    <w:link w:val="210"/>
    <w:semiHidden/>
    <w:qFormat/>
    <w:rsid w:val="001030FB"/>
    <w:pPr>
      <w:spacing w:after="120" w:line="480" w:lineRule="auto"/>
      <w:ind w:left="283"/>
    </w:pPr>
    <w:rPr>
      <w:rFonts w:ascii="Sylfaen" w:hAnsi="Sylfaen" w:cs="Times New Roman"/>
      <w:lang w:eastAsia="zh-CN"/>
    </w:rPr>
  </w:style>
  <w:style w:type="numbering" w:customStyle="1" w:styleId="WW8Num12">
    <w:name w:val="WW8Num12"/>
    <w:qFormat/>
  </w:style>
  <w:style w:type="numbering" w:customStyle="1" w:styleId="WW8Num1">
    <w:name w:val="WW8Num1"/>
    <w:qFormat/>
  </w:style>
  <w:style w:type="numbering" w:customStyle="1" w:styleId="WW8Num2">
    <w:name w:val="WW8Num2"/>
    <w:qFormat/>
  </w:style>
  <w:style w:type="numbering" w:customStyle="1" w:styleId="WW8Num29">
    <w:name w:val="WW8Num29"/>
    <w:qFormat/>
  </w:style>
  <w:style w:type="numbering" w:customStyle="1" w:styleId="WW8Num4">
    <w:name w:val="WW8Num4"/>
    <w:qFormat/>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ff8">
    <w:name w:val="Table Grid"/>
    <w:basedOn w:val="a1"/>
    <w:uiPriority w:val="99"/>
    <w:rsid w:val="007259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hWTtvkYmqtYpLLClPoHTirLntl6Q==">AMUW2mVfKioLnFo/nkTqOjVulEQWsYBim95eZuF7pT27LoOJ60cfiVSF+5gEJMGaeIvse+HndxysUSEsMNZIcRI/maurN2rzMnIWZO84qjqk+y9hgDFRp3u/g/U4Sj4hrdq4hn8bRV319UHanH5Bd5SxA62ujT31Tzf+5Fr4DitoNzg++RU35NULD8o1h5RROVpUt5sg8qq5HV61m0u3RNVCjkMP/bcTFfftnkdAtCD2BiKwYbaXOI7gkswBQaAielZRV2v8NnbZOCG3Stpmwkgtj4SsUlAsQmpNdFVv5bM5nCJe5C8peV6Uw7Q++GGvIa2sctcLjfOT02y4CjwPG4AOv6/6IaChFdX1RF2Apbhy5Uis4YyC9nRngkmkTB44e6hNVUYAeffc+p5RT1lbLKWz+glM7UYDYeWh4XBhzIMHQrPH+DUWNnZq+x7pzdQ91ZME1XVXIs+wjlJKv3Z6sckg38vrYKyr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9354</Words>
  <Characters>5332</Characters>
  <Application>Microsoft Office Word</Application>
  <DocSecurity>0</DocSecurity>
  <Lines>44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yurist</cp:lastModifiedBy>
  <cp:revision>5</cp:revision>
  <cp:lastPrinted>2023-09-06T10:19:00Z</cp:lastPrinted>
  <dcterms:created xsi:type="dcterms:W3CDTF">2024-01-05T11:39:00Z</dcterms:created>
  <dcterms:modified xsi:type="dcterms:W3CDTF">2024-03-19T12:39:00Z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