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26" w:rsidRPr="002B7628" w:rsidRDefault="002B7628" w:rsidP="002B7628">
      <w:pPr>
        <w:spacing w:after="0" w:line="20" w:lineRule="atLeast"/>
        <w:ind w:left="5670" w:firstLine="426"/>
        <w:rPr>
          <w:rFonts w:ascii="Times New Roman" w:hAnsi="Times New Roman" w:cs="Times New Roman"/>
          <w:b/>
          <w:sz w:val="26"/>
          <w:szCs w:val="26"/>
        </w:rPr>
      </w:pPr>
      <w:r w:rsidRPr="002B7628">
        <w:rPr>
          <w:rFonts w:ascii="Times New Roman" w:hAnsi="Times New Roman" w:cs="Times New Roman"/>
          <w:b/>
          <w:sz w:val="26"/>
          <w:szCs w:val="26"/>
        </w:rPr>
        <w:t>ДОДАТОК 1</w:t>
      </w:r>
    </w:p>
    <w:p w:rsidR="002B7628" w:rsidRPr="002B7628" w:rsidRDefault="002B7628" w:rsidP="002B7628">
      <w:pPr>
        <w:spacing w:after="0" w:line="20" w:lineRule="atLeast"/>
        <w:ind w:left="5670"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2B7628">
        <w:rPr>
          <w:rFonts w:ascii="Times New Roman" w:hAnsi="Times New Roman" w:cs="Times New Roman"/>
          <w:b/>
          <w:i/>
          <w:sz w:val="26"/>
          <w:szCs w:val="26"/>
        </w:rPr>
        <w:t>тендерної документації</w:t>
      </w:r>
    </w:p>
    <w:p w:rsidR="005B2226" w:rsidRDefault="005B2226" w:rsidP="002B7628">
      <w:pPr>
        <w:spacing w:after="0" w:line="20" w:lineRule="atLeast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5B2226" w:rsidRDefault="005B2226" w:rsidP="005B222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5B2226" w:rsidRDefault="005B2226" w:rsidP="005B222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ТЕХНІЧНЕ ЗАВДАННЯ </w:t>
      </w:r>
      <w:bookmarkStart w:id="0" w:name="_GoBack"/>
      <w:bookmarkEnd w:id="0"/>
    </w:p>
    <w:p w:rsidR="005B2226" w:rsidRDefault="005B2226" w:rsidP="005B222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B2226" w:rsidRDefault="005B2226" w:rsidP="005B2226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Найменування послуг: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утримання біотуалетів, а саме: заправка, відкачування  та перевезення рідких відходів, дезінфекція та миття, вивіз.</w:t>
      </w:r>
    </w:p>
    <w:p w:rsidR="005B2226" w:rsidRDefault="00022AFD" w:rsidP="00022AFD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Термін надання послуг: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19.02.2023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року.</w:t>
      </w:r>
    </w:p>
    <w:p w:rsidR="005B2226" w:rsidRDefault="005B2226" w:rsidP="005B2226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Обсяг надання послуг: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утримання 18 біотуалетів по </w:t>
      </w:r>
      <w:r w:rsidR="005F316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</w:t>
      </w:r>
      <w:r w:rsidR="005F31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кожний (відкачування - загальна кількість обслуговування – </w:t>
      </w:r>
      <w:r w:rsidR="005F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рази) та 18 біотуалетів 1 раз кожний (відкачування та вивіз -</w:t>
      </w:r>
      <w:r w:rsidRPr="0038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загальна кількість обслуговування -18 раз).</w:t>
      </w:r>
    </w:p>
    <w:p w:rsidR="005B2226" w:rsidRDefault="005B2226" w:rsidP="005B2226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Технічні характеристики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біотуалету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габаритні розміри: довжина –                        1 100 мм, ширина –  1 200 мм, висота – 2 300 мм (розмір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біотуалету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коливається в межах 50 мм в залежності від дерев’яного піддону). Бак об’ємом – 250 л.</w:t>
      </w:r>
    </w:p>
    <w:p w:rsidR="005B2226" w:rsidRDefault="005B2226" w:rsidP="005B2226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Особливі умови: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226" w:rsidRDefault="005B2226" w:rsidP="005B22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Виконавець повинен:</w:t>
      </w:r>
    </w:p>
    <w:p w:rsidR="005B2226" w:rsidRDefault="005B2226" w:rsidP="005B2226">
      <w:pPr>
        <w:pStyle w:val="a3"/>
        <w:numPr>
          <w:ilvl w:val="0"/>
          <w:numId w:val="1"/>
        </w:numPr>
        <w:spacing w:after="0" w:line="240" w:lineRule="auto"/>
        <w:ind w:firstLine="63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надавати послуги з перевезення та відкачування рідких відходів транспортними засобами спеціалізованого призначення, а саме: автомобілем з вакуумним обладнанням, вантажним автомобілем. </w:t>
      </w:r>
      <w:r>
        <w:rPr>
          <w:rFonts w:eastAsia="Times New Roman"/>
          <w:sz w:val="26"/>
          <w:szCs w:val="26"/>
          <w:shd w:val="clear" w:color="auto" w:fill="FFFFFF"/>
          <w:lang w:eastAsia="ru-RU"/>
        </w:rPr>
        <w:t>Технічний стан транспортних засобів, які використовуються при наданні послуги, мають відповідати вимогам чинного законодавства України.</w:t>
      </w:r>
    </w:p>
    <w:p w:rsidR="005B2226" w:rsidRDefault="005B2226" w:rsidP="005B2226">
      <w:pPr>
        <w:pStyle w:val="a3"/>
        <w:numPr>
          <w:ilvl w:val="0"/>
          <w:numId w:val="1"/>
        </w:numPr>
        <w:spacing w:after="0" w:line="240" w:lineRule="auto"/>
        <w:ind w:firstLine="63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проводити регулярну санітарну обробку транспортних засобів та обладнання, згідно з вимогами діючого законодавства України;</w:t>
      </w:r>
    </w:p>
    <w:p w:rsidR="005B2226" w:rsidRDefault="005B2226" w:rsidP="005B2226">
      <w:pPr>
        <w:pStyle w:val="a3"/>
        <w:numPr>
          <w:ilvl w:val="0"/>
          <w:numId w:val="1"/>
        </w:numPr>
        <w:spacing w:after="0" w:line="240" w:lineRule="auto"/>
        <w:ind w:firstLine="63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здійснювати заправку біотуалетів перед експлуатацією засобами для дезодорації (250 мл рідини на 10 л води), відповідно до технічного паспорту на </w:t>
      </w:r>
      <w:proofErr w:type="spellStart"/>
      <w:r>
        <w:rPr>
          <w:rFonts w:eastAsia="Times New Roman"/>
          <w:sz w:val="26"/>
          <w:szCs w:val="26"/>
          <w:lang w:eastAsia="ru-RU"/>
        </w:rPr>
        <w:t>біотуалет</w:t>
      </w:r>
      <w:proofErr w:type="spellEnd"/>
      <w:r>
        <w:rPr>
          <w:rFonts w:eastAsia="Times New Roman"/>
          <w:sz w:val="26"/>
          <w:szCs w:val="26"/>
          <w:lang w:eastAsia="ru-RU"/>
        </w:rPr>
        <w:t>;</w:t>
      </w:r>
    </w:p>
    <w:p w:rsidR="005B2226" w:rsidRPr="000C426C" w:rsidRDefault="005B2226" w:rsidP="005B2226">
      <w:pPr>
        <w:pStyle w:val="a3"/>
        <w:numPr>
          <w:ilvl w:val="0"/>
          <w:numId w:val="1"/>
        </w:numPr>
        <w:spacing w:after="0" w:line="240" w:lineRule="auto"/>
        <w:ind w:firstLine="633"/>
        <w:jc w:val="both"/>
        <w:rPr>
          <w:sz w:val="26"/>
          <w:szCs w:val="26"/>
        </w:rPr>
      </w:pPr>
      <w:r w:rsidRPr="000C426C">
        <w:rPr>
          <w:sz w:val="26"/>
          <w:szCs w:val="26"/>
        </w:rPr>
        <w:t xml:space="preserve">під час експлуатації забезпечити постійне утримання біотуалетів в належному санітарному та технічному стані (у разі необхідності виконувати дрібний ремонт), в тому числі під час </w:t>
      </w:r>
      <w:r>
        <w:rPr>
          <w:rFonts w:eastAsia="Times New Roman"/>
          <w:sz w:val="26"/>
          <w:szCs w:val="26"/>
          <w:lang w:eastAsia="ru-RU"/>
        </w:rPr>
        <w:t>зберігання</w:t>
      </w:r>
      <w:r w:rsidRPr="000C426C">
        <w:rPr>
          <w:sz w:val="26"/>
          <w:szCs w:val="26"/>
        </w:rPr>
        <w:t>;</w:t>
      </w:r>
    </w:p>
    <w:p w:rsidR="005B2226" w:rsidRDefault="005B2226" w:rsidP="005B2226">
      <w:pPr>
        <w:pStyle w:val="a3"/>
        <w:numPr>
          <w:ilvl w:val="0"/>
          <w:numId w:val="1"/>
        </w:numPr>
        <w:spacing w:after="0" w:line="240" w:lineRule="auto"/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>здійснювати дезінфекцію</w:t>
      </w:r>
      <w:r>
        <w:rPr>
          <w:rFonts w:eastAsia="Times New Roman"/>
          <w:sz w:val="26"/>
          <w:szCs w:val="26"/>
          <w:lang w:eastAsia="ru-RU"/>
        </w:rPr>
        <w:t xml:space="preserve"> біотуалетів після експлуатації </w:t>
      </w:r>
      <w:r>
        <w:rPr>
          <w:sz w:val="26"/>
          <w:szCs w:val="26"/>
        </w:rPr>
        <w:t>згідно інструкції дезінфекційного засобу</w:t>
      </w:r>
      <w:r>
        <w:rPr>
          <w:rFonts w:eastAsia="Times New Roman"/>
          <w:sz w:val="26"/>
          <w:szCs w:val="26"/>
          <w:lang w:eastAsia="ru-RU"/>
        </w:rPr>
        <w:t xml:space="preserve">, який повинен мати свідоцтво про </w:t>
      </w:r>
      <w:r>
        <w:rPr>
          <w:sz w:val="26"/>
          <w:szCs w:val="26"/>
        </w:rPr>
        <w:t xml:space="preserve">державну реєстрацію дезінфекційного засобу зареєстрованого в Україні; </w:t>
      </w:r>
    </w:p>
    <w:p w:rsidR="005B2226" w:rsidRDefault="005B2226" w:rsidP="005B2226">
      <w:pPr>
        <w:pStyle w:val="a3"/>
        <w:numPr>
          <w:ilvl w:val="0"/>
          <w:numId w:val="1"/>
        </w:numPr>
        <w:spacing w:after="0" w:line="240" w:lineRule="auto"/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>мати копії документів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що підтверджують можливість вивозу стічних</w:t>
      </w:r>
      <w:r>
        <w:rPr>
          <w:sz w:val="26"/>
          <w:szCs w:val="26"/>
          <w:lang w:val="ru-RU"/>
        </w:rPr>
        <w:t xml:space="preserve"> вод у</w:t>
      </w:r>
      <w:r>
        <w:rPr>
          <w:sz w:val="26"/>
          <w:szCs w:val="26"/>
        </w:rPr>
        <w:t xml:space="preserve"> спеціально установлені місця</w:t>
      </w:r>
      <w:r>
        <w:rPr>
          <w:sz w:val="26"/>
          <w:szCs w:val="26"/>
          <w:lang w:val="ru-RU"/>
        </w:rPr>
        <w:t xml:space="preserve"> на весь </w:t>
      </w:r>
      <w:r>
        <w:rPr>
          <w:sz w:val="26"/>
          <w:szCs w:val="26"/>
        </w:rPr>
        <w:t>термін надання послуг</w:t>
      </w:r>
      <w:r>
        <w:rPr>
          <w:sz w:val="26"/>
          <w:szCs w:val="26"/>
          <w:lang w:val="ru-RU"/>
        </w:rPr>
        <w:t>;</w:t>
      </w:r>
    </w:p>
    <w:p w:rsidR="005B2226" w:rsidRDefault="005B2226" w:rsidP="005B2226">
      <w:pPr>
        <w:pStyle w:val="a3"/>
        <w:numPr>
          <w:ilvl w:val="0"/>
          <w:numId w:val="1"/>
        </w:numPr>
        <w:spacing w:after="0" w:line="240" w:lineRule="auto"/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мати місце для безоплатного зберігання біотуалетів на весь строк надання послуг (здійснювати експлуатацію виключно за заявкою Замовника), з укладанням договору безоплатного зберігання на 18 біотуалетів згідно акту прийому-передачі; </w:t>
      </w:r>
    </w:p>
    <w:p w:rsidR="005B2226" w:rsidRDefault="005B2226" w:rsidP="005B2226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забезпечити безкоштовне відвідування біотуалетів;</w:t>
      </w:r>
    </w:p>
    <w:p w:rsidR="005B2226" w:rsidRDefault="005B2226" w:rsidP="005B2226">
      <w:pPr>
        <w:pStyle w:val="a3"/>
        <w:numPr>
          <w:ilvl w:val="0"/>
          <w:numId w:val="1"/>
        </w:numPr>
        <w:tabs>
          <w:tab w:val="left" w:pos="-851"/>
        </w:tabs>
        <w:spacing w:after="0" w:line="240" w:lineRule="auto"/>
        <w:ind w:firstLine="633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встановлення біотуалетів здійснюється за заявкою Замовника.</w:t>
      </w:r>
    </w:p>
    <w:p w:rsidR="005B2226" w:rsidRPr="002B7628" w:rsidRDefault="005B2226" w:rsidP="005B2226">
      <w:pPr>
        <w:spacing w:after="0" w:line="20" w:lineRule="atLeast"/>
        <w:jc w:val="both"/>
      </w:pPr>
    </w:p>
    <w:p w:rsidR="00AE6CFC" w:rsidRDefault="00AE6CFC" w:rsidP="00EB30E3">
      <w:pPr>
        <w:spacing w:after="0" w:line="20" w:lineRule="atLeast"/>
        <w:jc w:val="both"/>
      </w:pPr>
    </w:p>
    <w:sectPr w:rsidR="00AE6CFC" w:rsidSect="002B76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99"/>
    <w:multiLevelType w:val="hybridMultilevel"/>
    <w:tmpl w:val="9B4C31DA"/>
    <w:lvl w:ilvl="0" w:tplc="2DD4A1E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16"/>
    <w:rsid w:val="00022AFD"/>
    <w:rsid w:val="00070D33"/>
    <w:rsid w:val="000C426C"/>
    <w:rsid w:val="00140F8B"/>
    <w:rsid w:val="00226BE0"/>
    <w:rsid w:val="00262C43"/>
    <w:rsid w:val="002B7628"/>
    <w:rsid w:val="002C2516"/>
    <w:rsid w:val="002C5131"/>
    <w:rsid w:val="00304CFD"/>
    <w:rsid w:val="00324120"/>
    <w:rsid w:val="00383530"/>
    <w:rsid w:val="00406C64"/>
    <w:rsid w:val="005B2226"/>
    <w:rsid w:val="005E3399"/>
    <w:rsid w:val="005F3168"/>
    <w:rsid w:val="007314F1"/>
    <w:rsid w:val="00867EA7"/>
    <w:rsid w:val="00AA2475"/>
    <w:rsid w:val="00AE6CFC"/>
    <w:rsid w:val="00B4176E"/>
    <w:rsid w:val="00BD2E44"/>
    <w:rsid w:val="00C64B75"/>
    <w:rsid w:val="00C8442B"/>
    <w:rsid w:val="00D02B15"/>
    <w:rsid w:val="00E2179B"/>
    <w:rsid w:val="00E520B9"/>
    <w:rsid w:val="00E60C18"/>
    <w:rsid w:val="00EB30E3"/>
    <w:rsid w:val="00F47ED9"/>
    <w:rsid w:val="00FC0FCB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E3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B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E3"/>
    <w:rPr>
      <w:rFonts w:ascii="Segoe UI" w:hAnsi="Segoe UI" w:cs="Segoe UI"/>
      <w:sz w:val="18"/>
      <w:szCs w:val="18"/>
      <w:lang w:val="uk-UA"/>
    </w:rPr>
  </w:style>
  <w:style w:type="paragraph" w:customStyle="1" w:styleId="rvps17">
    <w:name w:val="rvps1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262C43"/>
  </w:style>
  <w:style w:type="character" w:customStyle="1" w:styleId="rvts64">
    <w:name w:val="rvts64"/>
    <w:basedOn w:val="a0"/>
    <w:rsid w:val="00262C43"/>
  </w:style>
  <w:style w:type="paragraph" w:customStyle="1" w:styleId="rvps7">
    <w:name w:val="rvps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62C43"/>
  </w:style>
  <w:style w:type="paragraph" w:customStyle="1" w:styleId="rvps6">
    <w:name w:val="rvps6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E3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B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E3"/>
    <w:rPr>
      <w:rFonts w:ascii="Segoe UI" w:hAnsi="Segoe UI" w:cs="Segoe UI"/>
      <w:sz w:val="18"/>
      <w:szCs w:val="18"/>
      <w:lang w:val="uk-UA"/>
    </w:rPr>
  </w:style>
  <w:style w:type="paragraph" w:customStyle="1" w:styleId="rvps17">
    <w:name w:val="rvps1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262C43"/>
  </w:style>
  <w:style w:type="character" w:customStyle="1" w:styleId="rvts64">
    <w:name w:val="rvts64"/>
    <w:basedOn w:val="a0"/>
    <w:rsid w:val="00262C43"/>
  </w:style>
  <w:style w:type="paragraph" w:customStyle="1" w:styleId="rvps7">
    <w:name w:val="rvps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62C43"/>
  </w:style>
  <w:style w:type="paragraph" w:customStyle="1" w:styleId="rvps6">
    <w:name w:val="rvps6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ugkx553_1</dc:creator>
  <cp:keywords/>
  <dc:description/>
  <cp:lastModifiedBy>ugkx550_2</cp:lastModifiedBy>
  <cp:revision>31</cp:revision>
  <cp:lastPrinted>2022-12-27T12:39:00Z</cp:lastPrinted>
  <dcterms:created xsi:type="dcterms:W3CDTF">2022-11-02T09:23:00Z</dcterms:created>
  <dcterms:modified xsi:type="dcterms:W3CDTF">2022-12-28T06:58:00Z</dcterms:modified>
</cp:coreProperties>
</file>