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AF42" w14:textId="77777777" w:rsidR="00EF019E" w:rsidRPr="00101268" w:rsidRDefault="00EF019E" w:rsidP="00EF019E">
      <w:pPr>
        <w:jc w:val="right"/>
        <w:rPr>
          <w:rFonts w:ascii="Times New Roman" w:hAnsi="Times New Roman"/>
          <w:b/>
          <w:bCs/>
          <w:sz w:val="24"/>
          <w:szCs w:val="24"/>
          <w:lang w:val="uk-UA"/>
        </w:rPr>
      </w:pPr>
      <w:r w:rsidRPr="00101268">
        <w:rPr>
          <w:rFonts w:ascii="Times New Roman" w:hAnsi="Times New Roman"/>
          <w:b/>
          <w:bCs/>
          <w:sz w:val="24"/>
          <w:szCs w:val="24"/>
          <w:lang w:val="uk-UA"/>
        </w:rPr>
        <w:t>Додаток № 2 до тендерної документації</w:t>
      </w:r>
    </w:p>
    <w:p w14:paraId="52387442" w14:textId="77777777" w:rsidR="00EF019E" w:rsidRPr="00101268" w:rsidRDefault="00EF019E" w:rsidP="00EF019E">
      <w:pPr>
        <w:jc w:val="center"/>
        <w:rPr>
          <w:rFonts w:ascii="Times New Roman" w:hAnsi="Times New Roman"/>
          <w:b/>
          <w:bCs/>
          <w:sz w:val="24"/>
          <w:szCs w:val="24"/>
          <w:lang w:val="uk-UA"/>
        </w:rPr>
      </w:pPr>
      <w:r w:rsidRPr="00101268">
        <w:rPr>
          <w:rFonts w:ascii="Times New Roman" w:hAnsi="Times New Roman"/>
          <w:b/>
          <w:bCs/>
          <w:sz w:val="24"/>
          <w:szCs w:val="24"/>
          <w:lang w:val="uk-UA"/>
        </w:rPr>
        <w:t>Підстави для відмови в участі у процедурі закупівлі</w:t>
      </w:r>
    </w:p>
    <w:tbl>
      <w:tblPr>
        <w:tblW w:w="10887" w:type="dxa"/>
        <w:tblInd w:w="-147" w:type="dxa"/>
        <w:tblCellMar>
          <w:top w:w="15" w:type="dxa"/>
          <w:left w:w="15" w:type="dxa"/>
          <w:bottom w:w="15" w:type="dxa"/>
          <w:right w:w="15" w:type="dxa"/>
        </w:tblCellMar>
        <w:tblLook w:val="04A0" w:firstRow="1" w:lastRow="0" w:firstColumn="1" w:lastColumn="0" w:noHBand="0" w:noVBand="1"/>
      </w:tblPr>
      <w:tblGrid>
        <w:gridCol w:w="513"/>
        <w:gridCol w:w="3447"/>
        <w:gridCol w:w="2827"/>
        <w:gridCol w:w="4100"/>
      </w:tblGrid>
      <w:tr w:rsidR="00EF019E" w:rsidRPr="00805BA4" w14:paraId="66E8C5B6"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D0D66D" w14:textId="77777777" w:rsidR="00EF019E" w:rsidRPr="00B111BB" w:rsidRDefault="00EF019E" w:rsidP="006E06AF">
            <w:pPr>
              <w:spacing w:after="0" w:line="240" w:lineRule="auto"/>
              <w:jc w:val="center"/>
              <w:rPr>
                <w:rFonts w:ascii="Times New Roman" w:eastAsia="Times New Roman" w:hAnsi="Times New Roman"/>
                <w:lang w:val="uk-UA" w:eastAsia="ru-RU"/>
              </w:rPr>
            </w:pPr>
            <w:r w:rsidRPr="00B111BB">
              <w:rPr>
                <w:rFonts w:ascii="Times New Roman" w:eastAsia="Times New Roman" w:hAnsi="Times New Roman"/>
                <w:lang w:val="uk-UA" w:eastAsia="ru-RU"/>
              </w:rPr>
              <w:t>№ п/п</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EF442" w14:textId="77777777" w:rsidR="00EF019E" w:rsidRPr="00B111BB" w:rsidRDefault="00EF019E" w:rsidP="006E06AF">
            <w:pPr>
              <w:spacing w:after="0" w:line="240" w:lineRule="auto"/>
              <w:jc w:val="center"/>
              <w:rPr>
                <w:rFonts w:ascii="Times New Roman" w:eastAsia="Times New Roman" w:hAnsi="Times New Roman"/>
                <w:lang w:val="uk-UA" w:eastAsia="ru-RU"/>
              </w:rPr>
            </w:pPr>
            <w:r w:rsidRPr="00B111BB">
              <w:rPr>
                <w:rFonts w:ascii="Times New Roman" w:eastAsia="Times New Roman" w:hAnsi="Times New Roman"/>
                <w:lang w:val="uk-UA" w:eastAsia="ru-RU"/>
              </w:rPr>
              <w:t>Підстави для відмови в участі у процедурі закупівлі</w:t>
            </w:r>
          </w:p>
          <w:p w14:paraId="70AD4797" w14:textId="77777777" w:rsidR="00EF019E" w:rsidRPr="00B111BB" w:rsidRDefault="00EF019E" w:rsidP="006E06AF">
            <w:pPr>
              <w:spacing w:after="0" w:line="240" w:lineRule="auto"/>
              <w:rPr>
                <w:rFonts w:ascii="Times New Roman" w:eastAsia="Times New Roman" w:hAnsi="Times New Roman"/>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2A04DDD" w14:textId="77777777" w:rsidR="00EF019E" w:rsidRPr="00B111BB" w:rsidRDefault="00EF019E" w:rsidP="006E06AF">
            <w:pPr>
              <w:spacing w:after="0" w:line="240" w:lineRule="auto"/>
              <w:jc w:val="center"/>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7E13E" w14:textId="77777777" w:rsidR="00EF019E" w:rsidRPr="00B111BB" w:rsidRDefault="00EF019E" w:rsidP="006E06AF">
            <w:pPr>
              <w:spacing w:after="0" w:line="240" w:lineRule="auto"/>
              <w:jc w:val="center"/>
              <w:rPr>
                <w:rFonts w:ascii="Times New Roman" w:eastAsia="Times New Roman" w:hAnsi="Times New Roman"/>
                <w:lang w:val="uk-UA" w:eastAsia="ru-RU"/>
              </w:rPr>
            </w:pPr>
            <w:r w:rsidRPr="00B111BB">
              <w:rPr>
                <w:rFonts w:ascii="Times New Roman" w:eastAsia="Times New Roman" w:hAnsi="Times New Roman"/>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F019E" w:rsidRPr="00101268" w14:paraId="174473A1"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5CE2F"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1</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863E"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B111BB">
              <w:rPr>
                <w:rFonts w:ascii="Times New Roman" w:eastAsia="Times New Roman" w:hAnsi="Times New Roman"/>
                <w:i/>
                <w:iCs/>
                <w:shd w:val="clear" w:color="auto" w:fill="FFFFFF"/>
                <w:lang w:val="uk-UA" w:eastAsia="ru-RU"/>
              </w:rPr>
              <w:t>(</w:t>
            </w:r>
            <w:r w:rsidRPr="00B111BB">
              <w:rPr>
                <w:rFonts w:ascii="Times New Roman" w:eastAsia="Times New Roman" w:hAnsi="Times New Roman"/>
                <w:i/>
                <w:iCs/>
                <w:lang w:val="uk-UA"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371AF99"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перевіряє інформацію самостійно.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A477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F019E" w:rsidRPr="00C11C6C" w14:paraId="7F1306B7"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4A15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2</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E1C6A"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111BB">
              <w:rPr>
                <w:rFonts w:ascii="Times New Roman" w:eastAsia="Times New Roman" w:hAnsi="Times New Roman"/>
                <w:lang w:val="uk-UA"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314BC84"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0DBA8"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111BB">
              <w:rPr>
                <w:rFonts w:ascii="Times New Roman" w:eastAsia="Times New Roman" w:hAnsi="Times New Roman"/>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111BB">
              <w:rPr>
                <w:rFonts w:ascii="Times New Roman" w:eastAsia="Times New Roman" w:hAnsi="Times New Roman"/>
                <w:lang w:val="uk-UA" w:eastAsia="ru-RU"/>
              </w:rPr>
              <w:t>.</w:t>
            </w:r>
          </w:p>
          <w:p w14:paraId="6947B5B6" w14:textId="77777777" w:rsidR="00EF019E" w:rsidRPr="00B111BB" w:rsidRDefault="00EF019E" w:rsidP="006E06AF">
            <w:pPr>
              <w:spacing w:after="0" w:line="240" w:lineRule="auto"/>
              <w:rPr>
                <w:rFonts w:ascii="Times New Roman" w:eastAsia="Times New Roman" w:hAnsi="Times New Roman"/>
                <w:i/>
                <w:lang w:val="uk-UA" w:eastAsia="ru-RU"/>
              </w:rPr>
            </w:pPr>
            <w:r w:rsidRPr="00B111BB">
              <w:rPr>
                <w:rFonts w:ascii="Times New Roman" w:eastAsia="Times New Roman" w:hAnsi="Times New Roman"/>
                <w:i/>
                <w:lang w:val="uk-UA" w:eastAsia="ru-RU"/>
              </w:rPr>
              <w:t>Документ має бути не більше місячної давнини відносно дати його подання Учасником.</w:t>
            </w:r>
          </w:p>
        </w:tc>
      </w:tr>
      <w:tr w:rsidR="00EF019E" w:rsidRPr="00C11C6C" w14:paraId="64D9ECB3"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5A780"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3</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78748"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w:t>
            </w:r>
            <w:r w:rsidRPr="00B111BB">
              <w:rPr>
                <w:rFonts w:ascii="Times New Roman" w:eastAsia="Times New Roman" w:hAnsi="Times New Roman"/>
                <w:shd w:val="clear" w:color="auto" w:fill="FFFFFF"/>
                <w:lang w:val="uk-UA" w:eastAsia="ru-RU"/>
              </w:rPr>
              <w:lastRenderedPageBreak/>
              <w:t>з корупцією (</w:t>
            </w:r>
            <w:r w:rsidRPr="00B111BB">
              <w:rPr>
                <w:rFonts w:ascii="Times New Roman" w:eastAsia="Times New Roman" w:hAnsi="Times New Roman"/>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57DAE51"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55F78" w14:textId="77777777" w:rsidR="00EF019E" w:rsidRPr="00B111BB" w:rsidRDefault="00EF019E" w:rsidP="006E06AF">
            <w:pPr>
              <w:spacing w:after="0" w:line="240" w:lineRule="auto"/>
              <w:jc w:val="both"/>
              <w:rPr>
                <w:rFonts w:ascii="Times New Roman" w:eastAsia="Times New Roman" w:hAnsi="Times New Roman"/>
                <w:shd w:val="clear" w:color="auto" w:fill="FFFFFF"/>
                <w:lang w:val="uk-UA" w:eastAsia="ru-RU"/>
              </w:rPr>
            </w:pPr>
            <w:r w:rsidRPr="00B111B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111BB">
              <w:rPr>
                <w:rFonts w:ascii="Times New Roman" w:eastAsia="Times New Roman" w:hAnsi="Times New Roman"/>
                <w:shd w:val="clear" w:color="auto" w:fill="FFFFFF"/>
                <w:lang w:val="uk-UA" w:eastAsia="ru-RU"/>
              </w:rPr>
              <w:t xml:space="preserve">службову </w:t>
            </w:r>
            <w:r w:rsidRPr="00B111BB">
              <w:rPr>
                <w:rFonts w:ascii="Times New Roman" w:eastAsia="Times New Roman" w:hAnsi="Times New Roman"/>
                <w:shd w:val="clear" w:color="auto" w:fill="FFFFFF"/>
                <w:lang w:val="uk-UA" w:eastAsia="ru-RU"/>
              </w:rPr>
              <w:lastRenderedPageBreak/>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A7C7D27"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i/>
                <w:lang w:val="uk-UA" w:eastAsia="ru-RU"/>
              </w:rPr>
              <w:t>Документ має бути не більше місячної давнини відносно дати його подання Учасником.</w:t>
            </w:r>
          </w:p>
        </w:tc>
      </w:tr>
      <w:tr w:rsidR="00EF019E" w:rsidRPr="00101268" w14:paraId="7D9AE9AC"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A7D53"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4</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69B0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111BB">
                <w:rPr>
                  <w:rFonts w:ascii="Times New Roman" w:eastAsia="Times New Roman" w:hAnsi="Times New Roman"/>
                  <w:shd w:val="clear" w:color="auto" w:fill="FFFFFF"/>
                  <w:lang w:val="uk-UA" w:eastAsia="ru-RU"/>
                </w:rPr>
                <w:t>пунктом 1 статті 50</w:t>
              </w:r>
            </w:hyperlink>
            <w:r w:rsidRPr="00B111BB">
              <w:rPr>
                <w:rFonts w:ascii="Times New Roman" w:eastAsia="Times New Roman" w:hAnsi="Times New Roman"/>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111BB">
              <w:rPr>
                <w:rFonts w:ascii="Times New Roman" w:eastAsia="Times New Roman" w:hAnsi="Times New Roman"/>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F5B55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перевіряє інформацію самостійно.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A3F4B"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F019E" w:rsidRPr="00C11C6C" w14:paraId="0C75C9F1"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36BFD"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5</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2902C"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111BB">
              <w:rPr>
                <w:rFonts w:ascii="Times New Roman" w:eastAsia="Times New Roman" w:hAnsi="Times New Roman"/>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71917F"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780BE"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14:paraId="1A42B711"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i/>
                <w:lang w:val="uk-UA" w:eastAsia="ru-RU"/>
              </w:rPr>
              <w:t>Документ має бути не більше місячної давнини відносно дати його подання Учасником.</w:t>
            </w:r>
          </w:p>
        </w:tc>
      </w:tr>
      <w:tr w:rsidR="00EF019E" w:rsidRPr="00C11C6C" w14:paraId="2C461211"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0CFF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6</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C6B0"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111BB">
              <w:rPr>
                <w:rFonts w:ascii="Times New Roman" w:eastAsia="Times New Roman" w:hAnsi="Times New Roman"/>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AC1423A"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68150"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516BB68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i/>
                <w:lang w:val="uk-UA" w:eastAsia="ru-RU"/>
              </w:rPr>
              <w:t>Документ має бути не більше місячної давнини відносно дати його подання Учасником.</w:t>
            </w:r>
          </w:p>
        </w:tc>
      </w:tr>
      <w:tr w:rsidR="00EF019E" w:rsidRPr="00101268" w14:paraId="005C8F4A"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2FD26C"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7</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82E3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 xml:space="preserve">тендерна пропозиція подана учасником конкурентної </w:t>
            </w:r>
            <w:r w:rsidRPr="00B111BB">
              <w:rPr>
                <w:rFonts w:ascii="Times New Roman" w:eastAsia="Times New Roman" w:hAnsi="Times New Roman"/>
                <w:shd w:val="clear" w:color="auto" w:fill="FFFFFF"/>
                <w:lang w:val="uk-UA" w:eastAsia="ru-RU"/>
              </w:rPr>
              <w:lastRenderedPageBreak/>
              <w:t>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B111BB">
              <w:rPr>
                <w:rFonts w:ascii="Times New Roman" w:eastAsia="Times New Roman" w:hAnsi="Times New Roman"/>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F019133"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Замовник перевіряє інформацію самостійно.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C4B9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 xml:space="preserve">На момент оприлюднення оголошення про проведення відкритих торгів доступ </w:t>
            </w:r>
            <w:r w:rsidRPr="00B111BB">
              <w:rPr>
                <w:rFonts w:ascii="Times New Roman" w:eastAsia="Times New Roman" w:hAnsi="Times New Roman"/>
                <w:lang w:val="uk-UA" w:eastAsia="ru-RU"/>
              </w:rPr>
              <w:lastRenderedPageBreak/>
              <w:t xml:space="preserve">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B111BB">
              <w:rPr>
                <w:rFonts w:ascii="Times New Roman" w:eastAsia="Times New Roman" w:hAnsi="Times New Roman"/>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111BB">
              <w:rPr>
                <w:rFonts w:ascii="Times New Roman" w:eastAsia="Times New Roman" w:hAnsi="Times New Roman"/>
                <w:lang w:val="uk-UA" w:eastAsia="ru-RU"/>
              </w:rPr>
              <w:t>. </w:t>
            </w:r>
          </w:p>
        </w:tc>
      </w:tr>
      <w:tr w:rsidR="00EF019E" w:rsidRPr="00101268" w14:paraId="458C7EA5"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1BC88"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8</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AA584"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B111BB">
              <w:rPr>
                <w:rFonts w:ascii="Times New Roman" w:eastAsia="Times New Roman" w:hAnsi="Times New Roman"/>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40CA7C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D233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111BB">
              <w:rPr>
                <w:rFonts w:ascii="Times New Roman" w:eastAsia="Times New Roman" w:hAnsi="Times New Roman"/>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F019E" w:rsidRPr="00805BA4" w14:paraId="71E9FF86"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36A57"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9</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62BF"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B111BB">
              <w:rPr>
                <w:rFonts w:ascii="Times New Roman" w:eastAsia="Times New Roman" w:hAnsi="Times New Roman"/>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9A01CBE"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B7951"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B111BB">
              <w:rPr>
                <w:rFonts w:ascii="Times New Roman" w:eastAsia="Times New Roman" w:hAnsi="Times New Roman"/>
                <w:shd w:val="clear" w:color="auto" w:fill="FFFFFF"/>
                <w:lang w:val="uk-UA" w:eastAsia="ru-RU"/>
              </w:rPr>
              <w:t xml:space="preserve">реєстру юридичних осіб, фізичних осіб - підприємців та громадських формувань, </w:t>
            </w:r>
            <w:r w:rsidRPr="00B111BB">
              <w:rPr>
                <w:rFonts w:ascii="Times New Roman" w:eastAsia="Times New Roman" w:hAnsi="Times New Roman"/>
                <w:lang w:val="uk-UA" w:eastAsia="ru-RU"/>
              </w:rPr>
              <w:t>   в який містить інформацію про те, що</w:t>
            </w:r>
            <w:r w:rsidRPr="00B111BB">
              <w:rPr>
                <w:rFonts w:ascii="Times New Roman" w:eastAsia="Times New Roman" w:hAnsi="Times New Roman"/>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F019E" w:rsidRPr="00101268" w14:paraId="1631E785"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CB57C"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10</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B2EFC"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B111BB">
              <w:rPr>
                <w:rFonts w:ascii="Times New Roman" w:eastAsia="Times New Roman" w:hAnsi="Times New Roman"/>
                <w:shd w:val="clear" w:color="auto" w:fill="FFFFFF"/>
                <w:lang w:val="uk-UA" w:eastAsia="ru-RU"/>
              </w:rPr>
              <w:lastRenderedPageBreak/>
              <w:t>(товарів), послуги (послуг) або робіт дорівнює чи перевищує 20 мільйонів гривень (у тому числі за лотом) (</w:t>
            </w:r>
            <w:r w:rsidRPr="00B111BB">
              <w:rPr>
                <w:rFonts w:ascii="Times New Roman" w:eastAsia="Times New Roman" w:hAnsi="Times New Roman"/>
                <w:lang w:val="uk-UA"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AD66AAF" w14:textId="77777777" w:rsidR="00EF019E" w:rsidRPr="00B111BB" w:rsidRDefault="00EF019E" w:rsidP="006E06AF">
            <w:pPr>
              <w:spacing w:after="0" w:line="240" w:lineRule="auto"/>
              <w:jc w:val="both"/>
              <w:rPr>
                <w:rFonts w:ascii="Times New Roman" w:eastAsia="Times New Roman" w:hAnsi="Times New Roman"/>
                <w:i/>
                <w:iCs/>
                <w:lang w:val="uk-UA" w:eastAsia="ru-RU"/>
              </w:rPr>
            </w:pPr>
            <w:r w:rsidRPr="00B111BB">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B111BB">
              <w:rPr>
                <w:rFonts w:ascii="Times New Roman" w:eastAsia="Times New Roman" w:hAnsi="Times New Roman"/>
                <w:lang w:val="uk-UA" w:eastAsia="ru-RU"/>
              </w:rPr>
              <w:lastRenderedPageBreak/>
              <w:t>тендерної пропозиції</w:t>
            </w:r>
            <w:r w:rsidRPr="00B111BB">
              <w:rPr>
                <w:rFonts w:ascii="Times New Roman" w:eastAsia="Times New Roman" w:hAnsi="Times New Roman"/>
                <w:i/>
                <w:iCs/>
                <w:lang w:val="uk-UA" w:eastAsia="ru-RU"/>
              </w:rPr>
              <w:t xml:space="preserve"> </w:t>
            </w:r>
          </w:p>
          <w:p w14:paraId="0EC7C66B"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113C0AD" w14:textId="77777777" w:rsidR="00EF019E" w:rsidRPr="00B111BB" w:rsidRDefault="00EF019E" w:rsidP="006E06AF">
            <w:pPr>
              <w:spacing w:after="0" w:line="240" w:lineRule="auto"/>
              <w:jc w:val="both"/>
              <w:rPr>
                <w:rFonts w:ascii="Times New Roman" w:eastAsia="Times New Roman" w:hAnsi="Times New Roman"/>
                <w:lang w:val="uk-UA" w:eastAsia="ru-RU"/>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38378"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0667452D"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i/>
                <w:iCs/>
                <w:lang w:val="uk-UA" w:eastAsia="ru-RU"/>
              </w:rPr>
              <w:t xml:space="preserve">(лише якщо вартість закупівлі товару (товарів), послуги (послуг) або робіт дорівнює чи перевищує 20 мільйонів </w:t>
            </w:r>
            <w:r w:rsidRPr="00B111BB">
              <w:rPr>
                <w:rFonts w:ascii="Times New Roman" w:eastAsia="Times New Roman" w:hAnsi="Times New Roman"/>
                <w:i/>
                <w:iCs/>
                <w:lang w:val="uk-UA" w:eastAsia="ru-RU"/>
              </w:rPr>
              <w:lastRenderedPageBreak/>
              <w:t>гривень (у тому числі за лотом))</w:t>
            </w:r>
          </w:p>
          <w:p w14:paraId="42D573C3" w14:textId="77777777" w:rsidR="00EF019E" w:rsidRPr="00B111BB" w:rsidRDefault="00EF019E" w:rsidP="006E06AF">
            <w:pPr>
              <w:spacing w:after="0" w:line="240" w:lineRule="auto"/>
              <w:rPr>
                <w:rFonts w:ascii="Times New Roman" w:eastAsia="Times New Roman" w:hAnsi="Times New Roman"/>
                <w:lang w:val="uk-UA" w:eastAsia="ru-RU"/>
              </w:rPr>
            </w:pPr>
          </w:p>
          <w:p w14:paraId="11C6E452"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F019E" w:rsidRPr="00101268" w14:paraId="7E07200A"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BA8F8"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11</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DE8CA"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B111BB">
              <w:rPr>
                <w:rFonts w:ascii="Times New Roman" w:eastAsia="Times New Roman" w:hAnsi="Times New Roman"/>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F387E27"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перевіряє інформацію самостійно.</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C5FE2"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перевіряє інформацію самостійно. Переможець не надає підтвердження своєї відповідності.</w:t>
            </w:r>
          </w:p>
        </w:tc>
      </w:tr>
      <w:tr w:rsidR="00EF019E" w:rsidRPr="00101268" w14:paraId="0946DCEE"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650FA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12</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6426D"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111BB">
              <w:rPr>
                <w:rFonts w:ascii="Times New Roman" w:eastAsia="Times New Roman" w:hAnsi="Times New Roman"/>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2FF1176"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DA8BD"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44F68CE"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судимості не має та в розшуку не перебуває.</w:t>
            </w:r>
          </w:p>
          <w:p w14:paraId="757449F9"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i/>
                <w:lang w:val="uk-UA" w:eastAsia="ru-RU"/>
              </w:rPr>
              <w:t>Документ має бути не більше місячної давнини відносно дати його подання Учасником.</w:t>
            </w:r>
          </w:p>
        </w:tc>
      </w:tr>
      <w:tr w:rsidR="00EF019E" w:rsidRPr="00101268" w14:paraId="66020C2A"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6598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13</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532F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111BB">
              <w:rPr>
                <w:rFonts w:ascii="Times New Roman" w:eastAsia="Times New Roman" w:hAnsi="Times New Roman"/>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1B0D3B9"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не вимагає підтвердження відповідно до пункту 44 Особливостей</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71735"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Замовник не вимагає підтвердження відповідно до пункту 44 Особливостей</w:t>
            </w:r>
          </w:p>
        </w:tc>
      </w:tr>
      <w:tr w:rsidR="00EF019E" w:rsidRPr="00805BA4" w14:paraId="2A30E42B" w14:textId="77777777" w:rsidTr="00B111BB">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9A522"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14</w:t>
            </w:r>
          </w:p>
        </w:tc>
        <w:tc>
          <w:tcPr>
            <w:tcW w:w="3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10F8C" w14:textId="77777777" w:rsidR="00EF019E" w:rsidRPr="00B111BB" w:rsidRDefault="00EF019E" w:rsidP="006E06AF">
            <w:pPr>
              <w:shd w:val="clear" w:color="auto" w:fill="FFFFFF"/>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w:t>
            </w:r>
            <w:r w:rsidRPr="00B111BB">
              <w:rPr>
                <w:rFonts w:ascii="Times New Roman" w:eastAsia="Times New Roman" w:hAnsi="Times New Roman"/>
                <w:lang w:val="uk-UA" w:eastAsia="ru-RU"/>
              </w:rPr>
              <w:lastRenderedPageBreak/>
              <w:t>збитків - протягом трьох років з дати дострокового розірвання такого договору.</w:t>
            </w:r>
          </w:p>
          <w:p w14:paraId="129E53FD" w14:textId="77777777" w:rsidR="00EF019E" w:rsidRPr="00B111BB" w:rsidRDefault="00EF019E" w:rsidP="006E06AF">
            <w:pPr>
              <w:shd w:val="clear" w:color="auto" w:fill="FFFFFF"/>
              <w:spacing w:after="15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F08DA7D" w14:textId="77777777" w:rsidR="00EF019E" w:rsidRPr="00B111BB" w:rsidRDefault="00EF019E" w:rsidP="006E06AF">
            <w:pPr>
              <w:jc w:val="both"/>
              <w:rPr>
                <w:rFonts w:ascii="Times New Roman" w:hAnsi="Times New Roman"/>
                <w:sz w:val="20"/>
                <w:szCs w:val="20"/>
                <w:lang w:val="uk-UA"/>
              </w:rPr>
            </w:pPr>
            <w:r w:rsidRPr="00B111BB">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B111BB">
              <w:rPr>
                <w:rFonts w:ascii="Times New Roman" w:eastAsia="Times New Roman" w:hAnsi="Times New Roman"/>
                <w:sz w:val="20"/>
                <w:szCs w:val="20"/>
                <w:lang w:val="uk-UA" w:eastAsia="ru-RU"/>
              </w:rPr>
              <w:lastRenderedPageBreak/>
              <w:t xml:space="preserve">закупівлі учасник має </w:t>
            </w:r>
            <w:r w:rsidRPr="00B111BB">
              <w:rPr>
                <w:rFonts w:ascii="Times New Roman" w:hAnsi="Times New Roman"/>
                <w:sz w:val="20"/>
                <w:szCs w:val="20"/>
                <w:lang w:val="uk-UA"/>
              </w:rPr>
              <w:t>надати:</w:t>
            </w:r>
          </w:p>
          <w:p w14:paraId="71B2D57C" w14:textId="73330941" w:rsidR="00EF019E" w:rsidRPr="00B111BB" w:rsidRDefault="00B111BB" w:rsidP="00B111BB">
            <w:pPr>
              <w:jc w:val="both"/>
              <w:rPr>
                <w:rFonts w:ascii="Times New Roman" w:hAnsi="Times New Roman"/>
                <w:sz w:val="20"/>
                <w:szCs w:val="20"/>
                <w:lang w:val="uk-UA"/>
              </w:rPr>
            </w:pPr>
            <w:r w:rsidRPr="00B111BB">
              <w:rPr>
                <w:rFonts w:ascii="Times New Roman" w:hAnsi="Times New Roman"/>
                <w:sz w:val="20"/>
                <w:szCs w:val="20"/>
                <w:lang w:val="uk-UA"/>
              </w:rPr>
              <w:t xml:space="preserve">   -</w:t>
            </w:r>
            <w:r w:rsidR="00EF019E" w:rsidRPr="00B111BB">
              <w:rPr>
                <w:rFonts w:ascii="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B4DB59" w14:textId="77777777" w:rsidR="00EF019E" w:rsidRPr="00B111BB" w:rsidRDefault="00EF019E" w:rsidP="006E06AF">
            <w:pPr>
              <w:ind w:left="50"/>
              <w:jc w:val="both"/>
              <w:rPr>
                <w:rFonts w:ascii="Times New Roman" w:hAnsi="Times New Roman"/>
                <w:sz w:val="20"/>
                <w:szCs w:val="20"/>
                <w:lang w:val="uk-UA"/>
              </w:rPr>
            </w:pPr>
            <w:r w:rsidRPr="00B111BB">
              <w:rPr>
                <w:rFonts w:ascii="Times New Roman" w:hAnsi="Times New Roman"/>
                <w:sz w:val="20"/>
                <w:szCs w:val="20"/>
                <w:lang w:val="uk-UA"/>
              </w:rPr>
              <w:t xml:space="preserve">або </w:t>
            </w:r>
          </w:p>
          <w:p w14:paraId="594FD559" w14:textId="77777777" w:rsidR="00EF019E" w:rsidRPr="00B111BB" w:rsidRDefault="00EF019E" w:rsidP="006E06AF">
            <w:pPr>
              <w:jc w:val="both"/>
              <w:rPr>
                <w:rFonts w:ascii="Times New Roman" w:hAnsi="Times New Roman"/>
                <w:lang w:val="uk-UA"/>
              </w:rPr>
            </w:pPr>
            <w:r w:rsidRPr="00B111BB">
              <w:rPr>
                <w:rFonts w:ascii="Times New Roman" w:hAnsi="Times New Roman"/>
                <w:sz w:val="20"/>
                <w:szCs w:val="2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8A673"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D671ED" w14:textId="77777777" w:rsidR="00EF019E" w:rsidRPr="00B111BB" w:rsidRDefault="00EF019E" w:rsidP="006E06AF">
            <w:pPr>
              <w:spacing w:after="0" w:line="240" w:lineRule="auto"/>
              <w:rPr>
                <w:rFonts w:ascii="Times New Roman" w:eastAsia="Times New Roman" w:hAnsi="Times New Roman"/>
                <w:lang w:val="uk-UA" w:eastAsia="ru-RU"/>
              </w:rPr>
            </w:pPr>
          </w:p>
          <w:p w14:paraId="41DD7D5F"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або</w:t>
            </w:r>
          </w:p>
          <w:p w14:paraId="691F6B0B" w14:textId="77777777" w:rsidR="00EF019E" w:rsidRPr="00B111BB" w:rsidRDefault="00EF019E" w:rsidP="006E06AF">
            <w:pPr>
              <w:spacing w:after="0" w:line="240" w:lineRule="auto"/>
              <w:rPr>
                <w:rFonts w:ascii="Times New Roman" w:eastAsia="Times New Roman" w:hAnsi="Times New Roman"/>
                <w:lang w:val="uk-UA" w:eastAsia="ru-RU"/>
              </w:rPr>
            </w:pPr>
          </w:p>
          <w:p w14:paraId="755A7469" w14:textId="77777777" w:rsidR="00EF019E" w:rsidRPr="00B111BB" w:rsidRDefault="00EF019E" w:rsidP="006E06AF">
            <w:pPr>
              <w:spacing w:after="0" w:line="240" w:lineRule="auto"/>
              <w:jc w:val="both"/>
              <w:rPr>
                <w:rFonts w:ascii="Times New Roman" w:eastAsia="Times New Roman" w:hAnsi="Times New Roman"/>
                <w:lang w:val="uk-UA" w:eastAsia="ru-RU"/>
              </w:rPr>
            </w:pPr>
            <w:r w:rsidRPr="00B111BB">
              <w:rPr>
                <w:rFonts w:ascii="Times New Roman" w:eastAsia="Times New Roman" w:hAnsi="Times New Roman"/>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0AE218F" w14:textId="77777777" w:rsidR="00EF019E" w:rsidRPr="00101268" w:rsidRDefault="00EF019E" w:rsidP="00EF019E">
      <w:pPr>
        <w:rPr>
          <w:lang w:val="uk-UA"/>
        </w:rPr>
      </w:pPr>
    </w:p>
    <w:p w14:paraId="234A3FEC" w14:textId="77777777" w:rsidR="00EF019E" w:rsidRPr="00101268" w:rsidRDefault="00EF019E" w:rsidP="00EF019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Увага</w:t>
      </w:r>
      <w:r w:rsidRPr="00101268">
        <w:rPr>
          <w:rFonts w:ascii="Times New Roman" w:eastAsia="Times New Roman" w:hAnsi="Times New Roman"/>
          <w:b/>
          <w:bCs/>
          <w:sz w:val="24"/>
          <w:szCs w:val="24"/>
          <w:lang w:val="uk-UA" w:eastAsia="ru-RU"/>
        </w:rPr>
        <w:t>!</w:t>
      </w:r>
      <w:r w:rsidRPr="00101268">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01268">
        <w:rPr>
          <w:rFonts w:ascii="Times New Roman" w:eastAsia="Times New Roman" w:hAnsi="Times New Roman"/>
          <w:b/>
          <w:bCs/>
          <w:sz w:val="24"/>
          <w:szCs w:val="24"/>
          <w:lang w:val="uk-UA" w:eastAsia="ru-RU"/>
        </w:rPr>
        <w:t>це службова (посадова) особа</w:t>
      </w:r>
      <w:r w:rsidRPr="00101268">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01268">
        <w:rPr>
          <w:rFonts w:ascii="Times New Roman" w:eastAsia="Times New Roman" w:hAnsi="Times New Roman"/>
          <w:b/>
          <w:bCs/>
          <w:sz w:val="24"/>
          <w:szCs w:val="24"/>
          <w:lang w:val="uk-UA" w:eastAsia="ru-RU"/>
        </w:rPr>
        <w:t>це фізична особа</w:t>
      </w:r>
      <w:r w:rsidRPr="00101268">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7282F375" w14:textId="77777777" w:rsidR="00EF019E" w:rsidRPr="00101268" w:rsidRDefault="00EF019E" w:rsidP="00EF019E">
      <w:pPr>
        <w:spacing w:after="0"/>
        <w:jc w:val="both"/>
        <w:rPr>
          <w:rFonts w:ascii="Times New Roman" w:hAnsi="Times New Roman"/>
          <w:sz w:val="24"/>
          <w:szCs w:val="24"/>
          <w:lang w:val="uk-UA"/>
        </w:rPr>
      </w:pPr>
    </w:p>
    <w:p w14:paraId="24C2CE96" w14:textId="77777777" w:rsidR="00EF019E" w:rsidRPr="00101268" w:rsidRDefault="00EF019E" w:rsidP="00EF019E">
      <w:pPr>
        <w:jc w:val="both"/>
        <w:rPr>
          <w:rFonts w:ascii="Times New Roman" w:hAnsi="Times New Roman"/>
          <w:sz w:val="24"/>
          <w:szCs w:val="24"/>
          <w:lang w:val="uk-UA"/>
        </w:rPr>
      </w:pPr>
      <w:r w:rsidRPr="00101268">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07C065D" w14:textId="77777777" w:rsidR="00EF019E" w:rsidRPr="00101268" w:rsidRDefault="00EF019E" w:rsidP="00EF019E">
      <w:pPr>
        <w:pStyle w:val="a5"/>
        <w:jc w:val="both"/>
        <w:rPr>
          <w:rFonts w:ascii="Times New Roman" w:hAnsi="Times New Roman"/>
          <w:lang w:eastAsia="uk-UA"/>
        </w:rPr>
      </w:pPr>
    </w:p>
    <w:p w14:paraId="110D0EA1" w14:textId="77777777" w:rsidR="00EF019E" w:rsidRPr="00101268" w:rsidRDefault="00EF019E" w:rsidP="00EF019E">
      <w:pPr>
        <w:pStyle w:val="a5"/>
        <w:jc w:val="both"/>
        <w:rPr>
          <w:rFonts w:ascii="Times New Roman" w:hAnsi="Times New Roman"/>
          <w:lang w:eastAsia="uk-UA"/>
        </w:rPr>
      </w:pPr>
    </w:p>
    <w:sectPr w:rsidR="00EF019E" w:rsidRPr="00101268" w:rsidSect="00473F0B">
      <w:footerReference w:type="default" r:id="rId8"/>
      <w:pgSz w:w="11906" w:h="16838"/>
      <w:pgMar w:top="567"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42B0" w14:textId="77777777" w:rsidR="00AD25A0" w:rsidRDefault="00AD25A0">
      <w:pPr>
        <w:spacing w:after="0" w:line="240" w:lineRule="auto"/>
      </w:pPr>
      <w:r>
        <w:separator/>
      </w:r>
    </w:p>
  </w:endnote>
  <w:endnote w:type="continuationSeparator" w:id="0">
    <w:p w14:paraId="5907B5C5" w14:textId="77777777" w:rsidR="00AD25A0" w:rsidRDefault="00AD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47938"/>
      <w:docPartObj>
        <w:docPartGallery w:val="Page Numbers (Bottom of Page)"/>
        <w:docPartUnique/>
      </w:docPartObj>
    </w:sdtPr>
    <w:sdtEndPr>
      <w:rPr>
        <w:sz w:val="22"/>
        <w:szCs w:val="22"/>
      </w:rPr>
    </w:sdtEndPr>
    <w:sdtContent>
      <w:p w14:paraId="0323AD71" w14:textId="77777777" w:rsidR="000C487D" w:rsidRPr="000C487D" w:rsidRDefault="00EF019E">
        <w:pPr>
          <w:pStyle w:val="a7"/>
          <w:jc w:val="right"/>
          <w:rPr>
            <w:sz w:val="22"/>
            <w:szCs w:val="22"/>
          </w:rPr>
        </w:pPr>
        <w:r w:rsidRPr="000C487D">
          <w:rPr>
            <w:sz w:val="22"/>
            <w:szCs w:val="22"/>
          </w:rPr>
          <w:fldChar w:fldCharType="begin"/>
        </w:r>
        <w:r w:rsidRPr="000C487D">
          <w:rPr>
            <w:sz w:val="22"/>
            <w:szCs w:val="22"/>
          </w:rPr>
          <w:instrText>PAGE   \* MERGEFORMAT</w:instrText>
        </w:r>
        <w:r w:rsidRPr="000C487D">
          <w:rPr>
            <w:sz w:val="22"/>
            <w:szCs w:val="22"/>
          </w:rPr>
          <w:fldChar w:fldCharType="separate"/>
        </w:r>
        <w:r w:rsidR="00417A3B" w:rsidRPr="00417A3B">
          <w:rPr>
            <w:noProof/>
            <w:sz w:val="22"/>
            <w:szCs w:val="22"/>
            <w:lang w:val="ru-RU"/>
          </w:rPr>
          <w:t>9</w:t>
        </w:r>
        <w:r w:rsidRPr="000C487D">
          <w:rPr>
            <w:sz w:val="22"/>
            <w:szCs w:val="22"/>
          </w:rPr>
          <w:fldChar w:fldCharType="end"/>
        </w:r>
      </w:p>
    </w:sdtContent>
  </w:sdt>
  <w:p w14:paraId="0AC171A4" w14:textId="77777777" w:rsidR="000C487D"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AD64" w14:textId="77777777" w:rsidR="00AD25A0" w:rsidRDefault="00AD25A0">
      <w:pPr>
        <w:spacing w:after="0" w:line="240" w:lineRule="auto"/>
      </w:pPr>
      <w:r>
        <w:separator/>
      </w:r>
    </w:p>
  </w:footnote>
  <w:footnote w:type="continuationSeparator" w:id="0">
    <w:p w14:paraId="6AEA7D17" w14:textId="77777777" w:rsidR="00AD25A0" w:rsidRDefault="00AD2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5DBC"/>
    <w:multiLevelType w:val="hybridMultilevel"/>
    <w:tmpl w:val="FA46E8F8"/>
    <w:lvl w:ilvl="0" w:tplc="D32A7C82">
      <w:start w:val="1"/>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4523748">
    <w:abstractNumId w:val="1"/>
  </w:num>
  <w:num w:numId="2" w16cid:durableId="370148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2D"/>
    <w:rsid w:val="00417A3B"/>
    <w:rsid w:val="00473F0B"/>
    <w:rsid w:val="00805BA4"/>
    <w:rsid w:val="00810AF0"/>
    <w:rsid w:val="00972AEF"/>
    <w:rsid w:val="00AD25A0"/>
    <w:rsid w:val="00AD730B"/>
    <w:rsid w:val="00AD73C0"/>
    <w:rsid w:val="00B111BB"/>
    <w:rsid w:val="00B8002D"/>
    <w:rsid w:val="00D45DD4"/>
    <w:rsid w:val="00E822FB"/>
    <w:rsid w:val="00EF01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8773"/>
  <w15:docId w15:val="{75169E8C-3B91-4EE6-8396-032A6EF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19E"/>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019E"/>
    <w:pPr>
      <w:ind w:left="720"/>
      <w:contextualSpacing/>
    </w:pPr>
  </w:style>
  <w:style w:type="paragraph" w:styleId="a5">
    <w:name w:val="No Spacing"/>
    <w:link w:val="a6"/>
    <w:uiPriority w:val="99"/>
    <w:qFormat/>
    <w:rsid w:val="00EF019E"/>
    <w:pPr>
      <w:spacing w:after="0" w:line="240" w:lineRule="auto"/>
    </w:pPr>
    <w:rPr>
      <w:rFonts w:ascii="Calibri" w:eastAsia="Calibri" w:hAnsi="Calibri" w:cs="Times New Roman"/>
      <w:sz w:val="22"/>
    </w:rPr>
  </w:style>
  <w:style w:type="paragraph" w:styleId="a7">
    <w:name w:val="footer"/>
    <w:basedOn w:val="a"/>
    <w:link w:val="1"/>
    <w:uiPriority w:val="99"/>
    <w:unhideWhenUsed/>
    <w:rsid w:val="00EF019E"/>
    <w:pPr>
      <w:tabs>
        <w:tab w:val="center" w:pos="4819"/>
        <w:tab w:val="right" w:pos="9639"/>
      </w:tabs>
      <w:spacing w:after="0" w:line="240" w:lineRule="auto"/>
    </w:pPr>
    <w:rPr>
      <w:rFonts w:ascii="Times New Roman" w:eastAsia="Times New Roman" w:hAnsi="Times New Roman"/>
      <w:sz w:val="28"/>
      <w:szCs w:val="20"/>
      <w:lang w:val="x-none" w:eastAsia="x-none"/>
    </w:rPr>
  </w:style>
  <w:style w:type="character" w:customStyle="1" w:styleId="a8">
    <w:name w:val="Нижний колонтитул Знак"/>
    <w:basedOn w:val="a0"/>
    <w:uiPriority w:val="99"/>
    <w:semiHidden/>
    <w:rsid w:val="00EF019E"/>
    <w:rPr>
      <w:rFonts w:ascii="Calibri" w:eastAsia="Calibri" w:hAnsi="Calibri" w:cs="Times New Roman"/>
      <w:sz w:val="22"/>
      <w:lang w:val="ru-RU"/>
    </w:rPr>
  </w:style>
  <w:style w:type="character" w:customStyle="1" w:styleId="1">
    <w:name w:val="Нижний колонтитул Знак1"/>
    <w:link w:val="a7"/>
    <w:uiPriority w:val="99"/>
    <w:rsid w:val="00EF019E"/>
    <w:rPr>
      <w:rFonts w:eastAsia="Times New Roman" w:cs="Times New Roman"/>
      <w:szCs w:val="20"/>
      <w:lang w:val="x-none" w:eastAsia="x-none"/>
    </w:rPr>
  </w:style>
  <w:style w:type="character" w:customStyle="1" w:styleId="a6">
    <w:name w:val="Без интервала Знак"/>
    <w:link w:val="a5"/>
    <w:uiPriority w:val="99"/>
    <w:locked/>
    <w:rsid w:val="00EF019E"/>
    <w:rPr>
      <w:rFonts w:ascii="Calibri" w:eastAsia="Calibri" w:hAnsi="Calibri" w:cs="Times New Roman"/>
      <w:sz w:val="22"/>
    </w:rPr>
  </w:style>
  <w:style w:type="character" w:customStyle="1" w:styleId="a4">
    <w:name w:val="Абзац списка Знак"/>
    <w:link w:val="a3"/>
    <w:uiPriority w:val="34"/>
    <w:locked/>
    <w:rsid w:val="00EF019E"/>
    <w:rPr>
      <w:rFonts w:ascii="Calibri" w:eastAsia="Calibri" w:hAnsi="Calibri" w:cs="Times New Roman"/>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10219</Words>
  <Characters>5825</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cp:lastModifiedBy>
  <cp:revision>7</cp:revision>
  <dcterms:created xsi:type="dcterms:W3CDTF">2023-03-20T16:28:00Z</dcterms:created>
  <dcterms:modified xsi:type="dcterms:W3CDTF">2023-04-10T07:53:00Z</dcterms:modified>
</cp:coreProperties>
</file>