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94" w:rsidRDefault="00902794">
      <w:pPr>
        <w:spacing w:before="240" w:after="0" w:line="240" w:lineRule="auto"/>
        <w:jc w:val="right"/>
        <w:rPr>
          <w:rFonts w:ascii="Times New Roman" w:eastAsia="Times New Roman" w:hAnsi="Times New Roman" w:cs="Times New Roman"/>
          <w:b/>
          <w:i/>
          <w:color w:val="4A86E8"/>
          <w:sz w:val="24"/>
          <w:szCs w:val="24"/>
          <w:highlight w:val="white"/>
        </w:rPr>
      </w:pPr>
    </w:p>
    <w:p w:rsidR="00376AB0" w:rsidRPr="00E76BF2" w:rsidRDefault="00376AB0" w:rsidP="00376AB0">
      <w:pPr>
        <w:spacing w:line="240" w:lineRule="auto"/>
        <w:jc w:val="center"/>
        <w:rPr>
          <w:rFonts w:ascii="Times New Roman" w:hAnsi="Times New Roman"/>
          <w:b/>
          <w:sz w:val="24"/>
          <w:szCs w:val="24"/>
        </w:rPr>
      </w:pPr>
      <w:r w:rsidRPr="00E76BF2">
        <w:rPr>
          <w:rFonts w:ascii="Times New Roman" w:hAnsi="Times New Roman"/>
          <w:b/>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rsidR="00376AB0" w:rsidRDefault="00376AB0" w:rsidP="00376AB0">
      <w:pPr>
        <w:spacing w:after="0" w:line="240" w:lineRule="auto"/>
        <w:ind w:left="-1418"/>
        <w:jc w:val="center"/>
        <w:rPr>
          <w:rFonts w:ascii="Times New Roman" w:eastAsia="Times New Roman" w:hAnsi="Times New Roman" w:cs="Times New Roman"/>
          <w:b/>
          <w:color w:val="000000"/>
          <w:sz w:val="24"/>
          <w:szCs w:val="24"/>
        </w:rPr>
      </w:pPr>
    </w:p>
    <w:p w:rsidR="00376AB0" w:rsidRDefault="00376AB0" w:rsidP="00376AB0">
      <w:pPr>
        <w:spacing w:after="0" w:line="240" w:lineRule="auto"/>
        <w:ind w:left="-1418"/>
        <w:jc w:val="right"/>
        <w:rPr>
          <w:rFonts w:ascii="Times New Roman" w:eastAsia="Times New Roman" w:hAnsi="Times New Roman" w:cs="Times New Roman"/>
          <w:b/>
          <w:color w:val="000000"/>
          <w:sz w:val="24"/>
          <w:szCs w:val="24"/>
        </w:rPr>
      </w:pPr>
    </w:p>
    <w:tbl>
      <w:tblPr>
        <w:tblW w:w="5493" w:type="dxa"/>
        <w:tblInd w:w="5103" w:type="dxa"/>
        <w:tblCellMar>
          <w:top w:w="15" w:type="dxa"/>
          <w:left w:w="15" w:type="dxa"/>
          <w:bottom w:w="15" w:type="dxa"/>
          <w:right w:w="15" w:type="dxa"/>
        </w:tblCellMar>
        <w:tblLook w:val="04A0" w:firstRow="1" w:lastRow="0" w:firstColumn="1" w:lastColumn="0" w:noHBand="0" w:noVBand="1"/>
      </w:tblPr>
      <w:tblGrid>
        <w:gridCol w:w="5493"/>
      </w:tblGrid>
      <w:tr w:rsidR="00376AB0" w:rsidRPr="00E76BF2" w:rsidTr="00A13D6A">
        <w:trPr>
          <w:trHeight w:val="94"/>
        </w:trPr>
        <w:tc>
          <w:tcPr>
            <w:tcW w:w="3796" w:type="dxa"/>
          </w:tcPr>
          <w:p w:rsidR="00376AB0" w:rsidRPr="00E76BF2" w:rsidRDefault="00376AB0" w:rsidP="00A13D6A">
            <w:pPr>
              <w:spacing w:after="0" w:line="240" w:lineRule="auto"/>
              <w:rPr>
                <w:rFonts w:ascii="Times New Roman" w:hAnsi="Times New Roman"/>
                <w:b/>
                <w:bCs/>
                <w:noProof/>
                <w:sz w:val="24"/>
                <w:szCs w:val="24"/>
              </w:rPr>
            </w:pPr>
          </w:p>
          <w:p w:rsidR="00376AB0" w:rsidRPr="00E76BF2" w:rsidRDefault="00376AB0" w:rsidP="00A13D6A">
            <w:pPr>
              <w:spacing w:after="0" w:line="240" w:lineRule="auto"/>
              <w:rPr>
                <w:rFonts w:ascii="Times New Roman" w:hAnsi="Times New Roman"/>
                <w:b/>
                <w:bCs/>
                <w:noProof/>
                <w:sz w:val="24"/>
                <w:szCs w:val="24"/>
              </w:rPr>
            </w:pPr>
          </w:p>
          <w:p w:rsidR="00376AB0" w:rsidRPr="00E76BF2" w:rsidRDefault="00376AB0" w:rsidP="00A13D6A">
            <w:pPr>
              <w:spacing w:after="0" w:line="240" w:lineRule="auto"/>
              <w:rPr>
                <w:rFonts w:ascii="Times New Roman" w:hAnsi="Times New Roman"/>
                <w:b/>
                <w:bCs/>
                <w:noProof/>
                <w:sz w:val="24"/>
                <w:szCs w:val="24"/>
              </w:rPr>
            </w:pPr>
            <w:r w:rsidRPr="00E76BF2">
              <w:rPr>
                <w:rFonts w:ascii="Times New Roman" w:hAnsi="Times New Roman"/>
                <w:b/>
                <w:bCs/>
                <w:noProof/>
                <w:sz w:val="24"/>
                <w:szCs w:val="24"/>
              </w:rPr>
              <w:t>ЗАТВЕРДЖЕНО</w:t>
            </w:r>
          </w:p>
          <w:p w:rsidR="00376AB0" w:rsidRPr="00E76BF2" w:rsidRDefault="00376AB0" w:rsidP="00A13D6A">
            <w:pPr>
              <w:spacing w:after="0" w:line="240" w:lineRule="auto"/>
              <w:rPr>
                <w:rFonts w:ascii="Times New Roman" w:eastAsia="Times New Roman" w:hAnsi="Times New Roman" w:cs="Times New Roman"/>
                <w:sz w:val="24"/>
                <w:szCs w:val="24"/>
              </w:rPr>
            </w:pPr>
          </w:p>
        </w:tc>
      </w:tr>
      <w:tr w:rsidR="00376AB0" w:rsidRPr="00E76BF2" w:rsidTr="00A13D6A">
        <w:trPr>
          <w:trHeight w:val="94"/>
        </w:trPr>
        <w:tc>
          <w:tcPr>
            <w:tcW w:w="3796" w:type="dxa"/>
          </w:tcPr>
          <w:p w:rsidR="00376AB0" w:rsidRPr="00E76BF2" w:rsidRDefault="00376AB0" w:rsidP="00A13D6A">
            <w:pPr>
              <w:spacing w:after="0" w:line="240" w:lineRule="auto"/>
              <w:rPr>
                <w:rFonts w:ascii="Times New Roman" w:hAnsi="Times New Roman"/>
                <w:b/>
                <w:bCs/>
                <w:noProof/>
                <w:sz w:val="24"/>
                <w:szCs w:val="24"/>
              </w:rPr>
            </w:pPr>
            <w:r w:rsidRPr="00E76BF2">
              <w:rPr>
                <w:rFonts w:ascii="Times New Roman" w:hAnsi="Times New Roman"/>
                <w:b/>
                <w:bCs/>
                <w:noProof/>
                <w:sz w:val="24"/>
                <w:szCs w:val="24"/>
              </w:rPr>
              <w:t xml:space="preserve">Рішенням </w:t>
            </w:r>
            <w:r>
              <w:rPr>
                <w:rFonts w:ascii="Times New Roman" w:hAnsi="Times New Roman"/>
                <w:b/>
                <w:bCs/>
                <w:noProof/>
                <w:sz w:val="24"/>
                <w:szCs w:val="24"/>
              </w:rPr>
              <w:t>уповноваженої особи</w:t>
            </w:r>
            <w:r w:rsidRPr="00E76BF2">
              <w:rPr>
                <w:rFonts w:ascii="Times New Roman" w:hAnsi="Times New Roman"/>
                <w:b/>
                <w:bCs/>
                <w:noProof/>
                <w:sz w:val="24"/>
                <w:szCs w:val="24"/>
              </w:rPr>
              <w:t xml:space="preserve"> </w:t>
            </w:r>
          </w:p>
          <w:p w:rsidR="00376AB0" w:rsidRPr="00E76BF2" w:rsidRDefault="00376AB0" w:rsidP="00A13D6A">
            <w:pPr>
              <w:spacing w:after="0" w:line="240" w:lineRule="auto"/>
              <w:rPr>
                <w:rFonts w:ascii="Times New Roman" w:hAnsi="Times New Roman"/>
                <w:b/>
                <w:bCs/>
                <w:noProof/>
                <w:color w:val="FF0000"/>
                <w:sz w:val="24"/>
                <w:szCs w:val="24"/>
              </w:rPr>
            </w:pPr>
            <w:r w:rsidRPr="00E76BF2">
              <w:rPr>
                <w:rFonts w:ascii="Times New Roman" w:hAnsi="Times New Roman"/>
                <w:b/>
                <w:bCs/>
                <w:noProof/>
                <w:sz w:val="24"/>
                <w:szCs w:val="24"/>
              </w:rPr>
              <w:t>№</w:t>
            </w:r>
            <w:r w:rsidR="00F56B82">
              <w:rPr>
                <w:rFonts w:ascii="Times New Roman" w:hAnsi="Times New Roman"/>
                <w:b/>
                <w:bCs/>
                <w:noProof/>
                <w:sz w:val="24"/>
                <w:szCs w:val="24"/>
              </w:rPr>
              <w:t xml:space="preserve"> </w:t>
            </w:r>
            <w:bookmarkStart w:id="0" w:name="_GoBack"/>
            <w:bookmarkEnd w:id="0"/>
            <w:r w:rsidR="00F56B82">
              <w:rPr>
                <w:rFonts w:ascii="Times New Roman" w:hAnsi="Times New Roman"/>
                <w:b/>
                <w:bCs/>
                <w:noProof/>
                <w:sz w:val="24"/>
                <w:szCs w:val="24"/>
              </w:rPr>
              <w:t>201</w:t>
            </w:r>
            <w:r w:rsidRPr="00E76BF2">
              <w:rPr>
                <w:rFonts w:ascii="Times New Roman" w:hAnsi="Times New Roman"/>
                <w:b/>
                <w:bCs/>
                <w:noProof/>
                <w:sz w:val="24"/>
                <w:szCs w:val="24"/>
              </w:rPr>
              <w:t xml:space="preserve">від </w:t>
            </w:r>
            <w:r w:rsidR="00F56B82">
              <w:rPr>
                <w:rFonts w:ascii="Times New Roman" w:hAnsi="Times New Roman"/>
                <w:b/>
                <w:bCs/>
                <w:noProof/>
                <w:sz w:val="24"/>
                <w:szCs w:val="24"/>
              </w:rPr>
              <w:t>«31</w:t>
            </w:r>
            <w:r>
              <w:rPr>
                <w:rFonts w:ascii="Times New Roman" w:hAnsi="Times New Roman"/>
                <w:b/>
                <w:bCs/>
                <w:noProof/>
                <w:sz w:val="24"/>
                <w:szCs w:val="24"/>
              </w:rPr>
              <w:t>» січня 2023</w:t>
            </w:r>
            <w:r w:rsidRPr="00E76BF2">
              <w:rPr>
                <w:rFonts w:ascii="Times New Roman" w:hAnsi="Times New Roman"/>
                <w:b/>
                <w:bCs/>
                <w:noProof/>
                <w:sz w:val="24"/>
                <w:szCs w:val="24"/>
              </w:rPr>
              <w:t xml:space="preserve"> року</w:t>
            </w:r>
            <w:r w:rsidRPr="00E76BF2">
              <w:rPr>
                <w:rFonts w:ascii="Times New Roman" w:hAnsi="Times New Roman"/>
                <w:b/>
                <w:bCs/>
                <w:noProof/>
                <w:color w:val="FF0000"/>
                <w:sz w:val="24"/>
                <w:szCs w:val="24"/>
              </w:rPr>
              <w:t xml:space="preserve"> </w:t>
            </w:r>
          </w:p>
          <w:p w:rsidR="00376AB0" w:rsidRPr="00E76BF2" w:rsidRDefault="00376AB0" w:rsidP="00A13D6A">
            <w:pPr>
              <w:spacing w:after="0" w:line="240" w:lineRule="auto"/>
              <w:rPr>
                <w:rFonts w:ascii="Times New Roman" w:hAnsi="Times New Roman"/>
                <w:b/>
                <w:bCs/>
                <w:noProof/>
                <w:sz w:val="24"/>
                <w:szCs w:val="24"/>
              </w:rPr>
            </w:pPr>
          </w:p>
        </w:tc>
      </w:tr>
      <w:tr w:rsidR="00376AB0" w:rsidRPr="00E76BF2" w:rsidTr="00A13D6A">
        <w:trPr>
          <w:trHeight w:val="94"/>
        </w:trPr>
        <w:tc>
          <w:tcPr>
            <w:tcW w:w="3796" w:type="dxa"/>
          </w:tcPr>
          <w:p w:rsidR="00376AB0" w:rsidRPr="00E76BF2" w:rsidRDefault="00376AB0" w:rsidP="00A13D6A">
            <w:pPr>
              <w:spacing w:after="0" w:line="240" w:lineRule="auto"/>
              <w:rPr>
                <w:rFonts w:ascii="Times New Roman" w:hAnsi="Times New Roman"/>
                <w:b/>
                <w:sz w:val="24"/>
                <w:szCs w:val="24"/>
              </w:rPr>
            </w:pPr>
            <w:r>
              <w:rPr>
                <w:rFonts w:ascii="Times New Roman" w:hAnsi="Times New Roman"/>
                <w:b/>
                <w:bCs/>
                <w:noProof/>
                <w:sz w:val="24"/>
                <w:szCs w:val="24"/>
              </w:rPr>
              <w:t>Місюра Ю.І.</w:t>
            </w:r>
          </w:p>
          <w:p w:rsidR="00376AB0" w:rsidRPr="00E76BF2" w:rsidRDefault="00376AB0" w:rsidP="00A13D6A">
            <w:pPr>
              <w:spacing w:after="0" w:line="240" w:lineRule="auto"/>
              <w:rPr>
                <w:rFonts w:ascii="Times New Roman" w:hAnsi="Times New Roman"/>
                <w:b/>
                <w:bCs/>
                <w:noProof/>
                <w:sz w:val="24"/>
                <w:szCs w:val="24"/>
              </w:rPr>
            </w:pPr>
            <w:r w:rsidRPr="00E76BF2">
              <w:rPr>
                <w:rFonts w:ascii="Times New Roman" w:hAnsi="Times New Roman"/>
                <w:b/>
                <w:bCs/>
                <w:noProof/>
                <w:sz w:val="24"/>
                <w:szCs w:val="24"/>
              </w:rPr>
              <w:t>____________________________</w:t>
            </w:r>
          </w:p>
          <w:p w:rsidR="00376AB0" w:rsidRPr="00E76BF2" w:rsidRDefault="00376AB0" w:rsidP="00A13D6A">
            <w:pPr>
              <w:spacing w:after="0" w:line="240" w:lineRule="auto"/>
              <w:rPr>
                <w:rFonts w:ascii="Times New Roman" w:hAnsi="Times New Roman"/>
                <w:b/>
                <w:bCs/>
                <w:noProof/>
                <w:sz w:val="24"/>
                <w:szCs w:val="24"/>
              </w:rPr>
            </w:pPr>
            <w:r>
              <w:rPr>
                <w:rFonts w:ascii="Times New Roman" w:hAnsi="Times New Roman"/>
                <w:bCs/>
                <w:i/>
                <w:noProof/>
                <w:sz w:val="24"/>
                <w:szCs w:val="24"/>
              </w:rPr>
              <w:t>(підпис</w:t>
            </w:r>
            <w:r w:rsidRPr="00E76BF2">
              <w:rPr>
                <w:rFonts w:ascii="Times New Roman" w:hAnsi="Times New Roman"/>
                <w:bCs/>
                <w:i/>
                <w:noProof/>
                <w:sz w:val="24"/>
                <w:szCs w:val="24"/>
              </w:rPr>
              <w:t>)</w:t>
            </w:r>
          </w:p>
        </w:tc>
      </w:tr>
    </w:tbl>
    <w:p w:rsidR="00376AB0" w:rsidRDefault="00376AB0" w:rsidP="00376AB0">
      <w:pPr>
        <w:spacing w:after="0" w:line="240" w:lineRule="auto"/>
        <w:jc w:val="right"/>
        <w:rPr>
          <w:rFonts w:ascii="Times New Roman" w:eastAsia="Times New Roman" w:hAnsi="Times New Roman" w:cs="Times New Roman"/>
          <w:sz w:val="24"/>
          <w:szCs w:val="24"/>
          <w:highlight w:val="yellow"/>
        </w:rPr>
      </w:pPr>
    </w:p>
    <w:p w:rsidR="00376AB0" w:rsidRDefault="00376AB0" w:rsidP="00376A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76AB0" w:rsidRDefault="00376AB0" w:rsidP="00376AB0">
      <w:pPr>
        <w:spacing w:after="0" w:line="240" w:lineRule="auto"/>
        <w:rPr>
          <w:rFonts w:ascii="Times New Roman" w:eastAsia="Times New Roman" w:hAnsi="Times New Roman" w:cs="Times New Roman"/>
          <w:b/>
          <w:color w:val="000000"/>
          <w:sz w:val="24"/>
          <w:szCs w:val="24"/>
        </w:rPr>
      </w:pPr>
    </w:p>
    <w:p w:rsidR="00376AB0" w:rsidRDefault="00376AB0" w:rsidP="00376AB0">
      <w:pPr>
        <w:spacing w:after="0" w:line="240" w:lineRule="auto"/>
        <w:rPr>
          <w:rFonts w:ascii="Times New Roman" w:eastAsia="Times New Roman" w:hAnsi="Times New Roman" w:cs="Times New Roman"/>
          <w:b/>
          <w:color w:val="000000"/>
          <w:sz w:val="24"/>
          <w:szCs w:val="24"/>
        </w:rPr>
      </w:pPr>
    </w:p>
    <w:p w:rsidR="00376AB0" w:rsidRDefault="00376AB0" w:rsidP="00376AB0">
      <w:pPr>
        <w:spacing w:after="0" w:line="240" w:lineRule="auto"/>
        <w:rPr>
          <w:rFonts w:ascii="Times New Roman" w:eastAsia="Times New Roman" w:hAnsi="Times New Roman" w:cs="Times New Roman"/>
          <w:b/>
          <w:color w:val="000000"/>
          <w:sz w:val="24"/>
          <w:szCs w:val="24"/>
        </w:rPr>
      </w:pPr>
    </w:p>
    <w:p w:rsidR="00376AB0" w:rsidRDefault="00376AB0" w:rsidP="00376AB0">
      <w:pPr>
        <w:spacing w:after="0" w:line="240" w:lineRule="auto"/>
        <w:rPr>
          <w:rFonts w:ascii="Times New Roman" w:eastAsia="Times New Roman" w:hAnsi="Times New Roman" w:cs="Times New Roman"/>
          <w:b/>
          <w:color w:val="000000"/>
          <w:sz w:val="24"/>
          <w:szCs w:val="24"/>
        </w:rPr>
      </w:pPr>
    </w:p>
    <w:p w:rsidR="00376AB0" w:rsidRDefault="00376AB0" w:rsidP="00376A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76AB0" w:rsidRDefault="00376AB0" w:rsidP="00376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76AB0" w:rsidRDefault="00376AB0" w:rsidP="00376AB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76AB0" w:rsidRDefault="00376AB0" w:rsidP="00376AB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0B2343">
        <w:rPr>
          <w:rFonts w:ascii="Times New Roman" w:eastAsia="Times New Roman" w:hAnsi="Times New Roman" w:cs="Times New Roman"/>
          <w:sz w:val="24"/>
          <w:szCs w:val="24"/>
        </w:rPr>
        <w:t>Товару</w:t>
      </w:r>
    </w:p>
    <w:p w:rsidR="00376AB0" w:rsidRDefault="00376AB0" w:rsidP="00376AB0">
      <w:pPr>
        <w:spacing w:before="240" w:after="0" w:line="240" w:lineRule="auto"/>
        <w:jc w:val="center"/>
        <w:rPr>
          <w:rFonts w:ascii="Times New Roman" w:eastAsia="Times New Roman" w:hAnsi="Times New Roman" w:cs="Times New Roman"/>
          <w:color w:val="000000"/>
          <w:sz w:val="24"/>
          <w:szCs w:val="24"/>
        </w:rPr>
      </w:pPr>
    </w:p>
    <w:p w:rsidR="00376AB0" w:rsidRPr="000B2343" w:rsidRDefault="00376AB0" w:rsidP="00376A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RENAULT DUSTER</w:t>
      </w:r>
      <w:r w:rsidRPr="00376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1,5 дизель 4*4  МКП </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 (код ДК 021:2015 – 34110000-1 «Легкові автомобілі»)</w:t>
      </w:r>
    </w:p>
    <w:p w:rsidR="00376AB0" w:rsidRPr="000B2343" w:rsidRDefault="00376AB0" w:rsidP="00376AB0">
      <w:pPr>
        <w:spacing w:before="240" w:after="0" w:line="240" w:lineRule="auto"/>
        <w:jc w:val="center"/>
        <w:rPr>
          <w:rFonts w:ascii="Times New Roman" w:eastAsia="Times New Roman" w:hAnsi="Times New Roman" w:cs="Times New Roman"/>
          <w:sz w:val="24"/>
          <w:szCs w:val="24"/>
        </w:rPr>
      </w:pPr>
    </w:p>
    <w:p w:rsidR="00376AB0" w:rsidRDefault="00376AB0" w:rsidP="00376AB0">
      <w:pPr>
        <w:spacing w:before="240" w:after="0" w:line="240" w:lineRule="auto"/>
        <w:rPr>
          <w:rFonts w:ascii="Times New Roman" w:eastAsia="Times New Roman" w:hAnsi="Times New Roman" w:cs="Times New Roman"/>
          <w:sz w:val="24"/>
          <w:szCs w:val="24"/>
        </w:rPr>
      </w:pPr>
    </w:p>
    <w:p w:rsidR="00376AB0" w:rsidRDefault="00376AB0" w:rsidP="00376AB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76AB0" w:rsidRDefault="00376AB0" w:rsidP="00376AB0">
      <w:pPr>
        <w:spacing w:before="240" w:after="0" w:line="240" w:lineRule="auto"/>
        <w:rPr>
          <w:rFonts w:ascii="Times New Roman" w:eastAsia="Times New Roman" w:hAnsi="Times New Roman" w:cs="Times New Roman"/>
          <w:color w:val="000000"/>
          <w:sz w:val="24"/>
          <w:szCs w:val="24"/>
        </w:rPr>
      </w:pPr>
    </w:p>
    <w:p w:rsidR="00376AB0" w:rsidRDefault="00376AB0" w:rsidP="00376AB0">
      <w:pPr>
        <w:spacing w:before="240" w:after="0" w:line="240" w:lineRule="auto"/>
        <w:rPr>
          <w:rFonts w:ascii="Times New Roman" w:eastAsia="Times New Roman" w:hAnsi="Times New Roman" w:cs="Times New Roman"/>
          <w:color w:val="000000"/>
          <w:sz w:val="24"/>
          <w:szCs w:val="24"/>
        </w:rPr>
      </w:pPr>
    </w:p>
    <w:p w:rsidR="00376AB0" w:rsidRDefault="00376AB0" w:rsidP="00376AB0">
      <w:pPr>
        <w:spacing w:before="240" w:after="0" w:line="240" w:lineRule="auto"/>
        <w:rPr>
          <w:rFonts w:ascii="Times New Roman" w:eastAsia="Times New Roman" w:hAnsi="Times New Roman" w:cs="Times New Roman"/>
          <w:sz w:val="24"/>
          <w:szCs w:val="24"/>
        </w:rPr>
      </w:pPr>
    </w:p>
    <w:p w:rsidR="00376AB0" w:rsidRDefault="00376AB0" w:rsidP="00376AB0">
      <w:pPr>
        <w:spacing w:before="240" w:after="0" w:line="240" w:lineRule="auto"/>
        <w:rPr>
          <w:rFonts w:ascii="Times New Roman" w:eastAsia="Times New Roman" w:hAnsi="Times New Roman" w:cs="Times New Roman"/>
          <w:sz w:val="24"/>
          <w:szCs w:val="24"/>
        </w:rPr>
      </w:pPr>
    </w:p>
    <w:p w:rsidR="00376AB0" w:rsidRDefault="00376AB0" w:rsidP="00376AB0">
      <w:pPr>
        <w:spacing w:before="240" w:after="0" w:line="240" w:lineRule="auto"/>
        <w:rPr>
          <w:rFonts w:ascii="Times New Roman" w:eastAsia="Times New Roman" w:hAnsi="Times New Roman" w:cs="Times New Roman"/>
          <w:sz w:val="24"/>
          <w:szCs w:val="24"/>
        </w:rPr>
      </w:pPr>
    </w:p>
    <w:p w:rsidR="00376AB0" w:rsidRPr="00E76BF2" w:rsidRDefault="00376AB0" w:rsidP="00376AB0">
      <w:pPr>
        <w:spacing w:after="0" w:line="240" w:lineRule="auto"/>
        <w:jc w:val="center"/>
        <w:rPr>
          <w:rFonts w:ascii="Times New Roman" w:hAnsi="Times New Roman"/>
          <w:b/>
          <w:bCs/>
          <w:noProof/>
          <w:sz w:val="28"/>
          <w:szCs w:val="28"/>
        </w:rPr>
      </w:pPr>
      <w:r w:rsidRPr="00E76BF2">
        <w:rPr>
          <w:rFonts w:ascii="Times New Roman" w:hAnsi="Times New Roman"/>
          <w:b/>
          <w:bCs/>
          <w:noProof/>
          <w:sz w:val="28"/>
          <w:szCs w:val="28"/>
        </w:rPr>
        <w:t xml:space="preserve">місто Покровськ </w:t>
      </w:r>
    </w:p>
    <w:p w:rsidR="00376AB0" w:rsidRPr="00E76BF2" w:rsidRDefault="00376AB0" w:rsidP="00376AB0">
      <w:pPr>
        <w:spacing w:after="0" w:line="240" w:lineRule="auto"/>
        <w:jc w:val="center"/>
        <w:rPr>
          <w:rFonts w:ascii="Times New Roman" w:hAnsi="Times New Roman"/>
          <w:b/>
          <w:noProof/>
          <w:sz w:val="28"/>
          <w:szCs w:val="28"/>
        </w:rPr>
      </w:pPr>
      <w:r>
        <w:rPr>
          <w:rFonts w:ascii="Times New Roman" w:hAnsi="Times New Roman"/>
          <w:b/>
          <w:noProof/>
          <w:sz w:val="28"/>
          <w:szCs w:val="28"/>
        </w:rPr>
        <w:t>2022</w:t>
      </w:r>
      <w:r w:rsidRPr="00E76BF2">
        <w:rPr>
          <w:rFonts w:ascii="Times New Roman" w:hAnsi="Times New Roman"/>
          <w:b/>
          <w:noProof/>
          <w:sz w:val="28"/>
          <w:szCs w:val="28"/>
        </w:rPr>
        <w:t>р.</w:t>
      </w:r>
    </w:p>
    <w:p w:rsidR="00376AB0" w:rsidRDefault="00376AB0" w:rsidP="00376AB0">
      <w:pPr>
        <w:spacing w:after="0" w:line="240" w:lineRule="auto"/>
        <w:jc w:val="both"/>
        <w:rPr>
          <w:rFonts w:ascii="Times New Roman" w:eastAsia="Times New Roman" w:hAnsi="Times New Roman" w:cs="Times New Roman"/>
          <w:sz w:val="24"/>
          <w:szCs w:val="24"/>
        </w:rPr>
      </w:pPr>
    </w:p>
    <w:p w:rsidR="00902794" w:rsidRDefault="00902794">
      <w:pPr>
        <w:spacing w:after="0" w:line="240" w:lineRule="auto"/>
        <w:rPr>
          <w:rFonts w:ascii="Times New Roman" w:eastAsia="Times New Roman" w:hAnsi="Times New Roman" w:cs="Times New Roman"/>
          <w:sz w:val="24"/>
          <w:szCs w:val="24"/>
        </w:rPr>
      </w:pPr>
    </w:p>
    <w:p w:rsidR="00902794" w:rsidRDefault="00902794">
      <w:pPr>
        <w:spacing w:after="0" w:line="240" w:lineRule="auto"/>
        <w:rPr>
          <w:rFonts w:ascii="Times New Roman" w:eastAsia="Times New Roman" w:hAnsi="Times New Roman" w:cs="Times New Roman"/>
          <w:sz w:val="24"/>
          <w:szCs w:val="24"/>
        </w:rPr>
      </w:pPr>
    </w:p>
    <w:p w:rsidR="00902794" w:rsidRDefault="00902794">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02794">
        <w:trPr>
          <w:trHeight w:val="416"/>
          <w:jc w:val="center"/>
        </w:trPr>
        <w:tc>
          <w:tcPr>
            <w:tcW w:w="705" w:type="dxa"/>
            <w:vAlign w:val="center"/>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02794" w:rsidRDefault="00C302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02794">
        <w:trPr>
          <w:trHeight w:val="411"/>
          <w:jc w:val="center"/>
        </w:trPr>
        <w:tc>
          <w:tcPr>
            <w:tcW w:w="705" w:type="dxa"/>
            <w:vAlign w:val="center"/>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76AB0">
        <w:trPr>
          <w:trHeight w:val="1119"/>
          <w:jc w:val="center"/>
        </w:trPr>
        <w:tc>
          <w:tcPr>
            <w:tcW w:w="705" w:type="dxa"/>
          </w:tcPr>
          <w:p w:rsidR="00376AB0" w:rsidRDefault="00376A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76AB0" w:rsidRDefault="00376A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76AB0" w:rsidRDefault="00376AB0" w:rsidP="00A13D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31D43">
              <w:rPr>
                <w:rFonts w:ascii="Times New Roman" w:eastAsia="Times New Roman" w:hAnsi="Times New Roman" w:cs="Times New Roman"/>
                <w:color w:val="000000"/>
                <w:sz w:val="24"/>
                <w:szCs w:val="24"/>
              </w:rPr>
              <w:t xml:space="preserve">«Про публічні закупівлі» (далі </w:t>
            </w:r>
            <w:r w:rsidRPr="00731D43">
              <w:rPr>
                <w:rFonts w:ascii="Times New Roman" w:eastAsia="Times New Roman" w:hAnsi="Times New Roman" w:cs="Times New Roman"/>
                <w:sz w:val="24"/>
                <w:szCs w:val="24"/>
              </w:rPr>
              <w:t>—</w:t>
            </w:r>
            <w:r w:rsidRPr="00731D43">
              <w:rPr>
                <w:rFonts w:ascii="Times New Roman" w:eastAsia="Times New Roman" w:hAnsi="Times New Roman" w:cs="Times New Roman"/>
                <w:color w:val="000000"/>
                <w:sz w:val="24"/>
                <w:szCs w:val="24"/>
              </w:rPr>
              <w:t xml:space="preserve"> Закон)</w:t>
            </w:r>
            <w:r w:rsidRPr="00731D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76AB0" w:rsidRDefault="00376AB0" w:rsidP="00A13D6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02794">
        <w:trPr>
          <w:trHeight w:val="615"/>
          <w:jc w:val="center"/>
        </w:trPr>
        <w:tc>
          <w:tcPr>
            <w:tcW w:w="705" w:type="dxa"/>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2794" w:rsidRDefault="00C30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02794" w:rsidRDefault="00C302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76AB0">
        <w:trPr>
          <w:trHeight w:val="285"/>
          <w:jc w:val="center"/>
        </w:trPr>
        <w:tc>
          <w:tcPr>
            <w:tcW w:w="705" w:type="dxa"/>
          </w:tcPr>
          <w:p w:rsidR="00376AB0" w:rsidRDefault="00376A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76AB0" w:rsidRDefault="00376A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76AB0" w:rsidRPr="00E76BF2" w:rsidRDefault="00376AB0" w:rsidP="00A13D6A">
            <w:pPr>
              <w:jc w:val="both"/>
              <w:rPr>
                <w:rFonts w:ascii="Times New Roman" w:hAnsi="Times New Roman" w:cs="Times New Roman"/>
                <w:sz w:val="24"/>
                <w:szCs w:val="24"/>
              </w:rPr>
            </w:pPr>
            <w:r w:rsidRPr="00E76BF2">
              <w:rPr>
                <w:rFonts w:ascii="Times New Roman" w:hAnsi="Times New Roman" w:cs="Times New Roman"/>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rsidR="00376AB0" w:rsidRDefault="00376AB0" w:rsidP="00A13D6A">
            <w:pPr>
              <w:jc w:val="both"/>
              <w:rPr>
                <w:rFonts w:ascii="Times New Roman" w:eastAsia="Times New Roman" w:hAnsi="Times New Roman" w:cs="Times New Roman"/>
                <w:i/>
                <w:sz w:val="24"/>
                <w:szCs w:val="24"/>
              </w:rPr>
            </w:pPr>
            <w:r w:rsidRPr="00E76BF2">
              <w:rPr>
                <w:rFonts w:ascii="Times New Roman" w:hAnsi="Times New Roman" w:cs="Times New Roman"/>
                <w:sz w:val="24"/>
                <w:szCs w:val="24"/>
              </w:rPr>
              <w:t>Категорія замовника :</w:t>
            </w:r>
            <w:r w:rsidRPr="00E76BF2">
              <w:rPr>
                <w:rFonts w:ascii="Times New Roman" w:hAnsi="Times New Roman"/>
                <w:bCs/>
                <w:sz w:val="24"/>
                <w:szCs w:val="24"/>
              </w:rPr>
              <w:t xml:space="preserve"> Підприємства, установи, організації, зазначені у пункті 3 частини першої статті 2 Закону України «Про публічні закупівлі»</w:t>
            </w:r>
          </w:p>
        </w:tc>
      </w:tr>
      <w:tr w:rsidR="00376AB0">
        <w:trPr>
          <w:trHeight w:val="510"/>
          <w:jc w:val="center"/>
        </w:trPr>
        <w:tc>
          <w:tcPr>
            <w:tcW w:w="705" w:type="dxa"/>
          </w:tcPr>
          <w:p w:rsidR="00376AB0" w:rsidRDefault="00376A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76AB0" w:rsidRDefault="00376A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76AB0" w:rsidRDefault="00376AB0" w:rsidP="00A13D6A">
            <w:pPr>
              <w:jc w:val="both"/>
              <w:rPr>
                <w:rFonts w:ascii="Times New Roman" w:eastAsia="Times New Roman" w:hAnsi="Times New Roman" w:cs="Times New Roman"/>
                <w:sz w:val="24"/>
                <w:szCs w:val="24"/>
              </w:rPr>
            </w:pPr>
            <w:r w:rsidRPr="00E76BF2">
              <w:rPr>
                <w:rFonts w:ascii="Times New Roman" w:hAnsi="Times New Roman" w:cs="Times New Roman"/>
                <w:sz w:val="24"/>
                <w:szCs w:val="24"/>
              </w:rPr>
              <w:t xml:space="preserve">85300, Донецька обл., місто </w:t>
            </w:r>
            <w:proofErr w:type="spellStart"/>
            <w:r w:rsidRPr="00E76BF2">
              <w:rPr>
                <w:rFonts w:ascii="Times New Roman" w:hAnsi="Times New Roman" w:cs="Times New Roman"/>
                <w:sz w:val="24"/>
                <w:szCs w:val="24"/>
              </w:rPr>
              <w:t>Покровськ</w:t>
            </w:r>
            <w:proofErr w:type="spellEnd"/>
            <w:r w:rsidRPr="00E76BF2">
              <w:rPr>
                <w:rFonts w:ascii="Times New Roman" w:hAnsi="Times New Roman" w:cs="Times New Roman"/>
                <w:sz w:val="24"/>
                <w:szCs w:val="24"/>
              </w:rPr>
              <w:t>, вулиця Руднєва, будинок 73</w:t>
            </w:r>
          </w:p>
        </w:tc>
      </w:tr>
      <w:tr w:rsidR="00376AB0">
        <w:trPr>
          <w:trHeight w:val="1119"/>
          <w:jc w:val="center"/>
        </w:trPr>
        <w:tc>
          <w:tcPr>
            <w:tcW w:w="705" w:type="dxa"/>
          </w:tcPr>
          <w:p w:rsidR="00376AB0" w:rsidRDefault="00376A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76AB0" w:rsidRDefault="00376AB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76AB0" w:rsidRPr="00E76BF2" w:rsidRDefault="00376AB0" w:rsidP="00A13D6A">
            <w:pPr>
              <w:pStyle w:val="10"/>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ПІБ: </w:t>
            </w:r>
            <w:proofErr w:type="spellStart"/>
            <w:r w:rsidRPr="00E76BF2">
              <w:rPr>
                <w:rFonts w:ascii="Times New Roman" w:hAnsi="Times New Roman" w:cs="Times New Roman"/>
                <w:color w:val="auto"/>
                <w:sz w:val="24"/>
                <w:szCs w:val="24"/>
                <w:lang w:val="uk-UA"/>
              </w:rPr>
              <w:t>Місюра</w:t>
            </w:r>
            <w:proofErr w:type="spellEnd"/>
            <w:r w:rsidRPr="00E76BF2">
              <w:rPr>
                <w:rFonts w:ascii="Times New Roman" w:hAnsi="Times New Roman" w:cs="Times New Roman"/>
                <w:color w:val="auto"/>
                <w:sz w:val="24"/>
                <w:szCs w:val="24"/>
                <w:lang w:val="uk-UA"/>
              </w:rPr>
              <w:t xml:space="preserve"> Юрій Іванович</w:t>
            </w:r>
          </w:p>
          <w:p w:rsidR="00376AB0" w:rsidRPr="00E76BF2" w:rsidRDefault="00376AB0" w:rsidP="00A13D6A">
            <w:pPr>
              <w:pStyle w:val="10"/>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Посада: юрисконсульт </w:t>
            </w:r>
          </w:p>
          <w:p w:rsidR="00376AB0" w:rsidRPr="00E76BF2" w:rsidRDefault="00376AB0" w:rsidP="00A13D6A">
            <w:pPr>
              <w:pStyle w:val="10"/>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Адреса: 85300, Донецька обл., місто </w:t>
            </w:r>
            <w:proofErr w:type="spellStart"/>
            <w:r w:rsidRPr="00E76BF2">
              <w:rPr>
                <w:rFonts w:ascii="Times New Roman" w:hAnsi="Times New Roman" w:cs="Times New Roman"/>
                <w:color w:val="auto"/>
                <w:sz w:val="24"/>
                <w:szCs w:val="24"/>
                <w:lang w:val="uk-UA"/>
              </w:rPr>
              <w:t>Покровськ</w:t>
            </w:r>
            <w:proofErr w:type="spellEnd"/>
            <w:r w:rsidRPr="00E76BF2">
              <w:rPr>
                <w:rFonts w:ascii="Times New Roman" w:hAnsi="Times New Roman" w:cs="Times New Roman"/>
                <w:color w:val="auto"/>
                <w:sz w:val="24"/>
                <w:szCs w:val="24"/>
                <w:lang w:val="uk-UA"/>
              </w:rPr>
              <w:t>, вулиця Руднєва, будинок 73</w:t>
            </w:r>
          </w:p>
          <w:p w:rsidR="00376AB0" w:rsidRPr="00E76BF2" w:rsidRDefault="00376AB0" w:rsidP="00A13D6A">
            <w:pPr>
              <w:pStyle w:val="10"/>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Тел.: +380623926300</w:t>
            </w:r>
          </w:p>
          <w:p w:rsidR="00376AB0" w:rsidRDefault="00376AB0" w:rsidP="00A13D6A">
            <w:pPr>
              <w:jc w:val="both"/>
              <w:rPr>
                <w:rFonts w:ascii="Times New Roman" w:eastAsia="Times New Roman" w:hAnsi="Times New Roman" w:cs="Times New Roman"/>
                <w:sz w:val="24"/>
                <w:szCs w:val="24"/>
              </w:rPr>
            </w:pPr>
            <w:r w:rsidRPr="00E76BF2">
              <w:rPr>
                <w:rFonts w:ascii="Times New Roman" w:hAnsi="Times New Roman" w:cs="Times New Roman"/>
                <w:sz w:val="24"/>
                <w:szCs w:val="24"/>
              </w:rPr>
              <w:t>e-</w:t>
            </w:r>
            <w:proofErr w:type="spellStart"/>
            <w:r w:rsidRPr="00E76BF2">
              <w:rPr>
                <w:rFonts w:ascii="Times New Roman" w:hAnsi="Times New Roman" w:cs="Times New Roman"/>
                <w:sz w:val="24"/>
                <w:szCs w:val="24"/>
              </w:rPr>
              <w:t>mail</w:t>
            </w:r>
            <w:proofErr w:type="spellEnd"/>
            <w:r w:rsidRPr="00E76BF2">
              <w:rPr>
                <w:rFonts w:ascii="Times New Roman" w:hAnsi="Times New Roman" w:cs="Times New Roman"/>
                <w:sz w:val="24"/>
                <w:szCs w:val="24"/>
              </w:rPr>
              <w:t>: pokrovskaliltender@gmail.com</w:t>
            </w:r>
          </w:p>
        </w:tc>
      </w:tr>
      <w:tr w:rsidR="00902794">
        <w:trPr>
          <w:trHeight w:val="15"/>
          <w:jc w:val="center"/>
        </w:trPr>
        <w:tc>
          <w:tcPr>
            <w:tcW w:w="705" w:type="dxa"/>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2794" w:rsidRDefault="00C30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02794" w:rsidRDefault="00C302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02794">
        <w:trPr>
          <w:trHeight w:val="240"/>
          <w:jc w:val="center"/>
        </w:trPr>
        <w:tc>
          <w:tcPr>
            <w:tcW w:w="705" w:type="dxa"/>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2794" w:rsidRDefault="00C30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02794" w:rsidRDefault="00C302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02794">
        <w:trPr>
          <w:jc w:val="center"/>
        </w:trPr>
        <w:tc>
          <w:tcPr>
            <w:tcW w:w="705" w:type="dxa"/>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02794" w:rsidRDefault="00C302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76AB0" w:rsidRPr="000B2343" w:rsidRDefault="00376AB0" w:rsidP="00376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RENAULT DUSTER</w:t>
            </w:r>
            <w:r w:rsidRPr="00376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1,5 дизель 4*4  МКП </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 (код ДК 021:2015 – 34110000-1 «Легкові автомобілі»)</w:t>
            </w:r>
          </w:p>
          <w:p w:rsidR="00902794" w:rsidRDefault="00902794">
            <w:pPr>
              <w:jc w:val="both"/>
              <w:rPr>
                <w:rFonts w:ascii="Times New Roman" w:eastAsia="Times New Roman" w:hAnsi="Times New Roman" w:cs="Times New Roman"/>
                <w:i/>
                <w:sz w:val="24"/>
                <w:szCs w:val="24"/>
              </w:rPr>
            </w:pPr>
          </w:p>
        </w:tc>
      </w:tr>
      <w:tr w:rsidR="00376AB0">
        <w:trPr>
          <w:trHeight w:val="1119"/>
          <w:jc w:val="center"/>
        </w:trPr>
        <w:tc>
          <w:tcPr>
            <w:tcW w:w="705" w:type="dxa"/>
          </w:tcPr>
          <w:p w:rsidR="00376AB0" w:rsidRDefault="00376AB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76AB0" w:rsidRDefault="00376AB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76AB0" w:rsidRDefault="00376AB0" w:rsidP="00A13D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76AB0" w:rsidRDefault="00376AB0" w:rsidP="00A13D6A">
            <w:pPr>
              <w:widowControl w:val="0"/>
              <w:ind w:right="120"/>
              <w:jc w:val="both"/>
              <w:rPr>
                <w:rFonts w:ascii="Times New Roman" w:eastAsia="Times New Roman" w:hAnsi="Times New Roman" w:cs="Times New Roman"/>
                <w:i/>
                <w:color w:val="FF0000"/>
                <w:sz w:val="24"/>
                <w:szCs w:val="24"/>
                <w:highlight w:val="yellow"/>
              </w:rPr>
            </w:pP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76AB0" w:rsidRDefault="00C3024D" w:rsidP="00376AB0">
            <w:pPr>
              <w:widowControl w:val="0"/>
              <w:rPr>
                <w:rFonts w:ascii="Times New Roman" w:eastAsia="Times New Roman" w:hAnsi="Times New Roman" w:cs="Times New Roman"/>
                <w:color w:val="000000"/>
                <w:sz w:val="24"/>
                <w:szCs w:val="24"/>
              </w:rPr>
            </w:pPr>
            <w:r w:rsidRPr="00376AB0">
              <w:rPr>
                <w:rFonts w:ascii="Times New Roman" w:eastAsia="Times New Roman" w:hAnsi="Times New Roman" w:cs="Times New Roman"/>
                <w:color w:val="000000"/>
                <w:sz w:val="24"/>
                <w:szCs w:val="24"/>
              </w:rPr>
              <w:t xml:space="preserve">кількість товару та місце його поставки </w:t>
            </w:r>
          </w:p>
          <w:p w:rsidR="00902794" w:rsidRDefault="00902794">
            <w:pPr>
              <w:widowControl w:val="0"/>
              <w:rPr>
                <w:rFonts w:ascii="Times New Roman" w:eastAsia="Times New Roman" w:hAnsi="Times New Roman" w:cs="Times New Roman"/>
                <w:color w:val="000000"/>
                <w:sz w:val="24"/>
                <w:szCs w:val="24"/>
                <w:highlight w:val="yellow"/>
              </w:rPr>
            </w:pPr>
          </w:p>
        </w:tc>
        <w:tc>
          <w:tcPr>
            <w:tcW w:w="6420" w:type="dxa"/>
          </w:tcPr>
          <w:p w:rsidR="00902794" w:rsidRPr="00376AB0" w:rsidRDefault="00C3024D">
            <w:pPr>
              <w:widowControl w:val="0"/>
              <w:ind w:right="120"/>
              <w:jc w:val="both"/>
              <w:rPr>
                <w:rFonts w:ascii="Times New Roman" w:eastAsia="Times New Roman" w:hAnsi="Times New Roman" w:cs="Times New Roman"/>
                <w:color w:val="000000"/>
                <w:sz w:val="24"/>
                <w:szCs w:val="24"/>
              </w:rPr>
            </w:pPr>
            <w:r w:rsidRPr="00376AB0">
              <w:rPr>
                <w:rFonts w:ascii="Times New Roman" w:eastAsia="Times New Roman" w:hAnsi="Times New Roman" w:cs="Times New Roman"/>
                <w:color w:val="000000"/>
                <w:sz w:val="24"/>
                <w:szCs w:val="24"/>
              </w:rPr>
              <w:t>Кількість: 1 шт.</w:t>
            </w:r>
          </w:p>
          <w:p w:rsidR="00902794" w:rsidRDefault="00902794">
            <w:pPr>
              <w:widowControl w:val="0"/>
              <w:ind w:right="120"/>
              <w:jc w:val="both"/>
              <w:rPr>
                <w:rFonts w:ascii="Times New Roman" w:eastAsia="Times New Roman" w:hAnsi="Times New Roman" w:cs="Times New Roman"/>
                <w:i/>
                <w:color w:val="4A86E8"/>
                <w:sz w:val="28"/>
                <w:szCs w:val="28"/>
                <w:highlight w:val="white"/>
              </w:rPr>
            </w:pPr>
          </w:p>
          <w:p w:rsidR="00376AB0" w:rsidRDefault="009721D8" w:rsidP="00376AB0">
            <w:pPr>
              <w:widowControl w:val="0"/>
              <w:ind w:right="120"/>
              <w:jc w:val="both"/>
              <w:rPr>
                <w:rFonts w:ascii="Times New Roman" w:eastAsia="Times New Roman" w:hAnsi="Times New Roman" w:cs="Times New Roman"/>
                <w:sz w:val="24"/>
                <w:szCs w:val="24"/>
                <w:highlight w:val="magenta"/>
              </w:rPr>
            </w:pPr>
            <w:r>
              <w:rPr>
                <w:rFonts w:ascii="Times New Roman" w:hAnsi="Times New Roman" w:cs="Times New Roman"/>
                <w:sz w:val="24"/>
                <w:szCs w:val="24"/>
              </w:rPr>
              <w:t xml:space="preserve">Місце поставки: </w:t>
            </w:r>
            <w:r w:rsidR="00376AB0" w:rsidRPr="00E76BF2">
              <w:rPr>
                <w:rFonts w:ascii="Times New Roman" w:hAnsi="Times New Roman" w:cs="Times New Roman"/>
                <w:sz w:val="24"/>
                <w:szCs w:val="24"/>
              </w:rPr>
              <w:t xml:space="preserve">85300, Донецька обл., місто </w:t>
            </w:r>
            <w:proofErr w:type="spellStart"/>
            <w:r w:rsidR="00376AB0" w:rsidRPr="00E76BF2">
              <w:rPr>
                <w:rFonts w:ascii="Times New Roman" w:hAnsi="Times New Roman" w:cs="Times New Roman"/>
                <w:sz w:val="24"/>
                <w:szCs w:val="24"/>
              </w:rPr>
              <w:t>Покровськ</w:t>
            </w:r>
            <w:proofErr w:type="spellEnd"/>
            <w:r w:rsidR="00376AB0" w:rsidRPr="00E76BF2">
              <w:rPr>
                <w:rFonts w:ascii="Times New Roman" w:hAnsi="Times New Roman" w:cs="Times New Roman"/>
                <w:sz w:val="24"/>
                <w:szCs w:val="24"/>
              </w:rPr>
              <w:t>, вулиця Руднєва, будинок 73</w:t>
            </w:r>
          </w:p>
          <w:p w:rsidR="00902794" w:rsidRPr="00CD1470" w:rsidRDefault="00C3024D">
            <w:pPr>
              <w:widowControl w:val="0"/>
              <w:ind w:right="120"/>
              <w:jc w:val="both"/>
              <w:rPr>
                <w:rFonts w:ascii="Times New Roman" w:eastAsia="Times New Roman" w:hAnsi="Times New Roman" w:cs="Times New Roman"/>
                <w:color w:val="000000"/>
                <w:sz w:val="24"/>
                <w:szCs w:val="24"/>
              </w:rPr>
            </w:pPr>
            <w:r w:rsidRPr="00CD1470">
              <w:rPr>
                <w:rFonts w:ascii="Times New Roman" w:eastAsia="Times New Roman" w:hAnsi="Times New Roman" w:cs="Times New Roman"/>
                <w:color w:val="000000"/>
                <w:sz w:val="24"/>
                <w:szCs w:val="24"/>
              </w:rPr>
              <w:t>АБО</w:t>
            </w:r>
          </w:p>
          <w:p w:rsidR="00376AB0" w:rsidRPr="00CD1470" w:rsidRDefault="00376AB0" w:rsidP="00376AB0">
            <w:pPr>
              <w:widowControl w:val="0"/>
              <w:ind w:right="120"/>
              <w:jc w:val="both"/>
              <w:rPr>
                <w:rFonts w:ascii="Times New Roman" w:hAnsi="Times New Roman" w:cs="Times New Roman"/>
                <w:sz w:val="24"/>
                <w:szCs w:val="24"/>
              </w:rPr>
            </w:pPr>
            <w:r w:rsidRPr="00CD1470">
              <w:rPr>
                <w:rFonts w:ascii="Times New Roman" w:hAnsi="Times New Roman" w:cs="Times New Roman"/>
                <w:sz w:val="24"/>
                <w:szCs w:val="24"/>
              </w:rPr>
              <w:t xml:space="preserve">(Згідно Наказу Міністерства з  питань реінтеграції тимчасово окупованих територій України від 22.12.2022  </w:t>
            </w:r>
            <w:r w:rsidRPr="00CD1470">
              <w:rPr>
                <w:rFonts w:ascii="Times New Roman" w:hAnsi="Times New Roman" w:cs="Times New Roman"/>
                <w:sz w:val="24"/>
                <w:szCs w:val="24"/>
              </w:rPr>
              <w:lastRenderedPageBreak/>
              <w:t xml:space="preserve">№ 309 (Зареєстровано в Міністерстві юстиції України 23 грудня 2022 р. за № 1668/39004) «Про затвердження Переліку територій, на яких ведуться (велися) бойові дії або тимчасово окупованих Російською Федерацією», станом на день підписання Договору Покровська міська територіальна громада входить до переліку територій, на яких ведуться (велися) бойові дії або тимчасово окупованих Російською Федерацією. </w:t>
            </w:r>
          </w:p>
          <w:p w:rsidR="00902794" w:rsidRPr="009721D8" w:rsidRDefault="009721D8">
            <w:pPr>
              <w:widowControl w:val="0"/>
              <w:ind w:right="120"/>
              <w:jc w:val="both"/>
              <w:rPr>
                <w:rFonts w:ascii="Times New Roman" w:eastAsia="Times New Roman" w:hAnsi="Times New Roman" w:cs="Times New Roman"/>
                <w:color w:val="000000"/>
                <w:sz w:val="24"/>
                <w:szCs w:val="24"/>
                <w:highlight w:val="yellow"/>
              </w:rPr>
            </w:pPr>
            <w:r w:rsidRPr="00CD1470">
              <w:rPr>
                <w:rFonts w:ascii="Times New Roman" w:eastAsia="Times New Roman" w:hAnsi="Times New Roman" w:cs="Times New Roman"/>
                <w:color w:val="000000"/>
                <w:sz w:val="24"/>
                <w:szCs w:val="24"/>
              </w:rPr>
              <w:t>На підставі вищевикладеного, у разі наявної обґрунтованої причини неможливості поставки за місцем знаходження Покупця, Сторони за взаємної згоди можуть погодити інше місце поставки в межах Дніпропетровської області.</w:t>
            </w:r>
            <w:r w:rsidRPr="009721D8">
              <w:rPr>
                <w:rFonts w:ascii="Times New Roman" w:eastAsia="Times New Roman" w:hAnsi="Times New Roman" w:cs="Times New Roman"/>
                <w:color w:val="000000"/>
                <w:sz w:val="24"/>
                <w:szCs w:val="24"/>
                <w:highlight w:val="yellow"/>
              </w:rPr>
              <w:t xml:space="preserve">  </w:t>
            </w:r>
          </w:p>
          <w:p w:rsidR="00376AB0" w:rsidRDefault="00376AB0">
            <w:pPr>
              <w:widowControl w:val="0"/>
              <w:ind w:right="120"/>
              <w:jc w:val="both"/>
              <w:rPr>
                <w:rFonts w:ascii="Times New Roman" w:eastAsia="Times New Roman" w:hAnsi="Times New Roman" w:cs="Times New Roman"/>
                <w:color w:val="000000"/>
                <w:sz w:val="24"/>
                <w:szCs w:val="24"/>
                <w:highlight w:val="magenta"/>
              </w:rPr>
            </w:pPr>
          </w:p>
          <w:p w:rsidR="00376AB0" w:rsidRDefault="00376AB0">
            <w:pPr>
              <w:widowControl w:val="0"/>
              <w:ind w:right="120"/>
              <w:jc w:val="both"/>
              <w:rPr>
                <w:rFonts w:ascii="Times New Roman" w:eastAsia="Times New Roman" w:hAnsi="Times New Roman" w:cs="Times New Roman"/>
                <w:i/>
                <w:color w:val="4A86E8"/>
                <w:sz w:val="24"/>
                <w:szCs w:val="24"/>
                <w:highlight w:val="white"/>
              </w:rPr>
            </w:pPr>
          </w:p>
        </w:tc>
      </w:tr>
      <w:tr w:rsidR="00902794">
        <w:trPr>
          <w:trHeight w:val="645"/>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02794" w:rsidRDefault="00C3024D" w:rsidP="00CD1470">
            <w:pPr>
              <w:widowControl w:val="0"/>
              <w:rPr>
                <w:rFonts w:ascii="Times New Roman" w:eastAsia="Times New Roman" w:hAnsi="Times New Roman" w:cs="Times New Roman"/>
                <w:sz w:val="24"/>
                <w:szCs w:val="24"/>
              </w:rPr>
            </w:pPr>
            <w:r w:rsidRPr="00CD1470">
              <w:rPr>
                <w:rFonts w:ascii="Times New Roman" w:eastAsia="Times New Roman" w:hAnsi="Times New Roman" w:cs="Times New Roman"/>
                <w:color w:val="000000"/>
                <w:sz w:val="24"/>
                <w:szCs w:val="24"/>
              </w:rPr>
              <w:t xml:space="preserve">до  </w:t>
            </w:r>
            <w:r w:rsidR="00CD1470" w:rsidRPr="00CD1470">
              <w:rPr>
                <w:rFonts w:ascii="Times New Roman" w:eastAsia="Times New Roman" w:hAnsi="Times New Roman" w:cs="Times New Roman"/>
                <w:color w:val="000000"/>
                <w:sz w:val="24"/>
                <w:szCs w:val="24"/>
              </w:rPr>
              <w:t>01</w:t>
            </w:r>
            <w:r w:rsidRPr="00CD1470">
              <w:rPr>
                <w:rFonts w:ascii="Times New Roman" w:eastAsia="Times New Roman" w:hAnsi="Times New Roman" w:cs="Times New Roman"/>
                <w:color w:val="000000"/>
                <w:sz w:val="24"/>
                <w:szCs w:val="24"/>
              </w:rPr>
              <w:t xml:space="preserve"> </w:t>
            </w:r>
            <w:r w:rsidR="009721D8" w:rsidRPr="00CD1470">
              <w:rPr>
                <w:rFonts w:ascii="Times New Roman" w:eastAsia="Times New Roman" w:hAnsi="Times New Roman" w:cs="Times New Roman"/>
                <w:color w:val="000000"/>
                <w:sz w:val="24"/>
                <w:szCs w:val="24"/>
              </w:rPr>
              <w:t>березня</w:t>
            </w:r>
            <w:r w:rsidRPr="00CD1470">
              <w:rPr>
                <w:rFonts w:ascii="Times New Roman" w:eastAsia="Times New Roman" w:hAnsi="Times New Roman" w:cs="Times New Roman"/>
                <w:color w:val="000000"/>
                <w:sz w:val="24"/>
                <w:szCs w:val="24"/>
              </w:rPr>
              <w:t xml:space="preserve">  20</w:t>
            </w:r>
            <w:r w:rsidR="009721D8" w:rsidRPr="00CD1470">
              <w:rPr>
                <w:rFonts w:ascii="Times New Roman" w:eastAsia="Times New Roman" w:hAnsi="Times New Roman" w:cs="Times New Roman"/>
                <w:color w:val="000000"/>
                <w:sz w:val="24"/>
                <w:szCs w:val="24"/>
              </w:rPr>
              <w:t xml:space="preserve">23 </w:t>
            </w:r>
            <w:r w:rsidRPr="00CD1470">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902794">
        <w:trPr>
          <w:trHeight w:val="841"/>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02794" w:rsidRDefault="00C302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02794" w:rsidRDefault="00C302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02794" w:rsidRDefault="00C302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2794">
        <w:trPr>
          <w:trHeight w:val="501"/>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02794">
        <w:trPr>
          <w:trHeight w:val="1975"/>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02794" w:rsidRDefault="00C302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2794" w:rsidRDefault="00C302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02794">
        <w:trPr>
          <w:trHeight w:val="480"/>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02794" w:rsidRDefault="00C302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02794" w:rsidRDefault="00C302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02794" w:rsidRDefault="00C302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02794" w:rsidRPr="009721D8" w:rsidRDefault="00C3024D">
            <w:pPr>
              <w:widowControl w:val="0"/>
              <w:numPr>
                <w:ilvl w:val="0"/>
                <w:numId w:val="3"/>
              </w:numPr>
              <w:jc w:val="both"/>
              <w:rPr>
                <w:rFonts w:ascii="Times New Roman" w:eastAsia="Times New Roman" w:hAnsi="Times New Roman" w:cs="Times New Roman"/>
                <w:sz w:val="24"/>
                <w:szCs w:val="24"/>
              </w:rPr>
            </w:pPr>
            <w:r w:rsidRPr="009721D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21D8">
              <w:rPr>
                <w:rFonts w:ascii="Times New Roman" w:eastAsia="Times New Roman" w:hAnsi="Times New Roman" w:cs="Times New Roman"/>
                <w:i/>
                <w:color w:val="FF0000"/>
                <w:sz w:val="24"/>
                <w:szCs w:val="24"/>
              </w:rPr>
              <w:t>(у разі встановлення даної вимоги в Додатку 2),</w:t>
            </w:r>
            <w:r w:rsidRPr="009721D8">
              <w:rPr>
                <w:rFonts w:ascii="Times New Roman" w:eastAsia="Times New Roman" w:hAnsi="Times New Roman" w:cs="Times New Roman"/>
                <w:sz w:val="24"/>
                <w:szCs w:val="24"/>
              </w:rPr>
              <w:t xml:space="preserve"> — </w:t>
            </w:r>
            <w:r w:rsidRPr="009721D8">
              <w:rPr>
                <w:rFonts w:ascii="Times New Roman" w:eastAsia="Times New Roman" w:hAnsi="Times New Roman" w:cs="Times New Roman"/>
                <w:b/>
                <w:i/>
                <w:sz w:val="24"/>
                <w:szCs w:val="24"/>
              </w:rPr>
              <w:t>згідно з Додатком 2</w:t>
            </w:r>
            <w:r w:rsidRPr="009721D8">
              <w:rPr>
                <w:rFonts w:ascii="Times New Roman" w:eastAsia="Times New Roman" w:hAnsi="Times New Roman" w:cs="Times New Roman"/>
                <w:sz w:val="24"/>
                <w:szCs w:val="24"/>
              </w:rPr>
              <w:t xml:space="preserve"> до тендерної документації;</w:t>
            </w:r>
          </w:p>
          <w:p w:rsidR="00902794" w:rsidRDefault="00C302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02794" w:rsidRDefault="00C302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2794" w:rsidRDefault="00C3024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02794" w:rsidRPr="009721D8" w:rsidRDefault="00C3024D">
            <w:pPr>
              <w:widowControl w:val="0"/>
              <w:jc w:val="both"/>
              <w:rPr>
                <w:rFonts w:ascii="Times New Roman" w:eastAsia="Times New Roman" w:hAnsi="Times New Roman" w:cs="Times New Roman"/>
                <w:b/>
                <w:sz w:val="24"/>
                <w:szCs w:val="24"/>
              </w:rPr>
            </w:pPr>
            <w:r w:rsidRPr="009721D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9721D8">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902794" w:rsidRDefault="00C302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2794" w:rsidRDefault="00C3024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2794" w:rsidRDefault="00C3024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02794" w:rsidRDefault="00C3024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794" w:rsidRDefault="00C3024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02794" w:rsidRDefault="00C3024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721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721D8">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902794" w:rsidRDefault="00C302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2794" w:rsidRDefault="00C3024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Pr>
                <w:rFonts w:ascii="Times New Roman" w:eastAsia="Times New Roman" w:hAnsi="Times New Roman" w:cs="Times New Roman"/>
                <w:b/>
                <w:sz w:val="24"/>
                <w:szCs w:val="24"/>
              </w:rPr>
              <w:lastRenderedPageBreak/>
              <w:t xml:space="preserve">відповідно до вимог Закону України «Про електронні довірчі послуги». </w:t>
            </w:r>
          </w:p>
          <w:p w:rsidR="00902794" w:rsidRDefault="00C3024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02794" w:rsidRDefault="00C3024D">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02794" w:rsidRDefault="00C3024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02794" w:rsidRDefault="00C3024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02794" w:rsidRDefault="00C3024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02794">
        <w:trPr>
          <w:trHeight w:val="913"/>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2794" w:rsidRDefault="00C3024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02794" w:rsidRDefault="00C302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02794" w:rsidRDefault="00902794">
            <w:pPr>
              <w:widowControl w:val="0"/>
              <w:shd w:val="clear" w:color="auto" w:fill="FFFFFF"/>
              <w:ind w:right="120"/>
              <w:jc w:val="both"/>
              <w:rPr>
                <w:rFonts w:ascii="Times New Roman" w:eastAsia="Times New Roman" w:hAnsi="Times New Roman" w:cs="Times New Roman"/>
                <w:sz w:val="24"/>
                <w:szCs w:val="24"/>
              </w:rPr>
            </w:pPr>
          </w:p>
          <w:p w:rsidR="00902794" w:rsidRDefault="00902794">
            <w:pPr>
              <w:widowControl w:val="0"/>
              <w:jc w:val="both"/>
              <w:rPr>
                <w:rFonts w:ascii="Times New Roman" w:eastAsia="Times New Roman" w:hAnsi="Times New Roman" w:cs="Times New Roman"/>
                <w:sz w:val="24"/>
                <w:szCs w:val="24"/>
              </w:rPr>
            </w:pPr>
          </w:p>
        </w:tc>
      </w:tr>
      <w:tr w:rsidR="00902794">
        <w:trPr>
          <w:trHeight w:val="560"/>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721D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2794" w:rsidRDefault="00C302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02794" w:rsidRDefault="00C302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02794" w:rsidRDefault="00C3024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794" w:rsidRDefault="00C3024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2794" w:rsidRDefault="00C3024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02794" w:rsidRDefault="00C3024D" w:rsidP="0097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721D8">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902794" w:rsidRDefault="00C3024D">
            <w:pPr>
              <w:widowControl w:val="0"/>
              <w:ind w:right="120"/>
              <w:jc w:val="both"/>
              <w:rPr>
                <w:rFonts w:ascii="Times New Roman" w:eastAsia="Times New Roman" w:hAnsi="Times New Roman" w:cs="Times New Roman"/>
                <w:color w:val="000000"/>
                <w:sz w:val="24"/>
                <w:szCs w:val="24"/>
              </w:rPr>
            </w:pPr>
            <w:r w:rsidRPr="009721D8">
              <w:rPr>
                <w:rFonts w:ascii="Times New Roman" w:eastAsia="Times New Roman" w:hAnsi="Times New Roman" w:cs="Times New Roman"/>
                <w:color w:val="000000"/>
                <w:sz w:val="24"/>
                <w:szCs w:val="24"/>
              </w:rPr>
              <w:t xml:space="preserve">Не передбачено.  </w:t>
            </w:r>
          </w:p>
          <w:p w:rsidR="00902794" w:rsidRDefault="00902794">
            <w:pPr>
              <w:widowControl w:val="0"/>
              <w:ind w:right="120"/>
              <w:jc w:val="both"/>
              <w:rPr>
                <w:rFonts w:ascii="Times New Roman" w:eastAsia="Times New Roman" w:hAnsi="Times New Roman" w:cs="Times New Roman"/>
                <w:sz w:val="24"/>
                <w:szCs w:val="24"/>
              </w:rPr>
            </w:pPr>
          </w:p>
        </w:tc>
      </w:tr>
      <w:tr w:rsidR="00902794">
        <w:trPr>
          <w:trHeight w:val="841"/>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2794">
        <w:trPr>
          <w:trHeight w:val="442"/>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02794" w:rsidRDefault="00C3024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721D8" w:rsidRPr="009721D8">
              <w:rPr>
                <w:rFonts w:ascii="Times New Roman" w:eastAsia="Times New Roman" w:hAnsi="Times New Roman" w:cs="Times New Roman"/>
                <w:b/>
                <w:color w:val="FF0000"/>
                <w:sz w:val="24"/>
                <w:szCs w:val="24"/>
              </w:rPr>
              <w:t>08.02.</w:t>
            </w:r>
            <w:r w:rsidRPr="009721D8">
              <w:rPr>
                <w:rFonts w:ascii="Times New Roman" w:eastAsia="Times New Roman" w:hAnsi="Times New Roman" w:cs="Times New Roman"/>
                <w:b/>
                <w:color w:val="FF0000"/>
                <w:sz w:val="24"/>
                <w:szCs w:val="24"/>
              </w:rPr>
              <w:t>20</w:t>
            </w:r>
            <w:r w:rsidR="009721D8" w:rsidRPr="009721D8">
              <w:rPr>
                <w:rFonts w:ascii="Times New Roman" w:eastAsia="Times New Roman" w:hAnsi="Times New Roman" w:cs="Times New Roman"/>
                <w:b/>
                <w:color w:val="FF0000"/>
                <w:sz w:val="24"/>
                <w:szCs w:val="24"/>
              </w:rPr>
              <w:t>23</w:t>
            </w:r>
            <w:r w:rsidRPr="009721D8">
              <w:rPr>
                <w:rFonts w:ascii="Times New Roman" w:eastAsia="Times New Roman" w:hAnsi="Times New Roman" w:cs="Times New Roman"/>
                <w:b/>
                <w:color w:val="FF0000"/>
                <w:sz w:val="24"/>
                <w:szCs w:val="24"/>
              </w:rPr>
              <w:t xml:space="preserve"> року</w:t>
            </w:r>
            <w:r>
              <w:rPr>
                <w:rFonts w:ascii="Times New Roman" w:eastAsia="Times New Roman" w:hAnsi="Times New Roman" w:cs="Times New Roman"/>
                <w:b/>
                <w:color w:val="FF0000"/>
                <w:sz w:val="24"/>
                <w:szCs w:val="24"/>
              </w:rPr>
              <w:t xml:space="preserve"> до </w:t>
            </w:r>
            <w:r w:rsidR="009721D8" w:rsidRPr="009721D8">
              <w:rPr>
                <w:rFonts w:ascii="Times New Roman" w:eastAsia="Times New Roman" w:hAnsi="Times New Roman" w:cs="Times New Roman"/>
                <w:b/>
                <w:color w:val="FF0000"/>
                <w:sz w:val="24"/>
                <w:szCs w:val="24"/>
              </w:rPr>
              <w:t>0</w:t>
            </w:r>
            <w:r w:rsidRPr="009721D8">
              <w:rPr>
                <w:rFonts w:ascii="Times New Roman" w:eastAsia="Times New Roman" w:hAnsi="Times New Roman" w:cs="Times New Roman"/>
                <w:b/>
                <w:color w:val="FF0000"/>
                <w:sz w:val="24"/>
                <w:szCs w:val="24"/>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2794" w:rsidRDefault="00C3024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02794" w:rsidRDefault="00C3024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02794">
        <w:trPr>
          <w:trHeight w:val="512"/>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02794" w:rsidRDefault="00C3024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02794" w:rsidRDefault="00C3024D">
            <w:pPr>
              <w:widowControl w:val="0"/>
              <w:jc w:val="both"/>
              <w:rPr>
                <w:rFonts w:ascii="Times New Roman" w:eastAsia="Times New Roman" w:hAnsi="Times New Roman" w:cs="Times New Roman"/>
                <w:b/>
                <w:sz w:val="24"/>
                <w:szCs w:val="24"/>
                <w:highlight w:val="yellow"/>
              </w:rPr>
            </w:pPr>
            <w:r w:rsidRPr="009721D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02794" w:rsidRPr="009721D8" w:rsidRDefault="00C3024D">
            <w:pPr>
              <w:widowControl w:val="0"/>
              <w:jc w:val="both"/>
              <w:rPr>
                <w:rFonts w:ascii="Times New Roman" w:eastAsia="Times New Roman" w:hAnsi="Times New Roman" w:cs="Times New Roman"/>
                <w:sz w:val="24"/>
                <w:szCs w:val="24"/>
              </w:rPr>
            </w:pPr>
            <w:r w:rsidRPr="009721D8">
              <w:rPr>
                <w:rFonts w:ascii="Times New Roman" w:eastAsia="Times New Roman" w:hAnsi="Times New Roman" w:cs="Times New Roman"/>
                <w:i/>
                <w:sz w:val="24"/>
                <w:szCs w:val="24"/>
              </w:rPr>
              <w:t xml:space="preserve">Ціна тендерної пропозиції </w:t>
            </w:r>
            <w:r w:rsidRPr="009721D8">
              <w:rPr>
                <w:rFonts w:ascii="Times New Roman" w:eastAsia="Times New Roman" w:hAnsi="Times New Roman" w:cs="Times New Roman"/>
                <w:i/>
                <w:color w:val="FF0000"/>
                <w:sz w:val="24"/>
                <w:szCs w:val="24"/>
              </w:rPr>
              <w:t>не може</w:t>
            </w:r>
            <w:r w:rsidRPr="009721D8">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Pr="009721D8">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902794" w:rsidRPr="009721D8" w:rsidRDefault="00C3024D">
            <w:pPr>
              <w:widowControl w:val="0"/>
              <w:jc w:val="both"/>
              <w:rPr>
                <w:rFonts w:ascii="Times New Roman" w:eastAsia="Times New Roman" w:hAnsi="Times New Roman" w:cs="Times New Roman"/>
                <w:b/>
                <w:i/>
                <w:color w:val="4A86E8"/>
                <w:sz w:val="24"/>
                <w:szCs w:val="24"/>
              </w:rPr>
            </w:pPr>
            <w:r w:rsidRPr="009721D8">
              <w:rPr>
                <w:rFonts w:ascii="Times New Roman" w:eastAsia="Times New Roman" w:hAnsi="Times New Roman" w:cs="Times New Roman"/>
                <w:i/>
                <w:sz w:val="24"/>
                <w:szCs w:val="24"/>
              </w:rPr>
              <w:t xml:space="preserve">До розгляду </w:t>
            </w:r>
            <w:r w:rsidRPr="009721D8">
              <w:rPr>
                <w:rFonts w:ascii="Times New Roman" w:eastAsia="Times New Roman" w:hAnsi="Times New Roman" w:cs="Times New Roman"/>
                <w:i/>
                <w:sz w:val="24"/>
                <w:szCs w:val="24"/>
                <w:u w:val="single"/>
              </w:rPr>
              <w:t>*</w:t>
            </w:r>
            <w:r w:rsidRPr="009721D8">
              <w:rPr>
                <w:rFonts w:ascii="Times New Roman" w:eastAsia="Times New Roman" w:hAnsi="Times New Roman" w:cs="Times New Roman"/>
                <w:i/>
                <w:color w:val="FF0000"/>
                <w:sz w:val="24"/>
                <w:szCs w:val="24"/>
                <w:u w:val="single"/>
              </w:rPr>
              <w:t xml:space="preserve">приймається </w:t>
            </w:r>
            <w:r w:rsidRPr="009721D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2794" w:rsidRDefault="00902794">
            <w:pPr>
              <w:widowControl w:val="0"/>
              <w:jc w:val="both"/>
              <w:rPr>
                <w:rFonts w:ascii="Times New Roman" w:eastAsia="Times New Roman" w:hAnsi="Times New Roman" w:cs="Times New Roman"/>
                <w:i/>
                <w:color w:val="4A86E8"/>
                <w:sz w:val="24"/>
                <w:szCs w:val="24"/>
                <w:highlight w:val="white"/>
              </w:rPr>
            </w:pP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2794" w:rsidRDefault="00C3024D">
            <w:pPr>
              <w:widowControl w:val="0"/>
              <w:jc w:val="both"/>
              <w:rPr>
                <w:rFonts w:ascii="Times New Roman" w:eastAsia="Times New Roman" w:hAnsi="Times New Roman" w:cs="Times New Roman"/>
                <w:sz w:val="24"/>
                <w:szCs w:val="24"/>
              </w:rPr>
            </w:pPr>
            <w:r w:rsidRPr="009721D8">
              <w:rPr>
                <w:rFonts w:ascii="Times New Roman" w:eastAsia="Times New Roman" w:hAnsi="Times New Roman" w:cs="Times New Roman"/>
                <w:sz w:val="24"/>
                <w:szCs w:val="24"/>
              </w:rPr>
              <w:t>Оцінка здійснюється щодо предмета закупівлі в цілому.</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721D8" w:rsidRPr="009721D8">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9721D8">
              <w:rPr>
                <w:rFonts w:ascii="Times New Roman" w:eastAsia="Times New Roman" w:hAnsi="Times New Roman" w:cs="Times New Roman"/>
                <w:b/>
                <w:sz w:val="24"/>
                <w:szCs w:val="24"/>
              </w:rPr>
              <w:t>поставити</w:t>
            </w:r>
            <w:r w:rsidRPr="009721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721D8">
              <w:rPr>
                <w:rFonts w:ascii="Times New Roman" w:eastAsia="Times New Roman" w:hAnsi="Times New Roman" w:cs="Times New Roman"/>
                <w:sz w:val="24"/>
                <w:szCs w:val="24"/>
              </w:rPr>
              <w:t xml:space="preserve">усіх інших витрат, передбачених для </w:t>
            </w:r>
            <w:r w:rsidRPr="009721D8">
              <w:rPr>
                <w:rFonts w:ascii="Times New Roman" w:eastAsia="Times New Roman" w:hAnsi="Times New Roman" w:cs="Times New Roman"/>
                <w:b/>
                <w:sz w:val="24"/>
                <w:szCs w:val="24"/>
              </w:rPr>
              <w:t>товару</w:t>
            </w:r>
            <w:r w:rsidRPr="009721D8">
              <w:rPr>
                <w:rFonts w:ascii="Times New Roman" w:eastAsia="Times New Roman" w:hAnsi="Times New Roman" w:cs="Times New Roman"/>
                <w:sz w:val="24"/>
                <w:szCs w:val="24"/>
              </w:rPr>
              <w:t xml:space="preserve"> даного виду.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02794" w:rsidRDefault="00C3024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02794" w:rsidRDefault="00C3024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02794" w:rsidRDefault="00C3024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02794" w:rsidRDefault="00C30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794" w:rsidRDefault="00C3024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02794" w:rsidRDefault="00C3024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02794" w:rsidRDefault="00C30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721D8">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721D8">
              <w:rPr>
                <w:rFonts w:ascii="Times New Roman" w:eastAsia="Times New Roman" w:hAnsi="Times New Roman" w:cs="Times New Roman"/>
                <w:i/>
                <w:color w:val="FF0000"/>
                <w:sz w:val="24"/>
                <w:szCs w:val="24"/>
              </w:rPr>
              <w:t>(у разі встановлення такої вимоги)</w:t>
            </w:r>
            <w:r w:rsidRPr="009721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2794" w:rsidRDefault="00C302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02794" w:rsidRDefault="00C3024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02794" w:rsidRDefault="00C3024D">
            <w:pPr>
              <w:widowControl w:val="0"/>
              <w:jc w:val="both"/>
              <w:rPr>
                <w:rFonts w:ascii="Times New Roman" w:eastAsia="Times New Roman" w:hAnsi="Times New Roman" w:cs="Times New Roman"/>
                <w:color w:val="000000"/>
                <w:sz w:val="24"/>
                <w:szCs w:val="24"/>
                <w:highlight w:val="yellow"/>
              </w:rPr>
            </w:pPr>
            <w:r w:rsidRPr="009721D8">
              <w:rPr>
                <w:rFonts w:ascii="Times New Roman" w:eastAsia="Times New Roman" w:hAnsi="Times New Roman" w:cs="Times New Roman"/>
                <w:color w:val="000000"/>
                <w:sz w:val="24"/>
                <w:szCs w:val="24"/>
              </w:rPr>
              <w:t xml:space="preserve">11. </w:t>
            </w:r>
            <w:r w:rsidRPr="009721D8">
              <w:rPr>
                <w:rFonts w:ascii="Times New Roman" w:eastAsia="Times New Roman" w:hAnsi="Times New Roman" w:cs="Times New Roman"/>
                <w:sz w:val="24"/>
                <w:szCs w:val="24"/>
              </w:rPr>
              <w:t>Тендерна п</w:t>
            </w:r>
            <w:r w:rsidRPr="009721D8">
              <w:rPr>
                <w:rFonts w:ascii="Times New Roman" w:eastAsia="Times New Roman" w:hAnsi="Times New Roman" w:cs="Times New Roman"/>
                <w:color w:val="000000"/>
                <w:sz w:val="24"/>
                <w:szCs w:val="24"/>
              </w:rPr>
              <w:t>ропозиція учасника може містити документи з водяними знаками</w:t>
            </w:r>
            <w:r>
              <w:rPr>
                <w:rFonts w:ascii="Times New Roman" w:eastAsia="Times New Roman" w:hAnsi="Times New Roman" w:cs="Times New Roman"/>
                <w:color w:val="000000"/>
                <w:sz w:val="24"/>
                <w:szCs w:val="24"/>
                <w:highlight w:val="yellow"/>
              </w:rPr>
              <w:t>.</w:t>
            </w:r>
          </w:p>
          <w:p w:rsidR="00902794" w:rsidRDefault="00C302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2794" w:rsidRDefault="00C302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2794" w:rsidRDefault="00C302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2794" w:rsidRDefault="00C302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2794" w:rsidRDefault="00C302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02794" w:rsidRDefault="00C30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02794" w:rsidRDefault="00C3024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02794" w:rsidRDefault="00C3024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794">
        <w:trPr>
          <w:trHeight w:val="472"/>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02794" w:rsidRDefault="00C302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02794" w:rsidRDefault="00C302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02794" w:rsidRDefault="00C302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2794" w:rsidRDefault="00C3024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02794" w:rsidRDefault="00C3024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02794" w:rsidRDefault="00C302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02794" w:rsidRDefault="00C302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2794" w:rsidRDefault="00C3024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02794">
        <w:trPr>
          <w:trHeight w:val="2100"/>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02794" w:rsidRPr="009721D8" w:rsidRDefault="00C3024D">
            <w:pPr>
              <w:widowControl w:val="0"/>
              <w:ind w:right="120"/>
              <w:jc w:val="both"/>
              <w:rPr>
                <w:rFonts w:ascii="Times New Roman" w:eastAsia="Times New Roman" w:hAnsi="Times New Roman" w:cs="Times New Roman"/>
                <w:color w:val="FF0000"/>
                <w:sz w:val="24"/>
                <w:szCs w:val="24"/>
              </w:rPr>
            </w:pPr>
            <w:r w:rsidRPr="009721D8">
              <w:rPr>
                <w:rFonts w:ascii="Times New Roman" w:eastAsia="Times New Roman" w:hAnsi="Times New Roman" w:cs="Times New Roman"/>
                <w:sz w:val="24"/>
                <w:szCs w:val="24"/>
              </w:rPr>
              <w:t>Забезпечення виконання договору про закупівлю не вимагається</w:t>
            </w:r>
            <w:r w:rsidRPr="009721D8">
              <w:rPr>
                <w:rFonts w:ascii="Times New Roman" w:eastAsia="Times New Roman" w:hAnsi="Times New Roman" w:cs="Times New Roman"/>
                <w:color w:val="FF0000"/>
                <w:sz w:val="24"/>
                <w:szCs w:val="24"/>
              </w:rPr>
              <w:t>.</w:t>
            </w:r>
          </w:p>
          <w:p w:rsidR="00902794" w:rsidRDefault="00902794">
            <w:pPr>
              <w:widowControl w:val="0"/>
              <w:ind w:right="120"/>
              <w:jc w:val="both"/>
              <w:rPr>
                <w:rFonts w:ascii="Times New Roman" w:eastAsia="Times New Roman" w:hAnsi="Times New Roman" w:cs="Times New Roman"/>
                <w:sz w:val="24"/>
                <w:szCs w:val="24"/>
              </w:rPr>
            </w:pPr>
          </w:p>
          <w:p w:rsidR="00902794" w:rsidRDefault="00902794">
            <w:pPr>
              <w:widowControl w:val="0"/>
              <w:jc w:val="both"/>
              <w:rPr>
                <w:rFonts w:ascii="Times New Roman" w:eastAsia="Times New Roman" w:hAnsi="Times New Roman" w:cs="Times New Roman"/>
                <w:sz w:val="24"/>
                <w:szCs w:val="24"/>
              </w:rPr>
            </w:pPr>
          </w:p>
        </w:tc>
      </w:tr>
    </w:tbl>
    <w:p w:rsidR="00902794" w:rsidRDefault="0090279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2794" w:rsidRDefault="00C302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902794" w:rsidRDefault="00C302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902794" w:rsidRDefault="00C3024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902794" w:rsidRDefault="00902794">
      <w:pPr>
        <w:widowControl w:val="0"/>
        <w:spacing w:after="0" w:line="240" w:lineRule="auto"/>
        <w:jc w:val="both"/>
        <w:rPr>
          <w:rFonts w:ascii="Times New Roman" w:eastAsia="Times New Roman" w:hAnsi="Times New Roman" w:cs="Times New Roman"/>
          <w:sz w:val="24"/>
          <w:szCs w:val="24"/>
        </w:rPr>
      </w:pPr>
    </w:p>
    <w:sectPr w:rsidR="0090279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CA" w:rsidRDefault="00BA07CA">
      <w:pPr>
        <w:spacing w:after="0" w:line="240" w:lineRule="auto"/>
      </w:pPr>
      <w:r>
        <w:separator/>
      </w:r>
    </w:p>
  </w:endnote>
  <w:endnote w:type="continuationSeparator" w:id="0">
    <w:p w:rsidR="00BA07CA" w:rsidRDefault="00BA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94" w:rsidRDefault="00C3024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56B8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94" w:rsidRDefault="009027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CA" w:rsidRDefault="00BA07CA">
      <w:pPr>
        <w:spacing w:after="0" w:line="240" w:lineRule="auto"/>
      </w:pPr>
      <w:r>
        <w:separator/>
      </w:r>
    </w:p>
  </w:footnote>
  <w:footnote w:type="continuationSeparator" w:id="0">
    <w:p w:rsidR="00BA07CA" w:rsidRDefault="00BA0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BF7"/>
    <w:multiLevelType w:val="multilevel"/>
    <w:tmpl w:val="29E0E5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1B22F1"/>
    <w:multiLevelType w:val="multilevel"/>
    <w:tmpl w:val="67D6D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BA0858"/>
    <w:multiLevelType w:val="multilevel"/>
    <w:tmpl w:val="9946AE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2794"/>
    <w:rsid w:val="00376AB0"/>
    <w:rsid w:val="00471EA9"/>
    <w:rsid w:val="00641694"/>
    <w:rsid w:val="00902794"/>
    <w:rsid w:val="009721D8"/>
    <w:rsid w:val="00B5274F"/>
    <w:rsid w:val="00BA07CA"/>
    <w:rsid w:val="00C3024D"/>
    <w:rsid w:val="00CD1470"/>
    <w:rsid w:val="00F5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376AB0"/>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376AB0"/>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7989</Words>
  <Characters>45541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Юрий Мисюра</cp:lastModifiedBy>
  <cp:revision>7</cp:revision>
  <dcterms:created xsi:type="dcterms:W3CDTF">2020-04-14T07:28:00Z</dcterms:created>
  <dcterms:modified xsi:type="dcterms:W3CDTF">2023-01-31T11:15:00Z</dcterms:modified>
</cp:coreProperties>
</file>